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4-2023 i Strömsund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