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6555-2020 i Strömsunds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