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06CF" w14:textId="6E4CBEEC" w:rsidR="00A074A4" w:rsidRDefault="007738F4" w:rsidP="00763F2E">
      <w:pPr>
        <w:spacing w:line="240" w:lineRule="auto"/>
        <w:rPr>
          <w:rFonts w:cs="Times New Roman"/>
          <w:b/>
          <w:bCs/>
          <w:color w:val="000000"/>
          <w:sz w:val="24"/>
          <w:szCs w:val="24"/>
          <w:shd w:val="clear" w:color="auto" w:fill="FFFFFF"/>
        </w:rPr>
      </w:pPr>
      <w:r w:rsidRPr="007738F4">
        <w:rPr>
          <w:sz w:val="52"/>
          <w:szCs w:val="52"/>
        </w:rPr>
        <w:t>Fridlysta arter</w:t>
      </w:r>
      <w:r w:rsidR="0055159D">
        <w:rPr>
          <w:sz w:val="52"/>
          <w:szCs w:val="52"/>
        </w:rPr>
        <w:t xml:space="preserve"> och rödlistade arter</w:t>
      </w:r>
      <w:r w:rsidRPr="007738F4">
        <w:rPr>
          <w:sz w:val="52"/>
          <w:szCs w:val="52"/>
        </w:rPr>
        <w:t xml:space="preserve"> </w:t>
      </w:r>
      <w:r>
        <w:rPr>
          <w:sz w:val="52"/>
          <w:szCs w:val="52"/>
        </w:rPr>
        <w:t>–</w:t>
      </w:r>
      <w:r w:rsidRPr="007738F4">
        <w:rPr>
          <w:sz w:val="52"/>
          <w:szCs w:val="52"/>
        </w:rPr>
        <w:t xml:space="preserve"> korttexter</w:t>
      </w:r>
    </w:p>
    <w:p w14:paraId="669BF380" w14:textId="77777777" w:rsidR="008C591C" w:rsidRPr="002B1B93" w:rsidRDefault="008C591C" w:rsidP="008C591C">
      <w:pPr>
        <w:spacing w:after="0"/>
        <w:rPr>
          <w:rFonts w:cs="Times New Roman"/>
          <w:color w:val="000000"/>
          <w:shd w:val="clear" w:color="auto" w:fill="FFFFFF"/>
        </w:rPr>
      </w:pPr>
      <w:r w:rsidRPr="00F62881">
        <w:rPr>
          <w:b/>
          <w:bCs/>
          <w:i/>
          <w:iCs/>
        </w:rPr>
        <w:t xml:space="preserve">Abrothallus diederichii </w:t>
      </w:r>
      <w:r w:rsidRPr="00F62881">
        <w:rPr>
          <w:b/>
          <w:bCs/>
        </w:rPr>
        <w:t>(VU)</w:t>
      </w:r>
      <w:r>
        <w:rPr>
          <w:rFonts w:cs="Times New Roman"/>
          <w:color w:val="000000"/>
          <w:shd w:val="clear" w:color="auto" w:fill="FFFFFF"/>
        </w:rPr>
        <w:t xml:space="preserve"> är en sällsynt parasit som </w:t>
      </w:r>
      <w:r w:rsidRPr="005638FC">
        <w:rPr>
          <w:rFonts w:cs="Times New Roman"/>
          <w:color w:val="000000"/>
          <w:shd w:val="clear" w:color="auto" w:fill="FFFFFF"/>
        </w:rPr>
        <w:t xml:space="preserve">växer </w:t>
      </w:r>
      <w:r>
        <w:rPr>
          <w:rFonts w:cs="Times New Roman"/>
          <w:color w:val="000000"/>
          <w:shd w:val="clear" w:color="auto" w:fill="FFFFFF"/>
        </w:rPr>
        <w:t xml:space="preserve">på </w:t>
      </w:r>
      <w:r w:rsidRPr="00101E26">
        <w:rPr>
          <w:rFonts w:cs="Times New Roman"/>
          <w:color w:val="000000"/>
          <w:shd w:val="clear" w:color="auto" w:fill="FFFFFF"/>
        </w:rPr>
        <w:t>lunglav</w:t>
      </w:r>
      <w:r>
        <w:rPr>
          <w:rFonts w:cs="Times New Roman"/>
          <w:color w:val="000000"/>
          <w:shd w:val="clear" w:color="auto" w:fill="FFFFFF"/>
        </w:rPr>
        <w:t xml:space="preserve"> (NT). </w:t>
      </w:r>
      <w:r>
        <w:t>L</w:t>
      </w:r>
      <w:r w:rsidRPr="001103CA">
        <w:t>unglav växer på stammar av olika lövträd, främst på halvöppna växtplatser med hög och jämn luftfuktighet.  Genom att skydda och utveckla skog</w:t>
      </w:r>
      <w:r>
        <w:t>s</w:t>
      </w:r>
      <w:r w:rsidRPr="001103CA">
        <w:t>miljöer med lunglav gynnas också en lång rad andra sällsynta och rödlistade arter</w:t>
      </w:r>
      <w:r>
        <w:t xml:space="preserve"> såsom exempelvis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skrovelmössing (VU). </w:t>
      </w:r>
      <w:r w:rsidRPr="001103CA">
        <w:t>Rikliga förekomster av lunglav bör skyddas med biotopskydd, frivilliga avsättningar eller reservat</w:t>
      </w:r>
      <w:r>
        <w:rPr>
          <w:rFonts w:cs="Times New Roman"/>
          <w:color w:val="000000"/>
          <w:shd w:val="clear" w:color="auto" w:fill="FFFFFF"/>
        </w:rPr>
        <w:t xml:space="preserve"> </w:t>
      </w:r>
      <w:r w:rsidRPr="003632BC">
        <w:t>(SLU Artdatabanken, 202</w:t>
      </w:r>
      <w:r>
        <w:t>6</w:t>
      </w:r>
      <w:r w:rsidRPr="003632BC">
        <w:t>).</w:t>
      </w:r>
      <w:r>
        <w:t xml:space="preserve">    </w:t>
      </w:r>
    </w:p>
    <w:p w14:paraId="07D96393" w14:textId="77777777" w:rsidR="008C591C" w:rsidRDefault="008C591C" w:rsidP="008C591C">
      <w:pPr>
        <w:spacing w:after="0"/>
        <w:rPr>
          <w:b/>
          <w:bCs/>
        </w:rPr>
      </w:pPr>
    </w:p>
    <w:p w14:paraId="7740B261" w14:textId="1C4E9AAD" w:rsidR="008C591C" w:rsidRPr="00763F2E" w:rsidRDefault="008C591C" w:rsidP="00763F2E">
      <w:pPr>
        <w:spacing w:after="0"/>
      </w:pPr>
      <w:r w:rsidRPr="004C0568">
        <w:rPr>
          <w:b/>
          <w:bCs/>
          <w:i/>
          <w:iCs/>
        </w:rPr>
        <w:t xml:space="preserve">Abrothallus lobariae </w:t>
      </w:r>
      <w:r w:rsidRPr="004C0568">
        <w:rPr>
          <w:b/>
          <w:bCs/>
        </w:rPr>
        <w:t>(VU)</w:t>
      </w:r>
      <w:r>
        <w:rPr>
          <w:rFonts w:cs="Times New Roman"/>
          <w:color w:val="000000"/>
          <w:shd w:val="clear" w:color="auto" w:fill="FFFFFF"/>
        </w:rPr>
        <w:t xml:space="preserve"> är en sällsynt parasit som </w:t>
      </w:r>
      <w:r w:rsidRPr="005638FC">
        <w:rPr>
          <w:rFonts w:cs="Times New Roman"/>
          <w:color w:val="000000"/>
          <w:shd w:val="clear" w:color="auto" w:fill="FFFFFF"/>
        </w:rPr>
        <w:t xml:space="preserve">växer </w:t>
      </w:r>
      <w:r>
        <w:rPr>
          <w:rFonts w:cs="Times New Roman"/>
          <w:color w:val="000000"/>
          <w:shd w:val="clear" w:color="auto" w:fill="FFFFFF"/>
        </w:rPr>
        <w:t xml:space="preserve">på </w:t>
      </w:r>
      <w:r w:rsidRPr="00101E26">
        <w:rPr>
          <w:rFonts w:cs="Times New Roman"/>
          <w:color w:val="000000"/>
          <w:shd w:val="clear" w:color="auto" w:fill="FFFFFF"/>
        </w:rPr>
        <w:t>lunglav</w:t>
      </w:r>
      <w:r>
        <w:rPr>
          <w:rFonts w:cs="Times New Roman"/>
          <w:color w:val="000000"/>
          <w:shd w:val="clear" w:color="auto" w:fill="FFFFFF"/>
        </w:rPr>
        <w:t xml:space="preserve"> (NT). </w:t>
      </w:r>
      <w:r>
        <w:t>L</w:t>
      </w:r>
      <w:r w:rsidRPr="001103CA">
        <w:t>unglav växer på stammar av olika lövträd, främst på halvöppna växtplatser med hög och jämn luftfuktighet.  Genom att skydda och utveckla skog</w:t>
      </w:r>
      <w:r>
        <w:t>s</w:t>
      </w:r>
      <w:r w:rsidRPr="001103CA">
        <w:t>miljöer med lunglav gynnas också en lång rad andra sällsynta och rödlistade arter</w:t>
      </w:r>
      <w:r>
        <w:t xml:space="preserve"> såsom exempelvis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skrovelmössing (VU). </w:t>
      </w:r>
      <w:r w:rsidRPr="001103CA">
        <w:t>Rikliga förekomster av lunglav bör skyddas med biotopskydd, frivilliga avsättningar eller reservat</w:t>
      </w:r>
      <w:r>
        <w:rPr>
          <w:rFonts w:cs="Times New Roman"/>
          <w:color w:val="000000"/>
          <w:shd w:val="clear" w:color="auto" w:fill="FFFFFF"/>
        </w:rPr>
        <w:t xml:space="preserve"> </w:t>
      </w:r>
      <w:r w:rsidRPr="003632BC">
        <w:t>(SLU Artdatabanken, 202</w:t>
      </w:r>
      <w:r>
        <w:t>6</w:t>
      </w:r>
      <w:r w:rsidRPr="003632BC">
        <w:t>).</w:t>
      </w:r>
    </w:p>
    <w:p w14:paraId="522E8D20" w14:textId="77777777" w:rsidR="008C591C" w:rsidRDefault="008C591C" w:rsidP="00282C85">
      <w:pPr>
        <w:spacing w:after="0"/>
        <w:ind w:right="192"/>
        <w:rPr>
          <w:rFonts w:cs="Times New Roman"/>
          <w:b/>
          <w:bCs/>
          <w:color w:val="000000"/>
          <w:sz w:val="24"/>
          <w:szCs w:val="24"/>
          <w:shd w:val="clear" w:color="auto" w:fill="FFFFFF"/>
        </w:rPr>
      </w:pPr>
    </w:p>
    <w:p w14:paraId="70DF10E3" w14:textId="77777777" w:rsidR="00D103B5" w:rsidRDefault="00D103B5" w:rsidP="00D103B5">
      <w:pPr>
        <w:spacing w:after="0"/>
      </w:pPr>
      <w:r w:rsidRPr="009C68CD">
        <w:rPr>
          <w:b/>
          <w:bCs/>
          <w:i/>
          <w:iCs/>
        </w:rPr>
        <w:t>Agaricochara latissima</w:t>
      </w:r>
      <w:r w:rsidRPr="00092A12">
        <w:rPr>
          <w:b/>
          <w:bCs/>
        </w:rPr>
        <w:t xml:space="preserve"> </w:t>
      </w:r>
      <w:r>
        <w:rPr>
          <w:b/>
          <w:bCs/>
        </w:rPr>
        <w:t>(NT)</w:t>
      </w:r>
      <w:r w:rsidRPr="00D52347">
        <w:rPr>
          <w:b/>
          <w:bCs/>
        </w:rPr>
        <w:t xml:space="preserve"> </w:t>
      </w:r>
      <w:r>
        <w:t>är en kortvinge som l</w:t>
      </w:r>
      <w:r w:rsidRPr="00740739">
        <w:t xml:space="preserve">ever på tickor och andra vedlevande svampar på lövträd, främst på döda, mer eller mindre nedbrutna stubbar och lågor i skuggiga och fuktiga miljöer. </w:t>
      </w:r>
      <w:r>
        <w:t>Den</w:t>
      </w:r>
      <w:r w:rsidRPr="00740739">
        <w:t xml:space="preserve"> är i Sverige oftast funnen på björk och asp, men även på andra lövträd, t.ex. lönn och sälg</w:t>
      </w:r>
      <w:r>
        <w:t xml:space="preserve">. </w:t>
      </w:r>
      <w:r w:rsidRPr="00740739">
        <w:t>Arten missgynnas av substratbrist p.g.a. en minskad mängd död ved av lövträd. Störst hot är avverkning av lövträdsbestånd.</w:t>
      </w:r>
      <w:r>
        <w:t xml:space="preserve"> </w:t>
      </w:r>
      <w:r w:rsidRPr="00740739">
        <w:t>Bevara lövträdsbestånd med riklig tillgång på död ved</w:t>
      </w:r>
      <w:r>
        <w:t xml:space="preserve"> (SLU Artdatabanken, 2025).</w:t>
      </w:r>
    </w:p>
    <w:p w14:paraId="3897C6CE" w14:textId="77777777" w:rsidR="00D103B5" w:rsidRDefault="00D103B5" w:rsidP="00D103B5">
      <w:pPr>
        <w:spacing w:after="0"/>
      </w:pPr>
    </w:p>
    <w:p w14:paraId="31B2ADDF" w14:textId="77777777" w:rsidR="00D103B5" w:rsidRDefault="00D103B5" w:rsidP="00D103B5">
      <w:pPr>
        <w:spacing w:after="0"/>
      </w:pPr>
      <w:r w:rsidRPr="00C248A9">
        <w:rPr>
          <w:b/>
          <w:bCs/>
          <w:i/>
          <w:iCs/>
        </w:rPr>
        <w:t>Agathidium mandibulare</w:t>
      </w:r>
      <w:r w:rsidRPr="00D52347">
        <w:rPr>
          <w:b/>
          <w:bCs/>
        </w:rPr>
        <w:t xml:space="preserve"> </w:t>
      </w:r>
      <w:r>
        <w:t xml:space="preserve">är en mycelbagge vars larvutveckling </w:t>
      </w:r>
      <w:r w:rsidRPr="00C248A9">
        <w:t>sker i olika arter av slemsvampar</w:t>
      </w:r>
      <w:r>
        <w:t xml:space="preserve"> </w:t>
      </w:r>
      <w:r w:rsidRPr="00C248A9">
        <w:t>på och i död ved av bl.a. asp, bok och barrträd. Främst på liggande stammar av grövre dimensioner i slutna bestånd av naturskogskaraktär.</w:t>
      </w:r>
      <w:r>
        <w:t xml:space="preserve"> </w:t>
      </w:r>
      <w:r w:rsidRPr="00C248A9">
        <w:t>Det föreligger indikation på eller misstanke om populationsminskning. Minskningen avser kvalitén på artens habitat och antalet lokalområden</w:t>
      </w:r>
      <w:r>
        <w:t xml:space="preserve"> (SLU Artdatabanken, 2025).</w:t>
      </w:r>
    </w:p>
    <w:p w14:paraId="2EC5001B" w14:textId="77777777" w:rsidR="00D103B5" w:rsidRDefault="00D103B5" w:rsidP="00D103B5">
      <w:pPr>
        <w:spacing w:after="0"/>
      </w:pPr>
    </w:p>
    <w:p w14:paraId="56A1D935" w14:textId="77777777" w:rsidR="00D103B5" w:rsidRPr="00154DE4" w:rsidRDefault="00D103B5" w:rsidP="00D103B5">
      <w:pPr>
        <w:spacing w:after="0"/>
      </w:pPr>
      <w:r w:rsidRPr="00C248A9">
        <w:rPr>
          <w:b/>
          <w:bCs/>
          <w:i/>
          <w:iCs/>
        </w:rPr>
        <w:t xml:space="preserve">Agathidium </w:t>
      </w:r>
      <w:r w:rsidRPr="00C50D59">
        <w:rPr>
          <w:b/>
          <w:bCs/>
          <w:i/>
          <w:iCs/>
        </w:rPr>
        <w:t>nigrinum</w:t>
      </w:r>
      <w:r w:rsidRPr="00D52347">
        <w:rPr>
          <w:b/>
          <w:bCs/>
        </w:rPr>
        <w:t xml:space="preserve"> </w:t>
      </w:r>
      <w:r>
        <w:t>är en mycelbagge som l</w:t>
      </w:r>
      <w:r w:rsidRPr="00C50D59">
        <w:t>ever i lös, svampig ved eller i förnan under murkna lågor, främst av lövträd som bok, asp, björk, ek eller alm, men även av barrträd, t.ex. gran.</w:t>
      </w:r>
      <w:r>
        <w:t xml:space="preserve"> </w:t>
      </w:r>
      <w:r w:rsidRPr="00C248A9">
        <w:t>Det föreligger indikation på eller misstanke om populationsminskning. Minskningen avser kvalitén på artens habitat och antalet lokalområden</w:t>
      </w:r>
      <w:r>
        <w:t xml:space="preserve"> (SLU Artdatabanken, 2025).</w:t>
      </w:r>
    </w:p>
    <w:p w14:paraId="6239C83A" w14:textId="77777777" w:rsidR="00D103B5" w:rsidRDefault="00D103B5" w:rsidP="00282C85">
      <w:pPr>
        <w:spacing w:after="0"/>
        <w:ind w:right="192"/>
        <w:rPr>
          <w:rFonts w:cs="Times New Roman"/>
          <w:b/>
          <w:bCs/>
          <w:color w:val="000000"/>
          <w:sz w:val="24"/>
          <w:szCs w:val="24"/>
          <w:shd w:val="clear" w:color="auto" w:fill="FFFFFF"/>
        </w:rPr>
      </w:pPr>
    </w:p>
    <w:p w14:paraId="1BA170F2" w14:textId="77777777" w:rsidR="009C56F6" w:rsidRDefault="009C56F6" w:rsidP="009C56F6">
      <w:pPr>
        <w:spacing w:after="0"/>
      </w:pPr>
      <w:r w:rsidRPr="007E2DF0">
        <w:rPr>
          <w:b/>
          <w:bCs/>
          <w:i/>
          <w:iCs/>
        </w:rPr>
        <w:t>Agathidium pallidum</w:t>
      </w:r>
      <w:r w:rsidRPr="007E2DF0">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skalbagge vars l</w:t>
      </w:r>
      <w:r w:rsidRPr="00DF6D7E">
        <w:rPr>
          <w:rFonts w:cs="Times New Roman"/>
          <w:color w:val="000000"/>
          <w:shd w:val="clear" w:color="auto" w:fill="FFFFFF"/>
        </w:rPr>
        <w:t xml:space="preserve">arvutveckling förmodligen </w:t>
      </w:r>
      <w:r>
        <w:rPr>
          <w:rFonts w:cs="Times New Roman"/>
          <w:color w:val="000000"/>
          <w:shd w:val="clear" w:color="auto" w:fill="FFFFFF"/>
        </w:rPr>
        <w:t xml:space="preserve">är </w:t>
      </w:r>
      <w:r w:rsidRPr="00DF6D7E">
        <w:rPr>
          <w:rFonts w:cs="Times New Roman"/>
          <w:color w:val="000000"/>
          <w:shd w:val="clear" w:color="auto" w:fill="FFFFFF"/>
        </w:rPr>
        <w:t>knuten till slemsvampar växande på svampig ved, främst av björk, men arten har även påträffats i anslutning till andra trädslag främst asp och gran.</w:t>
      </w:r>
      <w:r>
        <w:rPr>
          <w:rFonts w:cs="Times New Roman"/>
          <w:color w:val="000000"/>
          <w:shd w:val="clear" w:color="auto" w:fill="FFFFFF"/>
        </w:rPr>
        <w:t xml:space="preserve"> </w:t>
      </w:r>
      <w:r w:rsidRPr="00FC6E22">
        <w:rPr>
          <w:rFonts w:cs="Times New Roman"/>
          <w:color w:val="000000"/>
          <w:shd w:val="clear" w:color="auto" w:fill="FFFFFF"/>
        </w:rPr>
        <w:t>Ofta i tät, fuktig, björkinblandad granskog.</w:t>
      </w:r>
      <w:r>
        <w:rPr>
          <w:rFonts w:cs="Times New Roman"/>
          <w:color w:val="000000"/>
          <w:shd w:val="clear" w:color="auto" w:fill="FFFFFF"/>
        </w:rPr>
        <w:t xml:space="preserve"> E</w:t>
      </w:r>
      <w:r w:rsidRPr="00FC6E22">
        <w:rPr>
          <w:rFonts w:cs="Times New Roman"/>
          <w:color w:val="000000"/>
          <w:shd w:val="clear" w:color="auto" w:fill="FFFFFF"/>
        </w:rPr>
        <w:t>n fortsatt negativ trend för naturskog</w:t>
      </w:r>
      <w:r>
        <w:rPr>
          <w:rFonts w:cs="Times New Roman"/>
          <w:color w:val="000000"/>
          <w:shd w:val="clear" w:color="auto" w:fill="FFFFFF"/>
        </w:rPr>
        <w:t xml:space="preserve"> hotar arten. Lokaler med gammal björkskog behöver skyddas </w:t>
      </w:r>
      <w:r>
        <w:t>(SLU Artdatabanken, 2024).</w:t>
      </w:r>
    </w:p>
    <w:p w14:paraId="65D7F187" w14:textId="77777777" w:rsidR="009C56F6" w:rsidRDefault="009C56F6" w:rsidP="00255B15">
      <w:pPr>
        <w:spacing w:after="0"/>
        <w:rPr>
          <w:b/>
          <w:bCs/>
        </w:rPr>
      </w:pPr>
    </w:p>
    <w:p w14:paraId="00A939F4" w14:textId="77777777" w:rsidR="00A97A73" w:rsidRPr="00B07F90" w:rsidRDefault="00A97A73" w:rsidP="00A97A73">
      <w:pPr>
        <w:spacing w:after="0"/>
      </w:pPr>
      <w:r w:rsidRPr="003B2338">
        <w:rPr>
          <w:b/>
          <w:bCs/>
          <w:i/>
          <w:iCs/>
        </w:rPr>
        <w:t>Agathidium plagiatum</w:t>
      </w:r>
      <w:r>
        <w:rPr>
          <w:b/>
          <w:bCs/>
        </w:rPr>
        <w:t xml:space="preserve"> (EN) </w:t>
      </w:r>
      <w:r>
        <w:t>är en starkt hotad mycelbagge vars l</w:t>
      </w:r>
      <w:r w:rsidRPr="003B2338">
        <w:t>arvutveckling sker i olika arter av slemsvampar som växer på död ved. I Skåne främst på gamla boklågor där den påträffas sittande nära slemsvampar på starkt vitrötad ved, under bark eller i förna under lågor. Fullbildade individer kan påträffas under en stor del av året.</w:t>
      </w:r>
      <w:r>
        <w:t xml:space="preserve"> </w:t>
      </w:r>
      <w:r w:rsidRPr="003B2338">
        <w:t>Arten hotas av brist på utvecklingssubstrat i brukad skog</w:t>
      </w:r>
      <w:r>
        <w:t xml:space="preserve"> </w:t>
      </w:r>
      <w:r w:rsidRPr="00D52347">
        <w:t>(SLU Artdatabanken, 202</w:t>
      </w:r>
      <w:r>
        <w:t>6</w:t>
      </w:r>
      <w:r w:rsidRPr="00D52347">
        <w:t>)</w:t>
      </w:r>
      <w:r w:rsidRPr="003B2338">
        <w:t>.</w:t>
      </w:r>
      <w:r>
        <w:t xml:space="preserve"> </w:t>
      </w:r>
      <w:r w:rsidRPr="003B2338">
        <w:t xml:space="preserve">Om </w:t>
      </w:r>
      <w:r>
        <w:t>arten</w:t>
      </w:r>
      <w:r w:rsidRPr="003B2338">
        <w:t xml:space="preserve"> skulle påträffas på ytterligare någon lokal i Sydsverige bör omedelbara skyddsåtgärder vidtagas för att gynna </w:t>
      </w:r>
      <w:r>
        <w:t>den.</w:t>
      </w:r>
    </w:p>
    <w:p w14:paraId="013114BD" w14:textId="77777777" w:rsidR="00155A1B" w:rsidRDefault="00155A1B" w:rsidP="00255B15">
      <w:pPr>
        <w:spacing w:after="0"/>
        <w:rPr>
          <w:b/>
          <w:bCs/>
        </w:rPr>
      </w:pPr>
    </w:p>
    <w:p w14:paraId="2F2FABC8" w14:textId="77777777" w:rsidR="00FD5AD1" w:rsidRDefault="00FD5AD1" w:rsidP="00FD5AD1">
      <w:pPr>
        <w:spacing w:after="0"/>
      </w:pPr>
      <w:r>
        <w:rPr>
          <w:b/>
          <w:bCs/>
        </w:rPr>
        <w:t>Alflugsvamp</w:t>
      </w:r>
      <w:r w:rsidRPr="00ED73C9">
        <w:rPr>
          <w:b/>
          <w:bCs/>
        </w:rPr>
        <w:t xml:space="preserve"> (</w:t>
      </w:r>
      <w:r>
        <w:rPr>
          <w:b/>
          <w:bCs/>
        </w:rPr>
        <w:t>VU</w:t>
      </w:r>
      <w:r w:rsidRPr="00ED73C9">
        <w:rPr>
          <w:b/>
          <w:bCs/>
        </w:rPr>
        <w:t>)</w:t>
      </w:r>
      <w:r>
        <w:rPr>
          <w:rFonts w:cs="Times New Roman"/>
          <w:color w:val="000000"/>
          <w:shd w:val="clear" w:color="auto" w:fill="FFFFFF"/>
        </w:rPr>
        <w:t xml:space="preserve"> b</w:t>
      </w:r>
      <w:r w:rsidRPr="009F4069">
        <w:rPr>
          <w:rFonts w:cs="Times New Roman"/>
          <w:color w:val="000000"/>
          <w:shd w:val="clear" w:color="auto" w:fill="FFFFFF"/>
        </w:rPr>
        <w:t>ildar mykorrhiza med främst gråal, mer sällan klibbal</w:t>
      </w:r>
      <w:r>
        <w:rPr>
          <w:rFonts w:cs="Times New Roman"/>
          <w:color w:val="000000"/>
          <w:shd w:val="clear" w:color="auto" w:fill="FFFFFF"/>
        </w:rPr>
        <w:t xml:space="preserve"> och l</w:t>
      </w:r>
      <w:r w:rsidRPr="009F4069">
        <w:rPr>
          <w:rFonts w:cs="Times New Roman"/>
          <w:color w:val="000000"/>
          <w:shd w:val="clear" w:color="auto" w:fill="FFFFFF"/>
        </w:rPr>
        <w:t>ever i mullrik och vanligen kalkrik, översilad mark i örtrik gråalskog, alravin och klibbalstrandskog</w:t>
      </w:r>
      <w:r>
        <w:rPr>
          <w:rFonts w:cs="Times New Roman"/>
          <w:color w:val="000000"/>
          <w:shd w:val="clear" w:color="auto" w:fill="FFFFFF"/>
        </w:rPr>
        <w:t xml:space="preserve">. Den </w:t>
      </w:r>
      <w:r>
        <w:t>är placerad högst upp i Skogsstyrelsens värdepyramid för bedömning av skog med höga naturvärden och signalerar alltid sällsynta albiotoper med höga naturvärden. Alflugsvamp är globalt rödlistad som nära hotad (NT) vilket innebär att Sverige har ett internationellt ansvar för arten</w:t>
      </w:r>
      <w:r>
        <w:rPr>
          <w:rFonts w:cs="Times New Roman"/>
          <w:color w:val="000000"/>
          <w:shd w:val="clear" w:color="auto" w:fill="FFFFFF"/>
        </w:rPr>
        <w:t xml:space="preserve"> </w:t>
      </w:r>
      <w:r>
        <w:t>(SLU Artdatabanken, 2026; IUCN, 2023; Nitare &amp; Skogsstyrelsen, 2019).</w:t>
      </w:r>
    </w:p>
    <w:p w14:paraId="480180F4" w14:textId="77777777" w:rsidR="00A235FA" w:rsidRDefault="00A235FA" w:rsidP="00255B15">
      <w:pPr>
        <w:spacing w:after="0"/>
      </w:pPr>
    </w:p>
    <w:p w14:paraId="2DE8554A" w14:textId="6E6AFD5D" w:rsidR="00121D5F" w:rsidRDefault="00121D5F" w:rsidP="00255B15">
      <w:pPr>
        <w:spacing w:after="0"/>
      </w:pPr>
      <w:r>
        <w:rPr>
          <w:b/>
          <w:bCs/>
        </w:rPr>
        <w:t>A</w:t>
      </w:r>
      <w:r w:rsidRPr="001D120B">
        <w:rPr>
          <w:b/>
          <w:bCs/>
        </w:rPr>
        <w:t xml:space="preserve">lléblomfluga </w:t>
      </w:r>
      <w:r>
        <w:rPr>
          <w:b/>
          <w:bCs/>
        </w:rPr>
        <w:t>(VU)</w:t>
      </w:r>
      <w:r>
        <w:t xml:space="preserve"> är </w:t>
      </w:r>
      <w:r w:rsidRPr="001D120B">
        <w:t>knuten till gammal lövskog med träd under nedbrytning och torde utvecklas i röthål och savflöden.</w:t>
      </w:r>
      <w:r>
        <w:t xml:space="preserve"> </w:t>
      </w:r>
      <w:r w:rsidRPr="009D36EE">
        <w:t xml:space="preserve">I Sverige </w:t>
      </w:r>
      <w:r>
        <w:t>är den påträffad</w:t>
      </w:r>
      <w:r w:rsidRPr="009D36EE">
        <w:t xml:space="preserve"> i Skånes äldre lövskogsområden och parkmiljöer med urgamla träd.</w:t>
      </w:r>
      <w:r>
        <w:t xml:space="preserve"> G</w:t>
      </w:r>
      <w:r w:rsidRPr="00576919">
        <w:t>amla lövskogar med kontinuitet och gamla träd, speciellt sådana med röthål</w:t>
      </w:r>
      <w:r>
        <w:t>, behöver bevaras</w:t>
      </w:r>
      <w:r w:rsidRPr="00576919">
        <w:t xml:space="preserve">. </w:t>
      </w:r>
      <w:r>
        <w:t>Å</w:t>
      </w:r>
      <w:r w:rsidRPr="00576919">
        <w:t>terväxt av gamla träd</w:t>
      </w:r>
      <w:r>
        <w:t>,</w:t>
      </w:r>
      <w:r w:rsidRPr="00576919">
        <w:t xml:space="preserve"> som kan bli framtida röthål för arten</w:t>
      </w:r>
      <w:r>
        <w:t>, behöver säkerställas (SLU Artdatabanken, 2025).</w:t>
      </w:r>
    </w:p>
    <w:p w14:paraId="18E7EB50" w14:textId="77777777" w:rsidR="00121D5F" w:rsidRDefault="00121D5F" w:rsidP="00255B15">
      <w:pPr>
        <w:spacing w:after="0"/>
      </w:pPr>
    </w:p>
    <w:p w14:paraId="50E22F02" w14:textId="7673D59C" w:rsidR="009639F1" w:rsidRDefault="009639F1" w:rsidP="00255B15">
      <w:pPr>
        <w:spacing w:after="0"/>
      </w:pPr>
      <w:r>
        <w:rPr>
          <w:b/>
          <w:bCs/>
        </w:rPr>
        <w:t>A</w:t>
      </w:r>
      <w:r w:rsidRPr="007923CE">
        <w:rPr>
          <w:b/>
          <w:bCs/>
        </w:rPr>
        <w:t>llékantlav</w:t>
      </w:r>
      <w:r w:rsidRPr="00277D6B">
        <w:rPr>
          <w:b/>
          <w:bCs/>
        </w:rPr>
        <w:t xml:space="preserve"> </w:t>
      </w:r>
      <w:r>
        <w:rPr>
          <w:b/>
          <w:bCs/>
        </w:rPr>
        <w:t>(VU)</w:t>
      </w:r>
      <w:r>
        <w:t xml:space="preserve"> är</w:t>
      </w:r>
      <w:r w:rsidRPr="007E1A54">
        <w:t xml:space="preserve"> </w:t>
      </w:r>
      <w:r>
        <w:t xml:space="preserve">en skorplav som i </w:t>
      </w:r>
      <w:r w:rsidRPr="007923CE">
        <w:t>norra Sverige växer på asp i barrskogar med hög luftfuktighet.</w:t>
      </w:r>
      <w:r>
        <w:t xml:space="preserve"> I </w:t>
      </w:r>
      <w:r w:rsidRPr="007923CE">
        <w:t xml:space="preserve">södra Sverige </w:t>
      </w:r>
      <w:r>
        <w:t xml:space="preserve">växer den </w:t>
      </w:r>
      <w:r w:rsidRPr="007923CE">
        <w:t>på grova ädellövträd (oftast ask och alm) i ängs- och hagmark, i alléer, parker och på kyrkogårdar. Växtplatserna är öppna till halvöppna och ofta dammimpregnerade av en grusväg eller åker i närheten.</w:t>
      </w:r>
      <w:r>
        <w:t xml:space="preserve"> </w:t>
      </w:r>
      <w:r w:rsidRPr="007923CE">
        <w:t>I norra Sverige är avverkning av lövrika barrskogar och att det nyskapas få lövbrännor de största hoten.</w:t>
      </w:r>
      <w:r>
        <w:t xml:space="preserve"> </w:t>
      </w:r>
      <w:r w:rsidRPr="007923CE">
        <w:t xml:space="preserve">I södra och mellersta Sverige är det viktigt att nya lämpliga träd nyskapas i närheten av förekomster. Vidare bör dammimpregnering bibehållas om en sådan finns. I norra Sverige bör </w:t>
      </w:r>
      <w:r>
        <w:t>ett antal</w:t>
      </w:r>
      <w:r w:rsidRPr="007923CE">
        <w:t xml:space="preserve"> lokaler skyddas och avverkning av lövrika barrskogar undvikas</w:t>
      </w:r>
      <w:r>
        <w:t xml:space="preserve"> (</w:t>
      </w:r>
      <w:r w:rsidRPr="00D52347">
        <w:t>SLU Artdatabanken, 202</w:t>
      </w:r>
      <w:r>
        <w:t>5</w:t>
      </w:r>
      <w:r w:rsidRPr="00D52347">
        <w:t>).</w:t>
      </w:r>
    </w:p>
    <w:p w14:paraId="44329A86" w14:textId="77777777" w:rsidR="009639F1" w:rsidRDefault="009639F1" w:rsidP="00255B15">
      <w:pPr>
        <w:spacing w:after="0"/>
      </w:pPr>
    </w:p>
    <w:p w14:paraId="2548A91A" w14:textId="77777777" w:rsidR="00A235FA" w:rsidRDefault="00A235FA" w:rsidP="00A235FA">
      <w:pPr>
        <w:spacing w:after="0"/>
      </w:pPr>
      <w:r>
        <w:rPr>
          <w:b/>
          <w:bCs/>
        </w:rPr>
        <w:t>Almbarksvecklare (EN)</w:t>
      </w:r>
      <w:r>
        <w:rPr>
          <w:rFonts w:cs="Times New Roman"/>
          <w:color w:val="000000"/>
          <w:shd w:val="clear" w:color="auto" w:fill="FFFFFF"/>
        </w:rPr>
        <w:t xml:space="preserve"> är en starkt hotad fjäril vars larver</w:t>
      </w:r>
      <w:r w:rsidRPr="003F7FDA">
        <w:rPr>
          <w:rFonts w:cs="Times New Roman"/>
          <w:color w:val="000000"/>
          <w:shd w:val="clear" w:color="auto" w:fill="FFFFFF"/>
        </w:rPr>
        <w:t xml:space="preserve"> lever i murken bark av</w:t>
      </w:r>
      <w:r>
        <w:rPr>
          <w:rFonts w:cs="Times New Roman"/>
          <w:color w:val="000000"/>
          <w:shd w:val="clear" w:color="auto" w:fill="FFFFFF"/>
        </w:rPr>
        <w:t xml:space="preserve"> gamla lövträd, huvudsakligen alm, </w:t>
      </w:r>
      <w:r w:rsidRPr="003F7FDA">
        <w:rPr>
          <w:rFonts w:cs="Times New Roman"/>
          <w:color w:val="000000"/>
          <w:shd w:val="clear" w:color="auto" w:fill="FFFFFF"/>
        </w:rPr>
        <w:t>särskilt träd med skador och kräftsvulster och utglesade grenar.</w:t>
      </w:r>
      <w:r>
        <w:rPr>
          <w:rFonts w:cs="Times New Roman"/>
          <w:color w:val="000000"/>
          <w:shd w:val="clear" w:color="auto" w:fill="FFFFFF"/>
        </w:rPr>
        <w:t xml:space="preserve"> </w:t>
      </w:r>
      <w:r w:rsidRPr="00310912">
        <w:rPr>
          <w:rFonts w:cs="Times New Roman"/>
          <w:color w:val="000000"/>
          <w:shd w:val="clear" w:color="auto" w:fill="FFFFFF"/>
        </w:rPr>
        <w:t xml:space="preserve">Hoten är </w:t>
      </w:r>
      <w:r>
        <w:rPr>
          <w:rFonts w:cs="Times New Roman"/>
          <w:color w:val="000000"/>
          <w:shd w:val="clear" w:color="auto" w:fill="FFFFFF"/>
        </w:rPr>
        <w:t xml:space="preserve">bland annat </w:t>
      </w:r>
      <w:r w:rsidRPr="00310912">
        <w:rPr>
          <w:rFonts w:cs="Times New Roman"/>
          <w:color w:val="000000"/>
          <w:shd w:val="clear" w:color="auto" w:fill="FFFFFF"/>
        </w:rPr>
        <w:t>avverkning av lövskog, gallring där äldre träd städas bort, gäller särskilt i alléer och sist men inte minst almsjukan som spritt sig i landet och hotar att slå ut alla äldre almar</w:t>
      </w:r>
      <w:r>
        <w:rPr>
          <w:rFonts w:cs="Times New Roman"/>
          <w:color w:val="000000"/>
          <w:shd w:val="clear" w:color="auto" w:fill="FFFFFF"/>
        </w:rPr>
        <w:t xml:space="preserve"> </w:t>
      </w:r>
      <w:r>
        <w:t>(SLU Artdatabanken, 2024).</w:t>
      </w:r>
    </w:p>
    <w:p w14:paraId="694FB70C" w14:textId="77777777" w:rsidR="0007651F" w:rsidRDefault="0007651F" w:rsidP="00A235FA">
      <w:pPr>
        <w:spacing w:after="0"/>
      </w:pPr>
    </w:p>
    <w:p w14:paraId="3817F375" w14:textId="77777777" w:rsidR="00C80083" w:rsidRPr="001639EA" w:rsidRDefault="00C80083" w:rsidP="00C80083">
      <w:pPr>
        <w:spacing w:after="0"/>
        <w:rPr>
          <w:rFonts w:cs="Times New Roman"/>
          <w:color w:val="000000"/>
          <w:shd w:val="clear" w:color="auto" w:fill="FFFFFF"/>
        </w:rPr>
      </w:pPr>
      <w:r>
        <w:rPr>
          <w:b/>
          <w:bCs/>
        </w:rPr>
        <w:t>Almblombock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skalbagge, vars l</w:t>
      </w:r>
      <w:r w:rsidRPr="00C10BED">
        <w:rPr>
          <w:rFonts w:cs="Times New Roman"/>
          <w:color w:val="000000"/>
          <w:shd w:val="clear" w:color="auto" w:fill="FFFFFF"/>
        </w:rPr>
        <w:t xml:space="preserve">arvutveckling sker </w:t>
      </w:r>
      <w:r w:rsidRPr="00807B8F">
        <w:rPr>
          <w:rFonts w:cs="Times New Roman"/>
          <w:color w:val="000000"/>
          <w:shd w:val="clear" w:color="auto" w:fill="FFFFFF"/>
        </w:rPr>
        <w:t>i rötad ved i anslutning till gren- och stamsår på levande lövträd, i Sverige främst alm men även ek och hästkastanj</w:t>
      </w:r>
      <w:r>
        <w:rPr>
          <w:rFonts w:cs="Times New Roman"/>
          <w:color w:val="000000"/>
          <w:shd w:val="clear" w:color="auto" w:fill="FFFFFF"/>
        </w:rPr>
        <w:t xml:space="preserve">. </w:t>
      </w:r>
      <w:r w:rsidRPr="00B36207">
        <w:rPr>
          <w:rFonts w:cs="Times New Roman"/>
          <w:color w:val="000000"/>
          <w:shd w:val="clear" w:color="auto" w:fill="FFFFFF"/>
        </w:rPr>
        <w:t>Döda stammar av alm bör lämnas kvar så långt det är möjligt, eller om de utgör en fara istället läggas upp på särskilda faunadepåer. Levande gamla almar bör få stå kvar och inte avvecklas i förtid. Den framtida tillgången på alm bör säkerställas, exempelvis genom att resistenta yngre almar skyddas från avverkning eller igenväxning.</w:t>
      </w:r>
      <w:r>
        <w:rPr>
          <w:rFonts w:cs="Times New Roman"/>
          <w:color w:val="000000"/>
          <w:shd w:val="clear" w:color="auto" w:fill="FFFFFF"/>
        </w:rPr>
        <w:t xml:space="preserve"> Arten omfattas av ett åtgärdsprogram för hotade arter (ÅGP) och är globalt rödlistad som sårbar (VU) vilket innebär att Sverige har ett internationellt ansvar för arten </w:t>
      </w:r>
      <w:r>
        <w:t xml:space="preserve">(SLU Artdatabanken, 2024; IUCN, 2016; </w:t>
      </w:r>
      <w:r w:rsidRPr="00933DB5">
        <w:t>Malmqvist</w:t>
      </w:r>
      <w:r>
        <w:t xml:space="preserve"> </w:t>
      </w:r>
      <w:r w:rsidRPr="00933DB5">
        <w:t>&amp; Franc,</w:t>
      </w:r>
      <w:r>
        <w:t xml:space="preserve"> </w:t>
      </w:r>
      <w:r w:rsidRPr="00933DB5">
        <w:t>2015</w:t>
      </w:r>
      <w:r>
        <w:t>).</w:t>
      </w:r>
    </w:p>
    <w:p w14:paraId="6B48AA44" w14:textId="77777777" w:rsidR="0007651F" w:rsidRDefault="0007651F" w:rsidP="00A235FA">
      <w:pPr>
        <w:spacing w:after="0"/>
      </w:pPr>
    </w:p>
    <w:p w14:paraId="669688FB" w14:textId="4A1C28B6" w:rsidR="00F36AF2" w:rsidRDefault="00F36AF2" w:rsidP="00A235FA">
      <w:pPr>
        <w:spacing w:after="0"/>
      </w:pPr>
      <w:r w:rsidRPr="00667AE1">
        <w:rPr>
          <w:b/>
          <w:bCs/>
        </w:rPr>
        <w:t>Almblomvivel (VU)</w:t>
      </w:r>
      <w:r>
        <w:t xml:space="preserve"> är en skalbagge vars l</w:t>
      </w:r>
      <w:r w:rsidRPr="00667AE1">
        <w:t>arvutveckling sker i blomknoppar av alm</w:t>
      </w:r>
      <w:r>
        <w:t xml:space="preserve">. </w:t>
      </w:r>
      <w:r w:rsidRPr="00667AE1">
        <w:t>Fullbildade skalbaggar kläcks fram under vår- och försommar, och kan då en kort tid påträffas på värdväxten. Arten fordrar blommade alm för sin överlevnad. Almsjukan med påföljande borthuggning av alm utgör antagligen ett hot mot arten</w:t>
      </w:r>
      <w:r>
        <w:t xml:space="preserve"> (</w:t>
      </w:r>
      <w:r w:rsidRPr="00D52347">
        <w:t>SLU Artdatabanken, 202</w:t>
      </w:r>
      <w:r>
        <w:t>6</w:t>
      </w:r>
      <w:r w:rsidRPr="00D52347">
        <w:t>).</w:t>
      </w:r>
    </w:p>
    <w:p w14:paraId="6F8C15F8" w14:textId="77777777" w:rsidR="00A235FA" w:rsidRDefault="00A235FA" w:rsidP="00A235FA">
      <w:pPr>
        <w:spacing w:after="0"/>
      </w:pPr>
    </w:p>
    <w:p w14:paraId="6C33CEE4" w14:textId="56045404" w:rsidR="00A235FA" w:rsidRDefault="00A235FA" w:rsidP="00A235FA">
      <w:pPr>
        <w:spacing w:after="0"/>
      </w:pPr>
      <w:r>
        <w:rPr>
          <w:b/>
          <w:bCs/>
        </w:rPr>
        <w:t>Almdyna (VU)</w:t>
      </w:r>
      <w:r>
        <w:rPr>
          <w:rFonts w:cs="Times New Roman"/>
          <w:color w:val="000000"/>
          <w:shd w:val="clear" w:color="auto" w:fill="FFFFFF"/>
        </w:rPr>
        <w:t xml:space="preserve"> är en n</w:t>
      </w:r>
      <w:r w:rsidRPr="00CB4EC2">
        <w:rPr>
          <w:rFonts w:cs="Times New Roman"/>
          <w:color w:val="000000"/>
          <w:shd w:val="clear" w:color="auto" w:fill="FFFFFF"/>
        </w:rPr>
        <w:t>edbrytare i barklösa grova lågor av alm, sällsynt även av andra lövträdslag, i ädellövskog och andra ädellövrika miljöer.</w:t>
      </w:r>
      <w:r>
        <w:rPr>
          <w:rFonts w:cs="Times New Roman"/>
          <w:color w:val="000000"/>
          <w:shd w:val="clear" w:color="auto" w:fill="FFFFFF"/>
        </w:rPr>
        <w:t xml:space="preserve"> </w:t>
      </w:r>
      <w:r w:rsidRPr="00537F16">
        <w:rPr>
          <w:rFonts w:cs="Times New Roman"/>
          <w:color w:val="000000"/>
          <w:shd w:val="clear" w:color="auto" w:fill="FFFFFF"/>
        </w:rPr>
        <w:t>Arten missgynnas av att ädellövskog avverkas och att arealen skyddad ädellövskog är alltför liten.</w:t>
      </w:r>
      <w:r>
        <w:rPr>
          <w:rFonts w:cs="Times New Roman"/>
          <w:color w:val="000000"/>
          <w:shd w:val="clear" w:color="auto" w:fill="FFFFFF"/>
        </w:rPr>
        <w:t xml:space="preserve"> </w:t>
      </w:r>
      <w:r w:rsidRPr="00537F16">
        <w:rPr>
          <w:rFonts w:cs="Times New Roman"/>
          <w:color w:val="000000"/>
          <w:shd w:val="clear" w:color="auto" w:fill="FFFFFF"/>
        </w:rPr>
        <w:t>Kända växtplatser måste skyddas</w:t>
      </w:r>
      <w:r w:rsidR="001F0374">
        <w:rPr>
          <w:rFonts w:cs="Times New Roman"/>
          <w:color w:val="000000"/>
          <w:shd w:val="clear" w:color="auto" w:fill="FFFFFF"/>
        </w:rPr>
        <w:t>. Almdyna är globalt rödlistad som nära hotad (NT) vilket innebär att Sverige har ett internationellt ansvar för arten</w:t>
      </w:r>
      <w:r>
        <w:rPr>
          <w:rFonts w:cs="Times New Roman"/>
          <w:color w:val="000000"/>
          <w:shd w:val="clear" w:color="auto" w:fill="FFFFFF"/>
        </w:rPr>
        <w:t xml:space="preserve"> </w:t>
      </w:r>
      <w:r>
        <w:t>(</w:t>
      </w:r>
      <w:r w:rsidR="001F0374">
        <w:t xml:space="preserve">IUCN, 2025; </w:t>
      </w:r>
      <w:r>
        <w:t>SLU Artdatabanken, 2024).</w:t>
      </w:r>
    </w:p>
    <w:p w14:paraId="1A94EE27" w14:textId="77777777" w:rsidR="00A235FA" w:rsidRDefault="00A235FA" w:rsidP="00A235FA">
      <w:pPr>
        <w:spacing w:after="0"/>
      </w:pPr>
    </w:p>
    <w:p w14:paraId="71D8F053" w14:textId="72485690" w:rsidR="00A305B6" w:rsidRDefault="00A235FA" w:rsidP="00A235FA">
      <w:pPr>
        <w:spacing w:after="0"/>
      </w:pPr>
      <w:r>
        <w:rPr>
          <w:b/>
          <w:bCs/>
        </w:rPr>
        <w:t>Almgallvecklare (EN)</w:t>
      </w:r>
      <w:r>
        <w:rPr>
          <w:rFonts w:cs="Times New Roman"/>
          <w:color w:val="000000"/>
          <w:shd w:val="clear" w:color="auto" w:fill="FFFFFF"/>
        </w:rPr>
        <w:t xml:space="preserve"> är en starkt hotad fjäril vars larver</w:t>
      </w:r>
      <w:r w:rsidRPr="00016833">
        <w:rPr>
          <w:rFonts w:cs="Times New Roman"/>
          <w:color w:val="000000"/>
          <w:shd w:val="clear" w:color="auto" w:fill="FFFFFF"/>
        </w:rPr>
        <w:t xml:space="preserve"> lever i bladlusgaller på almblad</w:t>
      </w:r>
      <w:r>
        <w:rPr>
          <w:rFonts w:cs="Times New Roman"/>
          <w:color w:val="000000"/>
          <w:shd w:val="clear" w:color="auto" w:fill="FFFFFF"/>
        </w:rPr>
        <w:t>. Arten hotas av almsjukan samt av k</w:t>
      </w:r>
      <w:r w:rsidRPr="00C11902">
        <w:rPr>
          <w:rFonts w:cs="Times New Roman"/>
          <w:color w:val="000000"/>
          <w:shd w:val="clear" w:color="auto" w:fill="FFFFFF"/>
        </w:rPr>
        <w:t>alavverkning och byte från löv- till granskog.</w:t>
      </w:r>
      <w:r>
        <w:rPr>
          <w:rFonts w:cs="Times New Roman"/>
          <w:color w:val="000000"/>
          <w:shd w:val="clear" w:color="auto" w:fill="FFFFFF"/>
        </w:rPr>
        <w:t xml:space="preserve"> </w:t>
      </w:r>
      <w:r w:rsidRPr="00C11902">
        <w:rPr>
          <w:rFonts w:cs="Times New Roman"/>
          <w:color w:val="000000"/>
          <w:shd w:val="clear" w:color="auto" w:fill="FFFFFF"/>
        </w:rPr>
        <w:t>Lövskog med alm bör gynnas</w:t>
      </w:r>
      <w:r>
        <w:rPr>
          <w:rFonts w:cs="Times New Roman"/>
          <w:color w:val="000000"/>
          <w:shd w:val="clear" w:color="auto" w:fill="FFFFFF"/>
        </w:rPr>
        <w:t xml:space="preserve"> </w:t>
      </w:r>
      <w:r>
        <w:t>(SLU Artdatabanken, 2024).</w:t>
      </w:r>
    </w:p>
    <w:p w14:paraId="6C4DD6FB" w14:textId="77777777" w:rsidR="00A235FA" w:rsidRDefault="00A235FA" w:rsidP="00A235FA">
      <w:pPr>
        <w:spacing w:after="0"/>
      </w:pPr>
    </w:p>
    <w:p w14:paraId="1A5B6EA3" w14:textId="42101956" w:rsidR="00593291" w:rsidRDefault="00593291" w:rsidP="00A235FA">
      <w:pPr>
        <w:spacing w:after="0"/>
      </w:pPr>
      <w:r w:rsidRPr="00101D37">
        <w:rPr>
          <w:b/>
          <w:bCs/>
        </w:rPr>
        <w:t>Almkronmal (NT)</w:t>
      </w:r>
      <w:r>
        <w:t xml:space="preserve"> är </w:t>
      </w:r>
      <w:r w:rsidRPr="00101D37">
        <w:t>monofag på alm</w:t>
      </w:r>
      <w:r>
        <w:t xml:space="preserve"> och </w:t>
      </w:r>
      <w:r w:rsidRPr="00101D37">
        <w:t>påträffas oftast på större träd där larven lever som minerare på bladen. Arten förväntas minska på grund av förlust av värdväxten som drabbas av almsjukan</w:t>
      </w:r>
      <w:r>
        <w:t xml:space="preserve"> (</w:t>
      </w:r>
      <w:r w:rsidRPr="00D52347">
        <w:t>SLU Artdatabanken, 202</w:t>
      </w:r>
      <w:r>
        <w:t>6</w:t>
      </w:r>
      <w:r w:rsidRPr="00D52347">
        <w:t>).</w:t>
      </w:r>
    </w:p>
    <w:p w14:paraId="6DFA2053" w14:textId="77777777" w:rsidR="00593291" w:rsidRDefault="00593291" w:rsidP="00A235FA">
      <w:pPr>
        <w:spacing w:after="0"/>
      </w:pPr>
    </w:p>
    <w:p w14:paraId="504DC79A" w14:textId="5D15F78F" w:rsidR="00794D9F" w:rsidRDefault="00794D9F" w:rsidP="00A235FA">
      <w:pPr>
        <w:spacing w:after="0"/>
      </w:pPr>
      <w:r w:rsidRPr="006E730D">
        <w:rPr>
          <w:b/>
          <w:bCs/>
        </w:rPr>
        <w:t>Almkrämskinn (NT)</w:t>
      </w:r>
      <w:r>
        <w:t xml:space="preserve"> </w:t>
      </w:r>
      <w:r w:rsidRPr="006E730D">
        <w:t>växer på omkullfallna, multnande stammar eller grenar av lövträd men också på kvarsittande döda grenar. Hos oss har de flesta fynden gjorts på almved och arten är karakteristisk för rika almskogar. Växtplatserna är ofta fuktiga, t.ex. bäckraviner.</w:t>
      </w:r>
      <w:r>
        <w:t xml:space="preserve"> </w:t>
      </w:r>
      <w:r w:rsidRPr="008A13B4">
        <w:t>Arten hotas av minskande tillgång på död lövved av grövre dimensioner.</w:t>
      </w:r>
      <w:r>
        <w:t xml:space="preserve"> </w:t>
      </w:r>
      <w:r w:rsidRPr="008A13B4">
        <w:t>Artens växtplater bör skyddas och lövskog med stort inslag av äldre träd och med gott om lågor bör generellt undantas från skogsbruk. Bäckraviner i sediment med ädellövskog bör lämnas orörda</w:t>
      </w:r>
      <w:r>
        <w:t xml:space="preserve"> (SLU Artdatabanken, 2026).</w:t>
      </w:r>
    </w:p>
    <w:p w14:paraId="77D72DBD" w14:textId="77777777" w:rsidR="00A235FA" w:rsidRPr="00C03D52" w:rsidRDefault="00A235FA" w:rsidP="00C03D52">
      <w:pPr>
        <w:spacing w:after="0"/>
      </w:pPr>
    </w:p>
    <w:p w14:paraId="11409742" w14:textId="77777777" w:rsidR="00F85798" w:rsidRPr="00451B84" w:rsidRDefault="00F85798" w:rsidP="00F85798">
      <w:pPr>
        <w:rPr>
          <w:rFonts w:cs="Times New Roman"/>
        </w:rPr>
      </w:pPr>
      <w:r>
        <w:rPr>
          <w:b/>
          <w:bCs/>
        </w:rPr>
        <w:t>Almlav (EN)</w:t>
      </w:r>
      <w:r>
        <w:t xml:space="preserve"> är en starkt hotad art som främst f</w:t>
      </w:r>
      <w:r w:rsidRPr="00263D12">
        <w:t>örekommer i södra och mellersta Sverige men</w:t>
      </w:r>
      <w:r>
        <w:t xml:space="preserve"> </w:t>
      </w:r>
      <w:r w:rsidRPr="00263D12">
        <w:t>även</w:t>
      </w:r>
      <w:r>
        <w:t xml:space="preserve"> har</w:t>
      </w:r>
      <w:r w:rsidRPr="00263D12">
        <w:t xml:space="preserve"> några enstaka förekomster upp till Åsele Lappmark. Växer på gamla ädellövträd (till mer än 80% på ask och alm) eller i norra Sverige på sydvända klippväggar av dolomit eller kalksten.</w:t>
      </w:r>
      <w:r>
        <w:t xml:space="preserve"> Almlav har tillsammans med lunglav (NT) lyfts fram som en av de mest användbara indikatorerna på skyddsvärd ädellövskog. Den visar på såväl hela biotoper som enskilda träd med höga naturvärden. </w:t>
      </w:r>
      <w:r>
        <w:rPr>
          <w:rFonts w:cs="Times New Roman"/>
        </w:rPr>
        <w:t>A</w:t>
      </w:r>
      <w:r w:rsidRPr="005F5620">
        <w:rPr>
          <w:rFonts w:cs="Times New Roman"/>
        </w:rPr>
        <w:t>lmlav</w:t>
      </w:r>
      <w:r>
        <w:rPr>
          <w:rFonts w:cs="Times New Roman"/>
        </w:rPr>
        <w:t xml:space="preserve"> är typisk art för</w:t>
      </w:r>
      <w:r w:rsidRPr="00A30D80">
        <w:rPr>
          <w:rFonts w:cs="Times New Roman"/>
        </w:rPr>
        <w:t xml:space="preserve"> </w:t>
      </w:r>
      <w:r w:rsidRPr="00407EA3">
        <w:rPr>
          <w:rFonts w:cs="Times New Roman"/>
          <w:i/>
          <w:iCs/>
        </w:rPr>
        <w:t>9020 Nordlig ädellövskog, 9180 Ädellövskog i branter, 9190 Näringsfattig ekskog, 9070 Trädklädd betesmark</w:t>
      </w:r>
      <w:r>
        <w:rPr>
          <w:rFonts w:cs="Times New Roman"/>
        </w:rPr>
        <w:t xml:space="preserve"> och </w:t>
      </w:r>
      <w:r w:rsidRPr="00407EA3">
        <w:rPr>
          <w:rFonts w:cs="Times New Roman"/>
          <w:i/>
          <w:iCs/>
        </w:rPr>
        <w:t>6530 Lövängar</w:t>
      </w:r>
      <w:r>
        <w:t xml:space="preserve"> (SLU Artdatabanken, 2026; Nitare &amp; Skogsstyrelsen, 2019).</w:t>
      </w:r>
    </w:p>
    <w:p w14:paraId="26B18E93" w14:textId="77777777" w:rsidR="00A305B6" w:rsidRDefault="00A305B6" w:rsidP="00282C85">
      <w:pPr>
        <w:rPr>
          <w:rFonts w:cs="Times New Roman"/>
          <w:b/>
          <w:bCs/>
        </w:rPr>
      </w:pPr>
    </w:p>
    <w:p w14:paraId="1B5D2330" w14:textId="77777777" w:rsidR="00ED7BEE" w:rsidRPr="00231E25" w:rsidRDefault="00ED7BEE" w:rsidP="00ED7BEE">
      <w:pPr>
        <w:spacing w:after="0"/>
      </w:pPr>
      <w:r w:rsidRPr="00231E25">
        <w:rPr>
          <w:b/>
          <w:bCs/>
        </w:rPr>
        <w:t>Almrovfly (VU)</w:t>
      </w:r>
      <w:r>
        <w:t xml:space="preserve"> är </w:t>
      </w:r>
      <w:r w:rsidRPr="00231E25">
        <w:t>i Norden endast känd från Gotland</w:t>
      </w:r>
      <w:r>
        <w:t xml:space="preserve"> där d</w:t>
      </w:r>
      <w:r w:rsidRPr="00231E25">
        <w:t>en lever i lundar med lundalm, som är artens värdväxt</w:t>
      </w:r>
      <w:r>
        <w:t xml:space="preserve">. </w:t>
      </w:r>
      <w:r w:rsidRPr="00231E25">
        <w:t>Almsjukan har</w:t>
      </w:r>
      <w:r>
        <w:t xml:space="preserve"> </w:t>
      </w:r>
      <w:r w:rsidRPr="00231E25">
        <w:t xml:space="preserve">börjat slå hårt mot både Ölands </w:t>
      </w:r>
      <w:r>
        <w:t>och</w:t>
      </w:r>
      <w:r w:rsidRPr="00231E25">
        <w:t xml:space="preserve"> Gotlands almlundar</w:t>
      </w:r>
      <w:r>
        <w:t xml:space="preserve">, vilket </w:t>
      </w:r>
      <w:r w:rsidRPr="00231E25">
        <w:t>utgör ett mycket allvarligt hot mot a</w:t>
      </w:r>
      <w:r>
        <w:t>lmrovflyets</w:t>
      </w:r>
      <w:r w:rsidRPr="00231E25">
        <w:t xml:space="preserve"> framtida överlevnad</w:t>
      </w:r>
      <w:r>
        <w:t xml:space="preserve"> (</w:t>
      </w:r>
      <w:r w:rsidRPr="00D52347">
        <w:t>SLU Artdatabanken, 202</w:t>
      </w:r>
      <w:r>
        <w:t>6</w:t>
      </w:r>
      <w:r w:rsidRPr="00D52347">
        <w:t>).</w:t>
      </w:r>
    </w:p>
    <w:p w14:paraId="1FF32DF7" w14:textId="77777777" w:rsidR="00ED7BEE" w:rsidRDefault="00ED7BEE" w:rsidP="00282C85">
      <w:pPr>
        <w:rPr>
          <w:rFonts w:cs="Times New Roman"/>
          <w:b/>
          <w:bCs/>
        </w:rPr>
      </w:pPr>
    </w:p>
    <w:p w14:paraId="6382B323" w14:textId="77777777" w:rsidR="00A235FA" w:rsidRDefault="00A235FA" w:rsidP="00A235FA">
      <w:pPr>
        <w:spacing w:after="0"/>
      </w:pPr>
      <w:r>
        <w:rPr>
          <w:b/>
          <w:bCs/>
        </w:rPr>
        <w:t>Almrostöra (EN)</w:t>
      </w:r>
      <w:r>
        <w:rPr>
          <w:rFonts w:cs="Times New Roman"/>
          <w:color w:val="000000"/>
          <w:shd w:val="clear" w:color="auto" w:fill="FFFFFF"/>
        </w:rPr>
        <w:t xml:space="preserve"> är en starkt hotad </w:t>
      </w:r>
      <w:r w:rsidRPr="00A74E0A">
        <w:rPr>
          <w:rFonts w:cs="Times New Roman"/>
          <w:color w:val="000000"/>
          <w:shd w:val="clear" w:color="auto" w:fill="FFFFFF"/>
        </w:rPr>
        <w:t xml:space="preserve">skinnsvamp som </w:t>
      </w:r>
      <w:r w:rsidRPr="00B511C2">
        <w:rPr>
          <w:rFonts w:cs="Times New Roman"/>
          <w:color w:val="000000"/>
          <w:shd w:val="clear" w:color="auto" w:fill="FFFFFF"/>
        </w:rPr>
        <w:t>lever på gamla levande almar med grov bark. Man hittar den framför allt i springorna på den grova barken</w:t>
      </w:r>
      <w:r>
        <w:rPr>
          <w:rFonts w:cs="Times New Roman"/>
          <w:color w:val="000000"/>
          <w:shd w:val="clear" w:color="auto" w:fill="FFFFFF"/>
        </w:rPr>
        <w:t>,</w:t>
      </w:r>
      <w:r w:rsidRPr="00B511C2">
        <w:rPr>
          <w:rFonts w:cs="Times New Roman"/>
          <w:color w:val="000000"/>
          <w:shd w:val="clear" w:color="auto" w:fill="FFFFFF"/>
        </w:rPr>
        <w:t xml:space="preserve"> både i lövskogs- och i parkmiljö</w:t>
      </w:r>
      <w:r>
        <w:rPr>
          <w:rFonts w:cs="Times New Roman"/>
          <w:color w:val="000000"/>
          <w:shd w:val="clear" w:color="auto" w:fill="FFFFFF"/>
        </w:rPr>
        <w:t>er</w:t>
      </w:r>
      <w:r w:rsidRPr="00B511C2">
        <w:rPr>
          <w:rFonts w:cs="Times New Roman"/>
          <w:color w:val="000000"/>
          <w:shd w:val="clear" w:color="auto" w:fill="FFFFFF"/>
        </w:rPr>
        <w:t>.</w:t>
      </w:r>
      <w:r>
        <w:rPr>
          <w:rFonts w:cs="Times New Roman"/>
          <w:color w:val="000000"/>
          <w:shd w:val="clear" w:color="auto" w:fill="FFFFFF"/>
        </w:rPr>
        <w:t xml:space="preserve"> </w:t>
      </w:r>
      <w:r w:rsidRPr="007368A3">
        <w:rPr>
          <w:rFonts w:cs="Times New Roman"/>
          <w:color w:val="000000"/>
          <w:shd w:val="clear" w:color="auto" w:fill="FFFFFF"/>
        </w:rPr>
        <w:lastRenderedPageBreak/>
        <w:t>Det största hotet är almsjuka som tar död på stora bestånd av skogsalm. Ett annat hot är att äldre almar ofta huggs ned i park- och stadsmiljöer.</w:t>
      </w:r>
      <w:r>
        <w:rPr>
          <w:rFonts w:cs="Times New Roman"/>
          <w:color w:val="000000"/>
          <w:shd w:val="clear" w:color="auto" w:fill="FFFFFF"/>
        </w:rPr>
        <w:t xml:space="preserve"> </w:t>
      </w:r>
      <w:r w:rsidRPr="007368A3">
        <w:rPr>
          <w:rFonts w:cs="Times New Roman"/>
          <w:color w:val="000000"/>
          <w:shd w:val="clear" w:color="auto" w:fill="FFFFFF"/>
        </w:rPr>
        <w:t>Arten bör inventeras ordentligt i almmiljöer i södra Sverige</w:t>
      </w:r>
      <w:r>
        <w:rPr>
          <w:rFonts w:cs="Times New Roman"/>
          <w:color w:val="000000"/>
          <w:shd w:val="clear" w:color="auto" w:fill="FFFFFF"/>
        </w:rPr>
        <w:t xml:space="preserve"> </w:t>
      </w:r>
      <w:r>
        <w:t>(SLU Artdatabanken, 2024).</w:t>
      </w:r>
    </w:p>
    <w:p w14:paraId="281F233A" w14:textId="77777777" w:rsidR="00A235FA" w:rsidRDefault="00A235FA" w:rsidP="00A235FA">
      <w:pPr>
        <w:spacing w:after="0"/>
      </w:pPr>
    </w:p>
    <w:p w14:paraId="4D9735EC" w14:textId="77777777" w:rsidR="00A235FA" w:rsidRDefault="00A235FA" w:rsidP="00A235FA">
      <w:pPr>
        <w:spacing w:after="0"/>
      </w:pPr>
      <w:r>
        <w:rPr>
          <w:b/>
          <w:bCs/>
        </w:rPr>
        <w:t>Almsikelvecklare (NT)</w:t>
      </w:r>
      <w:r>
        <w:rPr>
          <w:rFonts w:cs="Times New Roman"/>
          <w:color w:val="000000"/>
          <w:shd w:val="clear" w:color="auto" w:fill="FFFFFF"/>
        </w:rPr>
        <w:t xml:space="preserve"> </w:t>
      </w:r>
      <w:r w:rsidRPr="00A83FFC">
        <w:rPr>
          <w:rFonts w:cs="Times New Roman"/>
          <w:color w:val="000000"/>
          <w:shd w:val="clear" w:color="auto" w:fill="FFFFFF"/>
        </w:rPr>
        <w:t>förekommer lokalt i lövskogar från Skåne till Södermanland. Den tycks föredra tätare bestånd av alm</w:t>
      </w:r>
      <w:r>
        <w:rPr>
          <w:rFonts w:cs="Times New Roman"/>
          <w:color w:val="000000"/>
          <w:shd w:val="clear" w:color="auto" w:fill="FFFFFF"/>
        </w:rPr>
        <w:t xml:space="preserve"> där larverna lever</w:t>
      </w:r>
      <w:r w:rsidRPr="00A83FFC">
        <w:rPr>
          <w:rFonts w:cs="Times New Roman"/>
          <w:color w:val="000000"/>
          <w:shd w:val="clear" w:color="auto" w:fill="FFFFFF"/>
        </w:rPr>
        <w:t xml:space="preserve"> mellan hopspunna blad av i första hand alm.</w:t>
      </w:r>
      <w:r>
        <w:rPr>
          <w:rFonts w:cs="Times New Roman"/>
          <w:color w:val="000000"/>
          <w:shd w:val="clear" w:color="auto" w:fill="FFFFFF"/>
        </w:rPr>
        <w:t xml:space="preserve"> </w:t>
      </w:r>
      <w:r w:rsidRPr="00CE5EE0">
        <w:rPr>
          <w:rFonts w:cs="Times New Roman"/>
          <w:color w:val="000000"/>
          <w:shd w:val="clear" w:color="auto" w:fill="FFFFFF"/>
        </w:rPr>
        <w:t>Främsta hotet mot almsikelvecklaren är almsjukan. Även avverkning av alm utgör en fara för lokalt utplånande av en population</w:t>
      </w:r>
      <w:r>
        <w:rPr>
          <w:rFonts w:cs="Times New Roman"/>
          <w:color w:val="000000"/>
          <w:shd w:val="clear" w:color="auto" w:fill="FFFFFF"/>
        </w:rPr>
        <w:t xml:space="preserve"> </w:t>
      </w:r>
      <w:r>
        <w:t>(SLU Artdatabanken, 2024).</w:t>
      </w:r>
    </w:p>
    <w:p w14:paraId="319716A5" w14:textId="77777777" w:rsidR="00DF1E4C" w:rsidRDefault="00DF1E4C" w:rsidP="00A235FA">
      <w:pPr>
        <w:spacing w:after="0"/>
      </w:pPr>
    </w:p>
    <w:p w14:paraId="54387FCD" w14:textId="77777777" w:rsidR="00797BA4" w:rsidRDefault="00797BA4" w:rsidP="00797BA4">
      <w:pPr>
        <w:spacing w:after="0"/>
      </w:pPr>
      <w:r w:rsidRPr="0060693E">
        <w:rPr>
          <w:b/>
          <w:bCs/>
        </w:rPr>
        <w:t>Almskruvmossa (EN)</w:t>
      </w:r>
      <w:r>
        <w:t xml:space="preserve"> är en starkt hotad art som </w:t>
      </w:r>
      <w:r w:rsidRPr="006D2E98">
        <w:t xml:space="preserve">växer </w:t>
      </w:r>
      <w:r w:rsidRPr="0060693E">
        <w:t>i halvexponerade lägen</w:t>
      </w:r>
      <w:r>
        <w:t xml:space="preserve"> </w:t>
      </w:r>
      <w:r w:rsidRPr="006D2E98">
        <w:t xml:space="preserve">på </w:t>
      </w:r>
      <w:r w:rsidRPr="0060693E">
        <w:t>skrovliga stammar av lövträd, t.ex. alm, ask, pil och ek. Miljön utgörs oftast av alléer och ädellövskog, särskilt almskog. Arten växer ofta tillsammans med stor hättemossa, hårhättemossa, guldlockmossa</w:t>
      </w:r>
      <w:r>
        <w:t xml:space="preserve"> </w:t>
      </w:r>
      <w:r w:rsidRPr="0060693E">
        <w:t>och allémossa</w:t>
      </w:r>
      <w:r>
        <w:t xml:space="preserve">. </w:t>
      </w:r>
      <w:r w:rsidRPr="0060693E">
        <w:t>Almsjukan gör att gammal grov alm, vilket är ett av favoritsubstratet, minskar varför en fortgående minskning bedöms</w:t>
      </w:r>
      <w:r>
        <w:t xml:space="preserve"> pågå</w:t>
      </w:r>
      <w:r w:rsidRPr="0060693E">
        <w:t>.</w:t>
      </w:r>
      <w:r>
        <w:t xml:space="preserve"> </w:t>
      </w:r>
      <w:r w:rsidRPr="0060693E">
        <w:t>Alléer med skruvmossor måste skötas väl och kontinuerligt förnyas. När en allé behöver föryngras bör inte alla träd fällas samtidigt, utan med lämpliga mellanrum och successivt ersättas med nya träd. För att gynna arten behöver även alléer på sikt nyanläggas</w:t>
      </w:r>
      <w:r>
        <w:t xml:space="preserve"> (</w:t>
      </w:r>
      <w:r w:rsidRPr="00D52347">
        <w:t>SLU Artdatabanken, 202</w:t>
      </w:r>
      <w:r>
        <w:t>6</w:t>
      </w:r>
      <w:r w:rsidRPr="00D52347">
        <w:t>).</w:t>
      </w:r>
    </w:p>
    <w:p w14:paraId="168BD0E3" w14:textId="77777777" w:rsidR="00797BA4" w:rsidRDefault="00797BA4" w:rsidP="00797BA4">
      <w:pPr>
        <w:spacing w:after="0"/>
        <w:rPr>
          <w:b/>
          <w:bCs/>
        </w:rPr>
      </w:pPr>
    </w:p>
    <w:p w14:paraId="0CD96025" w14:textId="77777777" w:rsidR="00797BA4" w:rsidRPr="0055635F" w:rsidRDefault="00797BA4" w:rsidP="00797BA4">
      <w:pPr>
        <w:spacing w:after="0"/>
      </w:pPr>
      <w:r w:rsidRPr="0074027C">
        <w:rPr>
          <w:b/>
          <w:bCs/>
        </w:rPr>
        <w:t>Almsprängticka (VU)</w:t>
      </w:r>
      <w:r>
        <w:t xml:space="preserve"> är en n</w:t>
      </w:r>
      <w:r w:rsidRPr="007C4C8C">
        <w:t xml:space="preserve">edbrytare </w:t>
      </w:r>
      <w:r w:rsidRPr="0074027C">
        <w:t>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w:t>
      </w:r>
      <w:r>
        <w:t xml:space="preserve"> </w:t>
      </w:r>
      <w:r w:rsidRPr="0074027C">
        <w:t xml:space="preserve">Minskningstakten överstiger gränsvärdet för </w:t>
      </w:r>
      <w:r>
        <w:t>s</w:t>
      </w:r>
      <w:r w:rsidRPr="0074027C">
        <w:t>årbar (VU</w:t>
      </w:r>
      <w:r>
        <w:t>) (</w:t>
      </w:r>
      <w:r w:rsidRPr="00D52347">
        <w:t>SLU Artdatabanken, 202</w:t>
      </w:r>
      <w:r>
        <w:t>6</w:t>
      </w:r>
      <w:r w:rsidRPr="00D52347">
        <w:t>).</w:t>
      </w:r>
    </w:p>
    <w:p w14:paraId="0A4A3074" w14:textId="77777777" w:rsidR="00797BA4" w:rsidRDefault="00797BA4" w:rsidP="00797BA4">
      <w:pPr>
        <w:spacing w:after="0"/>
        <w:rPr>
          <w:b/>
          <w:bCs/>
        </w:rPr>
      </w:pPr>
    </w:p>
    <w:p w14:paraId="64C89EAD" w14:textId="3C37A608" w:rsidR="00797BA4" w:rsidRDefault="00797BA4" w:rsidP="00A235FA">
      <w:pPr>
        <w:spacing w:after="0"/>
      </w:pPr>
      <w:r w:rsidRPr="009C13F3">
        <w:rPr>
          <w:b/>
          <w:bCs/>
        </w:rPr>
        <w:t>Almticka (VU)</w:t>
      </w:r>
      <w:r>
        <w:t xml:space="preserve"> är en n</w:t>
      </w:r>
      <w:r w:rsidRPr="009C13F3">
        <w:t>edbrytare av ved, framförallt liggande döda grova stammar av alm och ask, men även andra lövträd. Förekommer huvudsakligen i ädellövskog av alm/ask-typ. Sydlig utbredning med få fynd i landet och mycket liten population.</w:t>
      </w:r>
      <w:r>
        <w:t xml:space="preserve"> </w:t>
      </w:r>
      <w:r w:rsidRPr="00254AF8">
        <w:t>Det största hotet mot arten är troligen almsjukan, som dödar almar och gör så att dess viktigaste substrat på lång sikt kommer att minska.</w:t>
      </w:r>
      <w:r>
        <w:t xml:space="preserve"> </w:t>
      </w:r>
      <w:r w:rsidRPr="00254AF8">
        <w:t>Andra hot är nedhuggning av almar med bortförsel av veden.</w:t>
      </w:r>
      <w:r>
        <w:t xml:space="preserve"> </w:t>
      </w:r>
      <w:r w:rsidRPr="00254AF8">
        <w:t>Lokaler med arten bör skyddas från avverkning</w:t>
      </w:r>
      <w:r>
        <w:t xml:space="preserve"> (</w:t>
      </w:r>
      <w:r w:rsidRPr="00D52347">
        <w:t>SLU Artdatabanken, 202</w:t>
      </w:r>
      <w:r>
        <w:t>6</w:t>
      </w:r>
      <w:r w:rsidRPr="00D52347">
        <w:t>).</w:t>
      </w:r>
    </w:p>
    <w:p w14:paraId="7EDBEE4F" w14:textId="77777777" w:rsidR="00797BA4" w:rsidRDefault="00797BA4" w:rsidP="00A235FA">
      <w:pPr>
        <w:spacing w:after="0"/>
      </w:pPr>
    </w:p>
    <w:p w14:paraId="0E10B2E4" w14:textId="00754239" w:rsidR="00FC5737" w:rsidRDefault="00FC5737" w:rsidP="00A235FA">
      <w:pPr>
        <w:spacing w:after="0"/>
      </w:pPr>
      <w:r>
        <w:rPr>
          <w:b/>
          <w:bCs/>
        </w:rPr>
        <w:t>A</w:t>
      </w:r>
      <w:r w:rsidRPr="0046019D">
        <w:rPr>
          <w:b/>
          <w:bCs/>
        </w:rPr>
        <w:t xml:space="preserve">lmvedvivel </w:t>
      </w:r>
      <w:r>
        <w:rPr>
          <w:b/>
          <w:bCs/>
        </w:rPr>
        <w:t>(EN)</w:t>
      </w:r>
      <w:r>
        <w:t xml:space="preserve"> är en starkt hotad skalbagge vars l</w:t>
      </w:r>
      <w:r w:rsidRPr="0046019D">
        <w:t>arvutveckling sker i död ved av lövträd, särskilt i anslutning till stam- och grenhåligheter på äldre träd. I Sverige främst i alm, poppel och asp, i Centraleuropa även andra trädslag såsom pil och lönn</w:t>
      </w:r>
      <w:r>
        <w:t xml:space="preserve">. </w:t>
      </w:r>
      <w:r w:rsidRPr="00073CF3">
        <w:t>Almvedviveln hotas av bristen på lämpliga yngelträd. Ihåliga träd i parker och alléer gallras ofta bort, och arten förekommer många gånger endast i ett eller ett par träd per lokal. Den hotas att helt slås ut ur landet om inte attityden till ihåliga träd förändras.</w:t>
      </w:r>
      <w:r>
        <w:t xml:space="preserve"> </w:t>
      </w:r>
      <w:r w:rsidRPr="00073CF3">
        <w:t>Gamla ihåliga lövträd bör sparas med hänsyn till denna och alla andra rödlistade arter som är knutna till denna miljö. Försök bör göras med att toppkapa träd som på grund av rasrisken betraktas som "farliga" i parker och alléer. Omkullfallna hålträd bör ej uppbearbetas utan bör få ligga kvar</w:t>
      </w:r>
      <w:r>
        <w:t xml:space="preserve"> (SLU Artdatabanken, 2025).</w:t>
      </w:r>
    </w:p>
    <w:p w14:paraId="086DE5EA" w14:textId="77777777" w:rsidR="00FC5737" w:rsidRDefault="00FC5737" w:rsidP="00A235FA">
      <w:pPr>
        <w:spacing w:after="0"/>
      </w:pPr>
    </w:p>
    <w:p w14:paraId="62FB13C7" w14:textId="77777777" w:rsidR="00BB3562" w:rsidRPr="00793976" w:rsidRDefault="00BB3562" w:rsidP="00BB3562">
      <w:pPr>
        <w:spacing w:after="0"/>
      </w:pPr>
      <w:r w:rsidRPr="00793976">
        <w:rPr>
          <w:b/>
          <w:bCs/>
        </w:rPr>
        <w:t>Almvårvecklare (VU)</w:t>
      </w:r>
      <w:r>
        <w:t xml:space="preserve"> är en fjäril vars l</w:t>
      </w:r>
      <w:r w:rsidRPr="00667AE1">
        <w:t>arv</w:t>
      </w:r>
      <w:r>
        <w:t>er lever på lundalm (EN). Arten, som påträffats på Gotland, hotas av almsjukan (</w:t>
      </w:r>
      <w:r w:rsidRPr="00D52347">
        <w:t>SLU Artdatabanken, 202</w:t>
      </w:r>
      <w:r>
        <w:t>6</w:t>
      </w:r>
      <w:r w:rsidRPr="00D52347">
        <w:t>).</w:t>
      </w:r>
    </w:p>
    <w:p w14:paraId="4CB6E054" w14:textId="77777777" w:rsidR="00BB3562" w:rsidRDefault="00BB3562" w:rsidP="00A235FA">
      <w:pPr>
        <w:spacing w:after="0"/>
      </w:pPr>
    </w:p>
    <w:p w14:paraId="1F062B35" w14:textId="2CEA94AA" w:rsidR="00C21B4D" w:rsidRPr="00763F2E" w:rsidRDefault="00C21B4D" w:rsidP="00A235FA">
      <w:pPr>
        <w:spacing w:after="0"/>
        <w:rPr>
          <w:rFonts w:cs="Times New Roman"/>
          <w:color w:val="000000"/>
          <w:shd w:val="clear" w:color="auto" w:fill="FFFFFF"/>
        </w:rPr>
      </w:pPr>
      <w:r>
        <w:rPr>
          <w:b/>
          <w:bCs/>
        </w:rPr>
        <w:lastRenderedPageBreak/>
        <w:t>A</w:t>
      </w:r>
      <w:r w:rsidRPr="00FA365C">
        <w:rPr>
          <w:b/>
          <w:bCs/>
        </w:rPr>
        <w:t xml:space="preserve">lpbock </w:t>
      </w:r>
      <w:r w:rsidRPr="001B100D">
        <w:rPr>
          <w:b/>
          <w:bCs/>
        </w:rPr>
        <w:t>(</w:t>
      </w:r>
      <w:r>
        <w:rPr>
          <w:b/>
          <w:bCs/>
        </w:rPr>
        <w:t>RE, §4a</w:t>
      </w:r>
      <w:r w:rsidRPr="001B100D">
        <w:rPr>
          <w:b/>
          <w:bCs/>
        </w:rPr>
        <w:t>)</w:t>
      </w:r>
      <w:r w:rsidRPr="001B100D">
        <w:rPr>
          <w:rFonts w:cs="Times New Roman"/>
          <w:color w:val="000000"/>
          <w:shd w:val="clear" w:color="auto" w:fill="FFFFFF"/>
        </w:rPr>
        <w:t xml:space="preserve"> är</w:t>
      </w:r>
      <w:r>
        <w:rPr>
          <w:rFonts w:cs="Times New Roman"/>
          <w:color w:val="000000"/>
          <w:shd w:val="clear" w:color="auto" w:fill="FFFFFF"/>
        </w:rPr>
        <w:t xml:space="preserve"> en långhorning vars l</w:t>
      </w:r>
      <w:r w:rsidRPr="00FA365C">
        <w:rPr>
          <w:rFonts w:cs="Times New Roman"/>
          <w:color w:val="000000"/>
          <w:shd w:val="clear" w:color="auto" w:fill="FFFFFF"/>
        </w:rPr>
        <w:t>arvutveckling sker i hård, solexponerad död ved i högstubbar, stammar och grova grenar av lövträd, i Centraleuropa främst i bok och alm men även lönn, ek och lind, i Sydeuropa ytterligare trädslag</w:t>
      </w:r>
      <w:r>
        <w:rPr>
          <w:rFonts w:cs="Times New Roman"/>
          <w:color w:val="000000"/>
          <w:shd w:val="clear" w:color="auto" w:fill="FFFFFF"/>
        </w:rPr>
        <w:t xml:space="preserve">. Arten är endast påträffad några enstaka gånger i Sverige. </w:t>
      </w:r>
      <w:r w:rsidRPr="00FA365C">
        <w:rPr>
          <w:rFonts w:cs="Times New Roman"/>
          <w:color w:val="000000"/>
          <w:shd w:val="clear" w:color="auto" w:fill="FFFFFF"/>
        </w:rPr>
        <w:t>Eventuella förekomster i landet bör beläggas med tydliga närbilder av skalbaggar, och gärna en beskrivning av fyndmiljön, och ifall den exempelvis har kläckts ur döda träd på platsen.</w:t>
      </w:r>
      <w:r>
        <w:rPr>
          <w:rFonts w:cs="Times New Roman"/>
          <w:color w:val="000000"/>
          <w:shd w:val="clear" w:color="auto" w:fill="FFFFFF"/>
        </w:rPr>
        <w:t xml:space="preserve"> Alpbock är </w:t>
      </w:r>
      <w:r w:rsidRPr="001B100D">
        <w:rPr>
          <w:rFonts w:cs="Times New Roman"/>
          <w:color w:val="000000"/>
          <w:shd w:val="clear" w:color="auto" w:fill="FFFFFF"/>
        </w:rPr>
        <w:t xml:space="preserve">globalt rödlistad som sårbar (VU) </w:t>
      </w:r>
      <w:r>
        <w:rPr>
          <w:rFonts w:cs="Times New Roman"/>
          <w:color w:val="000000"/>
          <w:shd w:val="clear" w:color="auto" w:fill="FFFFFF"/>
        </w:rPr>
        <w:t>och fridlyst enligt 4a § artskyddsförordningen</w:t>
      </w:r>
      <w:r w:rsidRPr="001B100D">
        <w:rPr>
          <w:rFonts w:cs="Times New Roman"/>
          <w:color w:val="000000"/>
          <w:shd w:val="clear" w:color="auto" w:fill="FFFFFF"/>
        </w:rPr>
        <w:t xml:space="preserve"> </w:t>
      </w:r>
      <w:r w:rsidRPr="001B100D">
        <w:t>(SLU Artdatabanken, 202</w:t>
      </w:r>
      <w:r>
        <w:t>6</w:t>
      </w:r>
      <w:r w:rsidRPr="001B100D">
        <w:t xml:space="preserve">; IUCN, </w:t>
      </w:r>
      <w:r>
        <w:t>1996</w:t>
      </w:r>
      <w:r w:rsidRPr="001B100D">
        <w:t>).</w:t>
      </w:r>
    </w:p>
    <w:p w14:paraId="30F62D29" w14:textId="77777777" w:rsidR="00C21B4D" w:rsidRDefault="00C21B4D" w:rsidP="00A235FA">
      <w:pPr>
        <w:spacing w:after="0"/>
      </w:pPr>
    </w:p>
    <w:p w14:paraId="12240E47" w14:textId="77777777" w:rsidR="00DF1E4C" w:rsidRPr="00A152F9" w:rsidRDefault="00DF1E4C" w:rsidP="00DF1E4C">
      <w:pPr>
        <w:spacing w:after="0"/>
        <w:rPr>
          <w:rFonts w:cs="Times New Roman"/>
          <w:color w:val="000000"/>
          <w:shd w:val="clear" w:color="auto" w:fill="FFFFFF"/>
        </w:rPr>
      </w:pPr>
      <w:r>
        <w:rPr>
          <w:b/>
          <w:bCs/>
        </w:rPr>
        <w:t>Alpraktbagge (NT)</w:t>
      </w:r>
      <w:r>
        <w:rPr>
          <w:rFonts w:cs="Times New Roman"/>
          <w:color w:val="000000"/>
          <w:shd w:val="clear" w:color="auto" w:fill="FFFFFF"/>
        </w:rPr>
        <w:t xml:space="preserve"> är en skalbagge vars l</w:t>
      </w:r>
      <w:r w:rsidRPr="00C677BB">
        <w:rPr>
          <w:rFonts w:cs="Times New Roman"/>
          <w:color w:val="000000"/>
          <w:shd w:val="clear" w:color="auto" w:fill="FFFFFF"/>
        </w:rPr>
        <w:t xml:space="preserve">arvutveckling sker </w:t>
      </w:r>
      <w:r w:rsidRPr="00716D2C">
        <w:rPr>
          <w:rFonts w:cs="Times New Roman"/>
          <w:color w:val="000000"/>
          <w:shd w:val="clear" w:color="auto" w:fill="FFFFFF"/>
        </w:rPr>
        <w:t>i torr, hård, solexponerad ved av lövträd, främst klibbal, men även lind</w:t>
      </w:r>
      <w:r>
        <w:rPr>
          <w:rFonts w:cs="Times New Roman"/>
          <w:color w:val="000000"/>
          <w:shd w:val="clear" w:color="auto" w:fill="FFFFFF"/>
        </w:rPr>
        <w:t xml:space="preserve">. </w:t>
      </w:r>
      <w:r w:rsidRPr="00716D2C">
        <w:rPr>
          <w:rFonts w:cs="Times New Roman"/>
          <w:color w:val="000000"/>
          <w:shd w:val="clear" w:color="auto" w:fill="FFFFFF"/>
        </w:rPr>
        <w:t>Den strandnära lövskogen med klibbal vid hav, insjöar och vattendrag bör alltid lämnas ifred vid skogsbruk och vedhuggning. Detsamma gäller lövskogslokaler med gammal lind i södra Sverige, i första hand vid Mälardalen och omkringliggande regioner. Allt uttag av klibbal och lind som biobränsle bör undvikas helt</w:t>
      </w:r>
      <w:r>
        <w:rPr>
          <w:rFonts w:cs="Times New Roman"/>
          <w:color w:val="000000"/>
          <w:shd w:val="clear" w:color="auto" w:fill="FFFFFF"/>
        </w:rPr>
        <w:t xml:space="preserve"> </w:t>
      </w:r>
      <w:r>
        <w:t>(SLU Artdatabanken, 2024).</w:t>
      </w:r>
    </w:p>
    <w:p w14:paraId="5093941F" w14:textId="77777777" w:rsidR="00DF1E4C" w:rsidRDefault="00DF1E4C" w:rsidP="00A235FA">
      <w:pPr>
        <w:spacing w:after="0"/>
        <w:rPr>
          <w:rFonts w:cs="Times New Roman"/>
          <w:color w:val="000000"/>
          <w:shd w:val="clear" w:color="auto" w:fill="FFFFFF"/>
        </w:rPr>
      </w:pPr>
    </w:p>
    <w:p w14:paraId="6D91A15F" w14:textId="77777777" w:rsidR="005E407A" w:rsidRPr="00D05BDA" w:rsidRDefault="005E407A" w:rsidP="005E407A">
      <w:pPr>
        <w:spacing w:after="0"/>
      </w:pPr>
      <w:r>
        <w:rPr>
          <w:b/>
          <w:bCs/>
        </w:rPr>
        <w:t>A</w:t>
      </w:r>
      <w:r w:rsidRPr="00E47B02">
        <w:rPr>
          <w:b/>
          <w:bCs/>
        </w:rPr>
        <w:t>lpskinn</w:t>
      </w:r>
      <w:r w:rsidRPr="003D777D">
        <w:rPr>
          <w:b/>
          <w:bCs/>
        </w:rPr>
        <w:t xml:space="preserve"> </w:t>
      </w:r>
      <w:r>
        <w:rPr>
          <w:b/>
          <w:bCs/>
        </w:rPr>
        <w:t>(CR)</w:t>
      </w:r>
      <w:r>
        <w:t xml:space="preserve"> är</w:t>
      </w:r>
      <w:r w:rsidRPr="007E1A54">
        <w:t xml:space="preserve"> </w:t>
      </w:r>
      <w:r>
        <w:t>en akut hotad art som endast är känd från</w:t>
      </w:r>
      <w:r w:rsidRPr="00E47B02">
        <w:t xml:space="preserve"> en lokal i landet, Omberg i Östergötland</w:t>
      </w:r>
      <w:r>
        <w:t xml:space="preserve">. Arten </w:t>
      </w:r>
      <w:r w:rsidRPr="00CE729F">
        <w:t>växer företrädesvis på barrved</w:t>
      </w:r>
      <w:r>
        <w:t xml:space="preserve"> och d</w:t>
      </w:r>
      <w:r w:rsidRPr="00CE729F">
        <w:t>en tycks vara en karaktärsart för frodigvuxen granskog i Mellaneuropas bergsområden. Den svenska lokalen domineras också av mycket grov granskog med</w:t>
      </w:r>
      <w:r>
        <w:t xml:space="preserve"> </w:t>
      </w:r>
      <w:r w:rsidRPr="00CE729F">
        <w:t>ängsartat fältskikt.</w:t>
      </w:r>
      <w:r>
        <w:t xml:space="preserve"> </w:t>
      </w:r>
      <w:r w:rsidRPr="00E47B02">
        <w:t>Total population i landet bedöms vara liten med få individ</w:t>
      </w:r>
      <w:r>
        <w:t>er</w:t>
      </w:r>
      <w:r w:rsidRPr="00E47B02">
        <w:t xml:space="preserve"> på varje lokal</w:t>
      </w:r>
      <w:r>
        <w:t xml:space="preserve"> och a</w:t>
      </w:r>
      <w:r w:rsidRPr="00E47B02">
        <w:t>rten bedöms ha minskat, huvudsakligen p.g.a. slutavverkning av äldre barrskog med hög bonitet och lång skoglig kontinuitet. Även andra skogliga åtgärder, så som markberedning där lämpliga lågor förstörs, missgynnar arten.</w:t>
      </w:r>
      <w:r>
        <w:t xml:space="preserve"> </w:t>
      </w:r>
      <w:r w:rsidRPr="00CE729F">
        <w:t>Den svenska växtplatsen är för liten för att på sikt kunna hysa en livskraftig population</w:t>
      </w:r>
      <w:r>
        <w:t xml:space="preserve"> och y</w:t>
      </w:r>
      <w:r w:rsidRPr="00CE729F">
        <w:t>tterligare områden med näringsrik granskog på Omberg måste skyddas och reservatet med alpskinn utvidgas. För att klara arten på sikt behöv</w:t>
      </w:r>
      <w:r>
        <w:t>s</w:t>
      </w:r>
      <w:r w:rsidRPr="00CE729F">
        <w:t xml:space="preserve"> fler granskogsområden på näringsrik mark</w:t>
      </w:r>
      <w:r>
        <w:t xml:space="preserve"> skyddas (</w:t>
      </w:r>
      <w:r w:rsidRPr="00D52347">
        <w:t>SLU Artdatabanken, 202</w:t>
      </w:r>
      <w:r>
        <w:t>6</w:t>
      </w:r>
      <w:r w:rsidRPr="00D52347">
        <w:t>).</w:t>
      </w:r>
    </w:p>
    <w:p w14:paraId="347E518C" w14:textId="77777777" w:rsidR="00F8659D" w:rsidRDefault="00F8659D" w:rsidP="00A235FA">
      <w:pPr>
        <w:spacing w:after="0"/>
        <w:rPr>
          <w:rFonts w:cs="Times New Roman"/>
          <w:color w:val="000000"/>
          <w:shd w:val="clear" w:color="auto" w:fill="FFFFFF"/>
        </w:rPr>
      </w:pPr>
    </w:p>
    <w:p w14:paraId="4886D787" w14:textId="77777777" w:rsidR="006A01B4" w:rsidRDefault="006A01B4" w:rsidP="006A01B4">
      <w:pPr>
        <w:spacing w:after="0"/>
        <w:rPr>
          <w:rFonts w:cs="Times New Roman"/>
        </w:rPr>
      </w:pPr>
      <w:r w:rsidRPr="007F432B">
        <w:rPr>
          <w:rFonts w:cs="Times New Roman"/>
          <w:b/>
          <w:bCs/>
        </w:rPr>
        <w:t xml:space="preserve">Alsidenmossa </w:t>
      </w:r>
      <w:r w:rsidRPr="009042E2">
        <w:rPr>
          <w:rFonts w:cs="Times New Roman"/>
        </w:rPr>
        <w:t xml:space="preserve">är </w:t>
      </w:r>
      <w:r>
        <w:rPr>
          <w:rFonts w:cs="Times New Roman"/>
        </w:rPr>
        <w:t xml:space="preserve">en </w:t>
      </w:r>
      <w:r w:rsidRPr="009042E2">
        <w:rPr>
          <w:rFonts w:cs="Times New Roman"/>
        </w:rPr>
        <w:t xml:space="preserve">sällsynt </w:t>
      </w:r>
      <w:r>
        <w:rPr>
          <w:rFonts w:cs="Times New Roman"/>
        </w:rPr>
        <w:t>mossa som är</w:t>
      </w:r>
      <w:r w:rsidRPr="009042E2">
        <w:rPr>
          <w:rFonts w:cs="Times New Roman"/>
        </w:rPr>
        <w:t xml:space="preserve"> helt beroende av tillgången på klibbalskog och sumpskog med stort inslag av lövträd och död ved. Största hotet utgör ökad exponering och att inte tillräckligt med död ved lämnas kvar efter slutavverkning. Förekomsterna i norr och öster är särskilt hotade eftersom lokalerna där är få och de flesta individfattiga.</w:t>
      </w:r>
      <w:r w:rsidRPr="009042E2">
        <w:rPr>
          <w:rFonts w:cs="Times New Roman"/>
          <w:b/>
          <w:bCs/>
        </w:rPr>
        <w:t xml:space="preserve"> </w:t>
      </w:r>
      <w:r w:rsidRPr="009042E2">
        <w:rPr>
          <w:rFonts w:cs="Times New Roman"/>
        </w:rPr>
        <w:t>Kända lokaler bör undantas från rationell skogsskötsel.</w:t>
      </w:r>
      <w:r>
        <w:rPr>
          <w:rFonts w:cs="Times New Roman"/>
          <w:b/>
          <w:bCs/>
        </w:rPr>
        <w:t xml:space="preserve"> </w:t>
      </w:r>
      <w:r w:rsidRPr="007F432B">
        <w:rPr>
          <w:rFonts w:cs="Times New Roman"/>
        </w:rPr>
        <w:t xml:space="preserve">Alsidenmossa </w:t>
      </w:r>
      <w:r>
        <w:rPr>
          <w:rFonts w:cs="Times New Roman"/>
        </w:rPr>
        <w:t xml:space="preserve">är typisk art för </w:t>
      </w:r>
      <w:r w:rsidRPr="007F432B">
        <w:rPr>
          <w:rFonts w:cs="Times New Roman"/>
          <w:i/>
          <w:iCs/>
        </w:rPr>
        <w:t>9080 Lövsumpskog</w:t>
      </w:r>
      <w:r>
        <w:rPr>
          <w:rFonts w:cs="Times New Roman"/>
        </w:rPr>
        <w:t xml:space="preserve"> och </w:t>
      </w:r>
      <w:r w:rsidRPr="007F432B">
        <w:rPr>
          <w:rFonts w:cs="Times New Roman"/>
          <w:i/>
          <w:iCs/>
        </w:rPr>
        <w:t>9750 Svämlövskog</w:t>
      </w:r>
      <w:r>
        <w:rPr>
          <w:rFonts w:cs="Times New Roman"/>
        </w:rPr>
        <w:t xml:space="preserve"> (SLU Artdatabanken, 2025).</w:t>
      </w:r>
    </w:p>
    <w:p w14:paraId="21F7825C" w14:textId="77777777" w:rsidR="006A01B4" w:rsidRDefault="006A01B4" w:rsidP="00A235FA">
      <w:pPr>
        <w:spacing w:after="0"/>
        <w:rPr>
          <w:rFonts w:cs="Times New Roman"/>
          <w:color w:val="000000"/>
          <w:shd w:val="clear" w:color="auto" w:fill="FFFFFF"/>
        </w:rPr>
      </w:pPr>
    </w:p>
    <w:p w14:paraId="58526DF7" w14:textId="7369F591" w:rsidR="007B348E" w:rsidRPr="00763F2E" w:rsidRDefault="007B348E" w:rsidP="00A235FA">
      <w:pPr>
        <w:spacing w:after="0"/>
      </w:pPr>
      <w:r w:rsidRPr="000F7E8F">
        <w:rPr>
          <w:b/>
          <w:bCs/>
        </w:rPr>
        <w:t>Alslemtryffel (DD)</w:t>
      </w:r>
      <w:r>
        <w:t xml:space="preserve"> bildar </w:t>
      </w:r>
      <w:r w:rsidRPr="000F7E8F">
        <w:t xml:space="preserve">ektomykorrhiza med al i fuktig mulljord i alskog och blandskog. </w:t>
      </w:r>
      <w:r>
        <w:t>En</w:t>
      </w:r>
      <w:r w:rsidRPr="000F7E8F">
        <w:t xml:space="preserve"> sällsynt</w:t>
      </w:r>
      <w:r>
        <w:t xml:space="preserve"> art som</w:t>
      </w:r>
      <w:r w:rsidRPr="000F7E8F">
        <w:t xml:space="preserve"> lever i samma typ av fuktiga och rika miljöer som t.ex. alflugsvamp</w:t>
      </w:r>
      <w:r>
        <w:t xml:space="preserve"> (VU) </w:t>
      </w:r>
      <w:r w:rsidRPr="000F7E8F">
        <w:t>och</w:t>
      </w:r>
      <w:r>
        <w:t xml:space="preserve"> </w:t>
      </w:r>
      <w:r w:rsidRPr="000F7E8F">
        <w:t>gel</w:t>
      </w:r>
      <w:r>
        <w:t>é</w:t>
      </w:r>
      <w:r w:rsidRPr="000F7E8F">
        <w:t>tryffel</w:t>
      </w:r>
      <w:r>
        <w:t xml:space="preserve"> (VU).</w:t>
      </w:r>
      <w:r w:rsidRPr="000F7E8F">
        <w:t xml:space="preserve"> De enda kända lokalerna i landet ligger i Småland och Dalarna. Igenväxning av gran och alsjukans framfart orsakar förlust av livsmiljöer eller deras kvalitet. Sammantaget bedöms artens livsmiljöer ha minskat och minska i högre grad än den nyskapas. Faktaunderlaget bedöms vara otillräckligt för att avgöra vilken av de olika rödlistningskategorierna som är mest trolig</w:t>
      </w:r>
      <w:r>
        <w:t xml:space="preserve"> (</w:t>
      </w:r>
      <w:r w:rsidRPr="00D52347">
        <w:t>SLU Artdatabanken, 202</w:t>
      </w:r>
      <w:r>
        <w:t>6</w:t>
      </w:r>
      <w:r w:rsidRPr="00D52347">
        <w:t>).</w:t>
      </w:r>
    </w:p>
    <w:p w14:paraId="1E4AB95B" w14:textId="77777777" w:rsidR="007B348E" w:rsidRDefault="007B348E" w:rsidP="00A235FA">
      <w:pPr>
        <w:spacing w:after="0"/>
        <w:rPr>
          <w:rFonts w:cs="Times New Roman"/>
          <w:color w:val="000000"/>
          <w:shd w:val="clear" w:color="auto" w:fill="FFFFFF"/>
        </w:rPr>
      </w:pPr>
    </w:p>
    <w:p w14:paraId="5A54C9B3" w14:textId="77777777" w:rsidR="00A65695" w:rsidRPr="00050047" w:rsidRDefault="00A65695" w:rsidP="00A65695">
      <w:pPr>
        <w:spacing w:after="0"/>
        <w:rPr>
          <w:rFonts w:cs="Times New Roman"/>
          <w:color w:val="000000"/>
          <w:shd w:val="clear" w:color="auto" w:fill="FFFFFF"/>
        </w:rPr>
      </w:pPr>
      <w:r w:rsidRPr="008D726C">
        <w:rPr>
          <w:b/>
          <w:bCs/>
          <w:i/>
          <w:iCs/>
        </w:rPr>
        <w:t xml:space="preserve">Amaurodon atrocyaneus </w:t>
      </w:r>
      <w:r w:rsidRPr="008D726C">
        <w:rPr>
          <w:b/>
          <w:bCs/>
        </w:rPr>
        <w:t>(DD)</w:t>
      </w:r>
      <w:r>
        <w:rPr>
          <w:rFonts w:cs="Times New Roman"/>
          <w:color w:val="000000"/>
          <w:shd w:val="clear" w:color="auto" w:fill="FFFFFF"/>
        </w:rPr>
        <w:t xml:space="preserve"> är en </w:t>
      </w:r>
      <w:r w:rsidRPr="008D726C">
        <w:rPr>
          <w:rFonts w:cs="Times New Roman"/>
          <w:color w:val="000000"/>
          <w:shd w:val="clear" w:color="auto" w:fill="FFFFFF"/>
        </w:rPr>
        <w:t xml:space="preserve">uppseendeväckande </w:t>
      </w:r>
      <w:r>
        <w:rPr>
          <w:rFonts w:cs="Times New Roman"/>
          <w:color w:val="000000"/>
          <w:shd w:val="clear" w:color="auto" w:fill="FFFFFF"/>
        </w:rPr>
        <w:t>skinnsvamp</w:t>
      </w:r>
      <w:r w:rsidRPr="008D726C">
        <w:rPr>
          <w:rFonts w:cs="Times New Roman"/>
          <w:color w:val="000000"/>
          <w:shd w:val="clear" w:color="auto" w:fill="FFFFFF"/>
        </w:rPr>
        <w:t xml:space="preserve"> (ett mjukt, blått skinn), som</w:t>
      </w:r>
      <w:r>
        <w:rPr>
          <w:rFonts w:cs="Times New Roman"/>
          <w:color w:val="000000"/>
          <w:shd w:val="clear" w:color="auto" w:fill="FFFFFF"/>
        </w:rPr>
        <w:t xml:space="preserve"> b</w:t>
      </w:r>
      <w:r w:rsidRPr="008D726C">
        <w:rPr>
          <w:rFonts w:cs="Times New Roman"/>
          <w:color w:val="000000"/>
          <w:shd w:val="clear" w:color="auto" w:fill="FFFFFF"/>
        </w:rPr>
        <w:t>ildar fruktkroppar på död ved eller förna</w:t>
      </w:r>
      <w:r>
        <w:rPr>
          <w:rFonts w:cs="Times New Roman"/>
          <w:color w:val="000000"/>
          <w:shd w:val="clear" w:color="auto" w:fill="FFFFFF"/>
        </w:rPr>
        <w:t>. Den är f</w:t>
      </w:r>
      <w:r w:rsidRPr="008D726C">
        <w:rPr>
          <w:rFonts w:cs="Times New Roman"/>
          <w:color w:val="000000"/>
          <w:shd w:val="clear" w:color="auto" w:fill="FFFFFF"/>
        </w:rPr>
        <w:t>unnen på en i betesmark i Skåne, men föredrar troligen näringsrik mark</w:t>
      </w:r>
      <w:r>
        <w:rPr>
          <w:rFonts w:cs="Times New Roman"/>
          <w:color w:val="000000"/>
          <w:shd w:val="clear" w:color="auto" w:fill="FFFFFF"/>
        </w:rPr>
        <w:t xml:space="preserve"> som </w:t>
      </w:r>
      <w:r w:rsidRPr="008D726C">
        <w:rPr>
          <w:rFonts w:cs="Times New Roman"/>
          <w:color w:val="000000"/>
          <w:shd w:val="clear" w:color="auto" w:fill="FFFFFF"/>
        </w:rPr>
        <w:t xml:space="preserve">ädellövskog (t.ex. bok, ek, klibbal) </w:t>
      </w:r>
      <w:r>
        <w:rPr>
          <w:rFonts w:cs="Times New Roman"/>
          <w:color w:val="000000"/>
          <w:shd w:val="clear" w:color="auto" w:fill="FFFFFF"/>
        </w:rPr>
        <w:t>eller</w:t>
      </w:r>
      <w:r w:rsidRPr="008D726C">
        <w:rPr>
          <w:rFonts w:cs="Times New Roman"/>
          <w:color w:val="000000"/>
          <w:shd w:val="clear" w:color="auto" w:fill="FFFFFF"/>
        </w:rPr>
        <w:t xml:space="preserve"> blandskog. Faktaunderlaget </w:t>
      </w:r>
      <w:r w:rsidRPr="008D726C">
        <w:rPr>
          <w:rFonts w:cs="Times New Roman"/>
          <w:color w:val="000000"/>
          <w:shd w:val="clear" w:color="auto" w:fill="FFFFFF"/>
        </w:rPr>
        <w:lastRenderedPageBreak/>
        <w:t>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01CABB29" w14:textId="77777777" w:rsidR="00A65695" w:rsidRDefault="00A65695" w:rsidP="00A65695">
      <w:pPr>
        <w:spacing w:after="0"/>
        <w:rPr>
          <w:b/>
          <w:bCs/>
        </w:rPr>
      </w:pPr>
    </w:p>
    <w:p w14:paraId="0A1A9E74" w14:textId="5BEB890C" w:rsidR="00A65695" w:rsidRDefault="00A65695" w:rsidP="00A235FA">
      <w:pPr>
        <w:spacing w:after="0"/>
        <w:rPr>
          <w:rFonts w:cs="Times New Roman"/>
          <w:color w:val="000000"/>
          <w:shd w:val="clear" w:color="auto" w:fill="FFFFFF"/>
        </w:rPr>
      </w:pPr>
      <w:r w:rsidRPr="007C5550">
        <w:rPr>
          <w:b/>
          <w:bCs/>
          <w:i/>
          <w:iCs/>
        </w:rPr>
        <w:t>Amaurodon viridis</w:t>
      </w:r>
      <w:r w:rsidRPr="007C5550">
        <w:rPr>
          <w:b/>
          <w:bCs/>
        </w:rPr>
        <w:t xml:space="preserve"> (DD)</w:t>
      </w:r>
      <w:r>
        <w:rPr>
          <w:rFonts w:cs="Times New Roman"/>
          <w:color w:val="000000"/>
          <w:shd w:val="clear" w:color="auto" w:fill="FFFFFF"/>
        </w:rPr>
        <w:t xml:space="preserve"> är en </w:t>
      </w:r>
      <w:r w:rsidRPr="007C5550">
        <w:rPr>
          <w:rFonts w:cs="Times New Roman"/>
          <w:color w:val="000000"/>
          <w:shd w:val="clear" w:color="auto" w:fill="FFFFFF"/>
        </w:rPr>
        <w:t>lätt igenkännlig</w:t>
      </w:r>
      <w:r>
        <w:rPr>
          <w:rFonts w:cs="Times New Roman"/>
          <w:color w:val="000000"/>
          <w:shd w:val="clear" w:color="auto" w:fill="FFFFFF"/>
        </w:rPr>
        <w:t xml:space="preserve"> skinnsvamp</w:t>
      </w:r>
      <w:r w:rsidRPr="007C5550">
        <w:rPr>
          <w:rFonts w:cs="Times New Roman"/>
          <w:color w:val="000000"/>
          <w:shd w:val="clear" w:color="auto" w:fill="FFFFFF"/>
        </w:rPr>
        <w:t xml:space="preserve"> (ett mjuk</w:t>
      </w:r>
      <w:r>
        <w:rPr>
          <w:rFonts w:cs="Times New Roman"/>
          <w:color w:val="000000"/>
          <w:shd w:val="clear" w:color="auto" w:fill="FFFFFF"/>
        </w:rPr>
        <w:t>t</w:t>
      </w:r>
      <w:r w:rsidRPr="007C5550">
        <w:rPr>
          <w:rFonts w:cs="Times New Roman"/>
          <w:color w:val="000000"/>
          <w:shd w:val="clear" w:color="auto" w:fill="FFFFFF"/>
        </w:rPr>
        <w:t>, taggigt, blått skinn) utan kända förväxlingsarter. Den bildar fruktkroppar på död ved, främst lågor och grövre fallna grenar av alm och hassel, i näringsrik ädellövskog, gamla betesmarker och ängsmiljöer.</w:t>
      </w:r>
      <w:r>
        <w:rPr>
          <w:rFonts w:cs="Times New Roman"/>
          <w:color w:val="000000"/>
          <w:shd w:val="clear" w:color="auto" w:fill="FFFFFF"/>
        </w:rPr>
        <w:t xml:space="preserve"> </w:t>
      </w:r>
      <w:r w:rsidRPr="007C5550">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ED45752" w14:textId="77777777" w:rsidR="006A01B4" w:rsidRDefault="006A01B4" w:rsidP="00A235FA">
      <w:pPr>
        <w:spacing w:after="0"/>
        <w:rPr>
          <w:rFonts w:cs="Times New Roman"/>
          <w:color w:val="000000"/>
          <w:shd w:val="clear" w:color="auto" w:fill="FFFFFF"/>
        </w:rPr>
      </w:pPr>
    </w:p>
    <w:p w14:paraId="1D66FC6A" w14:textId="14A16C48" w:rsidR="0087731C" w:rsidRDefault="0087731C" w:rsidP="00A235FA">
      <w:pPr>
        <w:spacing w:after="0"/>
        <w:rPr>
          <w:rFonts w:cs="Times New Roman"/>
          <w:color w:val="000000"/>
          <w:shd w:val="clear" w:color="auto" w:fill="FFFFFF"/>
        </w:rPr>
      </w:pPr>
      <w:r>
        <w:rPr>
          <w:b/>
          <w:bCs/>
        </w:rPr>
        <w:t>A</w:t>
      </w:r>
      <w:r w:rsidRPr="008B461F">
        <w:rPr>
          <w:b/>
          <w:bCs/>
        </w:rPr>
        <w:t>merikansk sönderfallslav</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w:t>
      </w:r>
      <w:r w:rsidRPr="008B461F">
        <w:rPr>
          <w:rFonts w:cs="Times New Roman"/>
          <w:color w:val="000000"/>
          <w:shd w:val="clear" w:color="auto" w:fill="FFFFFF"/>
        </w:rPr>
        <w:t>synnerligen ovanlig </w:t>
      </w:r>
      <w:r>
        <w:rPr>
          <w:rFonts w:cs="Times New Roman"/>
          <w:color w:val="000000"/>
          <w:shd w:val="clear" w:color="auto" w:fill="FFFFFF"/>
        </w:rPr>
        <w:t xml:space="preserve">lav som växer </w:t>
      </w:r>
      <w:r w:rsidRPr="008B461F">
        <w:rPr>
          <w:rFonts w:cs="Times New Roman"/>
          <w:color w:val="000000"/>
          <w:shd w:val="clear" w:color="auto" w:fill="FFFFFF"/>
        </w:rPr>
        <w:t>på gamla sälgar och granar i naturskog med mycket hög och jämn luftfuktighet.</w:t>
      </w:r>
      <w:r>
        <w:rPr>
          <w:rFonts w:cs="Times New Roman"/>
          <w:color w:val="000000"/>
          <w:shd w:val="clear" w:color="auto" w:fill="FFFFFF"/>
        </w:rPr>
        <w:t xml:space="preserve"> A</w:t>
      </w:r>
      <w:r w:rsidRPr="008B461F">
        <w:rPr>
          <w:rFonts w:cs="Times New Roman"/>
          <w:color w:val="000000"/>
          <w:shd w:val="clear" w:color="auto" w:fill="FFFFFF"/>
        </w:rPr>
        <w:t xml:space="preserve">vverkning av kontinuitetsskog </w:t>
      </w:r>
      <w:r>
        <w:rPr>
          <w:rFonts w:cs="Times New Roman"/>
          <w:color w:val="000000"/>
          <w:shd w:val="clear" w:color="auto" w:fill="FFFFFF"/>
        </w:rPr>
        <w:t>samt ä</w:t>
      </w:r>
      <w:r w:rsidRPr="001410B4">
        <w:rPr>
          <w:rFonts w:cs="Times New Roman"/>
          <w:color w:val="000000"/>
          <w:shd w:val="clear" w:color="auto" w:fill="FFFFFF"/>
        </w:rPr>
        <w:t xml:space="preserve">ndringar av lokalklimatet som medför en minskning av luftfuktigheten </w:t>
      </w:r>
      <w:r>
        <w:rPr>
          <w:rFonts w:cs="Times New Roman"/>
          <w:color w:val="000000"/>
          <w:shd w:val="clear" w:color="auto" w:fill="FFFFFF"/>
        </w:rPr>
        <w:t xml:space="preserve">hotar arten. Områden med </w:t>
      </w:r>
      <w:r>
        <w:t>a</w:t>
      </w:r>
      <w:r w:rsidRPr="001410B4">
        <w:t>merikansk sönderfallslav</w:t>
      </w:r>
      <w:r>
        <w:t xml:space="preserve"> måste skyddas</w:t>
      </w:r>
      <w:r>
        <w:rPr>
          <w:rFonts w:cs="Times New Roman"/>
          <w:color w:val="000000"/>
          <w:shd w:val="clear" w:color="auto" w:fill="FFFFFF"/>
        </w:rPr>
        <w:t xml:space="preserve"> </w:t>
      </w:r>
      <w:r>
        <w:t>(SLU Artdatabanken, 2024).</w:t>
      </w:r>
    </w:p>
    <w:p w14:paraId="0AFA074C" w14:textId="77777777" w:rsidR="0087731C" w:rsidRDefault="0087731C" w:rsidP="00A235FA">
      <w:pPr>
        <w:spacing w:after="0"/>
        <w:rPr>
          <w:rFonts w:cs="Times New Roman"/>
          <w:color w:val="000000"/>
          <w:shd w:val="clear" w:color="auto" w:fill="FFFFFF"/>
        </w:rPr>
      </w:pPr>
    </w:p>
    <w:p w14:paraId="5F1CB9CC" w14:textId="365CF774" w:rsidR="00DA50AC" w:rsidRPr="00FA6B0F" w:rsidRDefault="00DA50AC" w:rsidP="00A235FA">
      <w:pPr>
        <w:spacing w:after="0"/>
      </w:pPr>
      <w:r w:rsidRPr="00C8397B">
        <w:rPr>
          <w:b/>
          <w:bCs/>
        </w:rPr>
        <w:t>Ametistporing</w:t>
      </w:r>
      <w:r>
        <w:rPr>
          <w:b/>
          <w:bCs/>
        </w:rPr>
        <w:t xml:space="preserve"> (EN) </w:t>
      </w:r>
      <w:r w:rsidRPr="002A47FE">
        <w:t xml:space="preserve">är </w:t>
      </w:r>
      <w:r w:rsidRPr="001B7EC8">
        <w:t>e</w:t>
      </w:r>
      <w:r>
        <w:t xml:space="preserve">n ovanlig och starkt hotad art som </w:t>
      </w:r>
      <w:r w:rsidRPr="00544022">
        <w:t>finns på mycket få lokaler i fjällnära skog.</w:t>
      </w:r>
      <w:r>
        <w:t xml:space="preserve"> Hotbilden utgörs av m</w:t>
      </w:r>
      <w:r w:rsidRPr="00544022">
        <w:t>inska</w:t>
      </w:r>
      <w:r>
        <w:t xml:space="preserve">d </w:t>
      </w:r>
      <w:r w:rsidRPr="00544022">
        <w:t xml:space="preserve">areal kontinuitetsskogar och </w:t>
      </w:r>
      <w:r>
        <w:t>avverkning av</w:t>
      </w:r>
      <w:r w:rsidRPr="00544022">
        <w:t xml:space="preserve"> fjällnära skogar i norr vilket utgör artens huvudsakliga livsmiljöer</w:t>
      </w:r>
      <w:r>
        <w:t xml:space="preserve">. </w:t>
      </w:r>
      <w:r w:rsidRPr="00C8397B">
        <w:t>Ametistporing</w:t>
      </w:r>
      <w:r>
        <w:t xml:space="preserve">en </w:t>
      </w:r>
      <w:r>
        <w:rPr>
          <w:i/>
          <w:iCs/>
        </w:rPr>
        <w:t xml:space="preserve">Skeletocutis lilacina </w:t>
      </w:r>
      <w:r>
        <w:t xml:space="preserve">är </w:t>
      </w:r>
      <w:r w:rsidRPr="00544022">
        <w:t xml:space="preserve">troligen en följeart till arter inom släktet violtickor, </w:t>
      </w:r>
      <w:r w:rsidRPr="00544022">
        <w:rPr>
          <w:i/>
          <w:iCs/>
        </w:rPr>
        <w:t>Trichaptum spp</w:t>
      </w:r>
      <w:r>
        <w:t xml:space="preserve"> (</w:t>
      </w:r>
      <w:r w:rsidRPr="00D52347">
        <w:t>SLU Artdatabanken, 202</w:t>
      </w:r>
      <w:r>
        <w:t>5</w:t>
      </w:r>
      <w:r w:rsidRPr="00D52347">
        <w:t>).</w:t>
      </w:r>
    </w:p>
    <w:p w14:paraId="0CD41DEF" w14:textId="77777777" w:rsidR="00DA50AC" w:rsidRDefault="00DA50AC" w:rsidP="00A235FA">
      <w:pPr>
        <w:spacing w:after="0"/>
        <w:rPr>
          <w:rFonts w:cs="Times New Roman"/>
          <w:color w:val="000000"/>
          <w:shd w:val="clear" w:color="auto" w:fill="FFFFFF"/>
        </w:rPr>
      </w:pPr>
    </w:p>
    <w:p w14:paraId="5B07337E" w14:textId="77777777" w:rsidR="00423972" w:rsidRDefault="00423972" w:rsidP="00423972">
      <w:pPr>
        <w:spacing w:after="0"/>
      </w:pPr>
      <w:r>
        <w:rPr>
          <w:b/>
          <w:bCs/>
        </w:rPr>
        <w:t>A</w:t>
      </w:r>
      <w:r w:rsidRPr="0031360A">
        <w:rPr>
          <w:b/>
          <w:bCs/>
        </w:rPr>
        <w:t xml:space="preserve">metistspindling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 xml:space="preserve">bildar mykorrhiza med </w:t>
      </w:r>
      <w:r w:rsidRPr="0031360A">
        <w:rPr>
          <w:rFonts w:cs="Times New Roman"/>
          <w:color w:val="000000"/>
          <w:shd w:val="clear" w:color="auto" w:fill="FFFFFF"/>
        </w:rPr>
        <w:t>ek och bok samt hassel, i ädellövskog, hässlen och löväng på kalkrik mark.</w:t>
      </w:r>
      <w:r>
        <w:rPr>
          <w:rFonts w:cs="Times New Roman"/>
          <w:color w:val="000000"/>
          <w:shd w:val="clear" w:color="auto" w:fill="FFFFFF"/>
        </w:rPr>
        <w:t xml:space="preserve"> </w:t>
      </w:r>
      <w:r w:rsidRPr="00EA70BA">
        <w:rPr>
          <w:rFonts w:cs="Times New Roman"/>
          <w:color w:val="000000"/>
          <w:shd w:val="clear" w:color="auto" w:fill="FFFFFF"/>
        </w:rPr>
        <w:t>Det främsta hotet mot arten är avverkning av de värdträd som den är helt beroende av.</w:t>
      </w:r>
      <w:r>
        <w:rPr>
          <w:rFonts w:cs="Times New Roman"/>
          <w:color w:val="000000"/>
          <w:shd w:val="clear" w:color="auto" w:fill="FFFFFF"/>
        </w:rPr>
        <w:t xml:space="preserve"> </w:t>
      </w:r>
      <w:r w:rsidRPr="00EA70BA">
        <w:rPr>
          <w:rFonts w:cs="Times New Roman"/>
          <w:color w:val="000000"/>
          <w:shd w:val="clear" w:color="auto" w:fill="FFFFFF"/>
        </w:rPr>
        <w:t>Skydda ädellövskogen och sörj för dess kontinuitet.</w:t>
      </w:r>
      <w:r>
        <w:rPr>
          <w:rFonts w:cs="Times New Roman"/>
          <w:color w:val="000000"/>
          <w:shd w:val="clear" w:color="auto" w:fill="FFFFFF"/>
        </w:rPr>
        <w:t xml:space="preserve"> </w:t>
      </w:r>
      <w:r w:rsidRPr="00EA70BA">
        <w:rPr>
          <w:rFonts w:cs="Times New Roman"/>
          <w:color w:val="000000"/>
          <w:shd w:val="clear" w:color="auto" w:fill="FFFFFF"/>
        </w:rPr>
        <w:t>En långsiktig tillgång till värdträd säkras genom att växtplatserna undantas från trakthyggesbruk</w:t>
      </w:r>
      <w:r>
        <w:rPr>
          <w:rFonts w:cs="Times New Roman"/>
          <w:color w:val="000000"/>
          <w:shd w:val="clear" w:color="auto" w:fill="FFFFFF"/>
        </w:rPr>
        <w:t xml:space="preserve">. </w:t>
      </w:r>
      <w:r>
        <w:t>Arten är placerad högst upp i Skogsstyrelsens värdepyramid för bedömning av skog med höga naturvärden (SLU Artdatabanken, 2024; Nitare &amp; Skogsstyrelsen, 2019).</w:t>
      </w:r>
    </w:p>
    <w:p w14:paraId="3E4F5379" w14:textId="77777777" w:rsidR="00423972" w:rsidRDefault="00423972" w:rsidP="00423972">
      <w:pPr>
        <w:spacing w:after="0"/>
      </w:pPr>
    </w:p>
    <w:p w14:paraId="1E8ADE1C" w14:textId="77777777" w:rsidR="00460522" w:rsidRDefault="00460522" w:rsidP="00460522">
      <w:pPr>
        <w:spacing w:after="0"/>
      </w:pPr>
      <w:r w:rsidRPr="00393339">
        <w:rPr>
          <w:b/>
          <w:bCs/>
          <w:i/>
          <w:iCs/>
        </w:rPr>
        <w:t>Amphicyllis globiformis</w:t>
      </w:r>
      <w:r w:rsidRPr="00393339">
        <w:rPr>
          <w:b/>
          <w:bCs/>
        </w:rPr>
        <w:t xml:space="preserve"> (NT)</w:t>
      </w:r>
      <w:r>
        <w:t xml:space="preserve"> är en mycelbagge vars l</w:t>
      </w:r>
      <w:r w:rsidRPr="00331C36">
        <w:t>arvutveckling</w:t>
      </w:r>
      <w:r>
        <w:t xml:space="preserve"> </w:t>
      </w:r>
      <w:r w:rsidRPr="00393339">
        <w:t xml:space="preserve">förmodligen </w:t>
      </w:r>
      <w:r>
        <w:t xml:space="preserve">är </w:t>
      </w:r>
      <w:r w:rsidRPr="00393339">
        <w:t xml:space="preserve">knuten till slemsvampar växande i svampig förna och på död ved, kanske främst i gamla bokskogar. </w:t>
      </w:r>
      <w:r w:rsidRPr="00323B10">
        <w:t>Den påträffas därför främst i gamla naturskogar. Denna skogstyp är minskande i Sydsverige och arten blir därför sällsyntare. Tillvaratagande av huggningsavfall från avverkningar kan även i framtiden visa sig minska artens möjlighet att finna rötade grenar nere i förnan.</w:t>
      </w:r>
      <w:r>
        <w:t xml:space="preserve"> </w:t>
      </w:r>
      <w:r w:rsidRPr="00323B10">
        <w:t>Man bör spara mera naturskogsartad lövskog i Sydsverige. Främst gäller det gamla bokskogar</w:t>
      </w:r>
      <w:r>
        <w:t xml:space="preserve"> (</w:t>
      </w:r>
      <w:r w:rsidRPr="00D52347">
        <w:t>SLU Artdatabanken, 202</w:t>
      </w:r>
      <w:r>
        <w:t>6</w:t>
      </w:r>
      <w:r w:rsidRPr="00D52347">
        <w:t>).</w:t>
      </w:r>
    </w:p>
    <w:p w14:paraId="4BF855E7" w14:textId="77777777" w:rsidR="00460522" w:rsidRDefault="00460522" w:rsidP="00423972">
      <w:pPr>
        <w:spacing w:after="0"/>
      </w:pPr>
    </w:p>
    <w:p w14:paraId="7E8D86D8" w14:textId="77777777" w:rsidR="00650F29" w:rsidRDefault="00650F29" w:rsidP="00650F29">
      <w:pPr>
        <w:spacing w:after="0"/>
      </w:pPr>
      <w:r w:rsidRPr="00EC5855">
        <w:rPr>
          <w:b/>
          <w:bCs/>
          <w:i/>
          <w:iCs/>
        </w:rPr>
        <w:t>Amphotis marginata</w:t>
      </w:r>
      <w:r w:rsidRPr="00D52347">
        <w:rPr>
          <w:b/>
          <w:bCs/>
        </w:rPr>
        <w:t xml:space="preserve"> </w:t>
      </w:r>
      <w:r>
        <w:t>är en skalbagge vars l</w:t>
      </w:r>
      <w:r w:rsidRPr="00486978">
        <w:t xml:space="preserve">arvutveckling sker i </w:t>
      </w:r>
      <w:r w:rsidRPr="00EC5855">
        <w:t>håligheter eller under bark på olika lövträd, gärna i anslutning till savflöden eller trädsvamp. Fullbildade individer lever som myrgäster hos myror av släktet </w:t>
      </w:r>
      <w:r w:rsidRPr="00EC5855">
        <w:rPr>
          <w:i/>
          <w:iCs/>
        </w:rPr>
        <w:t>Lasius</w:t>
      </w:r>
      <w:r w:rsidRPr="00EC5855">
        <w:t>, särskilt</w:t>
      </w:r>
      <w:r>
        <w:t xml:space="preserve"> blanksvart trämyra</w:t>
      </w:r>
      <w:r w:rsidRPr="00EC5855">
        <w:t> </w:t>
      </w:r>
      <w:r w:rsidRPr="00EC5855">
        <w:rPr>
          <w:i/>
          <w:iCs/>
        </w:rPr>
        <w:t>L. fuliginosus</w:t>
      </w:r>
      <w:r w:rsidRPr="00EC5855">
        <w:t>.</w:t>
      </w:r>
      <w:r>
        <w:t xml:space="preserve"> Arten påverkas negativt av brist på grova eller gamla träd och det </w:t>
      </w:r>
      <w:r w:rsidRPr="00F0097C">
        <w:t>föreligger indikation på eller misstanke om populationsminskning.</w:t>
      </w:r>
      <w:r>
        <w:t xml:space="preserve"> </w:t>
      </w:r>
      <w:r w:rsidRPr="00F0097C">
        <w:t>Minskningen avser kvalitén på artens habitat</w:t>
      </w:r>
      <w:r>
        <w:t xml:space="preserve"> (</w:t>
      </w:r>
      <w:r w:rsidRPr="00D52347">
        <w:t>SLU Artdatabanken, 202</w:t>
      </w:r>
      <w:r>
        <w:t>6</w:t>
      </w:r>
      <w:r w:rsidRPr="00D52347">
        <w:t>).</w:t>
      </w:r>
    </w:p>
    <w:p w14:paraId="0B84D794" w14:textId="77777777" w:rsidR="009950C6" w:rsidRDefault="009950C6" w:rsidP="009950C6">
      <w:pPr>
        <w:spacing w:after="0"/>
        <w:rPr>
          <w:b/>
          <w:bCs/>
        </w:rPr>
      </w:pPr>
    </w:p>
    <w:p w14:paraId="3061B68E" w14:textId="77777777" w:rsidR="00461D6C" w:rsidRDefault="00461D6C" w:rsidP="00461D6C">
      <w:pPr>
        <w:spacing w:after="0"/>
      </w:pPr>
      <w:r w:rsidRPr="007C1B07">
        <w:rPr>
          <w:b/>
          <w:bCs/>
          <w:i/>
          <w:iCs/>
        </w:rPr>
        <w:t>Ancistronycha tigurina</w:t>
      </w:r>
      <w:r w:rsidRPr="007C1B07">
        <w:rPr>
          <w:b/>
          <w:bCs/>
        </w:rPr>
        <w:t xml:space="preserve"> (NT)</w:t>
      </w:r>
      <w:r>
        <w:t xml:space="preserve"> är en skalbagge vars l</w:t>
      </w:r>
      <w:r w:rsidRPr="00331C36">
        <w:t>arv</w:t>
      </w:r>
      <w:r>
        <w:t xml:space="preserve">er främst lever </w:t>
      </w:r>
      <w:r w:rsidRPr="007C1B07">
        <w:t>som rovdjur på larver av andra ryggradslösa djur på marken eller i förna. Främst i olika lövskogsmiljöer, gärna i skuggiga bäckraviner. Fullbildade individer</w:t>
      </w:r>
      <w:r>
        <w:t xml:space="preserve"> </w:t>
      </w:r>
      <w:r w:rsidRPr="007C1B07">
        <w:t>påträffas ofta i blommor av t.ex. hagtorn</w:t>
      </w:r>
      <w:r>
        <w:t xml:space="preserve"> </w:t>
      </w:r>
      <w:r w:rsidRPr="007C1B07">
        <w:t>eller hägg</w:t>
      </w:r>
      <w:r>
        <w:t xml:space="preserve">. Arten </w:t>
      </w:r>
      <w:r>
        <w:lastRenderedPageBreak/>
        <w:t xml:space="preserve">påverkas negativt av brist på grova eller gamla träd och det </w:t>
      </w:r>
      <w:r w:rsidRPr="007C1B07">
        <w:t>föreligger indikation på eller misstanke om populationsminskning</w:t>
      </w:r>
      <w:r>
        <w:t xml:space="preserve"> (</w:t>
      </w:r>
      <w:r w:rsidRPr="00D52347">
        <w:t>SLU Artdatabanken, 202</w:t>
      </w:r>
      <w:r>
        <w:t>6</w:t>
      </w:r>
      <w:r w:rsidRPr="00D52347">
        <w:t>).</w:t>
      </w:r>
    </w:p>
    <w:p w14:paraId="6B00CCF0" w14:textId="77777777" w:rsidR="00461D6C" w:rsidRDefault="00461D6C" w:rsidP="009950C6">
      <w:pPr>
        <w:spacing w:after="0"/>
        <w:rPr>
          <w:b/>
          <w:bCs/>
        </w:rPr>
      </w:pPr>
    </w:p>
    <w:p w14:paraId="2DAABAEE" w14:textId="13DDBE5F" w:rsidR="009950C6" w:rsidRDefault="009950C6" w:rsidP="00423972">
      <w:pPr>
        <w:spacing w:after="0"/>
      </w:pPr>
      <w:r w:rsidRPr="00542C84">
        <w:rPr>
          <w:b/>
          <w:bCs/>
          <w:i/>
          <w:iCs/>
        </w:rPr>
        <w:t>Anitys rubens</w:t>
      </w:r>
      <w:r w:rsidRPr="00542C84">
        <w:rPr>
          <w:b/>
          <w:bCs/>
        </w:rPr>
        <w:t xml:space="preserve"> </w:t>
      </w:r>
      <w:r>
        <w:rPr>
          <w:b/>
          <w:bCs/>
        </w:rPr>
        <w:t>(NT)</w:t>
      </w:r>
      <w:r w:rsidRPr="00D52347">
        <w:rPr>
          <w:b/>
          <w:bCs/>
        </w:rPr>
        <w:t xml:space="preserve"> </w:t>
      </w:r>
      <w:r>
        <w:t>är en skalbagge vars l</w:t>
      </w:r>
      <w:r w:rsidRPr="00486978">
        <w:t xml:space="preserve">arvutveckling sker i </w:t>
      </w:r>
      <w:r w:rsidRPr="00542C84">
        <w:t>svampig ved av olika lövträd, i Norden såvitt känt enbart i brunrötad ved i grova, gamla ekar med stampartier angripna av oxtungsvamp eller svavelticka</w:t>
      </w:r>
      <w:r>
        <w:t>. Arten påverkas negativt av brist på död ved och det</w:t>
      </w:r>
      <w:r w:rsidRPr="00542C84">
        <w:t xml:space="preserve"> föreligger indikation på eller misstanke om populationsminskning. Minskningen avser kvalitén på artens habitat</w:t>
      </w:r>
      <w:r>
        <w:t xml:space="preserve"> (</w:t>
      </w:r>
      <w:r w:rsidRPr="00D52347">
        <w:t>SLU Artdatabanken, 202</w:t>
      </w:r>
      <w:r>
        <w:t>5</w:t>
      </w:r>
      <w:r w:rsidRPr="00D52347">
        <w:t>).</w:t>
      </w:r>
    </w:p>
    <w:p w14:paraId="7A909734" w14:textId="77777777" w:rsidR="009950C6" w:rsidRDefault="009950C6" w:rsidP="00423972">
      <w:pPr>
        <w:spacing w:after="0"/>
      </w:pPr>
    </w:p>
    <w:p w14:paraId="5A7F62F0" w14:textId="55F49E0B" w:rsidR="00F0608A" w:rsidRDefault="00F0608A" w:rsidP="00423972">
      <w:pPr>
        <w:spacing w:after="0"/>
      </w:pPr>
      <w:r w:rsidRPr="00256FDE">
        <w:rPr>
          <w:b/>
          <w:bCs/>
          <w:i/>
          <w:iCs/>
        </w:rPr>
        <w:t>Apatania muliebris</w:t>
      </w:r>
      <w:r w:rsidRPr="00256FDE">
        <w:rPr>
          <w:b/>
          <w:bCs/>
        </w:rPr>
        <w:t xml:space="preserve"> (NT)</w:t>
      </w:r>
      <w:r>
        <w:t xml:space="preserve"> är en nattslända som </w:t>
      </w:r>
      <w:r w:rsidRPr="00256FDE">
        <w:t xml:space="preserve">lever i små källbäckar vilka hotas av det </w:t>
      </w:r>
      <w:r>
        <w:t xml:space="preserve">storskaliga </w:t>
      </w:r>
      <w:r w:rsidRPr="00256FDE">
        <w:t>skogsbruket</w:t>
      </w:r>
      <w:r>
        <w:t xml:space="preserve"> med </w:t>
      </w:r>
      <w:r w:rsidRPr="00256FDE">
        <w:t>dikningar, terrängkörning med stora maskiner</w:t>
      </w:r>
      <w:r>
        <w:t xml:space="preserve"> och</w:t>
      </w:r>
      <w:r w:rsidRPr="00256FDE">
        <w:t xml:space="preserve"> bygge av skogsbilvägar</w:t>
      </w:r>
      <w:r>
        <w:t xml:space="preserve"> (</w:t>
      </w:r>
      <w:r w:rsidRPr="00D52347">
        <w:t>SLU Artdatabanken, 202</w:t>
      </w:r>
      <w:r>
        <w:t>6</w:t>
      </w:r>
      <w:r w:rsidRPr="00D52347">
        <w:t>).</w:t>
      </w:r>
    </w:p>
    <w:p w14:paraId="2A51750F" w14:textId="77777777" w:rsidR="00F0608A" w:rsidRDefault="00F0608A" w:rsidP="00423972">
      <w:pPr>
        <w:spacing w:after="0"/>
      </w:pPr>
    </w:p>
    <w:p w14:paraId="0442159D" w14:textId="77777777" w:rsidR="00423972" w:rsidRPr="000657AE" w:rsidRDefault="00423972" w:rsidP="00423972">
      <w:pPr>
        <w:spacing w:after="0"/>
        <w:rPr>
          <w:rFonts w:cs="Times New Roman"/>
          <w:color w:val="000000"/>
          <w:shd w:val="clear" w:color="auto" w:fill="FFFFFF"/>
        </w:rPr>
      </w:pPr>
      <w:r>
        <w:rPr>
          <w:b/>
          <w:bCs/>
        </w:rPr>
        <w:t>A</w:t>
      </w:r>
      <w:r w:rsidRPr="00595F39">
        <w:rPr>
          <w:b/>
          <w:bCs/>
        </w:rPr>
        <w:t>pelsinspindling</w:t>
      </w:r>
      <w:r w:rsidRPr="0031360A">
        <w:rPr>
          <w:b/>
          <w:bCs/>
        </w:rPr>
        <w:t xml:space="preserve"> </w:t>
      </w:r>
      <w:r w:rsidRPr="00153685">
        <w:rPr>
          <w:b/>
          <w:bCs/>
        </w:rPr>
        <w:t>(</w:t>
      </w:r>
      <w:r>
        <w:rPr>
          <w:b/>
          <w:bCs/>
        </w:rPr>
        <w:t>VU</w:t>
      </w:r>
      <w:r w:rsidRPr="00153685">
        <w:rPr>
          <w:b/>
          <w:bCs/>
        </w:rPr>
        <w:t>)</w:t>
      </w:r>
      <w:r>
        <w:rPr>
          <w:b/>
          <w:bCs/>
          <w:sz w:val="24"/>
          <w:szCs w:val="24"/>
        </w:rPr>
        <w:t xml:space="preserve"> </w:t>
      </w:r>
      <w:r w:rsidRPr="00073674">
        <w:rPr>
          <w:sz w:val="24"/>
          <w:szCs w:val="24"/>
        </w:rPr>
        <w:t xml:space="preserve">är en mycket sällsynt </w:t>
      </w:r>
      <w:r>
        <w:rPr>
          <w:sz w:val="24"/>
          <w:szCs w:val="24"/>
        </w:rPr>
        <w:t xml:space="preserve">svamp </w:t>
      </w:r>
      <w:r w:rsidRPr="00073674">
        <w:rPr>
          <w:sz w:val="24"/>
          <w:szCs w:val="24"/>
        </w:rPr>
        <w:t>som</w:t>
      </w:r>
      <w:r>
        <w:rPr>
          <w:b/>
          <w:bCs/>
          <w:sz w:val="24"/>
          <w:szCs w:val="24"/>
        </w:rPr>
        <w:t xml:space="preserve"> </w:t>
      </w:r>
      <w:r>
        <w:rPr>
          <w:rFonts w:cs="Times New Roman"/>
          <w:color w:val="000000"/>
          <w:shd w:val="clear" w:color="auto" w:fill="FFFFFF"/>
        </w:rPr>
        <w:t>b</w:t>
      </w:r>
      <w:r w:rsidRPr="000116EE">
        <w:rPr>
          <w:rFonts w:cs="Times New Roman"/>
          <w:color w:val="000000"/>
          <w:shd w:val="clear" w:color="auto" w:fill="FFFFFF"/>
        </w:rPr>
        <w:t>ildar mykorrhiza med ek i kalkrik ädellövskog.</w:t>
      </w:r>
      <w:r>
        <w:rPr>
          <w:rFonts w:cs="Times New Roman"/>
          <w:color w:val="000000"/>
          <w:shd w:val="clear" w:color="auto" w:fill="FFFFFF"/>
        </w:rPr>
        <w:t xml:space="preserve"> </w:t>
      </w:r>
      <w:r w:rsidRPr="00073674">
        <w:rPr>
          <w:rFonts w:cs="Times New Roman"/>
          <w:color w:val="000000"/>
          <w:shd w:val="clear" w:color="auto" w:fill="FFFFFF"/>
        </w:rPr>
        <w:t>Främsta hotet är skogsbruksåtgärder som exempelvis röjningar och avverkningar</w:t>
      </w:r>
      <w:r>
        <w:rPr>
          <w:rFonts w:cs="Times New Roman"/>
          <w:color w:val="000000"/>
          <w:shd w:val="clear" w:color="auto" w:fill="FFFFFF"/>
        </w:rPr>
        <w:t>. Lokaler med arten bör få ett formellt skydd och dess</w:t>
      </w:r>
      <w:r w:rsidRPr="00073674">
        <w:rPr>
          <w:rFonts w:cs="Times New Roman"/>
          <w:color w:val="000000"/>
          <w:shd w:val="clear" w:color="auto" w:fill="FFFFFF"/>
        </w:rPr>
        <w:t xml:space="preserve"> växtplats</w:t>
      </w:r>
      <w:r>
        <w:rPr>
          <w:rFonts w:cs="Times New Roman"/>
          <w:color w:val="000000"/>
          <w:shd w:val="clear" w:color="auto" w:fill="FFFFFF"/>
        </w:rPr>
        <w:t>er</w:t>
      </w:r>
      <w:r w:rsidRPr="00073674">
        <w:rPr>
          <w:rFonts w:cs="Times New Roman"/>
          <w:color w:val="000000"/>
          <w:shd w:val="clear" w:color="auto" w:fill="FFFFFF"/>
        </w:rPr>
        <w:t xml:space="preserve"> får inte utsättas för kraftiga störningar som förändrar växtmiljön.</w:t>
      </w:r>
      <w:r>
        <w:rPr>
          <w:rFonts w:cs="Times New Roman"/>
          <w:color w:val="000000"/>
          <w:shd w:val="clear" w:color="auto" w:fill="FFFFFF"/>
        </w:rPr>
        <w:t xml:space="preserve"> </w:t>
      </w:r>
      <w:r w:rsidRPr="00595F39">
        <w:t>Apelsinspindling</w:t>
      </w:r>
      <w:r>
        <w:t xml:space="preserve"> är placerad högst upp i Skogsstyrelsens värdepyramid för bedömning av skog med höga naturvärden (SLU Artdatabanken, 2024; Nitare &amp; Skogsstyrelsen, 2019).</w:t>
      </w:r>
    </w:p>
    <w:p w14:paraId="440CB461" w14:textId="77777777" w:rsidR="00423972" w:rsidRDefault="00423972" w:rsidP="00A235FA">
      <w:pPr>
        <w:spacing w:after="0"/>
        <w:rPr>
          <w:rFonts w:cs="Times New Roman"/>
          <w:color w:val="000000"/>
          <w:shd w:val="clear" w:color="auto" w:fill="FFFFFF"/>
        </w:rPr>
      </w:pPr>
    </w:p>
    <w:p w14:paraId="03DB32BB" w14:textId="4AB849EF" w:rsidR="00B3097B" w:rsidRDefault="00B3097B" w:rsidP="00A235FA">
      <w:pPr>
        <w:spacing w:after="0"/>
        <w:rPr>
          <w:rFonts w:cs="Times New Roman"/>
          <w:color w:val="000000"/>
          <w:shd w:val="clear" w:color="auto" w:fill="FFFFFF"/>
        </w:rPr>
      </w:pPr>
      <w:r w:rsidRPr="00762F41">
        <w:rPr>
          <w:b/>
          <w:bCs/>
        </w:rPr>
        <w:t>Apelsinticka</w:t>
      </w:r>
      <w:r w:rsidRPr="00F6012B">
        <w:rPr>
          <w:b/>
          <w:bCs/>
        </w:rPr>
        <w:t xml:space="preserve"> (NT</w:t>
      </w:r>
      <w:r>
        <w:rPr>
          <w:b/>
          <w:bCs/>
        </w:rPr>
        <w:t xml:space="preserve">) </w:t>
      </w:r>
      <w:r>
        <w:t>växer mestadels</w:t>
      </w:r>
      <w:r w:rsidRPr="00C32D64">
        <w:t xml:space="preserve"> på liggande ved av tall men även på granved.</w:t>
      </w:r>
      <w:r>
        <w:t xml:space="preserve"> </w:t>
      </w:r>
      <w:r w:rsidRPr="001B1479">
        <w:t>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w:t>
      </w:r>
      <w:r>
        <w:t xml:space="preserve"> </w:t>
      </w:r>
      <w:r w:rsidRPr="00D52347">
        <w:t>(SLU Artdatabanken, 2024).</w:t>
      </w:r>
    </w:p>
    <w:p w14:paraId="0C066170" w14:textId="77777777" w:rsidR="00B3097B" w:rsidRDefault="00B3097B" w:rsidP="00A235FA">
      <w:pPr>
        <w:spacing w:after="0"/>
        <w:rPr>
          <w:rFonts w:cs="Times New Roman"/>
          <w:color w:val="000000"/>
          <w:shd w:val="clear" w:color="auto" w:fill="FFFFFF"/>
        </w:rPr>
      </w:pPr>
    </w:p>
    <w:p w14:paraId="5E885A8C" w14:textId="17559792" w:rsidR="007A60A9" w:rsidRPr="00763F2E" w:rsidRDefault="007A60A9" w:rsidP="00A235FA">
      <w:pPr>
        <w:spacing w:after="0"/>
      </w:pPr>
      <w:r>
        <w:rPr>
          <w:b/>
          <w:bCs/>
        </w:rPr>
        <w:t>A</w:t>
      </w:r>
      <w:r w:rsidRPr="00E021B8">
        <w:rPr>
          <w:b/>
          <w:bCs/>
        </w:rPr>
        <w:t>peltagging</w:t>
      </w:r>
      <w:r w:rsidRPr="003F2FBB">
        <w:rPr>
          <w:b/>
          <w:bCs/>
        </w:rPr>
        <w:t xml:space="preserve"> </w:t>
      </w:r>
      <w:r>
        <w:rPr>
          <w:b/>
          <w:bCs/>
        </w:rPr>
        <w:t>(EN)</w:t>
      </w:r>
      <w:r>
        <w:t xml:space="preserve"> är en starkt hotad n</w:t>
      </w:r>
      <w:r w:rsidRPr="00E021B8">
        <w:t>edbrytare i stammar och grenar av gamla, levande apelträd i park, trädgård och skogsbryn. Arten</w:t>
      </w:r>
      <w:r>
        <w:t xml:space="preserve"> </w:t>
      </w:r>
      <w:r w:rsidRPr="00E021B8">
        <w:t>bildar en iögonfallande, svavelgul fruktkropp som är intensivt illaluktande. Uppenbart en mycket sällsynt art med mycket liten population. I övriga Europa växer den främst på apel men är även funnen på päronträd, </w:t>
      </w:r>
      <w:r>
        <w:t>körsbär, rönn, oxel</w:t>
      </w:r>
      <w:r w:rsidRPr="00E021B8">
        <w:t xml:space="preserve"> och ask.</w:t>
      </w:r>
      <w:r>
        <w:t xml:space="preserve"> </w:t>
      </w:r>
      <w:r w:rsidRPr="00E021B8">
        <w:t>Avverkning av gamla aplar i lövängar, hagar, vid ödetorp och i trädgårdar försvårar för arten att etablera sig på nya värdträd.</w:t>
      </w:r>
      <w:r>
        <w:t xml:space="preserve"> Apeltagging är globalt rödlistad som sårbar (VU) vilket innebär att Sverige har ett internationellt ansvar för arten (SLU Artdatabanken, 2026; IUCN, 2019).</w:t>
      </w:r>
    </w:p>
    <w:p w14:paraId="75136886" w14:textId="77777777" w:rsidR="007A60A9" w:rsidRDefault="007A60A9" w:rsidP="00A235FA">
      <w:pPr>
        <w:spacing w:after="0"/>
        <w:rPr>
          <w:rFonts w:cs="Times New Roman"/>
          <w:color w:val="000000"/>
          <w:shd w:val="clear" w:color="auto" w:fill="FFFFFF"/>
        </w:rPr>
      </w:pPr>
    </w:p>
    <w:p w14:paraId="321F1887" w14:textId="3703F219" w:rsidR="000B5EC7" w:rsidRPr="00D05BDA" w:rsidRDefault="000B5EC7" w:rsidP="00A235FA">
      <w:pPr>
        <w:spacing w:after="0"/>
      </w:pPr>
      <w:r w:rsidRPr="00651439">
        <w:rPr>
          <w:b/>
          <w:bCs/>
        </w:rPr>
        <w:t>Apelticka (VU)</w:t>
      </w:r>
      <w:r>
        <w:rPr>
          <w:b/>
          <w:bCs/>
        </w:rPr>
        <w:t xml:space="preserve"> </w:t>
      </w:r>
      <w:r w:rsidRPr="00DD1E74">
        <w:t xml:space="preserve">är en </w:t>
      </w:r>
      <w:r>
        <w:t>n</w:t>
      </w:r>
      <w:r w:rsidRPr="007B3B7C">
        <w:t>edbrytare i gamla, levande, skadade, ibland döda, stammar av asp, ask, apel i hagmark, parker, alléer, trädgårdar samt i löv- och blandskog.</w:t>
      </w:r>
      <w:r>
        <w:t xml:space="preserve"> Arten </w:t>
      </w:r>
      <w:r w:rsidRPr="00FB0BD9">
        <w:t>hotas av avverkning av värdträd och passande värdträd på svampens växtplatser.</w:t>
      </w:r>
      <w:r>
        <w:t xml:space="preserve"> </w:t>
      </w:r>
      <w:r w:rsidRPr="00FB0BD9">
        <w:t>Även minskad tillgång på asp i skogslandskapet missgynnar arten.</w:t>
      </w:r>
      <w:r>
        <w:t xml:space="preserve"> </w:t>
      </w:r>
      <w:r w:rsidRPr="00737D78">
        <w:t>I kulturlandskapet måste särskilt gamla aplar och askar bevaras. I skogsmiljö måste fler bestånd med grov asp få möjlighet att fortleva. Vid skötsel av parker och alléer bör träd med den vedrötande apeltickan sparas så länge det</w:t>
      </w:r>
      <w:r>
        <w:t xml:space="preserve"> är möjligt (</w:t>
      </w:r>
      <w:r w:rsidRPr="00D52347">
        <w:t>SLU Artdatabanken, 202</w:t>
      </w:r>
      <w:r>
        <w:t>5</w:t>
      </w:r>
      <w:r w:rsidRPr="00D52347">
        <w:t>).</w:t>
      </w:r>
    </w:p>
    <w:p w14:paraId="65BD15B3" w14:textId="77777777" w:rsidR="000B5EC7" w:rsidRDefault="000B5EC7" w:rsidP="00A235FA">
      <w:pPr>
        <w:spacing w:after="0"/>
        <w:rPr>
          <w:rFonts w:cs="Times New Roman"/>
          <w:color w:val="000000"/>
          <w:shd w:val="clear" w:color="auto" w:fill="FFFFFF"/>
        </w:rPr>
      </w:pPr>
    </w:p>
    <w:p w14:paraId="436D949B" w14:textId="7DF7DB25" w:rsidR="00BB645E" w:rsidRPr="00763F2E" w:rsidRDefault="00BB645E" w:rsidP="00A235FA">
      <w:pPr>
        <w:spacing w:after="0"/>
      </w:pPr>
      <w:r w:rsidRPr="00AF5A23">
        <w:rPr>
          <w:b/>
          <w:bCs/>
          <w:i/>
          <w:iCs/>
        </w:rPr>
        <w:t>Apocheiridium ferum</w:t>
      </w:r>
      <w:r w:rsidRPr="00AF5A23">
        <w:rPr>
          <w:b/>
          <w:bCs/>
        </w:rPr>
        <w:t xml:space="preserve"> (NT)</w:t>
      </w:r>
      <w:r>
        <w:t xml:space="preserve"> är en dvärgklokrypare </w:t>
      </w:r>
      <w:r w:rsidRPr="00A57ABF">
        <w:t xml:space="preserve">som </w:t>
      </w:r>
      <w:r w:rsidRPr="00AF5A23">
        <w:t xml:space="preserve">upptäcktes som ny för landet (2000) i en gammal ek i Kungsör och har sedan påträffats på ett fåtal lokaler, bl.a. </w:t>
      </w:r>
      <w:r>
        <w:t xml:space="preserve">på tall </w:t>
      </w:r>
      <w:r w:rsidRPr="00AF5A23">
        <w:t>på Gotska Sandön</w:t>
      </w:r>
      <w:r>
        <w:t>.</w:t>
      </w:r>
      <w:r w:rsidRPr="00AF5A23">
        <w:t xml:space="preserve"> Arten tycks vara beroende av träd med död ved eventuellt med tjock bark. Därför antas </w:t>
      </w:r>
      <w:r w:rsidRPr="00AF5A23">
        <w:lastRenderedPageBreak/>
        <w:t>det främsta hotet vara avverkning av gamla träd, såväl levande träd med håligheter som högstubbar och lågor.</w:t>
      </w:r>
      <w:r>
        <w:t xml:space="preserve"> </w:t>
      </w:r>
      <w:r w:rsidRPr="00AF5A23">
        <w:t>Gamla ihåliga träd, liksom högstubbar, lågor och större nedfallna grenar, bör lämnas. Det är viktigt att tillgodose att en kontinuitet i produktionen av äldre träd upprätthåll</w:t>
      </w:r>
      <w:r>
        <w:t>s (</w:t>
      </w:r>
      <w:r w:rsidRPr="00D52347">
        <w:t>SLU Artdatabanken, 202</w:t>
      </w:r>
      <w:r>
        <w:t>6</w:t>
      </w:r>
      <w:r w:rsidRPr="00D52347">
        <w:t>).</w:t>
      </w:r>
    </w:p>
    <w:p w14:paraId="6D9CB194" w14:textId="77777777" w:rsidR="00BB645E" w:rsidRDefault="00BB645E" w:rsidP="00A235FA">
      <w:pPr>
        <w:spacing w:after="0"/>
        <w:rPr>
          <w:rFonts w:cs="Times New Roman"/>
          <w:color w:val="000000"/>
          <w:shd w:val="clear" w:color="auto" w:fill="FFFFFF"/>
        </w:rPr>
      </w:pPr>
    </w:p>
    <w:p w14:paraId="216AA470" w14:textId="13E06C78" w:rsidR="00B65774" w:rsidRDefault="00B65774" w:rsidP="00A235FA">
      <w:pPr>
        <w:spacing w:after="0"/>
        <w:rPr>
          <w:rFonts w:cs="Times New Roman"/>
          <w:color w:val="000000"/>
          <w:shd w:val="clear" w:color="auto" w:fill="FFFFFF"/>
        </w:rPr>
      </w:pPr>
      <w:r w:rsidRPr="006A0AA3">
        <w:rPr>
          <w:b/>
          <w:bCs/>
          <w:i/>
          <w:iCs/>
        </w:rPr>
        <w:t xml:space="preserve">Aporpium macroporum </w:t>
      </w:r>
      <w:r w:rsidRPr="006A0AA3">
        <w:rPr>
          <w:b/>
          <w:bCs/>
        </w:rPr>
        <w:t>(DD)</w:t>
      </w:r>
      <w:r>
        <w:rPr>
          <w:rFonts w:cs="Times New Roman"/>
          <w:color w:val="000000"/>
          <w:shd w:val="clear" w:color="auto" w:fill="FFFFFF"/>
        </w:rPr>
        <w:t xml:space="preserve"> är en n</w:t>
      </w:r>
      <w:r w:rsidRPr="006A0AA3">
        <w:rPr>
          <w:rFonts w:cs="Times New Roman"/>
          <w:color w:val="000000"/>
          <w:shd w:val="clear" w:color="auto" w:fill="FFFFFF"/>
        </w:rPr>
        <w:t>edbrytare på kraftigt nedbrutna lågor av främst lövträd. I internationell litteratur anges asp som huvudsakligt substrat, med enstaka fynd på andra ädellövträd. I Sverige är de flesta hittills kända fynden gjorda på alm. Arten är nyligen beskriven och globalt rapporterad från ett begränsat antal gamla, lövrika skogsmiljöer i norra och östra Europa. Antalet svenska förekomster är mycket litet och kunskapen om ekologi, utbredning och populationsstorlek är bristfällig.</w:t>
      </w:r>
      <w:r>
        <w:rPr>
          <w:rFonts w:cs="Times New Roman"/>
          <w:color w:val="000000"/>
          <w:shd w:val="clear" w:color="auto" w:fill="FFFFFF"/>
        </w:rPr>
        <w:t xml:space="preserve"> </w:t>
      </w:r>
      <w:r w:rsidRPr="006A0AA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49DF214B" w14:textId="77777777" w:rsidR="00B65774" w:rsidRDefault="00B65774" w:rsidP="00A235FA">
      <w:pPr>
        <w:spacing w:after="0"/>
        <w:rPr>
          <w:rFonts w:cs="Times New Roman"/>
          <w:color w:val="000000"/>
          <w:shd w:val="clear" w:color="auto" w:fill="FFFFFF"/>
        </w:rPr>
      </w:pPr>
    </w:p>
    <w:p w14:paraId="346D9FFA" w14:textId="77777777" w:rsidR="00BD4919" w:rsidRDefault="00BD4919" w:rsidP="00BD4919">
      <w:pPr>
        <w:spacing w:after="0"/>
      </w:pPr>
      <w:r>
        <w:rPr>
          <w:b/>
          <w:bCs/>
        </w:rPr>
        <w:t>A</w:t>
      </w:r>
      <w:r w:rsidRPr="00D90E49">
        <w:rPr>
          <w:b/>
          <w:bCs/>
        </w:rPr>
        <w:t>prikosticka</w:t>
      </w:r>
      <w:r w:rsidRPr="00F53CEA">
        <w:rPr>
          <w:b/>
          <w:bCs/>
        </w:rPr>
        <w:t xml:space="preserve"> </w:t>
      </w:r>
      <w:r>
        <w:rPr>
          <w:b/>
          <w:bCs/>
        </w:rPr>
        <w:t>(DD)</w:t>
      </w:r>
      <w:r>
        <w:t xml:space="preserve"> är </w:t>
      </w:r>
      <w:r w:rsidRPr="00542996">
        <w:t>knuten till lövskog, i Norden funnen på flera olika trädslag såsom björk, rönn, gråal. Mycket få fynd i Sverige, endast från fjällbjörkskog, och det är en sällsynt art även i våra grannländer.</w:t>
      </w:r>
      <w:r>
        <w:t xml:space="preserve"> </w:t>
      </w:r>
      <w:r w:rsidRPr="00542996">
        <w:t>Alla kända växtplatser måste säkerställas. Arten bör eftersökas i norra Sveriges björkskogar</w:t>
      </w:r>
      <w:r>
        <w:t xml:space="preserve"> (SLU Artdatabanken, 2025).</w:t>
      </w:r>
    </w:p>
    <w:p w14:paraId="6C9F09B1" w14:textId="77777777" w:rsidR="00BD4919" w:rsidRDefault="00BD4919" w:rsidP="00BD4919">
      <w:pPr>
        <w:spacing w:after="0"/>
      </w:pPr>
    </w:p>
    <w:p w14:paraId="2D51D4CC" w14:textId="65DCD076" w:rsidR="00BD4919" w:rsidRPr="00FA6B0F" w:rsidRDefault="00BD4919" w:rsidP="00A235FA">
      <w:pPr>
        <w:spacing w:after="0"/>
      </w:pPr>
      <w:r>
        <w:rPr>
          <w:b/>
          <w:bCs/>
        </w:rPr>
        <w:t>A</w:t>
      </w:r>
      <w:r w:rsidRPr="00ED5F15">
        <w:rPr>
          <w:b/>
          <w:bCs/>
        </w:rPr>
        <w:t>rktisk savblomfluga</w:t>
      </w:r>
      <w:r w:rsidRPr="001D120B">
        <w:rPr>
          <w:b/>
          <w:bCs/>
        </w:rPr>
        <w:t xml:space="preserve"> </w:t>
      </w:r>
      <w:r>
        <w:rPr>
          <w:b/>
          <w:bCs/>
        </w:rPr>
        <w:t>(VU)</w:t>
      </w:r>
      <w:r>
        <w:t xml:space="preserve"> </w:t>
      </w:r>
      <w:r w:rsidRPr="00E95FA9">
        <w:t>förekommer i boreal lövskog med inslag av björk, al och sälg på fuktiga och sandiga marker.</w:t>
      </w:r>
      <w:r>
        <w:t xml:space="preserve"> </w:t>
      </w:r>
      <w:r w:rsidRPr="00242795">
        <w:t>Släktets larver lever av savande äldre lövträd eller savanhopningar under nedbrytning under död bark.</w:t>
      </w:r>
      <w:r>
        <w:t xml:space="preserve"> </w:t>
      </w:r>
      <w:r w:rsidRPr="00242795">
        <w:t>Arten</w:t>
      </w:r>
      <w:r>
        <w:t>, som påverkas negativt av brist på grova eller gamla träd,</w:t>
      </w:r>
      <w:r w:rsidRPr="00242795">
        <w:t xml:space="preserve"> misstänks vara beroende av förekomst av äldre träd och träd som skadas t.ex. av isskju</w:t>
      </w:r>
      <w:r w:rsidR="00EE252C">
        <w:t>t</w:t>
      </w:r>
      <w:r w:rsidRPr="00242795">
        <w:t>ning eller isskav vid höga vårflöden längs älvar och vid kusten</w:t>
      </w:r>
      <w:r w:rsidR="00BD60AC">
        <w:t xml:space="preserve">. </w:t>
      </w:r>
      <w:r w:rsidR="00BD60AC" w:rsidRPr="007223F5">
        <w:t>Arktisk savblomfluga</w:t>
      </w:r>
      <w:r w:rsidR="00BD60AC">
        <w:t xml:space="preserve"> är rödlistad som sårbar (VU) på den europeiska rödlistan vilket innebär att Sverige har ett internationellt ansvar för arten (SLU Artdatabanken, 2025; IUCN, 2021).</w:t>
      </w:r>
      <w:r>
        <w:t xml:space="preserve"> </w:t>
      </w:r>
    </w:p>
    <w:p w14:paraId="3CFC6E02" w14:textId="77777777" w:rsidR="00A235FA" w:rsidRDefault="00A235FA" w:rsidP="00A235FA">
      <w:pPr>
        <w:spacing w:after="0"/>
        <w:rPr>
          <w:b/>
          <w:bCs/>
        </w:rPr>
      </w:pPr>
    </w:p>
    <w:p w14:paraId="2AAF69A7" w14:textId="7EAD17EC" w:rsidR="003C377D" w:rsidRPr="00763F2E" w:rsidRDefault="003C377D" w:rsidP="00A235FA">
      <w:pPr>
        <w:spacing w:after="0"/>
        <w:rPr>
          <w:rFonts w:cs="Times New Roman"/>
          <w:color w:val="000000"/>
          <w:shd w:val="clear" w:color="auto" w:fill="FFFFFF"/>
        </w:rPr>
      </w:pPr>
      <w:r w:rsidRPr="004950EC">
        <w:rPr>
          <w:b/>
          <w:bCs/>
          <w:i/>
          <w:iCs/>
        </w:rPr>
        <w:t xml:space="preserve">Arthonia japewiae </w:t>
      </w:r>
      <w:r w:rsidRPr="004950EC">
        <w:rPr>
          <w:b/>
          <w:bCs/>
        </w:rPr>
        <w:t>(DD)</w:t>
      </w:r>
      <w:r>
        <w:rPr>
          <w:rFonts w:cs="Times New Roman"/>
          <w:color w:val="000000"/>
          <w:shd w:val="clear" w:color="auto" w:fill="FFFFFF"/>
        </w:rPr>
        <w:t xml:space="preserve"> är en sällsynt lavparasit som a</w:t>
      </w:r>
      <w:r w:rsidRPr="0091698D">
        <w:rPr>
          <w:rFonts w:cs="Times New Roman"/>
          <w:color w:val="000000"/>
          <w:shd w:val="clear" w:color="auto" w:fill="FFFFFF"/>
        </w:rPr>
        <w:t>ssociera</w:t>
      </w:r>
      <w:r>
        <w:rPr>
          <w:rFonts w:cs="Times New Roman"/>
          <w:color w:val="000000"/>
          <w:shd w:val="clear" w:color="auto" w:fill="FFFFFF"/>
        </w:rPr>
        <w:t>s</w:t>
      </w:r>
      <w:r w:rsidRPr="004950EC">
        <w:rPr>
          <w:rFonts w:cs="Times New Roman"/>
          <w:color w:val="000000"/>
          <w:shd w:val="clear" w:color="auto" w:fill="FFFFFF"/>
        </w:rPr>
        <w:t> till</w:t>
      </w:r>
      <w:r>
        <w:rPr>
          <w:rFonts w:cs="Times New Roman"/>
          <w:color w:val="000000"/>
          <w:shd w:val="clear" w:color="auto" w:fill="FFFFFF"/>
        </w:rPr>
        <w:t xml:space="preserve"> </w:t>
      </w:r>
      <w:r w:rsidRPr="004950EC">
        <w:rPr>
          <w:rFonts w:cs="Times New Roman"/>
          <w:color w:val="000000"/>
          <w:shd w:val="clear" w:color="auto" w:fill="FFFFFF"/>
        </w:rPr>
        <w:t>guldjapewia</w:t>
      </w:r>
      <w:r>
        <w:rPr>
          <w:rFonts w:cs="Times New Roman"/>
          <w:color w:val="000000"/>
          <w:shd w:val="clear" w:color="auto" w:fill="FFFFFF"/>
        </w:rPr>
        <w:t xml:space="preserve"> och </w:t>
      </w:r>
      <w:r w:rsidRPr="004950EC">
        <w:rPr>
          <w:rFonts w:cs="Times New Roman"/>
          <w:color w:val="000000"/>
          <w:shd w:val="clear" w:color="auto" w:fill="FFFFFF"/>
        </w:rPr>
        <w:t>rödbrun japewia</w:t>
      </w:r>
      <w:r>
        <w:rPr>
          <w:rFonts w:cs="Times New Roman"/>
          <w:color w:val="000000"/>
          <w:shd w:val="clear" w:color="auto" w:fill="FFFFFF"/>
        </w:rPr>
        <w:t xml:space="preserve">, </w:t>
      </w:r>
      <w:r w:rsidRPr="004950EC">
        <w:rPr>
          <w:rFonts w:cs="Times New Roman"/>
          <w:color w:val="000000"/>
          <w:shd w:val="clear" w:color="auto" w:fill="FFFFFF"/>
        </w:rPr>
        <w:t>men är avsevärt ovanligare än värdarna. Apothecier bildas på värd</w:t>
      </w:r>
      <w:r>
        <w:rPr>
          <w:rFonts w:cs="Times New Roman"/>
          <w:color w:val="000000"/>
          <w:shd w:val="clear" w:color="auto" w:fill="FFFFFF"/>
        </w:rPr>
        <w:t xml:space="preserve">arternas </w:t>
      </w:r>
      <w:r w:rsidRPr="004950EC">
        <w:rPr>
          <w:rFonts w:cs="Times New Roman"/>
          <w:color w:val="000000"/>
          <w:shd w:val="clear" w:color="auto" w:fill="FFFFFF"/>
        </w:rPr>
        <w:t xml:space="preserve">bålar. Förekommer i </w:t>
      </w:r>
      <w:r>
        <w:rPr>
          <w:rFonts w:cs="Times New Roman"/>
          <w:color w:val="000000"/>
          <w:shd w:val="clear" w:color="auto" w:fill="FFFFFF"/>
        </w:rPr>
        <w:t xml:space="preserve">och påverkas negativt av brist på </w:t>
      </w:r>
      <w:r w:rsidRPr="004950EC">
        <w:rPr>
          <w:rFonts w:cs="Times New Roman"/>
          <w:color w:val="000000"/>
          <w:shd w:val="clear" w:color="auto" w:fill="FFFFFF"/>
        </w:rPr>
        <w:t>boreal kontinuitetsskog.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p>
    <w:p w14:paraId="25A2B063" w14:textId="77777777" w:rsidR="003C377D" w:rsidRDefault="003C377D" w:rsidP="00A235FA">
      <w:pPr>
        <w:spacing w:after="0"/>
        <w:rPr>
          <w:b/>
          <w:bCs/>
        </w:rPr>
      </w:pPr>
    </w:p>
    <w:p w14:paraId="50853ECC" w14:textId="75653BC1" w:rsidR="004A4933" w:rsidRPr="00763F2E" w:rsidRDefault="004A4933" w:rsidP="00A235FA">
      <w:pPr>
        <w:spacing w:after="0"/>
        <w:rPr>
          <w:rFonts w:cs="Times New Roman"/>
          <w:color w:val="000000"/>
          <w:shd w:val="clear" w:color="auto" w:fill="FFFFFF"/>
        </w:rPr>
      </w:pPr>
      <w:r w:rsidRPr="00E20B2B">
        <w:rPr>
          <w:b/>
          <w:bCs/>
          <w:i/>
          <w:iCs/>
        </w:rPr>
        <w:t>Arthonia toensbergii</w:t>
      </w:r>
      <w:r w:rsidRPr="00E20B2B">
        <w:rPr>
          <w:b/>
          <w:bCs/>
        </w:rPr>
        <w:t xml:space="preserve"> (DD)</w:t>
      </w:r>
      <w:r>
        <w:rPr>
          <w:rFonts w:cs="Times New Roman"/>
          <w:color w:val="000000"/>
          <w:shd w:val="clear" w:color="auto" w:fill="FFFFFF"/>
        </w:rPr>
        <w:t xml:space="preserve"> är en fläcklav som associeras med blodlavar (</w:t>
      </w:r>
      <w:r w:rsidRPr="00E20B2B">
        <w:rPr>
          <w:rFonts w:cs="Times New Roman"/>
          <w:color w:val="000000"/>
          <w:shd w:val="clear" w:color="auto" w:fill="FFFFFF"/>
        </w:rPr>
        <w:t>Mycoblastus spp</w:t>
      </w:r>
      <w:r>
        <w:rPr>
          <w:rFonts w:cs="Times New Roman"/>
          <w:color w:val="000000"/>
          <w:shd w:val="clear" w:color="auto" w:fill="FFFFFF"/>
        </w:rPr>
        <w:t>)</w:t>
      </w:r>
      <w:r w:rsidRPr="00E20B2B">
        <w:rPr>
          <w:rFonts w:cs="Times New Roman"/>
          <w:color w:val="000000"/>
          <w:shd w:val="clear" w:color="auto" w:fill="FFFFFF"/>
        </w:rPr>
        <w:t xml:space="preserve"> och bildar apothecier på värden. Bara funnen i kontinuitetsskog i västra Jämtland. </w:t>
      </w:r>
      <w:r>
        <w:rPr>
          <w:rFonts w:cs="Times New Roman"/>
          <w:color w:val="000000"/>
          <w:shd w:val="clear" w:color="auto" w:fill="FFFFFF"/>
        </w:rPr>
        <w:t xml:space="preserve">Arten påverkas negativt av brist på kontinuitetsskog. </w:t>
      </w:r>
      <w:r w:rsidRPr="00E20B2B">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635DB47C" w14:textId="77777777" w:rsidR="004A4933" w:rsidRDefault="004A4933" w:rsidP="00A235FA">
      <w:pPr>
        <w:spacing w:after="0"/>
        <w:rPr>
          <w:b/>
          <w:bCs/>
        </w:rPr>
      </w:pPr>
    </w:p>
    <w:p w14:paraId="24F73667" w14:textId="46F76D2F" w:rsidR="008252EE" w:rsidRPr="00763F2E" w:rsidRDefault="008252EE" w:rsidP="00A235FA">
      <w:pPr>
        <w:spacing w:after="0"/>
      </w:pPr>
      <w:r w:rsidRPr="00556E3F">
        <w:rPr>
          <w:b/>
          <w:bCs/>
          <w:i/>
          <w:iCs/>
        </w:rPr>
        <w:t>Arthrolips obscura</w:t>
      </w:r>
      <w:r w:rsidRPr="00556E3F">
        <w:rPr>
          <w:b/>
          <w:bCs/>
        </w:rPr>
        <w:t xml:space="preserve"> (RE)</w:t>
      </w:r>
      <w:r w:rsidRPr="00D52347">
        <w:rPr>
          <w:b/>
          <w:bCs/>
        </w:rPr>
        <w:t xml:space="preserve"> </w:t>
      </w:r>
      <w:r>
        <w:t>är i</w:t>
      </w:r>
      <w:r w:rsidRPr="00CA79FB">
        <w:t xml:space="preserve"> Sverige endast känd genom 1800-talsfynd från Skåne och Småland. Den ringa storleken och det undanskymda levnadssättet gör dock att arten möjligen kan vara förbisedd.</w:t>
      </w:r>
      <w:r>
        <w:t xml:space="preserve"> Arten är</w:t>
      </w:r>
      <w:r w:rsidRPr="00556E3F">
        <w:t xml:space="preserve"> främst associerad med svampig ved av lövträd, särskilt bok, och livnär sig förmodligen både som larv och fullbildad av sporer och hyfer av vedsvampar.</w:t>
      </w:r>
      <w:r>
        <w:t xml:space="preserve"> </w:t>
      </w:r>
      <w:r w:rsidRPr="00537F7E">
        <w:t> I Tyskland är arten funnen på bokved med svampen cinnobergömming</w:t>
      </w:r>
      <w:r>
        <w:t xml:space="preserve">. </w:t>
      </w:r>
      <w:r w:rsidRPr="00537F7E">
        <w:t>Fullbildade individer är funna</w:t>
      </w:r>
      <w:r>
        <w:t xml:space="preserve"> </w:t>
      </w:r>
      <w:r w:rsidRPr="00537F7E">
        <w:t>på vedsvampar såsom</w:t>
      </w:r>
      <w:r>
        <w:t xml:space="preserve"> fnöskticka och skiktdyna</w:t>
      </w:r>
      <w:r w:rsidRPr="00537F7E">
        <w:t> eller under lös bark samt i mulm i röthål på olika lövträd, men också i multnande lövförna</w:t>
      </w:r>
      <w:r>
        <w:t xml:space="preserve"> (</w:t>
      </w:r>
      <w:r w:rsidRPr="00D52347">
        <w:t>SLU Artdatabanken, 202</w:t>
      </w:r>
      <w:r>
        <w:t>5</w:t>
      </w:r>
      <w:r w:rsidRPr="00D52347">
        <w:t>).</w:t>
      </w:r>
    </w:p>
    <w:p w14:paraId="7E603466" w14:textId="77777777" w:rsidR="008252EE" w:rsidRDefault="008252EE" w:rsidP="00A235FA">
      <w:pPr>
        <w:spacing w:after="0"/>
        <w:rPr>
          <w:b/>
          <w:bCs/>
        </w:rPr>
      </w:pPr>
    </w:p>
    <w:p w14:paraId="3E2EDBE9" w14:textId="745ED450" w:rsidR="002D6C82" w:rsidRPr="00763F2E" w:rsidRDefault="002D6C82" w:rsidP="00A235FA">
      <w:pPr>
        <w:spacing w:after="0"/>
      </w:pPr>
      <w:r>
        <w:rPr>
          <w:b/>
          <w:bCs/>
        </w:rPr>
        <w:t>A</w:t>
      </w:r>
      <w:r w:rsidRPr="006213E6">
        <w:rPr>
          <w:b/>
          <w:bCs/>
        </w:rPr>
        <w:t>sk</w:t>
      </w:r>
      <w:r w:rsidRPr="003F2FBB">
        <w:rPr>
          <w:b/>
          <w:bCs/>
        </w:rPr>
        <w:t xml:space="preserve"> </w:t>
      </w:r>
      <w:r>
        <w:rPr>
          <w:b/>
          <w:bCs/>
        </w:rPr>
        <w:t>(EN)</w:t>
      </w:r>
      <w:r>
        <w:t xml:space="preserve"> </w:t>
      </w:r>
      <w:r w:rsidRPr="006213E6">
        <w:t>växer naturligt på frisk till fuktig, näringsrik, mullrik mark, gärna med rörligt,</w:t>
      </w:r>
      <w:r>
        <w:t xml:space="preserve"> </w:t>
      </w:r>
      <w:r w:rsidRPr="006213E6">
        <w:t>ytnära grundvatten.</w:t>
      </w:r>
      <w:r>
        <w:t xml:space="preserve"> </w:t>
      </w:r>
      <w:r w:rsidRPr="006213E6">
        <w:t xml:space="preserve">Asken är mycket viktig för den biologiska mångfalden </w:t>
      </w:r>
      <w:r>
        <w:t xml:space="preserve">och den </w:t>
      </w:r>
      <w:r w:rsidRPr="006213E6">
        <w:t>är</w:t>
      </w:r>
      <w:r>
        <w:t xml:space="preserve"> </w:t>
      </w:r>
      <w:r w:rsidRPr="006213E6">
        <w:t>värd för minst 213 arter i olika organismgrupper, av vilka åtminstone 42 är askspecialister</w:t>
      </w:r>
      <w:r>
        <w:t>, y</w:t>
      </w:r>
      <w:r w:rsidRPr="006213E6">
        <w:t>tterligare 8 arter förekommer endast på ask och alm</w:t>
      </w:r>
      <w:r>
        <w:t>. Bland dessa kan nämnas a</w:t>
      </w:r>
      <w:r w:rsidRPr="006213E6">
        <w:t>sknätfjäril</w:t>
      </w:r>
      <w:r>
        <w:t xml:space="preserve"> (EN, §4a),</w:t>
      </w:r>
      <w:r w:rsidRPr="006213E6">
        <w:t xml:space="preserve"> askvårtlav</w:t>
      </w:r>
      <w:r>
        <w:t xml:space="preserve"> (EN) och </w:t>
      </w:r>
      <w:r w:rsidRPr="006213E6">
        <w:t>askpraktbagge</w:t>
      </w:r>
      <w:r>
        <w:t xml:space="preserve"> (NT). Det </w:t>
      </w:r>
      <w:r w:rsidRPr="006213E6">
        <w:t xml:space="preserve">finns </w:t>
      </w:r>
      <w:r>
        <w:t xml:space="preserve">en </w:t>
      </w:r>
      <w:r w:rsidRPr="006213E6">
        <w:t>ökad risk att dessa arter försvinner</w:t>
      </w:r>
      <w:r>
        <w:t xml:space="preserve"> n</w:t>
      </w:r>
      <w:r w:rsidRPr="006213E6">
        <w:t>är populationen av ask minskar</w:t>
      </w:r>
      <w:r>
        <w:t xml:space="preserve">. </w:t>
      </w:r>
      <w:r w:rsidRPr="006213E6">
        <w:t>Asken är kraftigt drabbad av askskottsjukan</w:t>
      </w:r>
      <w:r>
        <w:t>, men a</w:t>
      </w:r>
      <w:r w:rsidRPr="006213E6">
        <w:t xml:space="preserve">ngripna askar bör </w:t>
      </w:r>
      <w:r>
        <w:t>inte avverkas</w:t>
      </w:r>
      <w:r w:rsidRPr="006213E6">
        <w:t xml:space="preserve"> eftersom </w:t>
      </w:r>
      <w:r>
        <w:t xml:space="preserve">det är så </w:t>
      </w:r>
      <w:r w:rsidRPr="006213E6">
        <w:t xml:space="preserve">många andra arter knutna till ask, </w:t>
      </w:r>
      <w:r>
        <w:t xml:space="preserve">såväl till </w:t>
      </w:r>
      <w:r w:rsidRPr="006213E6">
        <w:t>död</w:t>
      </w:r>
      <w:r>
        <w:t>a</w:t>
      </w:r>
      <w:r w:rsidRPr="006213E6">
        <w:t xml:space="preserve"> som</w:t>
      </w:r>
      <w:r>
        <w:t xml:space="preserve"> till</w:t>
      </w:r>
      <w:r w:rsidRPr="006213E6">
        <w:t xml:space="preserve"> levande</w:t>
      </w:r>
      <w:r>
        <w:t xml:space="preserve"> träd</w:t>
      </w:r>
      <w:r w:rsidRPr="006213E6">
        <w:t>. Eftersom sjukdomen är vindspridd så finns den redan nästan överallt där det finns askar, och till skillnad från almsjukan så förhindrar eller försvårar man inte spridningen genom att ta bort träd.</w:t>
      </w:r>
      <w:r>
        <w:t xml:space="preserve"> Asken är globalt rödlistad som nära hotad (NT) vilket medför ett internationellt ansvar för arten (SLU Artdatabanken, 2026; IUCN, 2017).</w:t>
      </w:r>
    </w:p>
    <w:p w14:paraId="09C67950" w14:textId="77777777" w:rsidR="002D6C82" w:rsidRDefault="002D6C82" w:rsidP="00A235FA">
      <w:pPr>
        <w:spacing w:after="0"/>
        <w:rPr>
          <w:b/>
          <w:bCs/>
        </w:rPr>
      </w:pPr>
    </w:p>
    <w:p w14:paraId="3B15234F" w14:textId="77777777" w:rsidR="00A235FA" w:rsidRPr="00301368" w:rsidRDefault="00A235FA" w:rsidP="00A235FA">
      <w:pPr>
        <w:spacing w:after="0"/>
      </w:pPr>
      <w:r>
        <w:rPr>
          <w:b/>
          <w:bCs/>
        </w:rPr>
        <w:t>Askbarkmott (NT)</w:t>
      </w:r>
      <w:r>
        <w:rPr>
          <w:rFonts w:cs="Times New Roman"/>
          <w:color w:val="000000"/>
          <w:shd w:val="clear" w:color="auto" w:fill="FFFFFF"/>
        </w:rPr>
        <w:t xml:space="preserve"> </w:t>
      </w:r>
      <w:r w:rsidRPr="001326EB">
        <w:rPr>
          <w:rFonts w:cs="Times New Roman"/>
          <w:color w:val="000000"/>
          <w:shd w:val="clear" w:color="auto" w:fill="FFFFFF"/>
        </w:rPr>
        <w:t xml:space="preserve">förekommer i lövskogar, skogsbryn och hagmarker med ask, som är artens enda värdväxt. </w:t>
      </w:r>
      <w:r>
        <w:rPr>
          <w:rFonts w:cs="Times New Roman"/>
          <w:color w:val="000000"/>
          <w:shd w:val="clear" w:color="auto" w:fill="FFFFFF"/>
        </w:rPr>
        <w:t>L</w:t>
      </w:r>
      <w:r w:rsidRPr="001326EB">
        <w:rPr>
          <w:rFonts w:cs="Times New Roman"/>
          <w:color w:val="000000"/>
          <w:shd w:val="clear" w:color="auto" w:fill="FFFFFF"/>
        </w:rPr>
        <w:t>arven, som påträffas från september till juli, äter sig fram i gångar i frisk innerbark på trädens grenar och stammar. Dess närvaro kan avslöjas genom att svarta exkrementer och gnagmjöl skjuts ut ur ingångshålet.</w:t>
      </w:r>
      <w:r>
        <w:rPr>
          <w:rFonts w:cs="Times New Roman"/>
          <w:color w:val="000000"/>
          <w:shd w:val="clear" w:color="auto" w:fill="FFFFFF"/>
        </w:rPr>
        <w:t xml:space="preserve"> </w:t>
      </w:r>
      <w:r w:rsidRPr="00585A0C">
        <w:rPr>
          <w:rFonts w:cs="Times New Roman"/>
          <w:color w:val="000000"/>
          <w:shd w:val="clear" w:color="auto" w:fill="FFFFFF"/>
        </w:rPr>
        <w:t xml:space="preserve">Markägare bör beakta </w:t>
      </w:r>
      <w:r>
        <w:rPr>
          <w:rFonts w:cs="Times New Roman"/>
          <w:color w:val="000000"/>
          <w:shd w:val="clear" w:color="auto" w:fill="FFFFFF"/>
        </w:rPr>
        <w:t>l</w:t>
      </w:r>
      <w:r w:rsidRPr="00585A0C">
        <w:rPr>
          <w:rFonts w:cs="Times New Roman"/>
          <w:color w:val="000000"/>
          <w:shd w:val="clear" w:color="auto" w:fill="FFFFFF"/>
        </w:rPr>
        <w:t>änsstyrelsernas rekommendation att behålla alla bestånd av ask på sina marker, även om träden är drabbade</w:t>
      </w:r>
      <w:r>
        <w:rPr>
          <w:rFonts w:cs="Times New Roman"/>
          <w:color w:val="000000"/>
          <w:shd w:val="clear" w:color="auto" w:fill="FFFFFF"/>
        </w:rPr>
        <w:t xml:space="preserve"> av askskottssjuka</w:t>
      </w:r>
      <w:r w:rsidRPr="00585A0C">
        <w:rPr>
          <w:rFonts w:cs="Times New Roman"/>
          <w:color w:val="000000"/>
          <w:shd w:val="clear" w:color="auto" w:fill="FFFFFF"/>
        </w:rPr>
        <w:t>. Fynd av askbarkmott bör registreras och</w:t>
      </w:r>
      <w:r>
        <w:rPr>
          <w:rFonts w:cs="Times New Roman"/>
          <w:color w:val="000000"/>
          <w:shd w:val="clear" w:color="auto" w:fill="FFFFFF"/>
        </w:rPr>
        <w:t xml:space="preserve"> </w:t>
      </w:r>
      <w:r w:rsidRPr="00585A0C">
        <w:rPr>
          <w:rFonts w:cs="Times New Roman"/>
          <w:color w:val="000000"/>
          <w:shd w:val="clear" w:color="auto" w:fill="FFFFFF"/>
        </w:rPr>
        <w:t>rapporteras</w:t>
      </w:r>
      <w:r>
        <w:rPr>
          <w:rFonts w:cs="Times New Roman"/>
          <w:color w:val="000000"/>
          <w:shd w:val="clear" w:color="auto" w:fill="FFFFFF"/>
        </w:rPr>
        <w:t xml:space="preserve"> på</w:t>
      </w:r>
      <w:r w:rsidRPr="00585A0C">
        <w:rPr>
          <w:rFonts w:cs="Times New Roman"/>
          <w:color w:val="000000"/>
          <w:shd w:val="clear" w:color="auto" w:fill="FFFFFF"/>
        </w:rPr>
        <w:t xml:space="preserve"> Artportalen, så att eventuella populationsförändringar kan uppmärksammas</w:t>
      </w:r>
      <w:r>
        <w:rPr>
          <w:rFonts w:cs="Times New Roman"/>
          <w:color w:val="000000"/>
          <w:shd w:val="clear" w:color="auto" w:fill="FFFFFF"/>
        </w:rPr>
        <w:t xml:space="preserve"> </w:t>
      </w:r>
      <w:r>
        <w:t>(SLU Artdatabanken, 2024).</w:t>
      </w:r>
    </w:p>
    <w:p w14:paraId="34F86CB6" w14:textId="77777777" w:rsidR="00A235FA" w:rsidRDefault="00A235FA" w:rsidP="00A235FA">
      <w:pPr>
        <w:spacing w:after="0"/>
        <w:rPr>
          <w:b/>
          <w:bCs/>
        </w:rPr>
      </w:pPr>
    </w:p>
    <w:p w14:paraId="08D74816" w14:textId="5F3C6FD6" w:rsidR="00C957EB" w:rsidRPr="00763F2E" w:rsidRDefault="00C957EB" w:rsidP="00A235FA">
      <w:pPr>
        <w:spacing w:after="0"/>
        <w:rPr>
          <w:rFonts w:cs="Times New Roman"/>
          <w:color w:val="000000"/>
          <w:shd w:val="clear" w:color="auto" w:fill="FFFFFF"/>
        </w:rPr>
      </w:pPr>
      <w:r w:rsidRPr="00D04D2A">
        <w:rPr>
          <w:b/>
          <w:bCs/>
        </w:rPr>
        <w:t>Askförnaskål (DD)</w:t>
      </w:r>
      <w:r>
        <w:rPr>
          <w:rFonts w:cs="Times New Roman"/>
          <w:color w:val="000000"/>
          <w:shd w:val="clear" w:color="auto" w:fill="FFFFFF"/>
        </w:rPr>
        <w:t xml:space="preserve"> är en n</w:t>
      </w:r>
      <w:r w:rsidRPr="00D04D2A">
        <w:rPr>
          <w:rFonts w:cs="Times New Roman"/>
          <w:color w:val="000000"/>
          <w:shd w:val="clear" w:color="auto" w:fill="FFFFFF"/>
        </w:rPr>
        <w:t>edbrytare på blad och i ved av ask. Bedöms ha minskat starkt p.g.a. av</w:t>
      </w:r>
      <w:r>
        <w:rPr>
          <w:rFonts w:cs="Times New Roman"/>
          <w:color w:val="000000"/>
          <w:shd w:val="clear" w:color="auto" w:fill="FFFFFF"/>
        </w:rPr>
        <w:t xml:space="preserve"> </w:t>
      </w:r>
      <w:r w:rsidRPr="00D04D2A">
        <w:rPr>
          <w:rFonts w:cs="Times New Roman"/>
          <w:color w:val="000000"/>
          <w:shd w:val="clear" w:color="auto" w:fill="FFFFFF"/>
        </w:rPr>
        <w:t>askskottsjuka som snabbt sprider sig i landet. Förloppet är dock svårt att specificera säkert eftersom studier på svenskt material saknas och det fortfarande finns geografiska områden med frisk ask.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35B97C1" w14:textId="77777777" w:rsidR="00C957EB" w:rsidRDefault="00C957EB" w:rsidP="00A235FA">
      <w:pPr>
        <w:spacing w:after="0"/>
        <w:rPr>
          <w:b/>
          <w:bCs/>
        </w:rPr>
      </w:pPr>
    </w:p>
    <w:p w14:paraId="2752BB13" w14:textId="3A0C7908" w:rsidR="003A753F" w:rsidRPr="00763F2E" w:rsidRDefault="003A753F" w:rsidP="00A235FA">
      <w:pPr>
        <w:spacing w:after="0"/>
      </w:pPr>
      <w:r w:rsidRPr="00C74198">
        <w:rPr>
          <w:b/>
          <w:bCs/>
        </w:rPr>
        <w:t>Askkägellav (DD)</w:t>
      </w:r>
      <w:r>
        <w:t xml:space="preserve"> v</w:t>
      </w:r>
      <w:r w:rsidRPr="00C74198">
        <w:t>äxer främst på ask och askskottsjuka är ett hot. Norr om Dalälven förekommer den på andra lövträd. Faktaunderlaget bedöms vara otillräckligt för att avgöra vilken av de olika rödlistningskategorierna som är mest trolig</w:t>
      </w:r>
      <w:r>
        <w:t xml:space="preserve"> (</w:t>
      </w:r>
      <w:r w:rsidRPr="00D52347">
        <w:t>SLU Artdatabanken, 202</w:t>
      </w:r>
      <w:r>
        <w:t>6</w:t>
      </w:r>
      <w:r w:rsidRPr="00D52347">
        <w:t>).</w:t>
      </w:r>
    </w:p>
    <w:p w14:paraId="56519EF6" w14:textId="77777777" w:rsidR="003A753F" w:rsidRDefault="003A753F" w:rsidP="00A235FA">
      <w:pPr>
        <w:spacing w:after="0"/>
        <w:rPr>
          <w:b/>
          <w:bCs/>
        </w:rPr>
      </w:pPr>
    </w:p>
    <w:p w14:paraId="7F9E64F4" w14:textId="0AB592F0" w:rsidR="002D6C82" w:rsidRPr="00C908E7" w:rsidRDefault="002D6C82" w:rsidP="00A235FA">
      <w:pPr>
        <w:spacing w:after="0"/>
      </w:pPr>
      <w:r w:rsidRPr="00E8368D">
        <w:rPr>
          <w:b/>
          <w:bCs/>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w:t>
      </w:r>
      <w:r w:rsidRPr="00A811AB">
        <w:t>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w:t>
      </w:r>
      <w:r>
        <w:t>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14:paraId="7A0D6FAB" w14:textId="77777777" w:rsidR="002D6C82" w:rsidRDefault="002D6C82" w:rsidP="00A235FA">
      <w:pPr>
        <w:spacing w:after="0"/>
        <w:rPr>
          <w:b/>
          <w:bCs/>
        </w:rPr>
      </w:pPr>
    </w:p>
    <w:p w14:paraId="6F4144BA" w14:textId="77777777" w:rsidR="00E05240" w:rsidRDefault="00E05240" w:rsidP="00E05240">
      <w:pPr>
        <w:spacing w:after="0"/>
      </w:pPr>
      <w:r>
        <w:rPr>
          <w:b/>
          <w:bCs/>
        </w:rPr>
        <w:lastRenderedPageBreak/>
        <w:t>Askpraktbagge (NT)</w:t>
      </w:r>
      <w:r>
        <w:rPr>
          <w:rFonts w:cs="Times New Roman"/>
          <w:color w:val="000000"/>
          <w:shd w:val="clear" w:color="auto" w:fill="FFFFFF"/>
        </w:rPr>
        <w:t xml:space="preserve"> är en skalbagge vars </w:t>
      </w:r>
      <w:r>
        <w:t>l</w:t>
      </w:r>
      <w:r w:rsidRPr="00A83CD9">
        <w:t>arvutveckling sker i solexponerad bark på grenar och klena stammar av ask</w:t>
      </w:r>
      <w:r>
        <w:t xml:space="preserve">. </w:t>
      </w:r>
      <w:r w:rsidRPr="00A83CD9">
        <w:t>Arten är svårbestämd</w:t>
      </w:r>
      <w:r>
        <w:t xml:space="preserve"> och</w:t>
      </w:r>
      <w:r w:rsidRPr="00A83CD9">
        <w:t xml:space="preserve"> lätt att förväxla med flera släktingar.</w:t>
      </w:r>
      <w:r>
        <w:t xml:space="preserve"> </w:t>
      </w:r>
      <w:r w:rsidRPr="00A83CD9">
        <w:t>Större askbestånd bör helst bevaras i sin helhet, och inte avverkas.</w:t>
      </w:r>
      <w:r>
        <w:t xml:space="preserve"> </w:t>
      </w:r>
      <w:r w:rsidRPr="00A83CD9">
        <w:t>Undvik uttag av ask som biobränsle</w:t>
      </w:r>
      <w:r>
        <w:t xml:space="preserve"> (SLU Artdatabanken, 2026).</w:t>
      </w:r>
    </w:p>
    <w:p w14:paraId="7C3F44AE" w14:textId="77777777" w:rsidR="00A235FA" w:rsidRDefault="00A235FA" w:rsidP="00A235FA">
      <w:pPr>
        <w:spacing w:after="0"/>
      </w:pPr>
    </w:p>
    <w:p w14:paraId="223AAF4A" w14:textId="77777777" w:rsidR="00A235FA" w:rsidRDefault="00A235FA" w:rsidP="00A235FA">
      <w:pPr>
        <w:spacing w:after="0"/>
      </w:pPr>
      <w:r>
        <w:rPr>
          <w:b/>
          <w:bCs/>
        </w:rPr>
        <w:t>Asksolvecklare (NT)</w:t>
      </w:r>
      <w:r>
        <w:rPr>
          <w:rFonts w:cs="Times New Roman"/>
          <w:color w:val="000000"/>
          <w:shd w:val="clear" w:color="auto" w:fill="FFFFFF"/>
        </w:rPr>
        <w:t xml:space="preserve"> </w:t>
      </w:r>
      <w:r w:rsidRPr="007C0C65">
        <w:rPr>
          <w:rFonts w:cs="Times New Roman"/>
          <w:color w:val="000000"/>
          <w:shd w:val="clear" w:color="auto" w:fill="FFFFFF"/>
        </w:rPr>
        <w:t>är en mycket lokal art knuten till alléer och äldre skog med ask i soliga lägen. Fjärilen flyger i maj till mitten av juni, även om dagen, högt uppe i trädkronorna. Larven lever under barken på ask.</w:t>
      </w:r>
      <w:r>
        <w:t xml:space="preserve"> </w:t>
      </w:r>
      <w:r w:rsidRPr="008871EC">
        <w:t>Skogsdikning och utgallring av ask bör undvikas på lokaler där asksolvecklare och andra hotade arter, som är beroende av ask förekommer. Viktigt är att bevara gamla askar med väl utvecklad bark</w:t>
      </w:r>
      <w:r>
        <w:t xml:space="preserve"> (SLU Artdatabanken, 2024).</w:t>
      </w:r>
    </w:p>
    <w:p w14:paraId="406368E6" w14:textId="77777777" w:rsidR="00A235FA" w:rsidRDefault="00A235FA" w:rsidP="00A235FA">
      <w:pPr>
        <w:spacing w:after="0"/>
      </w:pPr>
    </w:p>
    <w:p w14:paraId="40BC102E" w14:textId="77777777" w:rsidR="00A235FA" w:rsidRDefault="00A235FA" w:rsidP="00A235FA">
      <w:pPr>
        <w:spacing w:after="0"/>
      </w:pPr>
      <w:r w:rsidRPr="00894D2B">
        <w:rPr>
          <w:b/>
          <w:bCs/>
        </w:rPr>
        <w:t>Askticka (CR)</w:t>
      </w:r>
      <w:r>
        <w:t xml:space="preserve"> är e</w:t>
      </w:r>
      <w:r w:rsidRPr="00894D2B">
        <w:t xml:space="preserve">n </w:t>
      </w:r>
      <w:r>
        <w:t xml:space="preserve">akut hotad och </w:t>
      </w:r>
      <w:r w:rsidRPr="00894D2B">
        <w:t>mycket sällsynt, värmekrävande, sydlig art som är knuten till gamla levande lövträd av b.la. ask och alm.</w:t>
      </w:r>
      <w:r>
        <w:t xml:space="preserve"> </w:t>
      </w:r>
      <w:r w:rsidRPr="00894D2B">
        <w:t>Svampens växtplatser måste skyddas och ek, ask och lundalm i omgivningen gynnas så att arten har spridningsmöjligheter. För att på sikt gynna arten och möjliggöra att den kan spridas måste hagmarker och ädellövskog med grova individer av nämnda trädslag bevaras och en olikåldrig trädstruktur gynnas så att de gamla träden får ersättare när de dör</w:t>
      </w:r>
      <w:r>
        <w:t xml:space="preserve"> (SLU Artdatabanken, 2024).</w:t>
      </w:r>
    </w:p>
    <w:p w14:paraId="09C57946" w14:textId="77777777" w:rsidR="00A235FA" w:rsidRDefault="00A235FA" w:rsidP="00A235FA">
      <w:pPr>
        <w:spacing w:after="0"/>
      </w:pPr>
    </w:p>
    <w:p w14:paraId="5C616C4E" w14:textId="14D8ECA9" w:rsidR="006D60A4" w:rsidRDefault="006D60A4" w:rsidP="00A235FA">
      <w:pPr>
        <w:spacing w:after="0"/>
      </w:pPr>
      <w:r w:rsidRPr="003533DB">
        <w:rPr>
          <w:b/>
          <w:bCs/>
        </w:rPr>
        <w:t>Askvedvivel (</w:t>
      </w:r>
      <w:r>
        <w:rPr>
          <w:b/>
          <w:bCs/>
        </w:rPr>
        <w:t>EN</w:t>
      </w:r>
      <w:r w:rsidRPr="003533DB">
        <w:rPr>
          <w:b/>
          <w:bCs/>
        </w:rPr>
        <w:t>)</w:t>
      </w:r>
      <w:r>
        <w:rPr>
          <w:rFonts w:cs="Times New Roman"/>
          <w:color w:val="000000"/>
          <w:shd w:val="clear" w:color="auto" w:fill="FFFFFF"/>
        </w:rPr>
        <w:t xml:space="preserve"> är en starkt hotad skalbagge vars l</w:t>
      </w:r>
      <w:r w:rsidRPr="00113F0C">
        <w:rPr>
          <w:rFonts w:cs="Times New Roman"/>
          <w:color w:val="000000"/>
          <w:shd w:val="clear" w:color="auto" w:fill="FFFFFF"/>
        </w:rPr>
        <w:t>arvutveckling sker i död, gärna fuktig ved av äldre träd, främst i ihåliga lövträd men åtminstone i Mellaneuropa även barrträd</w:t>
      </w:r>
      <w:r>
        <w:rPr>
          <w:rFonts w:cs="Times New Roman"/>
          <w:color w:val="000000"/>
          <w:shd w:val="clear" w:color="auto" w:fill="FFFFFF"/>
        </w:rPr>
        <w:t xml:space="preserve">. I </w:t>
      </w:r>
      <w:r w:rsidRPr="007049C9">
        <w:rPr>
          <w:rFonts w:cs="Times New Roman"/>
          <w:color w:val="000000"/>
          <w:shd w:val="clear" w:color="auto" w:fill="FFFFFF"/>
        </w:rPr>
        <w:t>Norden endast påträffad på Öland och Gotland.</w:t>
      </w:r>
      <w:r>
        <w:rPr>
          <w:rFonts w:cs="Times New Roman"/>
          <w:color w:val="000000"/>
          <w:shd w:val="clear" w:color="auto" w:fill="FFFFFF"/>
        </w:rPr>
        <w:t xml:space="preserve"> </w:t>
      </w:r>
      <w:r w:rsidRPr="007049C9">
        <w:rPr>
          <w:rFonts w:cs="Times New Roman"/>
          <w:color w:val="000000"/>
          <w:shd w:val="clear" w:color="auto" w:fill="FFFFFF"/>
        </w:rPr>
        <w:t>Arten tycks ställa stora krav på rötveden</w:t>
      </w:r>
      <w:r>
        <w:rPr>
          <w:rFonts w:cs="Times New Roman"/>
          <w:color w:val="000000"/>
          <w:shd w:val="clear" w:color="auto" w:fill="FFFFFF"/>
        </w:rPr>
        <w:t xml:space="preserve"> och</w:t>
      </w:r>
      <w:r w:rsidRPr="007049C9">
        <w:rPr>
          <w:rFonts w:cs="Times New Roman"/>
          <w:color w:val="000000"/>
          <w:shd w:val="clear" w:color="auto" w:fill="FFFFFF"/>
        </w:rPr>
        <w:t xml:space="preserve"> förmodligen krävs det </w:t>
      </w:r>
      <w:r>
        <w:rPr>
          <w:rFonts w:cs="Times New Roman"/>
          <w:color w:val="000000"/>
          <w:shd w:val="clear" w:color="auto" w:fill="FFFFFF"/>
        </w:rPr>
        <w:t xml:space="preserve">att </w:t>
      </w:r>
      <w:r w:rsidRPr="007049C9">
        <w:rPr>
          <w:rFonts w:cs="Times New Roman"/>
          <w:color w:val="000000"/>
          <w:shd w:val="clear" w:color="auto" w:fill="FFFFFF"/>
        </w:rPr>
        <w:t>större mängder av rötangripen död ved bl.a. i hålträd finns på lokalerna. Dessa krav tillgodoses idag på allt färre platser, varför artens livsutrymme krymper.</w:t>
      </w:r>
      <w:r>
        <w:rPr>
          <w:rFonts w:cs="Times New Roman"/>
          <w:color w:val="000000"/>
          <w:shd w:val="clear" w:color="auto" w:fill="FFFFFF"/>
        </w:rPr>
        <w:t xml:space="preserve"> Spara i </w:t>
      </w:r>
      <w:r w:rsidRPr="007049C9">
        <w:rPr>
          <w:rFonts w:cs="Times New Roman"/>
          <w:color w:val="000000"/>
          <w:shd w:val="clear" w:color="auto" w:fill="FFFFFF"/>
        </w:rPr>
        <w:t>håliga lövträd samt andra typer av död lövträdsved</w:t>
      </w:r>
      <w:r>
        <w:rPr>
          <w:rFonts w:cs="Times New Roman"/>
          <w:color w:val="000000"/>
          <w:shd w:val="clear" w:color="auto" w:fill="FFFFFF"/>
        </w:rPr>
        <w:t xml:space="preserve"> </w:t>
      </w:r>
      <w:r w:rsidRPr="003632BC">
        <w:t>(SLU Artdatabanken, 2024).</w:t>
      </w:r>
    </w:p>
    <w:p w14:paraId="5D74C73E" w14:textId="77777777" w:rsidR="006D60A4" w:rsidRPr="00281476" w:rsidRDefault="006D60A4" w:rsidP="00A235FA">
      <w:pPr>
        <w:spacing w:after="0"/>
      </w:pPr>
    </w:p>
    <w:p w14:paraId="58B4AE99" w14:textId="3C294A22" w:rsidR="00A235FA" w:rsidRDefault="00A235FA" w:rsidP="00A235FA">
      <w:pPr>
        <w:spacing w:after="0"/>
      </w:pPr>
      <w:r>
        <w:rPr>
          <w:b/>
          <w:bCs/>
        </w:rPr>
        <w:t>Askvårtlav (EN)</w:t>
      </w:r>
      <w:r>
        <w:rPr>
          <w:rFonts w:cs="Times New Roman"/>
          <w:color w:val="000000"/>
          <w:shd w:val="clear" w:color="auto" w:fill="FFFFFF"/>
        </w:rPr>
        <w:t xml:space="preserve"> är en starkt hotad art som huvudsakligen växer </w:t>
      </w:r>
      <w:r w:rsidRPr="00917F3A">
        <w:rPr>
          <w:rFonts w:cs="Times New Roman"/>
          <w:color w:val="000000"/>
          <w:shd w:val="clear" w:color="auto" w:fill="FFFFFF"/>
        </w:rPr>
        <w:t>på slät askbark</w:t>
      </w:r>
      <w:r>
        <w:rPr>
          <w:rFonts w:cs="Times New Roman"/>
          <w:color w:val="000000"/>
          <w:shd w:val="clear" w:color="auto" w:fill="FFFFFF"/>
        </w:rPr>
        <w:t xml:space="preserve"> i fuktig och skuggig, helst sluten ädellövskog. </w:t>
      </w:r>
      <w:r w:rsidRPr="00917F3A">
        <w:rPr>
          <w:rFonts w:cs="Times New Roman"/>
          <w:color w:val="000000"/>
          <w:shd w:val="clear" w:color="auto" w:fill="FFFFFF"/>
        </w:rPr>
        <w:t>Alla lokaler med arten bör skyddas</w:t>
      </w:r>
      <w:r>
        <w:rPr>
          <w:rFonts w:cs="Times New Roman"/>
          <w:color w:val="000000"/>
          <w:shd w:val="clear" w:color="auto" w:fill="FFFFFF"/>
        </w:rPr>
        <w:t xml:space="preserve"> </w:t>
      </w:r>
      <w:r>
        <w:t>(SLU Artdatabanken, 2024).</w:t>
      </w:r>
    </w:p>
    <w:p w14:paraId="19139768" w14:textId="77777777" w:rsidR="00A235FA" w:rsidRDefault="00A235FA" w:rsidP="00282C85">
      <w:pPr>
        <w:rPr>
          <w:rFonts w:cs="Times New Roman"/>
          <w:b/>
          <w:bCs/>
        </w:rPr>
      </w:pPr>
    </w:p>
    <w:p w14:paraId="533683E6" w14:textId="77777777" w:rsidR="009B59FE" w:rsidRPr="00282C85" w:rsidRDefault="009B59FE" w:rsidP="009B59FE">
      <w:pPr>
        <w:rPr>
          <w:rFonts w:cs="Times New Roman"/>
        </w:rPr>
      </w:pPr>
      <w:r w:rsidRPr="00282C85">
        <w:rPr>
          <w:rFonts w:cs="Times New Roman"/>
          <w:b/>
          <w:bCs/>
        </w:rPr>
        <w:t>Aspbarkgnagare (NT)</w:t>
      </w:r>
      <w:r w:rsidRPr="00282C85">
        <w:rPr>
          <w:rFonts w:cs="Times New Roman"/>
        </w:rP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sidRPr="00282C85">
        <w:rPr>
          <w:rFonts w:cs="Times New Roman"/>
          <w:i/>
          <w:iCs/>
        </w:rPr>
        <w:t>Trypophloeus </w:t>
      </w:r>
      <w:r w:rsidRPr="00282C85">
        <w:rPr>
          <w:rFonts w:cs="Times New Roman"/>
        </w:rPr>
        <w:t>på samma ställe (SLU Artdatabanken, 202</w:t>
      </w:r>
      <w:r>
        <w:rPr>
          <w:rFonts w:cs="Times New Roman"/>
        </w:rPr>
        <w:t>6; IUCN, 2025; Wikars &amp; Hedenås, 2010</w:t>
      </w:r>
      <w:r w:rsidRPr="00282C85">
        <w:rPr>
          <w:rFonts w:cs="Times New Roman"/>
        </w:rPr>
        <w:t>).</w:t>
      </w:r>
    </w:p>
    <w:p w14:paraId="6D6EE864" w14:textId="77777777" w:rsidR="009B59FE" w:rsidRDefault="009B59FE" w:rsidP="009B59FE">
      <w:pPr>
        <w:rPr>
          <w:rFonts w:cs="Times New Roman"/>
        </w:rPr>
      </w:pPr>
      <w:r w:rsidRPr="00282C85">
        <w:rPr>
          <w:rFonts w:cs="Times New Roman"/>
        </w:rPr>
        <w:t>Aspbarkgnagaren är listad i EU</w:t>
      </w:r>
      <w:r>
        <w:rPr>
          <w:rFonts w:cs="Times New Roman"/>
        </w:rPr>
        <w:t>:</w:t>
      </w:r>
      <w:r w:rsidRPr="00282C85">
        <w:rPr>
          <w:rFonts w:cs="Times New Roman"/>
        </w:rPr>
        <w:t>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w:t>
      </w:r>
      <w:r>
        <w:rPr>
          <w:rFonts w:cs="Times New Roman"/>
        </w:rPr>
        <w:t xml:space="preserve"> </w:t>
      </w:r>
      <w:r w:rsidRPr="00282C85">
        <w:rPr>
          <w:rFonts w:cs="Times New Roman"/>
        </w:rPr>
        <w:t>(</w:t>
      </w:r>
      <w:r>
        <w:rPr>
          <w:rFonts w:cs="Times New Roman"/>
        </w:rPr>
        <w:t xml:space="preserve">Wikars </w:t>
      </w:r>
      <w:r>
        <w:rPr>
          <w:rFonts w:cs="Times New Roman"/>
        </w:rPr>
        <w:lastRenderedPageBreak/>
        <w:t>&amp; Hedenås, 2010</w:t>
      </w:r>
      <w:r w:rsidRPr="00282C85">
        <w:rPr>
          <w:rFonts w:cs="Times New Roman"/>
        </w:rPr>
        <w:t>). Röjning, gallring och avverkning av asp i de landskapsområden där arten fortfarande förekommer är ett direkt hot mot artens långsiktiga överlevnad.</w:t>
      </w:r>
    </w:p>
    <w:p w14:paraId="1264EDE9" w14:textId="77777777" w:rsidR="00A279E4" w:rsidRDefault="00A279E4" w:rsidP="00282C85">
      <w:pPr>
        <w:rPr>
          <w:rFonts w:cs="Times New Roman"/>
        </w:rPr>
      </w:pPr>
    </w:p>
    <w:p w14:paraId="1A788024" w14:textId="5D9E7291" w:rsidR="00A279E4" w:rsidRPr="00FA6B0F" w:rsidRDefault="00A279E4" w:rsidP="00A279E4">
      <w:pPr>
        <w:spacing w:after="0"/>
        <w:rPr>
          <w:rFonts w:cs="Times New Roman"/>
        </w:rPr>
      </w:pPr>
      <w:r w:rsidRPr="00ED73C9">
        <w:rPr>
          <w:b/>
          <w:bCs/>
        </w:rPr>
        <w:t>Aspfjädermossa (VU)</w:t>
      </w:r>
      <w:r w:rsidRPr="005A3CF5">
        <w:t xml:space="preserve"> </w:t>
      </w:r>
      <w:r>
        <w:t>är knuten</w:t>
      </w:r>
      <w:r w:rsidRPr="005A3CF5">
        <w:t xml:space="preserve"> till gamla skogar, framförallt på näringsrik, högproduktiv mark</w:t>
      </w:r>
      <w:r>
        <w:t xml:space="preserve"> där den </w:t>
      </w:r>
      <w:r w:rsidRPr="00B243AF">
        <w:t>växer på bark av främst ask, lönn och asp</w:t>
      </w:r>
      <w:r w:rsidRPr="005A3CF5">
        <w:t>.</w:t>
      </w:r>
      <w:r>
        <w:rPr>
          <w:rFonts w:cs="Times New Roman"/>
          <w:color w:val="000000"/>
          <w:shd w:val="clear" w:color="auto" w:fill="FFFFFF"/>
        </w:rPr>
        <w:t xml:space="preserve"> Arten </w:t>
      </w:r>
      <w:r>
        <w:t>är placerad högst upp i Skogsstyrelsens värdepyramid för bedömning av skog med höga naturvärden.</w:t>
      </w:r>
      <w:r>
        <w:rPr>
          <w:rFonts w:cs="Times New Roman"/>
          <w:color w:val="000000"/>
          <w:shd w:val="clear" w:color="auto" w:fill="FFFFFF"/>
        </w:rPr>
        <w:t xml:space="preserve"> </w:t>
      </w:r>
      <w:r w:rsidRPr="00113B01">
        <w:rPr>
          <w:rFonts w:cs="Times New Roman"/>
          <w:color w:val="000000"/>
          <w:shd w:val="clear" w:color="auto" w:fill="FFFFFF"/>
        </w:rPr>
        <w:t>Samtliga lokaler måste ges ett ändamålsenligt skydd och ett urval förekomster bör övervakas för att följa populationens status</w:t>
      </w:r>
      <w:r w:rsidR="00005EDD">
        <w:rPr>
          <w:rFonts w:cs="Times New Roman"/>
          <w:color w:val="000000"/>
          <w:shd w:val="clear" w:color="auto" w:fill="FFFFFF"/>
        </w:rPr>
        <w:t xml:space="preserve">. </w:t>
      </w:r>
      <w:r w:rsidR="00005EDD">
        <w:rPr>
          <w:rFonts w:cs="Times New Roman"/>
        </w:rPr>
        <w:t>A</w:t>
      </w:r>
      <w:r w:rsidR="00005EDD" w:rsidRPr="00D90763">
        <w:rPr>
          <w:rFonts w:cs="Times New Roman"/>
        </w:rPr>
        <w:t>spfjädermossa</w:t>
      </w:r>
      <w:r w:rsidR="00005EDD">
        <w:rPr>
          <w:rFonts w:cs="Times New Roman"/>
        </w:rPr>
        <w:t xml:space="preserve"> är typisk art för </w:t>
      </w:r>
      <w:r w:rsidR="00005EDD" w:rsidRPr="00D90763">
        <w:rPr>
          <w:rFonts w:cs="Times New Roman"/>
          <w:i/>
          <w:iCs/>
        </w:rPr>
        <w:t>9010 Taiga</w:t>
      </w:r>
      <w:r>
        <w:rPr>
          <w:rFonts w:cs="Times New Roman"/>
          <w:color w:val="000000"/>
          <w:shd w:val="clear" w:color="auto" w:fill="FFFFFF"/>
        </w:rPr>
        <w:t xml:space="preserve"> </w:t>
      </w:r>
      <w:r>
        <w:t>(SLU Artdatabanken, 2024; Nitare &amp; Skogsstyrelsen, 2019).</w:t>
      </w:r>
    </w:p>
    <w:p w14:paraId="2E956671" w14:textId="77777777" w:rsidR="00A279E4" w:rsidRDefault="00A279E4" w:rsidP="00282C85">
      <w:pPr>
        <w:rPr>
          <w:rFonts w:cs="Times New Roman"/>
        </w:rPr>
      </w:pPr>
    </w:p>
    <w:p w14:paraId="3501A28A" w14:textId="58228D9E" w:rsidR="00CA1785" w:rsidRPr="0003460D" w:rsidRDefault="00CA1785" w:rsidP="00CA1785">
      <w:pPr>
        <w:spacing w:after="0"/>
        <w:rPr>
          <w:rFonts w:cs="Times New Roman"/>
        </w:rPr>
      </w:pPr>
      <w:r>
        <w:rPr>
          <w:b/>
          <w:bCs/>
        </w:rPr>
        <w:t xml:space="preserve">Aspgelélav </w:t>
      </w:r>
      <w:r w:rsidRPr="00ED73C9">
        <w:rPr>
          <w:b/>
          <w:bCs/>
        </w:rPr>
        <w:t>(</w:t>
      </w:r>
      <w:r>
        <w:rPr>
          <w:b/>
          <w:bCs/>
        </w:rPr>
        <w:t>VU</w:t>
      </w:r>
      <w:r w:rsidRPr="00ED73C9">
        <w:rPr>
          <w:b/>
          <w:bCs/>
        </w:rPr>
        <w:t>)</w:t>
      </w:r>
      <w:r>
        <w:rPr>
          <w:rFonts w:cs="Times New Roman"/>
          <w:color w:val="000000"/>
          <w:shd w:val="clear" w:color="auto" w:fill="FFFFFF"/>
        </w:rPr>
        <w:t xml:space="preserve"> v</w:t>
      </w:r>
      <w:r w:rsidRPr="00556E90">
        <w:rPr>
          <w:rFonts w:cs="Times New Roman"/>
          <w:color w:val="000000"/>
          <w:shd w:val="clear" w:color="auto" w:fill="FFFFFF"/>
        </w:rPr>
        <w:t>äxer</w:t>
      </w:r>
      <w:r w:rsidRPr="00C44EC3">
        <w:rPr>
          <w:rFonts w:cs="Times New Roman"/>
          <w:color w:val="000000"/>
          <w:shd w:val="clear" w:color="auto" w:fill="FFFFFF"/>
        </w:rPr>
        <w:t xml:space="preserve"> praktiskt taget enbart på asp i skog med hög luftfuktighet.</w:t>
      </w:r>
      <w:r>
        <w:rPr>
          <w:rFonts w:cs="Times New Roman"/>
          <w:color w:val="000000"/>
          <w:shd w:val="clear" w:color="auto" w:fill="FFFFFF"/>
        </w:rPr>
        <w:t xml:space="preserve"> </w:t>
      </w:r>
      <w:r w:rsidRPr="00CF106B">
        <w:rPr>
          <w:rFonts w:cs="Times New Roman"/>
          <w:color w:val="000000"/>
          <w:shd w:val="clear" w:color="auto" w:fill="FFFFFF"/>
        </w:rPr>
        <w:t>Aspgelélav missgynnas vid slutavverkning. I norra Sverige hotas arten genom slutavverkning av äldre barrskog med åldriga aspar, ofta på skogsbergens sluttningar. Arten försvinner på aspar som lämnas kvar på hyggen</w:t>
      </w:r>
      <w:r w:rsidR="0003460D">
        <w:rPr>
          <w:rFonts w:cs="Times New Roman"/>
          <w:color w:val="000000"/>
          <w:shd w:val="clear" w:color="auto" w:fill="FFFFFF"/>
        </w:rPr>
        <w:t xml:space="preserve">. </w:t>
      </w:r>
      <w:r w:rsidR="0003460D" w:rsidRPr="00D9292B">
        <w:rPr>
          <w:rFonts w:cs="Times New Roman"/>
        </w:rPr>
        <w:t>Aspgelélav (VU)</w:t>
      </w:r>
      <w:r w:rsidR="0003460D">
        <w:rPr>
          <w:rFonts w:cs="Times New Roman"/>
        </w:rPr>
        <w:t xml:space="preserve"> är typisk art för </w:t>
      </w:r>
      <w:r w:rsidR="0003460D" w:rsidRPr="00D90763">
        <w:rPr>
          <w:rFonts w:cs="Times New Roman"/>
          <w:i/>
          <w:iCs/>
        </w:rPr>
        <w:t>9010 Taiga</w:t>
      </w:r>
      <w:r>
        <w:rPr>
          <w:rFonts w:cs="Times New Roman"/>
          <w:color w:val="000000"/>
          <w:shd w:val="clear" w:color="auto" w:fill="FFFFFF"/>
        </w:rPr>
        <w:t xml:space="preserve"> </w:t>
      </w:r>
      <w:r>
        <w:t>(SLU Artdatabanken, 2024).</w:t>
      </w:r>
    </w:p>
    <w:p w14:paraId="4DF69ACC" w14:textId="77777777" w:rsidR="0022711E" w:rsidRDefault="0022711E" w:rsidP="00CA1785">
      <w:pPr>
        <w:spacing w:after="0"/>
      </w:pPr>
    </w:p>
    <w:p w14:paraId="0296F062" w14:textId="77777777" w:rsidR="002A202C" w:rsidRDefault="002A202C" w:rsidP="002A202C">
      <w:pPr>
        <w:spacing w:after="0"/>
        <w:rPr>
          <w:rFonts w:cs="Times New Roman"/>
        </w:rPr>
      </w:pPr>
      <w:r>
        <w:rPr>
          <w:rFonts w:cs="Times New Roman"/>
          <w:b/>
          <w:bCs/>
        </w:rPr>
        <w:t>A</w:t>
      </w:r>
      <w:r w:rsidRPr="007A23DF">
        <w:rPr>
          <w:rFonts w:cs="Times New Roman"/>
          <w:b/>
          <w:bCs/>
        </w:rPr>
        <w:t>sphättemossa</w:t>
      </w:r>
      <w:r>
        <w:rPr>
          <w:rFonts w:cs="Times New Roman"/>
          <w:b/>
          <w:bCs/>
        </w:rPr>
        <w:t xml:space="preserve"> </w:t>
      </w:r>
      <w:r w:rsidRPr="007A23DF">
        <w:rPr>
          <w:rFonts w:cs="Times New Roman"/>
        </w:rPr>
        <w:t>växer på aspbark, särskilt på grova aspar i halvskugga. Riktigt riklig kan den bli på lutande stammar eller på stammar med skador där sav har runnit.</w:t>
      </w:r>
      <w:r>
        <w:rPr>
          <w:rFonts w:cs="Times New Roman"/>
        </w:rPr>
        <w:t xml:space="preserve"> </w:t>
      </w:r>
      <w:r w:rsidRPr="00A6452B">
        <w:rPr>
          <w:rFonts w:cs="Times New Roman"/>
        </w:rPr>
        <w:t>Arten är för sin existens beroende av tillgång på asp, framför allt något grövre träd. Ett skogsbruk där asp i tillräcklig mängd inte tillåts finnas kvar är därför ett hot mot arten på sikt.</w:t>
      </w:r>
      <w:r>
        <w:rPr>
          <w:rFonts w:cs="Times New Roman"/>
        </w:rPr>
        <w:t xml:space="preserve"> </w:t>
      </w:r>
      <w:r w:rsidRPr="00A6452B">
        <w:rPr>
          <w:rFonts w:cs="Times New Roman"/>
        </w:rPr>
        <w:t>Asphättemossa</w:t>
      </w:r>
      <w:r>
        <w:rPr>
          <w:rFonts w:cs="Times New Roman"/>
        </w:rPr>
        <w:t xml:space="preserve"> är typisk art för </w:t>
      </w:r>
      <w:r w:rsidRPr="00D90763">
        <w:rPr>
          <w:rFonts w:cs="Times New Roman"/>
          <w:i/>
          <w:iCs/>
        </w:rPr>
        <w:t>9010 Taiga</w:t>
      </w:r>
      <w:r>
        <w:rPr>
          <w:rFonts w:cs="Times New Roman"/>
        </w:rPr>
        <w:t xml:space="preserve"> (SLU Artdatabanken, 2025).</w:t>
      </w:r>
    </w:p>
    <w:p w14:paraId="68EA93BE" w14:textId="77777777" w:rsidR="002A202C" w:rsidRDefault="002A202C" w:rsidP="00CA1785">
      <w:pPr>
        <w:spacing w:after="0"/>
      </w:pPr>
    </w:p>
    <w:p w14:paraId="77C084D7" w14:textId="77777777" w:rsidR="00EC7053" w:rsidRPr="009F63A3" w:rsidRDefault="00EC7053" w:rsidP="00EC7053">
      <w:pPr>
        <w:spacing w:after="0"/>
      </w:pPr>
      <w:r w:rsidRPr="00651439">
        <w:rPr>
          <w:b/>
          <w:bCs/>
        </w:rPr>
        <w:t>Asplekania (EN)</w:t>
      </w:r>
      <w:r>
        <w:t xml:space="preserve"> är en starkt hotad skorplav som </w:t>
      </w:r>
      <w:r w:rsidRPr="00C31219">
        <w:t>huvudsakligen</w:t>
      </w:r>
      <w:r>
        <w:t xml:space="preserve"> växer</w:t>
      </w:r>
      <w:r w:rsidRPr="00C31219">
        <w:t xml:space="preserve"> på slät bark av asp, men är påträffad på en rad andra lövträd, bl.a. </w:t>
      </w:r>
      <w:r>
        <w:t xml:space="preserve">alm och </w:t>
      </w:r>
      <w:r w:rsidRPr="00C31219">
        <w:t>ask. När arten inte växer på asp är det ofta på bark som berikats av näringsrikt damm eller dylikt, i alléer, på kyrkogårdar och i liknande miljöer. Om aspmiljöerna vet man inte så mycket, men fynd finns från bäckraviner. </w:t>
      </w:r>
      <w:r>
        <w:t>D</w:t>
      </w:r>
      <w:r w:rsidRPr="00C31219">
        <w:t xml:space="preserve">e lokaler </w:t>
      </w:r>
      <w:r>
        <w:t xml:space="preserve">där </w:t>
      </w:r>
      <w:r w:rsidRPr="00C31219">
        <w:t xml:space="preserve">arten finns </w:t>
      </w:r>
      <w:r>
        <w:t>bör</w:t>
      </w:r>
      <w:r w:rsidRPr="00C31219">
        <w:t xml:space="preserve"> skyddas</w:t>
      </w:r>
      <w:r>
        <w:t xml:space="preserve"> (SLU Artdatabanken, 2025).</w:t>
      </w:r>
    </w:p>
    <w:p w14:paraId="2FB5347A" w14:textId="77777777" w:rsidR="00EC7053" w:rsidRDefault="00EC7053" w:rsidP="00EC7053">
      <w:pPr>
        <w:spacing w:after="0"/>
        <w:rPr>
          <w:b/>
          <w:bCs/>
        </w:rPr>
      </w:pPr>
    </w:p>
    <w:p w14:paraId="521C1D38" w14:textId="3D26E371" w:rsidR="00EC7053" w:rsidRDefault="00EC7053" w:rsidP="00CA1785">
      <w:pPr>
        <w:spacing w:after="0"/>
      </w:pPr>
      <w:r w:rsidRPr="001E5619">
        <w:rPr>
          <w:b/>
          <w:bCs/>
        </w:rPr>
        <w:t>Aspmögelbagge (VU)</w:t>
      </w:r>
      <w:r>
        <w:rPr>
          <w:b/>
          <w:bCs/>
        </w:rPr>
        <w:t xml:space="preserve"> </w:t>
      </w:r>
      <w:r w:rsidRPr="00DD1E74">
        <w:t xml:space="preserve">är en skalbagge vars larvutveckling sker i </w:t>
      </w:r>
      <w:r w:rsidRPr="00526121">
        <w:t>fruktkroppar av aspdyna (</w:t>
      </w:r>
      <w:r w:rsidRPr="00526121">
        <w:rPr>
          <w:i/>
          <w:iCs/>
        </w:rPr>
        <w:t>Hypoxylon mammatum</w:t>
      </w:r>
      <w:r w:rsidRPr="00526121">
        <w:t xml:space="preserve">), ofta på medelgrova aspar i täta bestånd. </w:t>
      </w:r>
      <w:r>
        <w:t>Aspdynan</w:t>
      </w:r>
      <w:r w:rsidRPr="00526121">
        <w:t xml:space="preserve"> angriper levande aspar och dödar dessa. Angreppet visar sig som en oregelbunden, upphöjd och bred ring i barken. Barken spricker sedan upp och blottar de svarta fruktkropparna som ligger inne i barken. I dessa färska fruktkroppar kan aspmögelbaggen ibland förekomma i stort antal.</w:t>
      </w:r>
      <w:r>
        <w:t xml:space="preserve"> Täta aspbestånd och</w:t>
      </w:r>
      <w:r w:rsidRPr="00526121">
        <w:t xml:space="preserve"> döende aspar där man ser en svart gördel i barken </w:t>
      </w:r>
      <w:r>
        <w:t xml:space="preserve">en </w:t>
      </w:r>
      <w:r w:rsidRPr="00526121">
        <w:t>bit upp efter stammen</w:t>
      </w:r>
      <w:r>
        <w:t xml:space="preserve"> bör sparas (</w:t>
      </w:r>
      <w:r w:rsidRPr="00D52347">
        <w:t>SLU Artdatabanken, 202</w:t>
      </w:r>
      <w:r>
        <w:t>5</w:t>
      </w:r>
      <w:r w:rsidRPr="00D52347">
        <w:t>).</w:t>
      </w:r>
    </w:p>
    <w:p w14:paraId="09DE8127" w14:textId="77777777" w:rsidR="002A202C" w:rsidRDefault="002A202C" w:rsidP="00CA1785">
      <w:pPr>
        <w:spacing w:after="0"/>
      </w:pPr>
    </w:p>
    <w:p w14:paraId="164058D3" w14:textId="77777777" w:rsidR="005D2B90" w:rsidRDefault="005D2B90" w:rsidP="005D2B90">
      <w:pPr>
        <w:spacing w:after="0"/>
      </w:pPr>
      <w:r>
        <w:rPr>
          <w:b/>
          <w:bCs/>
        </w:rPr>
        <w:t>Asppraktbagge</w:t>
      </w:r>
      <w:r>
        <w:rPr>
          <w:rFonts w:cs="Times New Roman"/>
          <w:color w:val="000000"/>
          <w:shd w:val="clear" w:color="auto" w:fill="FFFFFF"/>
        </w:rPr>
        <w:t xml:space="preserve"> är en skalbagge vars l</w:t>
      </w:r>
      <w:r w:rsidRPr="00C677BB">
        <w:rPr>
          <w:rFonts w:cs="Times New Roman"/>
          <w:color w:val="000000"/>
          <w:shd w:val="clear" w:color="auto" w:fill="FFFFFF"/>
        </w:rPr>
        <w:t xml:space="preserve">arvutveckling sker </w:t>
      </w:r>
      <w:r w:rsidRPr="00777375">
        <w:rPr>
          <w:rFonts w:cs="Times New Roman"/>
          <w:color w:val="000000"/>
          <w:shd w:val="clear" w:color="auto" w:fill="FFFFFF"/>
        </w:rPr>
        <w:t>i tjock, solexponerad bark och ibland även i den yttersta veden vid basen på levande, medelstora och grova aspar</w:t>
      </w:r>
      <w:r>
        <w:rPr>
          <w:rFonts w:cs="Times New Roman"/>
          <w:color w:val="000000"/>
          <w:shd w:val="clear" w:color="auto" w:fill="FFFFFF"/>
        </w:rPr>
        <w:t xml:space="preserve">. </w:t>
      </w:r>
      <w:r w:rsidRPr="00835480">
        <w:rPr>
          <w:rFonts w:cs="Times New Roman"/>
          <w:color w:val="000000"/>
          <w:shd w:val="clear" w:color="auto" w:fill="FFFFFF"/>
        </w:rPr>
        <w:t>Glesa lövskogar och olika slags solöppna miljöer med gammal asp bör bibehållas genom utglesning av beskuggande trädskikt, framförallt yngre gran som ofta trivs på samma marker som asp</w:t>
      </w:r>
      <w:r>
        <w:rPr>
          <w:rFonts w:cs="Times New Roman"/>
          <w:color w:val="000000"/>
          <w:shd w:val="clear" w:color="auto" w:fill="FFFFFF"/>
        </w:rPr>
        <w:t xml:space="preserve">. Arten påverkas negativt av brist på grova eller gamla träd och det </w:t>
      </w:r>
      <w:r w:rsidRPr="00147774">
        <w:rPr>
          <w:rFonts w:cs="Times New Roman"/>
          <w:color w:val="000000"/>
          <w:shd w:val="clear" w:color="auto" w:fill="FFFFFF"/>
        </w:rPr>
        <w:t>föreligger indikation på eller misstanke om populationsminskning</w:t>
      </w:r>
      <w:r>
        <w:rPr>
          <w:rFonts w:cs="Times New Roman"/>
          <w:color w:val="000000"/>
          <w:shd w:val="clear" w:color="auto" w:fill="FFFFFF"/>
        </w:rPr>
        <w:t xml:space="preserve"> </w:t>
      </w:r>
      <w:r>
        <w:t>(SLU Artdatabanken, 2026).</w:t>
      </w:r>
    </w:p>
    <w:p w14:paraId="1DE3D34E" w14:textId="77777777" w:rsidR="00F05696" w:rsidRDefault="00F05696" w:rsidP="0022711E">
      <w:pPr>
        <w:spacing w:after="0"/>
      </w:pPr>
    </w:p>
    <w:p w14:paraId="4E89942E" w14:textId="20237DA8" w:rsidR="00C06C9A" w:rsidRDefault="00C06C9A" w:rsidP="0022711E">
      <w:pPr>
        <w:spacing w:after="0"/>
      </w:pPr>
      <w:r>
        <w:rPr>
          <w:b/>
          <w:bCs/>
        </w:rPr>
        <w:lastRenderedPageBreak/>
        <w:t>A</w:t>
      </w:r>
      <w:r w:rsidRPr="007635E2">
        <w:rPr>
          <w:b/>
          <w:bCs/>
        </w:rPr>
        <w:t>spsammetssopp</w:t>
      </w:r>
      <w:r w:rsidRPr="000D48AD">
        <w:rPr>
          <w:b/>
          <w:bCs/>
        </w:rPr>
        <w:t xml:space="preserve"> (DD)</w:t>
      </w:r>
      <w:r>
        <w:t xml:space="preserve"> b</w:t>
      </w:r>
      <w:r w:rsidRPr="000D48AD">
        <w:t>ildar</w:t>
      </w:r>
      <w:r w:rsidRPr="007635E2">
        <w:t> ektomykorrhiza med asp och poppel</w:t>
      </w:r>
      <w:r>
        <w:t xml:space="preserve"> </w:t>
      </w:r>
      <w:r w:rsidRPr="007635E2">
        <w:t>och förekommer på skuggiga och ofta fuktiga platser.</w:t>
      </w:r>
      <w:r>
        <w:t xml:space="preserve"> </w:t>
      </w:r>
      <w:r w:rsidRPr="007635E2">
        <w:t>Kunskapsläget är mycket begränsat och populationsstorlek samt eventuella trender kan i dagsläget inte bedömas. Faktaunderlaget bedöms vara otillräckligt för att avgöra vilken av de olika rödlistningskategorierna som är mest trolig</w:t>
      </w:r>
      <w:r>
        <w:t xml:space="preserve"> (</w:t>
      </w:r>
      <w:r w:rsidRPr="00D52347">
        <w:t>SLU Artdatabanken, 202</w:t>
      </w:r>
      <w:r>
        <w:t>6</w:t>
      </w:r>
      <w:r w:rsidRPr="00D52347">
        <w:t>).</w:t>
      </w:r>
    </w:p>
    <w:p w14:paraId="7327AC49" w14:textId="77777777" w:rsidR="00C06C9A" w:rsidRDefault="00C06C9A" w:rsidP="0022711E">
      <w:pPr>
        <w:spacing w:after="0"/>
      </w:pPr>
    </w:p>
    <w:p w14:paraId="5308FE5A" w14:textId="5070C80D" w:rsidR="002E5422" w:rsidRDefault="00F05696" w:rsidP="0022711E">
      <w:pPr>
        <w:spacing w:after="0"/>
      </w:pPr>
      <w:r>
        <w:rPr>
          <w:b/>
        </w:rPr>
        <w:t>Aspskinn (NT)</w:t>
      </w:r>
      <w:r>
        <w:t xml:space="preserve"> är </w:t>
      </w:r>
      <w:r w:rsidRPr="001D35D0">
        <w:t>knuten till blandskog med kontinuerlig tillgång till asp</w:t>
      </w:r>
      <w:r>
        <w:t xml:space="preserve"> och</w:t>
      </w:r>
      <w:r w:rsidRPr="00506204">
        <w:t xml:space="preserve"> tycks främst förekomma i relativt frodiga och skuggiga blandskogar med stor tillgång på lågor i olika nedbrytningsstadier.</w:t>
      </w:r>
      <w:r>
        <w:t xml:space="preserve"> </w:t>
      </w:r>
      <w:r w:rsidRPr="00506204">
        <w:t>I områden där a</w:t>
      </w:r>
      <w:r>
        <w:t>spskinn</w:t>
      </w:r>
      <w:r w:rsidRPr="00506204">
        <w:t xml:space="preserve"> påträffas bör miljöer</w:t>
      </w:r>
      <w:r>
        <w:t>na</w:t>
      </w:r>
      <w:r w:rsidRPr="00506204">
        <w:t xml:space="preserve"> sparas långsiktigt, vilket också gynnar en rad andra organismer </w:t>
      </w:r>
      <w:r>
        <w:t>(SLU Artdatabanken, 2024)</w:t>
      </w:r>
      <w:r w:rsidRPr="003642AE">
        <w:t>.</w:t>
      </w:r>
    </w:p>
    <w:p w14:paraId="241B2A32" w14:textId="77777777" w:rsidR="00183B3E" w:rsidRDefault="00183B3E" w:rsidP="0022711E">
      <w:pPr>
        <w:spacing w:after="0"/>
      </w:pPr>
    </w:p>
    <w:p w14:paraId="49088A7E" w14:textId="475A4255" w:rsidR="00126695" w:rsidRDefault="00126695" w:rsidP="0022711E">
      <w:pPr>
        <w:spacing w:after="0"/>
      </w:pPr>
      <w:r w:rsidRPr="001E5619">
        <w:rPr>
          <w:b/>
          <w:bCs/>
        </w:rPr>
        <w:t>Aspskogsvecklare (EN)</w:t>
      </w:r>
      <w:r>
        <w:t xml:space="preserve"> är en starkt hotad art som påträffas </w:t>
      </w:r>
      <w:r w:rsidRPr="009D49D0">
        <w:t>i gammal aspskog</w:t>
      </w:r>
      <w:r>
        <w:t xml:space="preserve">. </w:t>
      </w:r>
      <w:r w:rsidRPr="009D49D0">
        <w:t>Fjärilarna som observerats i Sverige har framförallt hållit till på kräftskadade partier på de gamla asparna.</w:t>
      </w:r>
      <w:r>
        <w:t xml:space="preserve"> Arten hotas s</w:t>
      </w:r>
      <w:r w:rsidRPr="00966454">
        <w:t xml:space="preserve">annolikt </w:t>
      </w:r>
      <w:r>
        <w:t xml:space="preserve">av </w:t>
      </w:r>
      <w:r w:rsidRPr="00966454">
        <w:t>avverkning av gamla aspar och aspskog.</w:t>
      </w:r>
      <w:r>
        <w:t xml:space="preserve"> </w:t>
      </w:r>
      <w:r w:rsidRPr="00966454">
        <w:t>Spara gamla aspar</w:t>
      </w:r>
      <w:r>
        <w:t>/</w:t>
      </w:r>
      <w:r w:rsidRPr="00966454">
        <w:t>aspskogsbestånd</w:t>
      </w:r>
      <w:r>
        <w:t xml:space="preserve"> </w:t>
      </w:r>
      <w:r w:rsidRPr="00966454">
        <w:t>och skapa nya lövbrännor genom naturvårdsbränning</w:t>
      </w:r>
      <w:r>
        <w:t xml:space="preserve"> (SLU Artdatabanken, 2025).</w:t>
      </w:r>
    </w:p>
    <w:p w14:paraId="6D6E310A" w14:textId="77777777" w:rsidR="00126695" w:rsidRDefault="00126695" w:rsidP="0022711E">
      <w:pPr>
        <w:spacing w:after="0"/>
      </w:pPr>
    </w:p>
    <w:p w14:paraId="460CEC03" w14:textId="77777777" w:rsidR="002E5422" w:rsidRPr="00E829C3" w:rsidRDefault="002E5422" w:rsidP="002E5422">
      <w:pPr>
        <w:spacing w:after="0"/>
        <w:rPr>
          <w:rFonts w:cs="Times New Roman"/>
          <w:color w:val="000000"/>
          <w:shd w:val="clear" w:color="auto" w:fill="FFFFFF"/>
        </w:rPr>
      </w:pPr>
      <w:r>
        <w:rPr>
          <w:b/>
          <w:bCs/>
        </w:rPr>
        <w:t>Aspsplintbock (VU)</w:t>
      </w:r>
      <w:r>
        <w:rPr>
          <w:rFonts w:cs="Times New Roman"/>
          <w:color w:val="000000"/>
          <w:shd w:val="clear" w:color="auto" w:fill="FFFFFF"/>
        </w:rPr>
        <w:t xml:space="preserve"> är en skalbagge vars l</w:t>
      </w:r>
      <w:r w:rsidRPr="00797A65">
        <w:rPr>
          <w:rFonts w:cs="Times New Roman"/>
          <w:color w:val="000000"/>
          <w:shd w:val="clear" w:color="auto" w:fill="FFFFFF"/>
        </w:rPr>
        <w:t xml:space="preserve">arvutveckling </w:t>
      </w:r>
      <w:r w:rsidRPr="00E829C3">
        <w:rPr>
          <w:rFonts w:cs="Times New Roman"/>
          <w:color w:val="000000"/>
          <w:shd w:val="clear" w:color="auto" w:fill="FFFFFF"/>
        </w:rPr>
        <w:t>sker i barken på döda grenar eller klena stammar av asp</w:t>
      </w:r>
      <w:r>
        <w:rPr>
          <w:rFonts w:cs="Times New Roman"/>
          <w:color w:val="000000"/>
          <w:shd w:val="clear" w:color="auto" w:fill="FFFFFF"/>
        </w:rPr>
        <w:t xml:space="preserve">. </w:t>
      </w:r>
      <w:r w:rsidRPr="00E829C3">
        <w:rPr>
          <w:rFonts w:cs="Times New Roman"/>
          <w:color w:val="000000"/>
          <w:shd w:val="clear" w:color="auto" w:fill="FFFFFF"/>
        </w:rPr>
        <w:t>Främsta hotet är bristen på lövrika skogar med kontinuitet av gammal asp. Det är ogynnsamt att plocka bort vindfällen av asp, eller att ta ut grenar och toppar som biobränsle.</w:t>
      </w:r>
      <w:r>
        <w:rPr>
          <w:rFonts w:cs="Times New Roman"/>
          <w:color w:val="000000"/>
          <w:shd w:val="clear" w:color="auto" w:fill="FFFFFF"/>
        </w:rPr>
        <w:t xml:space="preserve"> </w:t>
      </w:r>
      <w:r w:rsidRPr="00E829C3">
        <w:rPr>
          <w:rFonts w:cs="Times New Roman"/>
          <w:color w:val="000000"/>
          <w:shd w:val="clear" w:color="auto" w:fill="FFFFFF"/>
        </w:rPr>
        <w:t>Lövrika skogar med kontinuitet av gammal asp bör bevaras, och inte slutavverkas. Yngre aspbestånd bör få utvecklas fritt, och inte röjas eller gallras. Uttag av biobränsle (grenar och toppar) från asp bör undvikas.</w:t>
      </w:r>
      <w:r>
        <w:rPr>
          <w:rFonts w:cs="Times New Roman"/>
          <w:color w:val="000000"/>
          <w:shd w:val="clear" w:color="auto" w:fill="FFFFFF"/>
        </w:rPr>
        <w:t xml:space="preserve"> Aspsplintbock ingår i ett åtgärdsprogram för hotade arter (ÅGP) </w:t>
      </w:r>
      <w:r>
        <w:t>(SLU Artdatabanken, 2024; Eriksson, 2013).</w:t>
      </w:r>
    </w:p>
    <w:p w14:paraId="223CFD7D" w14:textId="77777777" w:rsidR="002E5422" w:rsidRDefault="002E5422" w:rsidP="0022711E">
      <w:pPr>
        <w:spacing w:after="0"/>
      </w:pPr>
    </w:p>
    <w:p w14:paraId="2610C412" w14:textId="462BCB02" w:rsidR="0022711E" w:rsidRDefault="00693145" w:rsidP="00CA1785">
      <w:pPr>
        <w:spacing w:after="0"/>
      </w:pPr>
      <w:r>
        <w:rPr>
          <w:b/>
          <w:bCs/>
        </w:rPr>
        <w:t>A</w:t>
      </w:r>
      <w:r w:rsidRPr="006B14F6">
        <w:rPr>
          <w:b/>
          <w:bCs/>
        </w:rPr>
        <w:t xml:space="preserve">spstumpbagge </w:t>
      </w:r>
      <w:r>
        <w:rPr>
          <w:b/>
          <w:bCs/>
        </w:rPr>
        <w:t>(NT)</w:t>
      </w:r>
      <w:r w:rsidRPr="00D52347">
        <w:rPr>
          <w:b/>
          <w:bCs/>
        </w:rPr>
        <w:t xml:space="preserve"> </w:t>
      </w:r>
      <w:r>
        <w:t xml:space="preserve">är en rovlevande skalbagge som </w:t>
      </w:r>
      <w:r w:rsidRPr="006B14F6">
        <w:t>lever under fuktig bark, främst på relativt nyligen döda aspar med angrepp av långhorningar, men även på björk och ek, tillfälligtvis även på andra slags lövträd.</w:t>
      </w:r>
      <w:r>
        <w:t xml:space="preserve"> Arten påverkas negativ av brist på död ved och en </w:t>
      </w:r>
      <w:r w:rsidRPr="007707D9">
        <w:t>minskning av populationen pågår eller förväntas ske. Minskningen avser kvalitén på artens habitat och antalet lokalområden</w:t>
      </w:r>
      <w:r>
        <w:t xml:space="preserve"> (</w:t>
      </w:r>
      <w:r w:rsidRPr="00D52347">
        <w:t>SLU Artdatabanken, 202</w:t>
      </w:r>
      <w:r>
        <w:t>5</w:t>
      </w:r>
      <w:r w:rsidRPr="00D52347">
        <w:t>).</w:t>
      </w:r>
    </w:p>
    <w:p w14:paraId="6481C7F2" w14:textId="77777777" w:rsidR="00C617E0" w:rsidRDefault="00C617E0" w:rsidP="00CA1785">
      <w:pPr>
        <w:spacing w:after="0"/>
      </w:pPr>
    </w:p>
    <w:p w14:paraId="7F0D0741" w14:textId="77777777" w:rsidR="00C617E0" w:rsidRDefault="00C617E0" w:rsidP="00C617E0">
      <w:pPr>
        <w:spacing w:after="0"/>
      </w:pPr>
      <w:r>
        <w:rPr>
          <w:b/>
          <w:bCs/>
        </w:rPr>
        <w:t>Asptagging (VU)</w:t>
      </w:r>
      <w:r>
        <w:rPr>
          <w:rFonts w:cs="Times New Roman"/>
          <w:color w:val="000000"/>
          <w:shd w:val="clear" w:color="auto" w:fill="FFFFFF"/>
        </w:rPr>
        <w:t xml:space="preserve"> är en sällsynt skinnsvamp som växer på </w:t>
      </w:r>
      <w:r w:rsidRPr="00C400EE">
        <w:t>murkna lågor av grov asp, i fuktig löv- och blandskog, vid källor och i strandskog.</w:t>
      </w:r>
      <w:r>
        <w:t xml:space="preserve"> </w:t>
      </w:r>
      <w:r w:rsidRPr="001974C0">
        <w:t>Arten måste eftersökas på de kända fyndplatserna och dessa skyddas om arten återfinns. För att gynna arten måste bestånd av asp lämnas till fri utveckling på lämpliga platser</w:t>
      </w:r>
      <w:r>
        <w:t xml:space="preserve"> och g</w:t>
      </w:r>
      <w:r w:rsidRPr="001974C0">
        <w:t>amla lövbrännor med stort inslag av äldre aspar bör inte avverkas</w:t>
      </w:r>
      <w:r>
        <w:t xml:space="preserve"> (SLU Artdatabanken, 2024).</w:t>
      </w:r>
    </w:p>
    <w:p w14:paraId="273153E7" w14:textId="77777777" w:rsidR="00877DE4" w:rsidRDefault="00877DE4" w:rsidP="00282C85">
      <w:pPr>
        <w:rPr>
          <w:rFonts w:cs="Times New Roman"/>
        </w:rPr>
      </w:pPr>
    </w:p>
    <w:p w14:paraId="6CD0FA60" w14:textId="1E39E118" w:rsidR="001C55C0" w:rsidRPr="001C55C0" w:rsidRDefault="001C55C0" w:rsidP="00694452">
      <w:pPr>
        <w:spacing w:after="0"/>
      </w:pPr>
      <w:r>
        <w:rPr>
          <w:b/>
          <w:bCs/>
        </w:rPr>
        <w:t>A</w:t>
      </w:r>
      <w:r w:rsidRPr="00A5473A">
        <w:rPr>
          <w:b/>
          <w:bCs/>
        </w:rPr>
        <w:t>spvaxskinn</w:t>
      </w:r>
      <w:r>
        <w:rPr>
          <w:b/>
          <w:bCs/>
        </w:rPr>
        <w:t xml:space="preserve"> (DD)</w:t>
      </w:r>
      <w:r w:rsidRPr="00D52347">
        <w:rPr>
          <w:b/>
          <w:bCs/>
        </w:rPr>
        <w:t xml:space="preserve"> </w:t>
      </w:r>
      <w:r>
        <w:t>är en n</w:t>
      </w:r>
      <w:r w:rsidRPr="007B2583">
        <w:t>edbrytare</w:t>
      </w:r>
      <w:r w:rsidRPr="00DA436B">
        <w:t xml:space="preserve"> i </w:t>
      </w:r>
      <w:r w:rsidRPr="00A5473A">
        <w:t>bark och naken, murken ved på lågor och grenar av asp i löv- och blandskog med inslag av grov asp. Iögonfallande art, men endast känd från ett fåtal lokaler i södra delen av landet. Status och hotbild oklar, men uppenbart en ytterst sällsynt art. Missgynnas troligen av brist på grov asp.</w:t>
      </w:r>
      <w:r>
        <w:t xml:space="preserve"> </w:t>
      </w:r>
      <w:r w:rsidRPr="00526F50">
        <w:t>Kända växtplatser bör återbesökas och om svampen återfinns bör skydd övervägas. För artens långsiktiga överlevnad bör aspen gynnas inom skogsbruket, vilket är betydelsefullt även för många andra hotade arter. Särskilt bör tillses att aspbestånd på lämpliga platser tillåts utvecklas naturligt så att träden åldras, dör och faller omkull</w:t>
      </w:r>
      <w:r>
        <w:t xml:space="preserve"> (</w:t>
      </w:r>
      <w:r w:rsidRPr="00D52347">
        <w:t>SLU Artdatabanken, 202</w:t>
      </w:r>
      <w:r>
        <w:t>5</w:t>
      </w:r>
      <w:r w:rsidRPr="00D52347">
        <w:t>).</w:t>
      </w:r>
    </w:p>
    <w:p w14:paraId="360F6847" w14:textId="77777777" w:rsidR="001C55C0" w:rsidRDefault="001C55C0" w:rsidP="00282C85">
      <w:pPr>
        <w:rPr>
          <w:rFonts w:cs="Times New Roman"/>
        </w:rPr>
      </w:pPr>
    </w:p>
    <w:p w14:paraId="03E321EF" w14:textId="77777777" w:rsidR="00290D29" w:rsidRPr="009902A2" w:rsidRDefault="00290D29" w:rsidP="00290D29">
      <w:pPr>
        <w:spacing w:after="0"/>
      </w:pPr>
      <w:r w:rsidRPr="003F045F">
        <w:rPr>
          <w:b/>
          <w:bCs/>
        </w:rPr>
        <w:t>Aspvedborre</w:t>
      </w:r>
      <w:r>
        <w:rPr>
          <w:b/>
          <w:bCs/>
          <w:i/>
          <w:iCs/>
        </w:rPr>
        <w:t xml:space="preserve"> </w:t>
      </w:r>
      <w:r w:rsidRPr="006353A5">
        <w:t>är anpassad att leva på döende gamla aspar med nedsatt vitalitet eller som är skadade efter stormfällningar och stambrott, ofta i halvskuggiga lägen.</w:t>
      </w:r>
      <w:r>
        <w:t xml:space="preserve"> Arten påverkas negativt av brist på grova eller gamla träd och det </w:t>
      </w:r>
      <w:r w:rsidRPr="006353A5">
        <w:t>föreligger indikation på eller misstanke om populationsminskning</w:t>
      </w:r>
      <w:r>
        <w:t xml:space="preserve"> (</w:t>
      </w:r>
      <w:r w:rsidRPr="00D52347">
        <w:t>SLU Artdatabanken, 202</w:t>
      </w:r>
      <w:r>
        <w:t>5</w:t>
      </w:r>
      <w:r w:rsidRPr="00D52347">
        <w:t>).</w:t>
      </w:r>
    </w:p>
    <w:p w14:paraId="3B9989D8" w14:textId="77777777" w:rsidR="00290D29" w:rsidRDefault="00290D29" w:rsidP="00290D29">
      <w:pPr>
        <w:spacing w:after="0"/>
      </w:pPr>
    </w:p>
    <w:p w14:paraId="6919E8B8" w14:textId="4DF950DB" w:rsidR="00290D29" w:rsidRPr="00290D29" w:rsidRDefault="00290D29" w:rsidP="00D05BDA">
      <w:pPr>
        <w:spacing w:after="0"/>
      </w:pPr>
      <w:r>
        <w:rPr>
          <w:b/>
          <w:bCs/>
        </w:rPr>
        <w:t>A</w:t>
      </w:r>
      <w:r w:rsidRPr="00DD1E74">
        <w:rPr>
          <w:b/>
          <w:bCs/>
        </w:rPr>
        <w:t>spvedvivel</w:t>
      </w:r>
      <w:r>
        <w:rPr>
          <w:b/>
          <w:bCs/>
        </w:rPr>
        <w:t xml:space="preserve"> (VU) </w:t>
      </w:r>
      <w:r w:rsidRPr="00DD1E74">
        <w:t>är en skalbagge vars larvutveckling sker i död ved av olika trädslag, särskilt i anslutning till stam- och grenhåligheter på grova lövträd som alm, asp, poppel, ek, bok och pil, men även i barrträd</w:t>
      </w:r>
      <w:r>
        <w:t xml:space="preserve">. </w:t>
      </w:r>
      <w:r w:rsidRPr="00DD1E74">
        <w:t>De nykläckta, fullbildade skalbaggarna stannar i puppkamrarna under vintern.</w:t>
      </w:r>
      <w:r>
        <w:t xml:space="preserve"> Arten hotas av att det i</w:t>
      </w:r>
      <w:r w:rsidRPr="00DD1E74">
        <w:t xml:space="preserve"> stor</w:t>
      </w:r>
      <w:r>
        <w:t>a</w:t>
      </w:r>
      <w:r w:rsidRPr="00DD1E74">
        <w:t xml:space="preserve"> del</w:t>
      </w:r>
      <w:r>
        <w:t>ar</w:t>
      </w:r>
      <w:r w:rsidRPr="00DD1E74">
        <w:t xml:space="preserve"> av det brukade skogslandskapet</w:t>
      </w:r>
      <w:r>
        <w:t xml:space="preserve"> </w:t>
      </w:r>
      <w:r w:rsidRPr="00DD1E74">
        <w:t xml:space="preserve">numera </w:t>
      </w:r>
      <w:r>
        <w:t>saknas</w:t>
      </w:r>
      <w:r w:rsidRPr="00DD1E74">
        <w:t xml:space="preserve"> lämpliga träd</w:t>
      </w:r>
      <w:r>
        <w:t xml:space="preserve"> för arten samt att g</w:t>
      </w:r>
      <w:r w:rsidRPr="00DD1E74">
        <w:t>amla ihåliga levande lövträd gallras ut från parker, trädgårdar och alléer</w:t>
      </w:r>
      <w:r>
        <w:t xml:space="preserve"> (</w:t>
      </w:r>
      <w:r w:rsidRPr="00D52347">
        <w:t>SLU Artdatabanken, 202</w:t>
      </w:r>
      <w:r>
        <w:t>5</w:t>
      </w:r>
      <w:r w:rsidRPr="00D52347">
        <w:t>).</w:t>
      </w:r>
    </w:p>
    <w:p w14:paraId="081D43E2" w14:textId="77777777" w:rsidR="00290D29" w:rsidRDefault="00290D29" w:rsidP="00282C85">
      <w:pPr>
        <w:rPr>
          <w:rFonts w:cs="Times New Roman"/>
        </w:rPr>
      </w:pPr>
    </w:p>
    <w:p w14:paraId="31345585" w14:textId="77777777" w:rsidR="00BC3D39" w:rsidRPr="00331C36" w:rsidRDefault="00BC3D39" w:rsidP="00BC3D39">
      <w:pPr>
        <w:spacing w:after="0"/>
      </w:pPr>
      <w:r w:rsidRPr="00331C36">
        <w:rPr>
          <w:b/>
          <w:bCs/>
        </w:rPr>
        <w:t>Aspögonbagge (NT)</w:t>
      </w:r>
      <w:r>
        <w:t xml:space="preserve"> är en skalbagge vars l</w:t>
      </w:r>
      <w:r w:rsidRPr="00331C36">
        <w:t>arvutveckling sker i svampangripen död ved, ofta i stamhåligheter i levande lövträd, bl.a. sälg, asp, lind, alm, ask och ek.</w:t>
      </w:r>
      <w:r>
        <w:t xml:space="preserve"> </w:t>
      </w:r>
      <w:r w:rsidRPr="00331C36">
        <w:t>Den fullbildade skalbaggen kläcks på hösten och övervintrar. Den kan sållas fram under vinterhalvåret eller håvas under skymningen på försommaren.</w:t>
      </w:r>
      <w:r>
        <w:t xml:space="preserve"> Arten påverkas negativt av brist på död ved samt brist på grova eller gamla träd och en </w:t>
      </w:r>
      <w:r w:rsidRPr="00331C36">
        <w:t>minskning av populationen pågår eller förväntas ske. Minskningen avser kvalitén på artens habitat</w:t>
      </w:r>
      <w:r>
        <w:t xml:space="preserve"> (</w:t>
      </w:r>
      <w:r w:rsidRPr="00D52347">
        <w:t>SLU Artdatabanken, 202</w:t>
      </w:r>
      <w:r>
        <w:t>6</w:t>
      </w:r>
      <w:r w:rsidRPr="00D52347">
        <w:t>).</w:t>
      </w:r>
    </w:p>
    <w:p w14:paraId="23BD2C16" w14:textId="77777777" w:rsidR="00BC3D39" w:rsidRDefault="00BC3D39" w:rsidP="00282C85">
      <w:pPr>
        <w:rPr>
          <w:rFonts w:cs="Times New Roman"/>
        </w:rPr>
      </w:pPr>
    </w:p>
    <w:p w14:paraId="7EDBC699" w14:textId="1283ACA9" w:rsidR="002D169D" w:rsidRPr="002D169D" w:rsidRDefault="002D169D" w:rsidP="00FA6B0F">
      <w:pPr>
        <w:spacing w:after="0"/>
      </w:pPr>
      <w:r w:rsidRPr="0021068C">
        <w:rPr>
          <w:b/>
          <w:bCs/>
          <w:i/>
          <w:iCs/>
        </w:rPr>
        <w:t xml:space="preserve">Atheta liturata </w:t>
      </w:r>
      <w:r>
        <w:rPr>
          <w:b/>
          <w:bCs/>
        </w:rPr>
        <w:t>(VU)</w:t>
      </w:r>
      <w:r w:rsidRPr="00D52347">
        <w:rPr>
          <w:b/>
          <w:bCs/>
        </w:rPr>
        <w:t xml:space="preserve"> </w:t>
      </w:r>
      <w:r>
        <w:t>är en kortvinge vars l</w:t>
      </w:r>
      <w:r w:rsidRPr="00702D6E">
        <w:t>arvutveckling sker i eller i anslutning till ruttnande trädsvampar på gamla ädellövträd. Fullbildade skalbaggar är främst funna på svavel</w:t>
      </w:r>
      <w:r>
        <w:t>ticka,</w:t>
      </w:r>
      <w:r w:rsidRPr="00702D6E">
        <w:t xml:space="preserve"> fjällticka och musslingar i äldre lövträdsbestånd</w:t>
      </w:r>
      <w:r>
        <w:t xml:space="preserve">. </w:t>
      </w:r>
      <w:r w:rsidRPr="008E4EBB">
        <w:t>Arten hotas genom en allt större brist på gamla skadade ädellövträd med trädsvampar p.g.a. avverkning och utrensning av träd med döda delar.</w:t>
      </w:r>
      <w:r w:rsidRPr="00702D6E">
        <w:t> </w:t>
      </w:r>
      <w:r>
        <w:t xml:space="preserve"> </w:t>
      </w:r>
      <w:r w:rsidRPr="008E4EBB">
        <w:t>Äldre ädellövträd, speciellt skadade sådana, bör sparas</w:t>
      </w:r>
      <w:r>
        <w:t xml:space="preserve"> (SLU Artdatabanken, 2025).</w:t>
      </w:r>
    </w:p>
    <w:p w14:paraId="4D3861A2" w14:textId="77777777" w:rsidR="002D169D" w:rsidRDefault="002D169D" w:rsidP="00282C85">
      <w:pPr>
        <w:rPr>
          <w:rFonts w:cs="Times New Roman"/>
        </w:rPr>
      </w:pPr>
    </w:p>
    <w:p w14:paraId="0612741F" w14:textId="77777777" w:rsidR="00D0708B" w:rsidRDefault="00D0708B" w:rsidP="00D0708B">
      <w:pPr>
        <w:spacing w:after="0"/>
      </w:pPr>
      <w:r w:rsidRPr="000E21B0">
        <w:rPr>
          <w:b/>
          <w:bCs/>
          <w:i/>
          <w:iCs/>
        </w:rPr>
        <w:t xml:space="preserve">Atheta taxiceroides </w:t>
      </w:r>
      <w:r w:rsidRPr="00AE3B3C">
        <w:rPr>
          <w:b/>
          <w:bCs/>
        </w:rPr>
        <w:t>(NT)</w:t>
      </w:r>
      <w:r w:rsidRPr="00AE3B3C">
        <w:t xml:space="preserve"> </w:t>
      </w:r>
      <w:r>
        <w:t>är en l</w:t>
      </w:r>
      <w:r w:rsidRPr="000E21B0">
        <w:t>ångsmal kortvinge </w:t>
      </w:r>
      <w:r>
        <w:t>vars b</w:t>
      </w:r>
      <w:r w:rsidRPr="008539A1">
        <w:t>iologi är dåligt känd.</w:t>
      </w:r>
      <w:r>
        <w:t xml:space="preserve"> Den </w:t>
      </w:r>
      <w:r w:rsidRPr="00F27737">
        <w:t xml:space="preserve">är </w:t>
      </w:r>
      <w:r>
        <w:t>ofta</w:t>
      </w:r>
      <w:r w:rsidRPr="00F27737">
        <w:t xml:space="preserve"> påträffad i på/vid lövträd, bl.a. i mulm i grov ihålig asp, på trädsvampar, i förna under björkstam och vid savflöden, bl.a. på björk</w:t>
      </w:r>
      <w:r>
        <w:t xml:space="preserve">. </w:t>
      </w:r>
      <w:r w:rsidRPr="00B01D6F">
        <w:t xml:space="preserve">Eftersom </w:t>
      </w:r>
      <w:r>
        <w:t>arten</w:t>
      </w:r>
      <w:r w:rsidRPr="00B01D6F">
        <w:t xml:space="preserve"> framför allt påträffats i association med skador på lövträd (asp och björk) är sannolikt avverkning av äldre lövträd det största hotet.</w:t>
      </w:r>
      <w:r>
        <w:t xml:space="preserve"> </w:t>
      </w:r>
      <w:r w:rsidRPr="00B01D6F">
        <w:t>Bevara områden med grova aspar och björkar i Norrland</w:t>
      </w:r>
      <w:r>
        <w:t xml:space="preserve"> (SLU Artdatabanken, 2024).</w:t>
      </w:r>
    </w:p>
    <w:p w14:paraId="0CFD879B" w14:textId="77777777" w:rsidR="00D0708B" w:rsidRDefault="00D0708B" w:rsidP="00D0708B">
      <w:pPr>
        <w:spacing w:after="0"/>
      </w:pPr>
    </w:p>
    <w:p w14:paraId="551123FA" w14:textId="77777777" w:rsidR="00B761D1" w:rsidRDefault="00B761D1" w:rsidP="00B761D1">
      <w:pPr>
        <w:spacing w:after="0"/>
      </w:pPr>
      <w:r w:rsidRPr="00A46CE8">
        <w:rPr>
          <w:b/>
          <w:bCs/>
        </w:rPr>
        <w:t>Atlantisk hållav (CR)</w:t>
      </w:r>
      <w:r>
        <w:t xml:space="preserve"> är en </w:t>
      </w:r>
      <w:r w:rsidRPr="00DB631C">
        <w:t xml:space="preserve">suboceanisk </w:t>
      </w:r>
      <w:r>
        <w:t xml:space="preserve">och akut hotad </w:t>
      </w:r>
      <w:r w:rsidRPr="00DB631C">
        <w:t>art som</w:t>
      </w:r>
      <w:r>
        <w:t xml:space="preserve"> 1934 påträffades</w:t>
      </w:r>
      <w:r w:rsidRPr="00E6245A">
        <w:t xml:space="preserve"> på klibbal och björk i ett fuktigt bäckdråg i det oceaniskt präglade Hjärtum i Bohuslän. Den har utanför Sverige en oceanisk eller suboceanisk utbredning och förekommer på växtplatser med mycket hög och jämn luftfuktighet.</w:t>
      </w:r>
      <w:r>
        <w:t xml:space="preserve"> </w:t>
      </w:r>
      <w:r w:rsidRPr="00E6245A">
        <w:t xml:space="preserve">Lokalen i Hjärtum är avverkad och planterad med gran, men </w:t>
      </w:r>
      <w:r>
        <w:t xml:space="preserve">är </w:t>
      </w:r>
      <w:r w:rsidRPr="00E6245A">
        <w:t>delvis någorlunda intakt</w:t>
      </w:r>
      <w:r>
        <w:t>. T</w:t>
      </w:r>
      <w:r w:rsidRPr="00E6245A">
        <w:t>rots intensivt letande på och kring den gamla växtplatsen</w:t>
      </w:r>
      <w:r>
        <w:t xml:space="preserve"> har arten</w:t>
      </w:r>
      <w:r w:rsidRPr="00E6245A">
        <w:t xml:space="preserve"> inte kunnat återfinnas.</w:t>
      </w:r>
      <w:r>
        <w:t xml:space="preserve"> </w:t>
      </w:r>
      <w:r w:rsidRPr="00E6245A">
        <w:t xml:space="preserve">Artens status bör ytterligare klarläggas och atlantisk hållav bör eftersökas på </w:t>
      </w:r>
      <w:r>
        <w:t>andra lokaler i närheten där den närstående och snarlika arten</w:t>
      </w:r>
      <w:r w:rsidRPr="00E6245A">
        <w:t xml:space="preserve"> hållav</w:t>
      </w:r>
      <w:r>
        <w:t xml:space="preserve"> (VU) växer (</w:t>
      </w:r>
      <w:r w:rsidRPr="00D52347">
        <w:t>SLU Artdatabanken, 202</w:t>
      </w:r>
      <w:r>
        <w:t>6</w:t>
      </w:r>
      <w:r w:rsidRPr="00D52347">
        <w:t>).</w:t>
      </w:r>
    </w:p>
    <w:p w14:paraId="0D9E0C29" w14:textId="77777777" w:rsidR="00B761D1" w:rsidRDefault="00B761D1" w:rsidP="00B761D1">
      <w:pPr>
        <w:spacing w:after="0"/>
        <w:rPr>
          <w:b/>
          <w:bCs/>
        </w:rPr>
      </w:pPr>
    </w:p>
    <w:p w14:paraId="39471486" w14:textId="505C961E" w:rsidR="00B761D1" w:rsidRDefault="00B761D1" w:rsidP="00D0708B">
      <w:pPr>
        <w:spacing w:after="0"/>
      </w:pPr>
      <w:r w:rsidRPr="00DB631C">
        <w:rPr>
          <w:b/>
          <w:bCs/>
        </w:rPr>
        <w:lastRenderedPageBreak/>
        <w:t>Atlantisk vårtlav (CR)</w:t>
      </w:r>
      <w:r>
        <w:t xml:space="preserve"> är en </w:t>
      </w:r>
      <w:r w:rsidRPr="00DB631C">
        <w:t xml:space="preserve">suboceanisk </w:t>
      </w:r>
      <w:r>
        <w:t xml:space="preserve">och akut hotad </w:t>
      </w:r>
      <w:r w:rsidRPr="00DB631C">
        <w:t>art som hitta</w:t>
      </w:r>
      <w:r>
        <w:t>t</w:t>
      </w:r>
      <w:r w:rsidRPr="00DB631C">
        <w:t>s på två lokaler i norra Bohuslän. </w:t>
      </w:r>
      <w:r>
        <w:t xml:space="preserve">Den växer i </w:t>
      </w:r>
      <w:r w:rsidRPr="00892DAC">
        <w:t>fuktig</w:t>
      </w:r>
      <w:r>
        <w:t>a</w:t>
      </w:r>
      <w:r w:rsidRPr="00892DAC">
        <w:t xml:space="preserve"> nordbrant</w:t>
      </w:r>
      <w:r>
        <w:t>er</w:t>
      </w:r>
      <w:r w:rsidRPr="00892DAC">
        <w:t xml:space="preserve"> med äldre blandskog av ek, asp, gran och björk</w:t>
      </w:r>
      <w:r>
        <w:t xml:space="preserve">. På lokalerna växer den tillsammans med andra sällsynta och rödlistade arter som </w:t>
      </w:r>
      <w:r w:rsidRPr="00892DAC">
        <w:t>jättelav</w:t>
      </w:r>
      <w:r>
        <w:t xml:space="preserve"> (CR)</w:t>
      </w:r>
      <w:r w:rsidRPr="00892DAC">
        <w:t>, örtlav</w:t>
      </w:r>
      <w:r>
        <w:t xml:space="preserve"> (EN)</w:t>
      </w:r>
      <w:r w:rsidRPr="00892DAC">
        <w:t>, västlig njurlav</w:t>
      </w:r>
      <w:r>
        <w:t xml:space="preserve"> (VU)</w:t>
      </w:r>
      <w:r w:rsidRPr="00892DAC">
        <w:t>, violettgrå porlav</w:t>
      </w:r>
      <w:r>
        <w:t xml:space="preserve"> (NT) och </w:t>
      </w:r>
      <w:r w:rsidRPr="00892DAC">
        <w:t>mussellav</w:t>
      </w:r>
      <w:r>
        <w:t xml:space="preserve">. </w:t>
      </w:r>
      <w:r w:rsidRPr="00C36BD2">
        <w:t>Lokale</w:t>
      </w:r>
      <w:r>
        <w:t>r</w:t>
      </w:r>
      <w:r w:rsidRPr="00C36BD2">
        <w:t xml:space="preserve"> bör skyddas</w:t>
      </w:r>
      <w:r>
        <w:t xml:space="preserve"> </w:t>
      </w:r>
      <w:r w:rsidRPr="00C36BD2">
        <w:t>och hållas fri</w:t>
      </w:r>
      <w:r>
        <w:t>a</w:t>
      </w:r>
      <w:r w:rsidRPr="00C36BD2">
        <w:t xml:space="preserve"> från gran</w:t>
      </w:r>
      <w:r>
        <w:t xml:space="preserve"> (</w:t>
      </w:r>
      <w:r w:rsidRPr="00D52347">
        <w:t>SLU Artdatabanken, 202</w:t>
      </w:r>
      <w:r>
        <w:t>6</w:t>
      </w:r>
      <w:r w:rsidRPr="00D52347">
        <w:t>).</w:t>
      </w:r>
    </w:p>
    <w:p w14:paraId="672E2328" w14:textId="77777777" w:rsidR="00B761D1" w:rsidRDefault="00B761D1" w:rsidP="00D0708B">
      <w:pPr>
        <w:spacing w:after="0"/>
      </w:pPr>
    </w:p>
    <w:p w14:paraId="3AA1AF2E" w14:textId="7C5F4B09" w:rsidR="00770B63" w:rsidRDefault="00770B63" w:rsidP="00D0708B">
      <w:pPr>
        <w:spacing w:after="0"/>
      </w:pPr>
      <w:r w:rsidRPr="00001922">
        <w:rPr>
          <w:b/>
          <w:bCs/>
        </w:rPr>
        <w:t>Atlantärgmossa</w:t>
      </w:r>
      <w:r>
        <w:rPr>
          <w:b/>
          <w:bCs/>
        </w:rPr>
        <w:t xml:space="preserve"> </w:t>
      </w:r>
      <w:r w:rsidRPr="00001922">
        <w:t>växer på lövträdsbark i sydvästra Sverige och Norge. De flesta svenska fynden är gjorda på bok, men arten är också funnen på alm, lönn</w:t>
      </w:r>
      <w:r>
        <w:t>,</w:t>
      </w:r>
      <w:r w:rsidRPr="00001922">
        <w:t xml:space="preserve"> rönn</w:t>
      </w:r>
      <w:r>
        <w:t xml:space="preserve"> och ek</w:t>
      </w:r>
      <w:r w:rsidRPr="00001922">
        <w:t>. De flesta skogarna där arten är funnen är fuktiga och skuggiga</w:t>
      </w:r>
      <w:r>
        <w:t xml:space="preserve"> med hög luftfuktighet</w:t>
      </w:r>
      <w:r w:rsidRPr="00001922">
        <w:t>.</w:t>
      </w:r>
      <w:r>
        <w:t xml:space="preserve"> Atlantärgmossa</w:t>
      </w:r>
      <w:r w:rsidRPr="00001922">
        <w:t xml:space="preserve"> hotas av avverkning av ädellövskogsbestånd och den tilltagande fragmenteringen av denna typ av miljö.</w:t>
      </w:r>
      <w:r>
        <w:t xml:space="preserve"> </w:t>
      </w:r>
      <w:r w:rsidRPr="00001922">
        <w:t>För artens överlevnad är det viktigt att de ädellövskogsbestånd där den växer skyddas från avverkning</w:t>
      </w:r>
      <w:r>
        <w:t xml:space="preserve"> (</w:t>
      </w:r>
      <w:r w:rsidRPr="00D52347">
        <w:t>SLU Artdatabanken, 202</w:t>
      </w:r>
      <w:r>
        <w:t>5</w:t>
      </w:r>
      <w:r w:rsidRPr="00D52347">
        <w:t>).</w:t>
      </w:r>
    </w:p>
    <w:p w14:paraId="0B9CE4E1" w14:textId="77777777" w:rsidR="00770B63" w:rsidRDefault="00770B63" w:rsidP="00D0708B">
      <w:pPr>
        <w:spacing w:after="0"/>
      </w:pPr>
    </w:p>
    <w:p w14:paraId="7547FD94" w14:textId="77777777" w:rsidR="00D0708B" w:rsidRDefault="00D0708B" w:rsidP="00D0708B">
      <w:pPr>
        <w:spacing w:after="0"/>
      </w:pPr>
      <w:r w:rsidRPr="00043840">
        <w:rPr>
          <w:b/>
          <w:bCs/>
          <w:i/>
          <w:iCs/>
        </w:rPr>
        <w:t xml:space="preserve">Atomaria </w:t>
      </w:r>
      <w:r w:rsidRPr="00F23D2E">
        <w:rPr>
          <w:b/>
          <w:bCs/>
          <w:i/>
          <w:iCs/>
        </w:rPr>
        <w:t>abietina</w:t>
      </w:r>
      <w:r>
        <w:rPr>
          <w:b/>
          <w:bCs/>
          <w:i/>
          <w:iCs/>
        </w:rPr>
        <w:t xml:space="preserve"> </w:t>
      </w:r>
      <w:r>
        <w:rPr>
          <w:b/>
          <w:bCs/>
        </w:rPr>
        <w:t>(VU</w:t>
      </w:r>
      <w:r w:rsidRPr="00AE3B3C">
        <w:rPr>
          <w:b/>
          <w:bCs/>
        </w:rPr>
        <w:t>)</w:t>
      </w:r>
      <w:r w:rsidRPr="00AE3B3C">
        <w:t xml:space="preserve"> </w:t>
      </w:r>
      <w:r>
        <w:t>är en skogslevande fuktbagge</w:t>
      </w:r>
      <w:r w:rsidRPr="00AE3B3C">
        <w:t xml:space="preserve"> </w:t>
      </w:r>
      <w:r>
        <w:t xml:space="preserve">som främst </w:t>
      </w:r>
      <w:r w:rsidRPr="00043840">
        <w:t xml:space="preserve">påträffas </w:t>
      </w:r>
      <w:r w:rsidRPr="00F23D2E">
        <w:t>under barken på gamla granstubbar och lågor med trädsvampar, särskilt klibbticka och violticka.</w:t>
      </w:r>
      <w:r>
        <w:t xml:space="preserve"> </w:t>
      </w:r>
      <w:r w:rsidRPr="00F23D2E">
        <w:t>Arten är knuten till mer eller mindre naturskogsliknande granskogar.</w:t>
      </w:r>
      <w:r>
        <w:t xml:space="preserve"> </w:t>
      </w:r>
      <w:r w:rsidRPr="00F23D2E">
        <w:t>Urskogsliknande granbestånd i norra och mellersta Sverige bör i största möjliga utsträckning avsättas som reservat</w:t>
      </w:r>
      <w:r>
        <w:t xml:space="preserve"> (SLU Artdatabanken, 2024).</w:t>
      </w:r>
    </w:p>
    <w:p w14:paraId="65D8006A" w14:textId="77777777" w:rsidR="00D0708B" w:rsidRDefault="00D0708B" w:rsidP="00D0708B">
      <w:pPr>
        <w:spacing w:after="0"/>
      </w:pPr>
    </w:p>
    <w:p w14:paraId="2A94C0D8" w14:textId="77777777" w:rsidR="00D0708B" w:rsidRDefault="00D0708B" w:rsidP="00D0708B">
      <w:pPr>
        <w:spacing w:after="0"/>
      </w:pPr>
      <w:r w:rsidRPr="00043840">
        <w:rPr>
          <w:b/>
          <w:bCs/>
          <w:i/>
          <w:iCs/>
        </w:rPr>
        <w:t>Atomaria alpina</w:t>
      </w:r>
      <w:r w:rsidRPr="00043840">
        <w:rPr>
          <w:b/>
          <w:bCs/>
        </w:rPr>
        <w:t xml:space="preserve"> </w:t>
      </w:r>
      <w:r w:rsidRPr="00AE3B3C">
        <w:rPr>
          <w:b/>
          <w:bCs/>
        </w:rPr>
        <w:t>(NT)</w:t>
      </w:r>
      <w:r w:rsidRPr="00AE3B3C">
        <w:t xml:space="preserve"> </w:t>
      </w:r>
      <w:r>
        <w:t>är en skogslevande fuktbagge</w:t>
      </w:r>
      <w:r w:rsidRPr="00AE3B3C">
        <w:t xml:space="preserve"> </w:t>
      </w:r>
      <w:r>
        <w:t xml:space="preserve">som främst </w:t>
      </w:r>
      <w:r w:rsidRPr="00043840">
        <w:t>påträffas under svampig granbark och på undersidan av klibbtickor på granstubbar och granlågor. </w:t>
      </w:r>
      <w:r w:rsidRPr="00957222">
        <w:t>Arten förekommer i äldre gran- och blandskogsbestånd och missgynnas av rationellt skogsbruk.</w:t>
      </w:r>
      <w:r>
        <w:t xml:space="preserve"> </w:t>
      </w:r>
      <w:r w:rsidRPr="00957222">
        <w:t>Gamla granbestånd med döda träd bör så långt möjligt sparas i större delen av landet</w:t>
      </w:r>
      <w:r>
        <w:t xml:space="preserve"> (SLU Artdatabanken, 2024).</w:t>
      </w:r>
    </w:p>
    <w:p w14:paraId="27B6EC3F" w14:textId="77777777" w:rsidR="00D0708B" w:rsidRDefault="00D0708B" w:rsidP="00D0708B">
      <w:pPr>
        <w:spacing w:after="0"/>
      </w:pPr>
    </w:p>
    <w:p w14:paraId="2F91F532" w14:textId="77777777" w:rsidR="00D0708B" w:rsidRDefault="00D0708B" w:rsidP="00D0708B">
      <w:pPr>
        <w:spacing w:after="0"/>
      </w:pPr>
      <w:r w:rsidRPr="00043840">
        <w:rPr>
          <w:b/>
          <w:bCs/>
          <w:i/>
          <w:iCs/>
        </w:rPr>
        <w:t xml:space="preserve">Atomaria </w:t>
      </w:r>
      <w:r w:rsidRPr="00724B46">
        <w:rPr>
          <w:b/>
          <w:bCs/>
          <w:i/>
          <w:iCs/>
        </w:rPr>
        <w:t>badi</w:t>
      </w:r>
      <w:r w:rsidRPr="00043840">
        <w:rPr>
          <w:b/>
          <w:bCs/>
          <w:i/>
          <w:iCs/>
        </w:rPr>
        <w:t>a</w:t>
      </w:r>
      <w:r w:rsidRPr="00043840">
        <w:rPr>
          <w:b/>
          <w:bCs/>
        </w:rPr>
        <w:t xml:space="preserve"> </w:t>
      </w:r>
      <w:r w:rsidRPr="00AE3B3C">
        <w:rPr>
          <w:b/>
          <w:bCs/>
        </w:rPr>
        <w:t>(NT)</w:t>
      </w:r>
      <w:r w:rsidRPr="00AE3B3C">
        <w:t xml:space="preserve"> </w:t>
      </w:r>
      <w:r>
        <w:t>är en skogslevande fuktbagge</w:t>
      </w:r>
      <w:r w:rsidRPr="00AE3B3C">
        <w:t xml:space="preserve"> </w:t>
      </w:r>
      <w:r>
        <w:t>som främst påträffas</w:t>
      </w:r>
      <w:r w:rsidRPr="00724B46">
        <w:t xml:space="preserve"> i gamla granbestånd med en rik frekvens av klibbtickor på döda stubbar och lågor.</w:t>
      </w:r>
      <w:r>
        <w:t xml:space="preserve"> </w:t>
      </w:r>
      <w:r w:rsidRPr="00724B46">
        <w:t>Flertalet fynd av denna art är gjorda i naturskogsområden med gammal granskog, och sådana biotoper blir allt ovanligare.</w:t>
      </w:r>
      <w:r>
        <w:t xml:space="preserve"> </w:t>
      </w:r>
      <w:r w:rsidRPr="00724B46">
        <w:t>Bevara artens livsmiljö</w:t>
      </w:r>
      <w:r>
        <w:t xml:space="preserve"> (SLU Artdatabanken, 2024).</w:t>
      </w:r>
    </w:p>
    <w:p w14:paraId="38FEAF56" w14:textId="77777777" w:rsidR="00D0708B" w:rsidRDefault="00D0708B" w:rsidP="00282C85">
      <w:pPr>
        <w:rPr>
          <w:rFonts w:cs="Times New Roman"/>
        </w:rPr>
      </w:pPr>
    </w:p>
    <w:p w14:paraId="48CC7102" w14:textId="77777777" w:rsidR="00274C62" w:rsidRDefault="00274C62" w:rsidP="00274C62">
      <w:pPr>
        <w:spacing w:after="0"/>
      </w:pPr>
      <w:r w:rsidRPr="00B22D5E">
        <w:rPr>
          <w:b/>
          <w:bCs/>
          <w:i/>
          <w:iCs/>
        </w:rPr>
        <w:t xml:space="preserve">Atomaria </w:t>
      </w:r>
      <w:r w:rsidRPr="001B3242">
        <w:rPr>
          <w:b/>
          <w:bCs/>
          <w:i/>
          <w:iCs/>
        </w:rPr>
        <w:t>diluta</w:t>
      </w:r>
      <w:r w:rsidRPr="00B22D5E">
        <w:rPr>
          <w:b/>
          <w:bCs/>
        </w:rPr>
        <w:t xml:space="preserve"> </w:t>
      </w:r>
      <w:r w:rsidRPr="00D52347">
        <w:rPr>
          <w:b/>
          <w:bCs/>
        </w:rPr>
        <w:t xml:space="preserve">(NT) </w:t>
      </w:r>
      <w:r>
        <w:t xml:space="preserve">är en skogslevande fuktbagge som främst </w:t>
      </w:r>
      <w:r w:rsidRPr="001B3242">
        <w:t>påträffas i ädellövskog, oftast i anslutning till hålträd, vedsvampar eller grov murken ved av t.ex. bok, ek, lind eller alm, men fynd finns även från lövförna</w:t>
      </w:r>
      <w:r>
        <w:t xml:space="preserve">. </w:t>
      </w:r>
      <w:r w:rsidRPr="008D45AC">
        <w:t>Arten tycks vara knuten till områden med gamla ädellövträd och är genom detta och sin sällsynthet hotad i landet.</w:t>
      </w:r>
      <w:r>
        <w:t xml:space="preserve"> </w:t>
      </w:r>
      <w:r w:rsidRPr="008D45AC">
        <w:t>Bestånd med gamla och grova ädellövträd bör i största möjliga utsträckning sparas i Sydsverige</w:t>
      </w:r>
      <w:r>
        <w:t xml:space="preserve"> </w:t>
      </w:r>
      <w:r w:rsidRPr="003C10CA">
        <w:t>(SLU Artdatabanken, 2024).</w:t>
      </w:r>
    </w:p>
    <w:p w14:paraId="66182E05" w14:textId="77777777" w:rsidR="00274C62" w:rsidRDefault="00274C62" w:rsidP="00274C62">
      <w:pPr>
        <w:spacing w:after="0"/>
        <w:rPr>
          <w:b/>
          <w:bCs/>
        </w:rPr>
      </w:pPr>
    </w:p>
    <w:p w14:paraId="48AA5CEB" w14:textId="77777777" w:rsidR="00274C62" w:rsidRDefault="00274C62" w:rsidP="00274C62">
      <w:pPr>
        <w:spacing w:after="0"/>
      </w:pPr>
      <w:r w:rsidRPr="00B22D5E">
        <w:rPr>
          <w:b/>
          <w:bCs/>
          <w:i/>
          <w:iCs/>
        </w:rPr>
        <w:t>Atomaria elongatula</w:t>
      </w:r>
      <w:r w:rsidRPr="00B22D5E">
        <w:rPr>
          <w:b/>
          <w:bCs/>
        </w:rPr>
        <w:t xml:space="preserve"> </w:t>
      </w:r>
      <w:r w:rsidRPr="00D52347">
        <w:rPr>
          <w:b/>
          <w:bCs/>
        </w:rPr>
        <w:t xml:space="preserve">(NT) </w:t>
      </w:r>
      <w:r>
        <w:t xml:space="preserve">är en skogslevande fuktbagge som </w:t>
      </w:r>
      <w:r w:rsidRPr="00B22D5E">
        <w:t>påträffas främst i naturskogsliknande bestånd med gran eller triviallövträd</w:t>
      </w:r>
      <w:r>
        <w:t xml:space="preserve">. </w:t>
      </w:r>
      <w:r w:rsidRPr="00802350">
        <w:t>Bristen på kunskap om artens biologi gör att hotbilden är oklar, men högst sannolikt missgynnas den av den krympande arealen kvarvarande naturskogsbestånd och bristen på död, tickbevuxen ved i rationellt skötta skogar.</w:t>
      </w:r>
      <w:r>
        <w:t xml:space="preserve"> </w:t>
      </w:r>
      <w:r w:rsidRPr="00802350">
        <w:t>Urskogsliknande granbestånd bör generellt sparas i största möjliga utsträckning och mängden död, tickbevuxen ved ökas även i mer konventionellt brukade skogsbestånd</w:t>
      </w:r>
      <w:r>
        <w:t xml:space="preserve"> </w:t>
      </w:r>
      <w:r w:rsidRPr="003C10CA">
        <w:t>(SLU Artdatabanken, 2024).</w:t>
      </w:r>
    </w:p>
    <w:p w14:paraId="6A13AED9" w14:textId="77777777" w:rsidR="002A6230" w:rsidRDefault="002A6230" w:rsidP="002A6230">
      <w:pPr>
        <w:spacing w:after="0"/>
        <w:rPr>
          <w:b/>
          <w:bCs/>
        </w:rPr>
      </w:pPr>
    </w:p>
    <w:p w14:paraId="1027A60F" w14:textId="77777777" w:rsidR="002A6230" w:rsidRPr="00EA2EEC" w:rsidRDefault="002A6230" w:rsidP="002A6230">
      <w:pPr>
        <w:spacing w:after="0"/>
      </w:pPr>
      <w:r w:rsidRPr="00EB0FA9">
        <w:rPr>
          <w:b/>
          <w:bCs/>
          <w:i/>
          <w:iCs/>
        </w:rPr>
        <w:t>Atomaria pseudaffinis</w:t>
      </w:r>
      <w:r w:rsidRPr="00EB0FA9">
        <w:rPr>
          <w:b/>
          <w:bCs/>
        </w:rPr>
        <w:t xml:space="preserve"> (DD)</w:t>
      </w:r>
      <w:r>
        <w:t xml:space="preserve"> är en fuktbagge som </w:t>
      </w:r>
      <w:r w:rsidRPr="00EB0FA9">
        <w:t xml:space="preserve">sannolikt </w:t>
      </w:r>
      <w:r>
        <w:t xml:space="preserve">lever </w:t>
      </w:r>
      <w:r w:rsidRPr="00EB0FA9">
        <w:t>av mikrosvampar i organiskt material under nedbrytning.</w:t>
      </w:r>
      <w:r>
        <w:t xml:space="preserve"> Arten är</w:t>
      </w:r>
      <w:r w:rsidRPr="00EB0FA9">
        <w:t xml:space="preserve"> skogslevande</w:t>
      </w:r>
      <w:r>
        <w:t xml:space="preserve"> och </w:t>
      </w:r>
      <w:r w:rsidRPr="00EB0FA9">
        <w:t xml:space="preserve">funnen under bark på torrgranar samt på </w:t>
      </w:r>
      <w:r w:rsidRPr="00EB0FA9">
        <w:lastRenderedPageBreak/>
        <w:t>svampiga högstubbar av björk. Fynden har så vitt kan bedömas gjorts i naturskogsmiljöer rika på död ved.</w:t>
      </w:r>
      <w:r>
        <w:t xml:space="preserve"> Arten är hotad av o</w:t>
      </w:r>
      <w:r w:rsidRPr="00EB0FA9">
        <w:t>mvandling av naturskog till plantage</w:t>
      </w:r>
      <w:r>
        <w:t xml:space="preserve"> samt s</w:t>
      </w:r>
      <w:r w:rsidRPr="00EB0FA9">
        <w:t>kogs</w:t>
      </w:r>
      <w:r>
        <w:t>bruks</w:t>
      </w:r>
      <w:r w:rsidRPr="00EB0FA9">
        <w:t>åtgärder som minskar en riklig och kontinuerlig tillgång på död ved.</w:t>
      </w:r>
      <w:r>
        <w:t xml:space="preserve"> Fler naturskogsområden behöver skyddas (</w:t>
      </w:r>
      <w:r w:rsidRPr="00D52347">
        <w:t>SLU Artdatabanken, 202</w:t>
      </w:r>
      <w:r>
        <w:t>6</w:t>
      </w:r>
      <w:r w:rsidRPr="00D52347">
        <w:t>).</w:t>
      </w:r>
    </w:p>
    <w:p w14:paraId="43B9A481" w14:textId="77777777" w:rsidR="002A6230" w:rsidRDefault="002A6230" w:rsidP="00282C85">
      <w:pPr>
        <w:rPr>
          <w:rFonts w:cs="Times New Roman"/>
        </w:rPr>
      </w:pPr>
    </w:p>
    <w:p w14:paraId="4C19AAA7" w14:textId="77777777" w:rsidR="00936417" w:rsidRPr="00EA2EEC" w:rsidRDefault="00936417" w:rsidP="00936417">
      <w:pPr>
        <w:spacing w:after="0"/>
      </w:pPr>
      <w:r w:rsidRPr="00F14BCF">
        <w:rPr>
          <w:b/>
          <w:bCs/>
          <w:i/>
          <w:iCs/>
        </w:rPr>
        <w:t xml:space="preserve">Atomaria rubricollis </w:t>
      </w:r>
      <w:r w:rsidRPr="00F14BCF">
        <w:rPr>
          <w:b/>
          <w:bCs/>
        </w:rPr>
        <w:t>(DD)</w:t>
      </w:r>
      <w:r>
        <w:t xml:space="preserve"> är en fuktbagge som är</w:t>
      </w:r>
      <w:r w:rsidRPr="00F14BCF">
        <w:t> funnen i lövförna och mossa vid basen av grova lövträd</w:t>
      </w:r>
      <w:r>
        <w:t xml:space="preserve">. </w:t>
      </w:r>
      <w:r w:rsidRPr="00E55AE1">
        <w:t>Fynden i Sverige och Finland är gjorda på lokaler med gamla, grova lövträd och arten kan missgynnas av ingrepp i sådana områden.</w:t>
      </w:r>
      <w:r>
        <w:t xml:space="preserve"> </w:t>
      </w:r>
      <w:r w:rsidRPr="00E55AE1">
        <w:t>Bevara skogsbestånd med gamla, grova lövträd.</w:t>
      </w:r>
      <w:r>
        <w:t xml:space="preserve"> </w:t>
      </w:r>
      <w:r w:rsidRPr="00E55AE1">
        <w:t>Faktaunderlaget bedöms vara otillräckligt för att avgöra vilken av de olika rödlistningskategorierna som är mest trolig</w:t>
      </w:r>
      <w:r>
        <w:t xml:space="preserve"> (</w:t>
      </w:r>
      <w:r w:rsidRPr="00D52347">
        <w:t>SLU Artdatabanken, 202</w:t>
      </w:r>
      <w:r>
        <w:t>6</w:t>
      </w:r>
      <w:r w:rsidRPr="00D52347">
        <w:t>).</w:t>
      </w:r>
    </w:p>
    <w:p w14:paraId="4268D0A9" w14:textId="77777777" w:rsidR="00936417" w:rsidRDefault="00936417" w:rsidP="00282C85">
      <w:pPr>
        <w:rPr>
          <w:rFonts w:cs="Times New Roman"/>
        </w:rPr>
      </w:pPr>
    </w:p>
    <w:p w14:paraId="5B5902E4" w14:textId="2FA9447A" w:rsidR="00727215" w:rsidRPr="00727215" w:rsidRDefault="00727215" w:rsidP="00694452">
      <w:pPr>
        <w:spacing w:after="0"/>
      </w:pPr>
      <w:r w:rsidRPr="001B3264">
        <w:rPr>
          <w:b/>
          <w:bCs/>
          <w:i/>
          <w:iCs/>
        </w:rPr>
        <w:t xml:space="preserve">Attagenus punctatus </w:t>
      </w:r>
      <w:r>
        <w:rPr>
          <w:b/>
          <w:bCs/>
        </w:rPr>
        <w:t>(VU)</w:t>
      </w:r>
      <w:r>
        <w:t xml:space="preserve"> är</w:t>
      </w:r>
      <w:r w:rsidRPr="007E1A54">
        <w:t xml:space="preserve"> </w:t>
      </w:r>
      <w:r>
        <w:t xml:space="preserve">en art vars </w:t>
      </w:r>
      <w:r w:rsidRPr="001B3264">
        <w:t>larver och fullbildade skalbaggar påträff</w:t>
      </w:r>
      <w:r>
        <w:t>as</w:t>
      </w:r>
      <w:r w:rsidRPr="001B3264">
        <w:t xml:space="preserve"> i och på döda stammar (både liggande och stående) av gamla ekar och avenbokar – förmodligen kan även andra lövträd utnyttjas. Fullbildade skalbaggar äter pollen och kan därför också påträffas i blommor av t.ex. hagtorn. </w:t>
      </w:r>
      <w:r w:rsidRPr="00246998">
        <w:t>Arten är funnen i bl.a. ädellövskogsområden med god tillgång på död ved, men det är inte helt klarlagt vilka artens behov är. Den begränsade utbredningen tillsammans med individsvaga populationer försämrar</w:t>
      </w:r>
      <w:r>
        <w:t xml:space="preserve"> sannolikt</w:t>
      </w:r>
      <w:r w:rsidRPr="00246998">
        <w:t xml:space="preserve"> artens situation.</w:t>
      </w:r>
      <w:r>
        <w:t xml:space="preserve"> </w:t>
      </w:r>
      <w:r w:rsidRPr="00246998">
        <w:t>Det är troligen viktigt att spara döda, ihåliga ädellövträd, både stående och liggande, i områden där arten finns. För att förbättra kunskapsläget bör systematiska inventeringar genomföras åtminstone i östra Kalmars län inklusive Öland och i Blekinge län</w:t>
      </w:r>
      <w:r>
        <w:t xml:space="preserve"> (</w:t>
      </w:r>
      <w:r w:rsidRPr="00D52347">
        <w:t>SLU Artdatabanken, 202</w:t>
      </w:r>
      <w:r>
        <w:t>5</w:t>
      </w:r>
      <w:r w:rsidRPr="00D52347">
        <w:t>).</w:t>
      </w:r>
    </w:p>
    <w:p w14:paraId="7854788D" w14:textId="77777777" w:rsidR="00727215" w:rsidRDefault="00727215" w:rsidP="00282C85">
      <w:pPr>
        <w:rPr>
          <w:rFonts w:cs="Times New Roman"/>
        </w:rPr>
      </w:pPr>
    </w:p>
    <w:p w14:paraId="75801A1A" w14:textId="1F4713BE" w:rsidR="004B0562" w:rsidRPr="004B0562" w:rsidRDefault="004B0562" w:rsidP="00763F2E">
      <w:pPr>
        <w:spacing w:after="0"/>
      </w:pPr>
      <w:r>
        <w:rPr>
          <w:b/>
          <w:bCs/>
        </w:rPr>
        <w:t>A</w:t>
      </w:r>
      <w:r w:rsidRPr="00AC6569">
        <w:rPr>
          <w:b/>
          <w:bCs/>
        </w:rPr>
        <w:t xml:space="preserve">uroraskinn </w:t>
      </w:r>
      <w:r w:rsidRPr="00DB631C">
        <w:rPr>
          <w:b/>
          <w:bCs/>
        </w:rPr>
        <w:t>(CR)</w:t>
      </w:r>
      <w:r>
        <w:t xml:space="preserve"> är en akut hotad </w:t>
      </w:r>
      <w:r w:rsidRPr="00DB631C">
        <w:t xml:space="preserve">art som </w:t>
      </w:r>
      <w:r>
        <w:t>e</w:t>
      </w:r>
      <w:r w:rsidRPr="00AC6569">
        <w:t>ndast känd från en aktuell lokal i landet, i Medelpad, som dessvärre är påverkad av granbarkborre. Arten är beskriven på det fynd som gjordes där 1988. Bildar iögonfallande fruktkroppar som går att artbestämma i fält. Status oklar, men uppenbart en ytterligt sällsynt art med liten population. Även globalt mycket sällsynt. Möjligen kan arten vara nationellt utdöd.</w:t>
      </w:r>
      <w:r>
        <w:t xml:space="preserve"> </w:t>
      </w:r>
      <w:r w:rsidRPr="00AC6569">
        <w:t>Arten bör eftersökas på sin växtplats och på lämpliga platser i omgivningarna. Möjligheten att utvidga reservatet bör undersökas</w:t>
      </w:r>
      <w:r>
        <w:t xml:space="preserve"> (</w:t>
      </w:r>
      <w:r w:rsidRPr="00D52347">
        <w:t>SLU Artdatabanken, 202</w:t>
      </w:r>
      <w:r>
        <w:t>6</w:t>
      </w:r>
      <w:r w:rsidRPr="00D52347">
        <w:t>).</w:t>
      </w:r>
    </w:p>
    <w:p w14:paraId="13C63A55" w14:textId="77777777" w:rsidR="004B0562" w:rsidRDefault="004B0562" w:rsidP="00282C85">
      <w:pPr>
        <w:rPr>
          <w:rFonts w:cs="Times New Roman"/>
        </w:rPr>
      </w:pPr>
    </w:p>
    <w:p w14:paraId="2D0F9056" w14:textId="77777777" w:rsidR="007965CD" w:rsidRDefault="007965CD" w:rsidP="007965CD">
      <w:pPr>
        <w:spacing w:after="0"/>
      </w:pPr>
      <w:r>
        <w:rPr>
          <w:b/>
          <w:bCs/>
        </w:rPr>
        <w:t>Avarönn (CR, §7)</w:t>
      </w:r>
      <w:r>
        <w:t xml:space="preserve">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 hela dess livsmiljö ska bevaras.</w:t>
      </w:r>
      <w:r>
        <w:rPr>
          <w:color w:val="000000"/>
          <w:bdr w:val="none" w:sz="0" w:space="0" w:color="auto" w:frame="1"/>
        </w:rPr>
        <w:t xml:space="preserve"> Arten är akut hotad och förekommer endast på Fårö (Gotland). </w:t>
      </w:r>
      <w:r w:rsidRPr="001314B9">
        <w:rPr>
          <w:color w:val="000000"/>
          <w:bdr w:val="none" w:sz="0" w:space="0" w:color="auto" w:frame="1"/>
        </w:rPr>
        <w:t>Markägare, boende och entreprenörer på Fårö bör informeras om aktuella växtplatser för avarönn och om hur man känner igen denna strikt skyddade art. Kända individ</w:t>
      </w:r>
      <w:r>
        <w:rPr>
          <w:color w:val="000000"/>
          <w:bdr w:val="none" w:sz="0" w:space="0" w:color="auto" w:frame="1"/>
        </w:rPr>
        <w:t>er</w:t>
      </w:r>
      <w:r w:rsidRPr="001314B9">
        <w:rPr>
          <w:color w:val="000000"/>
          <w:bdr w:val="none" w:sz="0" w:space="0" w:color="auto" w:frame="1"/>
        </w:rPr>
        <w:t xml:space="preserve"> bör märkas så att de inte avverkas av misstag</w:t>
      </w:r>
      <w:r>
        <w:rPr>
          <w:color w:val="000000"/>
          <w:bdr w:val="none" w:sz="0" w:space="0" w:color="auto" w:frame="1"/>
        </w:rPr>
        <w:t xml:space="preserve">. Avarönn </w:t>
      </w:r>
      <w:r>
        <w:t>är globalt rödlistad som DD (Data Deficient) vilket medför ett internationellt ansvar för arten (SLU Artdatabanken, 2024; IUCN, 2010).</w:t>
      </w:r>
    </w:p>
    <w:p w14:paraId="57080747" w14:textId="77777777" w:rsidR="00877DE4" w:rsidRDefault="00877DE4" w:rsidP="00282C85">
      <w:pPr>
        <w:rPr>
          <w:rFonts w:cs="Times New Roman"/>
        </w:rPr>
      </w:pPr>
    </w:p>
    <w:p w14:paraId="6A9B4A19" w14:textId="77777777" w:rsidR="00FC4BE1" w:rsidRDefault="00FC4BE1" w:rsidP="00FC4BE1">
      <w:pPr>
        <w:spacing w:after="0"/>
      </w:pPr>
      <w:r w:rsidRPr="00FB0CF7">
        <w:rPr>
          <w:b/>
          <w:bCs/>
        </w:rPr>
        <w:t>Avenbokskremla (</w:t>
      </w:r>
      <w:r>
        <w:rPr>
          <w:b/>
          <w:bCs/>
        </w:rPr>
        <w:t>NT</w:t>
      </w:r>
      <w:r w:rsidRPr="00FB0CF7">
        <w:rPr>
          <w:b/>
          <w:bCs/>
        </w:rPr>
        <w:t>)</w:t>
      </w:r>
      <w:r>
        <w:t xml:space="preserve"> är en sällsynt art som b</w:t>
      </w:r>
      <w:r w:rsidRPr="00975201">
        <w:t xml:space="preserve">ildar mykorrhiza </w:t>
      </w:r>
      <w:r w:rsidRPr="00A666E0">
        <w:t xml:space="preserve">med avenbok </w:t>
      </w:r>
      <w:r w:rsidRPr="00FB0CF7">
        <w:t>i avenbokskog på rik mark.</w:t>
      </w:r>
      <w:r>
        <w:t xml:space="preserve"> </w:t>
      </w:r>
      <w:r w:rsidRPr="00FB0CF7">
        <w:t>All avverkning av avenbok på avenbokskremlans växtplatser är direkt förödande.</w:t>
      </w:r>
      <w:r>
        <w:t xml:space="preserve"> </w:t>
      </w:r>
      <w:r w:rsidRPr="00FB0CF7">
        <w:t>Skog med rikliga förekomster av avenbokskremla bör få någon form av skydd för att säkerställa artens fortlevnad</w:t>
      </w:r>
      <w:r>
        <w:t xml:space="preserve"> (</w:t>
      </w:r>
      <w:r w:rsidRPr="00D52347">
        <w:t>SLU Artdatabanken, 202</w:t>
      </w:r>
      <w:r>
        <w:t>6</w:t>
      </w:r>
      <w:r w:rsidRPr="00D52347">
        <w:t>).</w:t>
      </w:r>
    </w:p>
    <w:p w14:paraId="1307E0AF" w14:textId="77777777" w:rsidR="00FC4BE1" w:rsidRDefault="00FC4BE1" w:rsidP="00282C85">
      <w:pPr>
        <w:rPr>
          <w:rFonts w:cs="Times New Roman"/>
        </w:rPr>
      </w:pPr>
    </w:p>
    <w:p w14:paraId="637BA419" w14:textId="61988C09" w:rsidR="00C24A47" w:rsidRPr="00C24A47" w:rsidRDefault="00C24A47" w:rsidP="00763F2E">
      <w:pPr>
        <w:spacing w:after="0"/>
      </w:pPr>
      <w:r w:rsidRPr="00A666E0">
        <w:rPr>
          <w:b/>
          <w:bCs/>
        </w:rPr>
        <w:lastRenderedPageBreak/>
        <w:t>Avenbokvaxskivling (VU)</w:t>
      </w:r>
      <w:r>
        <w:t xml:space="preserve"> b</w:t>
      </w:r>
      <w:r w:rsidRPr="00975201">
        <w:t xml:space="preserve">ildar mykorrhiza </w:t>
      </w:r>
      <w:r w:rsidRPr="00A666E0">
        <w:t>med avenbok i avenboksdominerad ädellövskog. Det främsta hotet är avverkning av värdträd och förändringar i dess skogsmiljöer. Svampindividers markmycel är som regel långlivade, flera decennier och mer, varför ett avbrott i tillgången till värdträd kan leda till utdöende på platsen</w:t>
      </w:r>
      <w:r>
        <w:t xml:space="preserve"> (</w:t>
      </w:r>
      <w:r w:rsidRPr="00D52347">
        <w:t>SLU Artdatabanken, 202</w:t>
      </w:r>
      <w:r>
        <w:t>6</w:t>
      </w:r>
      <w:r w:rsidRPr="00D52347">
        <w:t>).</w:t>
      </w:r>
    </w:p>
    <w:p w14:paraId="1FC0CBB6" w14:textId="77777777" w:rsidR="00C24A47" w:rsidRDefault="00C24A47" w:rsidP="00282C85">
      <w:pPr>
        <w:rPr>
          <w:rFonts w:cs="Times New Roman"/>
        </w:rPr>
      </w:pPr>
    </w:p>
    <w:p w14:paraId="02CE2B8D" w14:textId="77777777" w:rsidR="009A011A" w:rsidRDefault="009A011A" w:rsidP="009A011A">
      <w:pPr>
        <w:spacing w:after="0"/>
      </w:pPr>
      <w:r>
        <w:rPr>
          <w:b/>
          <w:bCs/>
        </w:rPr>
        <w:t>Avlång bark</w:t>
      </w:r>
      <w:r w:rsidRPr="00153685">
        <w:rPr>
          <w:b/>
          <w:bCs/>
        </w:rPr>
        <w:t>borre (</w:t>
      </w:r>
      <w:r>
        <w:rPr>
          <w:b/>
          <w:bCs/>
        </w:rPr>
        <w:t>VU</w:t>
      </w:r>
      <w:r w:rsidRPr="00153685">
        <w:rPr>
          <w:b/>
          <w:bCs/>
        </w:rPr>
        <w:t>)</w:t>
      </w:r>
      <w:r>
        <w:rPr>
          <w:b/>
          <w:bCs/>
          <w:sz w:val="24"/>
          <w:szCs w:val="24"/>
        </w:rPr>
        <w:t xml:space="preserve"> </w:t>
      </w:r>
      <w:r>
        <w:rPr>
          <w:rFonts w:cs="Times New Roman"/>
          <w:color w:val="000000"/>
          <w:shd w:val="clear" w:color="auto" w:fill="FFFFFF"/>
        </w:rPr>
        <w:t>är en skalbagge vars l</w:t>
      </w:r>
      <w:r w:rsidRPr="00797A65">
        <w:rPr>
          <w:rFonts w:cs="Times New Roman"/>
          <w:color w:val="000000"/>
          <w:shd w:val="clear" w:color="auto" w:fill="FFFFFF"/>
        </w:rPr>
        <w:t>arvutveckling</w:t>
      </w:r>
      <w:r>
        <w:rPr>
          <w:rFonts w:cs="Times New Roman"/>
          <w:color w:val="000000"/>
          <w:shd w:val="clear" w:color="auto" w:fill="FFFFFF"/>
        </w:rPr>
        <w:t xml:space="preserve"> </w:t>
      </w:r>
      <w:r w:rsidRPr="002909E7">
        <w:rPr>
          <w:rFonts w:cs="Times New Roman"/>
          <w:color w:val="000000"/>
          <w:shd w:val="clear" w:color="auto" w:fill="FFFFFF"/>
        </w:rPr>
        <w:t>sker under den tjocka barken nedtill på nyligen döda liggande eller stående grova stammar av äldre tallar, både träd inne i bestånd och i mera öppet läge.</w:t>
      </w:r>
      <w:r>
        <w:rPr>
          <w:rFonts w:cs="Times New Roman"/>
          <w:color w:val="000000"/>
          <w:shd w:val="clear" w:color="auto" w:fill="FFFFFF"/>
        </w:rPr>
        <w:t xml:space="preserve"> </w:t>
      </w:r>
      <w:r w:rsidRPr="002909E7">
        <w:rPr>
          <w:rFonts w:cs="Times New Roman"/>
          <w:color w:val="000000"/>
          <w:shd w:val="clear" w:color="auto" w:fill="FFFFFF"/>
        </w:rPr>
        <w:t>Gångsystemet utgörs av mer än 7 cm långa</w:t>
      </w:r>
      <w:r>
        <w:rPr>
          <w:rFonts w:cs="Times New Roman"/>
          <w:color w:val="000000"/>
          <w:shd w:val="clear" w:color="auto" w:fill="FFFFFF"/>
        </w:rPr>
        <w:t xml:space="preserve"> </w:t>
      </w:r>
      <w:r w:rsidRPr="00827E6C">
        <w:rPr>
          <w:rFonts w:cs="Times New Roman"/>
          <w:color w:val="000000"/>
          <w:shd w:val="clear" w:color="auto" w:fill="FFFFFF"/>
        </w:rPr>
        <w:t>och 1,5 mm breda</w:t>
      </w:r>
      <w:r w:rsidRPr="002909E7">
        <w:rPr>
          <w:rFonts w:cs="Times New Roman"/>
          <w:color w:val="000000"/>
          <w:shd w:val="clear" w:color="auto" w:fill="FFFFFF"/>
        </w:rPr>
        <w:t>, slingrande modergångar fyllda med gnagmjöl, som utgår ifrån parningskammaren och löper i alla riktningar. Larvgångarna finns huvudsakligen inne i barken.</w:t>
      </w:r>
      <w:r>
        <w:rPr>
          <w:rFonts w:cs="Times New Roman"/>
          <w:color w:val="000000"/>
          <w:shd w:val="clear" w:color="auto" w:fill="FFFFFF"/>
        </w:rPr>
        <w:t xml:space="preserve"> </w:t>
      </w:r>
      <w:r w:rsidRPr="002909E7">
        <w:rPr>
          <w:rFonts w:cs="Times New Roman"/>
          <w:color w:val="000000"/>
          <w:shd w:val="clear" w:color="auto" w:fill="FFFFFF"/>
        </w:rPr>
        <w:t>Nykläckta individer har påträffats i november, och övervintrar i barken.</w:t>
      </w:r>
      <w:r>
        <w:rPr>
          <w:rFonts w:cs="Times New Roman"/>
          <w:color w:val="000000"/>
          <w:shd w:val="clear" w:color="auto" w:fill="FFFFFF"/>
        </w:rPr>
        <w:t xml:space="preserve"> </w:t>
      </w:r>
      <w:r w:rsidRPr="00B579C2">
        <w:rPr>
          <w:rFonts w:cs="Times New Roman"/>
          <w:color w:val="000000"/>
          <w:shd w:val="clear" w:color="auto" w:fill="FFFFFF"/>
        </w:rPr>
        <w:t>Områden med förekomst av gammal tall bör avsättas som reservat. Lämna döende och nydöda grova tallar i varierande exponering, kanske helst i mer beskuggade lägen. Om arten påvisas på fastlandet bör särskilda åtgärder såsom stödåtgärder i form av att döda lämpliga tallar och följa populationens utveckling med regelbundna inventeringar.</w:t>
      </w:r>
      <w:r>
        <w:rPr>
          <w:rFonts w:cs="Times New Roman"/>
          <w:color w:val="000000"/>
          <w:shd w:val="clear" w:color="auto" w:fill="FFFFFF"/>
        </w:rPr>
        <w:t xml:space="preserve"> </w:t>
      </w:r>
      <w:r w:rsidRPr="00E669DF">
        <w:t>Avlång barkborre</w:t>
      </w:r>
      <w:r w:rsidRPr="00153685">
        <w:rPr>
          <w:b/>
          <w:bCs/>
        </w:rPr>
        <w:t xml:space="preserve"> </w:t>
      </w:r>
      <w:r>
        <w:rPr>
          <w:rFonts w:cs="Times New Roman"/>
          <w:color w:val="000000"/>
          <w:shd w:val="clear" w:color="auto" w:fill="FFFFFF"/>
        </w:rPr>
        <w:t xml:space="preserve">ingår i ett åtgärdsprogram för hotade arter (ÅGP) </w:t>
      </w:r>
      <w:r>
        <w:t>(SLU Artdatabanken, 2024; Pettersson, 2014).</w:t>
      </w:r>
    </w:p>
    <w:p w14:paraId="2CF5EC14" w14:textId="77777777" w:rsidR="009A011A" w:rsidRDefault="009A011A" w:rsidP="00282C85">
      <w:pPr>
        <w:rPr>
          <w:rFonts w:cs="Times New Roman"/>
        </w:rPr>
      </w:pPr>
    </w:p>
    <w:p w14:paraId="7B93BD4F" w14:textId="77777777" w:rsidR="00C56CA5" w:rsidRDefault="00C56CA5" w:rsidP="00C56CA5">
      <w:pPr>
        <w:spacing w:after="0"/>
      </w:pPr>
      <w:r w:rsidRPr="00A175FA">
        <w:rPr>
          <w:b/>
          <w:bCs/>
        </w:rPr>
        <w:t>Avlång dubbelklobagge (NT)</w:t>
      </w:r>
      <w:r w:rsidRPr="00D52347">
        <w:rPr>
          <w:b/>
          <w:bCs/>
        </w:rPr>
        <w:t xml:space="preserve"> </w:t>
      </w:r>
      <w:r>
        <w:t>är en skalbagge vars l</w:t>
      </w:r>
      <w:r w:rsidRPr="00403AC6">
        <w:t xml:space="preserve">arvutveckling sker </w:t>
      </w:r>
      <w:r w:rsidRPr="00141651">
        <w:t>under bark på marknära stamdelar och ytliga rötter av nyligen döda träd, främst björk men även gråal, sälg, asp, tall och gran. Ofta i brända träd och därmed starkt gynnad av skogsbrand</w:t>
      </w:r>
      <w:r>
        <w:t xml:space="preserve">. </w:t>
      </w:r>
      <w:r w:rsidRPr="00141651">
        <w:t>Fullbildade individer kan påträffas från juni till september, men hittas lättast på hösten under lös bark på brandskadade träd.</w:t>
      </w:r>
      <w:r>
        <w:t xml:space="preserve"> Arten påverkas negativt av brist </w:t>
      </w:r>
      <w:r w:rsidRPr="00141651">
        <w:t>på brandsuccessioner i skog</w:t>
      </w:r>
      <w:r>
        <w:rPr>
          <w:b/>
          <w:bCs/>
        </w:rPr>
        <w:t xml:space="preserve"> </w:t>
      </w:r>
      <w:r>
        <w:t xml:space="preserve">och en </w:t>
      </w:r>
      <w:r w:rsidRPr="00043F1C">
        <w:t>minskning av populationen pågår eller förväntas ske</w:t>
      </w:r>
      <w:r>
        <w:t xml:space="preserve"> (</w:t>
      </w:r>
      <w:r w:rsidRPr="00D52347">
        <w:t>SLU Artdatabanken, 202</w:t>
      </w:r>
      <w:r>
        <w:t>5</w:t>
      </w:r>
      <w:r w:rsidRPr="00D52347">
        <w:t>).</w:t>
      </w:r>
    </w:p>
    <w:p w14:paraId="6DD268E5" w14:textId="77777777" w:rsidR="00C56CA5" w:rsidRDefault="00C56CA5" w:rsidP="00C56CA5">
      <w:pPr>
        <w:spacing w:after="0"/>
      </w:pPr>
    </w:p>
    <w:p w14:paraId="28F4BA29" w14:textId="052B8CA4" w:rsidR="00C56CA5" w:rsidRPr="00C56CA5" w:rsidRDefault="00C56CA5" w:rsidP="00D05BDA">
      <w:pPr>
        <w:spacing w:after="0"/>
      </w:pPr>
      <w:r w:rsidRPr="00682C07">
        <w:rPr>
          <w:b/>
          <w:bCs/>
        </w:rPr>
        <w:t>Avlång flatbagge</w:t>
      </w:r>
      <w:r>
        <w:rPr>
          <w:b/>
          <w:bCs/>
        </w:rPr>
        <w:t xml:space="preserve"> </w:t>
      </w:r>
      <w:r>
        <w:t>är en skalbagge vars l</w:t>
      </w:r>
      <w:r w:rsidRPr="00A33E94">
        <w:t xml:space="preserve">arvutveckling </w:t>
      </w:r>
      <w:r>
        <w:t xml:space="preserve">sker </w:t>
      </w:r>
      <w:r w:rsidRPr="00682C07">
        <w:t>i vitrötad, mycelhaltig ved av flera trädslag, främst ek, bok, alm, lind, asp och ask</w:t>
      </w:r>
      <w:r>
        <w:t xml:space="preserve">, </w:t>
      </w:r>
      <w:r w:rsidRPr="00682C07">
        <w:t>men även tall</w:t>
      </w:r>
      <w:r>
        <w:t xml:space="preserve">. </w:t>
      </w:r>
      <w:r w:rsidRPr="00682C07">
        <w:t>Gärna under tjock skorpbark som sitter kvar länge, såsom på gamla ek- och tallstammar.</w:t>
      </w:r>
      <w:r>
        <w:t xml:space="preserve"> Den förekommer f</w:t>
      </w:r>
      <w:r w:rsidRPr="00682C07">
        <w:t>rämst i äldre skogsområden med naturskogskaraktär eller kulturmarker med hög andel gamla träd, t.ex. hagmarker med grova ekar.</w:t>
      </w:r>
      <w:r>
        <w:t xml:space="preserve"> Arten påverkas negativt av brist på kontinuitetsskog och en</w:t>
      </w:r>
      <w:r w:rsidRPr="00EE4B71">
        <w:t xml:space="preserve"> minskning av populationen pågår eller förväntas ske</w:t>
      </w:r>
      <w:r>
        <w:t xml:space="preserve"> (</w:t>
      </w:r>
      <w:r w:rsidRPr="00D52347">
        <w:t>SLU Artdatabanken, 202</w:t>
      </w:r>
      <w:r>
        <w:t>5</w:t>
      </w:r>
      <w:r w:rsidRPr="00D52347">
        <w:t>).</w:t>
      </w:r>
    </w:p>
    <w:p w14:paraId="68E35031" w14:textId="77777777" w:rsidR="00C56CA5" w:rsidRDefault="00C56CA5" w:rsidP="00282C85">
      <w:pPr>
        <w:rPr>
          <w:rFonts w:cs="Times New Roman"/>
        </w:rPr>
      </w:pPr>
    </w:p>
    <w:p w14:paraId="436B7620" w14:textId="77777777" w:rsidR="00900B29" w:rsidRDefault="00900B29" w:rsidP="00900B29">
      <w:pPr>
        <w:spacing w:after="0"/>
      </w:pPr>
      <w:r w:rsidRPr="00393B6E">
        <w:rPr>
          <w:b/>
          <w:bCs/>
          <w:i/>
          <w:iCs/>
        </w:rPr>
        <w:t>Bacidia verecundula</w:t>
      </w:r>
      <w:r w:rsidRPr="00393B6E">
        <w:rPr>
          <w:b/>
          <w:bCs/>
        </w:rPr>
        <w:t xml:space="preserve"> (DD)</w:t>
      </w:r>
      <w:r>
        <w:t xml:space="preserve"> är en lundlav som endast är</w:t>
      </w:r>
      <w:r w:rsidRPr="00393B6E">
        <w:t> känd från aspar på en lokal i subalpin miljö. Faktaunderlaget bedöms vara otillräckligt för att avgöra vilken av de olika rödlistningskategorierna som är mest trolig</w:t>
      </w:r>
      <w:r>
        <w:t xml:space="preserve"> (</w:t>
      </w:r>
      <w:r w:rsidRPr="00D52347">
        <w:t>SLU Artdatabanken, 202</w:t>
      </w:r>
      <w:r>
        <w:t>6</w:t>
      </w:r>
      <w:r w:rsidRPr="00D52347">
        <w:t>).</w:t>
      </w:r>
    </w:p>
    <w:p w14:paraId="0C9F8EDB" w14:textId="77777777" w:rsidR="00900B29" w:rsidRDefault="00900B29" w:rsidP="00900B29">
      <w:pPr>
        <w:spacing w:after="0"/>
      </w:pPr>
    </w:p>
    <w:p w14:paraId="60382A3E" w14:textId="77777777" w:rsidR="00900B29" w:rsidRPr="00EA2EEC" w:rsidRDefault="00900B29" w:rsidP="00900B29">
      <w:pPr>
        <w:spacing w:after="0"/>
      </w:pPr>
      <w:r w:rsidRPr="000C2AF9">
        <w:rPr>
          <w:b/>
          <w:bCs/>
          <w:i/>
          <w:iCs/>
        </w:rPr>
        <w:t xml:space="preserve">Bacidina circumpulla </w:t>
      </w:r>
      <w:r w:rsidRPr="000C2AF9">
        <w:rPr>
          <w:b/>
          <w:bCs/>
        </w:rPr>
        <w:t>(DD)</w:t>
      </w:r>
      <w:r>
        <w:t xml:space="preserve"> är känd från ett fåtal</w:t>
      </w:r>
      <w:r w:rsidRPr="000C2AF9">
        <w:t xml:space="preserve"> fynd </w:t>
      </w:r>
      <w:r>
        <w:t>i</w:t>
      </w:r>
      <w:r w:rsidRPr="000C2AF9">
        <w:t xml:space="preserve"> Jämtland.</w:t>
      </w:r>
      <w:r>
        <w:t xml:space="preserve"> Arten påverkas negativt av brist på död ved. </w:t>
      </w:r>
      <w:r w:rsidRPr="000C2AF9">
        <w:t>Faktaunderlaget bedöms vara otillräckligt för att avgöra vilken av de olika rödlistningskategorierna som är mest trolig</w:t>
      </w:r>
      <w:r>
        <w:t xml:space="preserve"> (</w:t>
      </w:r>
      <w:r w:rsidRPr="00D52347">
        <w:t>SLU Artdatabanken, 202</w:t>
      </w:r>
      <w:r>
        <w:t>6</w:t>
      </w:r>
      <w:r w:rsidRPr="00D52347">
        <w:t>).</w:t>
      </w:r>
    </w:p>
    <w:p w14:paraId="4FAC489F" w14:textId="77777777" w:rsidR="00900B29" w:rsidRDefault="00900B29" w:rsidP="00282C85">
      <w:pPr>
        <w:rPr>
          <w:rFonts w:cs="Times New Roman"/>
        </w:rPr>
      </w:pPr>
    </w:p>
    <w:p w14:paraId="37BA094E" w14:textId="77777777" w:rsidR="00C86385" w:rsidRDefault="00C86385" w:rsidP="00C86385">
      <w:pPr>
        <w:spacing w:after="0"/>
      </w:pPr>
      <w:r>
        <w:rPr>
          <w:b/>
          <w:bCs/>
        </w:rPr>
        <w:t>B</w:t>
      </w:r>
      <w:r w:rsidRPr="00277D6B">
        <w:rPr>
          <w:b/>
          <w:bCs/>
        </w:rPr>
        <w:t xml:space="preserve">aljskinn </w:t>
      </w:r>
      <w:r>
        <w:rPr>
          <w:b/>
          <w:bCs/>
        </w:rPr>
        <w:t>(VU)</w:t>
      </w:r>
      <w:r>
        <w:t xml:space="preserve"> är</w:t>
      </w:r>
      <w:r w:rsidRPr="007E1A54">
        <w:t xml:space="preserve"> </w:t>
      </w:r>
      <w:r>
        <w:t>en n</w:t>
      </w:r>
      <w:r w:rsidRPr="00E15BFB">
        <w:t>edbrytare</w:t>
      </w:r>
      <w:r w:rsidRPr="00277D6B">
        <w:t xml:space="preserve"> i liggande stammar och murken ved av tall och gran i barr- och blandskog. Förefaller knuten till äldre naturskog. Även funnen på barrträdsvirke, t.ex. gamla gärdesgårdar. Mycket få fynd i Sverige. Status och hotbild oklar, men uppenbarligen en mycket </w:t>
      </w:r>
      <w:r w:rsidRPr="00277D6B">
        <w:lastRenderedPageBreak/>
        <w:t>sällsynt art. </w:t>
      </w:r>
      <w:r w:rsidRPr="00637619">
        <w:t>Kända lokaler bör inventeras och eventuellt skyddas. Det är angeläget att fler områden med äldre skog lämnas till fri utveckling</w:t>
      </w:r>
      <w:r>
        <w:t xml:space="preserve"> (</w:t>
      </w:r>
      <w:r w:rsidRPr="00D52347">
        <w:t>SLU Artdatabanken, 202</w:t>
      </w:r>
      <w:r>
        <w:t>5</w:t>
      </w:r>
      <w:r w:rsidRPr="00D52347">
        <w:t>).</w:t>
      </w:r>
    </w:p>
    <w:p w14:paraId="7703D04C" w14:textId="77777777" w:rsidR="00C86385" w:rsidRDefault="00C86385" w:rsidP="00C86385">
      <w:pPr>
        <w:spacing w:after="0"/>
      </w:pPr>
    </w:p>
    <w:p w14:paraId="25E6B8F5" w14:textId="2723D0D2" w:rsidR="00797ADB" w:rsidRDefault="00797ADB" w:rsidP="00C86385">
      <w:pPr>
        <w:spacing w:after="0"/>
      </w:pPr>
      <w:r w:rsidRPr="00032CF6">
        <w:rPr>
          <w:b/>
          <w:bCs/>
          <w:i/>
          <w:iCs/>
        </w:rPr>
        <w:t xml:space="preserve">Balsamia platyspora </w:t>
      </w:r>
      <w:r w:rsidRPr="00032CF6">
        <w:rPr>
          <w:b/>
          <w:bCs/>
        </w:rPr>
        <w:t>(DD)</w:t>
      </w:r>
      <w:r>
        <w:t xml:space="preserve"> är en </w:t>
      </w:r>
      <w:r w:rsidRPr="00032CF6">
        <w:t>tryffel som bildar mykorrhiza med lövträd.</w:t>
      </w:r>
      <w:r>
        <w:t xml:space="preserve"> </w:t>
      </w:r>
      <w:r w:rsidRPr="00032CF6">
        <w:t>Den förekommer främst under hassel och ek i gles ädellövskog och löväng, men har även påträffats i triviallövskog med bland annat björk och poppel.</w:t>
      </w:r>
      <w:r>
        <w:t xml:space="preserve"> </w:t>
      </w:r>
      <w:r w:rsidRPr="00032CF6">
        <w:t>Faktaunderlaget bedöms vara otillräckligt för att avgöra vilken av de olika rödlistningskategorierna som är mest trolig</w:t>
      </w:r>
      <w:r>
        <w:t xml:space="preserve"> (</w:t>
      </w:r>
      <w:r w:rsidRPr="00D52347">
        <w:t>SLU Artdatabanken, 202</w:t>
      </w:r>
      <w:r>
        <w:t>6</w:t>
      </w:r>
      <w:r w:rsidRPr="00D52347">
        <w:t>).</w:t>
      </w:r>
    </w:p>
    <w:p w14:paraId="0D76FE45" w14:textId="77777777" w:rsidR="00797ADB" w:rsidRDefault="00797ADB" w:rsidP="00C86385">
      <w:pPr>
        <w:spacing w:after="0"/>
      </w:pPr>
    </w:p>
    <w:p w14:paraId="1DD68C63" w14:textId="79A3AEE1" w:rsidR="00C86385" w:rsidRPr="00C86385" w:rsidRDefault="00C86385" w:rsidP="00694452">
      <w:pPr>
        <w:spacing w:after="0"/>
      </w:pPr>
      <w:r>
        <w:rPr>
          <w:b/>
          <w:bCs/>
        </w:rPr>
        <w:t>B</w:t>
      </w:r>
      <w:r w:rsidRPr="007A688C">
        <w:rPr>
          <w:b/>
          <w:bCs/>
        </w:rPr>
        <w:t>alsamticka</w:t>
      </w:r>
      <w:r w:rsidRPr="001A0BBD">
        <w:rPr>
          <w:b/>
          <w:bCs/>
          <w:i/>
          <w:iCs/>
        </w:rPr>
        <w:t xml:space="preserve"> </w:t>
      </w:r>
      <w:r>
        <w:rPr>
          <w:b/>
          <w:bCs/>
        </w:rPr>
        <w:t>(EN)</w:t>
      </w:r>
      <w:r>
        <w:t xml:space="preserve"> är </w:t>
      </w:r>
      <w:r w:rsidRPr="007A688C">
        <w:t xml:space="preserve">uppenbarligen </w:t>
      </w:r>
      <w:r>
        <w:t xml:space="preserve">en </w:t>
      </w:r>
      <w:r w:rsidRPr="007A688C">
        <w:t xml:space="preserve">ytterst sällsynt </w:t>
      </w:r>
      <w:r>
        <w:t xml:space="preserve">och starkt hotad </w:t>
      </w:r>
      <w:r w:rsidRPr="007A688C">
        <w:t>art med liten population.</w:t>
      </w:r>
      <w:r w:rsidRPr="0010417D">
        <w:t xml:space="preserve"> Den växer oftast på gran i Sverige, men ett av fynden från Västergötland är gjort på ek.</w:t>
      </w:r>
      <w:r>
        <w:t xml:space="preserve"> </w:t>
      </w:r>
      <w:r w:rsidRPr="0010417D">
        <w:t>Lukten är angenäm, nötaktig</w:t>
      </w:r>
      <w:r>
        <w:t xml:space="preserve"> och s</w:t>
      </w:r>
      <w:r w:rsidRPr="0010417D">
        <w:t>maken är kådartad.</w:t>
      </w:r>
      <w:r>
        <w:t xml:space="preserve"> </w:t>
      </w:r>
      <w:r w:rsidRPr="0010417D">
        <w:t>Arten hotas av brist på död ved av lämplig kvalité i brukad skog</w:t>
      </w:r>
      <w:r>
        <w:t xml:space="preserve"> och s</w:t>
      </w:r>
      <w:r w:rsidRPr="0010417D">
        <w:t>kogliga åtgärder som innebär att lågor och döda eller skadade träd tas bort missgynnar arten. En slutavverkning, skoglig gallring eller annat uttag av virke på växtplatsen</w:t>
      </w:r>
      <w:r>
        <w:t>,</w:t>
      </w:r>
      <w:r w:rsidRPr="0010417D">
        <w:t xml:space="preserve"> som ger ett förändrat lokalklimat</w:t>
      </w:r>
      <w:r>
        <w:t>,</w:t>
      </w:r>
      <w:r w:rsidRPr="0010417D">
        <w:t xml:space="preserve"> innebär ett direkt hot. Olika former av markberedning och körskador som effektivt kan förstöra lågor och gammal ved kan vara ett vara ödesdigert för befintliga förekomster.</w:t>
      </w:r>
      <w:r>
        <w:t xml:space="preserve"> </w:t>
      </w:r>
      <w:r w:rsidRPr="0010417D">
        <w:t>För att säkerställa artens fortlevnad bör man dels se till att artens växtplatser hålls intakta, dels att ny ved tillkommer, gärna i omedelbar anslutning. Befintliga vindfällen, döende träd, torrakor och lågor lämnas intakta. Ett långsiktigt tillförsäkrande om framtida tillgång till ved är en förutsättning för artens fortlevnad</w:t>
      </w:r>
      <w:r>
        <w:t xml:space="preserve"> på sina lokaler (SLU Artdatabanken, 2025).</w:t>
      </w:r>
    </w:p>
    <w:p w14:paraId="5F4F3A74" w14:textId="77777777" w:rsidR="00C86385" w:rsidRDefault="00C86385" w:rsidP="00282C85">
      <w:pPr>
        <w:rPr>
          <w:rFonts w:cs="Times New Roman"/>
        </w:rPr>
      </w:pPr>
    </w:p>
    <w:p w14:paraId="34C9C9D9" w14:textId="5B57E68F" w:rsidR="004A6705" w:rsidRPr="004A6705" w:rsidRDefault="004A6705" w:rsidP="00763F2E">
      <w:pPr>
        <w:spacing w:after="0"/>
      </w:pPr>
      <w:r w:rsidRPr="00975201">
        <w:rPr>
          <w:b/>
          <w:bCs/>
        </w:rPr>
        <w:t>Balsamtråding (VU)</w:t>
      </w:r>
      <w:r>
        <w:t xml:space="preserve"> b</w:t>
      </w:r>
      <w:r w:rsidRPr="00975201">
        <w:t>ildar mykorrhiza med gran i barrskog, helst örtrik kalkgranskog.</w:t>
      </w:r>
      <w:r>
        <w:t xml:space="preserve"> </w:t>
      </w:r>
      <w:r w:rsidRPr="00975201">
        <w:t>Lätt igenkännbar och uppenbarligen mycket sällsynt art, knuten till exklusiva miljöer.</w:t>
      </w:r>
      <w:r>
        <w:t xml:space="preserve"> Artens växtplatser bör undantas från skogsbruk och ges ett juridiskt skydd. Balsamtrådingen </w:t>
      </w:r>
      <w:r w:rsidRPr="00975201">
        <w:t>kännetecknas av en stark, sötaktig lukt som brukar liknas vid perubalsam</w:t>
      </w:r>
      <w:r>
        <w:t xml:space="preserve"> (</w:t>
      </w:r>
      <w:r w:rsidRPr="00D52347">
        <w:t>SLU Artdatabanken, 202</w:t>
      </w:r>
      <w:r>
        <w:t>6</w:t>
      </w:r>
      <w:r w:rsidRPr="00D52347">
        <w:t>).</w:t>
      </w:r>
    </w:p>
    <w:p w14:paraId="654309CD" w14:textId="77777777" w:rsidR="004A6705" w:rsidRDefault="004A6705" w:rsidP="00282C85">
      <w:pPr>
        <w:rPr>
          <w:rFonts w:cs="Times New Roman"/>
        </w:rPr>
      </w:pPr>
    </w:p>
    <w:p w14:paraId="14ECA856" w14:textId="77777777" w:rsidR="001B7ACE" w:rsidRDefault="001B7ACE" w:rsidP="001B7ACE">
      <w:pPr>
        <w:spacing w:after="0"/>
      </w:pPr>
      <w:r>
        <w:rPr>
          <w:b/>
          <w:bCs/>
        </w:rPr>
        <w:t xml:space="preserve">Balsamvaxskivling (EN) </w:t>
      </w:r>
      <w:r>
        <w:t>är en sällsynt och starkt hotad art som b</w:t>
      </w:r>
      <w:r w:rsidRPr="00143776">
        <w:t>ildar mykorrhiza med gammal bok i ädellövskog, helst ängsbokskog, på kalkrik mark.</w:t>
      </w:r>
      <w:r>
        <w:t xml:space="preserve"> </w:t>
      </w:r>
      <w:r w:rsidRPr="00BB154C">
        <w:t>Ingrepp i lövskogen på växtplatserna, t.ex. alltför kraftig gallring skadar arten</w:t>
      </w:r>
      <w:r>
        <w:t>. Kända</w:t>
      </w:r>
      <w:r w:rsidRPr="00BB154C">
        <w:t xml:space="preserve"> växtplatser måste skyddas genom någon form av säkerställande och populationens utveckling bör övervakas</w:t>
      </w:r>
      <w:r>
        <w:t xml:space="preserve"> </w:t>
      </w:r>
      <w:r w:rsidRPr="008B4654">
        <w:t>(SLU Artdatabanken, 202</w:t>
      </w:r>
      <w:r>
        <w:t>6</w:t>
      </w:r>
      <w:r w:rsidRPr="008B4654">
        <w:t>).</w:t>
      </w:r>
    </w:p>
    <w:p w14:paraId="2C550FBB" w14:textId="77777777" w:rsidR="00A279E4" w:rsidRDefault="00A279E4" w:rsidP="00282C85">
      <w:pPr>
        <w:rPr>
          <w:rFonts w:cs="Times New Roman"/>
        </w:rPr>
      </w:pPr>
    </w:p>
    <w:p w14:paraId="1FC4F05E" w14:textId="77777777" w:rsidR="004C26B4" w:rsidRPr="00382758" w:rsidRDefault="004C26B4" w:rsidP="004C26B4">
      <w:r>
        <w:rPr>
          <w:b/>
        </w:rPr>
        <w:t>Baltiskt skogsfly (NT)</w:t>
      </w:r>
      <w:r w:rsidRPr="00506204">
        <w:t xml:space="preserve"> </w:t>
      </w:r>
      <w:r w:rsidRPr="005A188C">
        <w:t>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w:t>
      </w:r>
      <w:r>
        <w:t xml:space="preserve"> </w:t>
      </w:r>
      <w:r w:rsidRPr="005A188C">
        <w:t>Det främsta hotet är kalhyggesbruk</w:t>
      </w:r>
      <w:r>
        <w:t xml:space="preserve"> och d</w:t>
      </w:r>
      <w:r w:rsidRPr="005A188C">
        <w:t>et är viktigt att äldre barrskogar med lång kontinuitet bevaras.</w:t>
      </w:r>
      <w:r>
        <w:t xml:space="preserve"> </w:t>
      </w:r>
      <w:r w:rsidRPr="005A188C">
        <w:t xml:space="preserve">Vid avverkning är det viktigt </w:t>
      </w:r>
      <w:r>
        <w:t xml:space="preserve">att </w:t>
      </w:r>
      <w:r w:rsidRPr="005A188C">
        <w:t>skogspartier sparas och att korridorer bevaras så att arterna kan förflytta sig i det skogslandskap som blir kvar efter en naturanpassad avverkning som tar hänsyn till naturvärdena</w:t>
      </w:r>
      <w:r>
        <w:t xml:space="preserve"> (SLU Artdatabanken, 2024)</w:t>
      </w:r>
      <w:r w:rsidRPr="003642AE">
        <w:t>.</w:t>
      </w:r>
    </w:p>
    <w:p w14:paraId="6F449107" w14:textId="77777777" w:rsidR="004C26B4" w:rsidRDefault="004C26B4" w:rsidP="00282C85">
      <w:pPr>
        <w:rPr>
          <w:rFonts w:cs="Times New Roman"/>
        </w:rPr>
      </w:pPr>
    </w:p>
    <w:p w14:paraId="0CC86DBA" w14:textId="77777777" w:rsidR="00EF0C74" w:rsidRPr="00590828" w:rsidRDefault="00EF0C74" w:rsidP="00EF0C74">
      <w:pPr>
        <w:spacing w:after="0"/>
        <w:rPr>
          <w:rFonts w:cs="Times New Roman"/>
          <w:color w:val="000000"/>
          <w:shd w:val="clear" w:color="auto" w:fill="FFFFFF"/>
        </w:rPr>
      </w:pPr>
      <w:r>
        <w:rPr>
          <w:b/>
          <w:bCs/>
        </w:rPr>
        <w:t>B</w:t>
      </w:r>
      <w:r w:rsidRPr="00DE1B38">
        <w:rPr>
          <w:b/>
          <w:bCs/>
        </w:rPr>
        <w:t>ananspindling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11272F">
        <w:rPr>
          <w:rFonts w:cs="Times New Roman"/>
          <w:color w:val="000000"/>
          <w:shd w:val="clear" w:color="auto" w:fill="FFFFFF"/>
        </w:rPr>
        <w:t>ildar mykorrhiza med ek, hassel och lind, i blandad ädellövskog och hässlen på kalkrik mark.</w:t>
      </w:r>
      <w:r>
        <w:rPr>
          <w:rFonts w:cs="Times New Roman"/>
          <w:color w:val="000000"/>
          <w:shd w:val="clear" w:color="auto" w:fill="FFFFFF"/>
        </w:rPr>
        <w:t xml:space="preserve"> </w:t>
      </w:r>
      <w:r w:rsidRPr="00567DF0">
        <w:rPr>
          <w:rFonts w:cs="Times New Roman"/>
          <w:color w:val="000000"/>
          <w:shd w:val="clear" w:color="auto" w:fill="FFFFFF"/>
        </w:rPr>
        <w:t>Främsta hotet är olika former av exploateringar och skogsbruksåtgärder.</w:t>
      </w:r>
      <w:r>
        <w:rPr>
          <w:rFonts w:cs="Times New Roman"/>
          <w:color w:val="000000"/>
          <w:shd w:val="clear" w:color="auto" w:fill="FFFFFF"/>
        </w:rPr>
        <w:t xml:space="preserve"> </w:t>
      </w:r>
      <w:r w:rsidRPr="00567DF0">
        <w:rPr>
          <w:rFonts w:cs="Times New Roman"/>
          <w:color w:val="000000"/>
          <w:shd w:val="clear" w:color="auto" w:fill="FFFFFF"/>
        </w:rPr>
        <w:t xml:space="preserve">Artens växtplatser får inte utsättas för huggningar eller andra kraftiga störningar som förändrar </w:t>
      </w:r>
      <w:r w:rsidRPr="00567DF0">
        <w:rPr>
          <w:rFonts w:cs="Times New Roman"/>
          <w:color w:val="000000"/>
          <w:shd w:val="clear" w:color="auto" w:fill="FFFFFF"/>
        </w:rPr>
        <w:lastRenderedPageBreak/>
        <w:t>miljön.</w:t>
      </w:r>
      <w:r>
        <w:rPr>
          <w:rFonts w:cs="Times New Roman"/>
          <w:color w:val="000000"/>
          <w:shd w:val="clear" w:color="auto" w:fill="FFFFFF"/>
        </w:rPr>
        <w:t xml:space="preserve"> Bananspindlingen har fått sitt namn från att den har en </w:t>
      </w:r>
      <w:r w:rsidRPr="00567DF0">
        <w:rPr>
          <w:rFonts w:cs="Times New Roman"/>
          <w:color w:val="000000"/>
          <w:shd w:val="clear" w:color="auto" w:fill="FFFFFF"/>
        </w:rPr>
        <w:t>mer eller mindre tydlig doft av banan/bananskal</w:t>
      </w:r>
      <w:r>
        <w:rPr>
          <w:rFonts w:cs="Times New Roman"/>
          <w:color w:val="000000"/>
          <w:shd w:val="clear" w:color="auto" w:fill="FFFFFF"/>
        </w:rPr>
        <w:t xml:space="preserve"> </w:t>
      </w:r>
      <w:r>
        <w:t>(SLU Artdatabanken, 2024).</w:t>
      </w:r>
    </w:p>
    <w:p w14:paraId="208F85B5" w14:textId="77777777" w:rsidR="00EF0C74" w:rsidRDefault="00EF0C74" w:rsidP="00282C85">
      <w:pPr>
        <w:rPr>
          <w:rFonts w:cs="Times New Roman"/>
        </w:rPr>
      </w:pPr>
    </w:p>
    <w:p w14:paraId="704CA880" w14:textId="77777777" w:rsidR="00240B61" w:rsidRDefault="00240B61" w:rsidP="00240B61">
      <w:pPr>
        <w:spacing w:after="0"/>
      </w:pPr>
      <w:r>
        <w:rPr>
          <w:b/>
          <w:bCs/>
        </w:rPr>
        <w:t>B</w:t>
      </w:r>
      <w:r w:rsidRPr="00F52FFC">
        <w:rPr>
          <w:b/>
          <w:bCs/>
        </w:rPr>
        <w:t xml:space="preserve">andad brandsvampbagge </w:t>
      </w:r>
      <w:r>
        <w:rPr>
          <w:b/>
          <w:bCs/>
        </w:rPr>
        <w:t xml:space="preserve">(EN) </w:t>
      </w:r>
      <w:r>
        <w:t>är s</w:t>
      </w:r>
      <w:r w:rsidRPr="00DE47F5">
        <w:t xml:space="preserve">tarkt </w:t>
      </w:r>
      <w:r>
        <w:t>hotad skalbagge vars l</w:t>
      </w:r>
      <w:r w:rsidRPr="0082315A">
        <w:t>arvutveckling sker i fruktkroppar av skiktdynor, som växer på död ved av lövträd. I Sverige såvitt känt enbart i brandskiktdyna</w:t>
      </w:r>
      <w:r>
        <w:t xml:space="preserve"> </w:t>
      </w:r>
      <w:r w:rsidRPr="0082315A">
        <w:t>som främst växer på nybrända björkar, men även på andra brända lövträd</w:t>
      </w:r>
      <w:r>
        <w:t xml:space="preserve">. Arten ingår i ett åtgärdsprogram för hotade arter (ÅGP) </w:t>
      </w:r>
      <w:r w:rsidRPr="00D52347">
        <w:t>(SLU Artdatabanken, 2024</w:t>
      </w:r>
      <w:r>
        <w:t>; Wikars, 2006</w:t>
      </w:r>
      <w:r w:rsidRPr="00D52347">
        <w:t>).</w:t>
      </w:r>
    </w:p>
    <w:p w14:paraId="0A70C8A8" w14:textId="77777777" w:rsidR="00240B61" w:rsidRDefault="00240B61" w:rsidP="00282C85">
      <w:pPr>
        <w:rPr>
          <w:rFonts w:cs="Times New Roman"/>
        </w:rPr>
      </w:pPr>
    </w:p>
    <w:p w14:paraId="67BDCB45" w14:textId="77777777" w:rsidR="00C80EF8" w:rsidRDefault="00C80EF8" w:rsidP="00C80EF8">
      <w:pPr>
        <w:spacing w:after="0"/>
        <w:rPr>
          <w:rFonts w:cs="Times New Roman"/>
        </w:rPr>
      </w:pPr>
      <w:r>
        <w:rPr>
          <w:rFonts w:cs="Times New Roman"/>
          <w:b/>
          <w:bCs/>
        </w:rPr>
        <w:t>B</w:t>
      </w:r>
      <w:r w:rsidRPr="00A20F17">
        <w:rPr>
          <w:rFonts w:cs="Times New Roman"/>
          <w:b/>
          <w:bCs/>
        </w:rPr>
        <w:t>andpraktmossa</w:t>
      </w:r>
      <w:r>
        <w:rPr>
          <w:rFonts w:cs="Times New Roman"/>
        </w:rPr>
        <w:t xml:space="preserve"> </w:t>
      </w:r>
      <w:r w:rsidRPr="009042E2">
        <w:rPr>
          <w:rFonts w:cs="Times New Roman"/>
        </w:rPr>
        <w:t xml:space="preserve">är </w:t>
      </w:r>
      <w:r>
        <w:rPr>
          <w:rFonts w:cs="Times New Roman"/>
        </w:rPr>
        <w:t xml:space="preserve">en för Europa endemisk art som </w:t>
      </w:r>
      <w:r w:rsidRPr="00A20F17">
        <w:rPr>
          <w:rFonts w:cs="Times New Roman"/>
        </w:rPr>
        <w:t>växer på blöt, näringsrik och ofta mineralrik mark, t.ex. i sumpskogar och rikkärr. Den verkar gynnas av källpåverkan och rörligt markvatten och förekommer ofta i artrika miljöer med t.ex. stor skedmossa</w:t>
      </w:r>
      <w:r>
        <w:rPr>
          <w:rFonts w:cs="Times New Roman"/>
        </w:rPr>
        <w:t>,</w:t>
      </w:r>
      <w:r w:rsidRPr="00A20F17">
        <w:rPr>
          <w:rFonts w:cs="Times New Roman"/>
        </w:rPr>
        <w:t xml:space="preserve"> filtrundmossa och knoppvitmossa. Eftersom mängden våtmarker har reducerats kraftigt i södra Sverige under 1900-talet har förekomsten av bandpraktmossa troligen minskat.</w:t>
      </w:r>
      <w:r>
        <w:rPr>
          <w:rFonts w:cs="Times New Roman"/>
        </w:rPr>
        <w:t xml:space="preserve"> </w:t>
      </w:r>
      <w:r w:rsidRPr="00433649">
        <w:rPr>
          <w:rFonts w:cs="Times New Roman"/>
        </w:rPr>
        <w:t>Bandpraktmossa</w:t>
      </w:r>
      <w:r>
        <w:rPr>
          <w:rFonts w:cs="Times New Roman"/>
        </w:rPr>
        <w:t xml:space="preserve"> är typisk art för </w:t>
      </w:r>
      <w:r w:rsidRPr="007F432B">
        <w:rPr>
          <w:rFonts w:cs="Times New Roman"/>
          <w:i/>
          <w:iCs/>
        </w:rPr>
        <w:t>9080 Lövsumpskog</w:t>
      </w:r>
      <w:r>
        <w:rPr>
          <w:rFonts w:cs="Times New Roman"/>
          <w:i/>
          <w:iCs/>
        </w:rPr>
        <w:t>,</w:t>
      </w:r>
      <w:r>
        <w:rPr>
          <w:rFonts w:cs="Times New Roman"/>
        </w:rPr>
        <w:t xml:space="preserve"> </w:t>
      </w:r>
      <w:r w:rsidRPr="007F432B">
        <w:rPr>
          <w:rFonts w:cs="Times New Roman"/>
          <w:i/>
          <w:iCs/>
        </w:rPr>
        <w:t>9750 Svämlövskog</w:t>
      </w:r>
      <w:r>
        <w:rPr>
          <w:rFonts w:cs="Times New Roman"/>
        </w:rPr>
        <w:t xml:space="preserve"> och </w:t>
      </w:r>
      <w:r w:rsidRPr="00433649">
        <w:rPr>
          <w:rFonts w:cs="Times New Roman"/>
          <w:i/>
          <w:iCs/>
        </w:rPr>
        <w:t>7230 Rikkärr</w:t>
      </w:r>
      <w:r>
        <w:rPr>
          <w:rFonts w:cs="Times New Roman"/>
        </w:rPr>
        <w:t xml:space="preserve"> (SLU Artdatabanken, 2025).</w:t>
      </w:r>
    </w:p>
    <w:p w14:paraId="4D03398F" w14:textId="77777777" w:rsidR="00C80EF8" w:rsidRDefault="00C80EF8" w:rsidP="00282C85">
      <w:pPr>
        <w:rPr>
          <w:rFonts w:cs="Times New Roman"/>
        </w:rPr>
      </w:pPr>
    </w:p>
    <w:p w14:paraId="58970CB7" w14:textId="77777777" w:rsidR="0063269B" w:rsidRDefault="0063269B" w:rsidP="0063269B">
      <w:r>
        <w:rPr>
          <w:b/>
          <w:bCs/>
        </w:rPr>
        <w:t xml:space="preserve">Barbastell </w:t>
      </w:r>
      <w:r w:rsidRPr="00AA2EAB">
        <w:rPr>
          <w:b/>
          <w:bCs/>
        </w:rPr>
        <w:t>(</w:t>
      </w:r>
      <w:r>
        <w:rPr>
          <w:b/>
          <w:bCs/>
        </w:rPr>
        <w:t>NT</w:t>
      </w:r>
      <w:r w:rsidRPr="00AA2EAB">
        <w:rPr>
          <w:b/>
          <w:bCs/>
        </w:rPr>
        <w:t>, §4</w:t>
      </w:r>
      <w:r>
        <w:rPr>
          <w:b/>
          <w:bCs/>
        </w:rPr>
        <w:t>a</w:t>
      </w:r>
      <w:r w:rsidRPr="00AA2EAB">
        <w:rPr>
          <w:b/>
          <w:bCs/>
        </w:rPr>
        <w:t>)</w:t>
      </w:r>
      <w:r>
        <w:rPr>
          <w:b/>
          <w:bCs/>
        </w:rPr>
        <w:t xml:space="preserve"> </w:t>
      </w:r>
      <w:r>
        <w:t xml:space="preserve">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w:t>
      </w:r>
      <w:r w:rsidRPr="00DB6FBE">
        <w:t xml:space="preserve">EU-kommissionen att Sverige inte skyddat tillräckligt med områden för </w:t>
      </w:r>
      <w:r>
        <w:t>arten</w:t>
      </w:r>
      <w:r w:rsidRPr="00DB6FBE">
        <w:t xml:space="preserve"> i bore</w:t>
      </w:r>
      <w:r>
        <w:t>a</w:t>
      </w:r>
      <w:r w:rsidRPr="00DB6FBE">
        <w:t>l biogeografisk region</w:t>
      </w:r>
      <w:r w:rsidRPr="009E56BB">
        <w:t xml:space="preserve"> (SLU Artdatabanken, 2024;</w:t>
      </w:r>
      <w:r>
        <w:t xml:space="preserve"> IUCN, 2016; </w:t>
      </w:r>
      <w:r w:rsidRPr="00FF6B4E">
        <w:t>Ahlén</w:t>
      </w:r>
      <w:r>
        <w:t>, 2015</w:t>
      </w:r>
      <w:r w:rsidRPr="009E56BB">
        <w:t>).</w:t>
      </w:r>
    </w:p>
    <w:p w14:paraId="35CFA5B1" w14:textId="77777777" w:rsidR="0063269B" w:rsidRDefault="0063269B" w:rsidP="0063269B">
      <w:r>
        <w:t>Barbastellen</w:t>
      </w:r>
      <w:r w:rsidRPr="00D8536E">
        <w:t xml:space="preserve"> föredrar ett halvöppet landskap med betes- och slåttermarker och gamla bondeskogar</w:t>
      </w:r>
      <w:r>
        <w:t xml:space="preserve"> där den </w:t>
      </w:r>
      <w:r w:rsidRPr="000F284F">
        <w:t>är speciellt inriktad på att ta fjärilar, framför allt småfjärilar, men även andra smådjursgrupper, t.ex. tvåvingar och spindlar</w:t>
      </w:r>
      <w:r w:rsidRPr="00D8536E">
        <w:t>.</w:t>
      </w:r>
      <w:r>
        <w:t xml:space="preserve"> </w:t>
      </w:r>
      <w:r w:rsidRPr="00B326D6">
        <w:rPr>
          <w:rFonts w:cs="Times New Roman"/>
        </w:rPr>
        <w:t>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w:t>
      </w:r>
      <w:r w:rsidRPr="004F24BE">
        <w:rPr>
          <w:rFonts w:asciiTheme="majorHAnsi" w:hAnsiTheme="majorHAnsi" w:cstheme="majorHAnsi"/>
          <w:sz w:val="27"/>
          <w:szCs w:val="27"/>
        </w:rPr>
        <w:t xml:space="preserve"> </w:t>
      </w:r>
      <w:r w:rsidRPr="00D8536E">
        <w:t xml:space="preserve">Utvecklingen på Sydsvenska höglandet där huvuddelen av populationen finns är osäker och pågående landskapsförändringar befaras kunna leda till minskning med regionala och lokala försvinnande inom den kommande 21 års perioden. </w:t>
      </w:r>
      <w:r w:rsidRPr="00427973">
        <w:t>Minskningstakten för den svenska populationen bedöms vara nära gränsvärdet för Sårbar (VU). (A3c)</w:t>
      </w:r>
      <w:r>
        <w:t xml:space="preserve"> </w:t>
      </w:r>
      <w:r w:rsidRPr="009E56BB">
        <w:t>(SLU Artdatabanken, 2024;</w:t>
      </w:r>
      <w:r>
        <w:t xml:space="preserve"> </w:t>
      </w:r>
      <w:r w:rsidRPr="00FF6B4E">
        <w:t>Ahlén</w:t>
      </w:r>
      <w:r>
        <w:t>, 2015</w:t>
      </w:r>
      <w:r w:rsidRPr="009E56BB">
        <w:t>).</w:t>
      </w:r>
    </w:p>
    <w:p w14:paraId="22266F66" w14:textId="77777777" w:rsidR="00BE714E" w:rsidRDefault="00BE714E" w:rsidP="00282C85"/>
    <w:p w14:paraId="18E71213" w14:textId="77777777" w:rsidR="007708C2" w:rsidRPr="00440084" w:rsidRDefault="007708C2" w:rsidP="007708C2">
      <w:pPr>
        <w:spacing w:after="0"/>
      </w:pPr>
      <w:r>
        <w:rPr>
          <w:b/>
          <w:bCs/>
        </w:rPr>
        <w:t>B</w:t>
      </w:r>
      <w:r w:rsidRPr="00440084">
        <w:rPr>
          <w:b/>
          <w:bCs/>
        </w:rPr>
        <w:t>arkflikmossa</w:t>
      </w:r>
      <w:r>
        <w:rPr>
          <w:b/>
          <w:bCs/>
        </w:rPr>
        <w:t xml:space="preserve"> </w:t>
      </w:r>
      <w:r w:rsidRPr="00551953">
        <w:t>förekommer rikligast i gamla väl slutna skogar med god tillgång på död ved och hög luftfuktighet. De substrat som mossan föredrar är relativt kortlivade och därför är det viktigt att det finns en kontinuerlig tillgång på dessa till vilka den kan sprida sig.</w:t>
      </w:r>
      <w:r>
        <w:t xml:space="preserve"> Den </w:t>
      </w:r>
      <w:r w:rsidRPr="00551953">
        <w:t>växer ofta tillsammans med arter som vedtrappmossa</w:t>
      </w:r>
      <w:r>
        <w:t xml:space="preserve"> (NT),</w:t>
      </w:r>
      <w:r w:rsidRPr="00551953">
        <w:t xml:space="preserve"> tät fransmossa</w:t>
      </w:r>
      <w:r>
        <w:t xml:space="preserve"> </w:t>
      </w:r>
      <w:r w:rsidRPr="00551953">
        <w:t>och liten hornflikmossa</w:t>
      </w:r>
      <w:r>
        <w:t xml:space="preserve"> (VU)</w:t>
      </w:r>
      <w:r w:rsidRPr="00551953">
        <w:t xml:space="preserve">. Lokaler med sluten granskog, tillräckligt stora för att säkerställa ett kontinuerligt tillskott på grova lågor, bör undantas från </w:t>
      </w:r>
      <w:r>
        <w:t>storskaligt skogsbruk</w:t>
      </w:r>
      <w:r w:rsidRPr="00551953">
        <w:t>.</w:t>
      </w:r>
      <w:r>
        <w:t xml:space="preserve"> </w:t>
      </w:r>
      <w:r w:rsidRPr="00440084">
        <w:t>Barkflikmossa</w:t>
      </w:r>
      <w:r>
        <w:t xml:space="preserve"> är rödlistad som nära hotad </w:t>
      </w:r>
      <w:r>
        <w:lastRenderedPageBreak/>
        <w:t>(NT) på den europeiska rödlistan vilket medför ett internationellt ansvar för arten (</w:t>
      </w:r>
      <w:r w:rsidRPr="00D52347">
        <w:t>SLU Artdatabanken, 202</w:t>
      </w:r>
      <w:r>
        <w:t>6; IUCN, 2019</w:t>
      </w:r>
      <w:r w:rsidRPr="00D52347">
        <w:t>).</w:t>
      </w:r>
    </w:p>
    <w:p w14:paraId="1343C0AB" w14:textId="77777777" w:rsidR="007708C2" w:rsidRDefault="007708C2" w:rsidP="00282C85"/>
    <w:p w14:paraId="2A6D4A0F" w14:textId="7682EE13" w:rsidR="009C6A17" w:rsidRDefault="009C6A17" w:rsidP="00763F2E">
      <w:pPr>
        <w:spacing w:after="0"/>
      </w:pPr>
      <w:r w:rsidRPr="000D7B65">
        <w:rPr>
          <w:b/>
          <w:bCs/>
        </w:rPr>
        <w:t>Barkklokrypare (VU)</w:t>
      </w:r>
      <w:r>
        <w:t xml:space="preserve"> är ett spindeldjur som l</w:t>
      </w:r>
      <w:r w:rsidRPr="000D7B65">
        <w:t>ever under bark på stubbar o</w:t>
      </w:r>
      <w:r>
        <w:t>ch</w:t>
      </w:r>
      <w:r w:rsidRPr="000D7B65">
        <w:t xml:space="preserve"> gamla träd, oftast tall i </w:t>
      </w:r>
      <w:r>
        <w:t xml:space="preserve">naturskogar i </w:t>
      </w:r>
      <w:r w:rsidRPr="000D7B65">
        <w:t>norra Sverige.</w:t>
      </w:r>
      <w:r>
        <w:t xml:space="preserve"> </w:t>
      </w:r>
      <w:r w:rsidRPr="00BA7B33">
        <w:t>Med tanke på artens levnadssätt är det främsta hotet avverkning av äldre skog samt fällning och borttagande av död ved och gamla träd. En minskning av populationen pågår eller förväntas ske. Minskningen avser kvalitén på artens habitat</w:t>
      </w:r>
      <w:r>
        <w:t xml:space="preserve"> (</w:t>
      </w:r>
      <w:r w:rsidRPr="00D52347">
        <w:t>SLU Artdatabanken, 202</w:t>
      </w:r>
      <w:r>
        <w:t>6</w:t>
      </w:r>
      <w:r w:rsidRPr="00D52347">
        <w:t>).</w:t>
      </w:r>
    </w:p>
    <w:p w14:paraId="26556C1D" w14:textId="77777777" w:rsidR="009C6A17" w:rsidRDefault="009C6A17" w:rsidP="00282C85"/>
    <w:p w14:paraId="223D3787" w14:textId="3EBCFCDB" w:rsidR="00BE714E" w:rsidRDefault="00BE714E" w:rsidP="00FA6B0F">
      <w:pPr>
        <w:spacing w:after="0"/>
        <w:rPr>
          <w:rFonts w:cs="Times New Roman"/>
        </w:rPr>
      </w:pPr>
      <w:r w:rsidRPr="00287B1D">
        <w:rPr>
          <w:rFonts w:cs="Times New Roman"/>
          <w:b/>
          <w:bCs/>
        </w:rPr>
        <w:t>Barkkornlav</w:t>
      </w:r>
      <w:r>
        <w:rPr>
          <w:rFonts w:cs="Times New Roman"/>
        </w:rPr>
        <w:t xml:space="preserve"> växer på bark </w:t>
      </w:r>
      <w:r w:rsidRPr="00287B1D">
        <w:rPr>
          <w:rFonts w:cs="Times New Roman"/>
        </w:rPr>
        <w:t xml:space="preserve">av </w:t>
      </w:r>
      <w:r>
        <w:rPr>
          <w:rFonts w:cs="Times New Roman"/>
        </w:rPr>
        <w:t xml:space="preserve">bl.a. </w:t>
      </w:r>
      <w:r w:rsidRPr="00287B1D">
        <w:rPr>
          <w:rFonts w:cs="Times New Roman"/>
        </w:rPr>
        <w:t>gran, ek, al, asp, rönn, sälg</w:t>
      </w:r>
      <w:r>
        <w:rPr>
          <w:rFonts w:cs="Times New Roman"/>
        </w:rPr>
        <w:t xml:space="preserve"> och</w:t>
      </w:r>
      <w:r w:rsidRPr="00287B1D">
        <w:rPr>
          <w:rFonts w:cs="Times New Roman"/>
        </w:rPr>
        <w:t xml:space="preserve"> en</w:t>
      </w:r>
      <w:r>
        <w:rPr>
          <w:rFonts w:cs="Times New Roman"/>
        </w:rPr>
        <w:t xml:space="preserve"> i ä</w:t>
      </w:r>
      <w:r w:rsidRPr="00287B1D">
        <w:rPr>
          <w:rFonts w:cs="Times New Roman"/>
        </w:rPr>
        <w:t>dellövskog</w:t>
      </w:r>
      <w:r>
        <w:rPr>
          <w:rFonts w:cs="Times New Roman"/>
        </w:rPr>
        <w:t>ar</w:t>
      </w:r>
      <w:r w:rsidRPr="00287B1D">
        <w:rPr>
          <w:rFonts w:cs="Times New Roman"/>
        </w:rPr>
        <w:t>, granskog</w:t>
      </w:r>
      <w:r>
        <w:rPr>
          <w:rFonts w:cs="Times New Roman"/>
        </w:rPr>
        <w:t>ar</w:t>
      </w:r>
      <w:r w:rsidRPr="00287B1D">
        <w:rPr>
          <w:rFonts w:cs="Times New Roman"/>
        </w:rPr>
        <w:t>, barr- och lövblandskog</w:t>
      </w:r>
      <w:r>
        <w:rPr>
          <w:rFonts w:cs="Times New Roman"/>
        </w:rPr>
        <w:t xml:space="preserve">ar med </w:t>
      </w:r>
      <w:r w:rsidRPr="00287B1D">
        <w:rPr>
          <w:rFonts w:cs="Times New Roman"/>
        </w:rPr>
        <w:t>hög luftfuktighet</w:t>
      </w:r>
      <w:r>
        <w:rPr>
          <w:rFonts w:cs="Times New Roman"/>
        </w:rPr>
        <w:t>. B</w:t>
      </w:r>
      <w:r w:rsidRPr="00287B1D">
        <w:rPr>
          <w:rFonts w:cs="Times New Roman"/>
        </w:rPr>
        <w:t>arkkornlav</w:t>
      </w:r>
      <w:r>
        <w:rPr>
          <w:rFonts w:cs="Times New Roman"/>
        </w:rPr>
        <w:t xml:space="preserve"> är typisk art för </w:t>
      </w:r>
      <w:r w:rsidRPr="00287B1D">
        <w:rPr>
          <w:rFonts w:cs="Times New Roman"/>
          <w:i/>
          <w:iCs/>
        </w:rPr>
        <w:t>9190 Näringsfattig ekskog</w:t>
      </w:r>
      <w:r>
        <w:rPr>
          <w:rFonts w:cs="Times New Roman"/>
        </w:rPr>
        <w:t xml:space="preserve"> (SLU Artdatabanken, 2025).</w:t>
      </w:r>
    </w:p>
    <w:p w14:paraId="1A61C0AA" w14:textId="77777777" w:rsidR="00BE714E" w:rsidRDefault="00BE714E" w:rsidP="00282C85">
      <w:pPr>
        <w:rPr>
          <w:rFonts w:cs="Times New Roman"/>
        </w:rPr>
      </w:pPr>
    </w:p>
    <w:p w14:paraId="19C81B24" w14:textId="5E2B8766" w:rsidR="00BB1C86" w:rsidRPr="00EA4916" w:rsidRDefault="00BB1C86" w:rsidP="00BB1C86">
      <w:pPr>
        <w:spacing w:after="0"/>
        <w:rPr>
          <w:rFonts w:cs="Times New Roman"/>
        </w:rPr>
      </w:pPr>
      <w:r>
        <w:rPr>
          <w:b/>
          <w:bCs/>
        </w:rPr>
        <w:t>Barkkvastmossa</w:t>
      </w:r>
      <w:r w:rsidRPr="00AA2EAB">
        <w:rPr>
          <w:b/>
          <w:bCs/>
        </w:rPr>
        <w:t xml:space="preserve"> </w:t>
      </w:r>
      <w:r>
        <w:rPr>
          <w:b/>
          <w:bCs/>
        </w:rPr>
        <w:t>(EN, §8</w:t>
      </w:r>
      <w:r w:rsidRPr="00AA2EAB">
        <w:rPr>
          <w:b/>
          <w:bCs/>
        </w:rPr>
        <w:t>)</w:t>
      </w:r>
      <w:r>
        <w:rPr>
          <w:b/>
          <w:bCs/>
        </w:rPr>
        <w:t xml:space="preserve"> </w:t>
      </w:r>
      <w:r>
        <w:t xml:space="preserve">är en starkt hotad art som </w:t>
      </w:r>
      <w:r w:rsidRPr="00A43A61">
        <w:t>växer på bark av gamla ädellövträd.</w:t>
      </w:r>
      <w:r w:rsidRPr="000526B0">
        <w:t xml:space="preserve"> Miljöerna utgörs ofta av äldre lövrika blandskogar med hög luftfuktighet, t.ex. i närheten av vattendrag och glupar. </w:t>
      </w:r>
      <w:r>
        <w:t xml:space="preserve">Arten är fridlyst enligt 8 § artskyddsförordningen och omfattas av ett åtgärdsprogram för hotade arter (ÅGP) samt av EU:s art- och habitatdirektiv där dess bevarandestatus är dålig med negativ trend. </w:t>
      </w:r>
      <w:r w:rsidRPr="00FC6B16">
        <w:t xml:space="preserve">Skogsbruksåtgärder som minskar mängden rikbarksträd och luftfuktigheten på lokalerna </w:t>
      </w:r>
      <w:r>
        <w:t>utgör ett</w:t>
      </w:r>
      <w:r w:rsidRPr="00FC6B16">
        <w:t xml:space="preserve"> hot mot barkkvastmossa</w:t>
      </w:r>
      <w:r>
        <w:t>n. S</w:t>
      </w:r>
      <w:r w:rsidRPr="00FC6B16">
        <w:t>amtliga kända lokaler måste ges ett ändamålsenligt skydd</w:t>
      </w:r>
      <w:r>
        <w:t xml:space="preserve"> där</w:t>
      </w:r>
      <w:r w:rsidRPr="00FC6B16">
        <w:t xml:space="preserve"> trädslag som ask, lind, ek och klibbal gynnas</w:t>
      </w:r>
      <w:r w:rsidR="00EA4916">
        <w:t xml:space="preserve">. </w:t>
      </w:r>
      <w:r w:rsidR="00EA4916">
        <w:rPr>
          <w:rFonts w:cs="Times New Roman"/>
        </w:rPr>
        <w:t>B</w:t>
      </w:r>
      <w:r w:rsidR="00EA4916" w:rsidRPr="00215CE2">
        <w:rPr>
          <w:rFonts w:cs="Times New Roman"/>
        </w:rPr>
        <w:t>arkkvastmossa</w:t>
      </w:r>
      <w:r w:rsidR="00EA4916">
        <w:rPr>
          <w:rFonts w:cs="Times New Roman"/>
        </w:rPr>
        <w:t xml:space="preserve"> är typisk art för </w:t>
      </w:r>
      <w:r w:rsidR="00EA4916" w:rsidRPr="00573454">
        <w:rPr>
          <w:rFonts w:cs="Times New Roman"/>
          <w:i/>
          <w:iCs/>
        </w:rPr>
        <w:t>9760 Svämädellövskog</w:t>
      </w:r>
      <w:r>
        <w:t xml:space="preserve"> (SLU Artdatabanken, 2024).</w:t>
      </w:r>
    </w:p>
    <w:p w14:paraId="0755EE7C" w14:textId="77777777" w:rsidR="00877DE4" w:rsidRDefault="00877DE4" w:rsidP="00BB1C86">
      <w:pPr>
        <w:spacing w:after="0"/>
      </w:pPr>
    </w:p>
    <w:p w14:paraId="563F6A4C" w14:textId="77777777" w:rsidR="001A4BF4" w:rsidRPr="00382758" w:rsidRDefault="001A4BF4" w:rsidP="001A4BF4">
      <w:r>
        <w:rPr>
          <w:b/>
          <w:bCs/>
        </w:rPr>
        <w:t>B</w:t>
      </w:r>
      <w:r w:rsidRPr="0065758B">
        <w:rPr>
          <w:b/>
          <w:bCs/>
        </w:rPr>
        <w:t>arkporlav</w:t>
      </w:r>
      <w:r w:rsidRPr="00FB34B9">
        <w:rPr>
          <w:b/>
          <w:bCs/>
        </w:rPr>
        <w:t xml:space="preserve"> </w:t>
      </w:r>
      <w:r w:rsidRPr="007220D9">
        <w:rPr>
          <w:b/>
          <w:bCs/>
        </w:rPr>
        <w:t>(NT)</w:t>
      </w:r>
      <w:r w:rsidRPr="007220D9">
        <w:t xml:space="preserve"> </w:t>
      </w:r>
      <w:r w:rsidRPr="00A16FAA">
        <w:t xml:space="preserve">växer </w:t>
      </w:r>
      <w:r>
        <w:t>främst</w:t>
      </w:r>
      <w:r w:rsidRPr="00A16FAA">
        <w:t xml:space="preserve"> på äldre lövträd i lövrika barrskogar av naturskogskaraktär med hög luftfuktighet. Flera av växtplatserna är vid större vattenfall, där forsdimma ger hög och jämn luftfuktighet. </w:t>
      </w:r>
      <w:r w:rsidRPr="0015776A">
        <w:t>Det huvudsakliga hotet mot arten är skogsavverkningar</w:t>
      </w:r>
      <w:r>
        <w:t xml:space="preserve"> och d</w:t>
      </w:r>
      <w:r w:rsidRPr="0015776A">
        <w:t>et finns inga uppgifter om att arten överlever på lövträd som har ställts kvar efter slutavverkning.</w:t>
      </w:r>
      <w:r>
        <w:t xml:space="preserve"> </w:t>
      </w:r>
      <w:r w:rsidRPr="0015776A">
        <w:t>Kända lokaler bör skyddas</w:t>
      </w:r>
      <w:r>
        <w:t xml:space="preserve"> (SLU Artdatabanken, 2024)</w:t>
      </w:r>
      <w:r w:rsidRPr="003642AE">
        <w:t>.</w:t>
      </w:r>
    </w:p>
    <w:p w14:paraId="711F0CE9" w14:textId="77777777" w:rsidR="001A4BF4" w:rsidRDefault="001A4BF4" w:rsidP="00BB1C86">
      <w:pPr>
        <w:spacing w:after="0"/>
      </w:pPr>
    </w:p>
    <w:p w14:paraId="66D0739D" w14:textId="4694E05D" w:rsidR="002323AF" w:rsidRDefault="002323AF" w:rsidP="00BB1C86">
      <w:pPr>
        <w:spacing w:after="0"/>
      </w:pPr>
      <w:r w:rsidRPr="007B6540">
        <w:rPr>
          <w:b/>
          <w:bCs/>
        </w:rPr>
        <w:t>Barkskinn (NT)</w:t>
      </w:r>
      <w:r>
        <w:t xml:space="preserve"> är en n</w:t>
      </w:r>
      <w:r w:rsidRPr="007B6540">
        <w:t>edbrytare i bark av gamla, grovbarkiga lövträd, framför allt alm men även ek, i ädellövskogar, parker och andra lövträdsrika miljöer. Arten är beroende av kraftigt utvecklad barkstruktur som främst förekommer på äldre individer. Den totala po</w:t>
      </w:r>
      <w:r>
        <w:t>p</w:t>
      </w:r>
      <w:r w:rsidRPr="007B6540">
        <w:t>ulationen bedöms vara liten, och den främsta orsaken till eventuell minskning är den omfattande nedgången av gamla almar till följd av almsjukan. Även förlust av gamla ekar och igenväxning i ädellövskogar kan påverka artens livsmiljö negativt</w:t>
      </w:r>
      <w:r>
        <w:t xml:space="preserve"> (</w:t>
      </w:r>
      <w:r w:rsidRPr="00D52347">
        <w:t>SLU Artdatabanken, 202</w:t>
      </w:r>
      <w:r>
        <w:t>6</w:t>
      </w:r>
      <w:r w:rsidRPr="00D52347">
        <w:t>).</w:t>
      </w:r>
    </w:p>
    <w:p w14:paraId="0775CAC5" w14:textId="77777777" w:rsidR="002323AF" w:rsidRDefault="002323AF" w:rsidP="00BB1C86">
      <w:pPr>
        <w:spacing w:after="0"/>
      </w:pPr>
    </w:p>
    <w:p w14:paraId="4EC3F315" w14:textId="3E9C6C10" w:rsidR="00FC09F8" w:rsidRPr="00FC09F8" w:rsidRDefault="00FC09F8" w:rsidP="00BB1C86">
      <w:pPr>
        <w:spacing w:after="0"/>
        <w:rPr>
          <w:rFonts w:cs="Times New Roman"/>
        </w:rPr>
      </w:pPr>
      <w:r w:rsidRPr="00287B1D">
        <w:rPr>
          <w:rFonts w:cs="Times New Roman"/>
          <w:b/>
          <w:bCs/>
        </w:rPr>
        <w:t>B</w:t>
      </w:r>
      <w:r w:rsidRPr="000C0D87">
        <w:rPr>
          <w:rFonts w:cs="Times New Roman"/>
          <w:b/>
          <w:bCs/>
        </w:rPr>
        <w:t>arkticka</w:t>
      </w:r>
      <w:r>
        <w:rPr>
          <w:rFonts w:cs="Times New Roman"/>
        </w:rPr>
        <w:t xml:space="preserve"> är en vednedbrytare som växer på barken av döda lövträd, främst asp, men någon gång även på björk eller andra trädslag. På sina växtplatser förekommer den gärna tillsammans med flera ovanliga och rödlistade arter, till exempel olika insekter. </w:t>
      </w:r>
      <w:r w:rsidRPr="000C0D87">
        <w:rPr>
          <w:rFonts w:cs="Times New Roman"/>
        </w:rPr>
        <w:t>Barkticka</w:t>
      </w:r>
      <w:r>
        <w:rPr>
          <w:rFonts w:cs="Times New Roman"/>
        </w:rPr>
        <w:t xml:space="preserve"> är typisk art för </w:t>
      </w:r>
      <w:r w:rsidRPr="000C0D87">
        <w:rPr>
          <w:rFonts w:cs="Times New Roman"/>
          <w:i/>
          <w:iCs/>
        </w:rPr>
        <w:t xml:space="preserve">9010 Taiga </w:t>
      </w:r>
      <w:r>
        <w:rPr>
          <w:rFonts w:cs="Times New Roman"/>
        </w:rPr>
        <w:t xml:space="preserve">och </w:t>
      </w:r>
      <w:r w:rsidRPr="000C0D87">
        <w:rPr>
          <w:rFonts w:cs="Times New Roman"/>
          <w:i/>
          <w:iCs/>
        </w:rPr>
        <w:t>9030 Landhöjningsskog</w:t>
      </w:r>
      <w:r w:rsidRPr="000C0D87">
        <w:rPr>
          <w:rFonts w:cs="Times New Roman"/>
        </w:rPr>
        <w:t xml:space="preserve"> </w:t>
      </w:r>
      <w:r>
        <w:rPr>
          <w:rFonts w:cs="Times New Roman"/>
        </w:rPr>
        <w:t>(SLU Artdatabanken, 2025</w:t>
      </w:r>
      <w:r w:rsidRPr="00900DF6">
        <w:rPr>
          <w:rFonts w:cs="Times New Roman"/>
        </w:rPr>
        <w:t>; Nitare &amp; Skogsstyrelsen, 2019).</w:t>
      </w:r>
    </w:p>
    <w:p w14:paraId="271CFF1D" w14:textId="77777777" w:rsidR="00FC09F8" w:rsidRDefault="00FC09F8" w:rsidP="00BB1C86">
      <w:pPr>
        <w:spacing w:after="0"/>
      </w:pPr>
    </w:p>
    <w:p w14:paraId="074B5DA8" w14:textId="77777777" w:rsidR="00C84DE0" w:rsidRDefault="00C84DE0" w:rsidP="00C84DE0">
      <w:pPr>
        <w:spacing w:after="0"/>
      </w:pPr>
      <w:r w:rsidRPr="00780DE7">
        <w:rPr>
          <w:b/>
          <w:bCs/>
        </w:rPr>
        <w:lastRenderedPageBreak/>
        <w:t>Barkvårtlav (CR)</w:t>
      </w:r>
      <w:r>
        <w:t xml:space="preserve"> är en akut hotad </w:t>
      </w:r>
      <w:r w:rsidRPr="00DB631C">
        <w:t xml:space="preserve">art som </w:t>
      </w:r>
      <w:r>
        <w:t xml:space="preserve">är känd från två lokaler i landet, </w:t>
      </w:r>
      <w:r w:rsidRPr="00780DE7">
        <w:t>en i Västergötland</w:t>
      </w:r>
      <w:r>
        <w:t xml:space="preserve"> </w:t>
      </w:r>
      <w:r w:rsidRPr="00780DE7">
        <w:t>och en på Gotland</w:t>
      </w:r>
      <w:r>
        <w:t xml:space="preserve">. På båda lokalerna hittades den på hassel. </w:t>
      </w:r>
      <w:r w:rsidRPr="00780DE7">
        <w:t xml:space="preserve">Om arten skulle </w:t>
      </w:r>
      <w:r>
        <w:t>påträffas</w:t>
      </w:r>
      <w:r w:rsidRPr="00780DE7">
        <w:t xml:space="preserve"> på </w:t>
      </w:r>
      <w:r>
        <w:t>ytterligare</w:t>
      </w:r>
      <w:r w:rsidRPr="00780DE7">
        <w:t xml:space="preserve"> lokaler måste dessa skyddas</w:t>
      </w:r>
      <w:r>
        <w:t xml:space="preserve"> (</w:t>
      </w:r>
      <w:r w:rsidRPr="00D52347">
        <w:t>SLU Artdatabanken, 202</w:t>
      </w:r>
      <w:r>
        <w:t>6</w:t>
      </w:r>
      <w:r w:rsidRPr="00D52347">
        <w:t>).</w:t>
      </w:r>
    </w:p>
    <w:p w14:paraId="715499EB" w14:textId="77777777" w:rsidR="00C84DE0" w:rsidRDefault="00C84DE0" w:rsidP="00C84DE0">
      <w:pPr>
        <w:spacing w:after="0"/>
      </w:pPr>
    </w:p>
    <w:p w14:paraId="7B7D2C63" w14:textId="0B03714A" w:rsidR="00C84DE0" w:rsidRDefault="00C84DE0" w:rsidP="00BB1C86">
      <w:pPr>
        <w:spacing w:after="0"/>
      </w:pPr>
      <w:r>
        <w:rPr>
          <w:b/>
          <w:bCs/>
        </w:rPr>
        <w:t>B</w:t>
      </w:r>
      <w:r w:rsidRPr="002C4A8C">
        <w:rPr>
          <w:b/>
          <w:bCs/>
        </w:rPr>
        <w:t>arkzonlav</w:t>
      </w:r>
      <w:r>
        <w:rPr>
          <w:b/>
          <w:bCs/>
        </w:rPr>
        <w:t xml:space="preserve"> </w:t>
      </w:r>
      <w:r w:rsidRPr="00780DE7">
        <w:rPr>
          <w:b/>
          <w:bCs/>
        </w:rPr>
        <w:t>(CR)</w:t>
      </w:r>
      <w:r>
        <w:t xml:space="preserve"> är en akut hotad </w:t>
      </w:r>
      <w:r w:rsidRPr="00DB631C">
        <w:t xml:space="preserve">art som </w:t>
      </w:r>
      <w:r>
        <w:t xml:space="preserve">endast är </w:t>
      </w:r>
      <w:r w:rsidRPr="002C4A8C">
        <w:t>känd från tre lokaler i nordvästra Skåne. De aktuella lokalerna ligger i lövskogsklädda, skuggiga nordbranter vid havet</w:t>
      </w:r>
      <w:r>
        <w:t xml:space="preserve"> där</w:t>
      </w:r>
      <w:r w:rsidRPr="002C4A8C">
        <w:t xml:space="preserve"> arten </w:t>
      </w:r>
      <w:r>
        <w:t xml:space="preserve">växer </w:t>
      </w:r>
      <w:r w:rsidRPr="002C4A8C">
        <w:t>på bok och ask</w:t>
      </w:r>
      <w:r>
        <w:t>. Lokalerna</w:t>
      </w:r>
      <w:r w:rsidRPr="002C4A8C">
        <w:t xml:space="preserve"> är belägna inom ett naturreservat</w:t>
      </w:r>
      <w:r>
        <w:t>, men s</w:t>
      </w:r>
      <w:r w:rsidRPr="002C4A8C">
        <w:t xml:space="preserve">kötselplanen inbegriper dock ej att gynna </w:t>
      </w:r>
      <w:r>
        <w:t>barkzonlaven, vilket</w:t>
      </w:r>
      <w:r w:rsidRPr="002C4A8C">
        <w:t xml:space="preserve"> utgör ett hot</w:t>
      </w:r>
      <w:r>
        <w:t xml:space="preserve"> mot arten</w:t>
      </w:r>
      <w:r w:rsidRPr="002C4A8C">
        <w:t>. Inga ingrepp får ske på de lokaler där arten nu finns och fri utveckling är sannolikt den bästa åtgärden</w:t>
      </w:r>
      <w:r>
        <w:t xml:space="preserve"> för arten (</w:t>
      </w:r>
      <w:r w:rsidRPr="00D52347">
        <w:t>SLU Artdatabanken, 202</w:t>
      </w:r>
      <w:r>
        <w:t>6</w:t>
      </w:r>
      <w:r w:rsidRPr="00D52347">
        <w:t>).</w:t>
      </w:r>
    </w:p>
    <w:p w14:paraId="6A6818BF" w14:textId="77777777" w:rsidR="00C84DE0" w:rsidRDefault="00C84DE0" w:rsidP="00BB1C86">
      <w:pPr>
        <w:spacing w:after="0"/>
      </w:pPr>
    </w:p>
    <w:p w14:paraId="24994294" w14:textId="5E150545" w:rsidR="00712EFC" w:rsidRDefault="00712EFC" w:rsidP="00BB1C86">
      <w:pPr>
        <w:spacing w:after="0"/>
      </w:pPr>
      <w:r w:rsidRPr="004A3E16">
        <w:rPr>
          <w:b/>
          <w:bCs/>
        </w:rPr>
        <w:t xml:space="preserve">Barkänger </w:t>
      </w:r>
      <w:r>
        <w:rPr>
          <w:b/>
          <w:bCs/>
        </w:rPr>
        <w:t>(NT)</w:t>
      </w:r>
      <w:r w:rsidRPr="00D52347">
        <w:rPr>
          <w:b/>
          <w:bCs/>
        </w:rPr>
        <w:t xml:space="preserve"> </w:t>
      </w:r>
      <w:r>
        <w:t>är en skalbagge vars l</w:t>
      </w:r>
      <w:r w:rsidRPr="00486978">
        <w:t xml:space="preserve">arvutveckling sker </w:t>
      </w:r>
      <w:r w:rsidRPr="00116CF1">
        <w:t>under löst sittande bark och i död ved på gamla träd, främst ädellövträd som ek, alm och lind, men arten är även påträffad under bark på grov tall.</w:t>
      </w:r>
      <w:r>
        <w:t xml:space="preserve"> </w:t>
      </w:r>
      <w:r w:rsidRPr="00116CF1">
        <w:t xml:space="preserve">Fullbildade skalbaggar besöker blommor av t.ex. hagtorn, rönn, slån </w:t>
      </w:r>
      <w:r>
        <w:t>och</w:t>
      </w:r>
      <w:r w:rsidRPr="00116CF1">
        <w:t xml:space="preserve"> flockblommiga</w:t>
      </w:r>
      <w:r>
        <w:t xml:space="preserve"> växter. Arten påverkas negativt av brist på död ved och det</w:t>
      </w:r>
      <w:r w:rsidRPr="00542C84">
        <w:t xml:space="preserve"> föreligger indikation på eller misstanke om populationsminskning. Minskningen avser kvalitén på artens habitat</w:t>
      </w:r>
      <w:r>
        <w:t xml:space="preserve"> (</w:t>
      </w:r>
      <w:r w:rsidRPr="00D52347">
        <w:t>SLU Artdatabanken, 202</w:t>
      </w:r>
      <w:r>
        <w:t>5</w:t>
      </w:r>
      <w:r w:rsidRPr="00D52347">
        <w:t>).</w:t>
      </w:r>
    </w:p>
    <w:p w14:paraId="0053C241" w14:textId="77777777" w:rsidR="00084FAC" w:rsidRDefault="00084FAC" w:rsidP="00BB1C86">
      <w:pPr>
        <w:spacing w:after="0"/>
      </w:pPr>
    </w:p>
    <w:p w14:paraId="3F5C4A7E" w14:textId="77777777" w:rsidR="00084FAC" w:rsidRDefault="00084FAC" w:rsidP="00084FAC">
      <w:pPr>
        <w:spacing w:after="0"/>
      </w:pPr>
      <w:r w:rsidRPr="00131356">
        <w:rPr>
          <w:b/>
          <w:bCs/>
        </w:rPr>
        <w:t>Barrfagerspindling (NT)</w:t>
      </w:r>
      <w:r>
        <w:rPr>
          <w:rFonts w:cs="Times New Roman"/>
          <w:color w:val="000000"/>
          <w:shd w:val="clear" w:color="auto" w:fill="FFFFFF"/>
        </w:rPr>
        <w:t xml:space="preserve"> b</w:t>
      </w:r>
      <w:r w:rsidRPr="00131356">
        <w:rPr>
          <w:rFonts w:cs="Times New Roman"/>
          <w:color w:val="000000"/>
          <w:shd w:val="clear" w:color="auto" w:fill="FFFFFF"/>
        </w:rPr>
        <w:t>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w:t>
      </w:r>
      <w:r>
        <w:rPr>
          <w:rFonts w:cs="Times New Roman"/>
          <w:color w:val="000000"/>
          <w:shd w:val="clear" w:color="auto" w:fill="FFFFFF"/>
        </w:rPr>
        <w:t xml:space="preserve"> </w:t>
      </w:r>
      <w:r w:rsidRPr="00131356">
        <w:rPr>
          <w:rFonts w:cs="Times New Roman"/>
          <w:color w:val="000000"/>
          <w:shd w:val="clear" w:color="auto" w:fill="FFFFFF"/>
        </w:rPr>
        <w:t>Minskningstakten för den svenska populationen bedöms vara nära gränsvärdet för Sårbar (VU)</w:t>
      </w:r>
      <w:r>
        <w:t xml:space="preserve"> (SLU Artdatabanken, 2026).</w:t>
      </w:r>
    </w:p>
    <w:p w14:paraId="3A3F13EE" w14:textId="77777777" w:rsidR="00084FAC" w:rsidRDefault="00084FAC" w:rsidP="00BB1C86">
      <w:pPr>
        <w:spacing w:after="0"/>
      </w:pPr>
    </w:p>
    <w:p w14:paraId="5233A467" w14:textId="7AE0561E" w:rsidR="00127466" w:rsidRDefault="00127466" w:rsidP="00BB1C86">
      <w:pPr>
        <w:spacing w:after="0"/>
      </w:pPr>
      <w:r>
        <w:rPr>
          <w:b/>
          <w:bCs/>
        </w:rPr>
        <w:t>B</w:t>
      </w:r>
      <w:r w:rsidRPr="003F2FBB">
        <w:rPr>
          <w:b/>
          <w:bCs/>
        </w:rPr>
        <w:t xml:space="preserve">arrgråtagging </w:t>
      </w:r>
      <w:r>
        <w:rPr>
          <w:b/>
          <w:bCs/>
        </w:rPr>
        <w:t>(VU)</w:t>
      </w:r>
      <w:r>
        <w:t xml:space="preserve"> är en sällsynt </w:t>
      </w:r>
      <w:r w:rsidRPr="008C209E">
        <w:t>gelésvamp som</w:t>
      </w:r>
      <w:r>
        <w:t xml:space="preserve"> </w:t>
      </w:r>
      <w:r w:rsidRPr="008C209E">
        <w:t xml:space="preserve">nästan uteslutande </w:t>
      </w:r>
      <w:r>
        <w:t xml:space="preserve">bara </w:t>
      </w:r>
      <w:r w:rsidRPr="008C209E">
        <w:t>förekommer i äldre barrskogar med riklig mängd död ved. </w:t>
      </w:r>
      <w:r>
        <w:t xml:space="preserve">Den </w:t>
      </w:r>
      <w:r w:rsidRPr="00025347">
        <w:t>växer på murken barrträdsved, helst på undersidan av väl rötade lågor. Det finns</w:t>
      </w:r>
      <w:r>
        <w:t xml:space="preserve"> även</w:t>
      </w:r>
      <w:r w:rsidRPr="00025347">
        <w:t xml:space="preserve"> uppgift</w:t>
      </w:r>
      <w:r>
        <w:t>er</w:t>
      </w:r>
      <w:r w:rsidRPr="00025347">
        <w:t xml:space="preserve"> om att den kan växa på asp.</w:t>
      </w:r>
      <w:r>
        <w:t xml:space="preserve"> </w:t>
      </w:r>
      <w:r w:rsidRPr="00025347">
        <w:t>Arten missgynnas av skogsbruk som innebär att tillgången på död ved minskar. Den skadas troligen också av ökad exponering t.ex. vid gallring.</w:t>
      </w:r>
      <w:r>
        <w:t xml:space="preserve"> </w:t>
      </w:r>
      <w:r w:rsidRPr="00025347">
        <w:t>Artens beroende av äldre skog bör närmare utredas genom detaljinventering av lämpliga lokaler. I väntan på mer information om skötsel bör kända växtplatser lämnas intakta men hållas under uppsikt</w:t>
      </w:r>
      <w:r>
        <w:t xml:space="preserve"> (SLU Artdatabanken, 2025).</w:t>
      </w:r>
    </w:p>
    <w:p w14:paraId="19513EC4" w14:textId="77777777" w:rsidR="00127466" w:rsidRDefault="00127466" w:rsidP="00BB1C86">
      <w:pPr>
        <w:spacing w:after="0"/>
      </w:pPr>
    </w:p>
    <w:p w14:paraId="0DEA47B2" w14:textId="77777777" w:rsidR="00426E5B" w:rsidRPr="00A152F9" w:rsidRDefault="00426E5B" w:rsidP="00426E5B">
      <w:pPr>
        <w:spacing w:after="0"/>
        <w:rPr>
          <w:rFonts w:cs="Times New Roman"/>
          <w:color w:val="000000"/>
          <w:shd w:val="clear" w:color="auto" w:fill="FFFFFF"/>
        </w:rPr>
      </w:pPr>
      <w:r>
        <w:rPr>
          <w:b/>
          <w:bCs/>
        </w:rPr>
        <w:t>Barrpraktbagge (NT)</w:t>
      </w:r>
      <w:r>
        <w:rPr>
          <w:rFonts w:cs="Times New Roman"/>
          <w:color w:val="000000"/>
          <w:shd w:val="clear" w:color="auto" w:fill="FFFFFF"/>
        </w:rPr>
        <w:t xml:space="preserve"> är en skalbagge vars l</w:t>
      </w:r>
      <w:r w:rsidRPr="00C677BB">
        <w:rPr>
          <w:rFonts w:cs="Times New Roman"/>
          <w:color w:val="000000"/>
          <w:shd w:val="clear" w:color="auto" w:fill="FFFFFF"/>
        </w:rPr>
        <w:t>arvutveckling</w:t>
      </w:r>
      <w:r>
        <w:rPr>
          <w:rFonts w:cs="Times New Roman"/>
          <w:color w:val="000000"/>
          <w:shd w:val="clear" w:color="auto" w:fill="FFFFFF"/>
        </w:rPr>
        <w:t xml:space="preserve"> </w:t>
      </w:r>
      <w:r w:rsidRPr="00C677BB">
        <w:rPr>
          <w:rFonts w:cs="Times New Roman"/>
          <w:color w:val="000000"/>
          <w:shd w:val="clear" w:color="auto" w:fill="FFFFFF"/>
        </w:rPr>
        <w:t xml:space="preserve">sker </w:t>
      </w:r>
      <w:r w:rsidRPr="007C604A">
        <w:rPr>
          <w:rFonts w:cs="Times New Roman"/>
          <w:color w:val="000000"/>
          <w:shd w:val="clear" w:color="auto" w:fill="FFFFFF"/>
        </w:rPr>
        <w:t>under bark på nyligen döda, solexponerade stammar av barrträd, i Sverige gran och tall</w:t>
      </w:r>
      <w:r>
        <w:rPr>
          <w:rFonts w:cs="Times New Roman"/>
          <w:color w:val="000000"/>
          <w:shd w:val="clear" w:color="auto" w:fill="FFFFFF"/>
        </w:rPr>
        <w:t>. Arten m</w:t>
      </w:r>
      <w:r w:rsidRPr="007C604A">
        <w:rPr>
          <w:rFonts w:cs="Times New Roman"/>
          <w:color w:val="000000"/>
          <w:shd w:val="clear" w:color="auto" w:fill="FFFFFF"/>
        </w:rPr>
        <w:t>issgynnas av bristen på solbelyst, färsk barrträdsved i skogslandskapet</w:t>
      </w:r>
      <w:r>
        <w:rPr>
          <w:rFonts w:cs="Times New Roman"/>
          <w:color w:val="000000"/>
          <w:shd w:val="clear" w:color="auto" w:fill="FFFFFF"/>
        </w:rPr>
        <w:t xml:space="preserve">. Områden där </w:t>
      </w:r>
      <w:r w:rsidRPr="007C604A">
        <w:rPr>
          <w:rFonts w:cs="Times New Roman"/>
          <w:color w:val="000000"/>
          <w:shd w:val="clear" w:color="auto" w:fill="FFFFFF"/>
        </w:rPr>
        <w:t xml:space="preserve">stormfällningar eller skogsbrand </w:t>
      </w:r>
      <w:r>
        <w:rPr>
          <w:rFonts w:cs="Times New Roman"/>
          <w:color w:val="000000"/>
          <w:shd w:val="clear" w:color="auto" w:fill="FFFFFF"/>
        </w:rPr>
        <w:t xml:space="preserve">skett, </w:t>
      </w:r>
      <w:r w:rsidRPr="007C604A">
        <w:rPr>
          <w:rFonts w:cs="Times New Roman"/>
          <w:color w:val="000000"/>
          <w:shd w:val="clear" w:color="auto" w:fill="FFFFFF"/>
        </w:rPr>
        <w:t>bör lämnas orörda utan uttag av virke, exempelvis genom naturvårdsavtal</w:t>
      </w:r>
      <w:r>
        <w:rPr>
          <w:rFonts w:cs="Times New Roman"/>
          <w:color w:val="000000"/>
          <w:shd w:val="clear" w:color="auto" w:fill="FFFFFF"/>
        </w:rPr>
        <w:t xml:space="preserve"> </w:t>
      </w:r>
      <w:r>
        <w:t>(SLU Artdatabanken, 2024).</w:t>
      </w:r>
    </w:p>
    <w:p w14:paraId="73195C4F" w14:textId="77777777" w:rsidR="00426E5B" w:rsidRDefault="00426E5B" w:rsidP="00BB1C86">
      <w:pPr>
        <w:spacing w:after="0"/>
      </w:pPr>
    </w:p>
    <w:p w14:paraId="0E832F6E" w14:textId="77777777" w:rsidR="00164F85" w:rsidRPr="00ED746E" w:rsidRDefault="00164F85" w:rsidP="00164F85">
      <w:r>
        <w:rPr>
          <w:b/>
        </w:rPr>
        <w:t>B</w:t>
      </w:r>
      <w:r w:rsidRPr="00A70210">
        <w:rPr>
          <w:b/>
        </w:rPr>
        <w:t xml:space="preserve">arrskogslavfly </w:t>
      </w:r>
      <w:r>
        <w:rPr>
          <w:b/>
        </w:rPr>
        <w:t>(CR)</w:t>
      </w:r>
      <w:r>
        <w:t xml:space="preserve"> </w:t>
      </w:r>
      <w:r w:rsidRPr="0067187E">
        <w:t xml:space="preserve">är en </w:t>
      </w:r>
      <w:r>
        <w:t xml:space="preserve">akut hotad fjäril som </w:t>
      </w:r>
      <w:r w:rsidRPr="002525B4">
        <w:t>förekommer i äldre lavrika barrskogar, gärna på torrare mark. Arten är endast känd från en handfull lokaler i nedre och mellersta Norrland samt från Värmland och Dalarna. Flera lokaler är helt förstörda genom skogsbrukets avverkningar vilket har lett till artens utplåning på dessa. På grund av det stora virkesuttaget i denna del av Sverige är alla kända lokaler små och helt isolerade.</w:t>
      </w:r>
      <w:r>
        <w:t xml:space="preserve"> </w:t>
      </w:r>
      <w:r w:rsidRPr="00D41F4C">
        <w:t xml:space="preserve">På artens tidigast kända rikare förekomst i Dalarna, Floda </w:t>
      </w:r>
      <w:r w:rsidRPr="00D41F4C">
        <w:lastRenderedPageBreak/>
        <w:t>kunde den konstateras årligen tills hela lokalen slutavverkades under slutet av 1980-talet. Även andra lokaler i trakten med rikare förekomst av arten har kalavverkats.</w:t>
      </w:r>
      <w:r>
        <w:t xml:space="preserve"> </w:t>
      </w:r>
      <w:r w:rsidRPr="002525B4">
        <w:t>Artens biologi är fortfarande inte känd i alla delar men larven lever åtminstone på garnlav (</w:t>
      </w:r>
      <w:r w:rsidRPr="002525B4">
        <w:rPr>
          <w:i/>
          <w:iCs/>
        </w:rPr>
        <w:t>Alectoria sarmentosa</w:t>
      </w:r>
      <w:r w:rsidRPr="002525B4">
        <w:t>) troligtvis i kronorna av lavrikare äldre träd.</w:t>
      </w:r>
      <w:r>
        <w:t xml:space="preserve"> </w:t>
      </w:r>
      <w:r w:rsidRPr="002525B4">
        <w:t>Studier indikerar tydligt att fjärilen inte tycks kunna överleva i rationellt brukade skogar vilket avsevärt minskar förutsättningarna för dess långsiktiga överlevnad i så gott som hela landet.</w:t>
      </w:r>
      <w:r>
        <w:t xml:space="preserve"> </w:t>
      </w:r>
      <w:r w:rsidRPr="007E60F5">
        <w:t>Alla skogsbestånd med kända förekomster av arten bör undantas från modernt skogsbruk och bör klassas som nyckelbiotoper eller avsättas som reservat</w:t>
      </w:r>
      <w:r>
        <w:t xml:space="preserve"> (SLU Artdatabanken, 2024).</w:t>
      </w:r>
    </w:p>
    <w:p w14:paraId="05F0EC7F" w14:textId="77777777" w:rsidR="00164F85" w:rsidRDefault="00164F85" w:rsidP="00BB1C86">
      <w:pPr>
        <w:spacing w:after="0"/>
      </w:pPr>
    </w:p>
    <w:p w14:paraId="373DBED0" w14:textId="77777777" w:rsidR="004804A3" w:rsidRDefault="004804A3" w:rsidP="004804A3">
      <w:pPr>
        <w:spacing w:after="0"/>
      </w:pPr>
      <w:r>
        <w:rPr>
          <w:b/>
          <w:bCs/>
        </w:rPr>
        <w:t>B</w:t>
      </w:r>
      <w:r w:rsidRPr="004F31D2">
        <w:rPr>
          <w:b/>
          <w:bCs/>
        </w:rPr>
        <w:t xml:space="preserve">arrskogsspinnare </w:t>
      </w:r>
      <w:r w:rsidRPr="00AE4B36">
        <w:rPr>
          <w:b/>
          <w:bCs/>
        </w:rPr>
        <w:t>(</w:t>
      </w:r>
      <w:r>
        <w:rPr>
          <w:b/>
          <w:bCs/>
        </w:rPr>
        <w:t>VU</w:t>
      </w:r>
      <w:r w:rsidRPr="00AE4B36">
        <w:rPr>
          <w:b/>
          <w:bCs/>
        </w:rPr>
        <w:t>)</w:t>
      </w:r>
      <w:r>
        <w:t xml:space="preserve"> </w:t>
      </w:r>
      <w:r w:rsidRPr="009A3AB7">
        <w:t>hör hemma i den svenska taigan i äldre barrskogar från Småland upp till de fjällnära barrskogarna i Norrbotten</w:t>
      </w:r>
      <w:r>
        <w:t>. Den</w:t>
      </w:r>
      <w:r w:rsidRPr="009A3AB7">
        <w:t xml:space="preserve"> har minskat kraftigt över hela </w:t>
      </w:r>
      <w:r>
        <w:t xml:space="preserve">sitt </w:t>
      </w:r>
      <w:r w:rsidRPr="009A3AB7">
        <w:t>utbredningsområde och det storskaliga trakthyggesbruket kan förklara huvuddelen av artens minsknin</w:t>
      </w:r>
      <w:r>
        <w:t>g</w:t>
      </w:r>
      <w:r w:rsidRPr="009A3AB7">
        <w:t>.</w:t>
      </w:r>
      <w:r>
        <w:t xml:space="preserve"> </w:t>
      </w:r>
      <w:r w:rsidRPr="00B916CB">
        <w:t>Om barrskogsspinnare</w:t>
      </w:r>
      <w:r>
        <w:t>n</w:t>
      </w:r>
      <w:r w:rsidRPr="00B916CB">
        <w:t xml:space="preserve"> på längre sikt ska kunna bibehålla en livskraftig population i landet är det nödvändigt att äldre barrskogar undantas från kalavverkning i betydligt högre omfattning än idag</w:t>
      </w:r>
      <w:r>
        <w:t xml:space="preserve"> (SLU Artdatabanken, 2026).</w:t>
      </w:r>
    </w:p>
    <w:p w14:paraId="63D84048" w14:textId="77777777" w:rsidR="00877DE4" w:rsidRDefault="00877DE4" w:rsidP="00BB1C86">
      <w:pPr>
        <w:spacing w:after="0"/>
      </w:pPr>
    </w:p>
    <w:p w14:paraId="16E4F000" w14:textId="33481BD3" w:rsidR="00A9779A" w:rsidRDefault="00A9779A" w:rsidP="00BB1C86">
      <w:pPr>
        <w:spacing w:after="0"/>
      </w:pPr>
      <w:r w:rsidRPr="008079F6">
        <w:rPr>
          <w:b/>
          <w:bCs/>
        </w:rPr>
        <w:t>Barrtryffel (VU)</w:t>
      </w:r>
      <w:r>
        <w:t xml:space="preserve"> </w:t>
      </w:r>
      <w:r w:rsidRPr="008079F6">
        <w:t>växer</w:t>
      </w:r>
      <w:r>
        <w:t xml:space="preserve"> </w:t>
      </w:r>
      <w:r w:rsidRPr="008079F6">
        <w:t>nere i tjock barrförna under gran</w:t>
      </w:r>
      <w:r>
        <w:t xml:space="preserve"> </w:t>
      </w:r>
      <w:r w:rsidRPr="008079F6">
        <w:t xml:space="preserve">i blåbärs- och ängsgranskog samt fjällgranskog. Bildar underjordiska eller något uppstickande, tryffelliknande fruktkroppar. Synes vara knuten till skogar med höga naturvärden och </w:t>
      </w:r>
      <w:r>
        <w:t xml:space="preserve">är endast </w:t>
      </w:r>
      <w:r w:rsidRPr="008079F6">
        <w:t xml:space="preserve">funnen med </w:t>
      </w:r>
      <w:r>
        <w:t xml:space="preserve">i </w:t>
      </w:r>
      <w:r w:rsidRPr="008079F6">
        <w:t>ett</w:t>
      </w:r>
      <w:r>
        <w:t xml:space="preserve"> fåtal </w:t>
      </w:r>
      <w:r w:rsidRPr="008079F6">
        <w:t>på varje lokal.</w:t>
      </w:r>
      <w:r>
        <w:t xml:space="preserve"> </w:t>
      </w:r>
      <w:r w:rsidRPr="008079F6">
        <w:t>Det är troligt att artens växtplats förstörs vid en kalavverkning. Arten kan också vara känslig mot gallring och mot de markförändringar som orsakas av skogsmaskiner, liksom av markavvattning.</w:t>
      </w:r>
      <w:r>
        <w:t xml:space="preserve"> </w:t>
      </w:r>
      <w:r w:rsidRPr="008079F6">
        <w:t>Samtliga kända växtplatser måste skyddas mot kalavverkning och markavvattning</w:t>
      </w:r>
      <w:r>
        <w:t xml:space="preserve"> (</w:t>
      </w:r>
      <w:r w:rsidRPr="00D52347">
        <w:t>SLU Artdatabanken, 202</w:t>
      </w:r>
      <w:r>
        <w:t>6</w:t>
      </w:r>
      <w:r w:rsidRPr="00D52347">
        <w:t>).</w:t>
      </w:r>
    </w:p>
    <w:p w14:paraId="7B92013F" w14:textId="77777777" w:rsidR="00360D86" w:rsidRDefault="00360D86" w:rsidP="00BB1C86">
      <w:pPr>
        <w:spacing w:after="0"/>
      </w:pPr>
    </w:p>
    <w:p w14:paraId="3D548534" w14:textId="77777777" w:rsidR="00877DE4" w:rsidRDefault="00877DE4" w:rsidP="00877DE4">
      <w:pPr>
        <w:spacing w:after="0"/>
      </w:pPr>
      <w:r>
        <w:rPr>
          <w:b/>
          <w:bCs/>
        </w:rPr>
        <w:t>Barrviolspindling (NT)</w:t>
      </w:r>
      <w:r>
        <w:t xml:space="preserve"> b</w:t>
      </w:r>
      <w:r w:rsidRPr="00EC1B9D">
        <w:t>ildar mykorrhiza med gran, huvudsakligen i örtrika kalkpåverkade äldre granskogar.</w:t>
      </w:r>
      <w:r>
        <w:t xml:space="preserve"> Arten</w:t>
      </w:r>
      <w:r w:rsidRPr="00A1205C">
        <w:t xml:space="preserve"> är sannolikt uttorkningskänslig och knuten till granskogar med långvarig grankontinuitet. Den hotas främst av skogsavverkning och tycks försvinna efter slutavverkning, markberedning och plantering</w:t>
      </w:r>
      <w:r>
        <w:t xml:space="preserve">. </w:t>
      </w:r>
      <w:r w:rsidRPr="00EC1B9D">
        <w:t>Minskningstakten uppgår till 15 % inom 50 år</w:t>
      </w:r>
      <w:r>
        <w:t xml:space="preserve"> och </w:t>
      </w:r>
      <w:r w:rsidRPr="00EC1B9D">
        <w:t>bedöms vara nära gränsvärdet för Sårbar (VU). (A2c+3c+4c)</w:t>
      </w:r>
      <w:r>
        <w:t xml:space="preserve"> (SLU Artdatabanken, 2024; Nitare &amp; Skogsstyrelsen, 2019).</w:t>
      </w:r>
    </w:p>
    <w:p w14:paraId="42722068" w14:textId="77777777" w:rsidR="00877DE4" w:rsidRDefault="00877DE4" w:rsidP="00BB1C86">
      <w:pPr>
        <w:spacing w:after="0"/>
      </w:pPr>
    </w:p>
    <w:p w14:paraId="1516765A" w14:textId="77777777" w:rsidR="00A43552" w:rsidRDefault="00A43552" w:rsidP="00A43552">
      <w:pPr>
        <w:spacing w:after="0"/>
      </w:pPr>
      <w:r>
        <w:rPr>
          <w:b/>
          <w:bCs/>
          <w:i/>
          <w:iCs/>
        </w:rPr>
        <w:t>B</w:t>
      </w:r>
      <w:r w:rsidRPr="006F1840">
        <w:rPr>
          <w:b/>
          <w:bCs/>
          <w:i/>
          <w:iCs/>
        </w:rPr>
        <w:t>atrisodes adnexus</w:t>
      </w:r>
      <w:r w:rsidRPr="003D777D">
        <w:rPr>
          <w:b/>
          <w:bCs/>
        </w:rPr>
        <w:t xml:space="preserve"> </w:t>
      </w:r>
      <w:r>
        <w:rPr>
          <w:b/>
          <w:bCs/>
        </w:rPr>
        <w:t>(VU)</w:t>
      </w:r>
      <w:r>
        <w:t xml:space="preserve"> är</w:t>
      </w:r>
      <w:r w:rsidRPr="007E1A54">
        <w:t xml:space="preserve"> </w:t>
      </w:r>
      <w:r>
        <w:t xml:space="preserve">en skalbagge som </w:t>
      </w:r>
      <w:r w:rsidRPr="006F1840">
        <w:t>nästan uteslutande</w:t>
      </w:r>
      <w:r w:rsidRPr="006F1840">
        <w:rPr>
          <w:rFonts w:ascii="Roboto" w:hAnsi="Roboto"/>
          <w:color w:val="000000"/>
          <w:shd w:val="clear" w:color="auto" w:fill="FFFFFF"/>
        </w:rPr>
        <w:t xml:space="preserve"> </w:t>
      </w:r>
      <w:r>
        <w:rPr>
          <w:rFonts w:ascii="Roboto" w:hAnsi="Roboto"/>
          <w:color w:val="000000"/>
          <w:shd w:val="clear" w:color="auto" w:fill="FFFFFF"/>
        </w:rPr>
        <w:t>f</w:t>
      </w:r>
      <w:r w:rsidRPr="006F1840">
        <w:t>örekommer i bon av myror i ved och anses vara associerad med dessa</w:t>
      </w:r>
      <w:r>
        <w:t>, f</w:t>
      </w:r>
      <w:r w:rsidRPr="006F1840">
        <w:t>rämst hos</w:t>
      </w:r>
      <w:r>
        <w:t xml:space="preserve"> brun trämyra</w:t>
      </w:r>
      <w:r w:rsidRPr="006F1840">
        <w:t> </w:t>
      </w:r>
      <w:r w:rsidRPr="006F1840">
        <w:rPr>
          <w:i/>
          <w:iCs/>
        </w:rPr>
        <w:t>Lasius brunneus</w:t>
      </w:r>
      <w:r>
        <w:t>.</w:t>
      </w:r>
      <w:r w:rsidRPr="006F1840">
        <w:rPr>
          <w:i/>
          <w:iCs/>
        </w:rPr>
        <w:t> </w:t>
      </w:r>
      <w:r w:rsidRPr="006F1840">
        <w:t>Arten lever i fuktig, mjuk, rötad ved inuti håligheter, lågor och stubbar av främst äldre ädellövträd, vanligen ek, men även bok</w:t>
      </w:r>
      <w:r>
        <w:t xml:space="preserve">, </w:t>
      </w:r>
      <w:r w:rsidRPr="006F1840">
        <w:t>ask, lin</w:t>
      </w:r>
      <w:r>
        <w:t xml:space="preserve">d, </w:t>
      </w:r>
      <w:r w:rsidRPr="006F1840">
        <w:t xml:space="preserve">tall </w:t>
      </w:r>
      <w:r>
        <w:t xml:space="preserve">och </w:t>
      </w:r>
      <w:r w:rsidRPr="006F1840">
        <w:t>gran</w:t>
      </w:r>
      <w:r>
        <w:t>.</w:t>
      </w:r>
      <w:r w:rsidRPr="006F1840">
        <w:t> Eftersom arten är knuten till grova, gamla och ofta fristående ädellövträd är en viktig hotfaktor att frekvensen av sådana minskar på grund av avverkning och igenväxning. Ett annat långsiktigt problem är ett generationsglapp i trädbestånd som i framtiden kan leda till brist på äldre ädellövträd, och därmed brist på lämpligt substrat för arten.</w:t>
      </w:r>
      <w:r w:rsidRPr="00494000">
        <w:t> </w:t>
      </w:r>
      <w:r w:rsidRPr="006F1840">
        <w:t>Det är viktigt att bevara miljöer med äldre ädellövträd.</w:t>
      </w:r>
      <w:r>
        <w:t xml:space="preserve"> </w:t>
      </w:r>
      <w:r w:rsidRPr="006F1840">
        <w:t>Främst gäller det ihåliga levande träd och rödmurkna döda stubbar med bo</w:t>
      </w:r>
      <w:r>
        <w:t xml:space="preserve">n av brun trämyra. </w:t>
      </w:r>
      <w:r w:rsidRPr="006F1840">
        <w:t>Avverkning av lämpliga träd bör så långt som möjligt undvikas – lågor och stubbar bör få vara kvar. En tillräcklig återväxt för att trygga en framtida tillgång på gamla ädellövträd bör säkerställas</w:t>
      </w:r>
      <w:r>
        <w:t xml:space="preserve"> (</w:t>
      </w:r>
      <w:r w:rsidRPr="00D52347">
        <w:t>SLU Artdatabanken, 202</w:t>
      </w:r>
      <w:r>
        <w:t>5</w:t>
      </w:r>
      <w:r w:rsidRPr="00D52347">
        <w:t>).</w:t>
      </w:r>
    </w:p>
    <w:p w14:paraId="19C70AA7" w14:textId="77777777" w:rsidR="00A43552" w:rsidRDefault="00A43552" w:rsidP="00A43552">
      <w:pPr>
        <w:spacing w:after="0"/>
      </w:pPr>
    </w:p>
    <w:p w14:paraId="14DE8A13" w14:textId="7248B494" w:rsidR="00A43552" w:rsidRDefault="00A43552" w:rsidP="00BB1C86">
      <w:pPr>
        <w:spacing w:after="0"/>
      </w:pPr>
      <w:r>
        <w:rPr>
          <w:b/>
          <w:bCs/>
          <w:i/>
          <w:iCs/>
        </w:rPr>
        <w:lastRenderedPageBreak/>
        <w:t>B</w:t>
      </w:r>
      <w:r w:rsidRPr="006F1840">
        <w:rPr>
          <w:b/>
          <w:bCs/>
          <w:i/>
          <w:iCs/>
        </w:rPr>
        <w:t xml:space="preserve">atrisodes </w:t>
      </w:r>
      <w:r w:rsidRPr="0053263C">
        <w:rPr>
          <w:b/>
          <w:bCs/>
          <w:i/>
          <w:iCs/>
        </w:rPr>
        <w:t>delaporti</w:t>
      </w:r>
      <w:r w:rsidRPr="003D777D">
        <w:rPr>
          <w:b/>
          <w:bCs/>
        </w:rPr>
        <w:t xml:space="preserve"> </w:t>
      </w:r>
      <w:r>
        <w:rPr>
          <w:b/>
          <w:bCs/>
        </w:rPr>
        <w:t>(VU)</w:t>
      </w:r>
      <w:r>
        <w:t xml:space="preserve"> är</w:t>
      </w:r>
      <w:r w:rsidRPr="007E1A54">
        <w:t xml:space="preserve"> </w:t>
      </w:r>
      <w:r>
        <w:t xml:space="preserve">en skalbagge som </w:t>
      </w:r>
      <w:r w:rsidRPr="006F1840">
        <w:t>nästan uteslutande</w:t>
      </w:r>
      <w:r w:rsidRPr="006F1840">
        <w:rPr>
          <w:rFonts w:ascii="Roboto" w:hAnsi="Roboto"/>
          <w:color w:val="000000"/>
          <w:shd w:val="clear" w:color="auto" w:fill="FFFFFF"/>
        </w:rPr>
        <w:t xml:space="preserve"> </w:t>
      </w:r>
      <w:r>
        <w:rPr>
          <w:rFonts w:ascii="Roboto" w:hAnsi="Roboto"/>
          <w:color w:val="000000"/>
          <w:shd w:val="clear" w:color="auto" w:fill="FFFFFF"/>
        </w:rPr>
        <w:t>f</w:t>
      </w:r>
      <w:r w:rsidRPr="006F1840">
        <w:t>örekommer i bon av myror i ved och anses vara associerad med dessa</w:t>
      </w:r>
      <w:r>
        <w:t>, f</w:t>
      </w:r>
      <w:r w:rsidRPr="006F1840">
        <w:t>rämst hos</w:t>
      </w:r>
      <w:r>
        <w:t xml:space="preserve"> brun trämyra</w:t>
      </w:r>
      <w:r w:rsidRPr="006F1840">
        <w:t> </w:t>
      </w:r>
      <w:r w:rsidRPr="006F1840">
        <w:rPr>
          <w:i/>
          <w:iCs/>
        </w:rPr>
        <w:t>Lasius brunneus</w:t>
      </w:r>
      <w:r>
        <w:t>.</w:t>
      </w:r>
      <w:r w:rsidRPr="006F1840">
        <w:rPr>
          <w:i/>
          <w:iCs/>
        </w:rPr>
        <w:t> </w:t>
      </w:r>
      <w:r w:rsidRPr="006F1840">
        <w:t>Arten lever i fuktig, mjuk, rötad ved inuti håligheter, lågor och stubbar av främst äldre ädellövträd, vanligen ek,</w:t>
      </w:r>
      <w:r>
        <w:t xml:space="preserve"> </w:t>
      </w:r>
      <w:r w:rsidRPr="0053263C">
        <w:t>men fynd finns även rapporterade från</w:t>
      </w:r>
      <w:r>
        <w:t xml:space="preserve"> asp</w:t>
      </w:r>
      <w:r w:rsidRPr="0053263C">
        <w:t>, ask, lind, alm, avenbok, al och bok</w:t>
      </w:r>
      <w:r>
        <w:t xml:space="preserve">. </w:t>
      </w:r>
      <w:r w:rsidRPr="006F1840">
        <w:t>Eftersom arten är knuten till grova, gamla och ofta fristående ädellövträd är en viktig hotfaktor att frekvensen av sådana minskar på grund av avverkning och igenväxning. Ett annat långsiktigt problem är ett generationsglapp i trädbestånd som i framtiden kan leda till brist på äldre ädellövträd, och därmed brist på lämpligt substrat för arten.</w:t>
      </w:r>
      <w:r w:rsidRPr="00494000">
        <w:t> </w:t>
      </w:r>
      <w:r w:rsidRPr="006F1840">
        <w:t>Det är viktigt att bevara miljöer med äldre ädellövträd.</w:t>
      </w:r>
      <w:r>
        <w:t xml:space="preserve"> </w:t>
      </w:r>
      <w:r w:rsidRPr="006F1840">
        <w:t>Främst gäller det ihåliga levande träd och rödmurkna döda stubbar med bo</w:t>
      </w:r>
      <w:r>
        <w:t xml:space="preserve">n av brun trämyra. </w:t>
      </w:r>
      <w:r w:rsidRPr="006F1840">
        <w:t>Avverkning av lämpliga träd bör så långt som möjligt undvikas – lågor och stubbar bör få vara kvar. En tillräcklig återväxt för att trygga en framtida tillgång på gamla ädellövträd bör säkerställas</w:t>
      </w:r>
      <w:r>
        <w:t xml:space="preserve"> (</w:t>
      </w:r>
      <w:r w:rsidRPr="00D52347">
        <w:t>SLU Artdatabanken, 202</w:t>
      </w:r>
      <w:r>
        <w:t>5</w:t>
      </w:r>
      <w:r w:rsidRPr="00D52347">
        <w:t>).</w:t>
      </w:r>
    </w:p>
    <w:p w14:paraId="001BF4E5" w14:textId="77777777" w:rsidR="00547D4F" w:rsidRDefault="00547D4F" w:rsidP="00BB1C86">
      <w:pPr>
        <w:spacing w:after="0"/>
      </w:pPr>
    </w:p>
    <w:p w14:paraId="4A725893" w14:textId="77777777" w:rsidR="00963953" w:rsidRDefault="00963953" w:rsidP="00963953">
      <w:pPr>
        <w:spacing w:after="0"/>
      </w:pPr>
      <w:r w:rsidRPr="00FA250C">
        <w:rPr>
          <w:b/>
          <w:bCs/>
          <w:i/>
          <w:iCs/>
        </w:rPr>
        <w:t>Batrisodes hubenthali</w:t>
      </w:r>
      <w:r w:rsidRPr="00FA250C">
        <w:rPr>
          <w:b/>
          <w:bCs/>
        </w:rPr>
        <w:t xml:space="preserve"> (</w:t>
      </w:r>
      <w:r>
        <w:rPr>
          <w:b/>
          <w:bCs/>
        </w:rPr>
        <w:t>NT</w:t>
      </w:r>
      <w:r w:rsidRPr="00FA250C">
        <w:rPr>
          <w:b/>
          <w:bCs/>
        </w:rPr>
        <w:t>)</w:t>
      </w:r>
      <w:r>
        <w:rPr>
          <w:b/>
          <w:bCs/>
        </w:rPr>
        <w:t xml:space="preserve"> </w:t>
      </w:r>
      <w:r w:rsidRPr="00DD1E74">
        <w:t xml:space="preserve">är en </w:t>
      </w:r>
      <w:r>
        <w:t xml:space="preserve">klubbhornsbagge som påträffas </w:t>
      </w:r>
      <w:r w:rsidRPr="00FA250C">
        <w:t>i bon av myror i ved och anses vara associerad med dessa. Främst hos</w:t>
      </w:r>
      <w:r>
        <w:t xml:space="preserve"> trädgårdsmyra</w:t>
      </w:r>
      <w:r w:rsidRPr="00FA250C">
        <w:t xml:space="preserve"> när denna bygger bo i ved, i utlandet även hos</w:t>
      </w:r>
      <w:r>
        <w:t xml:space="preserve"> brun trämyra</w:t>
      </w:r>
      <w:r w:rsidRPr="00FA250C">
        <w:t>. Arten lever i mjuk, rötad ved i håligheter, lågor och högstubbar av barr- och lövträd, främst tall</w:t>
      </w:r>
      <w:r>
        <w:t xml:space="preserve"> </w:t>
      </w:r>
      <w:r w:rsidRPr="00FA250C">
        <w:t>och asp. Svenska fynd finns även från ek, gran</w:t>
      </w:r>
      <w:r>
        <w:t xml:space="preserve"> och </w:t>
      </w:r>
      <w:r w:rsidRPr="00FA250C">
        <w:t>björk</w:t>
      </w:r>
      <w:r>
        <w:t xml:space="preserve">. </w:t>
      </w:r>
      <w:r w:rsidRPr="00FA250C">
        <w:t>Majoriteten av fynden är från naturskogsartade blandskogsbestånd, brandfält eller glesare tallskogar. Några fynd är även gjorda i ekdominerade hagmarker och lövskogar med grövre ekar</w:t>
      </w:r>
      <w:r>
        <w:t xml:space="preserve">. </w:t>
      </w:r>
      <w:r w:rsidRPr="00FA250C">
        <w:t>Arten hotas av att gamla, mer eller mindre orörda skogsbestånd inom förekomstområdet avverkas, dvs. att äldre träd och grövre död ved minskar.</w:t>
      </w:r>
      <w:r>
        <w:t xml:space="preserve"> </w:t>
      </w:r>
      <w:r w:rsidRPr="00FA250C">
        <w:t>Inom förekomstområdet bör gamla, mer eller mindre orörda, bestånd med blandskog och tallskog helst avsättas som reservat. Gamla träd bör sparas</w:t>
      </w:r>
      <w:r>
        <w:t xml:space="preserve"> och e</w:t>
      </w:r>
      <w:r w:rsidRPr="00FA250C">
        <w:t>tt ökat lövinslag i skogar gynnar förmodligen arten</w:t>
      </w:r>
      <w:r>
        <w:t xml:space="preserve"> (</w:t>
      </w:r>
      <w:r w:rsidRPr="00D52347">
        <w:t>SLU Artdatabanken, 202</w:t>
      </w:r>
      <w:r>
        <w:t>6</w:t>
      </w:r>
      <w:r w:rsidRPr="00D52347">
        <w:t>).</w:t>
      </w:r>
    </w:p>
    <w:p w14:paraId="17559675" w14:textId="77777777" w:rsidR="00704D2C" w:rsidRDefault="00704D2C" w:rsidP="00BB1C86">
      <w:pPr>
        <w:spacing w:after="0"/>
      </w:pPr>
    </w:p>
    <w:p w14:paraId="40B38703" w14:textId="77777777" w:rsidR="001C5AAF" w:rsidRDefault="001C5AAF" w:rsidP="001C5AAF">
      <w:pPr>
        <w:spacing w:after="0"/>
      </w:pPr>
      <w:r w:rsidRPr="00BE52BA">
        <w:rPr>
          <w:b/>
          <w:bCs/>
        </w:rPr>
        <w:t>Bechsteins fladdermus (</w:t>
      </w:r>
      <w:r>
        <w:rPr>
          <w:b/>
          <w:bCs/>
        </w:rPr>
        <w:t>CR</w:t>
      </w:r>
      <w:r w:rsidRPr="00BE52BA">
        <w:rPr>
          <w:b/>
          <w:bCs/>
        </w:rPr>
        <w:t>, §4a)</w:t>
      </w:r>
      <w:r>
        <w:t xml:space="preserve"> är en akut hotad fladdermus som omfattas av bilaga 2 och 4 EU:s art- och habitatdirektiv vilket innebär att arten och dess livsmiljöer är strikt skyddade samt att Natura 2000-områden ska inrättas. Arten är globalt rödlistad som nära hotad (NT) och i den europeiska rödlistan är den klassad som sårbar (VU). Bechsteins fladdermus </w:t>
      </w:r>
      <w:r w:rsidRPr="00393860">
        <w:t>är skogslevande och</w:t>
      </w:r>
      <w:r>
        <w:t xml:space="preserve"> behöver</w:t>
      </w:r>
      <w:r w:rsidRPr="00393860">
        <w:t xml:space="preserve"> tillräcklig mängd insektsrik äldre skog med varierad struktur och med hög konnektivitet</w:t>
      </w:r>
      <w:r>
        <w:t xml:space="preserve"> för att kunna leva i ett område</w:t>
      </w:r>
      <w:r w:rsidRPr="00393860">
        <w:t>.</w:t>
      </w:r>
      <w:r>
        <w:t xml:space="preserve"> Den </w:t>
      </w:r>
      <w:r w:rsidRPr="00523D95">
        <w:t>är känslig för fragmentering</w:t>
      </w:r>
      <w:r>
        <w:t xml:space="preserve"> och </w:t>
      </w:r>
      <w:r w:rsidRPr="000213DD">
        <w:t xml:space="preserve">det </w:t>
      </w:r>
      <w:r>
        <w:t xml:space="preserve">är </w:t>
      </w:r>
      <w:r w:rsidRPr="000213DD">
        <w:t>särskilt viktigt att bevara miljöer med äldre bok- och avenbokskogar med många ihåliga träd</w:t>
      </w:r>
      <w:r>
        <w:t xml:space="preserve"> (SLU Artdatabanken, 2026; IUCN, 2016).</w:t>
      </w:r>
    </w:p>
    <w:p w14:paraId="1D949430" w14:textId="77777777" w:rsidR="006D460E" w:rsidRDefault="006D460E" w:rsidP="00BB1C86">
      <w:pPr>
        <w:spacing w:after="0"/>
      </w:pPr>
    </w:p>
    <w:p w14:paraId="56E7B54A" w14:textId="77777777" w:rsidR="00D06779" w:rsidRDefault="00D06779" w:rsidP="00D06779">
      <w:pPr>
        <w:spacing w:after="0"/>
      </w:pPr>
      <w:r>
        <w:rPr>
          <w:b/>
          <w:bCs/>
        </w:rPr>
        <w:t>B</w:t>
      </w:r>
      <w:r w:rsidRPr="006561DA">
        <w:rPr>
          <w:b/>
          <w:bCs/>
        </w:rPr>
        <w:t xml:space="preserve">ecksvart kamklobagge </w:t>
      </w:r>
      <w:r>
        <w:rPr>
          <w:b/>
          <w:bCs/>
        </w:rPr>
        <w:t>(NT)</w:t>
      </w:r>
      <w:r>
        <w:t xml:space="preserve"> är en skalbagge vars larvutveckling </w:t>
      </w:r>
      <w:r w:rsidRPr="006D4434">
        <w:t xml:space="preserve">sker i </w:t>
      </w:r>
      <w:r w:rsidRPr="006561DA">
        <w:t>brunrötad, mycelhaltig död ved i stubbar och lågor eller i mulm i hålträd</w:t>
      </w:r>
      <w:r>
        <w:t>,</w:t>
      </w:r>
      <w:r w:rsidRPr="006561DA">
        <w:t xml:space="preserve"> främst av lövträd som ek, bok, björk och alm, troligen också ask och lind, men även av tall</w:t>
      </w:r>
      <w:r>
        <w:t xml:space="preserve">. Arten påverkas negativt av brist på död ved och en </w:t>
      </w:r>
      <w:r w:rsidRPr="006561DA">
        <w:t>minskning av populationen pågår eller förväntas ske. Minskningen avser kvalitén på artens habitat</w:t>
      </w:r>
      <w:r>
        <w:t xml:space="preserve"> (SLU Artdatabanken, 2026).</w:t>
      </w:r>
    </w:p>
    <w:p w14:paraId="0979A0C0" w14:textId="77777777" w:rsidR="001631E4" w:rsidRDefault="001631E4" w:rsidP="00BB1C86">
      <w:pPr>
        <w:spacing w:after="0"/>
      </w:pPr>
    </w:p>
    <w:p w14:paraId="3263C933" w14:textId="77777777" w:rsidR="004219F1" w:rsidRPr="00101D37" w:rsidRDefault="004219F1" w:rsidP="004219F1">
      <w:pPr>
        <w:spacing w:after="0"/>
      </w:pPr>
      <w:r w:rsidRPr="00893177">
        <w:rPr>
          <w:b/>
          <w:bCs/>
          <w:i/>
          <w:iCs/>
        </w:rPr>
        <w:t xml:space="preserve">Beraea maura </w:t>
      </w:r>
      <w:r w:rsidRPr="00893177">
        <w:rPr>
          <w:b/>
          <w:bCs/>
        </w:rPr>
        <w:t>(VU)</w:t>
      </w:r>
      <w:r>
        <w:t xml:space="preserve"> är en nattslända vars larv </w:t>
      </w:r>
      <w:r w:rsidRPr="00893177">
        <w:t>lever i strandzonen av små bäckar med kraftig källuppflödespåverkan, samt i små rännilar, speciellt i ädellövskog. De kända lokalerna hyser i övrigt en speciell fauna vilket tyder på att arten är krävande.</w:t>
      </w:r>
      <w:r>
        <w:t xml:space="preserve"> Arten h</w:t>
      </w:r>
      <w:r w:rsidRPr="00893177">
        <w:t xml:space="preserve">otas av skogsbruk (habitatförstörelse och sedimentpålagring) samt </w:t>
      </w:r>
      <w:r>
        <w:t xml:space="preserve">av </w:t>
      </w:r>
      <w:r w:rsidRPr="00893177">
        <w:t xml:space="preserve">småskalig vattenkraft. Den starkt fragmenterade </w:t>
      </w:r>
      <w:r w:rsidRPr="00893177">
        <w:lastRenderedPageBreak/>
        <w:t>utbredningen är ett hot i sig.</w:t>
      </w:r>
      <w:r>
        <w:t xml:space="preserve"> </w:t>
      </w:r>
      <w:r w:rsidRPr="00893177">
        <w:t>Bevara källor och källbäckar där arten lever. Tillse att skogsbruket tar ökad hänsyn till småbäckar och källor</w:t>
      </w:r>
      <w:r>
        <w:t xml:space="preserve"> (</w:t>
      </w:r>
      <w:r w:rsidRPr="00D52347">
        <w:t>SLU Artdatabanken, 202</w:t>
      </w:r>
      <w:r>
        <w:t>6</w:t>
      </w:r>
      <w:r w:rsidRPr="00D52347">
        <w:t>).</w:t>
      </w:r>
    </w:p>
    <w:p w14:paraId="392A8670" w14:textId="77777777" w:rsidR="004219F1" w:rsidRDefault="004219F1" w:rsidP="004219F1">
      <w:pPr>
        <w:spacing w:after="0"/>
      </w:pPr>
    </w:p>
    <w:p w14:paraId="2F745985" w14:textId="77777777" w:rsidR="004219F1" w:rsidRPr="00B84E4F" w:rsidRDefault="004219F1" w:rsidP="004219F1">
      <w:pPr>
        <w:spacing w:after="0"/>
      </w:pPr>
      <w:r>
        <w:rPr>
          <w:b/>
          <w:bCs/>
        </w:rPr>
        <w:t>B</w:t>
      </w:r>
      <w:r w:rsidRPr="00563214">
        <w:rPr>
          <w:b/>
          <w:bCs/>
        </w:rPr>
        <w:t>ergeksbladmott</w:t>
      </w:r>
      <w:r>
        <w:rPr>
          <w:b/>
          <w:bCs/>
        </w:rPr>
        <w:t xml:space="preserve"> </w:t>
      </w:r>
      <w:r w:rsidRPr="00FB0CF7">
        <w:rPr>
          <w:b/>
          <w:bCs/>
        </w:rPr>
        <w:t>(</w:t>
      </w:r>
      <w:r>
        <w:rPr>
          <w:b/>
          <w:bCs/>
        </w:rPr>
        <w:t>NT</w:t>
      </w:r>
      <w:r w:rsidRPr="00FB0CF7">
        <w:rPr>
          <w:b/>
          <w:bCs/>
        </w:rPr>
        <w:t>)</w:t>
      </w:r>
      <w:r>
        <w:t xml:space="preserve"> är en fjäril som </w:t>
      </w:r>
      <w:r w:rsidRPr="00563214">
        <w:t>håller till i ekkratt och skogar av bergek nära havet, gärna där kustlinjen är klippig och med ett gynnsamt mikroklimat. </w:t>
      </w:r>
      <w:r>
        <w:t xml:space="preserve">Arten är känslig för förändringar i miljön och lokaler kan skadas eller försvinna </w:t>
      </w:r>
      <w:r w:rsidRPr="00DF3983">
        <w:t>om skogsavverkning genomförs.</w:t>
      </w:r>
      <w:r>
        <w:t xml:space="preserve"> </w:t>
      </w:r>
      <w:r w:rsidRPr="00B84E4F">
        <w:t>Kända lokaler för bergek</w:t>
      </w:r>
      <w:r>
        <w:t>s</w:t>
      </w:r>
      <w:r w:rsidRPr="00B84E4F">
        <w:t>bladmott bör inte utsättas för radikala ingrepp så att ljusförhållanden och värdväxttillgång avsevärt förändras</w:t>
      </w:r>
      <w:r>
        <w:t xml:space="preserve"> (</w:t>
      </w:r>
      <w:r w:rsidRPr="00D52347">
        <w:t>SLU Artdatabanken, 202</w:t>
      </w:r>
      <w:r>
        <w:t>6</w:t>
      </w:r>
      <w:r w:rsidRPr="00D52347">
        <w:t>).</w:t>
      </w:r>
    </w:p>
    <w:p w14:paraId="13A1F35B" w14:textId="77777777" w:rsidR="004219F1" w:rsidRDefault="004219F1" w:rsidP="00BB1C86">
      <w:pPr>
        <w:spacing w:after="0"/>
      </w:pPr>
    </w:p>
    <w:p w14:paraId="40B7505F" w14:textId="1EF12E30" w:rsidR="007A2D85" w:rsidRDefault="007A2D85" w:rsidP="00BB1C86">
      <w:pPr>
        <w:spacing w:after="0"/>
      </w:pPr>
      <w:r w:rsidRPr="0049298C">
        <w:rPr>
          <w:b/>
          <w:bCs/>
        </w:rPr>
        <w:t>Bergfiltskinn (NT)</w:t>
      </w:r>
      <w:r>
        <w:t xml:space="preserve"> är k</w:t>
      </w:r>
      <w:r w:rsidRPr="0049298C">
        <w:t>nuten till äldre barrskog. Ofta i höjdlägesbarrskog med ett kärvt lokalklimat. Utbredningen är dåligt känd och arten måste artbestämmas i mikroskop. Men den hittas sällan i systematiska undersökningar och har troligen en liten population. Den bedöms fortgående att minska p.g.a. avverkningar som gör att nybildningen av granved av kvalitet minskar eller uteblir</w:t>
      </w:r>
      <w:r>
        <w:t xml:space="preserve"> (SLU Artdatabanken, 2026).</w:t>
      </w:r>
    </w:p>
    <w:p w14:paraId="61518861" w14:textId="77777777" w:rsidR="007A2D85" w:rsidRDefault="007A2D85" w:rsidP="00BB1C86">
      <w:pPr>
        <w:spacing w:after="0"/>
      </w:pPr>
    </w:p>
    <w:p w14:paraId="30DCC7C3" w14:textId="77777777" w:rsidR="00B96330" w:rsidRDefault="00B96330" w:rsidP="00B96330">
      <w:pPr>
        <w:spacing w:after="0"/>
        <w:rPr>
          <w:rFonts w:cs="Times New Roman"/>
        </w:rPr>
      </w:pPr>
      <w:r w:rsidRPr="003572D1">
        <w:rPr>
          <w:rFonts w:cs="Times New Roman"/>
          <w:b/>
          <w:bCs/>
        </w:rPr>
        <w:t>Bergfink (§4)</w:t>
      </w:r>
      <w:r w:rsidRPr="003572D1">
        <w:rPr>
          <w:rFonts w:cs="Times New Roman"/>
        </w:rPr>
        <w:t xml:space="preserve"> häckar i barr- och blandskog samt i fjällbjörkskog. Den förekommer i Norrland, västra Dalarna och norra Värmland samt sparsamt till sällsynt vidare söderut till mellersta Värmland, norra Västmanland och södra Gästrikland. Bergfink</w:t>
      </w:r>
      <w:r>
        <w:rPr>
          <w:rFonts w:cs="Times New Roman"/>
        </w:rPr>
        <w:t xml:space="preserve"> är typisk art för </w:t>
      </w:r>
      <w:r w:rsidRPr="003572D1">
        <w:rPr>
          <w:rFonts w:cs="Times New Roman"/>
          <w:i/>
          <w:iCs/>
        </w:rPr>
        <w:t>9040 Fjällbjörkskog</w:t>
      </w:r>
      <w:r>
        <w:rPr>
          <w:rFonts w:cs="Times New Roman"/>
        </w:rPr>
        <w:t xml:space="preserve"> (SLU Artdatabanken, 2025).</w:t>
      </w:r>
    </w:p>
    <w:p w14:paraId="5418F40B" w14:textId="77777777" w:rsidR="00B96330" w:rsidRDefault="00B96330" w:rsidP="00BB1C86">
      <w:pPr>
        <w:spacing w:after="0"/>
      </w:pPr>
    </w:p>
    <w:p w14:paraId="63F97EC1" w14:textId="77777777" w:rsidR="00FB2FAE" w:rsidRPr="00EA2EEC" w:rsidRDefault="00FB2FAE" w:rsidP="00FB2FAE">
      <w:pPr>
        <w:spacing w:after="0"/>
      </w:pPr>
      <w:r w:rsidRPr="00DE5D95">
        <w:rPr>
          <w:b/>
          <w:bCs/>
        </w:rPr>
        <w:t>Berglansmossa (DD)</w:t>
      </w:r>
      <w:r>
        <w:t xml:space="preserve"> är en mycket sällsynt bladmossa som </w:t>
      </w:r>
      <w:r w:rsidRPr="00DE5D95">
        <w:t>växer på klippor och block i och vid älvar, större åar samt vid vattenfall. </w:t>
      </w:r>
      <w:r w:rsidRPr="009A49D6">
        <w:t>Vattenståndsfluktuationerna bör säkras i vattendragen och kantzoner bör lämnas orörda utmed stränder där arten förekommer.</w:t>
      </w:r>
      <w:r>
        <w:t xml:space="preserve"> </w:t>
      </w:r>
      <w:r w:rsidRPr="009A49D6">
        <w:t>Faktaunderlaget bedöms vara otillräckligt för att avgöra vilken av de olika rödlistningskategorierna som är mest trolig</w:t>
      </w:r>
      <w:r>
        <w:t xml:space="preserve"> (</w:t>
      </w:r>
      <w:r w:rsidRPr="00D52347">
        <w:t>SLU Artdatabanken, 202</w:t>
      </w:r>
      <w:r>
        <w:t>6</w:t>
      </w:r>
      <w:r w:rsidRPr="00D52347">
        <w:t>).</w:t>
      </w:r>
    </w:p>
    <w:p w14:paraId="73C08E76" w14:textId="77777777" w:rsidR="00FB2FAE" w:rsidRDefault="00FB2FAE" w:rsidP="00BB1C86">
      <w:pPr>
        <w:spacing w:after="0"/>
      </w:pPr>
    </w:p>
    <w:p w14:paraId="46906A07" w14:textId="7EA65A64" w:rsidR="00A16E59" w:rsidRDefault="00A16E59" w:rsidP="00BB1C86">
      <w:pPr>
        <w:spacing w:after="0"/>
      </w:pPr>
      <w:r w:rsidRPr="00B3525A">
        <w:rPr>
          <w:b/>
          <w:bCs/>
        </w:rPr>
        <w:t>Bergsköldspindel (DD)</w:t>
      </w:r>
      <w:r>
        <w:t xml:space="preserve"> är i </w:t>
      </w:r>
      <w:r w:rsidRPr="00B3525A">
        <w:t>Sver</w:t>
      </w:r>
      <w:r>
        <w:t>i</w:t>
      </w:r>
      <w:r w:rsidRPr="00B3525A">
        <w:t xml:space="preserve">ge </w:t>
      </w:r>
      <w:r>
        <w:t>endast</w:t>
      </w:r>
      <w:r w:rsidRPr="00B3525A">
        <w:t xml:space="preserve"> funnen på en lokal </w:t>
      </w:r>
      <w:r>
        <w:t>vid Lindshammar på småländska höglandet</w:t>
      </w:r>
      <w:r w:rsidRPr="00B3525A">
        <w:t xml:space="preserve"> (2005).</w:t>
      </w:r>
      <w:r>
        <w:t xml:space="preserve"> Arten hotas av a</w:t>
      </w:r>
      <w:r w:rsidRPr="00B3525A">
        <w:t>vverkning i solvarma bergbranter.</w:t>
      </w:r>
      <w:r>
        <w:t xml:space="preserve"> </w:t>
      </w:r>
      <w:r w:rsidRPr="00B3525A">
        <w:t>Äldre trädbestånd i bergbranter bör undantas från sko</w:t>
      </w:r>
      <w:r>
        <w:t xml:space="preserve">gsbruk. </w:t>
      </w:r>
      <w:r w:rsidRPr="00B3525A">
        <w:t>Faktaunderlaget bedöms vara otillräckligt för att avgöra vilken av de olika rödlistningskategorierna som är mest trolig</w:t>
      </w:r>
      <w:r>
        <w:t xml:space="preserve"> (</w:t>
      </w:r>
      <w:r w:rsidRPr="00D52347">
        <w:t>SLU Artdatabanken, 202</w:t>
      </w:r>
      <w:r>
        <w:t>6</w:t>
      </w:r>
      <w:r w:rsidRPr="00D52347">
        <w:t>).</w:t>
      </w:r>
    </w:p>
    <w:p w14:paraId="0D70309C" w14:textId="77777777" w:rsidR="00B96330" w:rsidRDefault="00B96330" w:rsidP="00BB1C86">
      <w:pPr>
        <w:spacing w:after="0"/>
      </w:pPr>
    </w:p>
    <w:p w14:paraId="24DA54B6" w14:textId="462EA30A" w:rsidR="00B96330" w:rsidRPr="00B96330" w:rsidRDefault="00B96330" w:rsidP="00BB1C86">
      <w:pPr>
        <w:spacing w:after="0"/>
        <w:rPr>
          <w:rFonts w:cs="Times New Roman"/>
        </w:rPr>
      </w:pPr>
      <w:r w:rsidRPr="00B04DA2">
        <w:rPr>
          <w:rFonts w:cs="Times New Roman"/>
          <w:b/>
          <w:bCs/>
        </w:rPr>
        <w:t xml:space="preserve">Bergsslok </w:t>
      </w:r>
      <w:r>
        <w:rPr>
          <w:rFonts w:cs="Times New Roman"/>
        </w:rPr>
        <w:t xml:space="preserve">är typisk art för </w:t>
      </w:r>
      <w:r w:rsidRPr="00287B1D">
        <w:rPr>
          <w:rFonts w:cs="Times New Roman"/>
          <w:i/>
          <w:iCs/>
        </w:rPr>
        <w:t>9190 Näringsfattig ekskog</w:t>
      </w:r>
      <w:r>
        <w:rPr>
          <w:rFonts w:cs="Times New Roman"/>
        </w:rPr>
        <w:t xml:space="preserve"> (SLU Artdatabanken, 2025).</w:t>
      </w:r>
    </w:p>
    <w:p w14:paraId="165E4E87" w14:textId="77777777" w:rsidR="00B96330" w:rsidRDefault="00B96330" w:rsidP="00BB1C86">
      <w:pPr>
        <w:spacing w:after="0"/>
      </w:pPr>
    </w:p>
    <w:p w14:paraId="35DA9BA5" w14:textId="77777777" w:rsidR="00757F29" w:rsidRDefault="00757F29" w:rsidP="00757F29">
      <w:pPr>
        <w:rPr>
          <w:rFonts w:cs="Times New Roman"/>
        </w:rPr>
      </w:pPr>
      <w:r>
        <w:rPr>
          <w:b/>
          <w:bCs/>
        </w:rPr>
        <w:t>Berguv</w:t>
      </w:r>
      <w:r w:rsidRPr="00FF236E">
        <w:rPr>
          <w:b/>
          <w:bCs/>
        </w:rPr>
        <w:t xml:space="preserve"> (</w:t>
      </w:r>
      <w:r>
        <w:rPr>
          <w:b/>
          <w:bCs/>
        </w:rPr>
        <w:t>VU</w:t>
      </w:r>
      <w:r w:rsidRPr="00FF236E">
        <w:rPr>
          <w:b/>
          <w:bCs/>
        </w:rPr>
        <w:t>, §4)</w:t>
      </w:r>
      <w:r>
        <w:t xml:space="preserve"> är </w:t>
      </w:r>
      <w:r w:rsidRPr="00FF236E">
        <w:t xml:space="preserve">rödlistad som </w:t>
      </w:r>
      <w:r>
        <w:t>sårbar</w:t>
      </w:r>
      <w:r w:rsidRPr="00FF236E">
        <w:t xml:space="preserve"> och </w:t>
      </w:r>
      <w:r>
        <w:t>upptagen i bilaga 1 EU:s fågeldirektiv. Den har minskat med</w:t>
      </w:r>
      <w:r w:rsidRPr="002A1DC6">
        <w:t xml:space="preserve"> 40 (20</w:t>
      </w:r>
      <w:r w:rsidRPr="00FF236E">
        <w:t>–</w:t>
      </w:r>
      <w:r w:rsidRPr="002A1DC6">
        <w:t>50) % under de senaste 30 åren</w:t>
      </w:r>
      <w:r>
        <w:t xml:space="preserve"> och a</w:t>
      </w:r>
      <w:r w:rsidRPr="002A1DC6">
        <w:t>ntalet individer bedöms vara lägre än gränsvärdet för Sårbar (VU)</w:t>
      </w:r>
      <w:r>
        <w:t xml:space="preserve">. </w:t>
      </w:r>
      <w:r w:rsidRPr="00D12AD8">
        <w:t xml:space="preserve">Nuvarande bobranter och potentiella goda sådana i reserv måste skyddas </w:t>
      </w:r>
      <w:r>
        <w:t>från exploatering och skogsavverkningar</w:t>
      </w:r>
      <w:r w:rsidRPr="00D12AD8">
        <w:t>. Omfattande avverkningar bör aldrig tillåtas ända in under bergroten</w:t>
      </w:r>
      <w:r>
        <w:t xml:space="preserve"> och s</w:t>
      </w:r>
      <w:r w:rsidRPr="00D12AD8">
        <w:t>om minimum bör en ridå på cirka 50 meters bredd sparas</w:t>
      </w:r>
      <w:r>
        <w:t>. K</w:t>
      </w:r>
      <w:r w:rsidRPr="006B6299">
        <w:rPr>
          <w:rFonts w:cs="Times New Roman"/>
        </w:rPr>
        <w:t xml:space="preserve">ring markhäckningar behöver </w:t>
      </w:r>
      <w:r>
        <w:t>d</w:t>
      </w:r>
      <w:r w:rsidRPr="006B6299">
        <w:rPr>
          <w:rFonts w:cs="Times New Roman"/>
        </w:rPr>
        <w:t xml:space="preserve">en kvarlämnade skyddszonen troligen </w:t>
      </w:r>
      <w:r>
        <w:rPr>
          <w:rFonts w:cs="Times New Roman"/>
        </w:rPr>
        <w:t xml:space="preserve">vara </w:t>
      </w:r>
      <w:r w:rsidRPr="006B6299">
        <w:rPr>
          <w:rFonts w:cs="Times New Roman"/>
        </w:rPr>
        <w:t>minst 100 meter om arten ska finnas kvar.</w:t>
      </w:r>
      <w:r>
        <w:rPr>
          <w:rFonts w:cs="Times New Roman"/>
        </w:rPr>
        <w:t xml:space="preserve"> </w:t>
      </w:r>
      <w:r w:rsidRPr="00D12AD8">
        <w:t>Berget med skyddskappa av träd bör inte heller isoleras från angränsande större skog genom helt kalavverkade omgivningar</w:t>
      </w:r>
      <w:r>
        <w:t xml:space="preserve"> </w:t>
      </w:r>
      <w:r w:rsidRPr="00302743">
        <w:rPr>
          <w:rFonts w:cs="Times New Roman"/>
        </w:rPr>
        <w:t>(SLU Artdatabanken, 202</w:t>
      </w:r>
      <w:r>
        <w:rPr>
          <w:rFonts w:cs="Times New Roman"/>
        </w:rPr>
        <w:t>4; Skogsstyrelsen, 2016).</w:t>
      </w:r>
    </w:p>
    <w:p w14:paraId="258BBB56" w14:textId="77777777" w:rsidR="00757F29" w:rsidRDefault="00757F29" w:rsidP="00BB1C86">
      <w:pPr>
        <w:spacing w:after="0"/>
      </w:pPr>
    </w:p>
    <w:p w14:paraId="1321D126" w14:textId="77777777" w:rsidR="004D4FDD" w:rsidRDefault="004D4FDD" w:rsidP="004D4FDD">
      <w:pPr>
        <w:spacing w:after="0"/>
      </w:pPr>
      <w:r>
        <w:rPr>
          <w:b/>
          <w:bCs/>
        </w:rPr>
        <w:lastRenderedPageBreak/>
        <w:t>Bergviol (EN, §8)</w:t>
      </w:r>
      <w:r>
        <w:t xml:space="preserve"> är en starkt hotad och fridlyst art som minskat med </w:t>
      </w:r>
      <w:r w:rsidRPr="0035330E">
        <w:t xml:space="preserve">47% </w:t>
      </w:r>
      <w:r>
        <w:t xml:space="preserve">under </w:t>
      </w:r>
      <w:r w:rsidRPr="0035330E">
        <w:t>åren 2004</w:t>
      </w:r>
      <w:r w:rsidRPr="00940A33">
        <w:t>–</w:t>
      </w:r>
      <w:r w:rsidRPr="0035330E">
        <w:t>2024</w:t>
      </w:r>
      <w:r>
        <w:t>. Den f</w:t>
      </w:r>
      <w:r w:rsidRPr="00572A5F">
        <w:t xml:space="preserve">örekommer främst i Medelpad, samt på ett fåtal lokaler i Dalarna och Hälsingland. </w:t>
      </w:r>
      <w:r>
        <w:t>Den</w:t>
      </w:r>
      <w:r w:rsidRPr="00572A5F">
        <w:t xml:space="preserve"> växer på solvarma platser i kustbygderna och utmed älvdalarna, främst på torra backar och i lövskogsdominerande solexponerade bergssluttningar. Arten är ljusberoende</w:t>
      </w:r>
      <w:r>
        <w:t xml:space="preserve"> och i</w:t>
      </w:r>
      <w:r w:rsidRPr="00572A5F">
        <w:t xml:space="preserve"> områden med bergviol bör en lövskogsinriktad skogsskötsel ske</w:t>
      </w:r>
      <w:r>
        <w:t>. U</w:t>
      </w:r>
      <w:r w:rsidRPr="00A65CF6">
        <w:t xml:space="preserve">nder de senaste 60 åren </w:t>
      </w:r>
      <w:r>
        <w:t>har m</w:t>
      </w:r>
      <w:r w:rsidRPr="00A65CF6">
        <w:t>inskningstakten uppgått till 50 (30</w:t>
      </w:r>
      <w:r w:rsidRPr="00940A33">
        <w:t>–</w:t>
      </w:r>
      <w:r w:rsidRPr="00A65CF6">
        <w:t>70) %</w:t>
      </w:r>
      <w:r>
        <w:t xml:space="preserve"> (SLU Artdatabanken, 2026).</w:t>
      </w:r>
    </w:p>
    <w:p w14:paraId="43AC9F66" w14:textId="77777777" w:rsidR="00BB1C86" w:rsidRDefault="00BB1C86" w:rsidP="00282C85">
      <w:pPr>
        <w:rPr>
          <w:rFonts w:cs="Times New Roman"/>
        </w:rPr>
      </w:pPr>
    </w:p>
    <w:p w14:paraId="23D996E6" w14:textId="77777777" w:rsidR="004577F5" w:rsidRPr="003E3FC1" w:rsidRDefault="004577F5" w:rsidP="004577F5">
      <w:pPr>
        <w:spacing w:after="0"/>
        <w:rPr>
          <w:rFonts w:cs="Times New Roman"/>
          <w:color w:val="000000"/>
          <w:shd w:val="clear" w:color="auto" w:fill="FFFFFF"/>
        </w:rPr>
      </w:pPr>
      <w:r w:rsidRPr="00AB3D95">
        <w:rPr>
          <w:b/>
          <w:bCs/>
        </w:rPr>
        <w:t>Beryllspindling</w:t>
      </w:r>
      <w:r>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är en ytterst sällsynt och starkt hotad svamp som b</w:t>
      </w:r>
      <w:r w:rsidRPr="00973734">
        <w:rPr>
          <w:rFonts w:cs="Times New Roman"/>
          <w:color w:val="000000"/>
          <w:shd w:val="clear" w:color="auto" w:fill="FFFFFF"/>
        </w:rPr>
        <w:t xml:space="preserve">ildar mykorrhiza med </w:t>
      </w:r>
      <w:r w:rsidRPr="001A277C">
        <w:rPr>
          <w:rFonts w:cs="Times New Roman"/>
          <w:color w:val="000000"/>
          <w:shd w:val="clear" w:color="auto" w:fill="FFFFFF"/>
        </w:rPr>
        <w:t>hassel och ev. även andra ädellövträd på kalkrik mark.</w:t>
      </w:r>
      <w:r w:rsidRPr="003E3FC1">
        <w:rPr>
          <w:rFonts w:ascii="Roboto" w:hAnsi="Roboto"/>
          <w:color w:val="000000"/>
          <w:shd w:val="clear" w:color="auto" w:fill="FFFFFF"/>
        </w:rPr>
        <w:t xml:space="preserve"> </w:t>
      </w:r>
      <w:r w:rsidRPr="003E3FC1">
        <w:rPr>
          <w:rFonts w:cs="Times New Roman"/>
          <w:color w:val="000000"/>
          <w:shd w:val="clear" w:color="auto" w:fill="FFFFFF"/>
        </w:rPr>
        <w:t>På grund av att de kända bestånden av denna art är så små kan även begränsade förändringar av miljön utgöra ett potentiellt hot. Dess få växtplatser kan lätt förstöras genom slutavverkning eller någon form av exploatering.</w:t>
      </w:r>
      <w:r>
        <w:rPr>
          <w:rFonts w:cs="Times New Roman"/>
          <w:color w:val="000000"/>
          <w:shd w:val="clear" w:color="auto" w:fill="FFFFFF"/>
        </w:rPr>
        <w:t xml:space="preserve"> </w:t>
      </w:r>
      <w:r w:rsidRPr="003E3FC1">
        <w:rPr>
          <w:rFonts w:cs="Times New Roman"/>
          <w:color w:val="000000"/>
          <w:shd w:val="clear" w:color="auto" w:fill="FFFFFF"/>
        </w:rPr>
        <w:t>Alla kända växtplatser bör ges ett juridiskt skydd så att inte värdträden riskerar att bli avverkade eller att andra slumpbetonade åtgärder som påverkar miljön kommer till stånd.</w:t>
      </w:r>
      <w:r>
        <w:rPr>
          <w:rFonts w:cs="Times New Roman"/>
          <w:color w:val="000000"/>
          <w:shd w:val="clear" w:color="auto" w:fill="FFFFFF"/>
        </w:rPr>
        <w:t xml:space="preserve"> </w:t>
      </w:r>
      <w:r w:rsidRPr="00AB3D95">
        <w:t>Beryllspindling</w:t>
      </w:r>
      <w:r>
        <w:t xml:space="preserve"> är placerad högst upp i Skogsstyrelsens värdepyramid för bedömning av skog med höga naturvärden och</w:t>
      </w:r>
      <w:r>
        <w:rPr>
          <w:rFonts w:cs="Times New Roman"/>
          <w:color w:val="000000"/>
          <w:shd w:val="clear" w:color="auto" w:fill="FFFFFF"/>
        </w:rPr>
        <w:t xml:space="preserve"> globalt rödlistad som starkt hotad (EN) vilket innebär att Sverige har ett internationellt ansvar för arten </w:t>
      </w:r>
      <w:r>
        <w:t>(SLU Artdatabanken, 2024; IUCN, 2019; Nitare &amp; Skogsstyrelsen, 2019).</w:t>
      </w:r>
    </w:p>
    <w:p w14:paraId="4EBD6203" w14:textId="77777777" w:rsidR="004577F5" w:rsidRDefault="004577F5" w:rsidP="00282C85">
      <w:pPr>
        <w:rPr>
          <w:rFonts w:cs="Times New Roman"/>
        </w:rPr>
      </w:pPr>
    </w:p>
    <w:p w14:paraId="43239CDD" w14:textId="57647E67" w:rsidR="008C41E8" w:rsidRPr="008C41E8" w:rsidRDefault="008C41E8" w:rsidP="00763F2E">
      <w:pPr>
        <w:spacing w:after="0"/>
      </w:pPr>
      <w:r w:rsidRPr="00BF7037">
        <w:rPr>
          <w:b/>
          <w:bCs/>
          <w:i/>
          <w:iCs/>
        </w:rPr>
        <w:t xml:space="preserve">Biatora hemipolia </w:t>
      </w:r>
      <w:r w:rsidRPr="00BF7037">
        <w:rPr>
          <w:b/>
          <w:bCs/>
        </w:rPr>
        <w:t>(DD)</w:t>
      </w:r>
      <w:r>
        <w:t xml:space="preserve"> är n</w:t>
      </w:r>
      <w:r w:rsidRPr="00BF7037">
        <w:t>oterad på ett 20-tal lokaler på framförallt ädellövträd. Faktaunderlaget bedöms vara otillräckligt för att avgöra vilken av de olika rödlistningskategorierna som är mest trolig</w:t>
      </w:r>
      <w:r>
        <w:t xml:space="preserve"> (</w:t>
      </w:r>
      <w:r w:rsidRPr="00D52347">
        <w:t>SLU Artdatabanken, 202</w:t>
      </w:r>
      <w:r>
        <w:t>6</w:t>
      </w:r>
      <w:r w:rsidRPr="00D52347">
        <w:t>).</w:t>
      </w:r>
    </w:p>
    <w:p w14:paraId="08DBA7A2" w14:textId="77777777" w:rsidR="008C41E8" w:rsidRDefault="008C41E8" w:rsidP="00282C85">
      <w:pPr>
        <w:rPr>
          <w:rFonts w:cs="Times New Roman"/>
        </w:rPr>
      </w:pPr>
    </w:p>
    <w:p w14:paraId="69BDA433" w14:textId="32894B79" w:rsidR="00D04B26" w:rsidRPr="00D04B26" w:rsidRDefault="00D04B26" w:rsidP="00694452">
      <w:pPr>
        <w:spacing w:after="0"/>
      </w:pPr>
      <w:r w:rsidRPr="000C1BF9">
        <w:rPr>
          <w:b/>
          <w:bCs/>
          <w:i/>
          <w:iCs/>
        </w:rPr>
        <w:t xml:space="preserve">Bibloporus mayeti </w:t>
      </w:r>
      <w:r>
        <w:rPr>
          <w:b/>
          <w:bCs/>
        </w:rPr>
        <w:t>(VU)</w:t>
      </w:r>
      <w:r>
        <w:t xml:space="preserve"> är</w:t>
      </w:r>
      <w:r w:rsidRPr="007E1A54">
        <w:t xml:space="preserve"> </w:t>
      </w:r>
      <w:r>
        <w:t xml:space="preserve">en skalbagge som </w:t>
      </w:r>
      <w:r w:rsidRPr="000C1BF9">
        <w:t>lever under fuktig bark och i murken ved av främst lövträd såsom bok, </w:t>
      </w:r>
      <w:r>
        <w:t>asp</w:t>
      </w:r>
      <w:r w:rsidRPr="000C1BF9">
        <w:t>, </w:t>
      </w:r>
      <w:r>
        <w:t>s</w:t>
      </w:r>
      <w:r w:rsidRPr="000C1BF9">
        <w:t>alix och ek men även funnen på gran och tall</w:t>
      </w:r>
      <w:r>
        <w:t xml:space="preserve">. </w:t>
      </w:r>
      <w:r w:rsidRPr="00BF5FF0">
        <w:t>Brist på nyligen döda lövträd av främst ek och bok på de mycket begränsade platser som arten är funnen på utgör ett hot mot arten.</w:t>
      </w:r>
      <w:r>
        <w:t xml:space="preserve"> </w:t>
      </w:r>
      <w:r w:rsidRPr="00BF5FF0">
        <w:t>Gamla träd med grov bark, skador, håligheter eller döda delar bör lämnas och nya träd lämpliga som efterträdare bör tillåtas åldras för att skapa lämpliga livsmiljöer</w:t>
      </w:r>
      <w:r>
        <w:t xml:space="preserve"> (</w:t>
      </w:r>
      <w:r w:rsidRPr="00D52347">
        <w:t>SLU Artdatabanken, 202</w:t>
      </w:r>
      <w:r>
        <w:t>5</w:t>
      </w:r>
      <w:r w:rsidRPr="00D52347">
        <w:t>).</w:t>
      </w:r>
    </w:p>
    <w:p w14:paraId="023BA836" w14:textId="77777777" w:rsidR="00D04B26" w:rsidRDefault="00D04B26" w:rsidP="00282C85">
      <w:pPr>
        <w:rPr>
          <w:rFonts w:cs="Times New Roman"/>
        </w:rPr>
      </w:pPr>
    </w:p>
    <w:p w14:paraId="3AD4CE32" w14:textId="77777777" w:rsidR="002675D0" w:rsidRPr="00D27BBC" w:rsidRDefault="002675D0" w:rsidP="002675D0">
      <w:pPr>
        <w:spacing w:after="0"/>
      </w:pPr>
      <w:r>
        <w:rPr>
          <w:b/>
          <w:bCs/>
        </w:rPr>
        <w:t>B</w:t>
      </w:r>
      <w:r w:rsidRPr="001D4A7C">
        <w:rPr>
          <w:b/>
          <w:bCs/>
        </w:rPr>
        <w:t>ingeljordloppa</w:t>
      </w:r>
      <w:r w:rsidRPr="00FB0CF7">
        <w:rPr>
          <w:b/>
          <w:bCs/>
        </w:rPr>
        <w:t xml:space="preserve"> (</w:t>
      </w:r>
      <w:r>
        <w:rPr>
          <w:b/>
          <w:bCs/>
        </w:rPr>
        <w:t>NT</w:t>
      </w:r>
      <w:r w:rsidRPr="00FB0CF7">
        <w:rPr>
          <w:b/>
          <w:bCs/>
        </w:rPr>
        <w:t>)</w:t>
      </w:r>
      <w:r>
        <w:t xml:space="preserve"> l</w:t>
      </w:r>
      <w:r w:rsidRPr="001D4A7C">
        <w:t>ever på skogsbingel</w:t>
      </w:r>
      <w:r>
        <w:t xml:space="preserve"> </w:t>
      </w:r>
      <w:r w:rsidRPr="001D4A7C">
        <w:t xml:space="preserve">i lundar och lövskogar. Larverna äter på värdväxtens rötter. Fullbildade individer påträffas främst under vår och försommar. Arten är mycket lokal i sitt uppträdande </w:t>
      </w:r>
      <w:r>
        <w:t xml:space="preserve">eftersom den </w:t>
      </w:r>
      <w:r w:rsidRPr="001D4A7C">
        <w:t>har svagt utvecklade flygvingar och saknar flygförmåga</w:t>
      </w:r>
      <w:r>
        <w:t xml:space="preserve"> (</w:t>
      </w:r>
      <w:r w:rsidRPr="00D52347">
        <w:t>SLU Artdatabanken, 202</w:t>
      </w:r>
      <w:r>
        <w:t>6</w:t>
      </w:r>
      <w:r w:rsidRPr="00D52347">
        <w:t>).</w:t>
      </w:r>
    </w:p>
    <w:p w14:paraId="38CBA138" w14:textId="77777777" w:rsidR="002675D0" w:rsidRDefault="002675D0" w:rsidP="00282C85">
      <w:pPr>
        <w:rPr>
          <w:rFonts w:cs="Times New Roman"/>
        </w:rPr>
      </w:pPr>
    </w:p>
    <w:p w14:paraId="64B6F5E9" w14:textId="77777777" w:rsidR="00FC1C23" w:rsidRDefault="00FC1C23" w:rsidP="00FC1C23">
      <w:pPr>
        <w:spacing w:after="0"/>
      </w:pPr>
      <w:r>
        <w:rPr>
          <w:b/>
          <w:bCs/>
        </w:rPr>
        <w:t>Bittermusseron</w:t>
      </w:r>
      <w:r w:rsidRPr="00ED73C9">
        <w:rPr>
          <w:b/>
          <w:bCs/>
        </w:rPr>
        <w:t xml:space="preserve"> (</w:t>
      </w:r>
      <w:r>
        <w:rPr>
          <w:b/>
          <w:bCs/>
        </w:rPr>
        <w:t>NT</w:t>
      </w:r>
      <w:r w:rsidRPr="00ED73C9">
        <w:rPr>
          <w:b/>
          <w:bCs/>
        </w:rPr>
        <w:t>)</w:t>
      </w:r>
      <w:r>
        <w:t xml:space="preserve"> är en kalkgynnad och värmeälskande förnasvamp som påträffas i äldre kalkbarrskogar, gärna på relativt torr mark. </w:t>
      </w:r>
      <w:r w:rsidRPr="001D640F">
        <w:t>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w:t>
      </w:r>
      <w:r>
        <w:t xml:space="preserve"> (SLU Artdatabanken, 2024; Nitare &amp; Skogsstyrelsen, 2019).</w:t>
      </w:r>
    </w:p>
    <w:p w14:paraId="05D07693" w14:textId="77777777" w:rsidR="00FC1C23" w:rsidRDefault="00FC1C23" w:rsidP="00282C85">
      <w:pPr>
        <w:rPr>
          <w:rFonts w:cs="Times New Roman"/>
        </w:rPr>
      </w:pPr>
    </w:p>
    <w:p w14:paraId="6658D6A1" w14:textId="77777777" w:rsidR="002E2BB8" w:rsidRDefault="002E2BB8" w:rsidP="002E2BB8">
      <w:pPr>
        <w:spacing w:after="0"/>
      </w:pPr>
      <w:r>
        <w:rPr>
          <w:b/>
          <w:bCs/>
        </w:rPr>
        <w:lastRenderedPageBreak/>
        <w:t xml:space="preserve">Bitter taggsvamp (EN) </w:t>
      </w:r>
      <w:r w:rsidRPr="00A521C5">
        <w:t>är en</w:t>
      </w:r>
      <w:r>
        <w:t xml:space="preserve"> sällsynt och starkt hotad ”toppart” som bildar </w:t>
      </w:r>
      <w:r w:rsidRPr="001F6E98">
        <w:t>mykorrhiza med gran, möjligen även med tall, i äldre barrskogar med lång kontinuitet. Förekommer på kalkrik eller annan basiskt påverkad mark, främst i miljöer med hög luftfuktighet.</w:t>
      </w:r>
      <w:r>
        <w:t xml:space="preserve"> Svampen har i friskt tillstånd en säregen doft av bittermandelolja och fruktköttet är mycket bittert i smaken. </w:t>
      </w:r>
      <w:r w:rsidRPr="007747B1">
        <w:t>Arten hotas främst av avverkning</w:t>
      </w:r>
      <w:r>
        <w:t xml:space="preserve"> och </w:t>
      </w:r>
      <w:r w:rsidRPr="007747B1">
        <w:t>tål inte en slutavverkning utan kräver ett kontinuerligt äldre trädskikt med gran.</w:t>
      </w:r>
      <w:r>
        <w:t xml:space="preserve"> </w:t>
      </w:r>
      <w:r w:rsidRPr="001F6E98">
        <w:t>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w:t>
      </w:r>
      <w:r>
        <w:t xml:space="preserve"> </w:t>
      </w:r>
      <w:r w:rsidRPr="001F6E98">
        <w:t>Lokalerna bör skyddas formellt</w:t>
      </w:r>
      <w:r>
        <w:t>. Bitter taggsvamp ingår i ett åtgärdsprogram för hotade arter (ÅGP) och är placerad högst upp i Skogsstyrelsens värdepyramid för bedömning av skog med höga naturvärden (SLU Artdatabanken, 2026; Nitare &amp; Skogsstyrelsen, 2019; Nitare 2006).</w:t>
      </w:r>
    </w:p>
    <w:p w14:paraId="2F57796A" w14:textId="77777777" w:rsidR="00747BD8" w:rsidRDefault="00747BD8" w:rsidP="006E1A71">
      <w:pPr>
        <w:spacing w:after="0"/>
      </w:pPr>
    </w:p>
    <w:p w14:paraId="197943EE" w14:textId="33CBCD35" w:rsidR="00211DF9" w:rsidRDefault="00211DF9" w:rsidP="006E1A71">
      <w:pPr>
        <w:spacing w:after="0"/>
      </w:pPr>
      <w:r>
        <w:rPr>
          <w:b/>
          <w:bCs/>
        </w:rPr>
        <w:t>B</w:t>
      </w:r>
      <w:r w:rsidRPr="00ED7003">
        <w:rPr>
          <w:b/>
          <w:bCs/>
        </w:rPr>
        <w:t>ittervaxing</w:t>
      </w:r>
      <w:r w:rsidRPr="003F2FBB">
        <w:rPr>
          <w:b/>
          <w:bCs/>
        </w:rPr>
        <w:t xml:space="preserve"> </w:t>
      </w:r>
      <w:r>
        <w:t>påträffas på kalkrik mark i ä</w:t>
      </w:r>
      <w:r w:rsidRPr="00ED7003">
        <w:t xml:space="preserve">ngsmark och naturbetesmark samt </w:t>
      </w:r>
      <w:r>
        <w:t>i</w:t>
      </w:r>
      <w:r w:rsidRPr="00ED7003">
        <w:t xml:space="preserve"> lövskog på bar jord.</w:t>
      </w:r>
      <w:r>
        <w:t xml:space="preserve"> Bittervaxing är globalt rödlistad som sårbar (VU) vilket medför ett internationellt ansvar för arten (SLU Artdatabanken, 2026; IUCN, 2021).</w:t>
      </w:r>
    </w:p>
    <w:p w14:paraId="1C68D9E2" w14:textId="77777777" w:rsidR="00211DF9" w:rsidRDefault="00211DF9" w:rsidP="006E1A71">
      <w:pPr>
        <w:spacing w:after="0"/>
      </w:pPr>
    </w:p>
    <w:p w14:paraId="193792C6" w14:textId="77777777" w:rsidR="00CC0A10" w:rsidRDefault="00CC0A10" w:rsidP="00CC0A10">
      <w:r>
        <w:rPr>
          <w:b/>
        </w:rPr>
        <w:t>Bivråk (NT, §4)</w:t>
      </w:r>
      <w:r>
        <w:t xml:space="preserve"> ingår i bilaga 1 i EU:s fågeldirektiv och är prioriterad art i Skogsvårdslagen. Den har </w:t>
      </w:r>
      <w:r w:rsidRPr="00394597">
        <w:t>minskat med 2/3</w:t>
      </w:r>
      <w:r>
        <w:t>-delar</w:t>
      </w:r>
      <w:r w:rsidRPr="00394597">
        <w:t xml:space="preserve"> sedan 1970-talet</w:t>
      </w:r>
      <w:r>
        <w:t xml:space="preserve"> och u</w:t>
      </w:r>
      <w:r w:rsidRPr="00B03894">
        <w:t xml:space="preserve">nder de senaste 30 åren </w:t>
      </w:r>
      <w:r>
        <w:t>har m</w:t>
      </w:r>
      <w:r w:rsidRPr="000D52AD">
        <w:t>inskningstakten uppgått till 22.5 (15</w:t>
      </w:r>
      <w:r w:rsidRPr="00940A33">
        <w:t>–</w:t>
      </w:r>
      <w:r w:rsidRPr="000D52AD">
        <w:t>30) %</w:t>
      </w:r>
      <w:r>
        <w:t xml:space="preserve">. </w:t>
      </w:r>
      <w:r w:rsidRPr="006D074D">
        <w:t>Arten häckar i tät, ogallrad skog på högproduktiv mark, i södra Sverige främst i lövskogsrika trakter, i Norrland till stor del i högproduktiv granskog, Födan består av getinglarver och -puppor, men även av fågelungar och groddjur</w:t>
      </w:r>
      <w:r w:rsidRPr="00B9443B">
        <w:t xml:space="preserve">. </w:t>
      </w:r>
      <w:r>
        <w:t xml:space="preserve">Bivråken påverkas negativt av avverkning och </w:t>
      </w:r>
      <w:r w:rsidRPr="00B9443B">
        <w:t>omföring av lövträdsrika marker till täta produktionsskogar av barrträd</w:t>
      </w:r>
      <w:r>
        <w:t xml:space="preserve"> samt av den allmänna</w:t>
      </w:r>
      <w:r w:rsidRPr="00B9443B">
        <w:t xml:space="preserve"> "</w:t>
      </w:r>
      <w:r w:rsidRPr="00B9443B">
        <w:rPr>
          <w:i/>
          <w:iCs/>
        </w:rPr>
        <w:t>förtorkningen</w:t>
      </w:r>
      <w:r w:rsidRPr="00B9443B">
        <w:t xml:space="preserve">" av landskapet </w:t>
      </w:r>
      <w:r>
        <w:t xml:space="preserve">genom </w:t>
      </w:r>
      <w:r w:rsidRPr="00B9443B">
        <w:t>täckdikning, dikning av skogsmark etc.</w:t>
      </w:r>
      <w:r>
        <w:t xml:space="preserve"> </w:t>
      </w:r>
      <w:r w:rsidRPr="00107106">
        <w:t>Bevara lövskogar och öka andelen löv i barrskog. Gallra inte i onödan och</w:t>
      </w:r>
      <w:r>
        <w:t xml:space="preserve"> </w:t>
      </w:r>
      <w:r w:rsidRPr="00107106">
        <w:t>inte alls i sumpskog. Dika inte ut vattensamlingar, sumpskogar, alkärr eller andra våta miljöer.</w:t>
      </w:r>
      <w:r>
        <w:t xml:space="preserve"> K</w:t>
      </w:r>
      <w:r w:rsidRPr="003642AE">
        <w:t xml:space="preserve">ring alla boplatser </w:t>
      </w:r>
      <w:r>
        <w:t xml:space="preserve">ska det lämnas en skyddszon </w:t>
      </w:r>
      <w:r w:rsidRPr="003642AE">
        <w:t>vid avverkning eller andra skogliga åtgärder. Som tumregel ska skyddszonen vara så bred att boet inte syns väl från öppen mark</w:t>
      </w:r>
      <w:r>
        <w:t xml:space="preserve">. </w:t>
      </w:r>
      <w:r w:rsidRPr="000D52AD">
        <w:t>Minskningstakten för den svenska populationen bedöms vara nära gränsvärdet för Sårbar (VU)</w:t>
      </w:r>
      <w:r w:rsidRPr="006D074D">
        <w:t> </w:t>
      </w:r>
      <w:r>
        <w:t>(SLU Artdatabanken, 2026; Skogsstyrelsen, 2016)</w:t>
      </w:r>
      <w:r w:rsidRPr="003642AE">
        <w:t>.</w:t>
      </w:r>
    </w:p>
    <w:p w14:paraId="2B5520B6" w14:textId="77777777" w:rsidR="00EF4C6C" w:rsidRDefault="00EF4C6C" w:rsidP="00EF4C6C">
      <w:pPr>
        <w:spacing w:after="0"/>
        <w:rPr>
          <w:b/>
          <w:bCs/>
        </w:rPr>
      </w:pPr>
    </w:p>
    <w:p w14:paraId="124E329F" w14:textId="3A1854FF" w:rsidR="002D09B5" w:rsidRDefault="00EF4C6C" w:rsidP="006E1A71">
      <w:pPr>
        <w:spacing w:after="0"/>
      </w:pPr>
      <w:r>
        <w:rPr>
          <w:b/>
          <w:bCs/>
        </w:rPr>
        <w:t>B</w:t>
      </w:r>
      <w:r w:rsidRPr="0067029C">
        <w:rPr>
          <w:b/>
          <w:bCs/>
        </w:rPr>
        <w:t>jörkblåoxe</w:t>
      </w:r>
      <w:r>
        <w:rPr>
          <w:b/>
          <w:bCs/>
        </w:rPr>
        <w:t xml:space="preserve"> </w:t>
      </w:r>
      <w:r>
        <w:t>är en</w:t>
      </w:r>
      <w:r w:rsidRPr="00D0430B">
        <w:t xml:space="preserve"> </w:t>
      </w:r>
      <w:r>
        <w:t>skalbagge vars l</w:t>
      </w:r>
      <w:r w:rsidRPr="00512555">
        <w:t xml:space="preserve">arvutveckling </w:t>
      </w:r>
      <w:r w:rsidRPr="0067029C">
        <w:t>sker i fuktig, starkt vitrötad ved i liggande stammar och grövre grenar av lövträd</w:t>
      </w:r>
      <w:r>
        <w:t>.</w:t>
      </w:r>
      <w:r w:rsidRPr="0067029C">
        <w:t xml:space="preserve"> I Sverige främst asp och björk, i Centraleuropa främst bok men även hassel, al, ek och andra trädslag</w:t>
      </w:r>
      <w:r>
        <w:t>. Arten missgynnas av förändrad trädslagssammansättning och e</w:t>
      </w:r>
      <w:r w:rsidRPr="0067029C">
        <w:t>n minskning av populationen pågår eller förväntas ske. Minskningen avser kvalitén på artens habitat</w:t>
      </w:r>
      <w:r>
        <w:t xml:space="preserve"> (SLU Artdatabanken, 2025).</w:t>
      </w:r>
    </w:p>
    <w:p w14:paraId="728008F9" w14:textId="77777777" w:rsidR="00EF4C6C" w:rsidRDefault="00EF4C6C" w:rsidP="006E1A71">
      <w:pPr>
        <w:spacing w:after="0"/>
      </w:pPr>
    </w:p>
    <w:p w14:paraId="67F65C99" w14:textId="77777777" w:rsidR="00EF4C6C" w:rsidRDefault="00EF4C6C" w:rsidP="006E1A71">
      <w:pPr>
        <w:spacing w:after="0"/>
      </w:pPr>
    </w:p>
    <w:p w14:paraId="2C73148E" w14:textId="77777777" w:rsidR="005E1DEA" w:rsidRDefault="005E1DEA" w:rsidP="005E1DEA">
      <w:pPr>
        <w:spacing w:after="0"/>
      </w:pPr>
      <w:r>
        <w:rPr>
          <w:b/>
          <w:bCs/>
        </w:rPr>
        <w:t>B</w:t>
      </w:r>
      <w:r w:rsidRPr="005F4511">
        <w:rPr>
          <w:b/>
          <w:bCs/>
        </w:rPr>
        <w:t>jörkplattnos</w:t>
      </w:r>
      <w:r w:rsidRPr="004F0E7C">
        <w:rPr>
          <w:b/>
          <w:bCs/>
        </w:rPr>
        <w:t xml:space="preserve"> </w:t>
      </w:r>
      <w:r w:rsidRPr="00D52347">
        <w:rPr>
          <w:b/>
          <w:bCs/>
        </w:rPr>
        <w:t xml:space="preserve">(NT) </w:t>
      </w:r>
      <w:r>
        <w:t>är en skalbagge vars l</w:t>
      </w:r>
      <w:r w:rsidRPr="005F4511">
        <w:t>arvutveckling sker i innerbarken på</w:t>
      </w:r>
      <w:r>
        <w:t xml:space="preserve"> </w:t>
      </w:r>
      <w:r w:rsidRPr="005F4511">
        <w:t>5</w:t>
      </w:r>
      <w:r w:rsidRPr="00C63CB9">
        <w:t>–</w:t>
      </w:r>
      <w:r w:rsidRPr="005F4511">
        <w:t>15</w:t>
      </w:r>
      <w:r>
        <w:t xml:space="preserve"> </w:t>
      </w:r>
      <w:r w:rsidRPr="005F4511">
        <w:t>cm grova, nyligen döda grenar och stammar av olika lövträd. Björk, al, rönn, sälg och asp anges som värdväxter.</w:t>
      </w:r>
      <w:r>
        <w:t xml:space="preserve"> Arten hotas av m</w:t>
      </w:r>
      <w:r w:rsidRPr="0095620D">
        <w:t>insk</w:t>
      </w:r>
      <w:r>
        <w:t>ad</w:t>
      </w:r>
      <w:r w:rsidRPr="0095620D">
        <w:t xml:space="preserve"> mängd lämpligt yngelsubstrat till följd av ett ökat nyttjande av ved för framställning av energi</w:t>
      </w:r>
      <w:r>
        <w:t xml:space="preserve"> </w:t>
      </w:r>
      <w:r w:rsidRPr="003C10CA">
        <w:t>(SLU Artdatabanken, 2024).</w:t>
      </w:r>
    </w:p>
    <w:p w14:paraId="0A458983" w14:textId="77777777" w:rsidR="005E1DEA" w:rsidRDefault="005E1DEA" w:rsidP="006E1A71">
      <w:pPr>
        <w:spacing w:after="0"/>
      </w:pPr>
    </w:p>
    <w:p w14:paraId="0F63B46D" w14:textId="77777777" w:rsidR="005E1DEA" w:rsidRDefault="005E1DEA" w:rsidP="006E1A71">
      <w:pPr>
        <w:spacing w:after="0"/>
      </w:pPr>
    </w:p>
    <w:p w14:paraId="7D15DEC5" w14:textId="77777777" w:rsidR="004C06F1" w:rsidRDefault="004C06F1" w:rsidP="004C06F1">
      <w:pPr>
        <w:spacing w:after="0"/>
      </w:pPr>
      <w:r>
        <w:rPr>
          <w:b/>
          <w:bCs/>
        </w:rPr>
        <w:lastRenderedPageBreak/>
        <w:t>Björkpraktbagge (EN)</w:t>
      </w:r>
      <w:r>
        <w:rPr>
          <w:rFonts w:cs="Times New Roman"/>
          <w:color w:val="000000"/>
          <w:shd w:val="clear" w:color="auto" w:fill="FFFFFF"/>
        </w:rPr>
        <w:t xml:space="preserve"> är en starkt hotad skalbagge vars l</w:t>
      </w:r>
      <w:r w:rsidRPr="00C677BB">
        <w:rPr>
          <w:rFonts w:cs="Times New Roman"/>
          <w:color w:val="000000"/>
          <w:shd w:val="clear" w:color="auto" w:fill="FFFFFF"/>
        </w:rPr>
        <w:t xml:space="preserve">arvutveckling sker </w:t>
      </w:r>
      <w:r w:rsidRPr="00821F2A">
        <w:rPr>
          <w:rFonts w:cs="Times New Roman"/>
          <w:color w:val="000000"/>
          <w:shd w:val="clear" w:color="auto" w:fill="FFFFFF"/>
        </w:rPr>
        <w:t>i torr, hård, solexponerad ved i döende eller nyligen döda stående torrträd och högstubbar av björk</w:t>
      </w:r>
      <w:r>
        <w:rPr>
          <w:rFonts w:cs="Times New Roman"/>
          <w:color w:val="000000"/>
          <w:shd w:val="clear" w:color="auto" w:fill="FFFFFF"/>
        </w:rPr>
        <w:t>. Arten m</w:t>
      </w:r>
      <w:r w:rsidRPr="00180CA2">
        <w:rPr>
          <w:rFonts w:cs="Times New Roman"/>
          <w:color w:val="000000"/>
          <w:shd w:val="clear" w:color="auto" w:fill="FFFFFF"/>
        </w:rPr>
        <w:t>issgynnas genom slutavverkning av gamla lövskogar eller blandskogar med inslag av gammal björk. På sikt är det mycket ogynnsamt med skogsbrukets intensiva lövröjning då det minskar lövinslaget i framtida skogar, liksom frånvaron av skogsbränder som annars skulle kunna skapa nya s.k. lövbrännor i det boreala skogslandskapet.</w:t>
      </w:r>
      <w:r>
        <w:rPr>
          <w:rFonts w:cs="Times New Roman"/>
          <w:color w:val="000000"/>
          <w:shd w:val="clear" w:color="auto" w:fill="FFFFFF"/>
        </w:rPr>
        <w:t xml:space="preserve"> </w:t>
      </w:r>
      <w:r w:rsidRPr="00180CA2">
        <w:rPr>
          <w:rFonts w:cs="Times New Roman"/>
          <w:color w:val="000000"/>
          <w:shd w:val="clear" w:color="auto" w:fill="FFFFFF"/>
        </w:rPr>
        <w:t>Äldre glesa lövskogar eller blandskogar med inslag av gammal björk bör bevaras i sin helhet, och inte avverkas</w:t>
      </w:r>
      <w:r>
        <w:rPr>
          <w:rFonts w:cs="Times New Roman"/>
          <w:color w:val="000000"/>
          <w:shd w:val="clear" w:color="auto" w:fill="FFFFFF"/>
        </w:rPr>
        <w:t xml:space="preserve"> </w:t>
      </w:r>
      <w:r>
        <w:t>(SLU Artdatabanken, 2026).</w:t>
      </w:r>
    </w:p>
    <w:p w14:paraId="3AAE3AEB" w14:textId="77777777" w:rsidR="006E1A71" w:rsidRDefault="006E1A71" w:rsidP="00282C85">
      <w:pPr>
        <w:rPr>
          <w:rFonts w:cs="Times New Roman"/>
        </w:rPr>
      </w:pPr>
    </w:p>
    <w:p w14:paraId="4C257C80" w14:textId="5C5B79CD" w:rsidR="00D940BD" w:rsidRPr="00D940BD" w:rsidRDefault="00D940BD" w:rsidP="00D05BDA">
      <w:pPr>
        <w:spacing w:after="0"/>
      </w:pPr>
      <w:r>
        <w:rPr>
          <w:b/>
          <w:bCs/>
        </w:rPr>
        <w:t>B</w:t>
      </w:r>
      <w:r w:rsidRPr="00FA4E47">
        <w:rPr>
          <w:b/>
          <w:bCs/>
        </w:rPr>
        <w:t>jörksplintborre</w:t>
      </w:r>
      <w:r>
        <w:rPr>
          <w:b/>
          <w:bCs/>
        </w:rPr>
        <w:t xml:space="preserve"> </w:t>
      </w:r>
      <w:r>
        <w:t>är en skalbagge vars l</w:t>
      </w:r>
      <w:r w:rsidRPr="00A33E94">
        <w:t xml:space="preserve">arvutveckling </w:t>
      </w:r>
      <w:r>
        <w:t xml:space="preserve">sker </w:t>
      </w:r>
      <w:r w:rsidRPr="00FA4E47">
        <w:t>i bark på nyligen döda björkar, både stående träd och vindfällen.</w:t>
      </w:r>
      <w:r>
        <w:t xml:space="preserve"> </w:t>
      </w:r>
      <w:r w:rsidRPr="00FA4E47">
        <w:t>En prydlig rad med runda ventilationshål i barken ovanför modergången är synnerligen karaktäristiskt.</w:t>
      </w:r>
      <w:r>
        <w:t xml:space="preserve"> Arten är k</w:t>
      </w:r>
      <w:r w:rsidRPr="00FA4E47">
        <w:t>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w:t>
      </w:r>
      <w:r>
        <w:t xml:space="preserve"> (</w:t>
      </w:r>
      <w:r w:rsidRPr="00D52347">
        <w:t>SLU Artdatabanken, 202</w:t>
      </w:r>
      <w:r>
        <w:t>5</w:t>
      </w:r>
      <w:r w:rsidRPr="00D52347">
        <w:t>).</w:t>
      </w:r>
    </w:p>
    <w:p w14:paraId="0C13FD7E" w14:textId="77777777" w:rsidR="00D940BD" w:rsidRDefault="00D940BD" w:rsidP="00282C85">
      <w:pPr>
        <w:rPr>
          <w:rFonts w:cs="Times New Roman"/>
        </w:rPr>
      </w:pPr>
    </w:p>
    <w:p w14:paraId="3A7B15B5" w14:textId="66B2B3EB" w:rsidR="00FF2B1F" w:rsidRDefault="00FF2B1F" w:rsidP="00FF2B1F">
      <w:pPr>
        <w:spacing w:after="0"/>
      </w:pPr>
      <w:r>
        <w:rPr>
          <w:b/>
          <w:bCs/>
        </w:rPr>
        <w:t>B</w:t>
      </w:r>
      <w:r w:rsidRPr="00AD022A">
        <w:rPr>
          <w:b/>
          <w:bCs/>
        </w:rPr>
        <w:t>jörkstumpbagge</w:t>
      </w:r>
      <w:r w:rsidRPr="004F31D2">
        <w:rPr>
          <w:b/>
          <w:bCs/>
        </w:rPr>
        <w:t xml:space="preserve"> </w:t>
      </w:r>
      <w:r w:rsidRPr="00AE4B36">
        <w:rPr>
          <w:b/>
          <w:bCs/>
        </w:rPr>
        <w:t>(NT)</w:t>
      </w:r>
      <w:r>
        <w:t xml:space="preserve"> är </w:t>
      </w:r>
      <w:r w:rsidR="00B65731">
        <w:t>en rovlevande skalbagge</w:t>
      </w:r>
      <w:r w:rsidR="00B65731" w:rsidRPr="006A0E17">
        <w:t xml:space="preserve"> </w:t>
      </w:r>
      <w:r w:rsidRPr="006A0E17">
        <w:t>som lever under bark på döda, insektsangripna, såväl liggande som stående stammar och stubbar av björk, men även på andra trädslag såsom asp, ek och barrträd</w:t>
      </w:r>
      <w:r>
        <w:t xml:space="preserve">. </w:t>
      </w:r>
      <w:r w:rsidRPr="006A0E17">
        <w:t>De träd som utnyttjas bör ha varit döda i cirka fem år eller mer.</w:t>
      </w:r>
      <w:r>
        <w:t xml:space="preserve"> </w:t>
      </w:r>
      <w:r w:rsidRPr="006A0E17">
        <w:t>Arten hotas av skogsbruk</w:t>
      </w:r>
      <w:r>
        <w:t xml:space="preserve"> där l</w:t>
      </w:r>
      <w:r w:rsidRPr="006A0E17">
        <w:t>ämpliga bestånd med grov vårtbjörk har minskat i antal.</w:t>
      </w:r>
      <w:r>
        <w:t xml:space="preserve"> </w:t>
      </w:r>
      <w:r w:rsidRPr="00280684">
        <w:t>Gamla björkbestånd och döda björkstammar bör sparas vid avverkningar.</w:t>
      </w:r>
      <w:r>
        <w:t xml:space="preserve"> </w:t>
      </w:r>
      <w:r w:rsidRPr="00280684">
        <w:t>För att långsiktigt möjliggöra artens överlevnad är det även viktigt att öka lövträdsinblandningen i skogen och att spara björkar vid gallring så att det även framgent kommer att finnas gamla, grova träd</w:t>
      </w:r>
      <w:r>
        <w:t xml:space="preserve"> (SLU Artdatabanken, 2024).</w:t>
      </w:r>
    </w:p>
    <w:p w14:paraId="3F07D182" w14:textId="77777777" w:rsidR="00FF2B1F" w:rsidRDefault="00FF2B1F" w:rsidP="00282C85">
      <w:pPr>
        <w:rPr>
          <w:rFonts w:cs="Times New Roman"/>
        </w:rPr>
      </w:pPr>
    </w:p>
    <w:p w14:paraId="2EED66FE" w14:textId="74145C54" w:rsidR="006C0B25" w:rsidRPr="006C0B25" w:rsidRDefault="006C0B25" w:rsidP="00763F2E">
      <w:pPr>
        <w:spacing w:after="0"/>
      </w:pPr>
      <w:r w:rsidRPr="00DC2358">
        <w:rPr>
          <w:b/>
          <w:bCs/>
        </w:rPr>
        <w:t>Björntrattspindel (VU)</w:t>
      </w:r>
      <w:r>
        <w:t xml:space="preserve"> </w:t>
      </w:r>
      <w:r w:rsidRPr="00DC2358">
        <w:t xml:space="preserve">förekommer under stenar och stockar i skogar, på hedar och i bergsområden. I Sverige är </w:t>
      </w:r>
      <w:r>
        <w:t>arten</w:t>
      </w:r>
      <w:r w:rsidRPr="00DC2358">
        <w:t xml:space="preserve"> bland annat funnen under lossnad bark hos björk i fuktig skog.</w:t>
      </w:r>
      <w:r>
        <w:t xml:space="preserve"> H</w:t>
      </w:r>
      <w:r w:rsidRPr="00DC2358">
        <w:t xml:space="preserve">onan </w:t>
      </w:r>
      <w:r>
        <w:t xml:space="preserve">spinner </w:t>
      </w:r>
      <w:r w:rsidRPr="00DC2358">
        <w:t>en rörliknande vävnad</w:t>
      </w:r>
      <w:r>
        <w:t xml:space="preserve"> u</w:t>
      </w:r>
      <w:r w:rsidRPr="00DC2358">
        <w:t xml:space="preserve">nder stenar och bark där hon lägger sina ägg i en oregelbunden kokong. Utdikningar av fuktig skog och avverkning av artens lokaler </w:t>
      </w:r>
      <w:r>
        <w:t>samt b</w:t>
      </w:r>
      <w:r w:rsidRPr="00DC2358">
        <w:t xml:space="preserve">orttagande av död ved ur skogen är </w:t>
      </w:r>
      <w:r>
        <w:t>ett</w:t>
      </w:r>
      <w:r w:rsidRPr="00DC2358">
        <w:t xml:space="preserve"> hot mot arten.</w:t>
      </w:r>
      <w:r>
        <w:t xml:space="preserve"> </w:t>
      </w:r>
      <w:r w:rsidRPr="00DC2358">
        <w:t>Eftersom arten är beroende av död och döende ved bör sparandet av sjuka eller döende träd prioriteras inom områden där arten förekommer</w:t>
      </w:r>
      <w:r>
        <w:t xml:space="preserve"> (</w:t>
      </w:r>
      <w:r w:rsidRPr="00D52347">
        <w:t>SLU Artdatabanken, 202</w:t>
      </w:r>
      <w:r>
        <w:t>6</w:t>
      </w:r>
      <w:r w:rsidRPr="00D52347">
        <w:t>).</w:t>
      </w:r>
    </w:p>
    <w:p w14:paraId="6F847DD4" w14:textId="77777777" w:rsidR="006C0B25" w:rsidRDefault="006C0B25" w:rsidP="00282C85">
      <w:pPr>
        <w:rPr>
          <w:rFonts w:cs="Times New Roman"/>
        </w:rPr>
      </w:pPr>
    </w:p>
    <w:p w14:paraId="604D1EF2" w14:textId="024D6DB7" w:rsidR="000837E1" w:rsidRDefault="00F60D2D" w:rsidP="00F60D2D">
      <w:pPr>
        <w:spacing w:before="240"/>
      </w:pPr>
      <w:r>
        <w:rPr>
          <w:b/>
        </w:rPr>
        <w:t>Blackticka (VU)</w:t>
      </w:r>
      <w:r>
        <w:t xml:space="preserve">, rödlistad som sårbar, är en exklusiv svamp som signalerar fuktiga granskogar med mycket höga naturvärden. Den har klassificerats som en </w:t>
      </w:r>
      <w:r w:rsidR="00CB2703">
        <w:t>“</w:t>
      </w:r>
      <w:r>
        <w:t xml:space="preserve">urskogsindikator” och påträffas nästan enbart i urskogsartade barrnaturskogar med långvarig kontinuitet av grova lågor i olika nedbrytningsstadier. </w:t>
      </w:r>
      <w:r w:rsidRPr="008A31BC">
        <w:rPr>
          <w:bCs/>
        </w:rPr>
        <w:t>Skogsskötselåtgärder på eller i omedelbar närhet av lokalerna utgör ett hot</w:t>
      </w:r>
      <w:r>
        <w:rPr>
          <w:bCs/>
        </w:rPr>
        <w:t xml:space="preserve"> och p</w:t>
      </w:r>
      <w:r w:rsidRPr="008A31BC">
        <w:rPr>
          <w:bCs/>
        </w:rPr>
        <w:t>å lång sikt innebär fragmenteringen av skogslandskapet att artens förekomster isoleras vilket i sig utgör ett hot mot artens överlevnad.</w:t>
      </w:r>
      <w:r>
        <w:rPr>
          <w:bCs/>
        </w:rPr>
        <w:t xml:space="preserve"> </w:t>
      </w:r>
      <w:r w:rsidRPr="00CA0D25">
        <w:rPr>
          <w:bCs/>
        </w:rPr>
        <w:t>Fler skogar med blackticka måste skyddas</w:t>
      </w:r>
      <w:r>
        <w:rPr>
          <w:bCs/>
        </w:rPr>
        <w:t xml:space="preserve"> </w:t>
      </w:r>
      <w:r>
        <w:t>(Nitare &amp; Skogsstyrelsen, 2019; SLU Artdatabanken, 2024).</w:t>
      </w:r>
    </w:p>
    <w:p w14:paraId="31596599" w14:textId="77777777" w:rsidR="00645D05" w:rsidRDefault="00645D05" w:rsidP="00645D05">
      <w:pPr>
        <w:spacing w:after="0"/>
        <w:rPr>
          <w:b/>
          <w:bCs/>
        </w:rPr>
      </w:pPr>
    </w:p>
    <w:p w14:paraId="040126BE" w14:textId="2A844CD1" w:rsidR="00D36CD0" w:rsidRPr="00763F2E" w:rsidRDefault="00D36CD0" w:rsidP="00645D05">
      <w:pPr>
        <w:spacing w:after="0"/>
      </w:pPr>
      <w:r w:rsidRPr="00CB6B2F">
        <w:rPr>
          <w:b/>
          <w:bCs/>
        </w:rPr>
        <w:lastRenderedPageBreak/>
        <w:t>Blank glanssnäcka (VU)</w:t>
      </w:r>
      <w:r>
        <w:t xml:space="preserve"> </w:t>
      </w:r>
      <w:r w:rsidRPr="00E46C0D">
        <w:t>förekommer</w:t>
      </w:r>
      <w:r>
        <w:t xml:space="preserve"> </w:t>
      </w:r>
      <w:r w:rsidRPr="00E658A3">
        <w:t>på Got</w:t>
      </w:r>
      <w:r w:rsidRPr="00E658A3">
        <w:softHyphen/>
        <w:t xml:space="preserve">land i blockrasmarker, klinter och blockströdda jordsluttningar, i de flesta fall helt kustnära. </w:t>
      </w:r>
      <w:r w:rsidRPr="00E658A3">
        <w:softHyphen/>
        <w:t>Flertalet lokaler är öppna eller halvöppna</w:t>
      </w:r>
      <w:r>
        <w:t xml:space="preserve"> </w:t>
      </w:r>
      <w:r w:rsidRPr="00E658A3">
        <w:t>med endast busk- och örtvegetation eller gles tallskog.</w:t>
      </w:r>
      <w:r>
        <w:t xml:space="preserve"> </w:t>
      </w:r>
      <w:r w:rsidRPr="00E658A3">
        <w:t>Exploatering och slitage (främst hårt betestryck) på kända lokaler kan på sikt utgöra ett hot, liksom skogsbruk i de kustnära tallskogarna.</w:t>
      </w:r>
      <w:r>
        <w:t xml:space="preserve"> </w:t>
      </w:r>
      <w:r w:rsidRPr="00E658A3">
        <w:t>Betestrycket på artens kända lokaler bör minskas. Exploatering av kalktallskogar och ras- eller blockmarker i kustnära delar av Hall och Hangvar socknar på norra Gotland bör förhindras. De lokaler, där arten förekommer individrikt bör avsättas som naturreservat</w:t>
      </w:r>
      <w:r>
        <w:t xml:space="preserve"> (</w:t>
      </w:r>
      <w:r w:rsidRPr="00D52347">
        <w:t>SLU Artdatabanken, 202</w:t>
      </w:r>
      <w:r>
        <w:t>6</w:t>
      </w:r>
      <w:r w:rsidRPr="00D52347">
        <w:t>).</w:t>
      </w:r>
    </w:p>
    <w:p w14:paraId="372A4128" w14:textId="77777777" w:rsidR="00D36CD0" w:rsidRDefault="00D36CD0" w:rsidP="00645D05">
      <w:pPr>
        <w:spacing w:after="0"/>
        <w:rPr>
          <w:b/>
          <w:bCs/>
        </w:rPr>
      </w:pPr>
    </w:p>
    <w:p w14:paraId="07DD66DF" w14:textId="647442C3" w:rsidR="00630597" w:rsidRPr="00763F2E" w:rsidRDefault="00630597" w:rsidP="00645D05">
      <w:pPr>
        <w:spacing w:after="0"/>
      </w:pPr>
      <w:r w:rsidRPr="000C26A5">
        <w:rPr>
          <w:b/>
          <w:bCs/>
        </w:rPr>
        <w:t>Blanksvart rovfluga (RE)</w:t>
      </w:r>
      <w:r w:rsidRPr="00D52347">
        <w:rPr>
          <w:b/>
          <w:bCs/>
        </w:rPr>
        <w:t xml:space="preserve"> </w:t>
      </w:r>
      <w:r>
        <w:t>är i</w:t>
      </w:r>
      <w:r w:rsidRPr="00CA79FB">
        <w:t xml:space="preserve"> Sverige endast känd genom 1800-talsfynd från </w:t>
      </w:r>
      <w:r w:rsidRPr="004E5BE7">
        <w:t>Östergötland och Stockholmstrakten</w:t>
      </w:r>
      <w:r>
        <w:t>. N</w:t>
      </w:r>
      <w:r w:rsidRPr="004E5BE7">
        <w:t xml:space="preserve">ärmast finns arten i </w:t>
      </w:r>
      <w:r>
        <w:t xml:space="preserve">Tyskland där den påträffas </w:t>
      </w:r>
      <w:r w:rsidRPr="004E5BE7">
        <w:t>i solvarma gläntor och bryn i gles sandtallskog t.ex. längs kraftledningsgator och längre söderut i bergområden, gärna i sydvända bergssluttningar med tallskog. Larverna utvecklas i stubbar med långhorningslarver som utgör bytet.</w:t>
      </w:r>
      <w:r>
        <w:t xml:space="preserve"> F</w:t>
      </w:r>
      <w:r w:rsidRPr="004E5BE7">
        <w:t>lugans svarta kroppsfärg och kopplingen till långhorningar som lever i tallved, antyder att arten har en viss anpassning till naturlig brandregim i tallskog. Sannolikt är detta särskilt accentuerat i den nordligaste delen av utbredningsområdet som Mellansverige utgjort. </w:t>
      </w:r>
      <w:r>
        <w:t xml:space="preserve"> </w:t>
      </w:r>
      <w:r w:rsidRPr="004E5BE7">
        <w:t>Bristen på områden med kontinuitet i brandstörning i äldre tallbestånd och den närmast obligatoriska utförseln av stamved av tall efter skogsbrand, är sannolikt den avgörande orsaken till att arten försv</w:t>
      </w:r>
      <w:r>
        <w:t>ann</w:t>
      </w:r>
      <w:r w:rsidRPr="004E5BE7">
        <w:t xml:space="preserve"> från landet</w:t>
      </w:r>
      <w:r>
        <w:t xml:space="preserve"> (</w:t>
      </w:r>
      <w:r w:rsidRPr="00D52347">
        <w:t>SLU Artdatabanken, 202</w:t>
      </w:r>
      <w:r>
        <w:t>5</w:t>
      </w:r>
      <w:r w:rsidRPr="00D52347">
        <w:t>).</w:t>
      </w:r>
    </w:p>
    <w:p w14:paraId="6384E5BB" w14:textId="77777777" w:rsidR="00630597" w:rsidRDefault="00630597" w:rsidP="00645D05">
      <w:pPr>
        <w:spacing w:after="0"/>
        <w:rPr>
          <w:b/>
          <w:bCs/>
        </w:rPr>
      </w:pPr>
    </w:p>
    <w:p w14:paraId="66BEFC59" w14:textId="43CD2D8D" w:rsidR="00645D05" w:rsidRDefault="00645D05" w:rsidP="00645D05">
      <w:pPr>
        <w:spacing w:after="0"/>
      </w:pPr>
      <w:r>
        <w:rPr>
          <w:b/>
          <w:bCs/>
        </w:rPr>
        <w:t>B</w:t>
      </w:r>
      <w:r w:rsidRPr="004E1415">
        <w:rPr>
          <w:b/>
          <w:bCs/>
        </w:rPr>
        <w:t xml:space="preserve">lanksvart spiklav </w:t>
      </w:r>
      <w:r w:rsidRPr="00AE3B3C">
        <w:rPr>
          <w:b/>
          <w:bCs/>
        </w:rPr>
        <w:t>(NT)</w:t>
      </w:r>
      <w:r w:rsidRPr="00AE3B3C">
        <w:t xml:space="preserve"> </w:t>
      </w:r>
      <w:r>
        <w:t>förekommer</w:t>
      </w:r>
      <w:r w:rsidRPr="001E21C3">
        <w:t xml:space="preserve"> på torr, hård, gammal kärnved men även på äldre ytved av tall i naturskogsartade bestånd med begränsad brandpåverkan och ostörd hydrologi.</w:t>
      </w:r>
      <w:r>
        <w:t xml:space="preserve"> </w:t>
      </w:r>
      <w:r w:rsidRPr="007C7F3C">
        <w:t>Skogsbruksåtgärder på eller i närheten av lokaler med blanksvart spiklav utgör ett hot.</w:t>
      </w:r>
      <w:r>
        <w:t xml:space="preserve"> </w:t>
      </w:r>
      <w:r w:rsidRPr="007C7F3C">
        <w:t>Naturskogsartade öppna tall- och barrblandskogar med blanksvart spiklav indikerar höga biologiska värden och bör bevaras</w:t>
      </w:r>
      <w:r>
        <w:t xml:space="preserve"> (SLU Artdatabanken, 2024).</w:t>
      </w:r>
    </w:p>
    <w:p w14:paraId="04B802E0" w14:textId="77777777" w:rsidR="00680193" w:rsidRDefault="00680193" w:rsidP="00F60D2D">
      <w:pPr>
        <w:spacing w:before="240"/>
      </w:pPr>
    </w:p>
    <w:p w14:paraId="2FDCFC70" w14:textId="6BEF8A79" w:rsidR="00FB2766" w:rsidRDefault="00FB2766" w:rsidP="00D05BDA">
      <w:pPr>
        <w:spacing w:after="0"/>
      </w:pPr>
      <w:r w:rsidRPr="001F44EC">
        <w:rPr>
          <w:b/>
          <w:bCs/>
        </w:rPr>
        <w:t>Blanksvart trämyra</w:t>
      </w:r>
      <w:r>
        <w:rPr>
          <w:b/>
          <w:bCs/>
        </w:rPr>
        <w:t xml:space="preserve"> </w:t>
      </w:r>
      <w:r w:rsidRPr="00731AD3">
        <w:t>förknippas framför allt med gamla träd, där den gnager ut den murkna veden och fyller hålrummen med sitt konstfulla bo.</w:t>
      </w:r>
      <w:r>
        <w:t xml:space="preserve"> I och intill bon av blanksvart trämyra och i synnerhet brun trämyra kan flera sällsynta och rödlistade skalbaggar påträffas. Bland dessa kan nämnas knappstumpbagge (EN), </w:t>
      </w:r>
      <w:r w:rsidRPr="00A53E29">
        <w:rPr>
          <w:i/>
          <w:iCs/>
        </w:rPr>
        <w:t>Batrisodes adnexus</w:t>
      </w:r>
      <w:r w:rsidRPr="00A53E29">
        <w:t xml:space="preserve"> (VU)</w:t>
      </w:r>
      <w:r>
        <w:t xml:space="preserve">, </w:t>
      </w:r>
      <w:r w:rsidRPr="002C292D">
        <w:rPr>
          <w:i/>
          <w:iCs/>
        </w:rPr>
        <w:t>Batrisodes delaporti</w:t>
      </w:r>
      <w:r>
        <w:t xml:space="preserve"> (VU), </w:t>
      </w:r>
      <w:r w:rsidRPr="007D6B9F">
        <w:rPr>
          <w:i/>
          <w:iCs/>
        </w:rPr>
        <w:t>Euryusa coarctata</w:t>
      </w:r>
      <w:r>
        <w:t xml:space="preserve"> (VU), </w:t>
      </w:r>
      <w:r w:rsidRPr="00277851">
        <w:rPr>
          <w:i/>
          <w:iCs/>
        </w:rPr>
        <w:t>Euryusa optabilis</w:t>
      </w:r>
      <w:r>
        <w:t xml:space="preserve"> (VU), </w:t>
      </w:r>
      <w:r w:rsidRPr="008520B4">
        <w:rPr>
          <w:i/>
          <w:iCs/>
        </w:rPr>
        <w:t>Euryusa sinuata</w:t>
      </w:r>
      <w:r>
        <w:t xml:space="preserve"> (VU), </w:t>
      </w:r>
      <w:r w:rsidRPr="00DC6E0B">
        <w:rPr>
          <w:i/>
          <w:iCs/>
        </w:rPr>
        <w:t xml:space="preserve">Plectophloeus nitidus </w:t>
      </w:r>
      <w:r w:rsidRPr="00DC6E0B">
        <w:t>(VU)</w:t>
      </w:r>
      <w:r>
        <w:t xml:space="preserve">, </w:t>
      </w:r>
      <w:r w:rsidRPr="004828EB">
        <w:rPr>
          <w:i/>
          <w:iCs/>
        </w:rPr>
        <w:t xml:space="preserve">Scydmaenus perrisi </w:t>
      </w:r>
      <w:r w:rsidRPr="004828EB">
        <w:t>(VU)</w:t>
      </w:r>
      <w:r>
        <w:t xml:space="preserve">, </w:t>
      </w:r>
      <w:r w:rsidRPr="005C6BF9">
        <w:rPr>
          <w:i/>
          <w:iCs/>
        </w:rPr>
        <w:t xml:space="preserve">Tachyusida gracilis </w:t>
      </w:r>
      <w:r w:rsidRPr="005C6BF9">
        <w:t>(VU)</w:t>
      </w:r>
      <w:r>
        <w:t xml:space="preserve">, </w:t>
      </w:r>
      <w:r>
        <w:rPr>
          <w:i/>
          <w:iCs/>
        </w:rPr>
        <w:t>Amphotis marginata</w:t>
      </w:r>
      <w:r>
        <w:t xml:space="preserve"> (NT), </w:t>
      </w:r>
      <w:r w:rsidRPr="005B6DEC">
        <w:rPr>
          <w:i/>
          <w:iCs/>
        </w:rPr>
        <w:t>Cryptophagus fuscicornis</w:t>
      </w:r>
      <w:r>
        <w:t xml:space="preserve"> (NT) och </w:t>
      </w:r>
      <w:r w:rsidRPr="00D3358E">
        <w:rPr>
          <w:i/>
          <w:iCs/>
        </w:rPr>
        <w:t>Thiasophila inquilina</w:t>
      </w:r>
      <w:r>
        <w:t xml:space="preserve"> (NT) (</w:t>
      </w:r>
      <w:r w:rsidRPr="00D52347">
        <w:t>SLU Artdatabanken, 202</w:t>
      </w:r>
      <w:r>
        <w:t>5</w:t>
      </w:r>
      <w:r w:rsidRPr="00D52347">
        <w:t>).</w:t>
      </w:r>
    </w:p>
    <w:p w14:paraId="65A1C7E4" w14:textId="77777777" w:rsidR="00FB2766" w:rsidRDefault="00FB2766" w:rsidP="00F60D2D">
      <w:pPr>
        <w:spacing w:before="240"/>
      </w:pPr>
    </w:p>
    <w:p w14:paraId="00D4D46E" w14:textId="0455EE61" w:rsidR="00BD5621" w:rsidRDefault="00BD5621" w:rsidP="00763F2E">
      <w:pPr>
        <w:spacing w:after="0"/>
      </w:pPr>
      <w:r w:rsidRPr="00C3579D">
        <w:rPr>
          <w:b/>
          <w:bCs/>
          <w:i/>
          <w:iCs/>
        </w:rPr>
        <w:t xml:space="preserve">Blastenia relicta </w:t>
      </w:r>
      <w:r w:rsidRPr="00C3579D">
        <w:rPr>
          <w:b/>
          <w:bCs/>
        </w:rPr>
        <w:t>(NT)</w:t>
      </w:r>
      <w:r>
        <w:t xml:space="preserve"> är en rostorangelav som växer </w:t>
      </w:r>
      <w:r w:rsidRPr="00C3579D">
        <w:t>på aspgrenar, men även på stammar på senvuxna, öppet stående träd. I södra Sverige växer den ibland på ädellövträd. Arten har i södra</w:t>
      </w:r>
      <w:r>
        <w:t xml:space="preserve"> och mellersta</w:t>
      </w:r>
      <w:r w:rsidRPr="00C3579D">
        <w:t xml:space="preserve"> Sverige minskat, sannolikt dels p.g.a. att antalet senvuxna aspar i skogsmark blivit färre.</w:t>
      </w:r>
      <w:r>
        <w:t xml:space="preserve"> </w:t>
      </w:r>
      <w:r w:rsidRPr="00C3579D">
        <w:t>Kända lokaler bör skyddas</w:t>
      </w:r>
      <w:r>
        <w:t xml:space="preserve"> (</w:t>
      </w:r>
      <w:r w:rsidRPr="00D52347">
        <w:t>SLU Artdatabanken, 202</w:t>
      </w:r>
      <w:r>
        <w:t>6</w:t>
      </w:r>
      <w:r w:rsidRPr="00D52347">
        <w:t>).</w:t>
      </w:r>
    </w:p>
    <w:p w14:paraId="7C83A324" w14:textId="77777777" w:rsidR="00BD5621" w:rsidRDefault="00BD5621" w:rsidP="00F60D2D">
      <w:pPr>
        <w:spacing w:before="240"/>
      </w:pPr>
    </w:p>
    <w:p w14:paraId="306B6CED" w14:textId="6F64EFA5" w:rsidR="008F1A9F" w:rsidRDefault="008F1A9F" w:rsidP="00763F2E">
      <w:pPr>
        <w:spacing w:after="0"/>
      </w:pPr>
      <w:r w:rsidRPr="008D0710">
        <w:rPr>
          <w:b/>
          <w:bCs/>
        </w:rPr>
        <w:t>Blek bananspindling (EN)</w:t>
      </w:r>
      <w:r>
        <w:t xml:space="preserve"> är en sällsynt och starkt hotad art som b</w:t>
      </w:r>
      <w:r w:rsidRPr="001034A4">
        <w:t>ildar mykorrhiza med tall i äldre kalktallskog.</w:t>
      </w:r>
      <w:r w:rsidRPr="00796256">
        <w:rPr>
          <w:rFonts w:ascii="Roboto" w:hAnsi="Roboto"/>
          <w:color w:val="000000"/>
          <w:shd w:val="clear" w:color="auto" w:fill="FFFFFF"/>
        </w:rPr>
        <w:t xml:space="preserve"> </w:t>
      </w:r>
      <w:r w:rsidRPr="00796256">
        <w:t xml:space="preserve">Främsta hotet </w:t>
      </w:r>
      <w:r>
        <w:t>utgörs av</w:t>
      </w:r>
      <w:r w:rsidRPr="00796256">
        <w:t xml:space="preserve"> skogsbruk med slutavverkning eller andra </w:t>
      </w:r>
      <w:r w:rsidRPr="00796256">
        <w:lastRenderedPageBreak/>
        <w:t>avverkningar. </w:t>
      </w:r>
      <w:r w:rsidRPr="00DF486C">
        <w:t>Arten har så pass få kända lokaler i Norden att alla dess växtplatser formellt bör skyddas. Om svampen påträffas på nya lokaler bör även dessa skyddas.</w:t>
      </w:r>
      <w:r>
        <w:t xml:space="preserve"> </w:t>
      </w:r>
      <w:r w:rsidRPr="008D0710">
        <w:t>Blek bananspindling</w:t>
      </w:r>
      <w:r w:rsidRPr="008D0710">
        <w:rPr>
          <w:b/>
          <w:bCs/>
        </w:rPr>
        <w:t xml:space="preserve"> </w:t>
      </w:r>
      <w:r>
        <w:t>är globalt rödlistad som sårbar (VU) vilket innebär att Sverige har ett internationellt ansvar för arten (SLU Artdatabanken, 2026; IUCN, 2015).</w:t>
      </w:r>
    </w:p>
    <w:p w14:paraId="78575688" w14:textId="77777777" w:rsidR="008F1A9F" w:rsidRDefault="008F1A9F" w:rsidP="00F60D2D">
      <w:pPr>
        <w:spacing w:before="240"/>
      </w:pPr>
    </w:p>
    <w:p w14:paraId="5B9FF6E2" w14:textId="62E5ECA0" w:rsidR="00B41303" w:rsidRDefault="00B41303" w:rsidP="00694452">
      <w:pPr>
        <w:spacing w:after="0"/>
      </w:pPr>
      <w:r>
        <w:rPr>
          <w:b/>
          <w:bCs/>
        </w:rPr>
        <w:t>B</w:t>
      </w:r>
      <w:r w:rsidRPr="00C76C07">
        <w:rPr>
          <w:b/>
          <w:bCs/>
        </w:rPr>
        <w:t>lek borstticka</w:t>
      </w:r>
      <w:r w:rsidRPr="001A0BBD">
        <w:rPr>
          <w:b/>
          <w:bCs/>
          <w:i/>
          <w:iCs/>
        </w:rPr>
        <w:t xml:space="preserve"> </w:t>
      </w:r>
      <w:r>
        <w:rPr>
          <w:b/>
          <w:bCs/>
        </w:rPr>
        <w:t>(CR)</w:t>
      </w:r>
      <w:r>
        <w:t xml:space="preserve"> är en akut hotad och mycket sällsynt </w:t>
      </w:r>
      <w:r w:rsidRPr="00C76C07">
        <w:t>vedlevande ticka</w:t>
      </w:r>
      <w:r>
        <w:t xml:space="preserve"> som växer </w:t>
      </w:r>
      <w:r w:rsidRPr="00C76C07">
        <w:t>på död lövved, helst asplågor i svagt-måttligt nedbrutet skick.</w:t>
      </w:r>
      <w:r>
        <w:t xml:space="preserve"> </w:t>
      </w:r>
      <w:r w:rsidRPr="005E4D85">
        <w:t>Arten missgynnas av alla åtgärder som minskar mängden asplågor i varma, torra lägen, till exempel slutavverkning, gallring och bortstädning av lågor</w:t>
      </w:r>
      <w:r>
        <w:t xml:space="preserve"> (SLU Artdatabanken, 2025).</w:t>
      </w:r>
    </w:p>
    <w:p w14:paraId="5CCE54AB" w14:textId="77777777" w:rsidR="00B41303" w:rsidRDefault="00B41303" w:rsidP="00F60D2D">
      <w:pPr>
        <w:spacing w:before="240"/>
      </w:pPr>
    </w:p>
    <w:p w14:paraId="07DBD1EA" w14:textId="77777777" w:rsidR="00273791" w:rsidRPr="005B45EB" w:rsidRDefault="00273791" w:rsidP="00273791">
      <w:pPr>
        <w:spacing w:after="0"/>
        <w:rPr>
          <w:rFonts w:cs="Times New Roman"/>
          <w:color w:val="000000"/>
          <w:shd w:val="clear" w:color="auto" w:fill="FFFFFF"/>
        </w:rPr>
      </w:pPr>
      <w:r>
        <w:rPr>
          <w:b/>
          <w:bCs/>
        </w:rPr>
        <w:t>B</w:t>
      </w:r>
      <w:r w:rsidRPr="00B344E0">
        <w:rPr>
          <w:b/>
          <w:bCs/>
        </w:rPr>
        <w:t>lek fagerspindling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värmekrävande art som b</w:t>
      </w:r>
      <w:r w:rsidRPr="00354DBF">
        <w:rPr>
          <w:rFonts w:cs="Times New Roman"/>
          <w:color w:val="000000"/>
          <w:shd w:val="clear" w:color="auto" w:fill="FFFFFF"/>
        </w:rPr>
        <w:t xml:space="preserve">ildar mykorrhiza med </w:t>
      </w:r>
      <w:r w:rsidRPr="00B344E0">
        <w:rPr>
          <w:rFonts w:cs="Times New Roman"/>
          <w:color w:val="000000"/>
          <w:shd w:val="clear" w:color="auto" w:fill="FFFFFF"/>
        </w:rPr>
        <w:t>ädellövträd som hassel, ek och bok i varma och kalkrika ädellövskogar.</w:t>
      </w:r>
      <w:r>
        <w:rPr>
          <w:rFonts w:cs="Times New Roman"/>
          <w:color w:val="000000"/>
          <w:shd w:val="clear" w:color="auto" w:fill="FFFFFF"/>
        </w:rPr>
        <w:t xml:space="preserve"> Den</w:t>
      </w:r>
      <w:r>
        <w:t xml:space="preserve"> är placerad högst upp i Skogsstyrelsens värdepyramid för bedömning av skog med höga naturvärden. </w:t>
      </w:r>
      <w:r w:rsidRPr="00486538">
        <w:t>Samtliga kända lokaler utgör också växtplatser för en lång rad andra hotade och sällsynta svamparter och bör erhålla individuellt utformade områdesskydd</w:t>
      </w:r>
      <w:r>
        <w:t xml:space="preserve"> (SLU Artdatabanken, 2024; Nitare &amp; Skogsstyrelsen, 2019).</w:t>
      </w:r>
    </w:p>
    <w:p w14:paraId="549F9C23" w14:textId="77777777" w:rsidR="00273791" w:rsidRDefault="00273791" w:rsidP="00F60D2D">
      <w:pPr>
        <w:spacing w:before="240"/>
      </w:pPr>
    </w:p>
    <w:p w14:paraId="2DB01610" w14:textId="77777777" w:rsidR="00AA3A18" w:rsidRDefault="00AA3A18" w:rsidP="00AA3A18">
      <w:pPr>
        <w:spacing w:after="0"/>
      </w:pPr>
      <w:r>
        <w:rPr>
          <w:b/>
          <w:bCs/>
        </w:rPr>
        <w:t>B</w:t>
      </w:r>
      <w:r w:rsidRPr="00CC2B48">
        <w:rPr>
          <w:b/>
          <w:bCs/>
        </w:rPr>
        <w:t>lek fingersvamp</w:t>
      </w:r>
      <w:r w:rsidRPr="00D52347">
        <w:rPr>
          <w:b/>
          <w:bCs/>
        </w:rPr>
        <w:t xml:space="preserve"> (NT) </w:t>
      </w:r>
      <w:r>
        <w:t>b</w:t>
      </w:r>
      <w:r w:rsidRPr="00E86A8B">
        <w:t>ildar mykorrhiza med dels gran i ängsgranskog men även under bok, ek och avenbok i ädellövskog.</w:t>
      </w:r>
      <w:r>
        <w:t xml:space="preserve"> </w:t>
      </w:r>
      <w:r w:rsidRPr="002A6CA9">
        <w:t>Arten är känslig för o</w:t>
      </w:r>
      <w:r>
        <w:t xml:space="preserve">lika skogsbruksåtgärder och därför på tillbakagång såväl i Sverige som i andra europeiska länder. </w:t>
      </w:r>
      <w:r w:rsidRPr="005164DA">
        <w:t>Arten hotas främst av slutavverkning och andra skogsbruksåtgärder. Arten tål inte en slutavverkning och sannolikt inte heller en kraftig gallring.</w:t>
      </w:r>
      <w:r>
        <w:t xml:space="preserve"> </w:t>
      </w:r>
      <w:r w:rsidRPr="00EE2A58">
        <w:t>Skogsområden med arten bör undantas från</w:t>
      </w:r>
      <w:r>
        <w:t xml:space="preserve"> storskaligt</w:t>
      </w:r>
      <w:r w:rsidRPr="00EE2A58">
        <w:t xml:space="preserve"> skogsbruk. Slutavverkning, kraftig gallring och skogsgödsling måste helt undvikas, liksom körning med tunga maskiner</w:t>
      </w:r>
      <w:r w:rsidRPr="002A6CA9">
        <w:t xml:space="preserve"> </w:t>
      </w:r>
      <w:r w:rsidRPr="003C10CA">
        <w:t>(SLU Artdatabanken, 2024; Nitare &amp; Skogsstyrelsen, 2019).</w:t>
      </w:r>
    </w:p>
    <w:p w14:paraId="3A88BACF" w14:textId="77777777" w:rsidR="00AA3A18" w:rsidRDefault="00AA3A18" w:rsidP="00F60D2D">
      <w:pPr>
        <w:spacing w:before="240"/>
      </w:pPr>
    </w:p>
    <w:p w14:paraId="2E9A2330" w14:textId="148B5A28" w:rsidR="00107478" w:rsidRDefault="00107478" w:rsidP="00763F2E">
      <w:pPr>
        <w:spacing w:after="0"/>
      </w:pPr>
      <w:r w:rsidRPr="00DF59CB">
        <w:rPr>
          <w:b/>
          <w:bCs/>
        </w:rPr>
        <w:t>Blek fjunfoting (NT)</w:t>
      </w:r>
      <w:r>
        <w:t xml:space="preserve"> är en n</w:t>
      </w:r>
      <w:r w:rsidRPr="00E02A1F">
        <w:t>edbrytare på något begravda grenar och kvistar av bok, ibland på ved, huvudsakligen i bokskog och gammal parkmiljö.</w:t>
      </w:r>
      <w:r>
        <w:t xml:space="preserve"> </w:t>
      </w:r>
      <w:r w:rsidRPr="003B7D14">
        <w:t>Avverkningar eller andra alltför drastiska förändringar av växtplatserna hotar arten.</w:t>
      </w:r>
      <w:r>
        <w:t xml:space="preserve"> </w:t>
      </w:r>
      <w:r w:rsidRPr="003B7D14">
        <w:t>Negativa biotopförändringar på grund av alltför intensivt skogsbruk måste förhindras. Rikare lokaler kan behöva någon form av säkerställande. På dessa förekommer i regel även andra sällsynta och hotade svamparter, vilket gör dem än mer angelägna att skydda</w:t>
      </w:r>
      <w:r>
        <w:t xml:space="preserve"> (SLU Artdatabanken, 2026).</w:t>
      </w:r>
    </w:p>
    <w:p w14:paraId="3CB1D45C" w14:textId="77777777" w:rsidR="00107478" w:rsidRDefault="00107478" w:rsidP="00F60D2D">
      <w:pPr>
        <w:spacing w:before="240"/>
      </w:pPr>
    </w:p>
    <w:p w14:paraId="4440567A" w14:textId="77777777" w:rsidR="00680193" w:rsidRDefault="00680193" w:rsidP="00680193">
      <w:pPr>
        <w:spacing w:after="0"/>
      </w:pPr>
      <w:r>
        <w:rPr>
          <w:b/>
          <w:bCs/>
        </w:rPr>
        <w:t>Blek kraterlav (VU)</w:t>
      </w:r>
      <w:r>
        <w:t xml:space="preserve"> v</w:t>
      </w:r>
      <w:r w:rsidRPr="00FA1581">
        <w:t>äxer på grova ädellövträd (till mer än 80% på ask och alm men någon gång på ek och lönn) i gamla skogar, öppna lövängar, alléer och kyrkogårdar.</w:t>
      </w:r>
      <w:r>
        <w:t xml:space="preserve"> </w:t>
      </w:r>
      <w:r w:rsidRPr="00BD1A26">
        <w:t xml:space="preserve">Arten </w:t>
      </w:r>
      <w:r>
        <w:t>förekommer på</w:t>
      </w:r>
      <w:r w:rsidRPr="00BD1A26">
        <w:t xml:space="preserve"> lokaler med lång trädkontinuitet, ofta tillsammans med den rödlistade almlav</w:t>
      </w:r>
      <w:r>
        <w:t>en (SLU Artdatabanken, 2024).</w:t>
      </w:r>
    </w:p>
    <w:p w14:paraId="5D908EF9" w14:textId="77777777" w:rsidR="004B0B61" w:rsidRDefault="004B0B61" w:rsidP="00680193">
      <w:pPr>
        <w:spacing w:after="0"/>
      </w:pPr>
    </w:p>
    <w:p w14:paraId="5223B165" w14:textId="77777777" w:rsidR="00704C76" w:rsidRPr="002E54FF" w:rsidRDefault="00704C76" w:rsidP="00704C76">
      <w:pPr>
        <w:spacing w:after="0"/>
      </w:pPr>
      <w:r w:rsidRPr="002E54FF">
        <w:rPr>
          <w:b/>
          <w:bCs/>
        </w:rPr>
        <w:lastRenderedPageBreak/>
        <w:t>Blek kryptolav (NT)</w:t>
      </w:r>
      <w:r>
        <w:t xml:space="preserve"> växer </w:t>
      </w:r>
      <w:r w:rsidRPr="002E54FF">
        <w:t>på fuktiga och förmultnande lågor och stubbar i skog.</w:t>
      </w:r>
      <w:r>
        <w:t xml:space="preserve"> </w:t>
      </w:r>
      <w:r w:rsidRPr="002E54FF">
        <w:t>Endast ett fåtal fynd har gjorts, men mörkertalet kan vara stort.</w:t>
      </w:r>
      <w:r>
        <w:t xml:space="preserve"> </w:t>
      </w:r>
      <w:r w:rsidRPr="002E54FF">
        <w:t>Lokalerna bör skyddas. Man bör se till att gamla stubbar och lågor alltid finns tillgängliga på lokalerna</w:t>
      </w:r>
      <w:r>
        <w:t xml:space="preserve"> (SLU Artdatabanken, 2026).</w:t>
      </w:r>
    </w:p>
    <w:p w14:paraId="3E594B54" w14:textId="77777777" w:rsidR="00704C76" w:rsidRDefault="00704C76" w:rsidP="00704C76">
      <w:pPr>
        <w:spacing w:after="0"/>
      </w:pPr>
    </w:p>
    <w:p w14:paraId="2AF71D2D" w14:textId="03D003BD" w:rsidR="00704C76" w:rsidRDefault="00704C76" w:rsidP="00680193">
      <w:pPr>
        <w:spacing w:after="0"/>
      </w:pPr>
      <w:r w:rsidRPr="00F32323">
        <w:rPr>
          <w:b/>
          <w:bCs/>
        </w:rPr>
        <w:t>Blek lundlav (NT)</w:t>
      </w:r>
      <w:r>
        <w:t xml:space="preserve"> </w:t>
      </w:r>
      <w:r w:rsidRPr="0029792D">
        <w:t xml:space="preserve">växer </w:t>
      </w:r>
      <w:r w:rsidRPr="00F32323">
        <w:t>på senvuxna aspar i öppna, asprika skogar med hög luftfuktighet i norra Sverige.</w:t>
      </w:r>
      <w:r>
        <w:t xml:space="preserve"> </w:t>
      </w:r>
      <w:r w:rsidRPr="00F32323">
        <w:t>Arten hotas främst av slutavverkning av naturskogsartad asprik barrskog. Många av de aspar som sparas i samband med avverkningar faller inom något år efter avverkningen på grund av alltför små eller obefintliga skyddszoner kring träden.</w:t>
      </w:r>
      <w:r>
        <w:t xml:space="preserve"> </w:t>
      </w:r>
      <w:r w:rsidRPr="00F32323">
        <w:t>Naturskogsartad asprik barrskog med blek lundlav indikerar höga biologiska värden och bör bevaras</w:t>
      </w:r>
      <w:r>
        <w:t xml:space="preserve"> (SLU Artdatabanken, 2026).</w:t>
      </w:r>
    </w:p>
    <w:p w14:paraId="675ADE85" w14:textId="77777777" w:rsidR="00704C76" w:rsidRDefault="00704C76" w:rsidP="00680193">
      <w:pPr>
        <w:spacing w:after="0"/>
      </w:pPr>
    </w:p>
    <w:p w14:paraId="354A5266" w14:textId="77777777" w:rsidR="00D22A52" w:rsidRDefault="00D22A52" w:rsidP="00D22A52">
      <w:pPr>
        <w:spacing w:after="0"/>
      </w:pPr>
      <w:r w:rsidRPr="007D79C5">
        <w:rPr>
          <w:b/>
          <w:bCs/>
        </w:rPr>
        <w:t>Bleknande kamskivling (NT)</w:t>
      </w:r>
      <w:r>
        <w:t xml:space="preserve"> b</w:t>
      </w:r>
      <w:r w:rsidRPr="00F31BBC">
        <w:t>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w:t>
      </w:r>
      <w:r>
        <w:t xml:space="preserve"> </w:t>
      </w:r>
      <w:r w:rsidRPr="00971560">
        <w:t>Det är viktigt att ekbestånden, där arten finns, hålls hävdade så att ekarna inte dör på grund av igenväxning. Lokalerna får inte avverkas och planteras med andra trädslag</w:t>
      </w:r>
      <w:r>
        <w:t xml:space="preserve"> (</w:t>
      </w:r>
      <w:r w:rsidRPr="00D52347">
        <w:t>SLU Artdatabanken, 202</w:t>
      </w:r>
      <w:r>
        <w:t>6</w:t>
      </w:r>
      <w:r w:rsidRPr="00D52347">
        <w:t>).</w:t>
      </w:r>
    </w:p>
    <w:p w14:paraId="756A837F" w14:textId="77777777" w:rsidR="00D22A52" w:rsidRDefault="00D22A52" w:rsidP="00680193">
      <w:pPr>
        <w:spacing w:after="0"/>
      </w:pPr>
    </w:p>
    <w:p w14:paraId="51C8AE07" w14:textId="541986FA" w:rsidR="005975B1" w:rsidRDefault="005975B1" w:rsidP="00680193">
      <w:pPr>
        <w:spacing w:after="0"/>
      </w:pPr>
      <w:r>
        <w:rPr>
          <w:b/>
          <w:bCs/>
        </w:rPr>
        <w:t>B</w:t>
      </w:r>
      <w:r w:rsidRPr="0009093A">
        <w:rPr>
          <w:b/>
          <w:bCs/>
        </w:rPr>
        <w:t>lekskaftad nållav</w:t>
      </w:r>
      <w:r w:rsidRPr="0046019D">
        <w:rPr>
          <w:b/>
          <w:bCs/>
        </w:rPr>
        <w:t xml:space="preserve"> </w:t>
      </w:r>
      <w:r>
        <w:rPr>
          <w:b/>
          <w:bCs/>
        </w:rPr>
        <w:t>(EN)</w:t>
      </w:r>
      <w:r>
        <w:t xml:space="preserve"> är en starkt hotad art som </w:t>
      </w:r>
      <w:r w:rsidRPr="0009093A">
        <w:t>i Mellansverige förekommer på gamla ädellövträd (ofta på tidigare hamlade träd), främst på gamla ekar, almar och lönnar i ganska öppna områden av parklandskapstyp. I Jämtland växer den på asp, alm, sälg och björk på i gamla lövbrännor, fuktig och luckig granskog med gamla lövträd och i sydbranter. Växer alltid på mycket gamla och grova träd. Samtliga lokaler har en hög luftfuktighet, lång trädkontinuitet och innehåller ofta flera andra rödlistade lavar.</w:t>
      </w:r>
      <w:r>
        <w:t xml:space="preserve"> </w:t>
      </w:r>
      <w:r w:rsidRPr="0009093A">
        <w:t>Samtliga lokaler måste skyddas. På lokalerna är det viktigt att träd tillåts bli så gamla att de kan utgöra substrat för blekskaftad nållav och att lövträdsandelen är hög</w:t>
      </w:r>
      <w:r>
        <w:t xml:space="preserve">. </w:t>
      </w:r>
      <w:r w:rsidRPr="0031596C">
        <w:t>Blekskaftad nållav känns igen på de kortskaftade knappnålsliknande apothecierna med en vit pruina, att skaftet är ljust i nedre delen och att excipulum är flikat i översta delen</w:t>
      </w:r>
      <w:r>
        <w:t xml:space="preserve"> (SLU Artdatabanken, 2025).</w:t>
      </w:r>
    </w:p>
    <w:p w14:paraId="76A390D5" w14:textId="77777777" w:rsidR="005975B1" w:rsidRDefault="005975B1" w:rsidP="00680193">
      <w:pPr>
        <w:spacing w:after="0"/>
      </w:pPr>
    </w:p>
    <w:p w14:paraId="7B0A224C" w14:textId="77777777" w:rsidR="00186ED8" w:rsidRDefault="00186ED8" w:rsidP="00186ED8">
      <w:pPr>
        <w:spacing w:after="0"/>
      </w:pPr>
      <w:r>
        <w:rPr>
          <w:b/>
          <w:bCs/>
        </w:rPr>
        <w:t xml:space="preserve">Bleksopp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är en värmekrävande art som b</w:t>
      </w:r>
      <w:r w:rsidRPr="00354DBF">
        <w:rPr>
          <w:rFonts w:cs="Times New Roman"/>
          <w:color w:val="000000"/>
          <w:shd w:val="clear" w:color="auto" w:fill="FFFFFF"/>
        </w:rPr>
        <w:t xml:space="preserve">ildar mykorrhiza </w:t>
      </w:r>
      <w:r w:rsidRPr="00233C25">
        <w:rPr>
          <w:rFonts w:cs="Times New Roman"/>
          <w:color w:val="000000"/>
          <w:shd w:val="clear" w:color="auto" w:fill="FFFFFF"/>
        </w:rPr>
        <w:t xml:space="preserve">med </w:t>
      </w:r>
      <w:r w:rsidRPr="00D200C9">
        <w:rPr>
          <w:rFonts w:cs="Times New Roman"/>
          <w:color w:val="000000"/>
          <w:shd w:val="clear" w:color="auto" w:fill="FFFFFF"/>
        </w:rPr>
        <w:t>ek i löväng, hagmark, ljusöppen ekskog och park med ek på kalkrik mark.</w:t>
      </w:r>
      <w:r>
        <w:rPr>
          <w:rFonts w:cs="Times New Roman"/>
          <w:color w:val="000000"/>
          <w:shd w:val="clear" w:color="auto" w:fill="FFFFFF"/>
        </w:rPr>
        <w:t xml:space="preserve"> </w:t>
      </w:r>
      <w:r w:rsidRPr="00B60B74">
        <w:rPr>
          <w:rFonts w:cs="Times New Roman"/>
          <w:color w:val="000000"/>
          <w:shd w:val="clear" w:color="auto" w:fill="FFFFFF"/>
        </w:rPr>
        <w:t>Kalkrika ädellövsmiljöer har generellt höga naturvärden och bör bevaras och skötas med traditionella metoder så långt som möjligt.</w:t>
      </w:r>
      <w:r>
        <w:rPr>
          <w:rFonts w:cs="Times New Roman"/>
          <w:color w:val="000000"/>
          <w:shd w:val="clear" w:color="auto" w:fill="FFFFFF"/>
        </w:rPr>
        <w:t xml:space="preserve"> </w:t>
      </w:r>
      <w:r w:rsidRPr="00C75FC3">
        <w:t>Skogsbruksåtgärder på växtplatse</w:t>
      </w:r>
      <w:r>
        <w:t>r</w:t>
      </w:r>
      <w:r w:rsidRPr="00C75FC3">
        <w:t xml:space="preserve"> bör undvikas</w:t>
      </w:r>
      <w:r>
        <w:t xml:space="preserve"> och b</w:t>
      </w:r>
      <w:r w:rsidRPr="00C75FC3">
        <w:t>estånd där arten förekommer bör helst bibehålla sin trädslagsblandning och åldersstruktur</w:t>
      </w:r>
      <w:r>
        <w:t xml:space="preserve"> (SLU Artdatabanken, 2026).</w:t>
      </w:r>
    </w:p>
    <w:p w14:paraId="2E05B3BB" w14:textId="77777777" w:rsidR="005C3BBC" w:rsidRDefault="005C3BBC" w:rsidP="00680193">
      <w:pPr>
        <w:spacing w:after="0"/>
      </w:pPr>
    </w:p>
    <w:p w14:paraId="53B663DF" w14:textId="4A8FC4DC" w:rsidR="00C74DF3" w:rsidRDefault="00C74DF3" w:rsidP="00680193">
      <w:pPr>
        <w:spacing w:after="0"/>
      </w:pPr>
      <w:r w:rsidRPr="00FF70C7">
        <w:rPr>
          <w:b/>
          <w:bCs/>
        </w:rPr>
        <w:t>Blekspindling agg. (NT)</w:t>
      </w:r>
      <w:r w:rsidRPr="00D52347">
        <w:rPr>
          <w:b/>
          <w:bCs/>
        </w:rPr>
        <w:t xml:space="preserve"> </w:t>
      </w:r>
      <w:r>
        <w:t>b</w:t>
      </w:r>
      <w:r w:rsidRPr="00A838CE">
        <w:t xml:space="preserve">ildar mykorrhiza med </w:t>
      </w:r>
      <w:r w:rsidRPr="00BA693E">
        <w:t>gran och tall i ängsgranskog och kalktallskog på torr och ofta kalkrik mark. Mer sällan även med bok och ek, i ädellövskog.</w:t>
      </w:r>
      <w:r>
        <w:t xml:space="preserve"> </w:t>
      </w:r>
      <w:r w:rsidRPr="00D53034">
        <w:t>Total population i landet bedöms ha minskat med mer än 15 % över de senaste 50 åren, p.g.a. slutavverkning av äldre skog. Minskningen bedöms fortgå framöver</w:t>
      </w:r>
      <w:r>
        <w:t xml:space="preserve"> (</w:t>
      </w:r>
      <w:r w:rsidRPr="00D52347">
        <w:t>SLU Artdatabanken, 202</w:t>
      </w:r>
      <w:r>
        <w:t>5</w:t>
      </w:r>
      <w:r w:rsidRPr="00D52347">
        <w:t>).</w:t>
      </w:r>
    </w:p>
    <w:p w14:paraId="0FF85A38" w14:textId="77777777" w:rsidR="00C74DF3" w:rsidRDefault="00C74DF3" w:rsidP="00680193">
      <w:pPr>
        <w:spacing w:after="0"/>
      </w:pPr>
    </w:p>
    <w:p w14:paraId="39BC753D" w14:textId="63BCDA6A" w:rsidR="00DC0AEF" w:rsidRPr="00DC0AEF" w:rsidRDefault="00DC0AEF" w:rsidP="00680193">
      <w:pPr>
        <w:spacing w:after="0"/>
        <w:rPr>
          <w:rFonts w:cs="Times New Roman"/>
        </w:rPr>
      </w:pPr>
      <w:r w:rsidRPr="00985F5A">
        <w:rPr>
          <w:rFonts w:cs="Times New Roman"/>
          <w:b/>
          <w:bCs/>
        </w:rPr>
        <w:t>Blek stjärnmossa</w:t>
      </w:r>
      <w:r>
        <w:rPr>
          <w:rFonts w:cs="Times New Roman"/>
        </w:rP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w:t>
      </w:r>
      <w:r>
        <w:rPr>
          <w:rFonts w:cs="Times New Roman"/>
        </w:rPr>
        <w:lastRenderedPageBreak/>
        <w:t>arter. B</w:t>
      </w:r>
      <w:r w:rsidRPr="003126E8">
        <w:rPr>
          <w:rFonts w:cs="Times New Roman"/>
        </w:rPr>
        <w:t>lek stjärnmossa</w:t>
      </w:r>
      <w:r>
        <w:rPr>
          <w:rFonts w:cs="Times New Roman"/>
        </w:rPr>
        <w:t xml:space="preserve"> är typisk art för </w:t>
      </w:r>
      <w:r w:rsidRPr="003126E8">
        <w:rPr>
          <w:rFonts w:cs="Times New Roman"/>
          <w:i/>
          <w:iCs/>
        </w:rPr>
        <w:t>9160 Näringsrik ekskog</w:t>
      </w:r>
      <w:r w:rsidRPr="003126E8">
        <w:rPr>
          <w:rFonts w:cs="Times New Roman"/>
        </w:rPr>
        <w:t> </w:t>
      </w:r>
      <w:r>
        <w:rPr>
          <w:rFonts w:cs="Times New Roman"/>
        </w:rPr>
        <w:t>(SLU Artdatabanken, 2025</w:t>
      </w:r>
      <w:r w:rsidRPr="00900DF6">
        <w:rPr>
          <w:rFonts w:cs="Times New Roman"/>
        </w:rPr>
        <w:t>; Nitare &amp; Skogsstyrelsen, 2019).</w:t>
      </w:r>
    </w:p>
    <w:p w14:paraId="4B6D1ABC" w14:textId="77777777" w:rsidR="00DC0AEF" w:rsidRDefault="00DC0AEF" w:rsidP="00680193">
      <w:pPr>
        <w:spacing w:after="0"/>
      </w:pPr>
    </w:p>
    <w:p w14:paraId="36B35B20" w14:textId="68719611" w:rsidR="00661698" w:rsidRPr="003E008B" w:rsidRDefault="004B0B61" w:rsidP="004B0B61">
      <w:pPr>
        <w:spacing w:after="0"/>
        <w:rPr>
          <w:rFonts w:cs="Times New Roman"/>
        </w:rPr>
      </w:pPr>
      <w:r>
        <w:rPr>
          <w:b/>
          <w:bCs/>
        </w:rPr>
        <w:t>Blekticka (NT)</w:t>
      </w:r>
      <w:r>
        <w:rPr>
          <w:rFonts w:cs="Times New Roman"/>
          <w:color w:val="000000"/>
          <w:shd w:val="clear" w:color="auto" w:fill="FFFFFF"/>
        </w:rPr>
        <w:t xml:space="preserve"> är en bra signalart som visar på gamla ekar och skogsområden med höga naturvärden. </w:t>
      </w:r>
      <w:r w:rsidRPr="00CF1441">
        <w:rPr>
          <w:rFonts w:cs="Times New Roman"/>
          <w:color w:val="000000"/>
          <w:shd w:val="clear" w:color="auto" w:fill="FFFFFF"/>
        </w:rPr>
        <w:t>Arten missgynnas av avverkning av värdträd och passande värdträd runt fyndplatserna. Den hotas på sikt av att ekbestånd ersätts med andra trädslag eller spontant invaderas av gran</w:t>
      </w:r>
      <w:r w:rsidR="003E008B">
        <w:rPr>
          <w:rFonts w:cs="Times New Roman"/>
          <w:color w:val="000000"/>
          <w:shd w:val="clear" w:color="auto" w:fill="FFFFFF"/>
        </w:rPr>
        <w:t xml:space="preserve">. </w:t>
      </w:r>
      <w:r w:rsidR="003E008B">
        <w:rPr>
          <w:rFonts w:cs="Times New Roman"/>
        </w:rPr>
        <w:t>B</w:t>
      </w:r>
      <w:r w:rsidR="003E008B" w:rsidRPr="00BA4896">
        <w:rPr>
          <w:rFonts w:cs="Times New Roman"/>
        </w:rPr>
        <w:t>lekticka</w:t>
      </w:r>
      <w:r w:rsidR="003E008B">
        <w:rPr>
          <w:rFonts w:cs="Times New Roman"/>
        </w:rPr>
        <w:t xml:space="preserve"> är typisk art för </w:t>
      </w:r>
      <w:r w:rsidR="003E008B" w:rsidRPr="003126E8">
        <w:rPr>
          <w:rFonts w:cs="Times New Roman"/>
          <w:i/>
          <w:iCs/>
        </w:rPr>
        <w:t>9160 Näringsrik ekskog</w:t>
      </w:r>
      <w:r w:rsidR="003E008B" w:rsidRPr="003126E8">
        <w:rPr>
          <w:rFonts w:cs="Times New Roman"/>
        </w:rPr>
        <w:t> </w:t>
      </w:r>
      <w:r w:rsidR="003E008B">
        <w:rPr>
          <w:rFonts w:cs="Times New Roman"/>
        </w:rPr>
        <w:t xml:space="preserve">och </w:t>
      </w:r>
      <w:r w:rsidR="003E008B" w:rsidRPr="00BA4896">
        <w:rPr>
          <w:rFonts w:cs="Times New Roman"/>
          <w:i/>
          <w:iCs/>
        </w:rPr>
        <w:t>9190 Näringsfattig ekskog</w:t>
      </w:r>
      <w:r>
        <w:rPr>
          <w:rFonts w:cs="Times New Roman"/>
          <w:color w:val="000000"/>
          <w:shd w:val="clear" w:color="auto" w:fill="FFFFFF"/>
        </w:rPr>
        <w:t xml:space="preserve"> </w:t>
      </w:r>
      <w:r>
        <w:t>(SLU Artdatabanken, 2024; Nitare &amp; Skogsstyrelsen, 2019).</w:t>
      </w:r>
    </w:p>
    <w:p w14:paraId="03B956E0" w14:textId="77777777" w:rsidR="00661698" w:rsidRDefault="00661698" w:rsidP="004B0B61">
      <w:pPr>
        <w:spacing w:after="0"/>
      </w:pPr>
    </w:p>
    <w:p w14:paraId="1BC2BE33" w14:textId="18DB9F8D" w:rsidR="00DE7A8A" w:rsidRPr="00763F2E" w:rsidRDefault="00DE7A8A" w:rsidP="004B0B61">
      <w:pPr>
        <w:spacing w:after="0"/>
        <w:rPr>
          <w:rFonts w:cs="Times New Roman"/>
          <w:color w:val="000000"/>
          <w:shd w:val="clear" w:color="auto" w:fill="FFFFFF"/>
        </w:rPr>
      </w:pPr>
      <w:r w:rsidRPr="00002F66">
        <w:rPr>
          <w:b/>
          <w:bCs/>
        </w:rPr>
        <w:t>Blemlavsklotter (DD)</w:t>
      </w:r>
      <w:r>
        <w:rPr>
          <w:rFonts w:cs="Times New Roman"/>
          <w:color w:val="000000"/>
          <w:shd w:val="clear" w:color="auto" w:fill="FFFFFF"/>
        </w:rPr>
        <w:t xml:space="preserve"> är en lavparasit som </w:t>
      </w:r>
      <w:r w:rsidRPr="00002F66">
        <w:rPr>
          <w:rFonts w:cs="Times New Roman"/>
          <w:color w:val="000000"/>
          <w:shd w:val="clear" w:color="auto" w:fill="FFFFFF"/>
        </w:rPr>
        <w:t>växer på den vanliga arten blemlav</w:t>
      </w:r>
      <w:r>
        <w:rPr>
          <w:rFonts w:cs="Times New Roman"/>
          <w:color w:val="000000"/>
          <w:shd w:val="clear" w:color="auto" w:fill="FFFFFF"/>
        </w:rPr>
        <w:t>,</w:t>
      </w:r>
      <w:r w:rsidRPr="00002F66">
        <w:rPr>
          <w:rFonts w:cs="Times New Roman"/>
          <w:color w:val="000000"/>
          <w:shd w:val="clear" w:color="auto" w:fill="FFFFFF"/>
        </w:rPr>
        <w:t xml:space="preserve"> men är avsevärt ovanligare än sin värd och enbart hittad i halvöppna lägen i områden med lång trädkontinuitet och hög luftfuktighet.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301F85F8" w14:textId="77777777" w:rsidR="00DE7A8A" w:rsidRDefault="00DE7A8A" w:rsidP="004B0B61">
      <w:pPr>
        <w:spacing w:after="0"/>
      </w:pPr>
    </w:p>
    <w:p w14:paraId="7E5AEF65" w14:textId="77777777" w:rsidR="002C6E3B" w:rsidRDefault="002C6E3B" w:rsidP="002C6E3B">
      <w:pPr>
        <w:spacing w:after="0"/>
      </w:pPr>
      <w:r w:rsidRPr="009D2490">
        <w:rPr>
          <w:b/>
          <w:bCs/>
        </w:rPr>
        <w:t>Blockskapania (VU)</w:t>
      </w:r>
      <w:r>
        <w:t xml:space="preserve"> </w:t>
      </w:r>
      <w:r w:rsidRPr="009D2490">
        <w:t>växer vanligtvis på block och bergväggar i rasmarker nedom branta skuggade klippstup.</w:t>
      </w:r>
      <w:r>
        <w:t xml:space="preserve"> </w:t>
      </w:r>
      <w:r w:rsidRPr="009D2490">
        <w:t>Arten kräver suboceaniskt klimat och dess utbredning är därför starkt begränsad i Sverige. Ett begränsat antal lokaler innebär att artens fortbestånd inte är säkrat. Stenbrytning och ökad exponering genom t.ex. skogsavverkning, kan hota arten.</w:t>
      </w:r>
      <w:r>
        <w:t xml:space="preserve"> </w:t>
      </w:r>
      <w:r w:rsidRPr="009D2490">
        <w:t>Samtliga kända lokaler måste ges ett ändamålsenligt skydd. Ingrepp som kan minska expositionsskyddet måste undvikas</w:t>
      </w:r>
      <w:r>
        <w:t xml:space="preserve"> (</w:t>
      </w:r>
      <w:r w:rsidRPr="00D52347">
        <w:t>SLU Artdatabanken, 202</w:t>
      </w:r>
      <w:r>
        <w:t>6</w:t>
      </w:r>
      <w:r w:rsidRPr="00D52347">
        <w:t>).</w:t>
      </w:r>
    </w:p>
    <w:p w14:paraId="425C195B" w14:textId="77777777" w:rsidR="002C6E3B" w:rsidRDefault="002C6E3B" w:rsidP="004B0B61">
      <w:pPr>
        <w:spacing w:after="0"/>
      </w:pPr>
    </w:p>
    <w:p w14:paraId="0AC29FB3" w14:textId="6205BD44" w:rsidR="006A6396" w:rsidRDefault="006A6396" w:rsidP="004B0B61">
      <w:pPr>
        <w:spacing w:after="0"/>
      </w:pPr>
      <w:r>
        <w:rPr>
          <w:b/>
          <w:bCs/>
        </w:rPr>
        <w:t>B</w:t>
      </w:r>
      <w:r w:rsidRPr="00B576B7">
        <w:rPr>
          <w:b/>
          <w:bCs/>
        </w:rPr>
        <w:t>lodbock</w:t>
      </w:r>
      <w:r w:rsidRPr="00092A12">
        <w:rPr>
          <w:b/>
          <w:bCs/>
        </w:rPr>
        <w:t xml:space="preserve"> </w:t>
      </w:r>
      <w:r>
        <w:rPr>
          <w:b/>
          <w:bCs/>
        </w:rPr>
        <w:t>(RE)</w:t>
      </w:r>
      <w:r w:rsidRPr="00D52347">
        <w:rPr>
          <w:b/>
          <w:bCs/>
        </w:rPr>
        <w:t xml:space="preserve"> </w:t>
      </w:r>
      <w:r>
        <w:t>är en långhorning som inte påträffats i Sverige sedan 1950. Dess l</w:t>
      </w:r>
      <w:r w:rsidRPr="000F2D07">
        <w:t>arvutveckling sker i ganska torr och lös vitrötad ved i döda, stående eller liggande grenar eller klena stammar av lövträd. Kanske främst i gråal, men även i björk, hägg, asp, hassel, sälg mm</w:t>
      </w:r>
      <w:r>
        <w:t xml:space="preserve">. </w:t>
      </w:r>
      <w:r w:rsidRPr="000F2D07">
        <w:t>Fullbildade individer påträffas under juni-juli i blommor, exempelvis hundkäx, prästkrage, rönn och midsommarblomster.</w:t>
      </w:r>
      <w:r>
        <w:t xml:space="preserve"> </w:t>
      </w:r>
      <w:r w:rsidRPr="007359B3">
        <w:t>Artens tillbakagång kan bero på ett minskat lövinslag genom skogsbruk över stora delar av landet. Man kan förmoda att orörda, lövrika igenväxningsmiljöer med gott om självgallrad död ved av bl.a. gråal och hassel är av stor betydelse.</w:t>
      </w:r>
      <w:r>
        <w:t xml:space="preserve"> </w:t>
      </w:r>
      <w:r w:rsidRPr="007359B3">
        <w:t>Arten bör eftersökas för att fastställa aktuell utbredning och öka kunskapen om biologi och miljökrav</w:t>
      </w:r>
      <w:r>
        <w:t xml:space="preserve"> (</w:t>
      </w:r>
      <w:r w:rsidRPr="00D52347">
        <w:t>SLU Artdatabanken, 202</w:t>
      </w:r>
      <w:r>
        <w:t>5</w:t>
      </w:r>
      <w:r w:rsidRPr="00D52347">
        <w:t>).</w:t>
      </w:r>
    </w:p>
    <w:p w14:paraId="5842EC08" w14:textId="77777777" w:rsidR="006A6396" w:rsidRDefault="006A6396" w:rsidP="004B0B61">
      <w:pPr>
        <w:spacing w:after="0"/>
      </w:pPr>
    </w:p>
    <w:p w14:paraId="2EE06E85" w14:textId="654A1E64" w:rsidR="00811E00" w:rsidRDefault="00811E00" w:rsidP="004B0B61">
      <w:pPr>
        <w:spacing w:after="0"/>
      </w:pPr>
      <w:r>
        <w:rPr>
          <w:b/>
          <w:bCs/>
        </w:rPr>
        <w:t>B</w:t>
      </w:r>
      <w:r w:rsidRPr="007E3A54">
        <w:rPr>
          <w:b/>
          <w:bCs/>
        </w:rPr>
        <w:t>lodigel</w:t>
      </w:r>
      <w:r w:rsidRPr="003F2FBB">
        <w:rPr>
          <w:b/>
          <w:bCs/>
        </w:rPr>
        <w:t xml:space="preserve"> </w:t>
      </w:r>
      <w:r>
        <w:t xml:space="preserve">omfattas av EU:s art och habitatdirektiv där dess bevarandestatus är otillfredsställande. </w:t>
      </w:r>
      <w:r w:rsidRPr="007E3A54">
        <w:t>Arten hotas av igenläggning och dränering av dammar och andra småvatten. Därtill troligen av försurning, förorening, ökad grumling av vattnet, sedimentation av slam på bottnarna, minskad betesgång samt av strandnära jord- och skogsbruk.</w:t>
      </w:r>
      <w:r>
        <w:t xml:space="preserve"> </w:t>
      </w:r>
      <w:r w:rsidRPr="007E3A54">
        <w:t>Skyddszoner mot skogs- och åkerbruk om minst 50 meters bredd runt lokalerna bör upprättas.</w:t>
      </w:r>
      <w:r>
        <w:t xml:space="preserve"> Blodigel är globalt rödlistad som nära hotad (NT) vilket medför ett internationellt ansvar för arten (SLU Artdatabanken, 2026; IUCN, 2013).</w:t>
      </w:r>
    </w:p>
    <w:p w14:paraId="68E469A2" w14:textId="77777777" w:rsidR="00811E00" w:rsidRDefault="00811E00" w:rsidP="004B0B61">
      <w:pPr>
        <w:spacing w:after="0"/>
      </w:pPr>
    </w:p>
    <w:p w14:paraId="033114BF" w14:textId="0264DF68" w:rsidR="00762924" w:rsidRPr="00762924" w:rsidRDefault="00762924" w:rsidP="004B0B61">
      <w:pPr>
        <w:spacing w:after="0"/>
        <w:rPr>
          <w:rFonts w:cs="Times New Roman"/>
        </w:rPr>
      </w:pPr>
      <w:r w:rsidRPr="0070420D">
        <w:rPr>
          <w:rFonts w:cs="Times New Roman"/>
          <w:b/>
          <w:bCs/>
        </w:rPr>
        <w:t xml:space="preserve">Blodticka </w:t>
      </w:r>
      <w:r>
        <w:rPr>
          <w:rFonts w:cs="Times New Roman"/>
        </w:rPr>
        <w:t>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w:t>
      </w:r>
      <w:r w:rsidRPr="0070420D">
        <w:rPr>
          <w:rFonts w:cs="Times New Roman"/>
        </w:rPr>
        <w:t>lodticka</w:t>
      </w:r>
      <w:r>
        <w:rPr>
          <w:rFonts w:cs="Times New Roman"/>
        </w:rPr>
        <w:t xml:space="preserve"> är typisk art för </w:t>
      </w:r>
      <w:r w:rsidRPr="0070420D">
        <w:rPr>
          <w:rFonts w:cs="Times New Roman"/>
          <w:i/>
          <w:iCs/>
        </w:rPr>
        <w:t>9030 Landhöjningsskog</w:t>
      </w:r>
      <w:r>
        <w:rPr>
          <w:rFonts w:cs="Times New Roman"/>
        </w:rPr>
        <w:t xml:space="preserve"> (SLU Artdatabanken, 2025</w:t>
      </w:r>
      <w:r w:rsidRPr="00900DF6">
        <w:rPr>
          <w:rFonts w:cs="Times New Roman"/>
        </w:rPr>
        <w:t>; Nitare &amp; Skogsstyrelsen, 2019).</w:t>
      </w:r>
    </w:p>
    <w:p w14:paraId="6C1F34B5" w14:textId="77777777" w:rsidR="00762924" w:rsidRDefault="00762924" w:rsidP="004B0B61">
      <w:pPr>
        <w:spacing w:after="0"/>
      </w:pPr>
    </w:p>
    <w:p w14:paraId="40F3DC4C" w14:textId="77777777" w:rsidR="00661698" w:rsidRDefault="00661698" w:rsidP="00661698">
      <w:pPr>
        <w:spacing w:after="0"/>
      </w:pPr>
      <w:r>
        <w:rPr>
          <w:b/>
          <w:bCs/>
        </w:rPr>
        <w:t>B</w:t>
      </w:r>
      <w:r w:rsidRPr="00DC6CAA">
        <w:rPr>
          <w:b/>
          <w:bCs/>
        </w:rPr>
        <w:t>lomkålssvamp</w:t>
      </w:r>
      <w:r>
        <w:rPr>
          <w:b/>
          <w:bCs/>
        </w:rPr>
        <w:t xml:space="preserve"> </w:t>
      </w:r>
      <w:r>
        <w:t>är en parasit och vednedbrytare som växer på rötter och basala stamdelar av tall, enstaka gånger även på lärk och gran. Träden är oftast mycket gamla, gärna 150</w:t>
      </w:r>
      <w:r w:rsidRPr="00940A33">
        <w:t>–</w:t>
      </w:r>
      <w:r>
        <w:t xml:space="preserve">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w:t>
      </w:r>
      <w:r w:rsidRPr="00D52347">
        <w:t>(</w:t>
      </w:r>
      <w:r>
        <w:t>Nitare &amp; Skogsstyrelsen, 2019</w:t>
      </w:r>
      <w:r w:rsidRPr="00D52347">
        <w:t>).</w:t>
      </w:r>
    </w:p>
    <w:p w14:paraId="31ACA826" w14:textId="77777777" w:rsidR="004B0B61" w:rsidRDefault="004B0B61" w:rsidP="004B0B61">
      <w:pPr>
        <w:spacing w:after="0"/>
      </w:pPr>
    </w:p>
    <w:p w14:paraId="0F4142FA" w14:textId="36C6CABE" w:rsidR="00680193" w:rsidRPr="00EC5621" w:rsidRDefault="004B0B61" w:rsidP="00C03D52">
      <w:pPr>
        <w:spacing w:after="0"/>
        <w:rPr>
          <w:rFonts w:cs="Times New Roman"/>
        </w:rPr>
      </w:pPr>
      <w:r>
        <w:rPr>
          <w:b/>
          <w:bCs/>
        </w:rPr>
        <w:t>Blomskägglav</w:t>
      </w:r>
      <w:r>
        <w:rPr>
          <w:rFonts w:cs="Times New Roman"/>
          <w:color w:val="000000"/>
          <w:shd w:val="clear" w:color="auto" w:fill="FFFFFF"/>
        </w:rPr>
        <w:t xml:space="preserve"> är</w:t>
      </w:r>
      <w:r w:rsidRPr="00634C22">
        <w:rPr>
          <w:rFonts w:cs="Times New Roman"/>
          <w:color w:val="000000"/>
          <w:shd w:val="clear" w:color="auto" w:fill="FFFFFF"/>
        </w:rPr>
        <w:t> </w:t>
      </w:r>
      <w:r>
        <w:rPr>
          <w:rFonts w:cs="Times New Roman"/>
          <w:color w:val="000000"/>
          <w:shd w:val="clear" w:color="auto" w:fill="FFFFFF"/>
        </w:rPr>
        <w:t>en ljusälskande och fuktighetskrävande art som framför allt växer på ek högt upp i trädkronorna, där den sitter på ovansidan av klena grenar. Blomskägglav är en bra signalart, speciellt för artfattiga ekskogar med få andra signalarter och e</w:t>
      </w:r>
      <w:r w:rsidRPr="001E4399">
        <w:rPr>
          <w:rFonts w:cs="Times New Roman"/>
          <w:color w:val="000000"/>
          <w:shd w:val="clear" w:color="auto" w:fill="FFFFFF"/>
        </w:rPr>
        <w:t>kar i skogsbryn med rika bestånd av olika skägglavar bör regelmässigt sparas</w:t>
      </w:r>
      <w:r w:rsidR="00EC5621">
        <w:rPr>
          <w:rFonts w:cs="Times New Roman"/>
          <w:color w:val="000000"/>
          <w:shd w:val="clear" w:color="auto" w:fill="FFFFFF"/>
        </w:rPr>
        <w:t xml:space="preserve">. </w:t>
      </w:r>
      <w:r w:rsidR="00EC5621" w:rsidRPr="004B2D08">
        <w:rPr>
          <w:rFonts w:cs="Times New Roman"/>
        </w:rPr>
        <w:t>Blomskägglav</w:t>
      </w:r>
      <w:r w:rsidR="00EC5621">
        <w:rPr>
          <w:rFonts w:cs="Times New Roman"/>
        </w:rPr>
        <w:t xml:space="preserve"> är typisk art för </w:t>
      </w:r>
      <w:r w:rsidR="00EC5621" w:rsidRPr="003126E8">
        <w:rPr>
          <w:rFonts w:cs="Times New Roman"/>
          <w:i/>
          <w:iCs/>
        </w:rPr>
        <w:t>9160 Näringsrik ekskog</w:t>
      </w:r>
      <w:r w:rsidR="00EC5621" w:rsidRPr="003126E8">
        <w:rPr>
          <w:rFonts w:cs="Times New Roman"/>
        </w:rPr>
        <w:t> </w:t>
      </w:r>
      <w:r w:rsidR="00EC5621">
        <w:rPr>
          <w:rFonts w:cs="Times New Roman"/>
        </w:rPr>
        <w:t xml:space="preserve">och </w:t>
      </w:r>
      <w:r w:rsidR="00EC5621" w:rsidRPr="00BA4896">
        <w:rPr>
          <w:rFonts w:cs="Times New Roman"/>
          <w:i/>
          <w:iCs/>
        </w:rPr>
        <w:t>9190 Näringsfattig ekskog</w:t>
      </w:r>
      <w:r>
        <w:rPr>
          <w:rFonts w:cs="Times New Roman"/>
          <w:color w:val="000000"/>
          <w:shd w:val="clear" w:color="auto" w:fill="FFFFFF"/>
        </w:rPr>
        <w:t xml:space="preserve"> </w:t>
      </w:r>
      <w:r>
        <w:t>(SLU Artdatabanken, 2024; Nitare &amp; Skogsstyrelsen, 2019).</w:t>
      </w:r>
    </w:p>
    <w:p w14:paraId="0AA1737C" w14:textId="77777777" w:rsidR="009E7468" w:rsidRDefault="009E7468" w:rsidP="00C03D52">
      <w:pPr>
        <w:spacing w:after="0"/>
      </w:pPr>
    </w:p>
    <w:p w14:paraId="3092A32F" w14:textId="77777777" w:rsidR="009E7468" w:rsidRDefault="009E7468" w:rsidP="009E7468">
      <w:pPr>
        <w:spacing w:after="0"/>
      </w:pPr>
      <w:r>
        <w:rPr>
          <w:b/>
          <w:bCs/>
        </w:rPr>
        <w:t>Blomspindling</w:t>
      </w:r>
      <w:r w:rsidRPr="00E30BF7">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är en ytterst sällsynt och starkt hotad art som b</w:t>
      </w:r>
      <w:r w:rsidRPr="00973734">
        <w:rPr>
          <w:rFonts w:cs="Times New Roman"/>
          <w:color w:val="000000"/>
          <w:shd w:val="clear" w:color="auto" w:fill="FFFFFF"/>
        </w:rPr>
        <w:t>ildar mykorrhiza med ek, hassel och avenbok i ljusöppen ädellövskog och mosaikartade hässlen med ekinslag samt sluten avenbokskog.</w:t>
      </w:r>
      <w:r>
        <w:rPr>
          <w:rFonts w:cs="Times New Roman"/>
          <w:color w:val="000000"/>
          <w:shd w:val="clear" w:color="auto" w:fill="FFFFFF"/>
        </w:rPr>
        <w:t xml:space="preserve"> Den</w:t>
      </w:r>
      <w:r w:rsidRPr="009762B6">
        <w:rPr>
          <w:rFonts w:cs="Times New Roman"/>
          <w:color w:val="000000"/>
          <w:shd w:val="clear" w:color="auto" w:fill="FFFFFF"/>
        </w:rPr>
        <w:t xml:space="preserve"> hotas främst av att dess få växtplatser lätt kan förstöras genom någon form av exploatering. I första hand gäller det avverkning av de värdträd som den är helt beroende av.</w:t>
      </w:r>
      <w:r>
        <w:rPr>
          <w:rFonts w:cs="Times New Roman"/>
          <w:color w:val="000000"/>
          <w:shd w:val="clear" w:color="auto" w:fill="FFFFFF"/>
        </w:rPr>
        <w:t xml:space="preserve"> </w:t>
      </w:r>
      <w:r w:rsidRPr="000F672B">
        <w:rPr>
          <w:rFonts w:cs="Times New Roman"/>
          <w:color w:val="000000"/>
          <w:shd w:val="clear" w:color="auto" w:fill="FFFFFF"/>
        </w:rPr>
        <w:t>De lokaler som inte ligger i naturreservat bör ges ett juridiskt skydd.</w:t>
      </w:r>
      <w:r>
        <w:rPr>
          <w:rFonts w:cs="Times New Roman"/>
          <w:color w:val="000000"/>
          <w:shd w:val="clear" w:color="auto" w:fill="FFFFFF"/>
        </w:rPr>
        <w:t xml:space="preserve"> Blomspindling</w:t>
      </w:r>
      <w:r>
        <w:t xml:space="preserve"> är placerad högst upp i Skogsstyrelsens värdepyramid för bedömning av skog med höga naturvärden och</w:t>
      </w:r>
      <w:r>
        <w:rPr>
          <w:rFonts w:cs="Times New Roman"/>
          <w:color w:val="000000"/>
          <w:shd w:val="clear" w:color="auto" w:fill="FFFFFF"/>
        </w:rPr>
        <w:t xml:space="preserve"> ingår i ett åtgärdsprogram för hotade arter (ÅGP). Den är även globalt rödlistad som sårbar (VU) vilket innebär att Sverige har ett internationellt ansvar för arten </w:t>
      </w:r>
      <w:r>
        <w:t>(SLU Artdatabanken, 2024; IUCN, 2019; Nitare &amp; Skogsstyrelsen, 2019; Knutsson, 2009).</w:t>
      </w:r>
    </w:p>
    <w:p w14:paraId="68271D2A" w14:textId="77777777" w:rsidR="004B0B61" w:rsidRDefault="004B0B61" w:rsidP="00F60D2D">
      <w:pPr>
        <w:spacing w:before="240"/>
      </w:pPr>
    </w:p>
    <w:p w14:paraId="1360740A" w14:textId="77777777" w:rsidR="00341FF0" w:rsidRPr="00D44C8E" w:rsidRDefault="00341FF0" w:rsidP="00341FF0">
      <w:pPr>
        <w:spacing w:after="0"/>
        <w:rPr>
          <w:rFonts w:cs="Times New Roman"/>
        </w:rPr>
      </w:pPr>
      <w:r>
        <w:rPr>
          <w:b/>
          <w:bCs/>
        </w:rPr>
        <w:t>Blylav (EN)</w:t>
      </w:r>
      <w:r>
        <w:t xml:space="preserve"> är en starkt hotad art som v</w:t>
      </w:r>
      <w:r w:rsidRPr="007356D5">
        <w:t>äxer på lövträd, huvudsakligen asp och ask i öppen gammal lövskog</w:t>
      </w:r>
      <w:r>
        <w:t xml:space="preserve">. Den </w:t>
      </w:r>
      <w:r w:rsidRPr="00132989">
        <w:t>är beroende av hög och jämn luftfuktighet och har troligen svårt att överleva en slutavverkning även om värdträden sparas. Därför är utglesning av skog på eller i omedelbar närhet av lavens lokaler ett hot.</w:t>
      </w:r>
      <w:r>
        <w:t xml:space="preserve"> </w:t>
      </w:r>
      <w:r w:rsidRPr="00CA3822">
        <w:t>Särskilt rika förekomster bör skyddas</w:t>
      </w:r>
      <w:r>
        <w:t xml:space="preserve"> och t</w:t>
      </w:r>
      <w:r w:rsidRPr="00CA3822">
        <w:t>ills vidare bör skogsskötselåtgärder undvikas på lokaler där arten finns.</w:t>
      </w:r>
      <w:r>
        <w:t xml:space="preserve"> På blylav kan de två mycket sällsynta lavparasiterna blylavsknagg (CR) och blylavsvårta (CR) påträffas.</w:t>
      </w:r>
      <w:r w:rsidRPr="00CA3822">
        <w:t xml:space="preserve"> </w:t>
      </w:r>
      <w:r>
        <w:rPr>
          <w:rFonts w:cs="Times New Roman"/>
        </w:rPr>
        <w:t>B</w:t>
      </w:r>
      <w:r w:rsidRPr="009B70C9">
        <w:rPr>
          <w:rFonts w:cs="Times New Roman"/>
        </w:rPr>
        <w:t>lyla</w:t>
      </w:r>
      <w:r>
        <w:rPr>
          <w:rFonts w:cs="Times New Roman"/>
        </w:rPr>
        <w:t>v</w:t>
      </w:r>
      <w:r>
        <w:t xml:space="preserve"> är placerad högst upp i Skogsstyrelsens värdepyramid för bedömning av skog med höga naturvärden</w:t>
      </w:r>
      <w:r>
        <w:rPr>
          <w:rFonts w:cs="Times New Roman"/>
        </w:rPr>
        <w:t xml:space="preserve"> och är typisk art för </w:t>
      </w:r>
      <w:r w:rsidRPr="009B70C9">
        <w:rPr>
          <w:rFonts w:cs="Times New Roman"/>
          <w:i/>
          <w:iCs/>
        </w:rPr>
        <w:t>9020 Nordlig ädellövskog</w:t>
      </w:r>
      <w:r>
        <w:rPr>
          <w:rFonts w:cs="Times New Roman"/>
        </w:rPr>
        <w:t xml:space="preserve"> och </w:t>
      </w:r>
      <w:r w:rsidRPr="009B70C9">
        <w:rPr>
          <w:rFonts w:cs="Times New Roman"/>
          <w:i/>
          <w:iCs/>
        </w:rPr>
        <w:t>9180 Ädellövskog i branter</w:t>
      </w:r>
      <w:r>
        <w:rPr>
          <w:rFonts w:cs="Times New Roman"/>
        </w:rPr>
        <w:t xml:space="preserve"> </w:t>
      </w:r>
      <w:r>
        <w:t xml:space="preserve">(SLU Artdatabanken, 2026; Nitare &amp; Skogsstyrelsen, 2019). </w:t>
      </w:r>
    </w:p>
    <w:p w14:paraId="74A7A74E" w14:textId="77777777" w:rsidR="001B1689" w:rsidRDefault="001B1689" w:rsidP="001B1689">
      <w:pPr>
        <w:spacing w:after="0"/>
      </w:pPr>
    </w:p>
    <w:p w14:paraId="5ECA46DB" w14:textId="77777777" w:rsidR="001B1689" w:rsidRDefault="001B1689" w:rsidP="001B1689">
      <w:pPr>
        <w:spacing w:after="0"/>
        <w:rPr>
          <w:b/>
          <w:bCs/>
        </w:rPr>
      </w:pPr>
      <w:r>
        <w:rPr>
          <w:b/>
          <w:bCs/>
        </w:rPr>
        <w:t xml:space="preserve">Blylavsknagg (CR) </w:t>
      </w:r>
      <w:r>
        <w:t>är en akut hotad lavparasit som växer på blylav (EN). Blylavsknaggens a</w:t>
      </w:r>
      <w:r w:rsidRPr="001E0D31">
        <w:t>pothecier sitter spridda bland blylavens apothecier och är lika dessa i storlek och form men är svarta istället för rödbruna.</w:t>
      </w:r>
      <w:r>
        <w:t xml:space="preserve"> </w:t>
      </w:r>
      <w:r w:rsidRPr="000A7B57">
        <w:t>Blylav och därmed blylavsknagg är beroende av hög och jämn luftfuktighet och den har troligen svårt att överleva en slutavverkning även om värdträden sparas. Därför är</w:t>
      </w:r>
      <w:r>
        <w:t xml:space="preserve"> </w:t>
      </w:r>
      <w:r w:rsidRPr="000A7B57">
        <w:t>utglesning av skog på eller i omedelbar närhet av lavens lokaler ett hot</w:t>
      </w:r>
      <w:r>
        <w:t xml:space="preserve"> (SLU Artdatabanken, 2024).</w:t>
      </w:r>
    </w:p>
    <w:p w14:paraId="110D3294" w14:textId="77777777" w:rsidR="001B1689" w:rsidRDefault="001B1689" w:rsidP="001B1689">
      <w:pPr>
        <w:spacing w:after="0"/>
        <w:rPr>
          <w:b/>
          <w:bCs/>
        </w:rPr>
      </w:pPr>
    </w:p>
    <w:p w14:paraId="792AFD3D" w14:textId="77777777" w:rsidR="003B0093" w:rsidRDefault="003B0093" w:rsidP="003B0093">
      <w:pPr>
        <w:spacing w:before="240"/>
      </w:pPr>
      <w:r>
        <w:rPr>
          <w:b/>
          <w:bCs/>
        </w:rPr>
        <w:lastRenderedPageBreak/>
        <w:t xml:space="preserve">Blylavsvårta (CR) </w:t>
      </w:r>
      <w:r>
        <w:t xml:space="preserve">är en akut hotad lavparasit som växer på blylav (EN). </w:t>
      </w:r>
      <w:r w:rsidRPr="000A7B57">
        <w:t>Blylav</w:t>
      </w:r>
      <w:r>
        <w:t>svårta, som är avsevärt ovanligare än sin värdart,</w:t>
      </w:r>
      <w:r w:rsidRPr="000A7B57">
        <w:t xml:space="preserve"> är beroende av hög och jämn luftfuktighet och den har troligen svårt att överleva en slutavverkning även om värdträden sparas. Därför är</w:t>
      </w:r>
      <w:r>
        <w:t xml:space="preserve"> </w:t>
      </w:r>
      <w:r w:rsidRPr="000A7B57">
        <w:t>utglesning av skog på eller i omedelbar</w:t>
      </w:r>
      <w:r>
        <w:t xml:space="preserve"> </w:t>
      </w:r>
      <w:r w:rsidRPr="000A7B57">
        <w:t>närhet av lavens lokaler ett hot</w:t>
      </w:r>
      <w:r>
        <w:t xml:space="preserve">. </w:t>
      </w:r>
      <w:r w:rsidRPr="00381888">
        <w:t>Samtliga lokaler med förekomst av</w:t>
      </w:r>
      <w:r>
        <w:t xml:space="preserve"> blylavsvårta</w:t>
      </w:r>
      <w:r w:rsidRPr="00381888">
        <w:t xml:space="preserve"> måste skyddas</w:t>
      </w:r>
      <w:r>
        <w:t xml:space="preserve"> (SLU Artdatabanken, 2026).</w:t>
      </w:r>
    </w:p>
    <w:p w14:paraId="6AE7185B" w14:textId="77777777" w:rsidR="00770DDF" w:rsidRDefault="00770DDF" w:rsidP="00F60D2D">
      <w:pPr>
        <w:spacing w:before="240"/>
      </w:pPr>
    </w:p>
    <w:p w14:paraId="2ABFD67E" w14:textId="77777777" w:rsidR="00FC534F" w:rsidRDefault="00FC534F" w:rsidP="00FC534F">
      <w:pPr>
        <w:spacing w:after="0"/>
      </w:pPr>
      <w:r w:rsidRPr="00563EA4">
        <w:rPr>
          <w:b/>
          <w:bCs/>
        </w:rPr>
        <w:t>Blyspindling (EN)</w:t>
      </w:r>
      <w:r>
        <w:rPr>
          <w:b/>
          <w:bCs/>
        </w:rPr>
        <w:t xml:space="preserve"> </w:t>
      </w:r>
      <w:r>
        <w:t>är en mycket sällsynt och starkt hotad art som b</w:t>
      </w:r>
      <w:r w:rsidRPr="00563EA4">
        <w:t>ildar mykorrhiza med gran i kalkbarrskog. Huvudsakligen knuten till äldre skog på frisk till fuktig mark.</w:t>
      </w:r>
      <w:r>
        <w:t xml:space="preserve"> </w:t>
      </w:r>
      <w:r w:rsidRPr="00563EA4">
        <w:t>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w:t>
      </w:r>
      <w:r>
        <w:t>.</w:t>
      </w:r>
      <w:r w:rsidRPr="00C06171">
        <w:t xml:space="preserve"> </w:t>
      </w:r>
      <w:r>
        <w:t xml:space="preserve">Arten är placerad i toppen på Skogsstyrelsens värdepyramid för bedömning av skog med höga naturvärden </w:t>
      </w:r>
      <w:r w:rsidRPr="008B4654">
        <w:t>(SLU Artdatabanken, 202</w:t>
      </w:r>
      <w:r>
        <w:t>6; Nitare &amp; Skogsstyrelsen, 2019</w:t>
      </w:r>
      <w:r w:rsidRPr="008B4654">
        <w:t>).</w:t>
      </w:r>
    </w:p>
    <w:p w14:paraId="68F2C348" w14:textId="77777777" w:rsidR="00FC534F" w:rsidRDefault="00FC534F" w:rsidP="00F60D2D">
      <w:pPr>
        <w:spacing w:before="240"/>
      </w:pPr>
    </w:p>
    <w:p w14:paraId="084E88A3" w14:textId="77777777" w:rsidR="004F72FC" w:rsidRPr="00F1685B" w:rsidRDefault="004F72FC" w:rsidP="004F72FC">
      <w:pPr>
        <w:spacing w:after="0"/>
      </w:pPr>
      <w:r w:rsidRPr="004442D7">
        <w:rPr>
          <w:b/>
          <w:bCs/>
        </w:rPr>
        <w:t>Blåbandad spindling (VU)</w:t>
      </w:r>
      <w:r>
        <w:t xml:space="preserve"> bildar </w:t>
      </w:r>
      <w:r w:rsidRPr="004442D7">
        <w:t>mykorrhiza med gran, främst i äldre örtrik granskog på kalkrik mark, ofta i sluttningar med rörligt markvatten. Inte påträffad i skog som uppkommit efter kalavverkning. Total population i landet bedöms ha minskat och minskar fortsatt p.g.a. slutavverkningar av äldre kontinuitetsskogar. Minskningstakten överstiger gränsvärdet för Sårbar (VU)</w:t>
      </w:r>
      <w:r>
        <w:t xml:space="preserve"> (</w:t>
      </w:r>
      <w:r w:rsidRPr="00D52347">
        <w:t>SLU Artdatabanken, 202</w:t>
      </w:r>
      <w:r>
        <w:t>6</w:t>
      </w:r>
      <w:r w:rsidRPr="00D52347">
        <w:t>).</w:t>
      </w:r>
    </w:p>
    <w:p w14:paraId="47DC7F1A" w14:textId="77777777" w:rsidR="004F72FC" w:rsidRDefault="004F72FC" w:rsidP="004F72FC">
      <w:pPr>
        <w:spacing w:after="0"/>
      </w:pPr>
    </w:p>
    <w:p w14:paraId="7C08026F" w14:textId="4029BF2C" w:rsidR="004F72FC" w:rsidRDefault="004F72FC" w:rsidP="00763F2E">
      <w:pPr>
        <w:spacing w:after="0"/>
      </w:pPr>
      <w:r w:rsidRPr="00631DD4">
        <w:rPr>
          <w:b/>
          <w:bCs/>
        </w:rPr>
        <w:t>Blåbrun spindling (VU)</w:t>
      </w:r>
      <w:r>
        <w:t xml:space="preserve"> bildar </w:t>
      </w:r>
      <w:r w:rsidRPr="004442D7">
        <w:t xml:space="preserve">mykorrhiza med </w:t>
      </w:r>
      <w:r w:rsidRPr="00631DD4">
        <w:t>gran på näringsrik och/eller kalkrik, fuktig och örtrik mark i granskog och barrblandskog. Total population i landet bedöms ha minskat och fortlöpande minska p.g.a. slutavverkningar av äldre kontinuitetsbarrskog.</w:t>
      </w:r>
      <w:r>
        <w:t xml:space="preserve"> </w:t>
      </w:r>
      <w:r w:rsidRPr="0027190A">
        <w:t>På lokaler där arten finns måste kalavverkning undvikas eller bedrivas i form av plockhuggning</w:t>
      </w:r>
      <w:r>
        <w:t xml:space="preserve"> (</w:t>
      </w:r>
      <w:r w:rsidRPr="00D52347">
        <w:t>SLU Artdatabanken, 202</w:t>
      </w:r>
      <w:r>
        <w:t>6</w:t>
      </w:r>
      <w:r w:rsidRPr="00D52347">
        <w:t>).</w:t>
      </w:r>
    </w:p>
    <w:p w14:paraId="73F7F5A5" w14:textId="77777777" w:rsidR="004F72FC" w:rsidRDefault="004F72FC" w:rsidP="00F60D2D">
      <w:pPr>
        <w:spacing w:before="240"/>
      </w:pPr>
    </w:p>
    <w:p w14:paraId="24918F9C" w14:textId="77777777" w:rsidR="000F1DB3" w:rsidRPr="0026230F" w:rsidRDefault="000F1DB3" w:rsidP="000F1DB3">
      <w:pPr>
        <w:spacing w:after="0"/>
        <w:rPr>
          <w:rFonts w:cs="Times New Roman"/>
        </w:rPr>
      </w:pPr>
      <w:r w:rsidRPr="00152873">
        <w:rPr>
          <w:rFonts w:cs="Times New Roman"/>
          <w:b/>
          <w:bCs/>
        </w:rPr>
        <w:t>Blåbär</w:t>
      </w:r>
      <w:r>
        <w:rPr>
          <w:rFonts w:cs="Times New Roman"/>
        </w:rPr>
        <w:t xml:space="preserve"> är typisk art för </w:t>
      </w:r>
      <w:r w:rsidRPr="00806A51">
        <w:rPr>
          <w:rFonts w:cs="Times New Roman"/>
          <w:i/>
          <w:iCs/>
        </w:rPr>
        <w:t>9190 Näringsfattig ekskog</w:t>
      </w:r>
      <w:r>
        <w:rPr>
          <w:rFonts w:cs="Times New Roman"/>
        </w:rPr>
        <w:t xml:space="preserve">. I naturskogar och kontinuitetsskogar är blåbär värdväxt för bland annat de rödlistade fjärilarna </w:t>
      </w:r>
      <w:r w:rsidRPr="00487BC1">
        <w:rPr>
          <w:rFonts w:cs="Times New Roman"/>
        </w:rPr>
        <w:t>sibiriskt lundfly</w:t>
      </w:r>
      <w:r>
        <w:rPr>
          <w:rFonts w:cs="Times New Roman"/>
        </w:rPr>
        <w:t xml:space="preserve"> (EN), </w:t>
      </w:r>
      <w:r w:rsidRPr="00DB7EB5">
        <w:rPr>
          <w:rFonts w:cs="Times New Roman"/>
        </w:rPr>
        <w:t>tajgafjällfly</w:t>
      </w:r>
      <w:r>
        <w:rPr>
          <w:rFonts w:cs="Times New Roman"/>
        </w:rPr>
        <w:t xml:space="preserve"> (EN), </w:t>
      </w:r>
      <w:r w:rsidRPr="00463453">
        <w:rPr>
          <w:rFonts w:cs="Times New Roman"/>
        </w:rPr>
        <w:t>urskogsfly</w:t>
      </w:r>
      <w:r>
        <w:rPr>
          <w:rFonts w:cs="Times New Roman"/>
        </w:rPr>
        <w:t xml:space="preserve"> (EN), </w:t>
      </w:r>
      <w:r w:rsidRPr="00A7380E">
        <w:rPr>
          <w:rFonts w:cs="Times New Roman"/>
        </w:rPr>
        <w:t>fjällskogsfly</w:t>
      </w:r>
      <w:r>
        <w:rPr>
          <w:rFonts w:cs="Times New Roman"/>
        </w:rPr>
        <w:t xml:space="preserve"> (VU), </w:t>
      </w:r>
      <w:r w:rsidRPr="00B87C70">
        <w:rPr>
          <w:rFonts w:cs="Times New Roman"/>
        </w:rPr>
        <w:t>högnordiskt fjällfly</w:t>
      </w:r>
      <w:r>
        <w:rPr>
          <w:rFonts w:cs="Times New Roman"/>
        </w:rPr>
        <w:t xml:space="preserve"> (VU), </w:t>
      </w:r>
      <w:r w:rsidRPr="00182569">
        <w:rPr>
          <w:rFonts w:cs="Times New Roman"/>
        </w:rPr>
        <w:t>baltiskt skogsfly</w:t>
      </w:r>
      <w:r>
        <w:rPr>
          <w:rFonts w:cs="Times New Roman"/>
        </w:rPr>
        <w:t xml:space="preserve"> (NT), gråpudrat skogsfly (NT), </w:t>
      </w:r>
      <w:r w:rsidRPr="006D07FD">
        <w:rPr>
          <w:rFonts w:cs="Times New Roman"/>
        </w:rPr>
        <w:t>grå blåbärsfältmätare</w:t>
      </w:r>
      <w:r>
        <w:rPr>
          <w:rFonts w:cs="Times New Roman"/>
        </w:rPr>
        <w:t xml:space="preserve"> (NT) och </w:t>
      </w:r>
      <w:r w:rsidRPr="00A85035">
        <w:rPr>
          <w:rFonts w:cs="Times New Roman"/>
        </w:rPr>
        <w:t>skogsfältmätare</w:t>
      </w:r>
      <w:r>
        <w:rPr>
          <w:rFonts w:cs="Times New Roman"/>
        </w:rPr>
        <w:t xml:space="preserve"> (NT) (SLU Artdatabanken, 2026).</w:t>
      </w:r>
    </w:p>
    <w:p w14:paraId="2154043E" w14:textId="77777777" w:rsidR="00787B63" w:rsidRDefault="00787B63" w:rsidP="00F60D2D">
      <w:pPr>
        <w:spacing w:before="240"/>
      </w:pPr>
    </w:p>
    <w:p w14:paraId="470E3B09" w14:textId="498D8734" w:rsidR="009951CF" w:rsidRDefault="009951CF" w:rsidP="00763F2E">
      <w:pPr>
        <w:spacing w:after="0"/>
      </w:pPr>
      <w:r w:rsidRPr="00F91FD3">
        <w:rPr>
          <w:b/>
          <w:bCs/>
        </w:rPr>
        <w:t>Blåbärskardarspindel (VU)</w:t>
      </w:r>
      <w:r>
        <w:t xml:space="preserve"> är f</w:t>
      </w:r>
      <w:r w:rsidRPr="00F91FD3">
        <w:t>unnen i skogshabitat, ofta kontinuitetsskog</w:t>
      </w:r>
      <w:r>
        <w:t xml:space="preserve">, </w:t>
      </w:r>
      <w:r w:rsidRPr="00F91FD3">
        <w:t>på ett fåtal lokaler i Norrlands inland från norra Svealand till Norrbotten. </w:t>
      </w:r>
      <w:r>
        <w:t xml:space="preserve">Arten påverkas negativt av storskaligt skogsbruk och brist på kontinuitetsskog. </w:t>
      </w:r>
      <w:r w:rsidRPr="00F91FD3">
        <w:t>Det föreligger indikation på eller misstanke om populationsminskning. Minskningen avser förekomstarea, kvalitén på artens habitat, antalet lokalområden och antalet reproduktiva individer</w:t>
      </w:r>
      <w:r>
        <w:t xml:space="preserve"> (</w:t>
      </w:r>
      <w:r w:rsidRPr="00D52347">
        <w:t>SLU Artdatabanken, 202</w:t>
      </w:r>
      <w:r>
        <w:t>6</w:t>
      </w:r>
      <w:r w:rsidRPr="00D52347">
        <w:t>).</w:t>
      </w:r>
    </w:p>
    <w:p w14:paraId="37DCA8B9" w14:textId="77777777" w:rsidR="009951CF" w:rsidRDefault="009951CF" w:rsidP="00F60D2D">
      <w:pPr>
        <w:spacing w:before="240"/>
      </w:pPr>
    </w:p>
    <w:p w14:paraId="47592229" w14:textId="77777777" w:rsidR="007A6823" w:rsidRDefault="007A6823" w:rsidP="007A6823">
      <w:pPr>
        <w:spacing w:after="0"/>
      </w:pPr>
      <w:r w:rsidRPr="00D578FB">
        <w:rPr>
          <w:b/>
          <w:bCs/>
        </w:rPr>
        <w:t>Blåeggad spindling (EN)</w:t>
      </w:r>
      <w:r>
        <w:rPr>
          <w:b/>
          <w:bCs/>
        </w:rPr>
        <w:t xml:space="preserve"> </w:t>
      </w:r>
      <w:r>
        <w:t>är en starkt hotad art som b</w:t>
      </w:r>
      <w:r w:rsidRPr="00563EA4">
        <w:t>ildar mykorrhiza med</w:t>
      </w:r>
      <w:r>
        <w:t xml:space="preserve"> </w:t>
      </w:r>
      <w:r w:rsidRPr="00B968FD">
        <w:t>hassel, bok, lind och ek i ek–hasselskogar och kalkbokskogar, oftast i mosaikartade och varma miljöer. Arten är endast funnen på ett fåtal exklusiva lokaler, där den förekommer tillsammans med flera andra hotade och sällsynta arter. Sannolikt mycket sällsynt och med en liten total population i landet, men kunskapsläget är begränsat och eventuella populationsförändringar är svåra att bedöma på det nuvarande underlaget.</w:t>
      </w:r>
      <w:r>
        <w:t xml:space="preserve"> Arten är placerad i toppen på Skogsstyrelsens värdepyramid för bedömning av skog med höga naturvärden </w:t>
      </w:r>
      <w:r w:rsidRPr="008B4654">
        <w:t>(SLU Artdatabanken, 202</w:t>
      </w:r>
      <w:r>
        <w:t>6; Nitare &amp; Skogsstyrelsen, 2019</w:t>
      </w:r>
      <w:r w:rsidRPr="008B4654">
        <w:t>).</w:t>
      </w:r>
    </w:p>
    <w:p w14:paraId="6CF62D4F" w14:textId="77777777" w:rsidR="007A6823" w:rsidRDefault="007A6823" w:rsidP="00F60D2D">
      <w:pPr>
        <w:spacing w:before="240"/>
      </w:pPr>
    </w:p>
    <w:p w14:paraId="2574F70B" w14:textId="469A341B" w:rsidR="00ED7ABB" w:rsidRDefault="00770DDF">
      <w:pPr>
        <w:spacing w:after="0"/>
      </w:pPr>
      <w:r>
        <w:rPr>
          <w:b/>
          <w:bCs/>
        </w:rPr>
        <w:t>Blåfotad fagerspindling</w:t>
      </w:r>
      <w:r w:rsidRPr="001A631A">
        <w:rPr>
          <w:b/>
          <w:bCs/>
        </w:rPr>
        <w:t xml:space="preserve"> (</w:t>
      </w:r>
      <w:r>
        <w:rPr>
          <w:b/>
          <w:bCs/>
        </w:rPr>
        <w:t>VU</w:t>
      </w:r>
      <w:r w:rsidRPr="001A631A">
        <w:rPr>
          <w:b/>
          <w:bCs/>
        </w:rPr>
        <w:t>)</w:t>
      </w:r>
      <w:r>
        <w:rPr>
          <w:b/>
          <w:bCs/>
        </w:rPr>
        <w:t xml:space="preserve"> </w:t>
      </w:r>
      <w:r>
        <w:t>b</w:t>
      </w:r>
      <w:r w:rsidRPr="0021180C">
        <w:t>ildar mykorrhiza med barrträd</w:t>
      </w:r>
      <w:r>
        <w:t xml:space="preserve"> och </w:t>
      </w:r>
      <w:r w:rsidRPr="004C64B2">
        <w:t>växer enbart i örtrika</w:t>
      </w:r>
      <w:r>
        <w:t xml:space="preserve"> äldre</w:t>
      </w:r>
      <w:r w:rsidRPr="004C64B2">
        <w:t xml:space="preserve"> grandominerade kalkbarrskogar med lång kontinuitet och hög bonitet, miljöer som idag är starkt hotade av slutavverkningar.</w:t>
      </w:r>
      <w:r>
        <w:rPr>
          <w:b/>
          <w:bCs/>
        </w:rPr>
        <w:t xml:space="preserve"> </w:t>
      </w:r>
      <w:r>
        <w:t>Arten är placerad högst upp i Skogsstyrelsens värdepyramid för bedömning av skog med höga naturvärden</w:t>
      </w:r>
      <w:r w:rsidRPr="00106A53">
        <w:t xml:space="preserve"> och</w:t>
      </w:r>
      <w:r w:rsidRPr="004C64B2">
        <w:t xml:space="preserve"> är liksom en lång rad följearter knutna till kalkrika barrblandskogar med lång kontinuitet beroende av områdesskydd eller naturvårdsavtal som förhindrar slutavverkningar av dess växtmiljöer</w:t>
      </w:r>
      <w:r>
        <w:t xml:space="preserve"> (SLU Artdatabanken, 2024; Nitare &amp; Skogsstyrelsen, 2019).</w:t>
      </w:r>
    </w:p>
    <w:p w14:paraId="4E1E730B" w14:textId="77777777" w:rsidR="00ED7ABB" w:rsidRDefault="00ED7ABB" w:rsidP="00C03D52">
      <w:pPr>
        <w:spacing w:after="0"/>
        <w:rPr>
          <w:b/>
          <w:bCs/>
        </w:rPr>
      </w:pPr>
    </w:p>
    <w:p w14:paraId="4B834165" w14:textId="77777777" w:rsidR="00707430" w:rsidRPr="0013105B" w:rsidRDefault="00707430" w:rsidP="00707430">
      <w:pPr>
        <w:spacing w:after="0"/>
      </w:pPr>
      <w:r w:rsidRPr="002E0271">
        <w:rPr>
          <w:b/>
          <w:bCs/>
        </w:rPr>
        <w:t>Blåglänsande svartbagge</w:t>
      </w:r>
      <w:r w:rsidRPr="00D52347">
        <w:rPr>
          <w:b/>
          <w:bCs/>
        </w:rPr>
        <w:t xml:space="preserve"> </w:t>
      </w:r>
      <w:r>
        <w:t>är en skalbagge vars l</w:t>
      </w:r>
      <w:r w:rsidRPr="00486978">
        <w:t xml:space="preserve">arvutveckling sker </w:t>
      </w:r>
      <w:r w:rsidRPr="00A625A4">
        <w:t>i och i anslutning till fruktkroppar av vedsvampar på döda grenar, stammar och lågor av olika lövträd</w:t>
      </w:r>
      <w:r>
        <w:t xml:space="preserve"> som </w:t>
      </w:r>
      <w:r w:rsidRPr="00A625A4">
        <w:t>alm, ek, bok, fläder</w:t>
      </w:r>
      <w:r>
        <w:t>.</w:t>
      </w:r>
      <w:r w:rsidRPr="00A625A4">
        <w:t xml:space="preserve"> </w:t>
      </w:r>
      <w:r>
        <w:t>F</w:t>
      </w:r>
      <w:r w:rsidRPr="00A625A4">
        <w:t xml:space="preserve">rämst </w:t>
      </w:r>
      <w:r>
        <w:t xml:space="preserve">i </w:t>
      </w:r>
      <w:r w:rsidRPr="00A625A4">
        <w:t>svartöra</w:t>
      </w:r>
      <w:r>
        <w:t xml:space="preserve"> (NT) </w:t>
      </w:r>
      <w:r w:rsidRPr="00A625A4">
        <w:t>och judasöra</w:t>
      </w:r>
      <w:r>
        <w:t>,</w:t>
      </w:r>
      <w:r w:rsidRPr="00A625A4">
        <w:t xml:space="preserve"> möjligen </w:t>
      </w:r>
      <w:r>
        <w:t>även</w:t>
      </w:r>
      <w:r w:rsidRPr="00A625A4">
        <w:t xml:space="preserve"> ekkrös. Även den fullbildade skalbaggen äter av svamp</w:t>
      </w:r>
      <w:r>
        <w:t>arnas fruktkroppar</w:t>
      </w:r>
      <w:r w:rsidRPr="00A625A4">
        <w:t>, och påträffas ofta under svampig bark. Den fullbildade skalbaggen kläcks på eftersommaren och övervintrar.</w:t>
      </w:r>
      <w:r>
        <w:t xml:space="preserve"> Arten påverkas negativt av brist på död ved och det </w:t>
      </w:r>
      <w:r w:rsidRPr="004D1BB7">
        <w:t>föreligger indikation på eller misstanke om populationsminskning</w:t>
      </w:r>
      <w:r>
        <w:t xml:space="preserve"> (</w:t>
      </w:r>
      <w:r w:rsidRPr="00D52347">
        <w:t>SLU Artdatabanken, 202</w:t>
      </w:r>
      <w:r>
        <w:t>6</w:t>
      </w:r>
      <w:r w:rsidRPr="00D52347">
        <w:t>).</w:t>
      </w:r>
    </w:p>
    <w:p w14:paraId="780616B0" w14:textId="77777777" w:rsidR="00BE181E" w:rsidRDefault="00BE181E" w:rsidP="00C03D52">
      <w:pPr>
        <w:spacing w:after="0"/>
        <w:rPr>
          <w:b/>
          <w:bCs/>
        </w:rPr>
      </w:pPr>
    </w:p>
    <w:p w14:paraId="238851AB" w14:textId="77777777" w:rsidR="00AD32FA" w:rsidRPr="008E17C9" w:rsidRDefault="00AD32FA" w:rsidP="00AD32FA">
      <w:pPr>
        <w:spacing w:after="0"/>
        <w:rPr>
          <w:rFonts w:cs="Times New Roman"/>
          <w:color w:val="000000"/>
          <w:shd w:val="clear" w:color="auto" w:fill="FFFFFF"/>
        </w:rPr>
      </w:pPr>
      <w:r>
        <w:rPr>
          <w:b/>
          <w:bCs/>
        </w:rPr>
        <w:t>B</w:t>
      </w:r>
      <w:r w:rsidRPr="003511F5">
        <w:rPr>
          <w:b/>
          <w:bCs/>
        </w:rPr>
        <w:t>lågrå spindling</w:t>
      </w:r>
      <w:r>
        <w:rPr>
          <w:b/>
          <w:bCs/>
        </w:rPr>
        <w:t xml:space="preserve"> </w:t>
      </w:r>
      <w:r w:rsidRPr="00153685">
        <w:rPr>
          <w:b/>
          <w:bCs/>
        </w:rPr>
        <w:t>(</w:t>
      </w:r>
      <w:r>
        <w:rPr>
          <w:b/>
          <w:bCs/>
        </w:rPr>
        <w:t>VU</w:t>
      </w:r>
      <w:r w:rsidRPr="00153685">
        <w:rPr>
          <w:b/>
          <w:bCs/>
        </w:rPr>
        <w:t>)</w:t>
      </w:r>
      <w:r>
        <w:rPr>
          <w:b/>
          <w:bCs/>
          <w:sz w:val="24"/>
          <w:szCs w:val="24"/>
        </w:rPr>
        <w:t xml:space="preserve"> </w:t>
      </w:r>
      <w:r w:rsidRPr="00A30727">
        <w:rPr>
          <w:rFonts w:cs="Times New Roman"/>
          <w:color w:val="000000"/>
          <w:shd w:val="clear" w:color="auto" w:fill="FFFFFF"/>
        </w:rPr>
        <w:t>bildar mykorrhiza med bok, ek och hassel i gammal ädellövskog på kalkrik mark.</w:t>
      </w:r>
      <w:r>
        <w:rPr>
          <w:rFonts w:cs="Times New Roman"/>
          <w:color w:val="000000"/>
          <w:shd w:val="clear" w:color="auto" w:fill="FFFFFF"/>
        </w:rPr>
        <w:t xml:space="preserve"> </w:t>
      </w:r>
      <w:r w:rsidRPr="00493328">
        <w:rPr>
          <w:rFonts w:cs="Times New Roman"/>
          <w:color w:val="000000"/>
          <w:shd w:val="clear" w:color="auto" w:fill="FFFFFF"/>
        </w:rPr>
        <w:t>Populationen bedöms som mycket liten och därmed känslig för alla typer av förändringar på dess fåtaliga växtplatser.</w:t>
      </w:r>
      <w:r>
        <w:rPr>
          <w:rFonts w:cs="Times New Roman"/>
          <w:color w:val="000000"/>
          <w:shd w:val="clear" w:color="auto" w:fill="FFFFFF"/>
        </w:rPr>
        <w:t xml:space="preserve"> </w:t>
      </w:r>
      <w:r w:rsidRPr="00451D34">
        <w:rPr>
          <w:rFonts w:cs="Times New Roman"/>
          <w:color w:val="000000"/>
          <w:shd w:val="clear" w:color="auto" w:fill="FFFFFF"/>
        </w:rPr>
        <w:t>Kalavverkningar måste helt undvikas.</w:t>
      </w:r>
      <w:r>
        <w:rPr>
          <w:rFonts w:cs="Times New Roman"/>
          <w:color w:val="000000"/>
          <w:shd w:val="clear" w:color="auto" w:fill="FFFFFF"/>
        </w:rPr>
        <w:t xml:space="preserve"> </w:t>
      </w:r>
      <w:r w:rsidRPr="00A30727">
        <w:rPr>
          <w:rFonts w:cs="Times New Roman"/>
          <w:color w:val="000000"/>
          <w:shd w:val="clear" w:color="auto" w:fill="FFFFFF"/>
        </w:rPr>
        <w:t>Artens sällsynthet motiverar att alla kända lokaler av arten skyddas eller att man har en långt gången naturvårdshänsyn</w:t>
      </w:r>
      <w:r>
        <w:rPr>
          <w:rFonts w:cs="Times New Roman"/>
          <w:color w:val="000000"/>
          <w:shd w:val="clear" w:color="auto" w:fill="FFFFFF"/>
        </w:rPr>
        <w:t xml:space="preserve"> </w:t>
      </w:r>
      <w:r>
        <w:t>(SLU Artdatabanken, 2024).</w:t>
      </w:r>
    </w:p>
    <w:p w14:paraId="3FB1DDF8" w14:textId="77777777" w:rsidR="00AD32FA" w:rsidRDefault="00AD32FA" w:rsidP="00AD32FA">
      <w:pPr>
        <w:spacing w:after="0"/>
      </w:pPr>
    </w:p>
    <w:p w14:paraId="06998B5B" w14:textId="77777777" w:rsidR="003E277B" w:rsidRDefault="003E277B" w:rsidP="003E277B">
      <w:pPr>
        <w:spacing w:after="0"/>
      </w:pPr>
      <w:r>
        <w:rPr>
          <w:b/>
          <w:bCs/>
        </w:rPr>
        <w:t>B</w:t>
      </w:r>
      <w:r w:rsidRPr="00883790">
        <w:rPr>
          <w:b/>
          <w:bCs/>
        </w:rPr>
        <w:t xml:space="preserve">lågrå svartspik </w:t>
      </w:r>
      <w:r w:rsidRPr="00AE3B3C">
        <w:rPr>
          <w:b/>
          <w:bCs/>
        </w:rPr>
        <w:t>(NT)</w:t>
      </w:r>
      <w:r>
        <w:t xml:space="preserve"> </w:t>
      </w:r>
      <w:r w:rsidRPr="00E74158">
        <w:t>växer på torr, hård ved av gamla, solbelysta torrakor, högstubbar av tall och grova döda grenar på levande tallar i öppna bestånd av naturskogskaraktär. Nästan alltid rör det sig om tjärrika torrträd och högstubbar (töreved, keloträd)</w:t>
      </w:r>
      <w:r>
        <w:t xml:space="preserve"> som</w:t>
      </w:r>
      <w:r w:rsidRPr="00E74158">
        <w:t xml:space="preserve"> kan vara en bra bit över hundra år, i vissa fall sannolikt hundratals år gamla.</w:t>
      </w:r>
      <w:r>
        <w:t xml:space="preserve"> </w:t>
      </w:r>
      <w:r w:rsidRPr="00F763F6">
        <w:t xml:space="preserve">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w:t>
      </w:r>
      <w:r>
        <w:t>arten</w:t>
      </w:r>
      <w:r w:rsidRPr="00F763F6">
        <w:t xml:space="preserve"> indikerar höga biologiska värden och </w:t>
      </w:r>
      <w:r w:rsidRPr="00F763F6">
        <w:lastRenderedPageBreak/>
        <w:t xml:space="preserve">bör bevaras. </w:t>
      </w:r>
      <w:r>
        <w:t>Blågrå svartspik</w:t>
      </w:r>
      <w:r w:rsidRPr="00177F2C">
        <w:t xml:space="preserve"> har en mycket begränsad utbredning utanför de nordiska länderna varför dessa länder har ett speciellt ansvar för arten</w:t>
      </w:r>
      <w:r>
        <w:t xml:space="preserve"> (SLU Artdatabanken, 2024).</w:t>
      </w:r>
    </w:p>
    <w:p w14:paraId="4306E995" w14:textId="77777777" w:rsidR="003E277B" w:rsidRDefault="003E277B" w:rsidP="00AD32FA">
      <w:pPr>
        <w:spacing w:after="0"/>
      </w:pPr>
    </w:p>
    <w:p w14:paraId="4A155630" w14:textId="77777777" w:rsidR="00566BC6" w:rsidRPr="00101D37" w:rsidRDefault="00566BC6" w:rsidP="00566BC6">
      <w:pPr>
        <w:spacing w:after="0"/>
      </w:pPr>
      <w:r w:rsidRPr="00920532">
        <w:rPr>
          <w:b/>
          <w:bCs/>
        </w:rPr>
        <w:t>Blågrått jordfly (NT)</w:t>
      </w:r>
      <w:r>
        <w:t xml:space="preserve"> är </w:t>
      </w:r>
      <w:r w:rsidRPr="00920532">
        <w:t>i dess ljusa form en skogsart, som påträffas i mycket glesa, nästan hedliknande skogar som torra tallskogar och tallmoar. Gärna med sandig botten, hällmarker eller moränmark. På Öland och Gotland flyger den mörkare formen på öppna alvarmarker, gärna på grus eller hällar, men även den blågrå formen förekommer i tallskogsmiljöer i de båda landskapen. På fastlandet har arten minskat mer än på Öland och Gotland och missgynnas sannolikt av ett hårt skogsbruk med kalhyggen och nyplanteringar som ger täta monokulturer.</w:t>
      </w:r>
      <w:r>
        <w:t xml:space="preserve"> </w:t>
      </w:r>
      <w:r w:rsidRPr="00920532">
        <w:t>Åtgärder som kan gynna arten är att skydda hedartade torra barrträdsmiljöer</w:t>
      </w:r>
      <w:r>
        <w:t xml:space="preserve"> och </w:t>
      </w:r>
      <w:r w:rsidRPr="00920532">
        <w:t>undvika storskaliga kalhuggningar</w:t>
      </w:r>
      <w:r>
        <w:t xml:space="preserve"> (</w:t>
      </w:r>
      <w:r w:rsidRPr="00D52347">
        <w:t>SLU Artdatabanken, 202</w:t>
      </w:r>
      <w:r>
        <w:t>6</w:t>
      </w:r>
      <w:r w:rsidRPr="00D52347">
        <w:t>).</w:t>
      </w:r>
    </w:p>
    <w:p w14:paraId="529FCB04" w14:textId="77777777" w:rsidR="00566BC6" w:rsidRDefault="00566BC6" w:rsidP="00AD32FA">
      <w:pPr>
        <w:spacing w:after="0"/>
      </w:pPr>
    </w:p>
    <w:p w14:paraId="3F8BA7B5" w14:textId="2E50D797" w:rsidR="003E277B" w:rsidRDefault="00355545" w:rsidP="00AD32FA">
      <w:pPr>
        <w:spacing w:after="0"/>
      </w:pPr>
      <w:r>
        <w:rPr>
          <w:b/>
          <w:bCs/>
        </w:rPr>
        <w:t>B</w:t>
      </w:r>
      <w:r w:rsidRPr="00B523B3">
        <w:rPr>
          <w:b/>
          <w:bCs/>
        </w:rPr>
        <w:t>lå halmlav</w:t>
      </w:r>
      <w:r w:rsidRPr="00277D6B">
        <w:rPr>
          <w:b/>
          <w:bCs/>
        </w:rPr>
        <w:t xml:space="preserve"> </w:t>
      </w:r>
      <w:r>
        <w:rPr>
          <w:b/>
          <w:bCs/>
        </w:rPr>
        <w:t>(VU)</w:t>
      </w:r>
      <w:r>
        <w:t xml:space="preserve"> </w:t>
      </w:r>
      <w:r w:rsidRPr="000F1B8A">
        <w:t>förekommer huvudsakligen halvöppet eller i skugga på ekar och bokar i ek- eller bokskog, ibland i blandad ädellövskog. På Gotland förekommer arten i ängen och på solexponerade och torra lokaler. Arten växer huvudsakligen på grova stammar, ofta på platser nära vatten. Lokalerna har lång skoglig kontinuitet och hyser andra sällsynta lavar.</w:t>
      </w:r>
      <w:r>
        <w:t xml:space="preserve"> </w:t>
      </w:r>
      <w:r w:rsidRPr="00B41F69">
        <w:t>Arten är känslig för avverkning av gamla träd.</w:t>
      </w:r>
      <w:r>
        <w:t xml:space="preserve"> </w:t>
      </w:r>
      <w:r w:rsidRPr="00B41F69">
        <w:t>Skogsbruk</w:t>
      </w:r>
      <w:r>
        <w:t>et</w:t>
      </w:r>
      <w:r w:rsidRPr="00B41F69">
        <w:t xml:space="preserve"> måste anpassas till arten på och i närheten av de lokaler där </w:t>
      </w:r>
      <w:r>
        <w:t>den</w:t>
      </w:r>
      <w:r w:rsidRPr="00B41F69">
        <w:t xml:space="preserve"> finns. På de gotländska lokalerna är en fortsatt hävd önskvärd</w:t>
      </w:r>
      <w:r>
        <w:t xml:space="preserve"> (</w:t>
      </w:r>
      <w:r w:rsidRPr="00D52347">
        <w:t>SLU Artdatabanken, 202</w:t>
      </w:r>
      <w:r>
        <w:t>5</w:t>
      </w:r>
      <w:r w:rsidRPr="00D52347">
        <w:t>).</w:t>
      </w:r>
    </w:p>
    <w:p w14:paraId="0DF61D6E" w14:textId="77777777" w:rsidR="00355545" w:rsidRDefault="00355545" w:rsidP="00AD32FA">
      <w:pPr>
        <w:spacing w:after="0"/>
      </w:pPr>
    </w:p>
    <w:p w14:paraId="55F413CB" w14:textId="77777777" w:rsidR="00BA7A1D" w:rsidRDefault="00BA7A1D" w:rsidP="00BA7A1D">
      <w:pPr>
        <w:spacing w:after="0"/>
      </w:pPr>
      <w:r>
        <w:rPr>
          <w:b/>
          <w:bCs/>
        </w:rPr>
        <w:t>B</w:t>
      </w:r>
      <w:r w:rsidRPr="00365925">
        <w:rPr>
          <w:b/>
          <w:bCs/>
        </w:rPr>
        <w:t>lå lansmossa</w:t>
      </w:r>
      <w:r w:rsidRPr="00424C47">
        <w:rPr>
          <w:b/>
          <w:bCs/>
        </w:rPr>
        <w:t xml:space="preserve"> (</w:t>
      </w:r>
      <w:r>
        <w:rPr>
          <w:b/>
          <w:bCs/>
        </w:rPr>
        <w:t xml:space="preserve">CR) </w:t>
      </w:r>
      <w:r>
        <w:t>är en akut hotad art som endast ä</w:t>
      </w:r>
      <w:r w:rsidRPr="00ED3222">
        <w:t>r känd från en bergbrant i Dalsland där den växer på marken under en överluta innanför granskog.</w:t>
      </w:r>
      <w:r>
        <w:t xml:space="preserve"> Halva lokalen har avverkats. Det som återstår </w:t>
      </w:r>
      <w:r w:rsidRPr="009B5F48">
        <w:t>måste ges ett ändamålsenligt skydd. Det aktuella området har, förutom andra rödlistade mossarter som rundfjädermossa</w:t>
      </w:r>
      <w:r>
        <w:t xml:space="preserve"> (NT)</w:t>
      </w:r>
      <w:r w:rsidRPr="009B5F48">
        <w:t>, även andra höga botaniska värden. Områdets sammanlagt mycket höga naturvärde skulle motivera skydd som naturreservat.</w:t>
      </w:r>
      <w:r>
        <w:t xml:space="preserve"> Blå lansmossa är rödlistad som sårbar (VU) på den europeiska rödlistan vilket innebär att Sverige har ett internationellt ansvar för arten (SLU Artdatabanken, 2026; IUCN, 2017).</w:t>
      </w:r>
    </w:p>
    <w:p w14:paraId="6FED4283" w14:textId="77777777" w:rsidR="00BA7A1D" w:rsidRDefault="00BA7A1D" w:rsidP="00AD32FA">
      <w:pPr>
        <w:spacing w:after="0"/>
      </w:pPr>
    </w:p>
    <w:p w14:paraId="259D4C8F" w14:textId="77777777" w:rsidR="00AD32FA" w:rsidRDefault="00AD32FA" w:rsidP="00AD32FA">
      <w:pPr>
        <w:spacing w:after="0"/>
      </w:pPr>
      <w:r>
        <w:rPr>
          <w:b/>
          <w:bCs/>
        </w:rPr>
        <w:t>B</w:t>
      </w:r>
      <w:r w:rsidRPr="00007062">
        <w:rPr>
          <w:b/>
          <w:bCs/>
        </w:rPr>
        <w:t xml:space="preserve">lå lökspindling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007062">
        <w:rPr>
          <w:rFonts w:cs="Times New Roman"/>
          <w:color w:val="000000"/>
          <w:shd w:val="clear" w:color="auto" w:fill="FFFFFF"/>
        </w:rPr>
        <w:t>ildar mykorrhiza med bok i örtrik bokskog på kalkrik mark</w:t>
      </w:r>
      <w:r>
        <w:rPr>
          <w:rFonts w:cs="Times New Roman"/>
          <w:color w:val="000000"/>
          <w:shd w:val="clear" w:color="auto" w:fill="FFFFFF"/>
        </w:rPr>
        <w:t>. Arten</w:t>
      </w:r>
      <w:r w:rsidRPr="00123BCF">
        <w:rPr>
          <w:rFonts w:cs="Times New Roman"/>
          <w:color w:val="000000"/>
          <w:shd w:val="clear" w:color="auto" w:fill="FFFFFF"/>
        </w:rPr>
        <w:t xml:space="preserve"> är en indikator på rik ängsbokskog som brukar innehålla en rad mycket sällsynta och rödlistade svamparter.</w:t>
      </w:r>
      <w:r>
        <w:rPr>
          <w:rFonts w:cs="Times New Roman"/>
          <w:color w:val="000000"/>
          <w:shd w:val="clear" w:color="auto" w:fill="FFFFFF"/>
        </w:rPr>
        <w:t xml:space="preserve"> Kända</w:t>
      </w:r>
      <w:r w:rsidRPr="004B3539">
        <w:rPr>
          <w:rFonts w:cs="Times New Roman"/>
          <w:color w:val="000000"/>
          <w:shd w:val="clear" w:color="auto" w:fill="FFFFFF"/>
        </w:rPr>
        <w:t xml:space="preserve"> lokaler bör skyddas så att de inte riskerar att förstöras av skogliga åtgärder som gallring och/eller markberedning</w:t>
      </w:r>
      <w:r>
        <w:rPr>
          <w:rFonts w:cs="Times New Roman"/>
          <w:color w:val="000000"/>
          <w:shd w:val="clear" w:color="auto" w:fill="FFFFFF"/>
        </w:rPr>
        <w:t xml:space="preserve"> </w:t>
      </w:r>
      <w:r>
        <w:t>(SLU Artdatabanken, 2024).</w:t>
      </w:r>
    </w:p>
    <w:p w14:paraId="1E8EDF25" w14:textId="77777777" w:rsidR="00AD32FA" w:rsidRDefault="00AD32FA" w:rsidP="00AD32FA">
      <w:pPr>
        <w:spacing w:after="0"/>
      </w:pPr>
    </w:p>
    <w:p w14:paraId="74F2507D" w14:textId="4D25CA83" w:rsidR="009636D6" w:rsidRDefault="009636D6" w:rsidP="00AD32FA">
      <w:pPr>
        <w:spacing w:after="0"/>
      </w:pPr>
      <w:r>
        <w:rPr>
          <w:b/>
          <w:bCs/>
        </w:rPr>
        <w:t>B</w:t>
      </w:r>
      <w:r w:rsidRPr="00735B5B">
        <w:rPr>
          <w:b/>
          <w:bCs/>
        </w:rPr>
        <w:t>låmjölkig storskål</w:t>
      </w:r>
      <w:r>
        <w:rPr>
          <w:b/>
          <w:bCs/>
        </w:rPr>
        <w:t xml:space="preserve"> </w:t>
      </w:r>
      <w:r w:rsidRPr="00D52347">
        <w:rPr>
          <w:b/>
          <w:bCs/>
        </w:rPr>
        <w:t>(</w:t>
      </w:r>
      <w:r>
        <w:rPr>
          <w:b/>
          <w:bCs/>
        </w:rPr>
        <w:t>NT</w:t>
      </w:r>
      <w:r w:rsidRPr="00D52347">
        <w:rPr>
          <w:b/>
          <w:bCs/>
        </w:rPr>
        <w:t xml:space="preserve">) </w:t>
      </w:r>
      <w:r w:rsidRPr="00D52347">
        <w:t xml:space="preserve">är </w:t>
      </w:r>
      <w:r>
        <w:t>en n</w:t>
      </w:r>
      <w:r w:rsidRPr="00735B5B">
        <w:t>edbrytare på mulljord i kalkrik ädellövskog och hässlen,</w:t>
      </w:r>
      <w:r>
        <w:t xml:space="preserve"> </w:t>
      </w:r>
      <w:r w:rsidRPr="00735B5B">
        <w:t>mycket sällsynt även i ängsgranskog. Trots vid ekologi och relativt lätt att hitta och bestämma är den uppenbarligen sällsynt och har mycket liten population i landet. </w:t>
      </w:r>
      <w:r w:rsidRPr="00FB464B">
        <w:t>Artens växtplatser måste säkerställas.</w:t>
      </w:r>
      <w:r>
        <w:t xml:space="preserve"> </w:t>
      </w:r>
      <w:r w:rsidRPr="00FB464B">
        <w:t>Blåmjölkig storskål</w:t>
      </w:r>
      <w:r>
        <w:t xml:space="preserve"> </w:t>
      </w:r>
      <w:r w:rsidRPr="00D52347">
        <w:t>är placerad högst upp i Skogsstyrelsens värdepyramid för bedömning av skog med höga naturvärden</w:t>
      </w:r>
      <w:r>
        <w:t xml:space="preserve"> </w:t>
      </w:r>
      <w:r w:rsidRPr="00D52347">
        <w:t>(SLU Artdatabanken, 2024; Nitare &amp; Skogsstyrelsen, 2019).</w:t>
      </w:r>
    </w:p>
    <w:p w14:paraId="0EFC0D38" w14:textId="77777777" w:rsidR="009636D6" w:rsidRDefault="009636D6" w:rsidP="00AD32FA">
      <w:pPr>
        <w:spacing w:after="0"/>
      </w:pPr>
    </w:p>
    <w:p w14:paraId="7366A08E" w14:textId="571237F4" w:rsidR="001C71D2" w:rsidRPr="004E3F16" w:rsidRDefault="001C71D2" w:rsidP="001C71D2">
      <w:pPr>
        <w:spacing w:after="0"/>
      </w:pPr>
      <w:r w:rsidRPr="00F673E6">
        <w:rPr>
          <w:b/>
          <w:bCs/>
        </w:rPr>
        <w:t>Blåmossa</w:t>
      </w:r>
      <w:r>
        <w:rPr>
          <w:b/>
          <w:bCs/>
        </w:rPr>
        <w:t xml:space="preserve">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w:t>
      </w:r>
      <w:r w:rsidR="000E6811">
        <w:t xml:space="preserve">. </w:t>
      </w:r>
      <w:r w:rsidR="000E6811">
        <w:rPr>
          <w:rFonts w:cs="Times New Roman"/>
        </w:rPr>
        <w:t>B</w:t>
      </w:r>
      <w:r w:rsidR="000E6811" w:rsidRPr="0093318A">
        <w:rPr>
          <w:rFonts w:cs="Times New Roman"/>
        </w:rPr>
        <w:t>låmossa</w:t>
      </w:r>
      <w:r w:rsidR="000E6811">
        <w:rPr>
          <w:rFonts w:cs="Times New Roman"/>
        </w:rPr>
        <w:t xml:space="preserve"> är typisk </w:t>
      </w:r>
      <w:r w:rsidR="000E6811">
        <w:rPr>
          <w:rFonts w:cs="Times New Roman"/>
        </w:rPr>
        <w:lastRenderedPageBreak/>
        <w:t xml:space="preserve">art för </w:t>
      </w:r>
      <w:r w:rsidR="000E6811" w:rsidRPr="0093318A">
        <w:rPr>
          <w:rFonts w:cs="Times New Roman"/>
          <w:i/>
          <w:iCs/>
        </w:rPr>
        <w:t>9010 Taiga</w:t>
      </w:r>
      <w:r w:rsidR="000E6811">
        <w:rPr>
          <w:rFonts w:cs="Times New Roman"/>
          <w:i/>
          <w:iCs/>
        </w:rPr>
        <w:t xml:space="preserve">, </w:t>
      </w:r>
      <w:r w:rsidR="000E6811" w:rsidRPr="0093318A">
        <w:rPr>
          <w:rFonts w:cs="Times New Roman"/>
          <w:i/>
          <w:iCs/>
        </w:rPr>
        <w:t>9080 Lövsumpskog</w:t>
      </w:r>
      <w:r w:rsidR="000E6811">
        <w:rPr>
          <w:rFonts w:cs="Times New Roman"/>
        </w:rPr>
        <w:t xml:space="preserve"> och </w:t>
      </w:r>
      <w:r w:rsidR="000E6811" w:rsidRPr="0093318A">
        <w:rPr>
          <w:rFonts w:cs="Times New Roman"/>
          <w:i/>
          <w:iCs/>
        </w:rPr>
        <w:t>9750 Svämlövskog</w:t>
      </w:r>
      <w:r>
        <w:t xml:space="preserve"> </w:t>
      </w:r>
      <w:r w:rsidR="000E6811" w:rsidRPr="00F60B43">
        <w:rPr>
          <w:rFonts w:cs="Times New Roman"/>
        </w:rPr>
        <w:t>(</w:t>
      </w:r>
      <w:r w:rsidR="000E6811">
        <w:rPr>
          <w:rFonts w:cs="Times New Roman"/>
        </w:rPr>
        <w:t>SLU Artdatabanken, 2025</w:t>
      </w:r>
      <w:r w:rsidR="000E6811" w:rsidRPr="00900DF6">
        <w:rPr>
          <w:rFonts w:cs="Times New Roman"/>
        </w:rPr>
        <w:t>; Nitare &amp; Skogsstyrelsen, 2019).</w:t>
      </w:r>
    </w:p>
    <w:p w14:paraId="71C221B4" w14:textId="77777777" w:rsidR="009162EC" w:rsidRDefault="009162EC" w:rsidP="00AD32FA">
      <w:pPr>
        <w:spacing w:after="0"/>
      </w:pPr>
    </w:p>
    <w:p w14:paraId="542FB326" w14:textId="2BE82EB1" w:rsidR="00503423" w:rsidRPr="00503423" w:rsidRDefault="00503423" w:rsidP="00AD32FA">
      <w:pPr>
        <w:spacing w:after="0"/>
        <w:rPr>
          <w:rFonts w:cs="Times New Roman"/>
        </w:rPr>
      </w:pPr>
      <w:r w:rsidRPr="004C72CE">
        <w:rPr>
          <w:rFonts w:cs="Times New Roman"/>
          <w:b/>
          <w:bCs/>
        </w:rPr>
        <w:t>Blå praktbagge</w:t>
      </w:r>
      <w:r>
        <w:rPr>
          <w:rFonts w:cs="Times New Roman"/>
        </w:rPr>
        <w:t xml:space="preserve"> är en skalbagge vars l</w:t>
      </w:r>
      <w:r w:rsidRPr="004C72CE">
        <w:rPr>
          <w:rFonts w:cs="Times New Roman"/>
        </w:rPr>
        <w:t>arvutveckling sker i ganska tunn bark på döende eller nyligen döda, både stående och liggande, gärna brandskadade barrträd. Främst på tall, mer sällan på gran. Arten är mycket störningsgynnad och söker sig gärna till solvärmda vindfällen och brandfält, men även till svårt torkstressad tallskog.</w:t>
      </w:r>
      <w:r>
        <w:rPr>
          <w:rFonts w:cs="Times New Roman"/>
        </w:rPr>
        <w:t xml:space="preserve"> B</w:t>
      </w:r>
      <w:r w:rsidRPr="004E4336">
        <w:rPr>
          <w:rFonts w:cs="Times New Roman"/>
        </w:rPr>
        <w:t>lå praktbagge</w:t>
      </w:r>
      <w:r>
        <w:rPr>
          <w:rFonts w:cs="Times New Roman"/>
        </w:rPr>
        <w:t xml:space="preserve"> är typisk art för </w:t>
      </w:r>
      <w:r w:rsidRPr="004C72CE">
        <w:rPr>
          <w:rFonts w:cs="Times New Roman"/>
          <w:i/>
          <w:iCs/>
        </w:rPr>
        <w:t>9060 Åsbarrskog</w:t>
      </w:r>
      <w:r>
        <w:rPr>
          <w:rFonts w:cs="Times New Roman"/>
        </w:rPr>
        <w:t xml:space="preserve"> (SLU Artdatabanken, 2025).</w:t>
      </w:r>
    </w:p>
    <w:p w14:paraId="7397DA3D" w14:textId="77777777" w:rsidR="00503423" w:rsidRDefault="00503423" w:rsidP="00AD32FA">
      <w:pPr>
        <w:spacing w:after="0"/>
      </w:pPr>
    </w:p>
    <w:p w14:paraId="7C678108" w14:textId="17A55110" w:rsidR="00E03BDF" w:rsidRDefault="00E03BDF" w:rsidP="00AD32FA">
      <w:pPr>
        <w:spacing w:after="0"/>
      </w:pPr>
      <w:r w:rsidRPr="00C26937">
        <w:rPr>
          <w:b/>
          <w:bCs/>
        </w:rPr>
        <w:t>Blårödling (VU)</w:t>
      </w:r>
      <w:r>
        <w:t xml:space="preserve"> l</w:t>
      </w:r>
      <w:r w:rsidRPr="00C26937">
        <w:t>ever</w:t>
      </w:r>
      <w:r>
        <w:t xml:space="preserve"> främst</w:t>
      </w:r>
      <w:r w:rsidRPr="00C26937">
        <w:t xml:space="preserve"> i mager, ogödslad fodermark, som naturbetesmarker eller hackslått</w:t>
      </w:r>
      <w:r>
        <w:t>. F</w:t>
      </w:r>
      <w:r w:rsidRPr="00C26937">
        <w:t>örekommer dessutom i ädellövskog och kalkskog på bar jord, och även i rikkärr</w:t>
      </w:r>
      <w:r>
        <w:t>. Arten är globalt rödlistad som sårbar (VU) vilket innebär att Sverige har ett internationellt ansvar för arten (</w:t>
      </w:r>
      <w:r w:rsidRPr="00D52347">
        <w:t>SLU Artdatabanken, 202</w:t>
      </w:r>
      <w:r>
        <w:t>6; IUCN, 2019</w:t>
      </w:r>
      <w:r w:rsidRPr="00D52347">
        <w:t>).</w:t>
      </w:r>
    </w:p>
    <w:p w14:paraId="7C252BEB" w14:textId="77777777" w:rsidR="00E03BDF" w:rsidRDefault="00E03BDF" w:rsidP="00AD32FA">
      <w:pPr>
        <w:spacing w:after="0"/>
      </w:pPr>
    </w:p>
    <w:p w14:paraId="781AFFA2" w14:textId="7CF1EDF1" w:rsidR="00503423" w:rsidRPr="0026230F" w:rsidRDefault="009162EC" w:rsidP="00503423">
      <w:pPr>
        <w:spacing w:after="0"/>
        <w:rPr>
          <w:rFonts w:cs="Times New Roman"/>
        </w:rPr>
      </w:pPr>
      <w:r>
        <w:rPr>
          <w:b/>
          <w:bCs/>
        </w:rPr>
        <w:t>B</w:t>
      </w:r>
      <w:r w:rsidRPr="00D72014">
        <w:rPr>
          <w:b/>
          <w:bCs/>
        </w:rPr>
        <w:t>låsfliksmossa</w:t>
      </w:r>
      <w:r>
        <w:rPr>
          <w:b/>
          <w:bCs/>
        </w:rPr>
        <w:t xml:space="preserve"> </w:t>
      </w:r>
      <w:r>
        <w:t>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w:t>
      </w:r>
      <w:r w:rsidR="00503423">
        <w:t xml:space="preserve">. </w:t>
      </w:r>
      <w:r w:rsidR="00503423">
        <w:rPr>
          <w:rFonts w:cs="Times New Roman"/>
        </w:rPr>
        <w:t>B</w:t>
      </w:r>
      <w:r w:rsidR="00503423" w:rsidRPr="00552CFD">
        <w:rPr>
          <w:rFonts w:cs="Times New Roman"/>
        </w:rPr>
        <w:t>låsfliksmossa</w:t>
      </w:r>
      <w:r w:rsidR="00503423">
        <w:rPr>
          <w:rFonts w:cs="Times New Roman"/>
        </w:rPr>
        <w:t xml:space="preserve"> är typisk art för </w:t>
      </w:r>
      <w:r w:rsidR="00503423" w:rsidRPr="0093318A">
        <w:rPr>
          <w:rFonts w:cs="Times New Roman"/>
          <w:i/>
          <w:iCs/>
        </w:rPr>
        <w:t>9080 Lövsumpskog</w:t>
      </w:r>
      <w:r w:rsidR="00503423">
        <w:rPr>
          <w:rFonts w:cs="Times New Roman"/>
        </w:rPr>
        <w:t xml:space="preserve"> </w:t>
      </w:r>
      <w:r w:rsidR="00503423" w:rsidRPr="00F60B43">
        <w:rPr>
          <w:rFonts w:cs="Times New Roman"/>
        </w:rPr>
        <w:t>(</w:t>
      </w:r>
      <w:r w:rsidR="00503423">
        <w:rPr>
          <w:rFonts w:cs="Times New Roman"/>
        </w:rPr>
        <w:t>SLU Artdatabanken, 2025</w:t>
      </w:r>
      <w:r w:rsidR="00503423" w:rsidRPr="00900DF6">
        <w:rPr>
          <w:rFonts w:cs="Times New Roman"/>
        </w:rPr>
        <w:t>; Nitare &amp; Skogsstyrelsen, 2019).</w:t>
      </w:r>
    </w:p>
    <w:p w14:paraId="254B94E1" w14:textId="64418A28" w:rsidR="009162EC" w:rsidRDefault="009162EC" w:rsidP="009162EC">
      <w:pPr>
        <w:spacing w:after="0"/>
      </w:pPr>
    </w:p>
    <w:p w14:paraId="171456A6" w14:textId="77777777" w:rsidR="009162EC" w:rsidRDefault="009162EC" w:rsidP="00AD32FA">
      <w:pPr>
        <w:spacing w:after="0"/>
      </w:pPr>
    </w:p>
    <w:p w14:paraId="537DFFCA" w14:textId="6EBD11DF" w:rsidR="004C1E49" w:rsidRPr="004C1E49" w:rsidRDefault="004C1E49" w:rsidP="00AD32FA">
      <w:pPr>
        <w:spacing w:after="0"/>
        <w:rPr>
          <w:rFonts w:cs="Times New Roman"/>
        </w:rPr>
      </w:pPr>
      <w:r w:rsidRPr="0000602B">
        <w:rPr>
          <w:rFonts w:cs="Times New Roman"/>
          <w:b/>
          <w:bCs/>
        </w:rPr>
        <w:t>Blåsippa (§9)</w:t>
      </w:r>
      <w:r>
        <w:rPr>
          <w:rFonts w:cs="Times New Roman"/>
        </w:rPr>
        <w:t xml:space="preserve"> är typisk art för </w:t>
      </w:r>
      <w:r w:rsidRPr="005C4C44">
        <w:rPr>
          <w:rFonts w:cs="Times New Roman"/>
          <w:i/>
          <w:iCs/>
        </w:rPr>
        <w:t>9050 Näringsrik granskog, 9020 Nordlig ädellövskog</w:t>
      </w:r>
      <w:r w:rsidRPr="005C4C44">
        <w:rPr>
          <w:rFonts w:cs="Times New Roman"/>
        </w:rPr>
        <w:t xml:space="preserve"> </w:t>
      </w:r>
      <w:r>
        <w:rPr>
          <w:rFonts w:cs="Times New Roman"/>
        </w:rPr>
        <w:t xml:space="preserve">och </w:t>
      </w:r>
      <w:r w:rsidRPr="005C4C44">
        <w:rPr>
          <w:rFonts w:cs="Times New Roman"/>
          <w:i/>
          <w:iCs/>
        </w:rPr>
        <w:t>8240 Karsthällmarker</w:t>
      </w:r>
      <w:r w:rsidRPr="005C4C44">
        <w:rPr>
          <w:rFonts w:cs="Times New Roman"/>
        </w:rPr>
        <w:t xml:space="preserve"> </w:t>
      </w:r>
      <w:r w:rsidRPr="00F60B43">
        <w:rPr>
          <w:rFonts w:cs="Times New Roman"/>
        </w:rPr>
        <w:t>(</w:t>
      </w:r>
      <w:r>
        <w:rPr>
          <w:rFonts w:cs="Times New Roman"/>
        </w:rPr>
        <w:t>SLU Artdatabanken, 2025</w:t>
      </w:r>
      <w:r w:rsidRPr="00900DF6">
        <w:rPr>
          <w:rFonts w:cs="Times New Roman"/>
        </w:rPr>
        <w:t>).</w:t>
      </w:r>
    </w:p>
    <w:p w14:paraId="22A479E2" w14:textId="77777777" w:rsidR="004C1E49" w:rsidRDefault="004C1E49" w:rsidP="00AD32FA">
      <w:pPr>
        <w:spacing w:after="0"/>
      </w:pPr>
    </w:p>
    <w:p w14:paraId="4425F2B5" w14:textId="77777777" w:rsidR="006F76D2" w:rsidRPr="007D0033" w:rsidRDefault="006F76D2" w:rsidP="006F76D2">
      <w:pPr>
        <w:spacing w:after="0"/>
        <w:rPr>
          <w:rFonts w:cs="Times New Roman"/>
        </w:rPr>
      </w:pPr>
      <w:r w:rsidRPr="00695922">
        <w:rPr>
          <w:rFonts w:cs="Times New Roman"/>
          <w:b/>
          <w:bCs/>
        </w:rPr>
        <w:t>Blå slemspindling (NT)</w:t>
      </w:r>
      <w:r>
        <w:rPr>
          <w:rFonts w:cs="Times New Roman"/>
        </w:rP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w:t>
      </w:r>
      <w:r w:rsidRPr="00EE61CF">
        <w:rPr>
          <w:rFonts w:cs="Times New Roman"/>
        </w:rPr>
        <w:t>Den totala populationen i landet bedöms ha minskat och väntas fortsätta minska, främst till följd av avverkning av kalkbarrskogar.</w:t>
      </w:r>
      <w:r>
        <w:rPr>
          <w:rFonts w:cs="Times New Roman"/>
        </w:rPr>
        <w:t xml:space="preserve"> B</w:t>
      </w:r>
      <w:r w:rsidRPr="00F605FC">
        <w:rPr>
          <w:rFonts w:cs="Times New Roman"/>
        </w:rPr>
        <w:t>lå slemspindling</w:t>
      </w:r>
      <w:r>
        <w:rPr>
          <w:rFonts w:cs="Times New Roman"/>
        </w:rPr>
        <w:t xml:space="preserve"> är typisk art för </w:t>
      </w:r>
      <w:r w:rsidRPr="00F60B43">
        <w:rPr>
          <w:rFonts w:cs="Times New Roman"/>
          <w:i/>
          <w:iCs/>
        </w:rPr>
        <w:t>9050 Näringsrik granskog </w:t>
      </w:r>
      <w:r w:rsidRPr="00F60B43">
        <w:rPr>
          <w:rFonts w:cs="Times New Roman"/>
        </w:rPr>
        <w:t>(</w:t>
      </w:r>
      <w:r>
        <w:rPr>
          <w:rFonts w:cs="Times New Roman"/>
        </w:rPr>
        <w:t>SLU Artdatabanken, 2026</w:t>
      </w:r>
      <w:r w:rsidRPr="00900DF6">
        <w:rPr>
          <w:rFonts w:cs="Times New Roman"/>
        </w:rPr>
        <w:t>; Nitare &amp; Skogsstyrelsen, 2019).</w:t>
      </w:r>
    </w:p>
    <w:p w14:paraId="3AFBC206" w14:textId="77777777" w:rsidR="007D0033" w:rsidRDefault="007D0033" w:rsidP="00AD32FA">
      <w:pPr>
        <w:spacing w:after="0"/>
      </w:pPr>
    </w:p>
    <w:p w14:paraId="6A135612" w14:textId="77777777" w:rsidR="00AD32FA" w:rsidRPr="00EA70BA" w:rsidRDefault="00AD32FA" w:rsidP="00AD32FA">
      <w:pPr>
        <w:spacing w:after="0"/>
        <w:rPr>
          <w:rFonts w:cs="Times New Roman"/>
          <w:color w:val="000000"/>
          <w:shd w:val="clear" w:color="auto" w:fill="FFFFFF"/>
        </w:rPr>
      </w:pPr>
      <w:r>
        <w:rPr>
          <w:b/>
          <w:bCs/>
        </w:rPr>
        <w:t>B</w:t>
      </w:r>
      <w:r w:rsidRPr="00C32C4A">
        <w:rPr>
          <w:b/>
          <w:bCs/>
        </w:rPr>
        <w:t>låslöjad spökspindling</w:t>
      </w:r>
      <w:r w:rsidRPr="0031360A">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ytterst sällsynt och starkt hotad svamp som </w:t>
      </w:r>
      <w:r w:rsidRPr="00AD66C0">
        <w:rPr>
          <w:rFonts w:cs="Times New Roman"/>
          <w:color w:val="000000"/>
          <w:shd w:val="clear" w:color="auto" w:fill="FFFFFF"/>
        </w:rPr>
        <w:t xml:space="preserve">bildar mykorrhiza med </w:t>
      </w:r>
      <w:r w:rsidRPr="00C32C4A">
        <w:rPr>
          <w:rFonts w:cs="Times New Roman"/>
          <w:color w:val="000000"/>
          <w:shd w:val="clear" w:color="auto" w:fill="FFFFFF"/>
        </w:rPr>
        <w:t>hassel i kalkrika, mosaikartade och hasseldominerade lågskogar, s.k. hässlen.</w:t>
      </w:r>
      <w:r>
        <w:rPr>
          <w:rFonts w:cs="Times New Roman"/>
          <w:color w:val="000000"/>
          <w:shd w:val="clear" w:color="auto" w:fill="FFFFFF"/>
        </w:rPr>
        <w:t xml:space="preserve"> </w:t>
      </w:r>
      <w:r>
        <w:t xml:space="preserve">Arten är placerad högst upp i Skogsstyrelsens värdepyramid för bedömning av skog med höga naturvärden </w:t>
      </w:r>
      <w:r>
        <w:rPr>
          <w:rFonts w:cs="Times New Roman"/>
          <w:color w:val="000000"/>
          <w:shd w:val="clear" w:color="auto" w:fill="FFFFFF"/>
        </w:rPr>
        <w:t>och l</w:t>
      </w:r>
      <w:r w:rsidRPr="00EC04B2">
        <w:rPr>
          <w:rFonts w:cs="Times New Roman"/>
          <w:color w:val="000000"/>
          <w:shd w:val="clear" w:color="auto" w:fill="FFFFFF"/>
        </w:rPr>
        <w:t>okaler med blåslöjad spökspindling bör få särskild uppmärksamhet inom naturvården. På dess växtplatser finns oftast en lång rad andra hotade och sällsynta arter, ibland även sådana som omfattas av åtgärdsprogram (t.ex. djävulssopp) vilket också motiverar särskild hänsyn.</w:t>
      </w:r>
      <w:r>
        <w:rPr>
          <w:rFonts w:cs="Times New Roman"/>
          <w:color w:val="000000"/>
          <w:shd w:val="clear" w:color="auto" w:fill="FFFFFF"/>
        </w:rPr>
        <w:t xml:space="preserve"> </w:t>
      </w:r>
      <w:r w:rsidRPr="00EC04B2">
        <w:rPr>
          <w:rFonts w:cs="Times New Roman"/>
          <w:color w:val="000000"/>
          <w:shd w:val="clear" w:color="auto" w:fill="FFFFFF"/>
        </w:rPr>
        <w:t>En skötsel som innebär att småskalig mosaik av olika naturtyper och öppenhetsgrad i kalkrika ädellövsmiljöer främjas, och att kontinuiteten av ek och hassel får bestå tillsammans med extensivt bete eller lövängsskötsel, skulle även på sikt bevara arterna</w:t>
      </w:r>
      <w:r>
        <w:t xml:space="preserve"> (SLU Artdatabanken, 2024; Nitare &amp; Skogsstyrelsen, 2019).</w:t>
      </w:r>
    </w:p>
    <w:p w14:paraId="2B219FED" w14:textId="77777777" w:rsidR="00AD32FA" w:rsidRPr="00C03D52" w:rsidRDefault="00AD32FA" w:rsidP="00C03D52">
      <w:pPr>
        <w:spacing w:after="0"/>
        <w:rPr>
          <w:b/>
          <w:bCs/>
        </w:rPr>
      </w:pPr>
    </w:p>
    <w:p w14:paraId="33256A17" w14:textId="77777777" w:rsidR="00B33622" w:rsidRPr="00917F3A" w:rsidRDefault="00B33622" w:rsidP="00B33622">
      <w:pPr>
        <w:spacing w:after="0"/>
        <w:rPr>
          <w:rFonts w:cs="Times New Roman"/>
          <w:color w:val="000000"/>
          <w:shd w:val="clear" w:color="auto" w:fill="FFFFFF"/>
        </w:rPr>
      </w:pPr>
      <w:r>
        <w:rPr>
          <w:b/>
          <w:bCs/>
        </w:rPr>
        <w:lastRenderedPageBreak/>
        <w:t>Blåsvart brunbagge (VU)</w:t>
      </w:r>
      <w:r>
        <w:rPr>
          <w:rFonts w:cs="Times New Roman"/>
          <w:color w:val="000000"/>
          <w:shd w:val="clear" w:color="auto" w:fill="FFFFFF"/>
        </w:rPr>
        <w:t xml:space="preserve"> är en skalbagge vars l</w:t>
      </w:r>
      <w:r w:rsidRPr="00610EBB">
        <w:rPr>
          <w:rFonts w:cs="Times New Roman"/>
          <w:color w:val="000000"/>
          <w:shd w:val="clear" w:color="auto" w:fill="FFFFFF"/>
        </w:rPr>
        <w:t>arvutveckling sker i starkt vitrötad lövträdsved</w:t>
      </w:r>
      <w:r>
        <w:rPr>
          <w:rFonts w:cs="Times New Roman"/>
          <w:color w:val="000000"/>
          <w:shd w:val="clear" w:color="auto" w:fill="FFFFFF"/>
        </w:rPr>
        <w:t>,</w:t>
      </w:r>
      <w:r w:rsidRPr="00610EBB">
        <w:rPr>
          <w:rFonts w:cs="Times New Roman"/>
          <w:color w:val="000000"/>
          <w:shd w:val="clear" w:color="auto" w:fill="FFFFFF"/>
        </w:rPr>
        <w:t xml:space="preserve"> främst i döda gren- och stamdelar av bok men även i ask och rönn</w:t>
      </w:r>
      <w:r>
        <w:rPr>
          <w:rFonts w:cs="Times New Roman"/>
          <w:color w:val="000000"/>
          <w:shd w:val="clear" w:color="auto" w:fill="FFFFFF"/>
        </w:rPr>
        <w:t xml:space="preserve">. </w:t>
      </w:r>
      <w:r w:rsidRPr="00A81CFC">
        <w:rPr>
          <w:rFonts w:cs="Times New Roman"/>
          <w:color w:val="000000"/>
          <w:shd w:val="clear" w:color="auto" w:fill="FFFFFF"/>
        </w:rPr>
        <w:t>Arten hotas främst av bristen på äldre lövträdsbestånd med tillräcklig mängd svampangripen, död ved.</w:t>
      </w:r>
      <w:r>
        <w:rPr>
          <w:rFonts w:cs="Times New Roman"/>
          <w:color w:val="000000"/>
          <w:shd w:val="clear" w:color="auto" w:fill="FFFFFF"/>
        </w:rPr>
        <w:t xml:space="preserve"> </w:t>
      </w:r>
      <w:r w:rsidRPr="00A81CFC">
        <w:rPr>
          <w:rFonts w:cs="Times New Roman"/>
          <w:color w:val="000000"/>
          <w:shd w:val="clear" w:color="auto" w:fill="FFFFFF"/>
        </w:rPr>
        <w:t>Spara äldre lövträdsbestånd med god tillgång på död ved, i synnerhet bokskog</w:t>
      </w:r>
      <w:r>
        <w:rPr>
          <w:rFonts w:cs="Times New Roman"/>
          <w:color w:val="000000"/>
          <w:shd w:val="clear" w:color="auto" w:fill="FFFFFF"/>
        </w:rPr>
        <w:t xml:space="preserve"> </w:t>
      </w:r>
      <w:r>
        <w:t>(SLU Artdatabanken, 2026).</w:t>
      </w:r>
    </w:p>
    <w:p w14:paraId="3C531BD2" w14:textId="77777777" w:rsidR="00465DBB" w:rsidRDefault="00465DBB" w:rsidP="00465DBB">
      <w:pPr>
        <w:spacing w:after="0"/>
        <w:rPr>
          <w:b/>
          <w:bCs/>
        </w:rPr>
      </w:pPr>
    </w:p>
    <w:p w14:paraId="4522960F" w14:textId="77777777" w:rsidR="004836EB" w:rsidRDefault="004836EB" w:rsidP="004836EB">
      <w:pPr>
        <w:spacing w:after="0"/>
      </w:pPr>
      <w:r>
        <w:rPr>
          <w:b/>
          <w:bCs/>
        </w:rPr>
        <w:t>B</w:t>
      </w:r>
      <w:r w:rsidRPr="003C123A">
        <w:rPr>
          <w:b/>
          <w:bCs/>
        </w:rPr>
        <w:t>lå säckmossa</w:t>
      </w:r>
      <w:r>
        <w:rPr>
          <w:b/>
          <w:bCs/>
        </w:rPr>
        <w:t xml:space="preserve"> (NT)</w:t>
      </w:r>
      <w:r>
        <w:t xml:space="preserve"> </w:t>
      </w:r>
      <w:r w:rsidRPr="00522445">
        <w:t>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w:t>
      </w:r>
      <w:r>
        <w:t xml:space="preserve"> </w:t>
      </w:r>
      <w:r w:rsidRPr="009F7661">
        <w:t>Största hotet utgörs av kalavverkning och andra skogliga brukningsformer som innebär kraftig ljusexponering av växtplatserna eller som gör att plantorna torkar upp</w:t>
      </w:r>
      <w:r>
        <w:t xml:space="preserve"> (SLU Artdatabanken, 2026).</w:t>
      </w:r>
    </w:p>
    <w:p w14:paraId="1D68268F" w14:textId="77777777" w:rsidR="00465DBB" w:rsidRDefault="00465DBB" w:rsidP="00273EBF">
      <w:pPr>
        <w:spacing w:after="0"/>
      </w:pPr>
    </w:p>
    <w:p w14:paraId="05572115" w14:textId="4ADCED7A" w:rsidR="00BD1091" w:rsidRPr="009673E8" w:rsidRDefault="00BD1091" w:rsidP="00BD1091">
      <w:pPr>
        <w:spacing w:after="0"/>
        <w:rPr>
          <w:rFonts w:cs="Times New Roman"/>
        </w:rPr>
      </w:pPr>
      <w:r>
        <w:rPr>
          <w:b/>
          <w:bCs/>
        </w:rPr>
        <w:t xml:space="preserve">Blå taggsvamp (NT) </w:t>
      </w:r>
      <w:r>
        <w:t>är en karaktärsart i såväl örtrika kalkbarrskogar som i torra sandtallskogar där det föreligger gammal skog med långvarig trädkontinuitet. Är sällsynt och mycket kravfull i södra och mellersta Sverige. Den h</w:t>
      </w:r>
      <w:r w:rsidRPr="009537E5">
        <w:t>otas främst av skogsavverkning</w:t>
      </w:r>
      <w:r>
        <w:t xml:space="preserve"> och </w:t>
      </w:r>
      <w:r w:rsidRPr="009537E5">
        <w:t>tycks försvinna efter slutavverkning, markberedning och plantering.</w:t>
      </w:r>
      <w:r>
        <w:t xml:space="preserve"> </w:t>
      </w:r>
      <w:r w:rsidRPr="00620606">
        <w:t>I kalkgranskogar verkar arten vara mycket känslig.</w:t>
      </w:r>
      <w:r>
        <w:t xml:space="preserve"> </w:t>
      </w:r>
      <w:r w:rsidRPr="00620606">
        <w:t>Granskogar med arten bör formellt skydddas</w:t>
      </w:r>
      <w:r w:rsidR="009673E8">
        <w:t xml:space="preserve">. </w:t>
      </w:r>
      <w:r w:rsidR="009673E8">
        <w:rPr>
          <w:rFonts w:cs="Times New Roman"/>
        </w:rPr>
        <w:t>B</w:t>
      </w:r>
      <w:r w:rsidR="009673E8" w:rsidRPr="00BB7173">
        <w:rPr>
          <w:rFonts w:cs="Times New Roman"/>
        </w:rPr>
        <w:t>lå taggsvamp</w:t>
      </w:r>
      <w:r w:rsidR="009673E8">
        <w:rPr>
          <w:rFonts w:cs="Times New Roman"/>
        </w:rPr>
        <w:t xml:space="preserve"> (NT) är typisk art för </w:t>
      </w:r>
      <w:r w:rsidR="009673E8" w:rsidRPr="00D90763">
        <w:rPr>
          <w:rFonts w:cs="Times New Roman"/>
          <w:i/>
          <w:iCs/>
        </w:rPr>
        <w:t>9010 Taiga</w:t>
      </w:r>
      <w:r>
        <w:t xml:space="preserve"> (SLU Artdatabanken, 2024; Nitare &amp; Skogsstyrelsen, 2019).</w:t>
      </w:r>
    </w:p>
    <w:p w14:paraId="5D49B1AB" w14:textId="77777777" w:rsidR="00BD1091" w:rsidRDefault="00BD1091" w:rsidP="00F60D2D">
      <w:pPr>
        <w:spacing w:before="240"/>
      </w:pPr>
    </w:p>
    <w:p w14:paraId="2894759C" w14:textId="77777777" w:rsidR="00BC71EE" w:rsidRDefault="00BC71EE" w:rsidP="00BC71EE">
      <w:pPr>
        <w:spacing w:after="0"/>
      </w:pPr>
      <w:r>
        <w:rPr>
          <w:b/>
          <w:bCs/>
        </w:rPr>
        <w:t>Blåtryffel (VU)</w:t>
      </w:r>
      <w:r>
        <w:t>, som omfattas av ett åtgärdsprogram för hotade arter (ÅGP),</w:t>
      </w:r>
      <w:r w:rsidRPr="009B0FB9">
        <w:t xml:space="preserve"> bildar mykorrhiza med gran</w:t>
      </w:r>
      <w:r>
        <w:t xml:space="preserve"> och</w:t>
      </w:r>
      <w:r w:rsidRPr="009B0FB9">
        <w:t xml:space="preserve"> påträffas i mossig </w:t>
      </w:r>
      <w:r>
        <w:t xml:space="preserve">gammal </w:t>
      </w:r>
      <w:r w:rsidRPr="009B0FB9">
        <w:t>granskog med hög bonitet och permanent fuktig mark betingat av ett ytligt, rörligt markvatten, t.ex. vid källor och fuktdråg.</w:t>
      </w:r>
      <w:r>
        <w:t xml:space="preserve"> </w:t>
      </w:r>
      <w:r w:rsidRPr="009B0FB9">
        <w:t>Den är troligen något kalkgynnad och ofta finns</w:t>
      </w:r>
      <w:r>
        <w:t xml:space="preserve"> det</w:t>
      </w:r>
      <w:r w:rsidRPr="009B0FB9">
        <w:t xml:space="preserve"> örtrika ljusluckor i skogen.</w:t>
      </w:r>
      <w:r>
        <w:rPr>
          <w:b/>
          <w:bCs/>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p w14:paraId="55125280" w14:textId="77777777" w:rsidR="00ED283D" w:rsidRDefault="00ED283D" w:rsidP="00BC71EE">
      <w:pPr>
        <w:spacing w:after="0"/>
      </w:pPr>
    </w:p>
    <w:p w14:paraId="39EF7D8E" w14:textId="77777777" w:rsidR="00ED283D" w:rsidRDefault="00ED283D" w:rsidP="00ED283D">
      <w:pPr>
        <w:spacing w:after="0"/>
      </w:pPr>
      <w:r>
        <w:rPr>
          <w:b/>
          <w:bCs/>
        </w:rPr>
        <w:t>Bläcksopp</w:t>
      </w:r>
      <w:r>
        <w:rPr>
          <w:b/>
          <w:bCs/>
          <w:sz w:val="24"/>
          <w:szCs w:val="24"/>
        </w:rPr>
        <w:t xml:space="preserve"> </w:t>
      </w:r>
      <w:r>
        <w:rPr>
          <w:rFonts w:cs="Times New Roman"/>
          <w:color w:val="000000"/>
          <w:shd w:val="clear" w:color="auto" w:fill="FFFFFF"/>
        </w:rPr>
        <w:t>är en värmekrävande art som b</w:t>
      </w:r>
      <w:r w:rsidRPr="00354DBF">
        <w:rPr>
          <w:rFonts w:cs="Times New Roman"/>
          <w:color w:val="000000"/>
          <w:shd w:val="clear" w:color="auto" w:fill="FFFFFF"/>
        </w:rPr>
        <w:t xml:space="preserve">ildar mykorrhiza </w:t>
      </w:r>
      <w:r w:rsidRPr="009B0953">
        <w:rPr>
          <w:rFonts w:cs="Times New Roman"/>
          <w:color w:val="000000"/>
          <w:shd w:val="clear" w:color="auto" w:fill="FFFFFF"/>
        </w:rPr>
        <w:t>med bok, ek och möjligen andra lövträd. Knuten till kalk- och näringsrik mark i ädellövskog, helst ängsbokskog.</w:t>
      </w:r>
      <w:r>
        <w:rPr>
          <w:rFonts w:cs="Times New Roman"/>
          <w:color w:val="000000"/>
          <w:shd w:val="clear" w:color="auto" w:fill="FFFFFF"/>
        </w:rPr>
        <w:t xml:space="preserve"> </w:t>
      </w:r>
      <w:r w:rsidRPr="00C857B2">
        <w:rPr>
          <w:rFonts w:cs="Times New Roman"/>
          <w:color w:val="000000"/>
          <w:shd w:val="clear" w:color="auto" w:fill="FFFFFF"/>
        </w:rPr>
        <w:t>Artens växtplatser behöver skyddas från skogsbruksåtgärder som medför större förändringar av miljön</w:t>
      </w:r>
      <w:r>
        <w:t xml:space="preserve"> (SLU Artdatabanken, 2024).</w:t>
      </w:r>
    </w:p>
    <w:p w14:paraId="5068F3B9" w14:textId="77777777" w:rsidR="00ED283D" w:rsidRDefault="00ED283D" w:rsidP="00BC71EE">
      <w:pPr>
        <w:spacing w:after="0"/>
      </w:pPr>
    </w:p>
    <w:p w14:paraId="50965F93" w14:textId="2F9CEEC8" w:rsidR="005E1BE2" w:rsidRDefault="003728D2" w:rsidP="00BC71EE">
      <w:pPr>
        <w:spacing w:after="0"/>
      </w:pPr>
      <w:r>
        <w:rPr>
          <w:b/>
          <w:bCs/>
        </w:rPr>
        <w:t>B</w:t>
      </w:r>
      <w:r w:rsidRPr="003D777D">
        <w:rPr>
          <w:b/>
          <w:bCs/>
        </w:rPr>
        <w:t xml:space="preserve">okbarkglansbagge </w:t>
      </w:r>
      <w:r>
        <w:rPr>
          <w:b/>
          <w:bCs/>
        </w:rPr>
        <w:t>(VU)</w:t>
      </w:r>
      <w:r>
        <w:t xml:space="preserve"> är</w:t>
      </w:r>
      <w:r w:rsidRPr="007E1A54">
        <w:t xml:space="preserve"> </w:t>
      </w:r>
      <w:r>
        <w:t>en skalbagge vars l</w:t>
      </w:r>
      <w:r w:rsidRPr="00494000">
        <w:t>arvutveckling sker </w:t>
      </w:r>
      <w:r w:rsidRPr="003D777D">
        <w:t>under bark och i lös vitrötad ved i grova högstubbar och lågor av lövträd, främst bok men även björk</w:t>
      </w:r>
      <w:r>
        <w:t xml:space="preserve">. </w:t>
      </w:r>
      <w:r w:rsidRPr="003D777D">
        <w:t xml:space="preserve">Tillsammans med denna art </w:t>
      </w:r>
      <w:r>
        <w:t xml:space="preserve">påträffas </w:t>
      </w:r>
      <w:r w:rsidRPr="003D777D">
        <w:t xml:space="preserve">ofta </w:t>
      </w:r>
      <w:r>
        <w:t>bokstumpbagge (NT). Arten påverkas negativt av brist på död ved och e</w:t>
      </w:r>
      <w:r w:rsidRPr="00C448AA">
        <w:t>n minskning av populationen pågår eller förväntas ske</w:t>
      </w:r>
      <w:r>
        <w:t xml:space="preserve"> (</w:t>
      </w:r>
      <w:r w:rsidRPr="00D52347">
        <w:t>SLU Artdatabanken, 202</w:t>
      </w:r>
      <w:r>
        <w:t>5</w:t>
      </w:r>
      <w:r w:rsidRPr="00D52347">
        <w:t>).</w:t>
      </w:r>
    </w:p>
    <w:p w14:paraId="63E0CEDC" w14:textId="77777777" w:rsidR="003728D2" w:rsidRDefault="003728D2" w:rsidP="00BC71EE">
      <w:pPr>
        <w:spacing w:after="0"/>
      </w:pPr>
    </w:p>
    <w:p w14:paraId="3706DBDC" w14:textId="77777777" w:rsidR="005E1BE2" w:rsidRPr="00EC7925" w:rsidRDefault="005E1BE2" w:rsidP="005E1BE2">
      <w:pPr>
        <w:spacing w:after="0"/>
        <w:rPr>
          <w:rFonts w:cs="Times New Roman"/>
          <w:color w:val="000000"/>
          <w:shd w:val="clear" w:color="auto" w:fill="FFFFFF"/>
        </w:rPr>
      </w:pPr>
      <w:r>
        <w:rPr>
          <w:b/>
          <w:bCs/>
        </w:rPr>
        <w:t>Bokblombock (VU)</w:t>
      </w:r>
      <w:r>
        <w:rPr>
          <w:rFonts w:cs="Times New Roman"/>
          <w:color w:val="000000"/>
          <w:shd w:val="clear" w:color="auto" w:fill="FFFFFF"/>
        </w:rPr>
        <w:t xml:space="preserve"> är en skalbagge vars l</w:t>
      </w:r>
      <w:r w:rsidRPr="00797A65">
        <w:rPr>
          <w:rFonts w:cs="Times New Roman"/>
          <w:color w:val="000000"/>
          <w:shd w:val="clear" w:color="auto" w:fill="FFFFFF"/>
        </w:rPr>
        <w:t xml:space="preserve">arvutveckling </w:t>
      </w:r>
      <w:r w:rsidRPr="008800E2">
        <w:rPr>
          <w:rFonts w:cs="Times New Roman"/>
          <w:color w:val="000000"/>
          <w:shd w:val="clear" w:color="auto" w:fill="FFFFFF"/>
        </w:rPr>
        <w:t>sker i torr, hård solexponerad lövträdsved, främst av bok, men även avenbok, ek, alm, klibbal, björk och hassel</w:t>
      </w:r>
      <w:r>
        <w:rPr>
          <w:rFonts w:cs="Times New Roman"/>
          <w:color w:val="000000"/>
          <w:shd w:val="clear" w:color="auto" w:fill="FFFFFF"/>
        </w:rPr>
        <w:t xml:space="preserve">. </w:t>
      </w:r>
      <w:r w:rsidRPr="008800E2">
        <w:rPr>
          <w:rFonts w:cs="Times New Roman"/>
          <w:color w:val="000000"/>
          <w:shd w:val="clear" w:color="auto" w:fill="FFFFFF"/>
        </w:rPr>
        <w:t xml:space="preserve">Främsta hotet är bristen på lämplig bokved, vilket framför allt beror på att många bokskogar avverkats och ofta ersatts med granplanteringar. Boken missgynnas även genom att den tas bort vid röjning och gallring. Uttag av </w:t>
      </w:r>
      <w:r w:rsidRPr="008800E2">
        <w:rPr>
          <w:rFonts w:cs="Times New Roman"/>
          <w:color w:val="000000"/>
          <w:shd w:val="clear" w:color="auto" w:fill="FFFFFF"/>
        </w:rPr>
        <w:lastRenderedPageBreak/>
        <w:t>bokved som hemved eller biobränsle bidrar till denna negativa utveckling.</w:t>
      </w:r>
      <w:r>
        <w:rPr>
          <w:rFonts w:cs="Times New Roman"/>
          <w:color w:val="000000"/>
          <w:shd w:val="clear" w:color="auto" w:fill="FFFFFF"/>
        </w:rPr>
        <w:t xml:space="preserve"> </w:t>
      </w:r>
      <w:r w:rsidRPr="008800E2">
        <w:rPr>
          <w:rFonts w:cs="Times New Roman"/>
          <w:color w:val="000000"/>
          <w:shd w:val="clear" w:color="auto" w:fill="FFFFFF"/>
        </w:rPr>
        <w:t>Gammal bokskog bör sparas, och inte avverkas eller gallras. I blandskogar med inslag av bok bör detta trädslag sparas selektivt vid olika skogsbruksåtgärder.</w:t>
      </w:r>
      <w:r>
        <w:rPr>
          <w:rFonts w:cs="Times New Roman"/>
          <w:color w:val="000000"/>
          <w:shd w:val="clear" w:color="auto" w:fill="FFFFFF"/>
        </w:rPr>
        <w:t xml:space="preserve"> Bokblombock ingår i ett åtgärdsprogram för hotade arter (ÅGP) </w:t>
      </w:r>
      <w:r w:rsidRPr="00F06B77">
        <w:t>(SLU Artdatabanken, 2024; Malmqvist et al, 2006).</w:t>
      </w:r>
    </w:p>
    <w:p w14:paraId="61028BF9" w14:textId="77777777" w:rsidR="005E1BE2" w:rsidRDefault="005E1BE2" w:rsidP="00BC71EE">
      <w:pPr>
        <w:spacing w:after="0"/>
      </w:pPr>
    </w:p>
    <w:p w14:paraId="2DBE4AD4" w14:textId="77777777" w:rsidR="00281F50" w:rsidRDefault="00281F50" w:rsidP="00BC71EE">
      <w:pPr>
        <w:spacing w:after="0"/>
      </w:pPr>
    </w:p>
    <w:p w14:paraId="707CAF23" w14:textId="30FE6B32" w:rsidR="00281F50" w:rsidRPr="00792F7E" w:rsidRDefault="00281F50" w:rsidP="00281F50">
      <w:pPr>
        <w:spacing w:after="0"/>
        <w:rPr>
          <w:rFonts w:cs="Times New Roman"/>
        </w:rPr>
      </w:pPr>
      <w:r>
        <w:rPr>
          <w:b/>
          <w:bCs/>
        </w:rPr>
        <w:t>Bokfjädermossa</w:t>
      </w:r>
      <w:r>
        <w:t xml:space="preserve"> växer främst i sluten bokskog på grova bokstammar. Arten är placerad högst upp i Skogsstyrelsens värdepyramid för bedömning av skog med höga naturvärden och signalerar överallt skogsmiljöer med höga naturvärden. </w:t>
      </w:r>
      <w:r w:rsidRPr="00646152">
        <w:t>Samtliga aktuella lokaler bör skyddas mot avverkning</w:t>
      </w:r>
      <w:r w:rsidR="00792F7E">
        <w:t xml:space="preserve">. </w:t>
      </w:r>
      <w:r w:rsidR="00792F7E">
        <w:rPr>
          <w:rFonts w:cs="Times New Roman"/>
        </w:rPr>
        <w:t>B</w:t>
      </w:r>
      <w:r w:rsidR="00792F7E" w:rsidRPr="00B42EDB">
        <w:rPr>
          <w:rFonts w:cs="Times New Roman"/>
        </w:rPr>
        <w:t>okfjädermossa</w:t>
      </w:r>
      <w:r w:rsidR="00792F7E">
        <w:rPr>
          <w:rFonts w:cs="Times New Roman"/>
        </w:rPr>
        <w:t xml:space="preserve"> är typisk art för </w:t>
      </w:r>
      <w:r w:rsidR="00792F7E" w:rsidRPr="0077481C">
        <w:rPr>
          <w:rFonts w:cs="Times New Roman"/>
          <w:i/>
          <w:iCs/>
        </w:rPr>
        <w:t xml:space="preserve">9020 Nordlig ädellövskog, 9110 Näringsfattig bokskog, 9130 Näringsrik bokskog, 9180 Ädellövskog i branter, 9160 Näringsrik ekskog </w:t>
      </w:r>
      <w:r w:rsidR="00792F7E" w:rsidRPr="0077481C">
        <w:rPr>
          <w:rFonts w:cs="Times New Roman"/>
        </w:rPr>
        <w:t>och</w:t>
      </w:r>
      <w:r w:rsidR="00792F7E" w:rsidRPr="0077481C">
        <w:rPr>
          <w:rFonts w:cs="Times New Roman"/>
          <w:i/>
          <w:iCs/>
        </w:rPr>
        <w:t xml:space="preserve"> 9190 Näringsfattig ekskog</w:t>
      </w:r>
      <w:r>
        <w:t xml:space="preserve"> (SLU Artdatabanken, 2024).</w:t>
      </w:r>
    </w:p>
    <w:p w14:paraId="57B772EC" w14:textId="77777777" w:rsidR="00281F50" w:rsidRDefault="00281F50" w:rsidP="00BC71EE">
      <w:pPr>
        <w:spacing w:after="0"/>
      </w:pPr>
    </w:p>
    <w:p w14:paraId="587E47A8" w14:textId="4AD5DC54" w:rsidR="00A75B18" w:rsidRPr="00A67672" w:rsidRDefault="00A75B18" w:rsidP="00A75B18">
      <w:pPr>
        <w:spacing w:after="0"/>
        <w:rPr>
          <w:rFonts w:cs="Times New Roman"/>
        </w:rPr>
      </w:pPr>
      <w:r>
        <w:rPr>
          <w:b/>
          <w:bCs/>
        </w:rPr>
        <w:t>Bokkantlav (NT)</w:t>
      </w:r>
      <w:r>
        <w:rPr>
          <w:rFonts w:cs="Times New Roman"/>
          <w:color w:val="000000"/>
          <w:shd w:val="clear" w:color="auto" w:fill="FFFFFF"/>
        </w:rPr>
        <w:t xml:space="preserve"> är en bra signalart för gammal bokskog med höga naturvärden där det normalt finns många andra ovanliga och rödlistade arter. Den förekommer huvudsakligen i gammal skogsmark där den föredrar halvöppna till skuggiga miljöer med hög luftfuktighet. </w:t>
      </w:r>
      <w:r w:rsidRPr="009B62A9">
        <w:rPr>
          <w:rFonts w:cs="Times New Roman"/>
          <w:color w:val="000000"/>
          <w:shd w:val="clear" w:color="auto" w:fill="FFFFFF"/>
        </w:rPr>
        <w:t>Spara äldre bokbestånd i områden med lång kontinuitet av bok</w:t>
      </w:r>
      <w:r w:rsidR="00A67672">
        <w:rPr>
          <w:rFonts w:cs="Times New Roman"/>
          <w:color w:val="000000"/>
          <w:shd w:val="clear" w:color="auto" w:fill="FFFFFF"/>
        </w:rPr>
        <w:t xml:space="preserve">. </w:t>
      </w:r>
      <w:r w:rsidR="00A67672">
        <w:rPr>
          <w:rFonts w:cs="Times New Roman"/>
        </w:rPr>
        <w:t>B</w:t>
      </w:r>
      <w:r w:rsidR="00A67672" w:rsidRPr="00724E58">
        <w:rPr>
          <w:rFonts w:cs="Times New Roman"/>
        </w:rPr>
        <w:t>okkantlav</w:t>
      </w:r>
      <w:r w:rsidR="00A67672">
        <w:rPr>
          <w:rFonts w:cs="Times New Roman"/>
        </w:rPr>
        <w:t xml:space="preserve"> är typisk art för </w:t>
      </w:r>
      <w:r w:rsidR="00A67672" w:rsidRPr="0077481C">
        <w:rPr>
          <w:rFonts w:cs="Times New Roman"/>
          <w:i/>
          <w:iCs/>
        </w:rPr>
        <w:t>9110 Näringsfattig bokskog</w:t>
      </w:r>
      <w:r w:rsidR="00A67672">
        <w:rPr>
          <w:rFonts w:cs="Times New Roman"/>
          <w:i/>
          <w:iCs/>
        </w:rPr>
        <w:t xml:space="preserve"> </w:t>
      </w:r>
      <w:r w:rsidR="00A67672">
        <w:rPr>
          <w:rFonts w:cs="Times New Roman"/>
        </w:rPr>
        <w:t>och</w:t>
      </w:r>
      <w:r w:rsidR="00A67672" w:rsidRPr="0077481C">
        <w:rPr>
          <w:rFonts w:cs="Times New Roman"/>
          <w:i/>
          <w:iCs/>
        </w:rPr>
        <w:t xml:space="preserve"> 9130 Näringsrik bokskog</w:t>
      </w:r>
      <w:r>
        <w:rPr>
          <w:rFonts w:cs="Times New Roman"/>
          <w:color w:val="000000"/>
          <w:shd w:val="clear" w:color="auto" w:fill="FFFFFF"/>
        </w:rPr>
        <w:t xml:space="preserve"> </w:t>
      </w:r>
      <w:r>
        <w:t>(SLU Artdatabanken, 2024; Nitare &amp; Skogsstyrelsen, 2019).</w:t>
      </w:r>
    </w:p>
    <w:p w14:paraId="0F7ED4B5" w14:textId="77777777" w:rsidR="003D7FC7" w:rsidRDefault="003D7FC7" w:rsidP="00BC71EE">
      <w:pPr>
        <w:spacing w:after="0"/>
      </w:pPr>
    </w:p>
    <w:p w14:paraId="54B640EB" w14:textId="7010BC5F" w:rsidR="00646BD3" w:rsidRDefault="00646BD3" w:rsidP="00BC71EE">
      <w:pPr>
        <w:spacing w:after="0"/>
      </w:pPr>
      <w:r w:rsidRPr="00F1710D">
        <w:rPr>
          <w:b/>
          <w:bCs/>
        </w:rPr>
        <w:t>Boknopping (VU)</w:t>
      </w:r>
      <w:r>
        <w:t xml:space="preserve"> v</w:t>
      </w:r>
      <w:r w:rsidRPr="006859EF">
        <w:t xml:space="preserve">äxer </w:t>
      </w:r>
      <w:r w:rsidRPr="00F1710D">
        <w:t>på marken och på ved i bokskog, blandskog och ädellövskog. Synes vara knuten till biologiskt rika skogsbestånd. Status och hotbild något oklar men uppenbarligen mycket sällsynt och med liten population och därmed känslig för alla förändringar på dess växtplatser.</w:t>
      </w:r>
      <w:r>
        <w:t xml:space="preserve"> </w:t>
      </w:r>
      <w:r w:rsidRPr="00D27BBC">
        <w:t>Kända växtplatser bör bevaras i befintligt skick</w:t>
      </w:r>
      <w:r>
        <w:t xml:space="preserve"> (</w:t>
      </w:r>
      <w:r w:rsidRPr="00D52347">
        <w:t>SLU Artdatabanken, 202</w:t>
      </w:r>
      <w:r>
        <w:t>6</w:t>
      </w:r>
      <w:r w:rsidRPr="00D52347">
        <w:t>).</w:t>
      </w:r>
    </w:p>
    <w:p w14:paraId="1CEC4F75" w14:textId="77777777" w:rsidR="00646BD3" w:rsidRDefault="00646BD3" w:rsidP="00BC71EE">
      <w:pPr>
        <w:spacing w:after="0"/>
      </w:pPr>
    </w:p>
    <w:p w14:paraId="19688928" w14:textId="7BB9348C" w:rsidR="00416C46" w:rsidRPr="00416C46" w:rsidRDefault="00416C46" w:rsidP="00BC71EE">
      <w:pPr>
        <w:spacing w:after="0"/>
        <w:rPr>
          <w:rFonts w:cs="Times New Roman"/>
        </w:rPr>
      </w:pPr>
      <w:r w:rsidRPr="000457EE">
        <w:rPr>
          <w:rFonts w:cs="Times New Roman"/>
          <w:b/>
          <w:bCs/>
        </w:rPr>
        <w:t>Bokoxe</w:t>
      </w:r>
      <w:r>
        <w:rPr>
          <w:rFonts w:cs="Times New Roman"/>
        </w:rPr>
        <w:t xml:space="preserve"> är en skalbagge vars l</w:t>
      </w:r>
      <w:r w:rsidRPr="000457EE">
        <w:rPr>
          <w:rFonts w:cs="Times New Roman"/>
        </w:rPr>
        <w:t>arvutveckling sker i måttligt fuktig, oftast vitrötad ved i grova stubbar och lågor av lövträd, i Norden främst bok</w:t>
      </w:r>
      <w:r>
        <w:rPr>
          <w:rFonts w:cs="Times New Roman"/>
        </w:rPr>
        <w:t xml:space="preserve"> </w:t>
      </w:r>
      <w:r w:rsidRPr="000457EE">
        <w:rPr>
          <w:rFonts w:cs="Times New Roman"/>
        </w:rPr>
        <w:t>men även ek, avenbok, alm och ask</w:t>
      </w:r>
      <w:r>
        <w:rPr>
          <w:rFonts w:cs="Times New Roman"/>
        </w:rPr>
        <w:t>. B</w:t>
      </w:r>
      <w:r w:rsidRPr="000457EE">
        <w:rPr>
          <w:rFonts w:cs="Times New Roman"/>
        </w:rPr>
        <w:t>okoxe</w:t>
      </w:r>
      <w:r>
        <w:rPr>
          <w:rFonts w:cs="Times New Roman"/>
        </w:rPr>
        <w:t xml:space="preserve"> är typisk art för </w:t>
      </w:r>
      <w:r w:rsidRPr="0077481C">
        <w:rPr>
          <w:rFonts w:cs="Times New Roman"/>
          <w:i/>
          <w:iCs/>
        </w:rPr>
        <w:t>9130 Näringsrik bokskog</w:t>
      </w:r>
      <w:r>
        <w:rPr>
          <w:rFonts w:cs="Times New Roman"/>
        </w:rPr>
        <w:t xml:space="preserve"> </w:t>
      </w:r>
      <w:r w:rsidRPr="00F60B43">
        <w:rPr>
          <w:rFonts w:cs="Times New Roman"/>
        </w:rPr>
        <w:t>(</w:t>
      </w:r>
      <w:r>
        <w:rPr>
          <w:rFonts w:cs="Times New Roman"/>
        </w:rPr>
        <w:t>SLU Artdatabanken, 2025</w:t>
      </w:r>
      <w:r w:rsidRPr="00900DF6">
        <w:rPr>
          <w:rFonts w:cs="Times New Roman"/>
        </w:rPr>
        <w:t>).</w:t>
      </w:r>
    </w:p>
    <w:p w14:paraId="16E8DC1E" w14:textId="77777777" w:rsidR="00416C46" w:rsidRDefault="00416C46" w:rsidP="00BC71EE">
      <w:pPr>
        <w:spacing w:after="0"/>
      </w:pPr>
    </w:p>
    <w:p w14:paraId="50497319" w14:textId="77777777" w:rsidR="00BF4592" w:rsidRPr="00EC7925" w:rsidRDefault="00BF4592" w:rsidP="00BF4592">
      <w:pPr>
        <w:spacing w:after="0"/>
        <w:rPr>
          <w:rFonts w:cs="Times New Roman"/>
          <w:color w:val="000000"/>
          <w:shd w:val="clear" w:color="auto" w:fill="FFFFFF"/>
        </w:rPr>
      </w:pPr>
      <w:r>
        <w:rPr>
          <w:b/>
          <w:bCs/>
        </w:rPr>
        <w:t>Bokporlav (CR)</w:t>
      </w:r>
      <w:r>
        <w:rPr>
          <w:rFonts w:cs="Times New Roman"/>
          <w:color w:val="000000"/>
          <w:shd w:val="clear" w:color="auto" w:fill="FFFFFF"/>
        </w:rPr>
        <w:t xml:space="preserve"> är en akut hotad art som huvudsakligen v</w:t>
      </w:r>
      <w:r w:rsidRPr="00FA4DCC">
        <w:rPr>
          <w:rFonts w:cs="Times New Roman"/>
          <w:color w:val="000000"/>
          <w:shd w:val="clear" w:color="auto" w:fill="FFFFFF"/>
        </w:rPr>
        <w:t>äxer på gamla bokstammar</w:t>
      </w:r>
      <w:r>
        <w:rPr>
          <w:rFonts w:cs="Times New Roman"/>
          <w:color w:val="000000"/>
          <w:shd w:val="clear" w:color="auto" w:fill="FFFFFF"/>
        </w:rPr>
        <w:t>, men</w:t>
      </w:r>
      <w:r w:rsidRPr="00FA4DCC">
        <w:rPr>
          <w:rFonts w:cs="Times New Roman"/>
          <w:color w:val="000000"/>
          <w:shd w:val="clear" w:color="auto" w:fill="FFFFFF"/>
        </w:rPr>
        <w:t xml:space="preserve"> även på ek</w:t>
      </w:r>
      <w:r>
        <w:rPr>
          <w:rFonts w:cs="Times New Roman"/>
          <w:color w:val="000000"/>
          <w:shd w:val="clear" w:color="auto" w:fill="FFFFFF"/>
        </w:rPr>
        <w:t xml:space="preserve">. </w:t>
      </w:r>
      <w:r w:rsidRPr="00FA4DCC">
        <w:rPr>
          <w:rFonts w:cs="Times New Roman"/>
          <w:color w:val="000000"/>
          <w:shd w:val="clear" w:color="auto" w:fill="FFFFFF"/>
        </w:rPr>
        <w:t>Hög luftfuktighet är utmärkande för lokalerna.</w:t>
      </w:r>
      <w:r>
        <w:rPr>
          <w:rFonts w:cs="Times New Roman"/>
          <w:color w:val="000000"/>
          <w:shd w:val="clear" w:color="auto" w:fill="FFFFFF"/>
        </w:rPr>
        <w:t xml:space="preserve"> Skogsbruk är ett stort hot och oskyddade lokaler bör ges ett skydd. Bokporlav ingår i ett åtgärdsprogram för hotade arter (ÅGP) </w:t>
      </w:r>
      <w:r w:rsidRPr="00F06B77">
        <w:t>(SLU Artdatabanken, 2024; Malmqvist et al, 2006).</w:t>
      </w:r>
    </w:p>
    <w:p w14:paraId="3725C4CD" w14:textId="77777777" w:rsidR="002E3BE6" w:rsidRDefault="002E3BE6" w:rsidP="00BC71EE">
      <w:pPr>
        <w:spacing w:after="0"/>
      </w:pPr>
    </w:p>
    <w:p w14:paraId="363BE170" w14:textId="438FEC48" w:rsidR="002E3BE6" w:rsidRDefault="002E3BE6" w:rsidP="00BC71EE">
      <w:pPr>
        <w:spacing w:after="0"/>
      </w:pPr>
      <w:r>
        <w:rPr>
          <w:b/>
          <w:bCs/>
        </w:rPr>
        <w:t>B</w:t>
      </w:r>
      <w:r w:rsidRPr="00173994">
        <w:rPr>
          <w:b/>
          <w:bCs/>
        </w:rPr>
        <w:t>okrödrock</w:t>
      </w:r>
      <w:r w:rsidRPr="005F079C">
        <w:rPr>
          <w:b/>
          <w:bCs/>
        </w:rPr>
        <w:t xml:space="preserve"> (VU)</w:t>
      </w:r>
      <w:r>
        <w:rPr>
          <w:b/>
          <w:bCs/>
        </w:rPr>
        <w:t xml:space="preserve"> </w:t>
      </w:r>
      <w:r>
        <w:t xml:space="preserve">är en skalbagge vars larvutveckling </w:t>
      </w:r>
      <w:r w:rsidRPr="00173994">
        <w:t>sker i ganska lös, vit- eller brunrötad ved i grova lågor och ihåliga stammar av lövträd, främst bok, men även al, alm, ask, björk och lönn. Arten är främst funnen i bokbestånd med ett rikt inslag av grov död ved.</w:t>
      </w:r>
      <w:r w:rsidRPr="00563EA4">
        <w:t xml:space="preserve"> </w:t>
      </w:r>
      <w:r w:rsidRPr="002A7436">
        <w:t>Fullbildade skalbaggar kläcks på hösten och övervintrar i puppkammaren. De är övervägande dagaktiva och påträffas på lämpliga träd under försommaren, och besöker ibland blommor av t.ex. hagtorn eller björnloka</w:t>
      </w:r>
      <w:r>
        <w:t xml:space="preserve">. Arten påverkas negativt av brist på död ved och en </w:t>
      </w:r>
      <w:r w:rsidRPr="009816DD">
        <w:t>minskning av populationen pågår eller förväntas ske. Minskningen avser kvalitén på artens habitat</w:t>
      </w:r>
      <w:r>
        <w:t xml:space="preserve"> </w:t>
      </w:r>
      <w:r w:rsidRPr="008B4654">
        <w:t>(SLU Artdatabanken, 202</w:t>
      </w:r>
      <w:r>
        <w:t>6</w:t>
      </w:r>
      <w:r w:rsidRPr="008B4654">
        <w:t>).</w:t>
      </w:r>
    </w:p>
    <w:p w14:paraId="2C9852C7" w14:textId="77777777" w:rsidR="002E3BE6" w:rsidRDefault="002E3BE6" w:rsidP="00BC71EE">
      <w:pPr>
        <w:spacing w:after="0"/>
      </w:pPr>
    </w:p>
    <w:p w14:paraId="42A7C5BF" w14:textId="4D1C0FA5" w:rsidR="00BA4D77" w:rsidRDefault="00BA4D77" w:rsidP="00BC71EE">
      <w:pPr>
        <w:spacing w:after="0"/>
      </w:pPr>
      <w:r>
        <w:rPr>
          <w:b/>
          <w:bCs/>
        </w:rPr>
        <w:t>B</w:t>
      </w:r>
      <w:r w:rsidRPr="00E657D7">
        <w:rPr>
          <w:b/>
          <w:bCs/>
        </w:rPr>
        <w:t>oksavblomfluga</w:t>
      </w:r>
      <w:r w:rsidRPr="00092A12">
        <w:rPr>
          <w:b/>
          <w:bCs/>
        </w:rPr>
        <w:t xml:space="preserve"> </w:t>
      </w:r>
      <w:r>
        <w:rPr>
          <w:b/>
          <w:bCs/>
        </w:rPr>
        <w:t>(NT)</w:t>
      </w:r>
      <w:r w:rsidRPr="00D52347">
        <w:rPr>
          <w:b/>
          <w:bCs/>
        </w:rPr>
        <w:t xml:space="preserve"> </w:t>
      </w:r>
      <w:r w:rsidRPr="00E657D7">
        <w:t>förekommer i anslutning till lövskog och alléer med äldre savande lövträd.</w:t>
      </w:r>
      <w:r>
        <w:t xml:space="preserve"> Den hotas av a</w:t>
      </w:r>
      <w:r w:rsidRPr="00B52EC4">
        <w:t>vverkning av gamla skogar med lång kontinuitet samt bort</w:t>
      </w:r>
      <w:r>
        <w:t>t</w:t>
      </w:r>
      <w:r w:rsidRPr="00B52EC4">
        <w:t>agande av sjuka, skadade och äldre lövträd såsom alm, ask, bok, ek, lönn</w:t>
      </w:r>
      <w:r>
        <w:t xml:space="preserve"> och</w:t>
      </w:r>
      <w:r w:rsidRPr="00B52EC4">
        <w:t xml:space="preserve"> hästkastanj.</w:t>
      </w:r>
      <w:r>
        <w:t xml:space="preserve"> </w:t>
      </w:r>
      <w:r w:rsidRPr="00B52EC4">
        <w:t xml:space="preserve">Bevara gamla lövskogar och gamla </w:t>
      </w:r>
      <w:r w:rsidRPr="00B52EC4">
        <w:lastRenderedPageBreak/>
        <w:t>lövträd och sörj för god succession. Låt fallna eller ev. fällda gamla parkträd multna på plats eller närmast lämpliga plats</w:t>
      </w:r>
      <w:r>
        <w:t xml:space="preserve"> (</w:t>
      </w:r>
      <w:r w:rsidRPr="00D52347">
        <w:t>SLU Artdatabanken, 202</w:t>
      </w:r>
      <w:r>
        <w:t>5</w:t>
      </w:r>
      <w:r w:rsidRPr="00D52347">
        <w:t>).</w:t>
      </w:r>
    </w:p>
    <w:p w14:paraId="13C43826" w14:textId="77777777" w:rsidR="003D7FC7" w:rsidRDefault="003D7FC7" w:rsidP="00BC71EE">
      <w:pPr>
        <w:spacing w:after="0"/>
      </w:pPr>
    </w:p>
    <w:p w14:paraId="684E047F" w14:textId="77777777" w:rsidR="00E431AC" w:rsidRPr="00B1388A" w:rsidRDefault="00E431AC" w:rsidP="00E431AC">
      <w:pPr>
        <w:spacing w:after="0"/>
      </w:pPr>
      <w:r w:rsidRPr="00132501">
        <w:rPr>
          <w:b/>
          <w:bCs/>
        </w:rPr>
        <w:t>Bokskogsgräsmal (NT)</w:t>
      </w:r>
      <w:r>
        <w:t xml:space="preserve"> är en fjäril som lever </w:t>
      </w:r>
      <w:r w:rsidRPr="00132501">
        <w:t>i bokskogar</w:t>
      </w:r>
      <w:r>
        <w:t>,</w:t>
      </w:r>
      <w:r w:rsidRPr="00132501">
        <w:t xml:space="preserve"> helst i partier som är omväxlande beskuggade av träden. Larven gör långsträckta minor i blad av hundäxing</w:t>
      </w:r>
      <w:r>
        <w:t>, i</w:t>
      </w:r>
      <w:r w:rsidRPr="00132501">
        <w:t xml:space="preserve"> litteraturen anges också lundskafting som värdväxt. Avverkning av bokskog påverkar arten negativt</w:t>
      </w:r>
      <w:r>
        <w:t xml:space="preserve"> (</w:t>
      </w:r>
      <w:r w:rsidRPr="00D52347">
        <w:t>SLU Artdatabanken, 202</w:t>
      </w:r>
      <w:r>
        <w:t>6</w:t>
      </w:r>
      <w:r w:rsidRPr="00D52347">
        <w:t>).</w:t>
      </w:r>
    </w:p>
    <w:p w14:paraId="7D1408F7" w14:textId="77777777" w:rsidR="00E431AC" w:rsidRDefault="00E431AC" w:rsidP="00BC71EE">
      <w:pPr>
        <w:spacing w:after="0"/>
      </w:pPr>
    </w:p>
    <w:p w14:paraId="63A1BBB3" w14:textId="77777777" w:rsidR="003F5A91" w:rsidRDefault="003F5A91" w:rsidP="003F5A91">
      <w:pPr>
        <w:spacing w:after="0"/>
      </w:pPr>
      <w:r>
        <w:rPr>
          <w:b/>
          <w:bCs/>
        </w:rPr>
        <w:t>Bokskogslöpare (VU, §6)</w:t>
      </w:r>
      <w:r>
        <w:t xml:space="preserve"> </w:t>
      </w:r>
      <w:r>
        <w:rPr>
          <w:color w:val="000000"/>
          <w:bdr w:val="none" w:sz="0" w:space="0" w:color="auto" w:frame="1"/>
        </w:rPr>
        <w:t>är en fridlyst skalbagge</w:t>
      </w:r>
      <w:r w:rsidRPr="00CB717F">
        <w:rPr>
          <w:color w:val="000000"/>
          <w:bdr w:val="none" w:sz="0" w:space="0" w:color="auto" w:frame="1"/>
        </w:rPr>
        <w:t xml:space="preserve"> som lever av andra evertebrater såväl på marken som på trädstammar. I Sverige och Danmark är </w:t>
      </w:r>
      <w:r>
        <w:rPr>
          <w:color w:val="000000"/>
          <w:bdr w:val="none" w:sz="0" w:space="0" w:color="auto" w:frame="1"/>
        </w:rPr>
        <w:t>den</w:t>
      </w:r>
      <w:r w:rsidRPr="00CB717F">
        <w:rPr>
          <w:color w:val="000000"/>
          <w:bdr w:val="none" w:sz="0" w:space="0" w:color="auto" w:frame="1"/>
        </w:rPr>
        <w:t xml:space="preserve"> knuten till fuktiga lövskogar, främst bokskogsraviner med tjockt förnalager</w:t>
      </w:r>
      <w:r>
        <w:rPr>
          <w:color w:val="000000"/>
          <w:bdr w:val="none" w:sz="0" w:space="0" w:color="auto" w:frame="1"/>
        </w:rPr>
        <w:t xml:space="preserve">. </w:t>
      </w:r>
      <w:r w:rsidRPr="006D21D5">
        <w:rPr>
          <w:color w:val="000000"/>
          <w:bdr w:val="none" w:sz="0" w:space="0" w:color="auto" w:frame="1"/>
        </w:rPr>
        <w:t>Arten övervintrar under mossa eller lös bark på stubbar och lågor, eller i murken ved. Den saknar liksom flertalet av släktets arter flygförmåga.</w:t>
      </w:r>
      <w:r>
        <w:rPr>
          <w:color w:val="000000"/>
          <w:bdr w:val="none" w:sz="0" w:space="0" w:color="auto" w:frame="1"/>
        </w:rPr>
        <w:t xml:space="preserve"> Avverkning av grova eller gamla träd och borttagning av död ved är negativt för arten. Bokskogslöpare är globalt rödlistad som nära hotad (NT) vilket innebär att Sverige har ett internationellt ansvar för arten </w:t>
      </w:r>
      <w:r>
        <w:t>(SLU Artdatabanken, 2024; IUCN, 1996).</w:t>
      </w:r>
    </w:p>
    <w:p w14:paraId="3BFA0F1B" w14:textId="77777777" w:rsidR="003D7FC7" w:rsidRDefault="003D7FC7" w:rsidP="00BC71EE">
      <w:pPr>
        <w:spacing w:after="0"/>
      </w:pPr>
    </w:p>
    <w:p w14:paraId="1A14B412" w14:textId="77777777" w:rsidR="003C6745" w:rsidRPr="00B1388A" w:rsidRDefault="003C6745" w:rsidP="003C6745">
      <w:pPr>
        <w:spacing w:after="0"/>
      </w:pPr>
      <w:r w:rsidRPr="00B1388A">
        <w:rPr>
          <w:b/>
          <w:bCs/>
        </w:rPr>
        <w:t>Bokskogstubmal (NT)</w:t>
      </w:r>
      <w:r>
        <w:t xml:space="preserve"> är en fjäril som </w:t>
      </w:r>
      <w:r w:rsidRPr="00B1388A">
        <w:t>hör till bokskogen</w:t>
      </w:r>
      <w:r>
        <w:t xml:space="preserve"> där d</w:t>
      </w:r>
      <w:r w:rsidRPr="00B1388A">
        <w:t xml:space="preserve">en lever på torra löv och andra växtdelar. </w:t>
      </w:r>
      <w:r>
        <w:t>Larven</w:t>
      </w:r>
      <w:r w:rsidRPr="00B1388A">
        <w:t xml:space="preserve"> tillverkar en platt, oval säck i vilken den lever under hösten och efter övervintring förpuppar den sig på ett blad eller på marken. Fjärilen är framme från början av maj till mitten av juni. Den kommer till ljus (hanen) medan honan sitter på bokstammarna och lockar på hanar.</w:t>
      </w:r>
      <w:r>
        <w:t xml:space="preserve"> </w:t>
      </w:r>
      <w:r w:rsidRPr="00B1388A">
        <w:t>Kalavverkning är det primära hotet mot arten</w:t>
      </w:r>
      <w:r>
        <w:t xml:space="preserve"> (</w:t>
      </w:r>
      <w:r w:rsidRPr="00D52347">
        <w:t>SLU Artdatabanken, 202</w:t>
      </w:r>
      <w:r>
        <w:t>6</w:t>
      </w:r>
      <w:r w:rsidRPr="00D52347">
        <w:t>).</w:t>
      </w:r>
    </w:p>
    <w:p w14:paraId="0FE84E74" w14:textId="77777777" w:rsidR="003C6745" w:rsidRDefault="003C6745" w:rsidP="00BC71EE">
      <w:pPr>
        <w:spacing w:after="0"/>
      </w:pPr>
    </w:p>
    <w:p w14:paraId="5612F9EA" w14:textId="77777777" w:rsidR="00803B89" w:rsidRPr="00714824" w:rsidRDefault="00803B89" w:rsidP="00803B89">
      <w:r>
        <w:rPr>
          <w:b/>
        </w:rPr>
        <w:t>B</w:t>
      </w:r>
      <w:r w:rsidRPr="000A25DC">
        <w:rPr>
          <w:b/>
        </w:rPr>
        <w:t xml:space="preserve">okskogsugglemott </w:t>
      </w:r>
      <w:r>
        <w:rPr>
          <w:b/>
        </w:rPr>
        <w:t>(NT)</w:t>
      </w:r>
      <w:r>
        <w:t xml:space="preserve"> </w:t>
      </w:r>
      <w:r w:rsidRPr="0067187E">
        <w:t xml:space="preserve">är en ren skogsart, i första hand knuten till bokskogar och gärna då med en lång skoglig kontinuitet. Fjärilen vilar dagtid på bokstammar från vilka den lätt kan skrämmas </w:t>
      </w:r>
      <w:r>
        <w:t>fram</w:t>
      </w:r>
      <w:r w:rsidRPr="0067187E">
        <w:t>. Arten flyger från senare delen av juni genom juli och möjligen fram till början av augusti. Larven och utvecklingsstadierna är okända men den kan förmodas leva på mossa likt andra arter i detta släkte med förekomster i mer eller mindre liknande skogliga livsmiljöer</w:t>
      </w:r>
      <w:r>
        <w:t>. Arten hotas f</w:t>
      </w:r>
      <w:r w:rsidRPr="00714824">
        <w:t xml:space="preserve">rämst </w:t>
      </w:r>
      <w:r>
        <w:t xml:space="preserve">av </w:t>
      </w:r>
      <w:r w:rsidRPr="00714824">
        <w:t>kalavverkningar av bokskog samt fragmentering av bokskogar i landskapet</w:t>
      </w:r>
      <w:r>
        <w:t xml:space="preserve"> (SLU Artdatabanken, 2024).</w:t>
      </w:r>
    </w:p>
    <w:p w14:paraId="6F276C9A" w14:textId="77777777" w:rsidR="00803B89" w:rsidRDefault="00803B89" w:rsidP="00BC71EE">
      <w:pPr>
        <w:spacing w:after="0"/>
      </w:pPr>
    </w:p>
    <w:p w14:paraId="5FE46B01" w14:textId="77777777" w:rsidR="00B129A7" w:rsidRDefault="00B129A7" w:rsidP="00B129A7">
      <w:pPr>
        <w:spacing w:after="0"/>
      </w:pPr>
      <w:r>
        <w:rPr>
          <w:b/>
          <w:bCs/>
        </w:rPr>
        <w:t>Bok</w:t>
      </w:r>
      <w:r w:rsidRPr="004D7E58">
        <w:rPr>
          <w:b/>
          <w:bCs/>
        </w:rPr>
        <w:t>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b</w:t>
      </w:r>
      <w:r w:rsidRPr="00704B2B">
        <w:rPr>
          <w:rFonts w:cs="Times New Roman"/>
          <w:color w:val="000000"/>
          <w:shd w:val="clear" w:color="auto" w:fill="FFFFFF"/>
        </w:rPr>
        <w:t>ildar mykorrhiza med</w:t>
      </w:r>
      <w:r>
        <w:rPr>
          <w:rFonts w:cs="Times New Roman"/>
          <w:color w:val="000000"/>
          <w:shd w:val="clear" w:color="auto" w:fill="FFFFFF"/>
        </w:rPr>
        <w:t xml:space="preserve"> </w:t>
      </w:r>
      <w:r w:rsidRPr="00FC23A6">
        <w:rPr>
          <w:rFonts w:cs="Times New Roman"/>
          <w:color w:val="000000"/>
          <w:shd w:val="clear" w:color="auto" w:fill="FFFFFF"/>
        </w:rPr>
        <w:t>bok, bland djupt lövtäcke på torr, kalkrik mark i äldre ädellövskog, helst ängsbokskog. Total population i landet liten och bedöms historiskt ha minskat sedan 1970 p</w:t>
      </w:r>
      <w:r>
        <w:rPr>
          <w:rFonts w:cs="Times New Roman"/>
          <w:color w:val="000000"/>
          <w:shd w:val="clear" w:color="auto" w:fill="FFFFFF"/>
        </w:rPr>
        <w:t>å grund av</w:t>
      </w:r>
      <w:r w:rsidRPr="00FC23A6">
        <w:rPr>
          <w:rFonts w:cs="Times New Roman"/>
          <w:color w:val="000000"/>
          <w:shd w:val="clear" w:color="auto" w:fill="FFFFFF"/>
        </w:rPr>
        <w:t xml:space="preserve"> slutavverkning av äldre ängsbokskog.</w:t>
      </w:r>
      <w:r>
        <w:rPr>
          <w:rFonts w:cs="Times New Roman"/>
          <w:color w:val="000000"/>
          <w:shd w:val="clear" w:color="auto" w:fill="FFFFFF"/>
        </w:rPr>
        <w:t xml:space="preserve"> </w:t>
      </w:r>
      <w:r w:rsidRPr="007162C5">
        <w:rPr>
          <w:rFonts w:cs="Times New Roman"/>
          <w:color w:val="000000"/>
          <w:shd w:val="clear" w:color="auto" w:fill="FFFFFF"/>
        </w:rPr>
        <w:t>Kalavverkning, kraftig gallring eller markberedning i bokskog utgör de främsta hoten.</w:t>
      </w:r>
      <w:r>
        <w:rPr>
          <w:rFonts w:cs="Times New Roman"/>
          <w:color w:val="000000"/>
          <w:shd w:val="clear" w:color="auto" w:fill="FFFFFF"/>
        </w:rPr>
        <w:t xml:space="preserve"> </w:t>
      </w:r>
      <w:r w:rsidRPr="007162C5">
        <w:rPr>
          <w:rFonts w:cs="Times New Roman"/>
          <w:color w:val="000000"/>
          <w:shd w:val="clear" w:color="auto" w:fill="FFFFFF"/>
        </w:rPr>
        <w:t>Rika lokaler måste säkerställas. Artens uppträdande brukar sammanfalla med förekomst av andra sällsynta svampar och därför är det lämpligt att på sikt skydda fler områden av nämnda typ av bokskog på väldränerad och kalkrik mark</w:t>
      </w:r>
      <w:r>
        <w:rPr>
          <w:rFonts w:cs="Times New Roman"/>
          <w:color w:val="000000"/>
          <w:shd w:val="clear" w:color="auto" w:fill="FFFFFF"/>
        </w:rPr>
        <w:t xml:space="preserve"> </w:t>
      </w:r>
      <w:r>
        <w:t>(SLU Artdatabanken, 2024).</w:t>
      </w:r>
    </w:p>
    <w:p w14:paraId="47C9488B" w14:textId="77777777" w:rsidR="00B129A7" w:rsidRDefault="00B129A7" w:rsidP="00BC71EE">
      <w:pPr>
        <w:spacing w:after="0"/>
      </w:pPr>
    </w:p>
    <w:p w14:paraId="3F65CC6D" w14:textId="5356F4E7" w:rsidR="00BE199C" w:rsidRDefault="00BE199C" w:rsidP="00BC71EE">
      <w:pPr>
        <w:spacing w:after="0"/>
      </w:pPr>
      <w:r>
        <w:rPr>
          <w:b/>
          <w:bCs/>
        </w:rPr>
        <w:t>B</w:t>
      </w:r>
      <w:r w:rsidRPr="009B0660">
        <w:rPr>
          <w:b/>
          <w:bCs/>
        </w:rPr>
        <w:t>okstumpbagge</w:t>
      </w:r>
      <w:r w:rsidRPr="009F3606">
        <w:rPr>
          <w:b/>
          <w:bCs/>
        </w:rPr>
        <w:t xml:space="preserve"> </w:t>
      </w:r>
      <w:r>
        <w:rPr>
          <w:b/>
          <w:bCs/>
        </w:rPr>
        <w:t>(NT)</w:t>
      </w:r>
      <w:r w:rsidRPr="00D52347">
        <w:rPr>
          <w:b/>
          <w:bCs/>
        </w:rPr>
        <w:t xml:space="preserve"> </w:t>
      </w:r>
      <w:r>
        <w:t xml:space="preserve">är en skalbagge som </w:t>
      </w:r>
      <w:r w:rsidRPr="009B0660">
        <w:t>lever under bark, i mulm och rötved i grova, murkna och ihåliga stammar av lövträd, i Sverige främst i fuktig, starkt vitrötad ved i lågor och högstubbar av bok, ofta tillsammans med</w:t>
      </w:r>
      <w:r>
        <w:t xml:space="preserve"> bokbarkglansbagge (VU)</w:t>
      </w:r>
      <w:r w:rsidRPr="009B0660">
        <w:t>.</w:t>
      </w:r>
      <w:r>
        <w:t xml:space="preserve"> </w:t>
      </w:r>
      <w:r w:rsidRPr="005A099E">
        <w:t xml:space="preserve">Eftersom arten i Sverige tycks vara helt knuten till skogsbestånd med ett rikligt inslag av döda stubbar och lågor av bok har vi numera </w:t>
      </w:r>
      <w:r w:rsidRPr="005A099E">
        <w:lastRenderedPageBreak/>
        <w:t>ytterst få lokaler kvar som passar den.</w:t>
      </w:r>
      <w:r>
        <w:t xml:space="preserve"> Arten påverkas negativt av brist på död ved och e</w:t>
      </w:r>
      <w:r w:rsidRPr="00C448AA">
        <w:t>n minskning av populationen pågår eller förväntas ske</w:t>
      </w:r>
      <w:r>
        <w:t xml:space="preserve"> (</w:t>
      </w:r>
      <w:r w:rsidRPr="00D52347">
        <w:t>SLU Artdatabanken, 202</w:t>
      </w:r>
      <w:r>
        <w:t>5</w:t>
      </w:r>
      <w:r w:rsidRPr="00D52347">
        <w:t>).</w:t>
      </w:r>
    </w:p>
    <w:p w14:paraId="6270B5BD" w14:textId="77777777" w:rsidR="00BC71EE" w:rsidRDefault="00BC71EE" w:rsidP="00BC71EE">
      <w:pPr>
        <w:spacing w:after="0"/>
      </w:pPr>
    </w:p>
    <w:p w14:paraId="293828D4" w14:textId="04EE3CFE" w:rsidR="00855C6B" w:rsidRDefault="00855C6B" w:rsidP="00BC71EE">
      <w:pPr>
        <w:spacing w:after="0"/>
      </w:pPr>
      <w:r w:rsidRPr="005F079C">
        <w:rPr>
          <w:b/>
          <w:bCs/>
        </w:rPr>
        <w:t>Boktaggsvamp (VU)</w:t>
      </w:r>
      <w:r>
        <w:rPr>
          <w:b/>
          <w:bCs/>
        </w:rPr>
        <w:t xml:space="preserve"> </w:t>
      </w:r>
      <w:r>
        <w:t>b</w:t>
      </w:r>
      <w:r w:rsidRPr="00563EA4">
        <w:t>ildar mykorrhiza med</w:t>
      </w:r>
      <w:r>
        <w:t xml:space="preserve"> </w:t>
      </w:r>
      <w:r w:rsidRPr="005F079C">
        <w:t>bok på kalkrik mark i äldre ädellövskog, främst i glesa, örtrika bokskogar med lång trädkontinuitet. Den nationella populationen är liten och bedöms ha minskat sedan 1970-talet till följd av slutavverkning av äldre bokskog.</w:t>
      </w:r>
      <w:r>
        <w:t xml:space="preserve"> Arten påverkas negativt av brist på kontinuitetsskog och en </w:t>
      </w:r>
      <w:r w:rsidRPr="00CF45EA">
        <w:t>minskning av populationen pågår eller förväntas ske.</w:t>
      </w:r>
      <w:r>
        <w:t xml:space="preserve"> Arten är placerad i toppen på Skogsstyrelsens värdepyramid för bedömning av skog med höga naturvärden </w:t>
      </w:r>
      <w:r w:rsidRPr="008B4654">
        <w:t>(SLU Artdatabanken, 202</w:t>
      </w:r>
      <w:r>
        <w:t>6; Nitare &amp; Skogsstyrelsen, 2019</w:t>
      </w:r>
      <w:r w:rsidRPr="008B4654">
        <w:t>).</w:t>
      </w:r>
    </w:p>
    <w:p w14:paraId="61C62042" w14:textId="77777777" w:rsidR="00855C6B" w:rsidRDefault="00855C6B" w:rsidP="00BC71EE">
      <w:pPr>
        <w:spacing w:after="0"/>
      </w:pPr>
    </w:p>
    <w:p w14:paraId="02B49905" w14:textId="77777777" w:rsidR="00C57AA5" w:rsidRDefault="00C57AA5" w:rsidP="00C57AA5">
      <w:pPr>
        <w:spacing w:after="0"/>
      </w:pPr>
      <w:r>
        <w:rPr>
          <w:b/>
          <w:bCs/>
        </w:rPr>
        <w:t>Bokvaxskivling (NT)</w:t>
      </w:r>
      <w:r>
        <w:t xml:space="preserve"> b</w:t>
      </w:r>
      <w:r w:rsidRPr="000863AF">
        <w:t>ildar</w:t>
      </w:r>
      <w:r w:rsidRPr="003534FF">
        <w:t xml:space="preserve"> mykorrhiza med bok i bokdominerad skog.</w:t>
      </w:r>
      <w:r>
        <w:t xml:space="preserve"> </w:t>
      </w:r>
      <w:r w:rsidRPr="003534FF">
        <w:t>Kraftiga gallringar eller andra förändringar av miljön i bokskog är skadliga för arten.</w:t>
      </w:r>
      <w:r>
        <w:t xml:space="preserve"> </w:t>
      </w:r>
      <w:r w:rsidRPr="003534FF">
        <w:t>Bokskog får inte ersättas med annat trädslag</w:t>
      </w:r>
      <w:r>
        <w:t xml:space="preserve"> och p</w:t>
      </w:r>
      <w:r w:rsidRPr="003534FF">
        <w:t>å kända växtplatser måste kraftig gallring av bok</w:t>
      </w:r>
      <w:r>
        <w:t xml:space="preserve"> eller andra förändringar av miljön</w:t>
      </w:r>
      <w:r w:rsidRPr="003534FF">
        <w:t xml:space="preserve"> undvikas</w:t>
      </w:r>
      <w:r>
        <w:t xml:space="preserve"> (SLU Artdatabanken, 2024).</w:t>
      </w:r>
    </w:p>
    <w:p w14:paraId="132CC5B0" w14:textId="77777777" w:rsidR="00C57AA5" w:rsidRDefault="00C57AA5" w:rsidP="00BC71EE">
      <w:pPr>
        <w:spacing w:after="0"/>
      </w:pPr>
    </w:p>
    <w:p w14:paraId="07089581" w14:textId="005E1EC1" w:rsidR="00BD05BD" w:rsidRDefault="00BD05BD" w:rsidP="00BC71EE">
      <w:pPr>
        <w:spacing w:after="0"/>
      </w:pPr>
      <w:r>
        <w:rPr>
          <w:b/>
          <w:bCs/>
        </w:rPr>
        <w:t>B</w:t>
      </w:r>
      <w:r w:rsidRPr="0031535F">
        <w:rPr>
          <w:b/>
          <w:bCs/>
        </w:rPr>
        <w:t>okvedvivel</w:t>
      </w:r>
      <w:r w:rsidRPr="00092A12">
        <w:rPr>
          <w:b/>
          <w:bCs/>
        </w:rPr>
        <w:t xml:space="preserve"> </w:t>
      </w:r>
      <w:r>
        <w:rPr>
          <w:b/>
          <w:bCs/>
        </w:rPr>
        <w:t>(NT)</w:t>
      </w:r>
      <w:r w:rsidRPr="00D52347">
        <w:rPr>
          <w:b/>
          <w:bCs/>
        </w:rPr>
        <w:t xml:space="preserve"> </w:t>
      </w:r>
      <w:r>
        <w:t>är en skalbagge vars l</w:t>
      </w:r>
      <w:r w:rsidRPr="00092A12">
        <w:t>arvutveckling sker</w:t>
      </w:r>
      <w:r w:rsidRPr="0031535F">
        <w:t>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w:t>
      </w:r>
      <w:r w:rsidRPr="00154DE4">
        <w:t>Det största hotet mot denna och en mängd andra rödlistade arter är att träd i parker och alléer fälls och fraktas bort. Den hotas också av igenväxningen av gamla naturbetesmarker som ofta hyser lämpliga hålträd</w:t>
      </w:r>
      <w:r>
        <w:t xml:space="preserve"> (</w:t>
      </w:r>
      <w:r w:rsidRPr="00D52347">
        <w:t>SLU Artdatabanken, 202</w:t>
      </w:r>
      <w:r>
        <w:t>5</w:t>
      </w:r>
      <w:r w:rsidRPr="00D52347">
        <w:t>).</w:t>
      </w:r>
    </w:p>
    <w:p w14:paraId="3CAE2841" w14:textId="77777777" w:rsidR="00C57AA5" w:rsidRDefault="00C57AA5" w:rsidP="00BC71EE">
      <w:pPr>
        <w:spacing w:after="0"/>
      </w:pPr>
    </w:p>
    <w:p w14:paraId="76798DBD" w14:textId="44A357BC" w:rsidR="00DB4A7E" w:rsidRPr="003B2226" w:rsidRDefault="00DB4A7E" w:rsidP="00DB4A7E">
      <w:pPr>
        <w:spacing w:after="0"/>
        <w:rPr>
          <w:rFonts w:cs="Times New Roman"/>
        </w:rPr>
      </w:pPr>
      <w:r>
        <w:rPr>
          <w:b/>
          <w:bCs/>
        </w:rPr>
        <w:t>Bokvårtlav (NT)</w:t>
      </w:r>
      <w:r>
        <w:rPr>
          <w:rFonts w:cs="Times New Roman"/>
          <w:color w:val="000000"/>
          <w:shd w:val="clear" w:color="auto" w:fill="FFFFFF"/>
        </w:rPr>
        <w:t xml:space="preserve"> v</w:t>
      </w:r>
      <w:r w:rsidRPr="00017618">
        <w:rPr>
          <w:rFonts w:cs="Times New Roman"/>
          <w:color w:val="000000"/>
          <w:shd w:val="clear" w:color="auto" w:fill="FFFFFF"/>
        </w:rPr>
        <w:t>äxer på barken av gamla bokar samt avenbok</w:t>
      </w:r>
      <w:r>
        <w:rPr>
          <w:rFonts w:cs="Times New Roman"/>
          <w:color w:val="000000"/>
          <w:shd w:val="clear" w:color="auto" w:fill="FFFFFF"/>
        </w:rPr>
        <w:t xml:space="preserve"> och är en bra signalart för skogsbestånd med höga naturvärden. </w:t>
      </w:r>
      <w:r w:rsidRPr="00017618">
        <w:rPr>
          <w:rFonts w:cs="Times New Roman"/>
          <w:color w:val="000000"/>
          <w:shd w:val="clear" w:color="auto" w:fill="FFFFFF"/>
        </w:rPr>
        <w:t>Gamla bokskogar där laven förekommer i särskilt rikliga bestånd bör bevaras</w:t>
      </w:r>
      <w:r w:rsidR="003B2226">
        <w:rPr>
          <w:rFonts w:cs="Times New Roman"/>
          <w:color w:val="000000"/>
          <w:shd w:val="clear" w:color="auto" w:fill="FFFFFF"/>
        </w:rPr>
        <w:t xml:space="preserve">. </w:t>
      </w:r>
      <w:r w:rsidR="003B2226">
        <w:rPr>
          <w:rFonts w:cs="Times New Roman"/>
        </w:rPr>
        <w:t>B</w:t>
      </w:r>
      <w:r w:rsidR="003B2226" w:rsidRPr="00F55FE7">
        <w:rPr>
          <w:rFonts w:cs="Times New Roman"/>
        </w:rPr>
        <w:t>okvårtlav</w:t>
      </w:r>
      <w:r w:rsidR="003B2226">
        <w:rPr>
          <w:rFonts w:cs="Times New Roman"/>
        </w:rPr>
        <w:t xml:space="preserve"> är typisk art för </w:t>
      </w:r>
      <w:r w:rsidR="003B2226" w:rsidRPr="0077481C">
        <w:rPr>
          <w:rFonts w:cs="Times New Roman"/>
          <w:i/>
          <w:iCs/>
        </w:rPr>
        <w:t>9110 Näringsfattig bokskog</w:t>
      </w:r>
      <w:r w:rsidR="003B2226">
        <w:rPr>
          <w:rFonts w:cs="Times New Roman"/>
          <w:i/>
          <w:iCs/>
        </w:rPr>
        <w:t>,</w:t>
      </w:r>
      <w:r w:rsidR="003B2226" w:rsidRPr="0077481C">
        <w:rPr>
          <w:rFonts w:cs="Times New Roman"/>
          <w:i/>
          <w:iCs/>
        </w:rPr>
        <w:t xml:space="preserve"> 9130 Näringsrik bokskog</w:t>
      </w:r>
      <w:r w:rsidR="003B2226">
        <w:rPr>
          <w:rFonts w:cs="Times New Roman"/>
        </w:rPr>
        <w:t xml:space="preserve"> och </w:t>
      </w:r>
      <w:r w:rsidR="003B2226" w:rsidRPr="00F55FE7">
        <w:rPr>
          <w:rFonts w:cs="Times New Roman"/>
          <w:i/>
          <w:iCs/>
        </w:rPr>
        <w:t>9160 Näringsrik ekskog</w:t>
      </w:r>
      <w:r>
        <w:rPr>
          <w:rFonts w:cs="Times New Roman"/>
          <w:color w:val="000000"/>
          <w:shd w:val="clear" w:color="auto" w:fill="FFFFFF"/>
        </w:rPr>
        <w:t xml:space="preserve"> </w:t>
      </w:r>
      <w:r>
        <w:t>(SLU Artdatabanken, 2024; Nitare &amp; Skogsstyrelsen, 2019).</w:t>
      </w:r>
    </w:p>
    <w:p w14:paraId="1F77211A" w14:textId="77777777" w:rsidR="00DB4A7E" w:rsidRDefault="00DB4A7E" w:rsidP="00BC71EE">
      <w:pPr>
        <w:spacing w:after="0"/>
      </w:pPr>
    </w:p>
    <w:p w14:paraId="4CF22F36" w14:textId="73B45039" w:rsidR="00860CD8" w:rsidRPr="000457EE" w:rsidRDefault="0060157B" w:rsidP="00860CD8">
      <w:pPr>
        <w:spacing w:after="0"/>
        <w:rPr>
          <w:rFonts w:cs="Times New Roman"/>
        </w:rPr>
      </w:pPr>
      <w:r>
        <w:rPr>
          <w:b/>
          <w:bCs/>
        </w:rPr>
        <w:t>B</w:t>
      </w:r>
      <w:r w:rsidRPr="00B75D6F">
        <w:rPr>
          <w:b/>
          <w:bCs/>
        </w:rPr>
        <w:t>ollvitmossa</w:t>
      </w:r>
      <w:r>
        <w:rPr>
          <w:b/>
          <w:bCs/>
        </w:rPr>
        <w:t xml:space="preserve">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w:t>
      </w:r>
      <w:r w:rsidR="00860CD8">
        <w:t xml:space="preserve">. </w:t>
      </w:r>
      <w:r w:rsidR="00860CD8">
        <w:rPr>
          <w:rFonts w:cs="Times New Roman"/>
        </w:rPr>
        <w:t>B</w:t>
      </w:r>
      <w:r w:rsidR="00860CD8" w:rsidRPr="00CE175B">
        <w:rPr>
          <w:rFonts w:cs="Times New Roman"/>
        </w:rPr>
        <w:t>ollvitmossa</w:t>
      </w:r>
      <w:r w:rsidR="00860CD8">
        <w:rPr>
          <w:rFonts w:cs="Times New Roman"/>
        </w:rPr>
        <w:t xml:space="preserve"> är typisk art för </w:t>
      </w:r>
      <w:r w:rsidR="00860CD8" w:rsidRPr="0093318A">
        <w:rPr>
          <w:rFonts w:cs="Times New Roman"/>
          <w:i/>
          <w:iCs/>
        </w:rPr>
        <w:t>9010 Taiga</w:t>
      </w:r>
      <w:r w:rsidR="00860CD8">
        <w:rPr>
          <w:rFonts w:cs="Times New Roman"/>
          <w:i/>
          <w:iCs/>
        </w:rPr>
        <w:t xml:space="preserve"> </w:t>
      </w:r>
      <w:r w:rsidR="00860CD8">
        <w:rPr>
          <w:rFonts w:cs="Times New Roman"/>
        </w:rPr>
        <w:t xml:space="preserve">och </w:t>
      </w:r>
      <w:r w:rsidR="00860CD8" w:rsidRPr="00CE175B">
        <w:rPr>
          <w:rFonts w:cs="Times New Roman"/>
          <w:i/>
          <w:iCs/>
        </w:rPr>
        <w:t xml:space="preserve">9740 Skogsbevuxen myr </w:t>
      </w:r>
      <w:r w:rsidR="00860CD8" w:rsidRPr="00F60B43">
        <w:rPr>
          <w:rFonts w:cs="Times New Roman"/>
        </w:rPr>
        <w:t>(</w:t>
      </w:r>
      <w:r w:rsidR="00860CD8">
        <w:rPr>
          <w:rFonts w:cs="Times New Roman"/>
        </w:rPr>
        <w:t>SLU Artdatabanken, 2025</w:t>
      </w:r>
      <w:r w:rsidR="00860CD8" w:rsidRPr="00900DF6">
        <w:rPr>
          <w:rFonts w:cs="Times New Roman"/>
        </w:rPr>
        <w:t>; Nitare &amp; Skogsstyrelsen, 2019).</w:t>
      </w:r>
    </w:p>
    <w:p w14:paraId="535A49DE" w14:textId="77777777" w:rsidR="00DB4A7E" w:rsidRDefault="00DB4A7E" w:rsidP="00BC71EE">
      <w:pPr>
        <w:spacing w:after="0"/>
      </w:pPr>
    </w:p>
    <w:p w14:paraId="20B7DB27" w14:textId="77777777" w:rsidR="00FB53F7" w:rsidRDefault="00FB53F7" w:rsidP="00FB53F7">
      <w:pPr>
        <w:spacing w:after="0"/>
      </w:pPr>
      <w:r>
        <w:rPr>
          <w:b/>
          <w:bCs/>
        </w:rPr>
        <w:t xml:space="preserve">Bombmurkla (EN, §8) </w:t>
      </w:r>
      <w:r w:rsidRPr="00161338">
        <w:t>är en starkt hotad art som</w:t>
      </w:r>
      <w:r>
        <w:rPr>
          <w:b/>
          <w:bCs/>
        </w:rPr>
        <w:t xml:space="preserve"> </w:t>
      </w:r>
      <w:r>
        <w:t xml:space="preserve">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w:t>
      </w:r>
      <w:r w:rsidRPr="00161338">
        <w:t>överstiger gränsvärdet för Starkt hotad (EN)</w:t>
      </w:r>
      <w:r>
        <w:t xml:space="preserve">. Bombmurkla är fridlyst enligt 8 § artskyddsförordningen, omfattas av ett åtgärdsprogram för hotade arter (ÅGP) och är globalt rödlistad som nära hotad (NT). </w:t>
      </w:r>
      <w:r w:rsidRPr="00F23C19">
        <w:t>Sverige har ojämförligt flest växtplatser kvar</w:t>
      </w:r>
      <w:r>
        <w:t xml:space="preserve"> av den europeiska populationen</w:t>
      </w:r>
      <w:r w:rsidRPr="00F23C19">
        <w:t>,</w:t>
      </w:r>
      <w:r>
        <w:t xml:space="preserve"> </w:t>
      </w:r>
      <w:r w:rsidRPr="00F23C19">
        <w:t>vilket medför att vårt land har ett internationellt ansvar för artens fortlevnad</w:t>
      </w:r>
      <w:r>
        <w:t xml:space="preserve"> (IUCN, 2024; SLU Artdatabanken, 2026; Nitare &amp; Skogsstyrelsen, 2019; Naturvårdsverket, 2010).</w:t>
      </w:r>
    </w:p>
    <w:p w14:paraId="3455DA08" w14:textId="77777777" w:rsidR="008669BF" w:rsidRDefault="008669BF" w:rsidP="00BC71EE">
      <w:pPr>
        <w:spacing w:after="0"/>
      </w:pPr>
    </w:p>
    <w:p w14:paraId="024205E2" w14:textId="753A4C77" w:rsidR="007752D5" w:rsidRPr="00763F2E" w:rsidRDefault="007752D5" w:rsidP="00BC71EE">
      <w:pPr>
        <w:spacing w:after="0"/>
        <w:rPr>
          <w:rFonts w:cs="Times New Roman"/>
          <w:color w:val="000000"/>
          <w:shd w:val="clear" w:color="auto" w:fill="FFFFFF"/>
        </w:rPr>
      </w:pPr>
      <w:r w:rsidRPr="00AF0ADA">
        <w:rPr>
          <w:b/>
          <w:bCs/>
        </w:rPr>
        <w:lastRenderedPageBreak/>
        <w:t>Bomullsporing (DD)</w:t>
      </w:r>
      <w:r>
        <w:rPr>
          <w:rFonts w:cs="Times New Roman"/>
          <w:color w:val="000000"/>
          <w:shd w:val="clear" w:color="auto" w:fill="FFFFFF"/>
        </w:rPr>
        <w:t xml:space="preserve"> är en </w:t>
      </w:r>
      <w:r w:rsidRPr="00AF0ADA">
        <w:rPr>
          <w:rFonts w:cs="Times New Roman"/>
          <w:color w:val="000000"/>
          <w:shd w:val="clear" w:color="auto" w:fill="FFFFFF"/>
        </w:rPr>
        <w:t>vednedbrytare som orsakar brunröta på döda stammar eller stubbar av tall och gran</w:t>
      </w:r>
      <w:r>
        <w:rPr>
          <w:rFonts w:cs="Times New Roman"/>
          <w:color w:val="000000"/>
          <w:shd w:val="clear" w:color="auto" w:fill="FFFFFF"/>
        </w:rPr>
        <w:t>,</w:t>
      </w:r>
      <w:r w:rsidRPr="00AF0ADA">
        <w:rPr>
          <w:rFonts w:cs="Times New Roman"/>
          <w:color w:val="000000"/>
          <w:shd w:val="clear" w:color="auto" w:fill="FFFFFF"/>
        </w:rPr>
        <w:t xml:space="preserve"> sällsynt</w:t>
      </w:r>
      <w:r>
        <w:rPr>
          <w:rFonts w:cs="Times New Roman"/>
          <w:color w:val="000000"/>
          <w:shd w:val="clear" w:color="auto" w:fill="FFFFFF"/>
        </w:rPr>
        <w:t xml:space="preserve"> även</w:t>
      </w:r>
      <w:r w:rsidRPr="00AF0ADA">
        <w:rPr>
          <w:rFonts w:cs="Times New Roman"/>
          <w:color w:val="000000"/>
          <w:shd w:val="clear" w:color="auto" w:fill="FFFFFF"/>
        </w:rPr>
        <w:t xml:space="preserve"> på lövträd.</w:t>
      </w:r>
      <w:r>
        <w:rPr>
          <w:rFonts w:cs="Times New Roman"/>
          <w:color w:val="000000"/>
          <w:shd w:val="clear" w:color="auto" w:fill="FFFFFF"/>
        </w:rPr>
        <w:t xml:space="preserve"> </w:t>
      </w:r>
      <w:r w:rsidRPr="003832C3">
        <w:rPr>
          <w:rFonts w:cs="Times New Roman"/>
          <w:color w:val="000000"/>
          <w:shd w:val="clear" w:color="auto" w:fill="FFFFFF"/>
        </w:rPr>
        <w:t>Arten är mycket sällsynt och därmed främst hotad av att de kända växtplatserna förstörs.</w:t>
      </w:r>
      <w:r>
        <w:rPr>
          <w:rFonts w:cs="Times New Roman"/>
          <w:color w:val="000000"/>
          <w:shd w:val="clear" w:color="auto" w:fill="FFFFFF"/>
        </w:rPr>
        <w:t xml:space="preserve"> </w:t>
      </w:r>
      <w:r w:rsidRPr="003832C3">
        <w:rPr>
          <w:rFonts w:cs="Times New Roman"/>
          <w:color w:val="000000"/>
          <w:shd w:val="clear" w:color="auto" w:fill="FFFFFF"/>
        </w:rPr>
        <w:t>Arten bör eftersökas på de svenska lokalerna vilka bör skyddas.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7EA8692" w14:textId="77777777" w:rsidR="007752D5" w:rsidRDefault="007752D5" w:rsidP="00BC71EE">
      <w:pPr>
        <w:spacing w:after="0"/>
      </w:pPr>
    </w:p>
    <w:p w14:paraId="4C018E03" w14:textId="77777777" w:rsidR="008669BF" w:rsidRDefault="008669BF" w:rsidP="008669BF">
      <w:pPr>
        <w:spacing w:after="0"/>
      </w:pPr>
      <w:r>
        <w:rPr>
          <w:b/>
          <w:bCs/>
        </w:rPr>
        <w:t>Borgsjömusseron</w:t>
      </w:r>
      <w:r w:rsidRPr="00ED73C9">
        <w:rPr>
          <w:b/>
          <w:bCs/>
        </w:rPr>
        <w:t xml:space="preserve"> (</w:t>
      </w:r>
      <w:r>
        <w:rPr>
          <w:b/>
          <w:bCs/>
        </w:rPr>
        <w:t>VU</w:t>
      </w:r>
      <w:r w:rsidRPr="00ED73C9">
        <w:rPr>
          <w:b/>
          <w:bCs/>
        </w:rPr>
        <w:t>)</w:t>
      </w:r>
      <w:r>
        <w:rPr>
          <w:rFonts w:cs="Times New Roman"/>
          <w:color w:val="000000"/>
          <w:shd w:val="clear" w:color="auto" w:fill="FFFFFF"/>
        </w:rPr>
        <w:t xml:space="preserve"> b</w:t>
      </w:r>
      <w:r w:rsidRPr="006827BD">
        <w:rPr>
          <w:rFonts w:cs="Times New Roman"/>
          <w:color w:val="000000"/>
          <w:shd w:val="clear" w:color="auto" w:fill="FFFFFF"/>
        </w:rPr>
        <w:t>ildar</w:t>
      </w:r>
      <w:r w:rsidRPr="008D04EA">
        <w:rPr>
          <w:rFonts w:cs="Times New Roman"/>
          <w:color w:val="000000"/>
          <w:shd w:val="clear" w:color="auto" w:fill="FFFFFF"/>
        </w:rPr>
        <w:t xml:space="preserve"> mykorrhiza med gran, oftast i äldre örtrik barrskog.</w:t>
      </w:r>
      <w:r>
        <w:rPr>
          <w:rFonts w:cs="Times New Roman"/>
          <w:color w:val="000000"/>
          <w:shd w:val="clear" w:color="auto" w:fill="FFFFFF"/>
        </w:rPr>
        <w:t xml:space="preserve"> </w:t>
      </w:r>
      <w:r w:rsidRPr="00C85708">
        <w:rPr>
          <w:rFonts w:cs="Times New Roman"/>
          <w:color w:val="000000"/>
          <w:shd w:val="clear" w:color="auto" w:fill="FFFFFF"/>
        </w:rPr>
        <w:t>Typiska växtplatser är svackor med djupt mosstäcke eller fuktiga sluttningar.</w:t>
      </w:r>
      <w:r>
        <w:rPr>
          <w:rFonts w:cs="Times New Roman"/>
          <w:color w:val="000000"/>
          <w:shd w:val="clear" w:color="auto" w:fill="FFFFFF"/>
        </w:rPr>
        <w:t xml:space="preserve"> Den m</w:t>
      </w:r>
      <w:r w:rsidRPr="00C85708">
        <w:rPr>
          <w:rFonts w:cs="Times New Roman"/>
          <w:color w:val="000000"/>
          <w:shd w:val="clear" w:color="auto" w:fill="FFFFFF"/>
        </w:rPr>
        <w:t>issgynnas starkt av skogsbruk, i synnerhet kalavverkning, eftersom den har en begränsad ekologisk nisch och sannolikt är känslig för uttorkning. Flera av fyndplatserna i Medelpad är redan förstörda på grund av kalavverkning.</w:t>
      </w:r>
      <w:r>
        <w:rPr>
          <w:rFonts w:cs="Times New Roman"/>
          <w:color w:val="000000"/>
          <w:shd w:val="clear" w:color="auto" w:fill="FFFFFF"/>
        </w:rPr>
        <w:t xml:space="preserve"> </w:t>
      </w:r>
      <w:r w:rsidRPr="00434472">
        <w:rPr>
          <w:rFonts w:cs="Times New Roman"/>
          <w:color w:val="000000"/>
          <w:shd w:val="clear" w:color="auto" w:fill="FFFFFF"/>
        </w:rPr>
        <w:t>Arten är</w:t>
      </w:r>
      <w:r>
        <w:rPr>
          <w:rFonts w:cs="Times New Roman"/>
          <w:color w:val="000000"/>
          <w:shd w:val="clear" w:color="auto" w:fill="FFFFFF"/>
        </w:rPr>
        <w:t xml:space="preserve"> globalt rödlistad som sårbar (VU) vilket innebär att Sverige har ett internationellt ansvar för arten </w:t>
      </w:r>
      <w:r w:rsidRPr="00434472">
        <w:t>(SLU Artdatabanken, 2024; Nitare &amp; Skogsstyrelsen, 2019; IUCN, 2015).</w:t>
      </w:r>
    </w:p>
    <w:p w14:paraId="72B1D5E3" w14:textId="77777777" w:rsidR="008669BF" w:rsidRDefault="008669BF" w:rsidP="008669BF">
      <w:pPr>
        <w:spacing w:after="0"/>
      </w:pPr>
    </w:p>
    <w:p w14:paraId="334EC06B" w14:textId="73A1215A" w:rsidR="008C36F2" w:rsidRDefault="008C36F2" w:rsidP="008669BF">
      <w:pPr>
        <w:spacing w:after="0"/>
      </w:pPr>
      <w:r>
        <w:rPr>
          <w:b/>
          <w:bCs/>
        </w:rPr>
        <w:t>B</w:t>
      </w:r>
      <w:r w:rsidRPr="003A041E">
        <w:rPr>
          <w:b/>
          <w:bCs/>
        </w:rPr>
        <w:t>orstnålskinn</w:t>
      </w:r>
      <w:r w:rsidRPr="00A14B73">
        <w:rPr>
          <w:b/>
          <w:bCs/>
        </w:rPr>
        <w:t xml:space="preserve"> (NT)</w:t>
      </w:r>
      <w:r>
        <w:t xml:space="preserve"> </w:t>
      </w:r>
      <w:r w:rsidRPr="003A041E">
        <w:t>har sin tyngdpunkt i gammal naturskogsartad eller plockhuggen skog med kontinuitet på död ved.</w:t>
      </w:r>
      <w:r>
        <w:t xml:space="preserve"> </w:t>
      </w:r>
      <w:r w:rsidRPr="003A041E">
        <w:t>Missgynnas av att mängden av grov död ved i sena nedbrytningsstadier minskar. Total population i landet bedöms som mycket liten, ha</w:t>
      </w:r>
      <w:r>
        <w:t>r</w:t>
      </w:r>
      <w:r w:rsidRPr="003A041E">
        <w:t xml:space="preserve"> minskat och fortsätta minska, p.g.a. avverkning av äldre barrskog och som medför förändrat lokalklimat samt sönderkörning av lågor i samband med avverkning och markberedning. Lokaler där arten förekommer bör undantas från skogsbruk</w:t>
      </w:r>
      <w:r>
        <w:t xml:space="preserve"> (SLU Artdatabanken, 2026).</w:t>
      </w:r>
    </w:p>
    <w:p w14:paraId="22BF1FE4" w14:textId="77777777" w:rsidR="008C36F2" w:rsidRDefault="008C36F2" w:rsidP="008669BF">
      <w:pPr>
        <w:spacing w:after="0"/>
      </w:pPr>
    </w:p>
    <w:p w14:paraId="34ED3071" w14:textId="06640906" w:rsidR="005A3AE1" w:rsidRDefault="005A3AE1" w:rsidP="008669BF">
      <w:pPr>
        <w:spacing w:after="0"/>
      </w:pPr>
      <w:r w:rsidRPr="000831FC">
        <w:rPr>
          <w:b/>
          <w:bCs/>
        </w:rPr>
        <w:t>Borstriska (VU)</w:t>
      </w:r>
      <w:r>
        <w:t xml:space="preserve"> bildar </w:t>
      </w:r>
      <w:r w:rsidRPr="000831FC">
        <w:t>mykorrhiza med ek i ek- och hasselblandskog samt hagmark och löväng på kalkrik mark. En värmekrävande, exklusiv art som är lätt att känna igen. Arten är i Sverige känd från Öland, Gotland och en lokal i Skåne. Liten population och förekomstarea samt mycket få mycel på varje känd lokal. En fortlöpande minskning bedöms pågå p.g.a. igenväxning, beskuggning och försämrat lokalklimat i ädellövsrika fodermarker.</w:t>
      </w:r>
      <w:r>
        <w:t xml:space="preserve"> </w:t>
      </w:r>
      <w:r w:rsidRPr="000831FC">
        <w:t>Avverkning och ändrad markanvändning, som innebär att växtplatserna ändrar karaktär och får ett annat mikroklimat är troligen det främsta hotet</w:t>
      </w:r>
      <w:r>
        <w:t xml:space="preserve"> (</w:t>
      </w:r>
      <w:r w:rsidRPr="00D52347">
        <w:t>SLU Artdatabanken, 202</w:t>
      </w:r>
      <w:r>
        <w:t>6</w:t>
      </w:r>
      <w:r w:rsidRPr="00D52347">
        <w:t>).</w:t>
      </w:r>
    </w:p>
    <w:p w14:paraId="75E3199B" w14:textId="77777777" w:rsidR="005A3AE1" w:rsidRDefault="005A3AE1" w:rsidP="008669BF">
      <w:pPr>
        <w:spacing w:after="0"/>
      </w:pPr>
    </w:p>
    <w:p w14:paraId="077E08A3" w14:textId="77777777" w:rsidR="00613505" w:rsidRPr="00F67784" w:rsidRDefault="00613505" w:rsidP="00613505">
      <w:pPr>
        <w:spacing w:after="0"/>
      </w:pPr>
      <w:r>
        <w:rPr>
          <w:b/>
          <w:bCs/>
        </w:rPr>
        <w:t>B</w:t>
      </w:r>
      <w:r w:rsidRPr="00CD5E34">
        <w:rPr>
          <w:b/>
          <w:bCs/>
        </w:rPr>
        <w:t>orst</w:t>
      </w:r>
      <w:r w:rsidRPr="00F25836">
        <w:rPr>
          <w:b/>
          <w:bCs/>
        </w:rPr>
        <w:t>skölding</w:t>
      </w:r>
      <w:r>
        <w:rPr>
          <w:b/>
          <w:bCs/>
        </w:rPr>
        <w:t xml:space="preserve"> </w:t>
      </w:r>
      <w:r w:rsidRPr="00AF5F5E">
        <w:t>påträffas i</w:t>
      </w:r>
      <w:r>
        <w:rPr>
          <w:b/>
          <w:bCs/>
        </w:rPr>
        <w:t xml:space="preserve"> </w:t>
      </w:r>
      <w:r>
        <w:t>l</w:t>
      </w:r>
      <w:r w:rsidRPr="00AF5F5E">
        <w:t>öv- och blandskog, bl.a. ängsbokskog och lund</w:t>
      </w:r>
      <w:r>
        <w:t xml:space="preserve">, </w:t>
      </w:r>
      <w:r w:rsidRPr="00AF5F5E">
        <w:t>där den</w:t>
      </w:r>
      <w:r>
        <w:rPr>
          <w:b/>
          <w:bCs/>
        </w:rPr>
        <w:t xml:space="preserve"> </w:t>
      </w:r>
      <w:r>
        <w:t>växer på l</w:t>
      </w:r>
      <w:r w:rsidRPr="00AF5F5E">
        <w:t>iggande stammar och murken ved av lövträd, bl.a. bok, asp och björk.</w:t>
      </w:r>
      <w:r>
        <w:t xml:space="preserve"> Arten </w:t>
      </w:r>
      <w:r w:rsidRPr="00D52347">
        <w:t>är placerad högst upp i Skogsstyrelsens värdepyramid för bedömning av skog med höga naturvärden</w:t>
      </w:r>
      <w:r>
        <w:t xml:space="preserve"> </w:t>
      </w:r>
      <w:r w:rsidRPr="00D52347">
        <w:t>(SLU Artdatabanken, 2024; Nitare &amp; Skogsstyrelsen, 2019).</w:t>
      </w:r>
    </w:p>
    <w:p w14:paraId="5913C64A" w14:textId="77777777" w:rsidR="00613505" w:rsidRDefault="00613505" w:rsidP="008669BF">
      <w:pPr>
        <w:spacing w:after="0"/>
      </w:pPr>
    </w:p>
    <w:p w14:paraId="2B676CA3" w14:textId="77777777" w:rsidR="008669BF" w:rsidRPr="001E4EC8" w:rsidRDefault="008669BF" w:rsidP="008669BF">
      <w:pPr>
        <w:spacing w:after="0"/>
      </w:pPr>
      <w:r>
        <w:rPr>
          <w:b/>
          <w:bCs/>
        </w:rPr>
        <w:t>Borsttagging</w:t>
      </w:r>
      <w:r w:rsidRPr="00ED73C9">
        <w:rPr>
          <w:b/>
          <w:bCs/>
        </w:rPr>
        <w:t xml:space="preserve"> (</w:t>
      </w:r>
      <w:r>
        <w:rPr>
          <w:b/>
          <w:bCs/>
        </w:rPr>
        <w:t>VU</w:t>
      </w:r>
      <w:r w:rsidRPr="00ED73C9">
        <w:rPr>
          <w:b/>
          <w:bCs/>
        </w:rPr>
        <w:t>)</w:t>
      </w:r>
      <w:r>
        <w:rPr>
          <w:rFonts w:cs="Times New Roman"/>
          <w:color w:val="000000"/>
          <w:shd w:val="clear" w:color="auto" w:fill="FFFFFF"/>
        </w:rPr>
        <w:t xml:space="preserve"> är</w:t>
      </w:r>
      <w:r>
        <w:t xml:space="preserve"> en sällsynt art som </w:t>
      </w:r>
      <w:r w:rsidRPr="001E4EC8">
        <w:t xml:space="preserve">växer på såväl levande som döda stammar av lövträd, mest asp och sälg, </w:t>
      </w:r>
      <w:r>
        <w:t>ibland även på</w:t>
      </w:r>
      <w:r w:rsidRPr="001E4EC8">
        <w:t xml:space="preserve"> al och alm.</w:t>
      </w:r>
      <w:r>
        <w:t xml:space="preserve">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14:paraId="2E536117" w14:textId="77777777" w:rsidR="00232550" w:rsidRDefault="00232550" w:rsidP="00BC71EE">
      <w:pPr>
        <w:spacing w:after="0"/>
      </w:pPr>
    </w:p>
    <w:p w14:paraId="57B4C836" w14:textId="3C2B4EF5" w:rsidR="007319B1" w:rsidRDefault="007319B1" w:rsidP="00BC71EE">
      <w:pPr>
        <w:spacing w:after="0"/>
      </w:pPr>
      <w:r w:rsidRPr="00220B3A">
        <w:rPr>
          <w:b/>
          <w:bCs/>
        </w:rPr>
        <w:t>Brandbitterskivling (NT)</w:t>
      </w:r>
      <w:r>
        <w:t xml:space="preserve"> är en</w:t>
      </w:r>
      <w:r w:rsidRPr="00AD3F97">
        <w:t> </w:t>
      </w:r>
      <w:r>
        <w:t>n</w:t>
      </w:r>
      <w:r w:rsidRPr="00220B3A">
        <w:t>edbrytare på bränd mark på brandfält, t.ex. på tallhed. </w:t>
      </w:r>
      <w:r w:rsidRPr="00820AB7">
        <w:t>Naturvårdsbränning i lämpliga områden skulle troligen gynna arten</w:t>
      </w:r>
      <w:r>
        <w:t xml:space="preserve"> (SLU Artdatabanken, 2026).</w:t>
      </w:r>
    </w:p>
    <w:p w14:paraId="64CE6527" w14:textId="77777777" w:rsidR="007319B1" w:rsidRDefault="007319B1" w:rsidP="00BC71EE">
      <w:pPr>
        <w:spacing w:after="0"/>
      </w:pPr>
    </w:p>
    <w:p w14:paraId="61CA5E4F" w14:textId="6FBE2748" w:rsidR="006A0052" w:rsidRDefault="006A0052" w:rsidP="006A0052">
      <w:pPr>
        <w:spacing w:after="0"/>
      </w:pPr>
      <w:r>
        <w:rPr>
          <w:b/>
          <w:bCs/>
        </w:rPr>
        <w:lastRenderedPageBreak/>
        <w:t>B</w:t>
      </w:r>
      <w:r w:rsidRPr="00896153">
        <w:rPr>
          <w:b/>
          <w:bCs/>
        </w:rPr>
        <w:t>randmögelbagge</w:t>
      </w:r>
      <w:r w:rsidRPr="00092A12">
        <w:rPr>
          <w:b/>
          <w:bCs/>
        </w:rPr>
        <w:t xml:space="preserve"> </w:t>
      </w:r>
      <w:r>
        <w:rPr>
          <w:b/>
          <w:bCs/>
        </w:rPr>
        <w:t>(RE)</w:t>
      </w:r>
      <w:r w:rsidRPr="00D52347">
        <w:rPr>
          <w:b/>
          <w:bCs/>
        </w:rPr>
        <w:t xml:space="preserve"> </w:t>
      </w:r>
      <w:r>
        <w:t xml:space="preserve">är en skalbagge som inte påträffats i Sverige efter 1966. </w:t>
      </w:r>
      <w:r w:rsidRPr="003E6242">
        <w:t>Arten hotas genom bekämpning av skogsbränder. Den kan vara beroende av mycket täta brandintervall, eftersom den enbart är hittad året närmast efter brand. Återfinns arten bör skogsområden med stort lövinslag i närheten aktivt brännas med täta intervall mellan bränder. Skjutfält och järnvägssträckningar med lokalt rikliga skogsbränder i Västerbottens och Norrbottens län kan ha medgett överlevnad fram till idag, och bör undersökas</w:t>
      </w:r>
      <w:r>
        <w:t xml:space="preserve">. </w:t>
      </w:r>
      <w:r w:rsidR="002F7DA2">
        <w:t xml:space="preserve">Brandmögelbagge ingår i ett åtgärdsprogram för hotade arter (ÅGP) och är globalt rödlistad som starkt hotad (EN) vilket innebär att Sverige har ett internationellt ansvar för arten (IUCN, 2025; </w:t>
      </w:r>
      <w:r w:rsidR="002F7DA2" w:rsidRPr="00D52347">
        <w:t>SLU Artdatabanken, 202</w:t>
      </w:r>
      <w:r w:rsidR="002F7DA2">
        <w:t>5; Wikars 2006</w:t>
      </w:r>
      <w:r w:rsidR="002F7DA2" w:rsidRPr="00D52347">
        <w:t>).</w:t>
      </w:r>
    </w:p>
    <w:p w14:paraId="2B90E8F9" w14:textId="77777777" w:rsidR="006A0052" w:rsidRDefault="006A0052" w:rsidP="006A0052">
      <w:pPr>
        <w:spacing w:after="0"/>
      </w:pPr>
    </w:p>
    <w:p w14:paraId="07D6671D" w14:textId="2C89C1DE" w:rsidR="006A0052" w:rsidRPr="006A0052" w:rsidRDefault="006A0052" w:rsidP="00BC71EE">
      <w:pPr>
        <w:spacing w:after="0"/>
        <w:rPr>
          <w:rFonts w:cs="Times New Roman"/>
        </w:rPr>
      </w:pPr>
      <w:r>
        <w:rPr>
          <w:rFonts w:cs="Times New Roman"/>
          <w:b/>
          <w:bCs/>
        </w:rPr>
        <w:t>B</w:t>
      </w:r>
      <w:r w:rsidRPr="00D02B0F">
        <w:rPr>
          <w:rFonts w:cs="Times New Roman"/>
          <w:b/>
          <w:bCs/>
        </w:rPr>
        <w:t>randnäva</w:t>
      </w:r>
      <w:r w:rsidRPr="00ED6E80">
        <w:rPr>
          <w:rFonts w:cs="Times New Roman"/>
          <w:b/>
          <w:bCs/>
        </w:rPr>
        <w:t xml:space="preserve"> (</w:t>
      </w:r>
      <w:r>
        <w:rPr>
          <w:rFonts w:cs="Times New Roman"/>
          <w:b/>
          <w:bCs/>
        </w:rPr>
        <w:t>EN</w:t>
      </w:r>
      <w:r w:rsidRPr="00ED6E80">
        <w:rPr>
          <w:rFonts w:cs="Times New Roman"/>
          <w:b/>
          <w:bCs/>
        </w:rPr>
        <w:t>)</w:t>
      </w:r>
      <w:r>
        <w:rPr>
          <w:rFonts w:cs="Times New Roman"/>
        </w:rPr>
        <w:t xml:space="preserve"> </w:t>
      </w:r>
      <w:r>
        <w:t>är en starkt hotad art</w:t>
      </w:r>
      <w:r>
        <w:rPr>
          <w:rFonts w:cs="Times New Roman"/>
        </w:rPr>
        <w:t xml:space="preserve"> som </w:t>
      </w:r>
      <w:r w:rsidRPr="00ED6E80">
        <w:rPr>
          <w:rFonts w:cs="Times New Roman"/>
        </w:rPr>
        <w:t>växer på brandplatser, vid kolbottnar och på annan vegetationsfri mark som nyligen omrörts och blivit uppvärmd av solen</w:t>
      </w:r>
      <w:r>
        <w:rPr>
          <w:rFonts w:cs="Times New Roman"/>
        </w:rPr>
        <w:t xml:space="preserve">. </w:t>
      </w:r>
      <w:r w:rsidRPr="00ED6E80">
        <w:rPr>
          <w:rFonts w:cs="Times New Roman"/>
        </w:rPr>
        <w:t>Kolningen och svedjebrukets upphörande, liksom minskad areal av skogsmark som utsätts för skogsbrand eller hyggesbränning har medfört att antalet lämpliga lokaler</w:t>
      </w:r>
      <w:r>
        <w:rPr>
          <w:rFonts w:cs="Times New Roman"/>
        </w:rPr>
        <w:t xml:space="preserve"> </w:t>
      </w:r>
      <w:r w:rsidRPr="00ED6E80">
        <w:rPr>
          <w:rFonts w:cs="Times New Roman"/>
        </w:rPr>
        <w:t>starkt minskat</w:t>
      </w:r>
      <w:r>
        <w:rPr>
          <w:rFonts w:cs="Times New Roman"/>
        </w:rPr>
        <w:t xml:space="preserve"> </w:t>
      </w:r>
      <w:r w:rsidRPr="00F60B43">
        <w:rPr>
          <w:rFonts w:cs="Times New Roman"/>
        </w:rPr>
        <w:t>(</w:t>
      </w:r>
      <w:r>
        <w:rPr>
          <w:rFonts w:cs="Times New Roman"/>
        </w:rPr>
        <w:t>SLU Artdatabanken, 2025</w:t>
      </w:r>
      <w:r w:rsidRPr="00900DF6">
        <w:rPr>
          <w:rFonts w:cs="Times New Roman"/>
        </w:rPr>
        <w:t>).</w:t>
      </w:r>
    </w:p>
    <w:p w14:paraId="6F723FDC" w14:textId="77777777" w:rsidR="006A0052" w:rsidRDefault="006A0052" w:rsidP="00BC71EE">
      <w:pPr>
        <w:spacing w:after="0"/>
      </w:pPr>
    </w:p>
    <w:p w14:paraId="1308E1ED" w14:textId="77777777" w:rsidR="0020352D" w:rsidRDefault="0020352D" w:rsidP="0020352D">
      <w:pPr>
        <w:spacing w:after="0"/>
      </w:pPr>
      <w:r>
        <w:rPr>
          <w:b/>
          <w:bCs/>
        </w:rPr>
        <w:t xml:space="preserve">Brandtaggsvamp (EN) </w:t>
      </w:r>
      <w:r w:rsidRPr="00A521C5">
        <w:t>är en</w:t>
      </w:r>
      <w:r>
        <w:t xml:space="preserve"> sällsynt och starkt hotad svamp som bildar mykorrhiza med gran</w:t>
      </w:r>
      <w:r w:rsidRPr="00695DBC">
        <w:t> i äldre barrskogar med lång kontinuitet, främst på kalkrik eller annan basiskt påverkad mark.</w:t>
      </w:r>
      <w:r>
        <w:t xml:space="preserve"> Arten är placerad högst upp i Skogsstyrelsens värdepyramid för bedömning av skog med höga naturvärden och </w:t>
      </w:r>
      <w:r w:rsidRPr="004E1281">
        <w:t>hotas främst av avverkning av kalkpåverkad barrskog.</w:t>
      </w:r>
      <w:r>
        <w:t xml:space="preserve"> Den</w:t>
      </w:r>
      <w:r w:rsidRPr="00147A09">
        <w:t xml:space="preserve"> tål inte en slutavverkning utan kräver ett kontinuerligt äldre trädskikt med gran.</w:t>
      </w:r>
      <w:r>
        <w:t xml:space="preserve"> </w:t>
      </w:r>
      <w:r w:rsidRPr="00E934D0">
        <w:t>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w:t>
      </w:r>
      <w:r>
        <w:t xml:space="preserve">. </w:t>
      </w:r>
      <w:r w:rsidRPr="00E934D0">
        <w:t xml:space="preserve">Lokalerna bör bevakas, följas upp och skyddas formellt </w:t>
      </w:r>
      <w:r>
        <w:t>(SLU Artdatabanken, 2026; Nitare &amp; Skogsstyrelsen, 2019).</w:t>
      </w:r>
    </w:p>
    <w:p w14:paraId="5A0451E2" w14:textId="77777777" w:rsidR="00232550" w:rsidRDefault="00232550" w:rsidP="00BC71EE">
      <w:pPr>
        <w:spacing w:after="0"/>
      </w:pPr>
    </w:p>
    <w:p w14:paraId="211F792D" w14:textId="5A4A77EE" w:rsidR="005161F6" w:rsidRDefault="005161F6" w:rsidP="00BC71EE">
      <w:pPr>
        <w:spacing w:after="0"/>
      </w:pPr>
      <w:r>
        <w:rPr>
          <w:b/>
          <w:bCs/>
        </w:rPr>
        <w:t>B</w:t>
      </w:r>
      <w:r w:rsidRPr="003C2420">
        <w:rPr>
          <w:b/>
          <w:bCs/>
        </w:rPr>
        <w:t>randticka</w:t>
      </w:r>
      <w:r>
        <w:rPr>
          <w:b/>
          <w:bCs/>
        </w:rPr>
        <w:t xml:space="preserve"> </w:t>
      </w:r>
      <w:r>
        <w:t>f</w:t>
      </w:r>
      <w:r w:rsidRPr="00433F8E">
        <w:t>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w:t>
      </w:r>
      <w:r>
        <w:t xml:space="preserve">. </w:t>
      </w:r>
      <w:r w:rsidRPr="00433F8E">
        <w:t>Arten var tidigare rödlistad</w:t>
      </w:r>
      <w:r>
        <w:t xml:space="preserve"> men e</w:t>
      </w:r>
      <w:r w:rsidRPr="00433F8E">
        <w:t xml:space="preserve">n sentida ökning, bland annat i barkborreangripna granplanteringar i sydligaste Skandinavien </w:t>
      </w:r>
      <w:r>
        <w:t xml:space="preserve">har </w:t>
      </w:r>
      <w:r w:rsidRPr="00433F8E">
        <w:t>förändra</w:t>
      </w:r>
      <w:r>
        <w:t>t</w:t>
      </w:r>
      <w:r w:rsidRPr="00433F8E">
        <w:t xml:space="preserve"> hotbilden</w:t>
      </w:r>
      <w:r>
        <w:t xml:space="preserve">. </w:t>
      </w:r>
      <w:r w:rsidRPr="00720997">
        <w:t>Populationen i landet kan påverkas negativt av kalavverkning och ett skogsbruk som innebär att mängden grova granlågor minskar. Även dikning och gallring som leder till ett torrare mikroklimat på växtplatserna kan ha negativ inverkan.</w:t>
      </w:r>
      <w:r>
        <w:t xml:space="preserve"> </w:t>
      </w:r>
      <w:r w:rsidRPr="00720997">
        <w:t>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w:t>
      </w:r>
      <w:r>
        <w:t xml:space="preserve"> (SLU Artdatabanken, 2025).</w:t>
      </w:r>
    </w:p>
    <w:p w14:paraId="33BE794A" w14:textId="77777777" w:rsidR="005161F6" w:rsidRDefault="005161F6" w:rsidP="00BC71EE">
      <w:pPr>
        <w:spacing w:after="0"/>
      </w:pPr>
    </w:p>
    <w:p w14:paraId="4B355BCA" w14:textId="77777777" w:rsidR="009F4078" w:rsidRPr="00B36207" w:rsidRDefault="009F4078" w:rsidP="009F4078">
      <w:pPr>
        <w:spacing w:after="0"/>
        <w:rPr>
          <w:rFonts w:cs="Times New Roman"/>
          <w:color w:val="000000"/>
          <w:shd w:val="clear" w:color="auto" w:fill="FFFFFF"/>
        </w:rPr>
      </w:pPr>
      <w:r>
        <w:rPr>
          <w:b/>
          <w:bCs/>
        </w:rPr>
        <w:t>Bredbandad ekbarkbock (VU)</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skalbagge vars l</w:t>
      </w:r>
      <w:r w:rsidRPr="00C10BED">
        <w:rPr>
          <w:rFonts w:cs="Times New Roman"/>
          <w:color w:val="000000"/>
          <w:shd w:val="clear" w:color="auto" w:fill="FFFFFF"/>
        </w:rPr>
        <w:t xml:space="preserve">arvutveckling sker </w:t>
      </w:r>
      <w:r w:rsidRPr="008C691C">
        <w:rPr>
          <w:rFonts w:cs="Times New Roman"/>
          <w:color w:val="000000"/>
          <w:shd w:val="clear" w:color="auto" w:fill="FFFFFF"/>
        </w:rPr>
        <w:t>i och under tjock bark på nyligen döda, solexponerade, grova grenar och stamdelar (helst &gt;20 cm i diameter) av lövträd</w:t>
      </w:r>
      <w:r>
        <w:rPr>
          <w:rFonts w:cs="Times New Roman"/>
          <w:color w:val="000000"/>
          <w:shd w:val="clear" w:color="auto" w:fill="FFFFFF"/>
        </w:rPr>
        <w:t>, i</w:t>
      </w:r>
      <w:r w:rsidRPr="008C691C">
        <w:rPr>
          <w:rFonts w:cs="Times New Roman"/>
          <w:color w:val="000000"/>
          <w:shd w:val="clear" w:color="auto" w:fill="FFFFFF"/>
        </w:rPr>
        <w:t xml:space="preserve"> Sverige såvitt känt uteslutande </w:t>
      </w:r>
      <w:r>
        <w:rPr>
          <w:rFonts w:cs="Times New Roman"/>
          <w:color w:val="000000"/>
          <w:shd w:val="clear" w:color="auto" w:fill="FFFFFF"/>
        </w:rPr>
        <w:t>på</w:t>
      </w:r>
      <w:r w:rsidRPr="008C691C">
        <w:rPr>
          <w:rFonts w:cs="Times New Roman"/>
          <w:color w:val="000000"/>
          <w:shd w:val="clear" w:color="auto" w:fill="FFFFFF"/>
        </w:rPr>
        <w:t xml:space="preserve"> ek</w:t>
      </w:r>
      <w:r>
        <w:rPr>
          <w:rFonts w:cs="Times New Roman"/>
          <w:color w:val="000000"/>
          <w:shd w:val="clear" w:color="auto" w:fill="FFFFFF"/>
        </w:rPr>
        <w:t xml:space="preserve">. </w:t>
      </w:r>
      <w:r w:rsidRPr="00740336">
        <w:rPr>
          <w:rFonts w:cs="Times New Roman"/>
          <w:color w:val="000000"/>
          <w:shd w:val="clear" w:color="auto" w:fill="FFFFFF"/>
        </w:rPr>
        <w:t>Arten är starkt knuten till äldre, gles ekskog och öppna blandskogar med hög andel gammal ek, och gynnas av stormfällningar, skogsbränder och andra former av naturlig störning som skapar lämplig ved.</w:t>
      </w:r>
      <w:r>
        <w:rPr>
          <w:rFonts w:cs="Times New Roman"/>
          <w:color w:val="000000"/>
          <w:shd w:val="clear" w:color="auto" w:fill="FFFFFF"/>
        </w:rPr>
        <w:t xml:space="preserve"> </w:t>
      </w:r>
      <w:r w:rsidRPr="00A96978">
        <w:rPr>
          <w:rFonts w:cs="Times New Roman"/>
          <w:color w:val="000000"/>
          <w:shd w:val="clear" w:color="auto" w:fill="FFFFFF"/>
        </w:rPr>
        <w:t xml:space="preserve">Områden med gott om gamla ekar bör skyddas från slutavverkning och andra ingrepp. Det är viktigt att områdena hålls glesa och solöppna genom </w:t>
      </w:r>
      <w:r w:rsidRPr="00A96978">
        <w:rPr>
          <w:rFonts w:cs="Times New Roman"/>
          <w:color w:val="000000"/>
          <w:shd w:val="clear" w:color="auto" w:fill="FFFFFF"/>
        </w:rPr>
        <w:lastRenderedPageBreak/>
        <w:t>selektiv gallring av beskuggande träd (främst gran), och gärna brukas som exempelvis betesmark. Död ekved som uppstår bör alltid lämnas kvar</w:t>
      </w:r>
      <w:r>
        <w:rPr>
          <w:rFonts w:cs="Times New Roman"/>
          <w:color w:val="000000"/>
          <w:shd w:val="clear" w:color="auto" w:fill="FFFFFF"/>
        </w:rPr>
        <w:t xml:space="preserve">. Arten omfattas av ett åtgärdsprogram för hotade arter (ÅGP) </w:t>
      </w:r>
      <w:r>
        <w:t>(SLU Artdatabanken, 2026; Ehnström, 2005).</w:t>
      </w:r>
    </w:p>
    <w:p w14:paraId="42EFB9A1" w14:textId="77777777" w:rsidR="000A63F0" w:rsidRDefault="000A63F0" w:rsidP="000A63F0">
      <w:pPr>
        <w:spacing w:after="0"/>
      </w:pPr>
    </w:p>
    <w:p w14:paraId="44E2A689" w14:textId="77777777" w:rsidR="008069D9" w:rsidRPr="00722233" w:rsidRDefault="008069D9" w:rsidP="008069D9">
      <w:pPr>
        <w:spacing w:after="0"/>
        <w:rPr>
          <w:rFonts w:cs="Times New Roman"/>
          <w:color w:val="000000"/>
          <w:shd w:val="clear" w:color="auto" w:fill="FFFFFF"/>
        </w:rPr>
      </w:pPr>
      <w:r>
        <w:rPr>
          <w:b/>
          <w:bCs/>
        </w:rPr>
        <w:t>B</w:t>
      </w:r>
      <w:r w:rsidRPr="00B71A0A">
        <w:rPr>
          <w:b/>
          <w:bCs/>
        </w:rPr>
        <w:t xml:space="preserve">redfotsspindling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art som </w:t>
      </w:r>
      <w:r w:rsidRPr="00B71A0A">
        <w:rPr>
          <w:rFonts w:cs="Times New Roman"/>
          <w:color w:val="000000"/>
          <w:shd w:val="clear" w:color="auto" w:fill="FFFFFF"/>
        </w:rPr>
        <w:t>bildar mykorrhiza med bok i kontinuitetsskogar på kalkrika, sandblandade jordar.</w:t>
      </w:r>
      <w:r>
        <w:rPr>
          <w:rFonts w:cs="Times New Roman"/>
          <w:color w:val="000000"/>
          <w:shd w:val="clear" w:color="auto" w:fill="FFFFFF"/>
        </w:rPr>
        <w:t xml:space="preserve"> </w:t>
      </w:r>
      <w:r w:rsidRPr="00BD482A">
        <w:rPr>
          <w:rFonts w:cs="Times New Roman"/>
          <w:color w:val="000000"/>
          <w:shd w:val="clear" w:color="auto" w:fill="FFFFFF"/>
        </w:rPr>
        <w:t>Artens sällsynthet och den lilla populationsstorleken tillsammans med extremt höga krav på växtmiljöer gör arten mycket känslig för alla typer av förändringar som påverkar de bokskogar den växer i.</w:t>
      </w:r>
      <w:r>
        <w:rPr>
          <w:rFonts w:cs="Times New Roman"/>
          <w:color w:val="000000"/>
          <w:shd w:val="clear" w:color="auto" w:fill="FFFFFF"/>
        </w:rPr>
        <w:t xml:space="preserve"> </w:t>
      </w:r>
      <w:r w:rsidRPr="00BD482A">
        <w:rPr>
          <w:rFonts w:cs="Times New Roman"/>
          <w:color w:val="000000"/>
          <w:shd w:val="clear" w:color="auto" w:fill="FFFFFF"/>
        </w:rPr>
        <w:t>Gamla bokskogar med lång kontinuitet på kalkstarka jordarter har mycket höga skyddsvärden och bör erhålla områdesskydd. I fallet</w:t>
      </w:r>
      <w:r>
        <w:rPr>
          <w:rFonts w:cs="Times New Roman"/>
          <w:color w:val="000000"/>
          <w:shd w:val="clear" w:color="auto" w:fill="FFFFFF"/>
        </w:rPr>
        <w:t xml:space="preserve"> </w:t>
      </w:r>
      <w:r w:rsidRPr="00BD482A">
        <w:t>bredfotsspindling</w:t>
      </w:r>
      <w:r w:rsidRPr="00BD482A">
        <w:rPr>
          <w:rFonts w:cs="Times New Roman"/>
          <w:color w:val="000000"/>
          <w:shd w:val="clear" w:color="auto" w:fill="FFFFFF"/>
        </w:rPr>
        <w:t xml:space="preserve"> har detta extra hög prioritet eftersom de svenska lokalerna utgör några av de få som är kända i Europa</w:t>
      </w:r>
      <w:r>
        <w:rPr>
          <w:rFonts w:cs="Times New Roman"/>
          <w:color w:val="000000"/>
          <w:shd w:val="clear" w:color="auto" w:fill="FFFFFF"/>
        </w:rPr>
        <w:t xml:space="preserve"> </w:t>
      </w:r>
      <w:r>
        <w:t>(SLU Artdatabanken, 2026).</w:t>
      </w:r>
    </w:p>
    <w:p w14:paraId="22C53042" w14:textId="77777777" w:rsidR="00EC6FDE" w:rsidRDefault="00EC6FDE" w:rsidP="000A63F0">
      <w:pPr>
        <w:spacing w:after="0"/>
      </w:pPr>
    </w:p>
    <w:p w14:paraId="01B11B54" w14:textId="77777777" w:rsidR="000A63F0" w:rsidRPr="00A152F9" w:rsidRDefault="000A63F0" w:rsidP="000A63F0">
      <w:pPr>
        <w:spacing w:after="0"/>
        <w:rPr>
          <w:rFonts w:cs="Times New Roman"/>
          <w:color w:val="000000"/>
          <w:shd w:val="clear" w:color="auto" w:fill="FFFFFF"/>
        </w:rPr>
      </w:pPr>
      <w:r>
        <w:rPr>
          <w:b/>
          <w:bCs/>
        </w:rPr>
        <w:t>Bredhornad praktbagge (NT)</w:t>
      </w:r>
      <w:r>
        <w:rPr>
          <w:rFonts w:cs="Times New Roman"/>
          <w:color w:val="000000"/>
          <w:shd w:val="clear" w:color="auto" w:fill="FFFFFF"/>
        </w:rPr>
        <w:t xml:space="preserve"> är en skalbagge vars l</w:t>
      </w:r>
      <w:r w:rsidRPr="00C677BB">
        <w:rPr>
          <w:rFonts w:cs="Times New Roman"/>
          <w:color w:val="000000"/>
          <w:shd w:val="clear" w:color="auto" w:fill="FFFFFF"/>
        </w:rPr>
        <w:t>arvutveckling</w:t>
      </w:r>
      <w:r>
        <w:rPr>
          <w:rFonts w:cs="Times New Roman"/>
          <w:color w:val="000000"/>
          <w:shd w:val="clear" w:color="auto" w:fill="FFFFFF"/>
        </w:rPr>
        <w:t xml:space="preserve"> </w:t>
      </w:r>
      <w:r w:rsidRPr="00C677BB">
        <w:rPr>
          <w:rFonts w:cs="Times New Roman"/>
          <w:color w:val="000000"/>
          <w:shd w:val="clear" w:color="auto" w:fill="FFFFFF"/>
        </w:rPr>
        <w:t xml:space="preserve">sker </w:t>
      </w:r>
      <w:r w:rsidRPr="00F45CFE">
        <w:rPr>
          <w:rFonts w:cs="Times New Roman"/>
          <w:color w:val="000000"/>
          <w:shd w:val="clear" w:color="auto" w:fill="FFFFFF"/>
        </w:rPr>
        <w:t>i solexponerad bark på nyligen döda grenar och klena stamdelar av ek</w:t>
      </w:r>
      <w:r>
        <w:rPr>
          <w:rFonts w:cs="Times New Roman"/>
          <w:color w:val="000000"/>
          <w:shd w:val="clear" w:color="auto" w:fill="FFFFFF"/>
        </w:rPr>
        <w:t xml:space="preserve">. </w:t>
      </w:r>
      <w:r w:rsidRPr="003777D9">
        <w:rPr>
          <w:rFonts w:cs="Times New Roman"/>
          <w:color w:val="000000"/>
          <w:shd w:val="clear" w:color="auto" w:fill="FFFFFF"/>
        </w:rPr>
        <w:t>Missgynnas av att glesa lövskogar med äldre ek växer igen eller avverkas. Lokalt är arten missgynnad genom uttag av skadade ekar och nyligen nedfallna grenar</w:t>
      </w:r>
      <w:r>
        <w:rPr>
          <w:rFonts w:cs="Times New Roman"/>
          <w:color w:val="000000"/>
          <w:shd w:val="clear" w:color="auto" w:fill="FFFFFF"/>
        </w:rPr>
        <w:t xml:space="preserve">. </w:t>
      </w:r>
      <w:r w:rsidRPr="003777D9">
        <w:rPr>
          <w:rFonts w:cs="Times New Roman"/>
          <w:color w:val="000000"/>
          <w:shd w:val="clear" w:color="auto" w:fill="FFFFFF"/>
        </w:rPr>
        <w:t>Äldre, solöppna lövskogar med gammal ek bör bevaras, och skadade ekar bör så långt möjligt lämnas kvar. Selektiv utglesning av beskuggande träd (främst gran) är önskvärd. Bibehåll hävden av trädrika betesmarker.</w:t>
      </w:r>
      <w:r>
        <w:rPr>
          <w:rFonts w:cs="Times New Roman"/>
          <w:color w:val="000000"/>
          <w:shd w:val="clear" w:color="auto" w:fill="FFFFFF"/>
        </w:rPr>
        <w:t xml:space="preserve"> </w:t>
      </w:r>
      <w:r w:rsidRPr="003777D9">
        <w:rPr>
          <w:rFonts w:cs="Times New Roman"/>
          <w:color w:val="000000"/>
          <w:shd w:val="clear" w:color="auto" w:fill="FFFFFF"/>
        </w:rPr>
        <w:t>Uttag av klen ekved som biobränsle bör undvikas med hänsyn till många ovanliga ekinsekter</w:t>
      </w:r>
      <w:r>
        <w:rPr>
          <w:rFonts w:cs="Times New Roman"/>
          <w:color w:val="000000"/>
          <w:shd w:val="clear" w:color="auto" w:fill="FFFFFF"/>
        </w:rPr>
        <w:t xml:space="preserve"> </w:t>
      </w:r>
      <w:r>
        <w:t>(SLU Artdatabanken, 2024).</w:t>
      </w:r>
    </w:p>
    <w:p w14:paraId="0B7DD5F1" w14:textId="77777777" w:rsidR="00D43C74" w:rsidRDefault="00D43C74" w:rsidP="00F07B8D">
      <w:pPr>
        <w:rPr>
          <w:b/>
        </w:rPr>
      </w:pPr>
    </w:p>
    <w:p w14:paraId="5364B2AC" w14:textId="22B9C8A4" w:rsidR="00B00486" w:rsidRPr="00763F2E" w:rsidRDefault="00B00486" w:rsidP="00763F2E">
      <w:pPr>
        <w:spacing w:after="0"/>
        <w:rPr>
          <w:rFonts w:cs="Times New Roman"/>
          <w:color w:val="000000"/>
          <w:shd w:val="clear" w:color="auto" w:fill="FFFFFF"/>
        </w:rPr>
      </w:pPr>
      <w:r w:rsidRPr="00CC69D0">
        <w:rPr>
          <w:b/>
          <w:bCs/>
        </w:rPr>
        <w:t>Bredlobig filtlav (DD)</w:t>
      </w:r>
      <w:r>
        <w:rPr>
          <w:rFonts w:cs="Times New Roman"/>
          <w:color w:val="000000"/>
          <w:shd w:val="clear" w:color="auto" w:fill="FFFFFF"/>
        </w:rPr>
        <w:t xml:space="preserve"> är en sällsynt art vars </w:t>
      </w:r>
      <w:r w:rsidRPr="00CC69D0">
        <w:rPr>
          <w:rFonts w:cs="Times New Roman"/>
          <w:color w:val="000000"/>
          <w:shd w:val="clear" w:color="auto" w:fill="FFFFFF"/>
        </w:rPr>
        <w:t xml:space="preserve">biologi inte </w:t>
      </w:r>
      <w:r>
        <w:rPr>
          <w:rFonts w:cs="Times New Roman"/>
          <w:color w:val="000000"/>
          <w:shd w:val="clear" w:color="auto" w:fill="FFFFFF"/>
        </w:rPr>
        <w:t xml:space="preserve">är </w:t>
      </w:r>
      <w:r w:rsidRPr="00CC69D0">
        <w:rPr>
          <w:rFonts w:cs="Times New Roman"/>
          <w:color w:val="000000"/>
          <w:shd w:val="clear" w:color="auto" w:fill="FFFFFF"/>
        </w:rPr>
        <w:t>helt klarlagd</w:t>
      </w:r>
      <w:r>
        <w:rPr>
          <w:rFonts w:cs="Times New Roman"/>
          <w:color w:val="000000"/>
          <w:shd w:val="clear" w:color="auto" w:fill="FFFFFF"/>
        </w:rPr>
        <w:t xml:space="preserve"> men den f</w:t>
      </w:r>
      <w:r w:rsidRPr="00CC69D0">
        <w:rPr>
          <w:rFonts w:cs="Times New Roman"/>
          <w:color w:val="000000"/>
          <w:shd w:val="clear" w:color="auto" w:fill="FFFFFF"/>
        </w:rPr>
        <w:t>örefaller växa i fuktiga miljöer. I Norge anges arten växa på mossa på marken i högt liggande naturskogpräglade barrskogar eller fjällbjörkskogar.</w:t>
      </w:r>
      <w:r>
        <w:rPr>
          <w:rFonts w:cs="Times New Roman"/>
          <w:color w:val="000000"/>
          <w:shd w:val="clear" w:color="auto" w:fill="FFFFFF"/>
        </w:rPr>
        <w:t xml:space="preserve"> </w:t>
      </w:r>
      <w:r w:rsidRPr="00CC69D0">
        <w:rPr>
          <w:rFonts w:cs="Times New Roman"/>
          <w:color w:val="000000"/>
          <w:shd w:val="clear" w:color="auto" w:fill="FFFFFF"/>
        </w:rPr>
        <w:t>Skogsbruk eller andra händelser som medför att skogen försvinner är de allvarligaste hoten.</w:t>
      </w:r>
      <w:r>
        <w:rPr>
          <w:rFonts w:cs="Times New Roman"/>
          <w:color w:val="000000"/>
          <w:shd w:val="clear" w:color="auto" w:fill="FFFFFF"/>
        </w:rPr>
        <w:t xml:space="preserve"> </w:t>
      </w:r>
      <w:r w:rsidRPr="00CC69D0">
        <w:rPr>
          <w:rFonts w:cs="Times New Roman"/>
          <w:color w:val="000000"/>
          <w:shd w:val="clear" w:color="auto" w:fill="FFFFFF"/>
        </w:rPr>
        <w:t>Skogsbruksåtgärder på eller i närheten av växtplatserna bör undvikas</w:t>
      </w:r>
      <w:r>
        <w:rPr>
          <w:rFonts w:cs="Times New Roman"/>
          <w:color w:val="000000"/>
          <w:shd w:val="clear" w:color="auto" w:fill="FFFFFF"/>
        </w:rPr>
        <w:t xml:space="preserve">. </w:t>
      </w:r>
      <w:r w:rsidRPr="00CC69D0">
        <w:rPr>
          <w:rFonts w:cs="Times New Roman"/>
          <w:color w:val="000000"/>
          <w:shd w:val="clear" w:color="auto" w:fill="FFFFFF"/>
        </w:rPr>
        <w:t>Arten bör ytterligare eftersökas och dess biologi och utbredning klarläggas</w:t>
      </w:r>
      <w:r>
        <w:rPr>
          <w:rFonts w:cs="Times New Roman"/>
          <w:color w:val="000000"/>
          <w:shd w:val="clear" w:color="auto" w:fill="FFFFFF"/>
        </w:rPr>
        <w:t xml:space="preserve"> </w:t>
      </w:r>
      <w:r w:rsidRPr="003632BC">
        <w:t>(SLU Artdatabanken, 202</w:t>
      </w:r>
      <w:r>
        <w:t>6</w:t>
      </w:r>
      <w:r w:rsidRPr="003632BC">
        <w:t>).</w:t>
      </w:r>
      <w:r>
        <w:t xml:space="preserve">    </w:t>
      </w:r>
    </w:p>
    <w:p w14:paraId="46E53F65" w14:textId="77777777" w:rsidR="00B00486" w:rsidRDefault="00B00486" w:rsidP="00F07B8D">
      <w:pPr>
        <w:rPr>
          <w:b/>
        </w:rPr>
      </w:pPr>
    </w:p>
    <w:p w14:paraId="2CBD236E" w14:textId="0ACCBCC5" w:rsidR="00AD4EA5" w:rsidRPr="00D05BDA" w:rsidRDefault="00AD4EA5" w:rsidP="00D05BDA">
      <w:pPr>
        <w:spacing w:after="0"/>
      </w:pPr>
      <w:r w:rsidRPr="00E84456">
        <w:rPr>
          <w:b/>
          <w:bCs/>
        </w:rPr>
        <w:t>Bred trollknäppare (NT)</w:t>
      </w:r>
      <w:r w:rsidRPr="00D52347">
        <w:rPr>
          <w:b/>
          <w:bCs/>
        </w:rPr>
        <w:t xml:space="preserve"> </w:t>
      </w:r>
      <w:r>
        <w:t>är en skalbagge vars l</w:t>
      </w:r>
      <w:r w:rsidRPr="00403AC6">
        <w:t>arvutveckling sker</w:t>
      </w:r>
      <w:r w:rsidRPr="0039123C">
        <w:t> </w:t>
      </w:r>
      <w:r w:rsidRPr="00CC1683">
        <w:t>under bark och i rötad ved på lågor och stubbar av främst barrträd, mer sällan lövträd som t.ex. björk, asp och ek</w:t>
      </w:r>
      <w:r>
        <w:t xml:space="preserve">. </w:t>
      </w:r>
      <w:r w:rsidRPr="00CC1683">
        <w:t>Den fullbildade skalbaggen uppehåller sig under barken eller i sprickor i veden där den kan vara svår att få syn på.</w:t>
      </w:r>
      <w:r>
        <w:t xml:space="preserve"> </w:t>
      </w:r>
      <w:r w:rsidRPr="00CC1683">
        <w:t>Arten missgynnas av substratbrist i det brukade skogslandskapet</w:t>
      </w:r>
      <w:r>
        <w:t xml:space="preserve"> och e</w:t>
      </w:r>
      <w:r w:rsidRPr="00CC1683">
        <w:t>n minskning av populationen pågår eller förväntas ske</w:t>
      </w:r>
      <w:r>
        <w:t xml:space="preserve"> (</w:t>
      </w:r>
      <w:r w:rsidRPr="00D52347">
        <w:t>SLU Artdatabanken, 202</w:t>
      </w:r>
      <w:r>
        <w:t>5</w:t>
      </w:r>
      <w:r w:rsidRPr="00D52347">
        <w:t>).</w:t>
      </w:r>
    </w:p>
    <w:p w14:paraId="3DC1B0A3" w14:textId="77777777" w:rsidR="00AD4EA5" w:rsidRDefault="00AD4EA5" w:rsidP="00F07B8D">
      <w:pPr>
        <w:rPr>
          <w:b/>
        </w:rPr>
      </w:pPr>
    </w:p>
    <w:p w14:paraId="1146221E" w14:textId="67CBAB77" w:rsidR="00F07B8D" w:rsidRPr="006D068A" w:rsidRDefault="00F07B8D" w:rsidP="00F07B8D">
      <w:r>
        <w:rPr>
          <w:b/>
        </w:rPr>
        <w:t>B</w:t>
      </w:r>
      <w:r w:rsidRPr="00F77420">
        <w:rPr>
          <w:b/>
        </w:rPr>
        <w:t>redvingat skogsfly</w:t>
      </w:r>
      <w:r>
        <w:rPr>
          <w:b/>
        </w:rPr>
        <w:t xml:space="preserve"> (EN)</w:t>
      </w:r>
      <w:r>
        <w:t xml:space="preserve"> är en starkt hotad art som </w:t>
      </w:r>
      <w:r w:rsidRPr="00F77420">
        <w:t xml:space="preserve">i Europa endast </w:t>
      </w:r>
      <w:r>
        <w:t xml:space="preserve">är </w:t>
      </w:r>
      <w:r w:rsidRPr="00F77420">
        <w:t>känd från Sverige och norra Finland. De första två observationerna gjordes i Tänndalen 1994 och Funäsdalen 1998 (båda i västra Härjedalen). Fjärilens habitat utgörs troligen av blockrika marker i kanten av gamla barrskogar på gränsen mot fjällheden.</w:t>
      </w:r>
      <w:r>
        <w:t xml:space="preserve"> </w:t>
      </w:r>
      <w:r w:rsidRPr="00C76B6C">
        <w:t>Trots den mycket sparsamma tillgången på uppgifter om artens krav på biotop och livsbetingelser är det uppenbart att bredvingat skogsfly är knuten till rikare urskogsartade skogar med ett stort inslag av öppen stenig terräng inom den subalpina taigaregionen.</w:t>
      </w:r>
      <w:r>
        <w:t xml:space="preserve"> </w:t>
      </w:r>
      <w:r w:rsidRPr="00CB2654">
        <w:t xml:space="preserve">En närmare studie över artens livsmiljöer och värdväxter är nödvändig. Dessutom bör en översiktlig genomgång av liknande biotoper i Norrland snarast göras för att hinna upptäcka eventuella ytterligare populationer av bredvingat skogsfly innan alla motsvarande lokaler </w:t>
      </w:r>
      <w:r w:rsidRPr="00CB2654">
        <w:lastRenderedPageBreak/>
        <w:t>försvunnit. Troligen behöver alla presumtiva lokaler för arten skyddas mot framför allt avverkning men möjligen även mot annan exploatering såsom anläggning av stugbyar, skidbackar och turistanläggningar. Tills vidare bör all avverkning stoppas på marker i anslutning till Funäsdalsberget samt längs de sydvända bergssidorna som sträcker sig från Funäsdalen till Skarvruet</w:t>
      </w:r>
      <w:r>
        <w:t xml:space="preserve"> (SLU Artdatabanken, 2024).</w:t>
      </w:r>
    </w:p>
    <w:p w14:paraId="763FD527" w14:textId="77777777" w:rsidR="000A63F0" w:rsidRDefault="000A63F0" w:rsidP="00BC71EE">
      <w:pPr>
        <w:spacing w:after="0"/>
      </w:pPr>
    </w:p>
    <w:p w14:paraId="0EC5479D" w14:textId="22B53E75" w:rsidR="004A403D" w:rsidRDefault="004A403D" w:rsidP="00BC71EE">
      <w:pPr>
        <w:spacing w:after="0"/>
      </w:pPr>
      <w:r w:rsidRPr="00D57505">
        <w:rPr>
          <w:b/>
          <w:bCs/>
        </w:rPr>
        <w:t>Brittisk torsklav (EN)</w:t>
      </w:r>
      <w:r>
        <w:t xml:space="preserve"> är en starkt hotad </w:t>
      </w:r>
      <w:r w:rsidRPr="00B20696">
        <w:t>suboceanisk art</w:t>
      </w:r>
      <w:r>
        <w:t xml:space="preserve"> som</w:t>
      </w:r>
      <w:r w:rsidRPr="00B20696">
        <w:t xml:space="preserve"> nyligen uppmärksammats</w:t>
      </w:r>
      <w:r>
        <w:t xml:space="preserve"> </w:t>
      </w:r>
      <w:r w:rsidRPr="00B20696">
        <w:t>i Sverige med aktuella förekomster i Jämtland.</w:t>
      </w:r>
      <w:r>
        <w:t xml:space="preserve"> Arten</w:t>
      </w:r>
      <w:r w:rsidRPr="00C44857">
        <w:t> är beroende av hög och jämn luftfuktighet</w:t>
      </w:r>
      <w:r>
        <w:t xml:space="preserve"> och den </w:t>
      </w:r>
      <w:r w:rsidRPr="00C44857">
        <w:t xml:space="preserve">växer på mossiga lodytor på fuktiga, skyddade </w:t>
      </w:r>
      <w:r>
        <w:t>platser</w:t>
      </w:r>
      <w:r w:rsidRPr="00C44857">
        <w:t>. Slutavverkning av lokaler eller andra åtgärder som påverkar luftfuktigheten har sannolikt starkt negativ effekt.</w:t>
      </w:r>
      <w:r>
        <w:t xml:space="preserve"> Lokalerna måste skyddas (</w:t>
      </w:r>
      <w:r w:rsidRPr="00D52347">
        <w:t>SLU Artdatabanken, 202</w:t>
      </w:r>
      <w:r>
        <w:t>6</w:t>
      </w:r>
      <w:r w:rsidRPr="00D52347">
        <w:t>).</w:t>
      </w:r>
    </w:p>
    <w:p w14:paraId="545EFF58" w14:textId="77777777" w:rsidR="004A403D" w:rsidRDefault="004A403D" w:rsidP="00BC71EE">
      <w:pPr>
        <w:spacing w:after="0"/>
      </w:pPr>
    </w:p>
    <w:p w14:paraId="4864F77C" w14:textId="77777777" w:rsidR="002E65A9" w:rsidRPr="007F6814" w:rsidRDefault="002E65A9" w:rsidP="002E65A9">
      <w:pPr>
        <w:spacing w:after="0"/>
      </w:pPr>
      <w:r w:rsidRPr="00B21655">
        <w:rPr>
          <w:b/>
          <w:bCs/>
        </w:rPr>
        <w:t>Broddnäbbmossa (NT)</w:t>
      </w:r>
      <w:r>
        <w:t xml:space="preserve"> </w:t>
      </w:r>
      <w:r w:rsidRPr="00B21655">
        <w:t>växer på svagt basiska klippor och block i skog men även på murar i mindre samhällen. Det är en sydlig art som möjligtvis kan öka med ett varmare klimat.</w:t>
      </w:r>
      <w:r>
        <w:t xml:space="preserve"> O</w:t>
      </w:r>
      <w:r w:rsidRPr="00B21655">
        <w:t>skyddade lokaler</w:t>
      </w:r>
      <w:r>
        <w:t xml:space="preserve"> bör få </w:t>
      </w:r>
      <w:r w:rsidRPr="00B21655">
        <w:t>någon typ av ett ändamålsenligt skydd</w:t>
      </w:r>
      <w:r>
        <w:t xml:space="preserve"> (</w:t>
      </w:r>
      <w:r w:rsidRPr="00D52347">
        <w:t>SLU Artdatabanken, 202</w:t>
      </w:r>
      <w:r>
        <w:t>6</w:t>
      </w:r>
      <w:r w:rsidRPr="00D52347">
        <w:t>).</w:t>
      </w:r>
    </w:p>
    <w:p w14:paraId="2D4DF8BC" w14:textId="77777777" w:rsidR="002E65A9" w:rsidRDefault="002E65A9" w:rsidP="00BC71EE">
      <w:pPr>
        <w:spacing w:after="0"/>
      </w:pPr>
    </w:p>
    <w:p w14:paraId="5DA66D9C" w14:textId="77777777" w:rsidR="008B70EF" w:rsidRDefault="008B70EF" w:rsidP="008B70EF">
      <w:pPr>
        <w:spacing w:after="0"/>
      </w:pPr>
      <w:r>
        <w:rPr>
          <w:b/>
          <w:bCs/>
        </w:rPr>
        <w:t>Brokig aspmycelbagge</w:t>
      </w:r>
      <w:r w:rsidRPr="00AA2EAB">
        <w:rPr>
          <w:b/>
          <w:bCs/>
        </w:rPr>
        <w:t xml:space="preserve"> </w:t>
      </w:r>
      <w:r>
        <w:rPr>
          <w:b/>
          <w:bCs/>
        </w:rPr>
        <w:t>(EN</w:t>
      </w:r>
      <w:r w:rsidRPr="00AA2EAB">
        <w:rPr>
          <w:b/>
          <w:bCs/>
        </w:rPr>
        <w:t>)</w:t>
      </w:r>
      <w:r>
        <w:t xml:space="preserve"> omfattas av EU:s art- och habitatdirektiv där dess bevarandestatus är dålig med negativ trend. Arten </w:t>
      </w:r>
      <w:r w:rsidRPr="00AF34CE">
        <w:t>är uteslutande funnen i naturskogsbestånd med rik</w:t>
      </w:r>
      <w:r>
        <w:t>lig</w:t>
      </w:r>
      <w:r w:rsidRPr="00AF34CE">
        <w:t xml:space="preserve"> förekomst av död ved</w:t>
      </w:r>
      <w:r>
        <w:t>, l</w:t>
      </w:r>
      <w:r w:rsidRPr="00AF34CE">
        <w:t>arvutveckling</w:t>
      </w:r>
      <w:r>
        <w:t>en</w:t>
      </w:r>
      <w:r w:rsidRPr="00AF34CE">
        <w:t xml:space="preserve"> sker i fruktkroppar av slemsvampen gul ullklubba</w:t>
      </w:r>
      <w:r>
        <w:t xml:space="preserve"> </w:t>
      </w:r>
      <w:r w:rsidRPr="00AF34CE">
        <w:t>på grova, gamla lågor av främst asp och gran men även, om än mer sällan, på björk</w:t>
      </w:r>
      <w:r>
        <w:t>. Vid en</w:t>
      </w:r>
      <w:r w:rsidRPr="00AF34CE">
        <w:t xml:space="preserve"> finsk studie observerade</w:t>
      </w:r>
      <w:r>
        <w:t>s</w:t>
      </w:r>
      <w:r w:rsidRPr="00AF34CE">
        <w:t xml:space="preserve"> att även om slemsvampen var närvarande, var skalbaggen frånvarande från platser med mindre än 80 asp- och granlågor per hektar</w:t>
      </w:r>
      <w:r>
        <w:t xml:space="preserve">. Brokig aspmycelbagge är globalt rödlistad som starkt hotad (EN) vilket innebär att Sverige har ett internationellt ansvar för arten. Arten hotas </w:t>
      </w:r>
      <w:r w:rsidRPr="006C2BBA">
        <w:t>av avverkning</w:t>
      </w:r>
      <w:r>
        <w:t>ar</w:t>
      </w:r>
      <w:r w:rsidRPr="006C2BBA">
        <w:t xml:space="preserve"> genom att arealen gammal naturskog med gamla och grova asp- och granlågor minskar.</w:t>
      </w:r>
      <w:r>
        <w:t xml:space="preserve"> (IUCN, 2025; SLU Artdatabanken, 2024; </w:t>
      </w:r>
      <w:r w:rsidRPr="00AF34CE">
        <w:t>Laaksonen m.fl. 2010).</w:t>
      </w:r>
    </w:p>
    <w:p w14:paraId="554E523C" w14:textId="77777777" w:rsidR="00BC71EE" w:rsidRDefault="00BC71EE" w:rsidP="00BC71EE">
      <w:pPr>
        <w:spacing w:after="0"/>
      </w:pPr>
    </w:p>
    <w:p w14:paraId="5E14BD4C" w14:textId="77777777" w:rsidR="00B37858" w:rsidRDefault="00B37858" w:rsidP="00B37858">
      <w:pPr>
        <w:spacing w:after="0"/>
      </w:pPr>
      <w:r>
        <w:rPr>
          <w:b/>
          <w:bCs/>
        </w:rPr>
        <w:t>B</w:t>
      </w:r>
      <w:r w:rsidRPr="00494000">
        <w:rPr>
          <w:b/>
          <w:bCs/>
        </w:rPr>
        <w:t>rokig barksvartbagge</w:t>
      </w:r>
      <w:r w:rsidRPr="001D120B">
        <w:rPr>
          <w:b/>
          <w:bCs/>
        </w:rPr>
        <w:t xml:space="preserve"> </w:t>
      </w:r>
      <w:r>
        <w:rPr>
          <w:b/>
          <w:bCs/>
        </w:rPr>
        <w:t>(VU)</w:t>
      </w:r>
      <w:r>
        <w:t xml:space="preserve"> är</w:t>
      </w:r>
      <w:r w:rsidRPr="007E1A54">
        <w:t xml:space="preserve"> </w:t>
      </w:r>
      <w:r>
        <w:t>en skalbagge vars l</w:t>
      </w:r>
      <w:r w:rsidRPr="00494000">
        <w:t>arvutveckling sker i gångar av olika vedinsekter i svampig ved av lövträd, främst på gamla ekar med angrepp av skeppsvarvsfluga</w:t>
      </w:r>
      <w:r>
        <w:t xml:space="preserve"> (NT). Arten påverkas negativt av brist på grova eller gamla träd och en</w:t>
      </w:r>
      <w:r w:rsidRPr="00262CE8">
        <w:t xml:space="preserve"> minskning av populationen pågår eller förväntas ske.</w:t>
      </w:r>
      <w:r>
        <w:t xml:space="preserve"> Brokig barksvartbagge är rödlistad som nära hotad (NT) på den europeiska rödlistan vilket medför ett internationellt ansvar för arten </w:t>
      </w:r>
      <w:r w:rsidRPr="00416B4A">
        <w:t>(SLU Artdatabanken, 202</w:t>
      </w:r>
      <w:r>
        <w:t>6; IUCN, 2017</w:t>
      </w:r>
      <w:r w:rsidRPr="00416B4A">
        <w:t>).</w:t>
      </w:r>
    </w:p>
    <w:p w14:paraId="012CB08E" w14:textId="77777777" w:rsidR="00BE764A" w:rsidRDefault="00BE764A" w:rsidP="00BC71EE">
      <w:pPr>
        <w:spacing w:after="0"/>
      </w:pPr>
    </w:p>
    <w:p w14:paraId="38B5A17D" w14:textId="77777777" w:rsidR="00BC71EE" w:rsidRDefault="00BC71EE" w:rsidP="00BC71EE">
      <w:pPr>
        <w:spacing w:after="0"/>
      </w:pPr>
      <w:r>
        <w:rPr>
          <w:b/>
          <w:bCs/>
        </w:rPr>
        <w:t>Broktagel (EN)</w:t>
      </w:r>
      <w:r w:rsidRPr="009158A0">
        <w:rPr>
          <w:rFonts w:ascii="Roboto" w:hAnsi="Roboto"/>
          <w:color w:val="000000"/>
          <w:shd w:val="clear" w:color="auto" w:fill="FFFFFF"/>
        </w:rPr>
        <w:t xml:space="preserve"> </w:t>
      </w:r>
      <w:r w:rsidRPr="009158A0">
        <w:t>är en suboceanisk lav med en något västlig utbredning i landet</w:t>
      </w:r>
      <w:r>
        <w:t xml:space="preserve"> och f</w:t>
      </w:r>
      <w:r w:rsidRPr="009158A0">
        <w:t>örekommer på klippor och i enstaka fall träd, framförallt i gamla barrskogar med hög luftfuktighet.</w:t>
      </w:r>
      <w:r>
        <w:t xml:space="preserve"> Arten är placerad högst upp i Skogsstyrelsens värdepyramid för bedömning av skog med höga naturvärden och indikerar hög och jämn luftfuktighet.</w:t>
      </w:r>
      <w:r>
        <w:rPr>
          <w:rFonts w:ascii="Roboto" w:hAnsi="Roboto"/>
          <w:color w:val="000000"/>
          <w:shd w:val="clear" w:color="auto" w:fill="FFFFFF"/>
        </w:rPr>
        <w:t xml:space="preserve"> </w:t>
      </w:r>
      <w:r w:rsidRPr="005D2354">
        <w:t>I norra Sverige tycks den kringliggande skogens fuktighetsbevarande funktion vara avgörande för artens överlevnad</w:t>
      </w:r>
      <w:r>
        <w:t xml:space="preserve"> och a</w:t>
      </w:r>
      <w:r w:rsidRPr="005D2354">
        <w:t>vverkning av skog där den förekommer utgör ett hot mot arten</w:t>
      </w:r>
      <w:r>
        <w:t xml:space="preserve"> (SLU Artdatabanken, 2024; Nitare &amp; Skogsstyrelsen, 2019).</w:t>
      </w:r>
    </w:p>
    <w:p w14:paraId="4981CEDE" w14:textId="77777777" w:rsidR="00504F21" w:rsidRDefault="00504F21" w:rsidP="00BC71EE">
      <w:pPr>
        <w:spacing w:after="0"/>
      </w:pPr>
    </w:p>
    <w:p w14:paraId="2219874B" w14:textId="233CD9D5" w:rsidR="00EC51D2" w:rsidRPr="00EC51D2" w:rsidRDefault="00EC51D2" w:rsidP="00BC71EE">
      <w:pPr>
        <w:spacing w:after="0"/>
        <w:rPr>
          <w:rFonts w:cs="Times New Roman"/>
        </w:rPr>
      </w:pPr>
      <w:r w:rsidRPr="00AD7610">
        <w:rPr>
          <w:rFonts w:cs="Times New Roman"/>
          <w:b/>
          <w:bCs/>
        </w:rPr>
        <w:t>Bronshjon</w:t>
      </w:r>
      <w:r>
        <w:rPr>
          <w:rFonts w:cs="Times New Roman"/>
        </w:rPr>
        <w:t xml:space="preserve"> är en skalbagge vars </w:t>
      </w:r>
      <w:r>
        <w:rPr>
          <w:rFonts w:ascii="Roboto" w:hAnsi="Roboto"/>
          <w:color w:val="000000"/>
          <w:shd w:val="clear" w:color="auto" w:fill="FFFFFF"/>
        </w:rPr>
        <w:t>l</w:t>
      </w:r>
      <w:r w:rsidRPr="00AD7610">
        <w:rPr>
          <w:rFonts w:cs="Times New Roman"/>
        </w:rPr>
        <w:t>arvutveckling sker under grov bark på stammar av döda eller döende barrträd, främst gran, i mindre omfattning tall</w:t>
      </w:r>
      <w:r>
        <w:rPr>
          <w:rFonts w:cs="Times New Roman"/>
        </w:rPr>
        <w:t xml:space="preserve">. </w:t>
      </w:r>
      <w:r w:rsidRPr="00AD7610">
        <w:rPr>
          <w:rFonts w:cs="Times New Roman"/>
        </w:rPr>
        <w:t xml:space="preserve">Arten är knuten till äldre, naturskogslik </w:t>
      </w:r>
      <w:r w:rsidRPr="00AD7610">
        <w:rPr>
          <w:rFonts w:cs="Times New Roman"/>
        </w:rPr>
        <w:lastRenderedPageBreak/>
        <w:t xml:space="preserve">granskog med inslag av torkande träd. </w:t>
      </w:r>
      <w:r>
        <w:rPr>
          <w:rFonts w:cs="Times New Roman"/>
        </w:rPr>
        <w:t>B</w:t>
      </w:r>
      <w:r w:rsidRPr="00AD7610">
        <w:rPr>
          <w:rFonts w:cs="Times New Roman"/>
        </w:rPr>
        <w:t>ronshjon</w:t>
      </w:r>
      <w:r>
        <w:rPr>
          <w:rFonts w:cs="Times New Roman"/>
        </w:rPr>
        <w:t xml:space="preserve"> är typisk art för </w:t>
      </w:r>
      <w:r w:rsidRPr="00D90763">
        <w:rPr>
          <w:rFonts w:cs="Times New Roman"/>
          <w:i/>
          <w:iCs/>
        </w:rPr>
        <w:t>9010 Taiga</w:t>
      </w:r>
      <w:r>
        <w:rPr>
          <w:rFonts w:cs="Times New Roman"/>
        </w:rPr>
        <w:t xml:space="preserve"> (SLU Artdatabanken, 2025).</w:t>
      </w:r>
    </w:p>
    <w:p w14:paraId="36A11F9B" w14:textId="77777777" w:rsidR="00EC51D2" w:rsidRDefault="00EC51D2" w:rsidP="00BC71EE">
      <w:pPr>
        <w:spacing w:after="0"/>
      </w:pPr>
    </w:p>
    <w:p w14:paraId="49B6DB91" w14:textId="77777777" w:rsidR="00504F21" w:rsidRDefault="00504F21" w:rsidP="00504F21">
      <w:pPr>
        <w:spacing w:after="0"/>
      </w:pPr>
      <w:r>
        <w:rPr>
          <w:b/>
          <w:bCs/>
        </w:rPr>
        <w:t>Bronspraktbagge (NT)</w:t>
      </w:r>
      <w:r>
        <w:rPr>
          <w:rFonts w:cs="Times New Roman"/>
          <w:color w:val="000000"/>
          <w:shd w:val="clear" w:color="auto" w:fill="FFFFFF"/>
        </w:rPr>
        <w:t xml:space="preserve"> är en skalbagge vars l</w:t>
      </w:r>
      <w:r w:rsidRPr="00C677BB">
        <w:rPr>
          <w:rFonts w:cs="Times New Roman"/>
          <w:color w:val="000000"/>
          <w:shd w:val="clear" w:color="auto" w:fill="FFFFFF"/>
        </w:rPr>
        <w:t>arvutveckling</w:t>
      </w:r>
      <w:r>
        <w:rPr>
          <w:rFonts w:cs="Times New Roman"/>
          <w:color w:val="000000"/>
          <w:shd w:val="clear" w:color="auto" w:fill="FFFFFF"/>
        </w:rPr>
        <w:t xml:space="preserve"> </w:t>
      </w:r>
      <w:r w:rsidRPr="00C677BB">
        <w:rPr>
          <w:rFonts w:cs="Times New Roman"/>
          <w:color w:val="000000"/>
          <w:shd w:val="clear" w:color="auto" w:fill="FFFFFF"/>
        </w:rPr>
        <w:t xml:space="preserve">sker </w:t>
      </w:r>
      <w:r w:rsidRPr="00E93D12">
        <w:rPr>
          <w:rFonts w:cs="Times New Roman"/>
          <w:color w:val="000000"/>
          <w:shd w:val="clear" w:color="auto" w:fill="FFFFFF"/>
        </w:rPr>
        <w:t>i solexponerad, stående död ved av tall och gran</w:t>
      </w:r>
      <w:r>
        <w:rPr>
          <w:rFonts w:cs="Times New Roman"/>
          <w:color w:val="000000"/>
          <w:shd w:val="clear" w:color="auto" w:fill="FFFFFF"/>
        </w:rPr>
        <w:t xml:space="preserve">. </w:t>
      </w:r>
      <w:r w:rsidRPr="001A5546">
        <w:rPr>
          <w:rFonts w:cs="Times New Roman"/>
          <w:color w:val="000000"/>
          <w:shd w:val="clear" w:color="auto" w:fill="FFFFFF"/>
        </w:rPr>
        <w:t>Arten missgynnas genom att glesa, äldre barrskogar avverkas och ersätts med täta barrträdsplanteringar.</w:t>
      </w:r>
      <w:r>
        <w:rPr>
          <w:rFonts w:cs="Times New Roman"/>
          <w:color w:val="000000"/>
          <w:shd w:val="clear" w:color="auto" w:fill="FFFFFF"/>
        </w:rPr>
        <w:t xml:space="preserve"> </w:t>
      </w:r>
      <w:r w:rsidRPr="001A5546">
        <w:rPr>
          <w:rFonts w:cs="Times New Roman"/>
          <w:color w:val="000000"/>
          <w:shd w:val="clear" w:color="auto" w:fill="FFFFFF"/>
        </w:rPr>
        <w:t>Äldre, glesa barrskogar med gott om grov död ved i främst sydöstra Sverige bör bevaras i sin helhet och inte avverkas. Bränd barrskog bör bevaras intakt, och naturvårdsbränningar är positivt.</w:t>
      </w:r>
      <w:r>
        <w:rPr>
          <w:rFonts w:cs="Times New Roman"/>
          <w:color w:val="000000"/>
          <w:shd w:val="clear" w:color="auto" w:fill="FFFFFF"/>
        </w:rPr>
        <w:t xml:space="preserve"> </w:t>
      </w:r>
      <w:r w:rsidRPr="001A5546">
        <w:rPr>
          <w:rFonts w:cs="Times New Roman"/>
          <w:color w:val="000000"/>
          <w:shd w:val="clear" w:color="auto" w:fill="FFFFFF"/>
        </w:rPr>
        <w:t>Torra, solexponerade barrträd i skogen bör få vara kvar, och inte plockas ut som exempelvis biobränsle</w:t>
      </w:r>
      <w:r>
        <w:rPr>
          <w:rFonts w:cs="Times New Roman"/>
          <w:color w:val="000000"/>
          <w:shd w:val="clear" w:color="auto" w:fill="FFFFFF"/>
        </w:rPr>
        <w:t xml:space="preserve"> </w:t>
      </w:r>
      <w:r>
        <w:t>(SLU Artdatabanken, 2024).</w:t>
      </w:r>
    </w:p>
    <w:p w14:paraId="78DCF0B9" w14:textId="77777777" w:rsidR="00504F21" w:rsidRDefault="00504F21" w:rsidP="00BC71EE">
      <w:pPr>
        <w:spacing w:after="0"/>
      </w:pPr>
    </w:p>
    <w:p w14:paraId="7B92C072" w14:textId="77777777" w:rsidR="00615664" w:rsidRDefault="00615664" w:rsidP="00615664">
      <w:pPr>
        <w:spacing w:after="0"/>
      </w:pPr>
      <w:r>
        <w:rPr>
          <w:b/>
          <w:bCs/>
        </w:rPr>
        <w:t xml:space="preserve">Bronssopp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är en värmekrävande art som b</w:t>
      </w:r>
      <w:r w:rsidRPr="00354DBF">
        <w:rPr>
          <w:rFonts w:cs="Times New Roman"/>
          <w:color w:val="000000"/>
          <w:shd w:val="clear" w:color="auto" w:fill="FFFFFF"/>
        </w:rPr>
        <w:t xml:space="preserve">ildar mykorrhiza </w:t>
      </w:r>
      <w:r w:rsidRPr="00233C25">
        <w:rPr>
          <w:rFonts w:cs="Times New Roman"/>
          <w:color w:val="000000"/>
          <w:shd w:val="clear" w:color="auto" w:fill="FFFFFF"/>
        </w:rPr>
        <w:t xml:space="preserve">med </w:t>
      </w:r>
      <w:r w:rsidRPr="00B60B74">
        <w:rPr>
          <w:rFonts w:cs="Times New Roman"/>
          <w:color w:val="000000"/>
          <w:shd w:val="clear" w:color="auto" w:fill="FFFFFF"/>
        </w:rPr>
        <w:t>bok och ek, på kalkrik mark i ek- och bokskog samt hagmark, löväng och park.</w:t>
      </w:r>
      <w:r>
        <w:rPr>
          <w:rFonts w:cs="Times New Roman"/>
          <w:color w:val="000000"/>
          <w:shd w:val="clear" w:color="auto" w:fill="FFFFFF"/>
        </w:rPr>
        <w:t xml:space="preserve"> </w:t>
      </w:r>
      <w:r w:rsidRPr="00B60B74">
        <w:rPr>
          <w:rFonts w:cs="Times New Roman"/>
          <w:color w:val="000000"/>
          <w:shd w:val="clear" w:color="auto" w:fill="FFFFFF"/>
        </w:rPr>
        <w:t>Kalkrika ädellövsmiljöer har generellt höga naturvärden och bör bevaras och skötas med traditionella metoder så långt som möjligt.</w:t>
      </w:r>
      <w:r>
        <w:rPr>
          <w:rFonts w:cs="Times New Roman"/>
          <w:color w:val="000000"/>
          <w:shd w:val="clear" w:color="auto" w:fill="FFFFFF"/>
        </w:rPr>
        <w:t xml:space="preserve"> </w:t>
      </w:r>
      <w:r w:rsidRPr="00C75FC3">
        <w:t>Skogsbruksåtgärder på växtplatse</w:t>
      </w:r>
      <w:r>
        <w:t>r</w:t>
      </w:r>
      <w:r w:rsidRPr="00C75FC3">
        <w:t xml:space="preserve"> bör undvikas</w:t>
      </w:r>
      <w:r>
        <w:t xml:space="preserve"> och b</w:t>
      </w:r>
      <w:r w:rsidRPr="00C75FC3">
        <w:t>estånd där arten förekommer bör helst bibehålla sin trädslagsblandning och åldersstruktur</w:t>
      </w:r>
      <w:r>
        <w:t xml:space="preserve"> (SLU Artdatabanken, 2024).</w:t>
      </w:r>
    </w:p>
    <w:p w14:paraId="0CE94476" w14:textId="77777777" w:rsidR="008E3FFE" w:rsidRDefault="008E3FFE" w:rsidP="00BC71EE">
      <w:pPr>
        <w:spacing w:after="0"/>
      </w:pPr>
    </w:p>
    <w:p w14:paraId="379B1C75" w14:textId="6D33C85B" w:rsidR="006160D8" w:rsidRPr="006160D8" w:rsidRDefault="006160D8" w:rsidP="00BC71EE">
      <w:pPr>
        <w:spacing w:after="0"/>
        <w:rPr>
          <w:rFonts w:cs="Times New Roman"/>
        </w:rPr>
      </w:pPr>
      <w:r w:rsidRPr="001E7508">
        <w:rPr>
          <w:rFonts w:cs="Times New Roman"/>
          <w:b/>
          <w:bCs/>
        </w:rPr>
        <w:t>Brudborste</w:t>
      </w:r>
      <w:r>
        <w:rPr>
          <w:rFonts w:cs="Times New Roman"/>
        </w:rPr>
        <w:t xml:space="preserve"> är typisk art för </w:t>
      </w:r>
      <w:r w:rsidRPr="001E7508">
        <w:rPr>
          <w:rFonts w:cs="Times New Roman"/>
          <w:i/>
          <w:iCs/>
        </w:rPr>
        <w:t>9050 Näringsrik granskog, 9040 Fjällbjörkskog, 6530 Lövängar</w:t>
      </w:r>
      <w:r>
        <w:rPr>
          <w:rFonts w:cs="Times New Roman"/>
          <w:i/>
          <w:iCs/>
        </w:rPr>
        <w:t>,</w:t>
      </w:r>
      <w:r w:rsidRPr="001E7508">
        <w:rPr>
          <w:rFonts w:cs="Times New Roman"/>
          <w:i/>
          <w:iCs/>
        </w:rPr>
        <w:t xml:space="preserve"> 6430 Högörtängar </w:t>
      </w:r>
      <w:r w:rsidRPr="001E7508">
        <w:rPr>
          <w:rFonts w:cs="Times New Roman"/>
        </w:rPr>
        <w:t xml:space="preserve">och </w:t>
      </w:r>
      <w:r w:rsidRPr="001E7508">
        <w:rPr>
          <w:rFonts w:cs="Times New Roman"/>
          <w:i/>
          <w:iCs/>
        </w:rPr>
        <w:t>6510 Slåtterängar i låglandet</w:t>
      </w:r>
      <w:r>
        <w:rPr>
          <w:rFonts w:cs="Times New Roman"/>
        </w:rPr>
        <w:t xml:space="preserve"> (SLU Artdatabanken, 2025).</w:t>
      </w:r>
    </w:p>
    <w:p w14:paraId="3714881C" w14:textId="77777777" w:rsidR="006160D8" w:rsidRDefault="006160D8" w:rsidP="00BC71EE">
      <w:pPr>
        <w:spacing w:after="0"/>
      </w:pPr>
    </w:p>
    <w:p w14:paraId="289AA75A" w14:textId="77777777" w:rsidR="00E8178D" w:rsidRDefault="00E8178D" w:rsidP="00E8178D">
      <w:pPr>
        <w:spacing w:after="0"/>
      </w:pPr>
      <w:r>
        <w:rPr>
          <w:b/>
          <w:bCs/>
        </w:rPr>
        <w:t>B</w:t>
      </w:r>
      <w:r w:rsidRPr="00C5089F">
        <w:rPr>
          <w:b/>
          <w:bCs/>
        </w:rPr>
        <w:t>run borstticka</w:t>
      </w:r>
      <w:r w:rsidRPr="001A0BBD">
        <w:rPr>
          <w:b/>
          <w:bCs/>
          <w:i/>
          <w:iCs/>
        </w:rPr>
        <w:t xml:space="preserve"> </w:t>
      </w:r>
      <w:r>
        <w:rPr>
          <w:b/>
          <w:bCs/>
        </w:rPr>
        <w:t>(CR)</w:t>
      </w:r>
      <w:r>
        <w:t xml:space="preserve"> är en akut hotad art som </w:t>
      </w:r>
      <w:r w:rsidRPr="001945DB">
        <w:t xml:space="preserve">i Sverige </w:t>
      </w:r>
      <w:r>
        <w:t xml:space="preserve">är </w:t>
      </w:r>
      <w:r w:rsidRPr="001945DB">
        <w:t>funnen på död alm- och askved. I övriga Europa växer den även på andra lövträd, t.ex. bok, ek och lönn.</w:t>
      </w:r>
      <w:r>
        <w:t xml:space="preserve"> </w:t>
      </w:r>
      <w:r w:rsidRPr="00A010C2">
        <w:t>Avverkning av ädellövskog på eller i omedelbar närhet av fyndplatserna liksom bortstädning av grov ved av alm och ask hotar arten</w:t>
      </w:r>
      <w:r>
        <w:t>.</w:t>
      </w:r>
      <w:r w:rsidRPr="00BC496E">
        <w:rPr>
          <w:rFonts w:ascii="Roboto" w:hAnsi="Roboto"/>
          <w:color w:val="000000"/>
          <w:shd w:val="clear" w:color="auto" w:fill="FFFFFF"/>
        </w:rPr>
        <w:t xml:space="preserve"> </w:t>
      </w:r>
      <w:r w:rsidRPr="00BC496E">
        <w:t>Arten bör eftersökas ytterligare i mälarområdet</w:t>
      </w:r>
      <w:r>
        <w:t xml:space="preserve"> (SLU Artdatabanken, 2026).</w:t>
      </w:r>
    </w:p>
    <w:p w14:paraId="7F7A6179" w14:textId="77777777" w:rsidR="003D641D" w:rsidRDefault="003D641D" w:rsidP="00BC71EE">
      <w:pPr>
        <w:spacing w:after="0"/>
      </w:pPr>
    </w:p>
    <w:p w14:paraId="52189BE2" w14:textId="77777777" w:rsidR="00AE76B9" w:rsidRPr="00DC47EB" w:rsidRDefault="00AE76B9" w:rsidP="00AE76B9">
      <w:pPr>
        <w:spacing w:after="0"/>
      </w:pPr>
      <w:r w:rsidRPr="00D17D15">
        <w:rPr>
          <w:b/>
          <w:bCs/>
        </w:rPr>
        <w:t>Brun ekvårvecklare (EN)</w:t>
      </w:r>
      <w:r>
        <w:t xml:space="preserve"> är en starkt hotad fjäril som påträffas i </w:t>
      </w:r>
      <w:r w:rsidRPr="00D17D15">
        <w:t>varma sydbranter med öppen ekkrattskog.</w:t>
      </w:r>
      <w:r>
        <w:t xml:space="preserve"> </w:t>
      </w:r>
      <w:r w:rsidRPr="00D17D15">
        <w:t xml:space="preserve">Larven </w:t>
      </w:r>
      <w:r>
        <w:t xml:space="preserve">livnär sig på ekblad och </w:t>
      </w:r>
      <w:r w:rsidRPr="00D17D15">
        <w:t>spin</w:t>
      </w:r>
      <w:r>
        <w:t>n</w:t>
      </w:r>
      <w:r w:rsidRPr="00D17D15">
        <w:t>er ihop bredsidorna av två blad och lever och förpuppar sig i mellanrummet.</w:t>
      </w:r>
      <w:r>
        <w:t xml:space="preserve"> </w:t>
      </w:r>
      <w:r w:rsidRPr="00D17D15">
        <w:t>Under flygtiden k</w:t>
      </w:r>
      <w:r>
        <w:t>an</w:t>
      </w:r>
      <w:r w:rsidRPr="00D17D15">
        <w:t xml:space="preserve"> fjärilar lätt skrämmas upp från bladverket såväl dag- som kvällstid.</w:t>
      </w:r>
      <w:r>
        <w:t xml:space="preserve"> Arten påverkas negativt av </w:t>
      </w:r>
      <w:r w:rsidRPr="00D17D15">
        <w:t>röjningar i ekkrattbestånd</w:t>
      </w:r>
      <w:r>
        <w:t xml:space="preserve">. </w:t>
      </w:r>
      <w:r w:rsidRPr="00D17D15">
        <w:t>Det är viktigt att säkra skyddet och bevarandet av alla kustnära ekkrattbestånd längs västkusten</w:t>
      </w:r>
      <w:r>
        <w:t xml:space="preserve"> (</w:t>
      </w:r>
      <w:r w:rsidRPr="00D52347">
        <w:t>SLU Artdatabanken, 202</w:t>
      </w:r>
      <w:r>
        <w:t>6</w:t>
      </w:r>
      <w:r w:rsidRPr="00D52347">
        <w:t>).</w:t>
      </w:r>
    </w:p>
    <w:p w14:paraId="1733115D" w14:textId="77777777" w:rsidR="00AE76B9" w:rsidRDefault="00AE76B9" w:rsidP="00BC71EE">
      <w:pPr>
        <w:spacing w:after="0"/>
      </w:pPr>
    </w:p>
    <w:p w14:paraId="1D5128C6" w14:textId="06EE4DAC" w:rsidR="00D330C0" w:rsidRDefault="00D330C0" w:rsidP="00BC71EE">
      <w:pPr>
        <w:spacing w:after="0"/>
      </w:pPr>
      <w:r w:rsidRPr="00AA1310">
        <w:rPr>
          <w:b/>
          <w:bCs/>
        </w:rPr>
        <w:t>Brunfjällig tråding (DD)</w:t>
      </w:r>
      <w:r>
        <w:t xml:space="preserve"> är en mycket sällsynt art som påträffas i </w:t>
      </w:r>
      <w:r w:rsidRPr="00AA1310">
        <w:t>kalkrik ädellövskog och andra ädellövrika miljöer</w:t>
      </w:r>
      <w:r>
        <w:t xml:space="preserve"> där den troligen b</w:t>
      </w:r>
      <w:r w:rsidRPr="00AA1310">
        <w:t>ildar mykorrhiza med ek och lind.</w:t>
      </w:r>
      <w:r>
        <w:t xml:space="preserve"> </w:t>
      </w:r>
      <w:r w:rsidRPr="00AA1310">
        <w:t>Det främsta hotet är avverkning av artens värdträd och förändringar i dess skogsmiljö. Faktaunderlaget bedöms vara otillräckligt för att avgöra vilken av de olika rödlistningskategorierna som är mest trolig</w:t>
      </w:r>
      <w:r>
        <w:t xml:space="preserve"> (</w:t>
      </w:r>
      <w:r w:rsidRPr="00D52347">
        <w:t>SLU Artdatabanken, 202</w:t>
      </w:r>
      <w:r>
        <w:t>6</w:t>
      </w:r>
      <w:r w:rsidRPr="00D52347">
        <w:t>).</w:t>
      </w:r>
    </w:p>
    <w:p w14:paraId="4C01A217" w14:textId="77777777" w:rsidR="00D330C0" w:rsidRDefault="00D330C0" w:rsidP="00BC71EE">
      <w:pPr>
        <w:spacing w:after="0"/>
      </w:pPr>
    </w:p>
    <w:p w14:paraId="7DF83DFF" w14:textId="77777777" w:rsidR="0033026D" w:rsidRPr="00101D37" w:rsidRDefault="0033026D" w:rsidP="0033026D">
      <w:pPr>
        <w:spacing w:after="0"/>
      </w:pPr>
      <w:r w:rsidRPr="002C631E">
        <w:rPr>
          <w:b/>
          <w:bCs/>
        </w:rPr>
        <w:t>Brunfläckad lövmätare (NT)</w:t>
      </w:r>
      <w:r>
        <w:t xml:space="preserve"> är</w:t>
      </w:r>
      <w:r w:rsidRPr="00C43D0B">
        <w:t xml:space="preserve"> i Nordeuropa endast känd från norra tredjedelen av Öland där arten förekommer i öppna buskmarker och ljusa, gläntrika lundskogar.</w:t>
      </w:r>
      <w:r>
        <w:t xml:space="preserve"> </w:t>
      </w:r>
      <w:r w:rsidRPr="002C631E">
        <w:t>Alla typer av förändring av de mer traditionella brukningsformerna som ännu förekommer lokalt på norra Öland kan hota arten. Storskaligt jord- och skogsbruk som leder till att mosaikartade brynzoner mellan öppen mark och träd- eller buskridåer tas bort påverkar artens livsmiljöer negativ</w:t>
      </w:r>
      <w:r>
        <w:t>t (</w:t>
      </w:r>
      <w:r w:rsidRPr="00D52347">
        <w:t>SLU Artdatabanken, 202</w:t>
      </w:r>
      <w:r>
        <w:t>6</w:t>
      </w:r>
      <w:r w:rsidRPr="00D52347">
        <w:t>).</w:t>
      </w:r>
    </w:p>
    <w:p w14:paraId="7D1557EE" w14:textId="77777777" w:rsidR="0033026D" w:rsidRDefault="0033026D" w:rsidP="00BC71EE">
      <w:pPr>
        <w:spacing w:after="0"/>
      </w:pPr>
    </w:p>
    <w:p w14:paraId="18889121" w14:textId="77777777" w:rsidR="008778C1" w:rsidRDefault="008778C1" w:rsidP="008778C1">
      <w:r>
        <w:rPr>
          <w:b/>
          <w:bCs/>
        </w:rPr>
        <w:lastRenderedPageBreak/>
        <w:t>B</w:t>
      </w:r>
      <w:r w:rsidRPr="00A23DD8">
        <w:rPr>
          <w:b/>
          <w:bCs/>
        </w:rPr>
        <w:t>run glada</w:t>
      </w:r>
      <w:r w:rsidRPr="00FF236E">
        <w:rPr>
          <w:b/>
          <w:bCs/>
        </w:rPr>
        <w:t xml:space="preserve"> (</w:t>
      </w:r>
      <w:r>
        <w:rPr>
          <w:b/>
          <w:bCs/>
        </w:rPr>
        <w:t>EN</w:t>
      </w:r>
      <w:r w:rsidRPr="00FF236E">
        <w:rPr>
          <w:b/>
          <w:bCs/>
        </w:rPr>
        <w:t>, §4)</w:t>
      </w:r>
      <w:r w:rsidRPr="00FF236E">
        <w:t xml:space="preserve"> </w:t>
      </w:r>
      <w:r w:rsidRPr="00302743">
        <w:rPr>
          <w:rFonts w:cs="Times New Roman"/>
        </w:rPr>
        <w:t xml:space="preserve">är rödlistad som </w:t>
      </w:r>
      <w:r>
        <w:rPr>
          <w:rFonts w:cs="Times New Roman"/>
        </w:rPr>
        <w:t>starkt hotad</w:t>
      </w:r>
      <w:r w:rsidRPr="00302743">
        <w:rPr>
          <w:rFonts w:cs="Times New Roman"/>
        </w:rPr>
        <w:t xml:space="preserve"> </w:t>
      </w:r>
      <w:r>
        <w:rPr>
          <w:rFonts w:cs="Times New Roman"/>
        </w:rPr>
        <w:t>(EN</w:t>
      </w:r>
      <w:r w:rsidRPr="00302743">
        <w:rPr>
          <w:rFonts w:cs="Times New Roman"/>
        </w:rPr>
        <w:t>)</w:t>
      </w:r>
      <w:r>
        <w:rPr>
          <w:rFonts w:cs="Times New Roman"/>
        </w:rPr>
        <w:t xml:space="preserve"> </w:t>
      </w:r>
      <w:r w:rsidRPr="00FF236E">
        <w:t xml:space="preserve">och </w:t>
      </w:r>
      <w:r>
        <w:t>upptagen i bilaga 1 EU:s fågeldirektiv.</w:t>
      </w:r>
      <w:r>
        <w:rPr>
          <w:rFonts w:cs="Times New Roman"/>
        </w:rPr>
        <w:t xml:space="preserve"> D</w:t>
      </w:r>
      <w:r w:rsidRPr="00A23DD8">
        <w:rPr>
          <w:rFonts w:cs="Times New Roman"/>
        </w:rPr>
        <w:t>en häckar</w:t>
      </w:r>
      <w:r w:rsidRPr="0009501C">
        <w:rPr>
          <w:rFonts w:cs="Times New Roman"/>
        </w:rPr>
        <w:t xml:space="preserve"> i skogs- och odlingslandskap, både i större skogsområden och små dungar. Boet läggs ofta högt i ett träd, i södra Sverige oftast i ett lövträd, i norr vanligen i en tall eller gran.</w:t>
      </w:r>
      <w:r>
        <w:rPr>
          <w:rFonts w:cs="Times New Roman"/>
        </w:rPr>
        <w:t xml:space="preserve"> Det </w:t>
      </w:r>
      <w:r w:rsidRPr="004C4007">
        <w:rPr>
          <w:rFonts w:cs="Times New Roman"/>
        </w:rPr>
        <w:t>svenska beståndet är mycket litet och kan därmed försvinna av slumpmässiga faktorer som enstaka dåliga häckningssäsonger eller dödlighet under flyttning och övervintring.</w:t>
      </w:r>
      <w:r>
        <w:rPr>
          <w:rFonts w:cs="Times New Roman"/>
        </w:rPr>
        <w:t xml:space="preserve"> </w:t>
      </w:r>
      <w:r w:rsidRPr="00BC3E42">
        <w:rPr>
          <w:rFonts w:cs="Times New Roman"/>
        </w:rPr>
        <w:t>Kända häcklokaler måste uppmärksammas vid skogsbruksåtgärder och all påverkan på boplatsen och dess omgivningar undvikas.</w:t>
      </w:r>
      <w:r>
        <w:rPr>
          <w:rFonts w:cs="Times New Roman"/>
        </w:rPr>
        <w:t xml:space="preserve"> </w:t>
      </w:r>
      <w:r w:rsidRPr="00BC3E42">
        <w:rPr>
          <w:rFonts w:cs="Times New Roman"/>
        </w:rPr>
        <w:t>Spara samtliga träd med större risbon, även sådana där boet ser obebott ut</w:t>
      </w:r>
      <w:r>
        <w:rPr>
          <w:rFonts w:cs="Times New Roman"/>
        </w:rPr>
        <w:t xml:space="preserve"> och l</w:t>
      </w:r>
      <w:r w:rsidRPr="00BC3E42">
        <w:rPr>
          <w:rFonts w:cs="Times New Roman"/>
        </w:rPr>
        <w:t>ämna en tillräckligt bred skyddszon kring boplatser vid avverkning eller andra skogliga åtgärder. Bredden beror på platsen, men som tumregel ska den ska vara så bred att boplatsen inte är väsentligt mer exponerad för insyn än tidigare</w:t>
      </w:r>
      <w:r>
        <w:rPr>
          <w:rFonts w:cs="Times New Roman"/>
        </w:rPr>
        <w:t xml:space="preserve"> </w:t>
      </w:r>
      <w:r w:rsidRPr="00FF236E">
        <w:t>(SLU Artdatabanken, 202</w:t>
      </w:r>
      <w:r>
        <w:t>4; Skogsstyrelsen, 2016</w:t>
      </w:r>
      <w:r w:rsidRPr="00FF236E">
        <w:t>).</w:t>
      </w:r>
      <w:r>
        <w:t xml:space="preserve"> </w:t>
      </w:r>
    </w:p>
    <w:p w14:paraId="7005D89B" w14:textId="77777777" w:rsidR="008778C1" w:rsidRDefault="008778C1" w:rsidP="00BC71EE">
      <w:pPr>
        <w:spacing w:after="0"/>
      </w:pPr>
    </w:p>
    <w:p w14:paraId="1AE513A4" w14:textId="612FA860" w:rsidR="00BA0966" w:rsidRDefault="00BA0966" w:rsidP="00BC71EE">
      <w:pPr>
        <w:spacing w:after="0"/>
      </w:pPr>
      <w:r w:rsidRPr="00374FE3">
        <w:rPr>
          <w:b/>
          <w:bCs/>
        </w:rPr>
        <w:t>Brun granbastborre</w:t>
      </w:r>
      <w:r>
        <w:t xml:space="preserve"> är en skalbagge vars l</w:t>
      </w:r>
      <w:r w:rsidRPr="00374FE3">
        <w:t>arvutveckling sker i bark på nyligen döda granar som ligger i skuggiga lägen, främst grova vindfällen inne i gamla granbestånd</w:t>
      </w:r>
      <w:r>
        <w:t xml:space="preserve">, ofta på </w:t>
      </w:r>
      <w:r w:rsidRPr="00374FE3">
        <w:t>stammarnas undersida.</w:t>
      </w:r>
      <w:r w:rsidRPr="00731AD3">
        <w:t xml:space="preserve"> </w:t>
      </w:r>
      <w:r>
        <w:t>Arten</w:t>
      </w:r>
      <w:r w:rsidRPr="00374FE3">
        <w:t xml:space="preserve"> är starkt knuten till nordliga naturskogar av gran och är väl anpassad till skuggiga, svala förhållanden.</w:t>
      </w:r>
      <w:r>
        <w:t xml:space="preserve"> Den påverkas negativt av brist på kontinuitetsskog och det </w:t>
      </w:r>
      <w:r w:rsidRPr="00374FE3">
        <w:t>föreligger indikation på eller misstanke om populationsminskning</w:t>
      </w:r>
      <w:r>
        <w:t xml:space="preserve"> (</w:t>
      </w:r>
      <w:r w:rsidRPr="00D52347">
        <w:t>SLU Artdatabanken, 202</w:t>
      </w:r>
      <w:r>
        <w:t>5</w:t>
      </w:r>
      <w:r w:rsidRPr="00D52347">
        <w:t>).</w:t>
      </w:r>
    </w:p>
    <w:p w14:paraId="3286B122" w14:textId="77777777" w:rsidR="00D2475E" w:rsidRDefault="00D2475E" w:rsidP="00BC71EE">
      <w:pPr>
        <w:spacing w:after="0"/>
      </w:pPr>
    </w:p>
    <w:p w14:paraId="38C1E7BA" w14:textId="75E7047C" w:rsidR="00D2475E" w:rsidRDefault="00D2475E" w:rsidP="00BC71EE">
      <w:pPr>
        <w:spacing w:after="0"/>
      </w:pPr>
      <w:r>
        <w:rPr>
          <w:b/>
          <w:bCs/>
        </w:rPr>
        <w:t>B</w:t>
      </w:r>
      <w:r w:rsidRPr="00A768FE">
        <w:rPr>
          <w:b/>
          <w:bCs/>
        </w:rPr>
        <w:t xml:space="preserve">runkantad brunbagge </w:t>
      </w:r>
      <w:r>
        <w:rPr>
          <w:b/>
          <w:bCs/>
        </w:rPr>
        <w:t>(DD)</w:t>
      </w:r>
      <w:r>
        <w:t xml:space="preserve"> är en skalbagge vars l</w:t>
      </w:r>
      <w:r w:rsidRPr="005418FA">
        <w:t>arvutveckling sker i vitrötad, mycelhaltig död ved av barrträd, främst i granlågor med violticka</w:t>
      </w:r>
      <w:r>
        <w:t xml:space="preserve">. </w:t>
      </w:r>
      <w:r w:rsidRPr="005418FA">
        <w:t>Fullbildade skalbaggar påträffas främst i maj–juni, och kan bankas från grenar av gran.</w:t>
      </w:r>
      <w:r>
        <w:t xml:space="preserve"> </w:t>
      </w:r>
      <w:r w:rsidRPr="001D7F14">
        <w:t>Arten var länge endast känd genom ett svenskt fynd, vid Häggenås i Jämtland 1944, men påträffades på nytt 2025 i nordöstra Uppland.</w:t>
      </w:r>
      <w:r>
        <w:t xml:space="preserve"> </w:t>
      </w:r>
      <w:r w:rsidRPr="00552D3B">
        <w:t>Arten är nyligen återupptäckt i landet, men kunskapsläget gör att dess status och eventuella hot är svårbedömda. Faktaunderlaget bedöms vara otillräckligt för att avgöra vilken av de olika rödlistningskategorierna som är mest trolig</w:t>
      </w:r>
      <w:r>
        <w:t xml:space="preserve"> (SLU Artdatabanken, 2026).</w:t>
      </w:r>
    </w:p>
    <w:p w14:paraId="1456BF21" w14:textId="77777777" w:rsidR="00D2475E" w:rsidRDefault="00D2475E" w:rsidP="00BC71EE">
      <w:pPr>
        <w:spacing w:after="0"/>
      </w:pPr>
    </w:p>
    <w:p w14:paraId="786AAEF8" w14:textId="5F6AE6AC" w:rsidR="008E3FFE" w:rsidRDefault="008E3FFE" w:rsidP="008E3FFE">
      <w:pPr>
        <w:spacing w:after="0"/>
      </w:pPr>
      <w:r>
        <w:rPr>
          <w:b/>
          <w:bCs/>
        </w:rPr>
        <w:t>Brunluddig roting</w:t>
      </w:r>
      <w:r w:rsidRPr="001A631A">
        <w:rPr>
          <w:b/>
          <w:bCs/>
        </w:rPr>
        <w:t xml:space="preserve"> (</w:t>
      </w:r>
      <w:r>
        <w:rPr>
          <w:b/>
          <w:bCs/>
        </w:rPr>
        <w:t>VU</w:t>
      </w:r>
      <w:r w:rsidRPr="001A631A">
        <w:rPr>
          <w:b/>
          <w:bCs/>
        </w:rPr>
        <w:t>)</w:t>
      </w:r>
      <w:r w:rsidRPr="004E68B5">
        <w:t xml:space="preserve"> </w:t>
      </w:r>
      <w:r>
        <w:t xml:space="preserve">är knuten till varma torra områden i kalktrakter och </w:t>
      </w:r>
      <w:r w:rsidRPr="004E68B5">
        <w:t xml:space="preserve">växer </w:t>
      </w:r>
      <w:r>
        <w:t>på trädrötter av gammal ek, ibland bok, avenbok och hassel. Svampen påträffas på leriga mulljordar i lövängar, hagmarker, rika ädellövskogar och lundar. Vanligast är brunluddi</w:t>
      </w:r>
      <w:r w:rsidR="00F60792">
        <w:t xml:space="preserve"> </w:t>
      </w:r>
      <w:r>
        <w:t>g roting i solöppna äldre ekskogsmiljöer och all avverkning av ek måste undvikas på lokalerna. Arten är placerad högst upp i Skogsstyrelsens värdepyramid för bedömning av skog med höga naturvärden och (Nitare &amp; Skogsstyrelsen, 2019).</w:t>
      </w:r>
    </w:p>
    <w:p w14:paraId="2FC75D86" w14:textId="77777777" w:rsidR="008E3FFE" w:rsidRDefault="008E3FFE" w:rsidP="008E3FFE">
      <w:pPr>
        <w:spacing w:after="0"/>
      </w:pPr>
    </w:p>
    <w:p w14:paraId="237B4571" w14:textId="2CF31CB0" w:rsidR="00C525AC" w:rsidRDefault="00C525AC" w:rsidP="008E3FFE">
      <w:pPr>
        <w:spacing w:after="0"/>
      </w:pPr>
      <w:r w:rsidRPr="00480F03">
        <w:rPr>
          <w:b/>
          <w:bCs/>
        </w:rPr>
        <w:t>Brun lundlav (VU)</w:t>
      </w:r>
      <w:r>
        <w:t xml:space="preserve"> v</w:t>
      </w:r>
      <w:r w:rsidRPr="00480F03">
        <w:t xml:space="preserve">äxer </w:t>
      </w:r>
      <w:r w:rsidRPr="005B787A">
        <w:t>på slätbarkiga ädellövträd och på asp i blandad ädellövskog eller blandskog. Lokalerna har ofta lång trädkontinuitet och luftfuktigheten är hög.</w:t>
      </w:r>
      <w:r>
        <w:t xml:space="preserve"> </w:t>
      </w:r>
      <w:r w:rsidRPr="00E26514">
        <w:t>Arten hotas av</w:t>
      </w:r>
      <w:r>
        <w:t xml:space="preserve"> </w:t>
      </w:r>
      <w:r w:rsidRPr="00E26514">
        <w:t>skogsbruk</w:t>
      </w:r>
      <w:r>
        <w:t xml:space="preserve"> samt av</w:t>
      </w:r>
      <w:r w:rsidRPr="00E26514">
        <w:t xml:space="preserve"> igenväxning p.g.a. minskad hävd.</w:t>
      </w:r>
      <w:r>
        <w:t xml:space="preserve"> Även </w:t>
      </w:r>
      <w:r w:rsidRPr="00E26514">
        <w:t xml:space="preserve">almsjukan och askskottssjukan </w:t>
      </w:r>
      <w:r>
        <w:t>utgör ett</w:t>
      </w:r>
      <w:r w:rsidRPr="00E26514">
        <w:t xml:space="preserve"> hot.</w:t>
      </w:r>
      <w:r>
        <w:t xml:space="preserve"> </w:t>
      </w:r>
      <w:r w:rsidRPr="00E26514">
        <w:t>Skydda åtminstone de rikligaste lokalerna. Öka hävden på igenvuxen mark och undvik produktionsinriktat skogsbruk på och i närheten av lokaler med arten</w:t>
      </w:r>
      <w:r>
        <w:t xml:space="preserve"> (</w:t>
      </w:r>
      <w:r w:rsidRPr="00D52347">
        <w:t>SLU Artdatabanken, 202</w:t>
      </w:r>
      <w:r>
        <w:t>6</w:t>
      </w:r>
      <w:r w:rsidRPr="00D52347">
        <w:t>).</w:t>
      </w:r>
    </w:p>
    <w:p w14:paraId="5E708FD8" w14:textId="77777777" w:rsidR="00C525AC" w:rsidRDefault="00C525AC" w:rsidP="008E3FFE">
      <w:pPr>
        <w:spacing w:after="0"/>
      </w:pPr>
    </w:p>
    <w:p w14:paraId="0E5BBA38" w14:textId="3D617725" w:rsidR="008E3FFE" w:rsidRDefault="008E3FFE" w:rsidP="008E3FFE">
      <w:pPr>
        <w:spacing w:after="0"/>
      </w:pPr>
      <w:r w:rsidRPr="00F273EB">
        <w:rPr>
          <w:b/>
          <w:bCs/>
        </w:rPr>
        <w:t>Brunlångöra (NT, §4a)</w:t>
      </w:r>
      <w:r>
        <w:t xml:space="preserve"> omfattas av bilaga 4 EU:s art- och habitatdirektiv vilket innebär att arten och dess livsmiljöer är strikt skyddade. </w:t>
      </w:r>
      <w:r w:rsidRPr="00852216">
        <w:t xml:space="preserve">Brunlångöra förekommer framförallt inne </w:t>
      </w:r>
      <w:r w:rsidRPr="00946368">
        <w:t xml:space="preserve">i relativt tät skog </w:t>
      </w:r>
      <w:r w:rsidRPr="00852216">
        <w:t>men födosöker också i</w:t>
      </w:r>
      <w:r>
        <w:t xml:space="preserve"> </w:t>
      </w:r>
      <w:r w:rsidRPr="00852216">
        <w:t>trädgårdar</w:t>
      </w:r>
      <w:r>
        <w:t>, parker och</w:t>
      </w:r>
      <w:r w:rsidRPr="00852216">
        <w:t xml:space="preserve"> hagar. </w:t>
      </w:r>
      <w:r>
        <w:t>Den har minskat med</w:t>
      </w:r>
      <w:r w:rsidRPr="002E7723">
        <w:t xml:space="preserve"> 17,5 (5</w:t>
      </w:r>
      <w:r w:rsidRPr="00940A33">
        <w:t>–</w:t>
      </w:r>
      <w:r w:rsidRPr="002E7723">
        <w:t>30) % under de senaste 21 åren</w:t>
      </w:r>
      <w:r>
        <w:t xml:space="preserve"> och m</w:t>
      </w:r>
      <w:r w:rsidRPr="002E7723">
        <w:t xml:space="preserve">inskningstakten för den svenska populationen bedöms vara nära gränsvärdet </w:t>
      </w:r>
      <w:r w:rsidRPr="002E7723">
        <w:lastRenderedPageBreak/>
        <w:t>för Sårbar (VU). (A2bc)</w:t>
      </w:r>
      <w:r w:rsidR="0087200A">
        <w:t xml:space="preserve">. </w:t>
      </w:r>
      <w:r w:rsidR="0087200A" w:rsidRPr="006147B4">
        <w:t>Brunlångöra</w:t>
      </w:r>
      <w:r w:rsidR="0087200A">
        <w:t xml:space="preserve"> är typisk art för </w:t>
      </w:r>
      <w:r w:rsidR="0087200A" w:rsidRPr="002E6C35">
        <w:rPr>
          <w:i/>
          <w:iCs/>
        </w:rPr>
        <w:t>8310 Grottor</w:t>
      </w:r>
      <w:r w:rsidR="0087200A">
        <w:t xml:space="preserve"> och </w:t>
      </w:r>
      <w:r w:rsidR="0087200A" w:rsidRPr="002E6C35">
        <w:rPr>
          <w:i/>
          <w:iCs/>
        </w:rPr>
        <w:t>8330</w:t>
      </w:r>
      <w:r>
        <w:t xml:space="preserve"> (SLU Artdatabanken, 2024).</w:t>
      </w:r>
    </w:p>
    <w:p w14:paraId="02B20A7C" w14:textId="77777777" w:rsidR="008E3FFE" w:rsidRDefault="008E3FFE" w:rsidP="00BC71EE">
      <w:pPr>
        <w:spacing w:after="0"/>
        <w:rPr>
          <w:rFonts w:ascii="Roboto" w:hAnsi="Roboto"/>
          <w:color w:val="000000"/>
          <w:shd w:val="clear" w:color="auto" w:fill="FFFFFF"/>
        </w:rPr>
      </w:pPr>
    </w:p>
    <w:p w14:paraId="6F02239A" w14:textId="77777777" w:rsidR="000E00FA" w:rsidRPr="00E94D5E" w:rsidRDefault="000E00FA" w:rsidP="000E00FA">
      <w:pPr>
        <w:spacing w:after="0"/>
      </w:pPr>
      <w:r w:rsidRPr="00E94D5E">
        <w:rPr>
          <w:b/>
          <w:bCs/>
        </w:rPr>
        <w:t>Brun läderkremla (NT)</w:t>
      </w:r>
      <w:r>
        <w:t xml:space="preserve"> b</w:t>
      </w:r>
      <w:r w:rsidRPr="00F31BBC">
        <w:t xml:space="preserve">ildar mykorrhiza med </w:t>
      </w:r>
      <w:r w:rsidRPr="00E94D5E">
        <w:t>ek i ekdominerad ädellövskog på kalkrik mark. Bara känd från Västergötland och Öland. Ofta förekommer andra rödlistade arter på lokalerna med brun läderkremla</w:t>
      </w:r>
      <w:r>
        <w:t xml:space="preserve">. </w:t>
      </w:r>
      <w:r w:rsidRPr="00E94D5E">
        <w:t>Skog</w:t>
      </w:r>
      <w:r>
        <w:t>s</w:t>
      </w:r>
      <w:r w:rsidRPr="00E94D5E">
        <w:t>bruksåtgärder på artens lokaler ska undvikas</w:t>
      </w:r>
      <w:r>
        <w:t xml:space="preserve"> och </w:t>
      </w:r>
      <w:r w:rsidRPr="00E94D5E">
        <w:t>områdes</w:t>
      </w:r>
      <w:r>
        <w:t>s</w:t>
      </w:r>
      <w:r w:rsidRPr="00E94D5E">
        <w:t>kydd</w:t>
      </w:r>
      <w:r>
        <w:t xml:space="preserve">, </w:t>
      </w:r>
      <w:r w:rsidRPr="00E94D5E">
        <w:t>där sådant inte redan finns</w:t>
      </w:r>
      <w:r>
        <w:t>,</w:t>
      </w:r>
      <w:r w:rsidRPr="00E94D5E">
        <w:t xml:space="preserve"> bör övervägas</w:t>
      </w:r>
      <w:r>
        <w:t xml:space="preserve"> (</w:t>
      </w:r>
      <w:r w:rsidRPr="00D52347">
        <w:t>SLU Artdatabanken, 202</w:t>
      </w:r>
      <w:r>
        <w:t>6</w:t>
      </w:r>
      <w:r w:rsidRPr="00D52347">
        <w:t>).</w:t>
      </w:r>
    </w:p>
    <w:p w14:paraId="1C26B6A3" w14:textId="77777777" w:rsidR="000E00FA" w:rsidRPr="00010671" w:rsidRDefault="000E00FA" w:rsidP="00BC71EE">
      <w:pPr>
        <w:spacing w:after="0"/>
        <w:rPr>
          <w:rFonts w:ascii="Roboto" w:hAnsi="Roboto"/>
          <w:color w:val="000000"/>
          <w:shd w:val="clear" w:color="auto" w:fill="FFFFFF"/>
        </w:rPr>
      </w:pPr>
    </w:p>
    <w:p w14:paraId="2B00FC26" w14:textId="0B318664" w:rsidR="00BC71EE" w:rsidRPr="00694452" w:rsidRDefault="00812290" w:rsidP="00BC71EE">
      <w:pPr>
        <w:spacing w:after="0"/>
      </w:pPr>
      <w:r w:rsidRPr="001A0BBD">
        <w:rPr>
          <w:b/>
          <w:bCs/>
        </w:rPr>
        <w:t>Brunoxe</w:t>
      </w:r>
      <w:r w:rsidRPr="001A0BBD">
        <w:rPr>
          <w:b/>
          <w:bCs/>
          <w:i/>
          <w:iCs/>
        </w:rPr>
        <w:t xml:space="preserve"> </w:t>
      </w:r>
      <w:r>
        <w:rPr>
          <w:b/>
          <w:bCs/>
        </w:rPr>
        <w:t>(EN)</w:t>
      </w:r>
      <w:r>
        <w:t xml:space="preserve"> är en starkt hotad skalbagge som ingår i ett åtgärdsprogram för hotade arter (ÅGP). Artens l</w:t>
      </w:r>
      <w:r w:rsidRPr="0046019D">
        <w:t>arvutveckling sker i</w:t>
      </w:r>
      <w:r w:rsidRPr="00844214">
        <w:t xml:space="preserve"> </w:t>
      </w:r>
      <w:r w:rsidRPr="00C10693">
        <w:t>brunrötad ved i marknära eller underjordiska delar av stubbar eller grövre rötter av döda lövträd, ofta djupt ner i gamla avverkningsstubbar och stängselpålar eller i döda stamdelar som ligger med god markkontakt. Främst i ek</w:t>
      </w:r>
      <w:r>
        <w:t>, men</w:t>
      </w:r>
      <w:r w:rsidRPr="00C10693">
        <w:t xml:space="preserve"> även i bokved och i björklågor med brunrötad ved. I Centraleuropa är arten även funnen i ved av fågelbär, klibbal, hästkastanj</w:t>
      </w:r>
      <w:r>
        <w:t xml:space="preserve"> </w:t>
      </w:r>
      <w:r w:rsidRPr="00C10693">
        <w:t>och t.o.m. barrträd</w:t>
      </w:r>
      <w:r>
        <w:t>. P</w:t>
      </w:r>
      <w:r w:rsidRPr="00C10693">
        <w:t>opulationerna är individsvaga och</w:t>
      </w:r>
      <w:r>
        <w:t xml:space="preserve"> </w:t>
      </w:r>
      <w:r w:rsidRPr="00C10693">
        <w:t>spridningsförmågan</w:t>
      </w:r>
      <w:r>
        <w:t xml:space="preserve"> är</w:t>
      </w:r>
      <w:r w:rsidRPr="00C10693">
        <w:t xml:space="preserve"> förmodligen svag, </w:t>
      </w:r>
      <w:r>
        <w:t xml:space="preserve">vilket </w:t>
      </w:r>
      <w:r w:rsidRPr="00C10693">
        <w:t>gör att arten är sårbar för kontinuitetsbrott i substrattillgång.</w:t>
      </w:r>
      <w:r>
        <w:t xml:space="preserve"> </w:t>
      </w:r>
      <w:r w:rsidRPr="001D46C5">
        <w:t>Arten kräver större mängder av rödmurken ved för sin överlevnad.</w:t>
      </w:r>
      <w:r>
        <w:t xml:space="preserve"> G</w:t>
      </w:r>
      <w:r w:rsidRPr="001D46C5">
        <w:t xml:space="preserve">ammal ek </w:t>
      </w:r>
      <w:r>
        <w:t xml:space="preserve">behöver bevaras </w:t>
      </w:r>
      <w:r w:rsidRPr="001D46C5">
        <w:t>i Sydsverige</w:t>
      </w:r>
      <w:r>
        <w:t xml:space="preserve"> och </w:t>
      </w:r>
      <w:r w:rsidRPr="001D46C5">
        <w:t>mängden död ved</w:t>
      </w:r>
      <w:r>
        <w:t xml:space="preserve"> behöver ökas. Bokoxe är rödlistad som sårbar (VU) på den europeiska rödlistan vilket innebär att Sverige har ett internationellt ansvar för arten (IUCN, 2025; SLU Artdatabanken, 2025; Nilsson, 2012).</w:t>
      </w:r>
    </w:p>
    <w:p w14:paraId="366D7596" w14:textId="77777777" w:rsidR="00812290" w:rsidRDefault="00812290" w:rsidP="00BC71EE">
      <w:pPr>
        <w:spacing w:after="0"/>
        <w:rPr>
          <w:b/>
          <w:bCs/>
        </w:rPr>
      </w:pPr>
    </w:p>
    <w:p w14:paraId="5FD5F912" w14:textId="440A4667" w:rsidR="00BC71EE" w:rsidRDefault="00BC71EE" w:rsidP="00BC71EE">
      <w:pPr>
        <w:spacing w:after="0"/>
      </w:pPr>
      <w:r>
        <w:rPr>
          <w:b/>
          <w:bCs/>
        </w:rPr>
        <w:t>Brunpudrad nållav (NT)</w:t>
      </w:r>
      <w:r w:rsidRPr="00F2544F">
        <w:t xml:space="preserve"> är beroende av hög, jämn luftfuktighet och </w:t>
      </w:r>
      <w:r>
        <w:t>kan påträffas</w:t>
      </w:r>
      <w:r w:rsidRPr="00F2544F">
        <w:t xml:space="preserve"> i fuktiga skogar av naturskogskaraktär</w:t>
      </w:r>
      <w:r>
        <w:t xml:space="preserve">, ofta i </w:t>
      </w:r>
      <w:r w:rsidRPr="00F2544F">
        <w:t>sumpgranskog eller andra sumpskogar. </w:t>
      </w:r>
      <w:r>
        <w:t>Arten är placerad högst upp i Skogsstyrelsens värdepyramid för bedömning av skog med höga naturvärden och f</w:t>
      </w:r>
      <w:r w:rsidRPr="00F2544F">
        <w:t>örekomster bör undantas från skogsbruksåtgärder</w:t>
      </w:r>
      <w:r w:rsidR="005950B8">
        <w:t xml:space="preserve">. </w:t>
      </w:r>
      <w:r w:rsidR="005950B8">
        <w:rPr>
          <w:rFonts w:cs="Times New Roman"/>
        </w:rPr>
        <w:t>B</w:t>
      </w:r>
      <w:r w:rsidR="005950B8" w:rsidRPr="006A268C">
        <w:rPr>
          <w:rFonts w:cs="Times New Roman"/>
        </w:rPr>
        <w:t>runpudrad nållav</w:t>
      </w:r>
      <w:r w:rsidR="005950B8">
        <w:rPr>
          <w:rFonts w:cs="Times New Roman"/>
        </w:rPr>
        <w:t xml:space="preserve"> är typisk art för </w:t>
      </w:r>
      <w:r w:rsidR="005950B8" w:rsidRPr="00D90763">
        <w:rPr>
          <w:rFonts w:cs="Times New Roman"/>
          <w:i/>
          <w:iCs/>
        </w:rPr>
        <w:t>9010 Taiga</w:t>
      </w:r>
      <w:r>
        <w:t xml:space="preserve"> (SLU Artdatabanken, 2024; Nitare &amp; Skogsstyrelsen, 2019).</w:t>
      </w:r>
    </w:p>
    <w:p w14:paraId="6A0D6E56" w14:textId="77777777" w:rsidR="004D0F36" w:rsidRDefault="004D0F36" w:rsidP="00BC71EE">
      <w:pPr>
        <w:spacing w:after="0"/>
      </w:pPr>
    </w:p>
    <w:p w14:paraId="278B1EA7" w14:textId="1D322984" w:rsidR="004D0F36" w:rsidRDefault="004D0F36" w:rsidP="004D0F36">
      <w:pPr>
        <w:spacing w:after="0"/>
      </w:pPr>
      <w:r>
        <w:rPr>
          <w:b/>
          <w:bCs/>
        </w:rPr>
        <w:t>Brunskaftad</w:t>
      </w:r>
      <w:r w:rsidRPr="0064727D">
        <w:rPr>
          <w:b/>
          <w:bCs/>
        </w:rPr>
        <w:t xml:space="preserve"> blekspik (</w:t>
      </w:r>
      <w:r>
        <w:rPr>
          <w:b/>
          <w:bCs/>
        </w:rPr>
        <w:t>VU</w:t>
      </w:r>
      <w:r w:rsidRPr="0064727D">
        <w:rPr>
          <w:b/>
          <w:bCs/>
        </w:rPr>
        <w:t>)</w:t>
      </w:r>
      <w:r w:rsidRPr="0064727D">
        <w:t xml:space="preserve"> </w:t>
      </w:r>
      <w:r>
        <w:t>v</w:t>
      </w:r>
      <w:r w:rsidRPr="005C09D8">
        <w:t>äxer</w:t>
      </w:r>
      <w:r w:rsidRPr="0038738D">
        <w:t xml:space="preserve"> på grov bark av gamla lövträd, särskilt ask och alm, men även ek, lönn och lind. Den förekommer i park- och jordbrukslandskap i tämligen öppna lägen. I nedre Dalälvsområdet påträffas laven på ask i granrika klibbal–askkärr.</w:t>
      </w:r>
      <w:r>
        <w:t xml:space="preserve"> </w:t>
      </w:r>
      <w:r w:rsidRPr="00443332">
        <w:t>Alla blekspikar</w:t>
      </w:r>
      <w:r>
        <w:t xml:space="preserve"> av släktet </w:t>
      </w:r>
      <w:r>
        <w:rPr>
          <w:i/>
          <w:iCs/>
        </w:rPr>
        <w:t>Sclerophora</w:t>
      </w:r>
      <w:r w:rsidRPr="00443332">
        <w:t xml:space="preserve"> ​​​​är utmärkta </w:t>
      </w:r>
      <w:r>
        <w:t xml:space="preserve">signalarter för gamla träd och skogsområden med höga naturvärden. </w:t>
      </w:r>
      <w:r>
        <w:rPr>
          <w:rFonts w:cs="Times New Roman"/>
          <w:color w:val="000000"/>
          <w:shd w:val="clear" w:color="auto" w:fill="FFFFFF"/>
        </w:rPr>
        <w:t xml:space="preserve">Brunskaftad blekspik </w:t>
      </w:r>
      <w:r>
        <w:t>är placerad högst upp i Skogsstyrelsens värdepyramid för bedömning av skog med höga naturvärden</w:t>
      </w:r>
      <w:r w:rsidR="006C3FCC">
        <w:t xml:space="preserve"> och </w:t>
      </w:r>
      <w:r w:rsidR="006C3FCC">
        <w:rPr>
          <w:rFonts w:cs="Times New Roman"/>
        </w:rPr>
        <w:t xml:space="preserve">är typisk art för </w:t>
      </w:r>
      <w:r w:rsidR="006C3FCC" w:rsidRPr="0068605E">
        <w:rPr>
          <w:rFonts w:cs="Times New Roman"/>
          <w:i/>
          <w:iCs/>
        </w:rPr>
        <w:t xml:space="preserve">9020 Nordlig ädellövskog, 9070 Trädklädd betesmark, 9180 Ädellövskog i branter </w:t>
      </w:r>
      <w:r w:rsidR="006C3FCC" w:rsidRPr="0068605E">
        <w:rPr>
          <w:rFonts w:cs="Times New Roman"/>
        </w:rPr>
        <w:t>och</w:t>
      </w:r>
      <w:r w:rsidR="006C3FCC" w:rsidRPr="0068605E">
        <w:rPr>
          <w:rFonts w:cs="Times New Roman"/>
          <w:i/>
          <w:iCs/>
        </w:rPr>
        <w:t xml:space="preserve"> 6530 Lövängar</w:t>
      </w:r>
      <w:r>
        <w:t xml:space="preserve"> (SLU Artdatabanken, 2024; Nitare &amp; Skogsstyrelsen, 2019).</w:t>
      </w:r>
    </w:p>
    <w:p w14:paraId="09AB2254" w14:textId="77777777" w:rsidR="004D0F36" w:rsidRDefault="004D0F36" w:rsidP="00BC71EE">
      <w:pPr>
        <w:spacing w:after="0"/>
      </w:pPr>
    </w:p>
    <w:p w14:paraId="0FCE93D6" w14:textId="77777777" w:rsidR="009C0C28" w:rsidRDefault="009C0C28" w:rsidP="009C0C28">
      <w:pPr>
        <w:spacing w:after="0"/>
      </w:pPr>
      <w:r>
        <w:rPr>
          <w:b/>
          <w:bCs/>
        </w:rPr>
        <w:t>B</w:t>
      </w:r>
      <w:r w:rsidRPr="002507D6">
        <w:rPr>
          <w:b/>
          <w:bCs/>
        </w:rPr>
        <w:t xml:space="preserve">run skenknäppare </w:t>
      </w:r>
      <w:r>
        <w:rPr>
          <w:b/>
          <w:bCs/>
        </w:rPr>
        <w:t>(NT)</w:t>
      </w:r>
      <w:r>
        <w:t xml:space="preserve"> är en</w:t>
      </w:r>
      <w:r w:rsidRPr="00D0430B">
        <w:t xml:space="preserve"> </w:t>
      </w:r>
      <w:r>
        <w:t>skalbagge vars l</w:t>
      </w:r>
      <w:r w:rsidRPr="00B22C72">
        <w:t xml:space="preserve">arvutveckling </w:t>
      </w:r>
      <w:r w:rsidRPr="002507D6">
        <w:t>sker i något vitrötad men ännu tämligen fast ved av lövträd, främst ek, hassel och viden, möjligen också björk. Ofta i på marken liggande grenar, även av klena dimensioner</w:t>
      </w:r>
      <w:r>
        <w:t xml:space="preserve">. Arten påverkas negativt av brist på död ved och det </w:t>
      </w:r>
      <w:r w:rsidRPr="00822D98">
        <w:t>föreligger indikation på eller misstanke om populationsminskning. </w:t>
      </w:r>
      <w:r w:rsidRPr="008E45A4">
        <w:t>Minskningen avser kvalitén på artens habitat</w:t>
      </w:r>
      <w:r>
        <w:t xml:space="preserve"> (SLU Artdatabanken, 2026).</w:t>
      </w:r>
    </w:p>
    <w:p w14:paraId="347CBACD" w14:textId="77777777" w:rsidR="009F0E22" w:rsidRDefault="009F0E22" w:rsidP="00BC71EE">
      <w:pPr>
        <w:spacing w:after="0"/>
      </w:pPr>
    </w:p>
    <w:p w14:paraId="4715769F" w14:textId="77777777" w:rsidR="009541E4" w:rsidRPr="002875B7" w:rsidRDefault="009541E4" w:rsidP="009541E4">
      <w:pPr>
        <w:spacing w:after="0"/>
        <w:rPr>
          <w:rFonts w:cs="Times New Roman"/>
          <w:color w:val="000000"/>
          <w:shd w:val="clear" w:color="auto" w:fill="FFFFFF"/>
        </w:rPr>
      </w:pPr>
      <w:r>
        <w:rPr>
          <w:b/>
          <w:bCs/>
        </w:rPr>
        <w:t>B</w:t>
      </w:r>
      <w:r w:rsidRPr="00C10873">
        <w:rPr>
          <w:b/>
          <w:bCs/>
        </w:rPr>
        <w:t>runskivig citronspindling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794298">
        <w:rPr>
          <w:rFonts w:cs="Times New Roman"/>
          <w:color w:val="000000"/>
          <w:shd w:val="clear" w:color="auto" w:fill="FFFFFF"/>
        </w:rPr>
        <w:t xml:space="preserve">ildar </w:t>
      </w:r>
      <w:r w:rsidRPr="00291EC8">
        <w:rPr>
          <w:rFonts w:cs="Times New Roman"/>
          <w:color w:val="000000"/>
          <w:shd w:val="clear" w:color="auto" w:fill="FFFFFF"/>
        </w:rPr>
        <w:t>mykorrhiza med bok i ängsbokskog på kalkrik mark.</w:t>
      </w:r>
      <w:r>
        <w:rPr>
          <w:rFonts w:cs="Times New Roman"/>
          <w:color w:val="000000"/>
          <w:shd w:val="clear" w:color="auto" w:fill="FFFFFF"/>
        </w:rPr>
        <w:t xml:space="preserve"> </w:t>
      </w:r>
      <w:r w:rsidRPr="00235CCC">
        <w:rPr>
          <w:rFonts w:cs="Times New Roman"/>
          <w:color w:val="000000"/>
          <w:shd w:val="clear" w:color="auto" w:fill="FFFFFF"/>
        </w:rPr>
        <w:t>De främsta hoten är avverkningar av värdträden eller andra förändringar av miljön på växtplatserna som t.ex. markberedning eller körskador.</w:t>
      </w:r>
      <w:r>
        <w:rPr>
          <w:rFonts w:cs="Times New Roman"/>
          <w:color w:val="000000"/>
          <w:shd w:val="clear" w:color="auto" w:fill="FFFFFF"/>
        </w:rPr>
        <w:t xml:space="preserve"> </w:t>
      </w:r>
      <w:r w:rsidRPr="00B55372">
        <w:rPr>
          <w:rFonts w:cs="Times New Roman"/>
          <w:color w:val="000000"/>
          <w:shd w:val="clear" w:color="auto" w:fill="FFFFFF"/>
        </w:rPr>
        <w:t xml:space="preserve">De kända lokalerna liksom platser för eventuella nyfynd </w:t>
      </w:r>
      <w:r w:rsidRPr="00B55372">
        <w:rPr>
          <w:rFonts w:cs="Times New Roman"/>
          <w:color w:val="000000"/>
          <w:shd w:val="clear" w:color="auto" w:fill="FFFFFF"/>
        </w:rPr>
        <w:lastRenderedPageBreak/>
        <w:t>bör hållas under uppsikt genom florabevakning så att de inte förstörs av slumpartade åtgärder som t.ex. vägdragningar eller skogliga åtgärder. Lokalerna bör ges ett juridiskt skydd</w:t>
      </w:r>
      <w:r>
        <w:rPr>
          <w:rFonts w:cs="Times New Roman"/>
          <w:color w:val="000000"/>
          <w:shd w:val="clear" w:color="auto" w:fill="FFFFFF"/>
        </w:rPr>
        <w:t xml:space="preserve"> </w:t>
      </w:r>
      <w:r>
        <w:t>(SLU Artdatabanken, 2024).</w:t>
      </w:r>
    </w:p>
    <w:p w14:paraId="2EC11B61" w14:textId="77777777" w:rsidR="00BC71EE" w:rsidRDefault="00BC71EE" w:rsidP="00BC71EE">
      <w:pPr>
        <w:spacing w:after="0"/>
      </w:pPr>
    </w:p>
    <w:p w14:paraId="63F7638A" w14:textId="77777777" w:rsidR="00937AE2" w:rsidRPr="00B64D9C" w:rsidRDefault="00937AE2" w:rsidP="00937AE2">
      <w:pPr>
        <w:spacing w:after="0"/>
      </w:pPr>
      <w:r>
        <w:rPr>
          <w:b/>
          <w:bCs/>
        </w:rPr>
        <w:t>B</w:t>
      </w:r>
      <w:r w:rsidRPr="000030D5">
        <w:rPr>
          <w:b/>
          <w:bCs/>
        </w:rPr>
        <w:t>run skärelav</w:t>
      </w:r>
      <w:r>
        <w:rPr>
          <w:b/>
          <w:bCs/>
        </w:rPr>
        <w:t xml:space="preserve"> </w:t>
      </w:r>
      <w:r w:rsidRPr="009D2490">
        <w:rPr>
          <w:b/>
          <w:bCs/>
        </w:rPr>
        <w:t>(VU)</w:t>
      </w:r>
      <w:r>
        <w:t xml:space="preserve"> är en </w:t>
      </w:r>
      <w:r w:rsidRPr="009860D6">
        <w:t>suboceanisk</w:t>
      </w:r>
      <w:r>
        <w:t xml:space="preserve"> art som växer </w:t>
      </w:r>
      <w:r w:rsidRPr="009860D6">
        <w:t>under överlutor av silikatsten skuggade av skog med hög luftfuktighet.</w:t>
      </w:r>
      <w:r>
        <w:t xml:space="preserve"> </w:t>
      </w:r>
      <w:r w:rsidRPr="00B64D9C">
        <w:t>Skogsavverkning som exponerar klippväggar med brun skärelav för direkt solljus är sannolikt det största hotet.</w:t>
      </w:r>
      <w:r>
        <w:t xml:space="preserve"> Kända lokaler </w:t>
      </w:r>
      <w:r w:rsidRPr="00B64D9C">
        <w:t>måste skyddas och lämnas för fri utveckling</w:t>
      </w:r>
      <w:r>
        <w:t xml:space="preserve"> (</w:t>
      </w:r>
      <w:r w:rsidRPr="00D52347">
        <w:t>SLU Artdatabanken, 202</w:t>
      </w:r>
      <w:r>
        <w:t>6</w:t>
      </w:r>
      <w:r w:rsidRPr="00D52347">
        <w:t>).</w:t>
      </w:r>
    </w:p>
    <w:p w14:paraId="620E01AB" w14:textId="77777777" w:rsidR="00937AE2" w:rsidRDefault="00937AE2" w:rsidP="00BC71EE">
      <w:pPr>
        <w:spacing w:after="0"/>
      </w:pPr>
    </w:p>
    <w:p w14:paraId="184AA493" w14:textId="2B2A5125" w:rsidR="006511BB" w:rsidRPr="00763F2E" w:rsidRDefault="006511BB" w:rsidP="00BC71EE">
      <w:pPr>
        <w:spacing w:after="0"/>
        <w:rPr>
          <w:rFonts w:cs="Times New Roman"/>
          <w:color w:val="000000"/>
          <w:shd w:val="clear" w:color="auto" w:fill="FFFFFF"/>
        </w:rPr>
      </w:pPr>
      <w:r w:rsidRPr="00054136">
        <w:rPr>
          <w:b/>
          <w:bCs/>
        </w:rPr>
        <w:t>Brun svartspik (NT)</w:t>
      </w:r>
      <w:r>
        <w:rPr>
          <w:rFonts w:cs="Times New Roman"/>
          <w:color w:val="000000"/>
          <w:shd w:val="clear" w:color="auto" w:fill="FFFFFF"/>
        </w:rPr>
        <w:t xml:space="preserve"> är en lavparasit som växer på bålen av grå nållav, </w:t>
      </w:r>
      <w:r w:rsidRPr="00054136">
        <w:rPr>
          <w:rFonts w:cs="Times New Roman"/>
          <w:color w:val="000000"/>
          <w:shd w:val="clear" w:color="auto" w:fill="FFFFFF"/>
        </w:rPr>
        <w:t xml:space="preserve">men är avsevärt ovanligare än </w:t>
      </w:r>
      <w:r>
        <w:rPr>
          <w:rFonts w:cs="Times New Roman"/>
          <w:color w:val="000000"/>
          <w:shd w:val="clear" w:color="auto" w:fill="FFFFFF"/>
        </w:rPr>
        <w:t>värdarten</w:t>
      </w:r>
      <w:r w:rsidRPr="00054136">
        <w:rPr>
          <w:rFonts w:cs="Times New Roman"/>
          <w:color w:val="000000"/>
          <w:shd w:val="clear" w:color="auto" w:fill="FFFFFF"/>
        </w:rPr>
        <w:t xml:space="preserve"> och förekommer bara i kontinuitetsskog</w:t>
      </w:r>
      <w:r>
        <w:rPr>
          <w:rFonts w:cs="Times New Roman"/>
          <w:color w:val="000000"/>
          <w:shd w:val="clear" w:color="auto" w:fill="FFFFFF"/>
        </w:rPr>
        <w:t xml:space="preserve"> och fuktig gammelskog</w:t>
      </w:r>
      <w:r w:rsidRPr="00054136">
        <w:rPr>
          <w:rFonts w:cs="Times New Roman"/>
          <w:color w:val="000000"/>
          <w:shd w:val="clear" w:color="auto" w:fill="FFFFFF"/>
        </w:rPr>
        <w:t>. </w:t>
      </w:r>
      <w:r w:rsidRPr="000F5A36">
        <w:rPr>
          <w:rFonts w:cs="Times New Roman"/>
          <w:color w:val="000000"/>
          <w:shd w:val="clear" w:color="auto" w:fill="FFFFFF"/>
        </w:rPr>
        <w:t>Minskningstakten uppgår till 20 (10</w:t>
      </w:r>
      <w:r w:rsidRPr="00940A33">
        <w:t>–</w:t>
      </w:r>
      <w:r w:rsidRPr="000F5A36">
        <w:rPr>
          <w:rFonts w:cs="Times New Roman"/>
          <w:color w:val="000000"/>
          <w:shd w:val="clear" w:color="auto" w:fill="FFFFFF"/>
        </w:rPr>
        <w:t>40) % inom 50 år</w:t>
      </w:r>
      <w:r>
        <w:rPr>
          <w:rFonts w:cs="Times New Roman"/>
          <w:color w:val="000000"/>
          <w:shd w:val="clear" w:color="auto" w:fill="FFFFFF"/>
        </w:rPr>
        <w:t xml:space="preserve"> och </w:t>
      </w:r>
      <w:r w:rsidRPr="000F5A36">
        <w:rPr>
          <w:rFonts w:cs="Times New Roman"/>
          <w:color w:val="000000"/>
          <w:shd w:val="clear" w:color="auto" w:fill="FFFFFF"/>
        </w:rPr>
        <w:t>bedöms vara nära gränsvärdet för Sårbar (VU)</w:t>
      </w:r>
      <w:r>
        <w:rPr>
          <w:rFonts w:cs="Times New Roman"/>
          <w:color w:val="000000"/>
          <w:shd w:val="clear" w:color="auto" w:fill="FFFFFF"/>
        </w:rPr>
        <w:t xml:space="preserve"> </w:t>
      </w:r>
      <w:r w:rsidRPr="003632BC">
        <w:t>(SLU Artdatabanken, 202</w:t>
      </w:r>
      <w:r>
        <w:t>6</w:t>
      </w:r>
      <w:r w:rsidRPr="003632BC">
        <w:t>).</w:t>
      </w:r>
    </w:p>
    <w:p w14:paraId="4FCE2F36" w14:textId="77777777" w:rsidR="006511BB" w:rsidRDefault="006511BB" w:rsidP="00BC71EE">
      <w:pPr>
        <w:spacing w:after="0"/>
      </w:pPr>
    </w:p>
    <w:p w14:paraId="7C652AA2" w14:textId="77777777" w:rsidR="00246291" w:rsidRPr="00616D41" w:rsidRDefault="00246291" w:rsidP="00246291">
      <w:pPr>
        <w:spacing w:after="0"/>
      </w:pPr>
      <w:r w:rsidRPr="00616D41">
        <w:rPr>
          <w:b/>
          <w:bCs/>
        </w:rPr>
        <w:t>Brun tibastmal (CR)</w:t>
      </w:r>
      <w:r>
        <w:t xml:space="preserve"> är en akut hotad fjäril vars larver </w:t>
      </w:r>
      <w:r w:rsidRPr="00616D41">
        <w:t>lever i hopvecklade blad av tibast</w:t>
      </w:r>
      <w:r>
        <w:t xml:space="preserve"> </w:t>
      </w:r>
      <w:r w:rsidRPr="00616D41">
        <w:t>fram till förpuppningen som sker i juni. Puppan hänger ofta på samma buske och ser ut som en dagfjärilspuppa. Fjärilen flyger i juli i fuktig, gles askskog och annan ädellövskog</w:t>
      </w:r>
      <w:r>
        <w:t xml:space="preserve">, i Sverige påträffad i Skåne. </w:t>
      </w:r>
      <w:r w:rsidRPr="00616D41">
        <w:t xml:space="preserve">Värdväxtens försvinnande genom bland annat avverkning av lövskog med åtföljande granplantering har minskat artens habitat. Även dikning är ett reellt hot eftersom tibast försvinner vid torrläggning. Eftersom arten uppträder extremt lokalt är den känslig för alla typer av missöden såsom skogsbrand, ovarsamt uttag av </w:t>
      </w:r>
      <w:r>
        <w:t>skogs</w:t>
      </w:r>
      <w:r w:rsidRPr="00616D41">
        <w:t>råvara för bioenergi eller liknande</w:t>
      </w:r>
      <w:r>
        <w:t xml:space="preserve"> (</w:t>
      </w:r>
      <w:r w:rsidRPr="00D52347">
        <w:t>SLU Artdatabanken, 202</w:t>
      </w:r>
      <w:r>
        <w:t>6</w:t>
      </w:r>
      <w:r w:rsidRPr="00D52347">
        <w:t>).</w:t>
      </w:r>
    </w:p>
    <w:p w14:paraId="01CAD8BE" w14:textId="77777777" w:rsidR="00246291" w:rsidRDefault="00246291" w:rsidP="00BC71EE">
      <w:pPr>
        <w:spacing w:after="0"/>
      </w:pPr>
    </w:p>
    <w:p w14:paraId="710EC03F" w14:textId="785064AB" w:rsidR="00635D1E" w:rsidRPr="00763F2E" w:rsidRDefault="00635D1E" w:rsidP="00BC71EE">
      <w:pPr>
        <w:spacing w:after="0"/>
        <w:rPr>
          <w:rFonts w:cs="Times New Roman"/>
          <w:color w:val="000000"/>
          <w:shd w:val="clear" w:color="auto" w:fill="FFFFFF"/>
        </w:rPr>
      </w:pPr>
      <w:r>
        <w:rPr>
          <w:b/>
          <w:bCs/>
        </w:rPr>
        <w:t>B</w:t>
      </w:r>
      <w:r w:rsidRPr="0065757F">
        <w:rPr>
          <w:b/>
          <w:bCs/>
        </w:rPr>
        <w:t xml:space="preserve">runt kraterskinn </w:t>
      </w:r>
      <w:r w:rsidRPr="00CC69D0">
        <w:rPr>
          <w:b/>
          <w:bCs/>
        </w:rPr>
        <w:t>(DD)</w:t>
      </w:r>
      <w:r>
        <w:rPr>
          <w:rFonts w:cs="Times New Roman"/>
          <w:color w:val="000000"/>
          <w:shd w:val="clear" w:color="auto" w:fill="FFFFFF"/>
        </w:rPr>
        <w:t xml:space="preserve"> är en sällsynt art som </w:t>
      </w:r>
      <w:r w:rsidRPr="0065757F">
        <w:rPr>
          <w:rFonts w:cs="Times New Roman"/>
          <w:color w:val="000000"/>
          <w:shd w:val="clear" w:color="auto" w:fill="FFFFFF"/>
        </w:rPr>
        <w:t xml:space="preserve">troligen </w:t>
      </w:r>
      <w:r>
        <w:rPr>
          <w:rFonts w:cs="Times New Roman"/>
          <w:color w:val="000000"/>
          <w:shd w:val="clear" w:color="auto" w:fill="FFFFFF"/>
        </w:rPr>
        <w:t xml:space="preserve">bildar mykorrhiza </w:t>
      </w:r>
      <w:r w:rsidRPr="0065757F">
        <w:rPr>
          <w:rFonts w:cs="Times New Roman"/>
          <w:color w:val="000000"/>
          <w:shd w:val="clear" w:color="auto" w:fill="FFFFFF"/>
        </w:rPr>
        <w:t>med gran i barrskog</w:t>
      </w:r>
      <w:r>
        <w:rPr>
          <w:rFonts w:cs="Times New Roman"/>
          <w:color w:val="000000"/>
          <w:shd w:val="clear" w:color="auto" w:fill="FFFFFF"/>
        </w:rPr>
        <w:t>.</w:t>
      </w:r>
      <w:r w:rsidRPr="0065757F">
        <w:rPr>
          <w:rFonts w:cs="Times New Roman"/>
          <w:color w:val="000000"/>
          <w:shd w:val="clear" w:color="auto" w:fill="FFFFFF"/>
        </w:rPr>
        <w:t> I Europa bl</w:t>
      </w:r>
      <w:r>
        <w:rPr>
          <w:rFonts w:cs="Times New Roman"/>
          <w:color w:val="000000"/>
          <w:shd w:val="clear" w:color="auto" w:fill="FFFFFF"/>
        </w:rPr>
        <w:t>.a.</w:t>
      </w:r>
      <w:r w:rsidRPr="0065757F">
        <w:rPr>
          <w:rFonts w:cs="Times New Roman"/>
          <w:color w:val="000000"/>
          <w:shd w:val="clear" w:color="auto" w:fill="FFFFFF"/>
        </w:rPr>
        <w:t xml:space="preserve"> känd från Norge, Polen och Italien. Förefaller ovanlig i hela Europa.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8FD1AC7" w14:textId="77777777" w:rsidR="00635D1E" w:rsidRDefault="00635D1E" w:rsidP="00BC71EE">
      <w:pPr>
        <w:spacing w:after="0"/>
      </w:pPr>
    </w:p>
    <w:p w14:paraId="594DC9C5" w14:textId="79F84889" w:rsidR="00F727F9" w:rsidRDefault="00F727F9" w:rsidP="00BC71EE">
      <w:pPr>
        <w:spacing w:after="0"/>
      </w:pPr>
      <w:r>
        <w:rPr>
          <w:b/>
          <w:bCs/>
        </w:rPr>
        <w:t>B</w:t>
      </w:r>
      <w:r w:rsidRPr="00E45A76">
        <w:rPr>
          <w:b/>
          <w:bCs/>
        </w:rPr>
        <w:t xml:space="preserve">run trädbasbagge </w:t>
      </w:r>
      <w:r>
        <w:rPr>
          <w:b/>
          <w:bCs/>
        </w:rPr>
        <w:t>(VU)</w:t>
      </w:r>
      <w:r>
        <w:t xml:space="preserve"> är en </w:t>
      </w:r>
      <w:r w:rsidRPr="00D0430B">
        <w:t xml:space="preserve">är en </w:t>
      </w:r>
      <w:r>
        <w:t>skalbagge vars l</w:t>
      </w:r>
      <w:r w:rsidRPr="00B22C72">
        <w:t xml:space="preserve">arvutveckling </w:t>
      </w:r>
      <w:r w:rsidRPr="002507D6">
        <w:t xml:space="preserve">sker </w:t>
      </w:r>
      <w:r w:rsidRPr="006E601C">
        <w:t>under svampangripen bark på döda lövträd, främst sälg, asp, bok och björk, men även barrträd som en och tall</w:t>
      </w:r>
      <w:r>
        <w:t xml:space="preserve">. </w:t>
      </w:r>
      <w:r w:rsidRPr="006E601C">
        <w:t>Arten hotas av brist på be</w:t>
      </w:r>
      <w:r>
        <w:t>s</w:t>
      </w:r>
      <w:r w:rsidRPr="006E601C">
        <w:t>tånd med gamla, döende och döda lövträd.</w:t>
      </w:r>
      <w:r>
        <w:t xml:space="preserve"> </w:t>
      </w:r>
      <w:r w:rsidRPr="006E601C">
        <w:t>Skydda lövrika bestånd</w:t>
      </w:r>
      <w:r>
        <w:t xml:space="preserve"> (SLU Artdatabanken, 2025).</w:t>
      </w:r>
    </w:p>
    <w:p w14:paraId="2B182102" w14:textId="77777777" w:rsidR="00F727F9" w:rsidRDefault="00F727F9" w:rsidP="00BC71EE">
      <w:pPr>
        <w:spacing w:after="0"/>
      </w:pPr>
    </w:p>
    <w:p w14:paraId="6E281FA9" w14:textId="31A45DAB" w:rsidR="00FF5AE4" w:rsidRDefault="00FF5AE4" w:rsidP="00BC71EE">
      <w:pPr>
        <w:spacing w:after="0"/>
      </w:pPr>
      <w:r>
        <w:rPr>
          <w:b/>
          <w:bCs/>
        </w:rPr>
        <w:t>B</w:t>
      </w:r>
      <w:r w:rsidRPr="007C4697">
        <w:rPr>
          <w:b/>
          <w:bCs/>
        </w:rPr>
        <w:t>run ängsvaxing</w:t>
      </w:r>
      <w:r w:rsidRPr="000E1193">
        <w:rPr>
          <w:b/>
          <w:bCs/>
        </w:rPr>
        <w:t xml:space="preserve"> </w:t>
      </w:r>
      <w:r w:rsidRPr="00D52347">
        <w:rPr>
          <w:b/>
          <w:bCs/>
        </w:rPr>
        <w:t>(</w:t>
      </w:r>
      <w:r>
        <w:rPr>
          <w:b/>
          <w:bCs/>
        </w:rPr>
        <w:t>NT</w:t>
      </w:r>
      <w:r w:rsidRPr="00D52347">
        <w:rPr>
          <w:b/>
          <w:bCs/>
        </w:rPr>
        <w:t xml:space="preserve">) </w:t>
      </w:r>
      <w:r>
        <w:t>v</w:t>
      </w:r>
      <w:r w:rsidRPr="00393E02">
        <w:t>äxer</w:t>
      </w:r>
      <w:r>
        <w:t xml:space="preserve"> </w:t>
      </w:r>
      <w:r w:rsidRPr="0017797E">
        <w:t>på mulljord i örtrik, välhävdad grässvål i ängs- och naturbetesmark på kalkrik mark, men sällsynt även i vägkanter och i ädellövskog.</w:t>
      </w:r>
      <w:r>
        <w:t xml:space="preserve"> Arten </w:t>
      </w:r>
      <w:r w:rsidRPr="00D52347">
        <w:t xml:space="preserve">är </w:t>
      </w:r>
      <w:r>
        <w:t>globalt rödlistad som sårbar (VU) vilket innebär att Sverige har ett internationellt ansvar för arten</w:t>
      </w:r>
      <w:r w:rsidRPr="00D52347">
        <w:t xml:space="preserve"> (SLU Artdatabanken, 2024; </w:t>
      </w:r>
      <w:r>
        <w:t>IUCN, 2019</w:t>
      </w:r>
      <w:r w:rsidRPr="00D52347">
        <w:t>).</w:t>
      </w:r>
    </w:p>
    <w:p w14:paraId="0C1067C3" w14:textId="77777777" w:rsidR="00FF5AE4" w:rsidRDefault="00FF5AE4" w:rsidP="00BC71EE">
      <w:pPr>
        <w:spacing w:after="0"/>
      </w:pPr>
    </w:p>
    <w:p w14:paraId="41442B09" w14:textId="2B2EFB79" w:rsidR="00BC71EE" w:rsidRDefault="00BC71EE" w:rsidP="00BC71EE">
      <w:pPr>
        <w:spacing w:after="0"/>
      </w:pPr>
      <w:r>
        <w:rPr>
          <w:b/>
          <w:bCs/>
        </w:rPr>
        <w:t>Brynia</w:t>
      </w:r>
      <w:r>
        <w:t xml:space="preserve"> omfattas av bilaga 2 EU:s art- och habitatdirektiv och </w:t>
      </w:r>
      <w:r w:rsidRPr="00B5424C">
        <w:t>förekommer sällsynt i sydvästra Sverige och Uppland. Arten har dock inte återfunnits på sina två uppländska lokaler sedan de hittades.</w:t>
      </w:r>
      <w:r>
        <w:t xml:space="preserve"> </w:t>
      </w:r>
      <w:r w:rsidRPr="003656FB">
        <w:t>Arten växer främst i fuktiga och relativt skuggiga skogsmiljöer i anslutning till källflöden, bäckar eller större vattendrag. Särskilt förekommer arten i relativt näringsrika miljöer som klibbalskog eller annan lövdominerad skog intill källor eller vattendrag.</w:t>
      </w:r>
      <w:r>
        <w:t xml:space="preserve"> </w:t>
      </w:r>
      <w:r w:rsidRPr="00011676">
        <w:t xml:space="preserve">Det begränsade antalet lokaler och troligen, totalt sett, en liten population innebär ett hot mot artens existens. Då arten har </w:t>
      </w:r>
      <w:r w:rsidRPr="00011676">
        <w:lastRenderedPageBreak/>
        <w:t xml:space="preserve">dålig tolerans mot ökad exposition och är beroende av fuktiga miljöer innebär avverkning och dikning på eller i omedelbar närhet av lokalerna allvarliga hot. </w:t>
      </w:r>
      <w:r>
        <w:t>Arten</w:t>
      </w:r>
      <w:r w:rsidRPr="00011676">
        <w:t xml:space="preserve"> har försvunnit från åtminstone en tidigare växtplats i landet på grund av ändrad markanvändning.</w:t>
      </w:r>
      <w:r>
        <w:t xml:space="preserve"> E</w:t>
      </w:r>
      <w:r w:rsidRPr="00A611E6">
        <w:t>ftersom arten inom Europa endast förekommer i Norge och Sverige, är Sveriges ansvar för artens överlevnad extra viktig</w:t>
      </w:r>
      <w:r w:rsidR="00054CAE">
        <w:t>t</w:t>
      </w:r>
      <w:r>
        <w:t xml:space="preserve"> och k</w:t>
      </w:r>
      <w:r w:rsidRPr="00011676">
        <w:t>ända förekomster måste ges ett ändamålsenligt skydd</w:t>
      </w:r>
      <w:r>
        <w:t xml:space="preserve"> (SLU Artdatabanken, 2024).</w:t>
      </w:r>
    </w:p>
    <w:p w14:paraId="0F80A9B0" w14:textId="77777777" w:rsidR="001C0051" w:rsidRDefault="001C0051" w:rsidP="00BC71EE">
      <w:pPr>
        <w:spacing w:after="0"/>
      </w:pPr>
    </w:p>
    <w:p w14:paraId="48E926C4" w14:textId="77777777" w:rsidR="00CA3CAF" w:rsidRPr="00F67784" w:rsidRDefault="00CA3CAF" w:rsidP="00CA3CAF">
      <w:pPr>
        <w:spacing w:after="0"/>
      </w:pPr>
      <w:r>
        <w:rPr>
          <w:b/>
          <w:bCs/>
        </w:rPr>
        <w:t>B</w:t>
      </w:r>
      <w:r w:rsidRPr="00E33E17">
        <w:rPr>
          <w:b/>
          <w:bCs/>
        </w:rPr>
        <w:t>rödmusseron</w:t>
      </w:r>
      <w:r>
        <w:rPr>
          <w:b/>
          <w:bCs/>
        </w:rPr>
        <w:t xml:space="preserve"> </w:t>
      </w:r>
      <w:r w:rsidRPr="00D52347">
        <w:rPr>
          <w:b/>
          <w:bCs/>
        </w:rPr>
        <w:t>(</w:t>
      </w:r>
      <w:r>
        <w:rPr>
          <w:b/>
          <w:bCs/>
        </w:rPr>
        <w:t>VU</w:t>
      </w:r>
      <w:r w:rsidRPr="00D52347">
        <w:rPr>
          <w:b/>
          <w:bCs/>
        </w:rPr>
        <w:t xml:space="preserve">) </w:t>
      </w:r>
      <w:r w:rsidRPr="00D52347">
        <w:t xml:space="preserve">är </w:t>
      </w:r>
      <w:r>
        <w:t xml:space="preserve">en mycket sällsynt art </w:t>
      </w:r>
      <w:r w:rsidRPr="00E33E17">
        <w:t>som påträffas i ädellövskog,</w:t>
      </w:r>
      <w:r>
        <w:t xml:space="preserve"> </w:t>
      </w:r>
      <w:r w:rsidRPr="00E33E17">
        <w:t>främst under äldre ekar. </w:t>
      </w:r>
      <w:r w:rsidRPr="00F67784">
        <w:t>Skogsbruk som innebär att miljön på växtplatserna förstörs eller förändras innebär troligen att arten försvinner.</w:t>
      </w:r>
      <w:r>
        <w:t xml:space="preserve"> </w:t>
      </w:r>
      <w:r w:rsidRPr="00F67784">
        <w:t>Samtliga kända växtplatserna måste säkerställas om förhållandena är intakta och förutsättningar för ett långsiktigt bevarande är goda.</w:t>
      </w:r>
      <w:r>
        <w:t xml:space="preserve"> Arten </w:t>
      </w:r>
      <w:r w:rsidRPr="00D52347">
        <w:t>är placerad högst upp i Skogsstyrelsens värdepyramid för bedömning av skog med höga naturvärden</w:t>
      </w:r>
      <w:r>
        <w:t xml:space="preserve"> </w:t>
      </w:r>
      <w:r w:rsidRPr="00D52347">
        <w:t>(SLU Artdatabanken, 202</w:t>
      </w:r>
      <w:r>
        <w:t>6</w:t>
      </w:r>
      <w:r w:rsidRPr="00D52347">
        <w:t>; Nitare &amp; Skogsstyrelsen, 2019).</w:t>
      </w:r>
    </w:p>
    <w:p w14:paraId="3298DAA9" w14:textId="77777777" w:rsidR="00723E73" w:rsidRDefault="00723E73" w:rsidP="00BC71EE">
      <w:pPr>
        <w:spacing w:after="0"/>
      </w:pPr>
    </w:p>
    <w:p w14:paraId="6D86F05E" w14:textId="77777777" w:rsidR="004B521E" w:rsidRDefault="004B521E" w:rsidP="004B521E">
      <w:pPr>
        <w:spacing w:after="0"/>
        <w:rPr>
          <w:rFonts w:cs="Times New Roman"/>
        </w:rPr>
      </w:pPr>
      <w:r w:rsidRPr="004B5DAE">
        <w:rPr>
          <w:rFonts w:cs="Times New Roman"/>
          <w:b/>
          <w:bCs/>
        </w:rPr>
        <w:t>Brödmärgsticka (NT)</w:t>
      </w:r>
      <w:r>
        <w:rPr>
          <w:rFonts w:cs="Times New Roman"/>
        </w:rPr>
        <w:t xml:space="preserve"> är en n</w:t>
      </w:r>
      <w:r w:rsidRPr="00B939DD">
        <w:rPr>
          <w:rFonts w:cs="Times New Roman"/>
        </w:rPr>
        <w:t>edbrytare i barklösa stubbar och lågor av ek, mer sällan levande träd i löv- och blandskog samt hagmark</w:t>
      </w:r>
      <w:r>
        <w:rPr>
          <w:rFonts w:cs="Times New Roman"/>
        </w:rPr>
        <w:t>, m</w:t>
      </w:r>
      <w:r w:rsidRPr="00B939DD">
        <w:rPr>
          <w:rFonts w:cs="Times New Roman"/>
        </w:rPr>
        <w:t>ycket sällsynt även på andra trädslag. Total population i landet liten och med få träd på varje lokal.</w:t>
      </w:r>
      <w:r>
        <w:rPr>
          <w:rFonts w:cs="Times New Roman"/>
        </w:rPr>
        <w:t xml:space="preserve"> </w:t>
      </w:r>
      <w:r w:rsidRPr="004B5DAE">
        <w:rPr>
          <w:rFonts w:cs="Times New Roman"/>
        </w:rPr>
        <w:t>Arten hotas av avverkning av värdträd, eventuell stubbrytning och avlägsnande av grov fallen ekved.</w:t>
      </w:r>
      <w:r>
        <w:rPr>
          <w:rFonts w:cs="Times New Roman"/>
        </w:rPr>
        <w:t xml:space="preserve"> </w:t>
      </w:r>
      <w:r w:rsidRPr="004B5DAE">
        <w:rPr>
          <w:rFonts w:cs="Times New Roman"/>
        </w:rPr>
        <w:t>För artens fortbestånd på sikt måste olikåldriga bestånd av ek bevaras i tillräcklig utsträckning.</w:t>
      </w:r>
      <w:r>
        <w:rPr>
          <w:rFonts w:cs="Times New Roman"/>
        </w:rPr>
        <w:t xml:space="preserve"> B</w:t>
      </w:r>
      <w:r w:rsidRPr="00B939DD">
        <w:rPr>
          <w:rFonts w:cs="Times New Roman"/>
        </w:rPr>
        <w:t>rödmärgsticka</w:t>
      </w:r>
      <w:r>
        <w:rPr>
          <w:rFonts w:cs="Times New Roman"/>
        </w:rPr>
        <w:t xml:space="preserve"> är typisk art för </w:t>
      </w:r>
      <w:r w:rsidRPr="004B5DAE">
        <w:rPr>
          <w:rFonts w:cs="Times New Roman"/>
          <w:i/>
          <w:iCs/>
        </w:rPr>
        <w:t>9020 Nordlig ädellövskog</w:t>
      </w:r>
      <w:r>
        <w:rPr>
          <w:rFonts w:cs="Times New Roman"/>
          <w:i/>
          <w:iCs/>
        </w:rPr>
        <w:t xml:space="preserve"> </w:t>
      </w:r>
      <w:r w:rsidRPr="001E7508">
        <w:rPr>
          <w:rFonts w:cs="Times New Roman"/>
        </w:rPr>
        <w:t xml:space="preserve">och </w:t>
      </w:r>
      <w:r w:rsidRPr="004B5DAE">
        <w:rPr>
          <w:rFonts w:cs="Times New Roman"/>
          <w:i/>
          <w:iCs/>
        </w:rPr>
        <w:t>9160 Näringsrik ekskog</w:t>
      </w:r>
      <w:r>
        <w:rPr>
          <w:rFonts w:cs="Times New Roman"/>
        </w:rPr>
        <w:t xml:space="preserve"> samt globalt rödlistad som nära hotad (NT) vilket innebär att Sverige har ett internationellt ansvar för arten</w:t>
      </w:r>
      <w:r w:rsidRPr="004B5DAE">
        <w:rPr>
          <w:rFonts w:cs="Times New Roman"/>
          <w:i/>
          <w:iCs/>
        </w:rPr>
        <w:t xml:space="preserve"> </w:t>
      </w:r>
      <w:r>
        <w:rPr>
          <w:rFonts w:cs="Times New Roman"/>
        </w:rPr>
        <w:t>(SLU Artdatabanken, 2025; IUCN, 2019).</w:t>
      </w:r>
    </w:p>
    <w:p w14:paraId="335A7EB0" w14:textId="77777777" w:rsidR="003663EB" w:rsidRDefault="003663EB" w:rsidP="00BC71EE">
      <w:pPr>
        <w:spacing w:after="0"/>
      </w:pPr>
    </w:p>
    <w:p w14:paraId="358ACD3B" w14:textId="77777777" w:rsidR="00F5068D" w:rsidRDefault="00F5068D" w:rsidP="00F5068D">
      <w:pPr>
        <w:spacing w:after="0"/>
      </w:pPr>
      <w:r>
        <w:rPr>
          <w:b/>
          <w:bCs/>
        </w:rPr>
        <w:t xml:space="preserve">Brödtaggsvamp (EN) </w:t>
      </w:r>
      <w:r w:rsidRPr="00A521C5">
        <w:t>är en</w:t>
      </w:r>
      <w:r>
        <w:t xml:space="preserve">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w:t>
      </w:r>
      <w:r w:rsidRPr="007A2B97">
        <w:t>Arten tål inte en slutavverkning utan kräver ett kontinuerligt äldre trädskikt med gran.</w:t>
      </w:r>
      <w:r>
        <w:t xml:space="preserve"> </w:t>
      </w:r>
      <w:r w:rsidRPr="007A2B97">
        <w:t>Äldre barrskogar med basisk påverkan och lång kontinuitet, även små områden, har ett mycket högt skyddsvärde och bör i största möjliga utsträckning undantas från trakthyggesbruk.</w:t>
      </w:r>
      <w:r>
        <w:t xml:space="preserve"> </w:t>
      </w:r>
      <w:r w:rsidRPr="007A2B97">
        <w:t>Slutavverkning, kraftig gallring och skogsmarksgödsling måste helt undvikas, liksom körning med tunga maskiner.</w:t>
      </w:r>
      <w:r>
        <w:t xml:space="preserve"> </w:t>
      </w:r>
      <w:r w:rsidRPr="007A2B97">
        <w:t>Lokalerna bör bevakas, följas upp och skyddas formellt.</w:t>
      </w:r>
      <w:r>
        <w:t xml:space="preserve"> Brödtaggsvamp är globalt rödlistad som nära hotad (NT) vilket innebär att Sverige har ett internationellt ansvar för arten</w:t>
      </w:r>
      <w:r w:rsidRPr="00154A8C">
        <w:t xml:space="preserve"> </w:t>
      </w:r>
      <w:r>
        <w:t>(IUCN, 2025; SLU Artdatabanken, 2026; Nitare &amp; Skogsstyrelsen, 2019).</w:t>
      </w:r>
    </w:p>
    <w:p w14:paraId="1758A3C6" w14:textId="77777777" w:rsidR="001C0051" w:rsidRDefault="001C0051" w:rsidP="00BC71EE">
      <w:pPr>
        <w:spacing w:after="0"/>
      </w:pPr>
    </w:p>
    <w:p w14:paraId="12918265" w14:textId="19881FEC" w:rsidR="00A34929" w:rsidRDefault="00AA48C5" w:rsidP="00BC71EE">
      <w:pPr>
        <w:spacing w:after="0"/>
      </w:pPr>
      <w:r>
        <w:rPr>
          <w:b/>
          <w:bCs/>
        </w:rPr>
        <w:t>B</w:t>
      </w:r>
      <w:r w:rsidRPr="00E46C0D">
        <w:rPr>
          <w:b/>
          <w:bCs/>
        </w:rPr>
        <w:t xml:space="preserve">ukspolsnäcka </w:t>
      </w:r>
      <w:r w:rsidRPr="0074027C">
        <w:rPr>
          <w:b/>
          <w:bCs/>
        </w:rPr>
        <w:t>(VU)</w:t>
      </w:r>
      <w:r>
        <w:t xml:space="preserve"> </w:t>
      </w:r>
      <w:r w:rsidRPr="00E46C0D">
        <w:t xml:space="preserve">förekommer </w:t>
      </w:r>
      <w:r w:rsidRPr="00E46C0D">
        <w:softHyphen/>
        <w:t>framför allt i äldre ädellövskog</w:t>
      </w:r>
      <w:r>
        <w:t xml:space="preserve"> </w:t>
      </w:r>
      <w:r w:rsidRPr="00E46C0D">
        <w:t>med t.ex. ask, lind, bok och sälg, oftast på närings- och kalkrikt underlag. Ofta finns arten också i fuktiga raviner och vid den skuggiga basen av rasbranter. Den förekommer även i rika askskogskärr och mer sällsynt i fuktig, näringsrik ängsgranblandskog</w:t>
      </w:r>
      <w:r>
        <w:t xml:space="preserve">. </w:t>
      </w:r>
      <w:r w:rsidRPr="00E46C0D">
        <w:t xml:space="preserve">Permanent rörligt ytvatten tycks vara en </w:t>
      </w:r>
      <w:r w:rsidRPr="00E46C0D">
        <w:softHyphen/>
        <w:t>förutsättning.</w:t>
      </w:r>
      <w:r>
        <w:t xml:space="preserve"> T</w:t>
      </w:r>
      <w:r w:rsidRPr="00E46C0D">
        <w:t>illgång på lågor är gynnsamt</w:t>
      </w:r>
      <w:r>
        <w:t xml:space="preserve"> och a</w:t>
      </w:r>
      <w:r w:rsidRPr="00E46C0D">
        <w:t>rten kräver normalt trädkontinuitet, även om denna utgörs av ett mindre antal träd</w:t>
      </w:r>
      <w:r>
        <w:t xml:space="preserve">. </w:t>
      </w:r>
      <w:r w:rsidRPr="005A356C">
        <w:t>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w:t>
      </w:r>
      <w:r>
        <w:t xml:space="preserve"> </w:t>
      </w:r>
      <w:r w:rsidRPr="005A356C">
        <w:t>Områden med kända förekomster bör</w:t>
      </w:r>
      <w:r>
        <w:t xml:space="preserve"> </w:t>
      </w:r>
      <w:r w:rsidRPr="005A356C">
        <w:t xml:space="preserve">avsättas som reservat eller ges någon typ av skydd. Vid skogliga ingrepp i angränsande områden bör en skyddszon lämnas. Hydrologin i områden där </w:t>
      </w:r>
      <w:r w:rsidRPr="005A356C">
        <w:lastRenderedPageBreak/>
        <w:t>arten förekommer får inte ändras genom dikning eller körning med skogsmaskiner och liknande</w:t>
      </w:r>
      <w:r>
        <w:t xml:space="preserve"> (</w:t>
      </w:r>
      <w:r w:rsidRPr="00D52347">
        <w:t>SLU Artdatabanken, 202</w:t>
      </w:r>
      <w:r>
        <w:t>6</w:t>
      </w:r>
      <w:r w:rsidRPr="00D52347">
        <w:t>).</w:t>
      </w:r>
    </w:p>
    <w:p w14:paraId="0A0F6545" w14:textId="77777777" w:rsidR="00A34929" w:rsidRDefault="00A34929" w:rsidP="00BC71EE">
      <w:pPr>
        <w:spacing w:after="0"/>
      </w:pPr>
    </w:p>
    <w:p w14:paraId="24C6C052" w14:textId="77777777" w:rsidR="00A34929" w:rsidRDefault="00A34929" w:rsidP="00A34929">
      <w:pPr>
        <w:spacing w:after="0"/>
      </w:pPr>
      <w:r>
        <w:rPr>
          <w:b/>
          <w:bCs/>
        </w:rPr>
        <w:t>Bullspindling (VU)</w:t>
      </w:r>
      <w:r>
        <w:t xml:space="preserve"> är en kräsen och mycket bra signalart för skyddsvärda äldre granskogar på kalkrik mark. Den är placerad högst upp i Skogsstyrelsens värdepyramid för bedömning av skog med höga naturvärden och</w:t>
      </w:r>
      <w:r w:rsidRPr="001837E0">
        <w:t xml:space="preserve"> skogsbruk, främst kalavverkning utgör ett stort hot</w:t>
      </w:r>
      <w:r>
        <w:t xml:space="preserve"> mot arten</w:t>
      </w:r>
      <w:r w:rsidRPr="001837E0">
        <w:t>.</w:t>
      </w:r>
      <w:r>
        <w:t xml:space="preserve"> Artens m</w:t>
      </w:r>
      <w:r w:rsidRPr="00031196">
        <w:t>inskningstakt uppgår till 30 % inom 50 år</w:t>
      </w:r>
      <w:r>
        <w:t xml:space="preserve"> och </w:t>
      </w:r>
      <w:r w:rsidRPr="00031196">
        <w:t>överstiger gränsvärdet för Sårbar (VU)</w:t>
      </w:r>
      <w:r>
        <w:t xml:space="preserve"> (SLU Artdatabanken, 2024; Nitare &amp; Skogsstyrelsen, 2019).</w:t>
      </w:r>
    </w:p>
    <w:p w14:paraId="77CCC85A" w14:textId="77777777" w:rsidR="00A34929" w:rsidRDefault="00A34929" w:rsidP="00A34929">
      <w:pPr>
        <w:spacing w:after="0"/>
      </w:pPr>
    </w:p>
    <w:p w14:paraId="1E86EFE9" w14:textId="77777777" w:rsidR="00460B2B" w:rsidRDefault="00460B2B" w:rsidP="00460B2B">
      <w:pPr>
        <w:spacing w:after="0"/>
      </w:pPr>
      <w:r>
        <w:rPr>
          <w:b/>
          <w:bCs/>
        </w:rPr>
        <w:t>Bungerönn (CR, §7)</w:t>
      </w:r>
      <w:r>
        <w:t xml:space="preserve"> </w:t>
      </w:r>
      <w:r>
        <w:rPr>
          <w:color w:val="000000"/>
          <w:bdr w:val="none" w:sz="0" w:space="0" w:color="auto" w:frame="1"/>
        </w:rPr>
        <w:t xml:space="preserve">är strikt skyddad </w:t>
      </w:r>
      <w:r w:rsidRPr="00282C85">
        <w:rPr>
          <w:color w:val="000000"/>
          <w:bdr w:val="none" w:sz="0" w:space="0" w:color="auto" w:frame="1"/>
        </w:rPr>
        <w:t>enligt §7 Artskyddsförordningen (bilaga 1) vilket innebär att hela dess livsmiljö ska bevaras.</w:t>
      </w:r>
      <w:r>
        <w:rPr>
          <w:color w:val="000000"/>
          <w:bdr w:val="none" w:sz="0" w:space="0" w:color="auto" w:frame="1"/>
        </w:rPr>
        <w:t xml:space="preserve"> Arten är akut hotad och </w:t>
      </w:r>
      <w:r w:rsidRPr="00850E2E">
        <w:rPr>
          <w:color w:val="000000"/>
          <w:bdr w:val="none" w:sz="0" w:space="0" w:color="auto" w:frame="1"/>
        </w:rPr>
        <w:t>endast funnen på mellersta delen av Bungenäset på nordligaste Gotland, där den upptäcktes 1980</w:t>
      </w:r>
      <w:r>
        <w:rPr>
          <w:color w:val="000000"/>
          <w:bdr w:val="none" w:sz="0" w:space="0" w:color="auto" w:frame="1"/>
        </w:rPr>
        <w:t xml:space="preserve">. </w:t>
      </w:r>
      <w:r w:rsidRPr="00C803D3">
        <w:rPr>
          <w:color w:val="000000"/>
          <w:bdr w:val="none" w:sz="0" w:space="0" w:color="auto" w:frame="1"/>
        </w:rPr>
        <w:t>Bungerönn växer i barrskog, blandskog eller buskmark på kalkgrus eller klapper, gärna i gläntor eller bryn.</w:t>
      </w:r>
      <w:r>
        <w:rPr>
          <w:color w:val="000000"/>
          <w:bdr w:val="none" w:sz="0" w:space="0" w:color="auto" w:frame="1"/>
        </w:rPr>
        <w:t xml:space="preserve"> M</w:t>
      </w:r>
      <w:r w:rsidRPr="00822B33">
        <w:rPr>
          <w:color w:val="000000"/>
          <w:bdr w:val="none" w:sz="0" w:space="0" w:color="auto" w:frame="1"/>
        </w:rPr>
        <w:t>arkägar</w:t>
      </w:r>
      <w:r>
        <w:rPr>
          <w:color w:val="000000"/>
          <w:bdr w:val="none" w:sz="0" w:space="0" w:color="auto" w:frame="1"/>
        </w:rPr>
        <w:t>e måste</w:t>
      </w:r>
      <w:r w:rsidRPr="00822B33">
        <w:rPr>
          <w:color w:val="000000"/>
          <w:bdr w:val="none" w:sz="0" w:space="0" w:color="auto" w:frame="1"/>
        </w:rPr>
        <w:t xml:space="preserve"> uppmärksammas på förekomsterna </w:t>
      </w:r>
      <w:r>
        <w:rPr>
          <w:color w:val="000000"/>
          <w:bdr w:val="none" w:sz="0" w:space="0" w:color="auto" w:frame="1"/>
        </w:rPr>
        <w:t>av</w:t>
      </w:r>
      <w:r w:rsidRPr="00822B33">
        <w:rPr>
          <w:color w:val="000000"/>
          <w:bdr w:val="none" w:sz="0" w:space="0" w:color="auto" w:frame="1"/>
        </w:rPr>
        <w:t xml:space="preserve"> dessa strikt skyddade träd </w:t>
      </w:r>
      <w:r>
        <w:rPr>
          <w:color w:val="000000"/>
          <w:bdr w:val="none" w:sz="0" w:space="0" w:color="auto" w:frame="1"/>
        </w:rPr>
        <w:t xml:space="preserve">så att de </w:t>
      </w:r>
      <w:r w:rsidRPr="00822B33">
        <w:rPr>
          <w:color w:val="000000"/>
          <w:bdr w:val="none" w:sz="0" w:space="0" w:color="auto" w:frame="1"/>
        </w:rPr>
        <w:t>inte skadas av misstag. Träden kan lämpligen också förses med tydlig märkning</w:t>
      </w:r>
      <w:r>
        <w:rPr>
          <w:color w:val="000000"/>
          <w:bdr w:val="none" w:sz="0" w:space="0" w:color="auto" w:frame="1"/>
        </w:rPr>
        <w:t xml:space="preserve">. Bungerönn är globalt rödlistad som akut hotad (CR) vilket innebär att Sverige har ett internationellt ansvar för arten </w:t>
      </w:r>
      <w:r>
        <w:t>(SLU Artdatabanken, 2024; IUCN, 2021).</w:t>
      </w:r>
    </w:p>
    <w:p w14:paraId="57C1933B" w14:textId="77777777" w:rsidR="00A34929" w:rsidRDefault="00A34929" w:rsidP="00A34929">
      <w:pPr>
        <w:spacing w:after="0"/>
      </w:pPr>
    </w:p>
    <w:p w14:paraId="6F406276" w14:textId="77777777" w:rsidR="00C9175B" w:rsidRDefault="00C9175B" w:rsidP="00C9175B">
      <w:pPr>
        <w:spacing w:after="0"/>
      </w:pPr>
      <w:r w:rsidRPr="0065163F">
        <w:rPr>
          <w:b/>
          <w:bCs/>
        </w:rPr>
        <w:t>Busksmalmyra (VU)</w:t>
      </w:r>
      <w:r>
        <w:t xml:space="preserve"> </w:t>
      </w:r>
      <w:r w:rsidRPr="0065163F">
        <w:t>lever huvudsakligen i lövskog och buskmarker, ofta sydvända, blockrika eller bergiga sluttningar med krattskog. Den bor oftast i murkna kvistar på marken, ibland i springor mellan stenar. Den liknar därmed</w:t>
      </w:r>
      <w:r>
        <w:t xml:space="preserve"> </w:t>
      </w:r>
      <w:r w:rsidRPr="0065163F">
        <w:t>östsmalmyra</w:t>
      </w:r>
      <w:r>
        <w:t xml:space="preserve"> (NT)</w:t>
      </w:r>
      <w:r w:rsidRPr="0065163F">
        <w:t> </w:t>
      </w:r>
      <w:r>
        <w:t>och</w:t>
      </w:r>
      <w:r w:rsidRPr="0065163F">
        <w:t xml:space="preserve"> skogssmalmyra men </w:t>
      </w:r>
      <w:r>
        <w:t xml:space="preserve">busksmalmyran </w:t>
      </w:r>
      <w:r w:rsidRPr="0065163F">
        <w:t>är betydligt mer värmekrävande.</w:t>
      </w:r>
      <w:r w:rsidRPr="009C1041">
        <w:rPr>
          <w:rFonts w:ascii="Roboto" w:hAnsi="Roboto"/>
          <w:color w:val="000000"/>
          <w:shd w:val="clear" w:color="auto" w:fill="FFFFFF"/>
        </w:rPr>
        <w:t xml:space="preserve"> </w:t>
      </w:r>
      <w:r w:rsidRPr="009C1041">
        <w:t>Artens biotop är mer eller mindre ”naturlig” och några åtgärder för att vidmakthålla den behövs inte.</w:t>
      </w:r>
      <w:r>
        <w:t xml:space="preserve"> </w:t>
      </w:r>
      <w:r w:rsidRPr="009C1041">
        <w:t xml:space="preserve">Det största hotet </w:t>
      </w:r>
      <w:r>
        <w:t>utgörs av</w:t>
      </w:r>
      <w:r w:rsidRPr="009C1041">
        <w:t xml:space="preserve"> busk- och trädröjning</w:t>
      </w:r>
      <w:r>
        <w:t xml:space="preserve"> (</w:t>
      </w:r>
      <w:r w:rsidRPr="00D52347">
        <w:t>SLU Artdatabanken, 202</w:t>
      </w:r>
      <w:r>
        <w:t>6</w:t>
      </w:r>
      <w:r w:rsidRPr="00D52347">
        <w:t>).</w:t>
      </w:r>
    </w:p>
    <w:p w14:paraId="6B5DFA1C" w14:textId="77777777" w:rsidR="00C9175B" w:rsidRDefault="00C9175B" w:rsidP="00A34929">
      <w:pPr>
        <w:spacing w:after="0"/>
      </w:pPr>
    </w:p>
    <w:p w14:paraId="33B9D1E8" w14:textId="77777777" w:rsidR="004917A7" w:rsidRDefault="004917A7" w:rsidP="004917A7">
      <w:pPr>
        <w:spacing w:after="0"/>
      </w:pPr>
      <w:r>
        <w:rPr>
          <w:rFonts w:cs="Times New Roman"/>
          <w:b/>
          <w:bCs/>
        </w:rPr>
        <w:t>B</w:t>
      </w:r>
      <w:r w:rsidRPr="00DF2818">
        <w:rPr>
          <w:rFonts w:cs="Times New Roman"/>
          <w:b/>
          <w:bCs/>
        </w:rPr>
        <w:t>uskstjärnblomma</w:t>
      </w:r>
      <w:r>
        <w:rPr>
          <w:rFonts w:cs="Times New Roman"/>
        </w:rPr>
        <w:t xml:space="preserve"> är typisk art för </w:t>
      </w:r>
      <w:r w:rsidRPr="00DF2818">
        <w:rPr>
          <w:rFonts w:cs="Times New Roman"/>
          <w:i/>
          <w:iCs/>
        </w:rPr>
        <w:t>9160 Näringsrik ekskog</w:t>
      </w:r>
      <w:r>
        <w:rPr>
          <w:rFonts w:cs="Times New Roman"/>
        </w:rPr>
        <w:t>. Buskstjärnblomma är värdväxt för bl.a. de rödlistade fjärilarna skarpringad stjärnblomssäckmal (VU) och mindre buskstjärnblomsmal (NT) (SLU Artdatabanken, 2026).</w:t>
      </w:r>
    </w:p>
    <w:p w14:paraId="623CB69C" w14:textId="77777777" w:rsidR="007D25EA" w:rsidRDefault="007D25EA" w:rsidP="00A34929">
      <w:pPr>
        <w:spacing w:after="0"/>
      </w:pPr>
    </w:p>
    <w:p w14:paraId="6B145D76" w14:textId="77777777" w:rsidR="00F565EE" w:rsidRDefault="00F565EE" w:rsidP="00F565EE">
      <w:pPr>
        <w:spacing w:after="0"/>
        <w:rPr>
          <w:color w:val="000000"/>
          <w:bdr w:val="none" w:sz="0" w:space="0" w:color="auto" w:frame="1"/>
        </w:rPr>
      </w:pPr>
      <w:r>
        <w:rPr>
          <w:b/>
          <w:bCs/>
        </w:rPr>
        <w:t>Buskvicker (VU, §8)</w:t>
      </w:r>
      <w:r>
        <w:t xml:space="preserve"> </w:t>
      </w:r>
      <w:r w:rsidRPr="00350578">
        <w:t>växer i gles lövskog och lundar, gärna i bryn och snår.</w:t>
      </w:r>
      <w:r>
        <w:t xml:space="preserve"> </w:t>
      </w:r>
      <w:r>
        <w:rPr>
          <w:color w:val="000000"/>
          <w:bdr w:val="none" w:sz="0" w:space="0" w:color="auto" w:frame="1"/>
        </w:rPr>
        <w:t>Arten är fridlyst enligt 8 § artskyddsförordningen och f</w:t>
      </w:r>
      <w:r w:rsidRPr="007663C4">
        <w:rPr>
          <w:color w:val="000000"/>
          <w:bdr w:val="none" w:sz="0" w:space="0" w:color="auto" w:frame="1"/>
        </w:rPr>
        <w:t>lera av förekomsterna har en även i övrigt mycket artrik flora som gör dem ytterligare skyddsvärda.</w:t>
      </w:r>
      <w:r>
        <w:rPr>
          <w:color w:val="000000"/>
          <w:bdr w:val="none" w:sz="0" w:space="0" w:color="auto" w:frame="1"/>
        </w:rPr>
        <w:t xml:space="preserve"> </w:t>
      </w:r>
      <w:r w:rsidRPr="007663C4">
        <w:rPr>
          <w:color w:val="000000"/>
          <w:bdr w:val="none" w:sz="0" w:space="0" w:color="auto" w:frame="1"/>
        </w:rPr>
        <w:t>Slutavverkning liksom omfattande röjningar bör undvikas</w:t>
      </w:r>
      <w:r>
        <w:rPr>
          <w:color w:val="000000"/>
          <w:bdr w:val="none" w:sz="0" w:space="0" w:color="auto" w:frame="1"/>
        </w:rPr>
        <w:t xml:space="preserve"> </w:t>
      </w:r>
      <w:r>
        <w:t>(SLU Artdatabanken, 2026).</w:t>
      </w:r>
    </w:p>
    <w:p w14:paraId="2AAA859C" w14:textId="77777777" w:rsidR="00A34929" w:rsidRDefault="00A34929" w:rsidP="00A34929">
      <w:pPr>
        <w:spacing w:after="0"/>
      </w:pPr>
    </w:p>
    <w:p w14:paraId="6FBD6AE0" w14:textId="1E278F7A" w:rsidR="00C13770" w:rsidRDefault="00C13770" w:rsidP="00A34929">
      <w:pPr>
        <w:spacing w:after="0"/>
      </w:pPr>
      <w:r>
        <w:rPr>
          <w:b/>
          <w:bCs/>
        </w:rPr>
        <w:t>B</w:t>
      </w:r>
      <w:r w:rsidRPr="00D605FC">
        <w:rPr>
          <w:b/>
          <w:bCs/>
        </w:rPr>
        <w:t xml:space="preserve">ågknotterskinn </w:t>
      </w:r>
      <w:r>
        <w:rPr>
          <w:b/>
          <w:bCs/>
        </w:rPr>
        <w:t>(VU)</w:t>
      </w:r>
      <w:r>
        <w:t xml:space="preserve"> är</w:t>
      </w:r>
      <w:r w:rsidRPr="007E1A54">
        <w:t xml:space="preserve"> </w:t>
      </w:r>
      <w:r>
        <w:t xml:space="preserve">en mycket sällsynt </w:t>
      </w:r>
      <w:r w:rsidRPr="00D605FC">
        <w:t>skinnsvamp med småtaggigt hymenium</w:t>
      </w:r>
      <w:r>
        <w:t xml:space="preserve"> som </w:t>
      </w:r>
      <w:r w:rsidRPr="00D605FC">
        <w:t>växer</w:t>
      </w:r>
      <w:r>
        <w:t xml:space="preserve"> </w:t>
      </w:r>
      <w:r w:rsidRPr="00D605FC">
        <w:t>på starkt murken, brunrötad granved, mer sällan på tall och lövträd. Observationerna har gjorts i äldre barrskog av blåbärstyp eller i fuktig, örtrik barrskog.</w:t>
      </w:r>
      <w:r>
        <w:t xml:space="preserve"> </w:t>
      </w:r>
      <w:r w:rsidRPr="004A03E6">
        <w:t>Avverkning av äldre skog och minskningen av tillgången på lämpligt substrat i kulturskog är de främsta hoten. Fragmenteringen av skogslandskapet försvårar artens spridning.</w:t>
      </w:r>
      <w:r>
        <w:t xml:space="preserve"> </w:t>
      </w:r>
      <w:r w:rsidRPr="004A03E6">
        <w:t>Kända lokaler som ej åtnjuter skydd bör återinventeras och därefter skyddas om de ekologiska förhållandena är intakta. För att på sikt gynna arten måste fler områden med äldre skog skyddas, särskilt i södra och mellersta Sverige</w:t>
      </w:r>
      <w:r>
        <w:t xml:space="preserve"> (</w:t>
      </w:r>
      <w:r w:rsidRPr="00D52347">
        <w:t>SLU Artdatabanken, 202</w:t>
      </w:r>
      <w:r>
        <w:t>5</w:t>
      </w:r>
      <w:r w:rsidRPr="00D52347">
        <w:t>).</w:t>
      </w:r>
    </w:p>
    <w:p w14:paraId="09278D09" w14:textId="77777777" w:rsidR="00C13770" w:rsidRDefault="00C13770" w:rsidP="00A34929">
      <w:pPr>
        <w:spacing w:after="0"/>
      </w:pPr>
    </w:p>
    <w:p w14:paraId="2D4AB6B1" w14:textId="6CDFE62E" w:rsidR="008E0BF6" w:rsidRDefault="008E0BF6" w:rsidP="00A34929">
      <w:pPr>
        <w:spacing w:after="0"/>
      </w:pPr>
      <w:r>
        <w:rPr>
          <w:b/>
          <w:bCs/>
        </w:rPr>
        <w:lastRenderedPageBreak/>
        <w:t>B</w:t>
      </w:r>
      <w:r w:rsidRPr="00467633">
        <w:rPr>
          <w:b/>
          <w:bCs/>
        </w:rPr>
        <w:t>ågpraktmossa</w:t>
      </w:r>
      <w:r>
        <w:rPr>
          <w:b/>
          <w:bCs/>
        </w:rPr>
        <w:t xml:space="preserve"> </w:t>
      </w:r>
      <w:r>
        <w:t>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w:t>
      </w:r>
      <w:r w:rsidR="00902E73">
        <w:t xml:space="preserve"> och </w:t>
      </w:r>
      <w:r w:rsidR="00902E73">
        <w:rPr>
          <w:rFonts w:cs="Times New Roman"/>
        </w:rPr>
        <w:t xml:space="preserve">är typisk art för </w:t>
      </w:r>
      <w:r w:rsidR="00902E73" w:rsidRPr="002B5064">
        <w:rPr>
          <w:rFonts w:cs="Times New Roman"/>
          <w:i/>
          <w:iCs/>
        </w:rPr>
        <w:t xml:space="preserve">9080 Lövsumpskog, 9750 Svämlövskog </w:t>
      </w:r>
      <w:r w:rsidR="00902E73" w:rsidRPr="002B5064">
        <w:rPr>
          <w:rFonts w:cs="Times New Roman"/>
        </w:rPr>
        <w:t xml:space="preserve">och </w:t>
      </w:r>
      <w:r w:rsidR="00902E73" w:rsidRPr="002B5064">
        <w:rPr>
          <w:rFonts w:cs="Times New Roman"/>
          <w:i/>
          <w:iCs/>
        </w:rPr>
        <w:t>7160 Källor och källkärr</w:t>
      </w:r>
      <w:r w:rsidR="00902E73" w:rsidRPr="002B5064">
        <w:rPr>
          <w:rFonts w:cs="Times New Roman"/>
        </w:rPr>
        <w:t> </w:t>
      </w:r>
      <w:r w:rsidRPr="00D52347">
        <w:t>(</w:t>
      </w:r>
      <w:r w:rsidR="00902E73">
        <w:t xml:space="preserve">SLU Artdatabanken, 2025; </w:t>
      </w:r>
      <w:r>
        <w:t>Nitare &amp; Skogsstyrelsen, 2019</w:t>
      </w:r>
      <w:r w:rsidRPr="00D52347">
        <w:t>).</w:t>
      </w:r>
    </w:p>
    <w:p w14:paraId="7A033114" w14:textId="77777777" w:rsidR="008E0BF6" w:rsidRDefault="008E0BF6" w:rsidP="00A34929">
      <w:pPr>
        <w:spacing w:after="0"/>
      </w:pPr>
    </w:p>
    <w:p w14:paraId="2AB0F3C3" w14:textId="136A2380" w:rsidR="00B37B68" w:rsidRDefault="00B37B68" w:rsidP="00A34929">
      <w:pPr>
        <w:spacing w:after="0"/>
      </w:pPr>
      <w:r w:rsidRPr="00BF2FF7">
        <w:rPr>
          <w:b/>
          <w:bCs/>
        </w:rPr>
        <w:t>Bågsporigt gömskinn (NT)</w:t>
      </w:r>
      <w:r>
        <w:t xml:space="preserve"> växer på tall och gran och </w:t>
      </w:r>
      <w:r w:rsidRPr="00BF2FF7">
        <w:t>uppträder gärna på grövre lågor (&gt;15 cm diam.) från vilka barken släppt och som befi</w:t>
      </w:r>
      <w:r>
        <w:t>n</w:t>
      </w:r>
      <w:r w:rsidRPr="00BF2FF7">
        <w:t>ner sig i ett avancerat stadium av nedbrytning. Arten påträffas främst i skog med god tillgång på död ved</w:t>
      </w:r>
      <w:r>
        <w:t xml:space="preserve"> och v</w:t>
      </w:r>
      <w:r w:rsidRPr="00BF2FF7">
        <w:t>äxtplatserna skulle bäst kunna karakteriseras som nyckelbiotoper.</w:t>
      </w:r>
      <w:r>
        <w:t xml:space="preserve"> </w:t>
      </w:r>
      <w:r w:rsidRPr="009D5126">
        <w:t>Den typen av skog som arten fordrar har kraftigt minskat i södra Sverige och flera av artens kända lokaler är idag avverkade. Det är inte sannolikt att det sker en tillräcklig nybildning av växtplatser med god tillgång på död ved för att upprätthålla nuvarande populationer.</w:t>
      </w:r>
      <w:r>
        <w:t xml:space="preserve"> </w:t>
      </w:r>
      <w:r w:rsidRPr="009D5126">
        <w:t>Fler bestånd med äldre skog måste lämnas till fri utveckling. Även små bestånd av nyckelbiotopskaraktär är viktiga att spara. Död ved av grövre dimensioner bör i större utsträckning få ligga kvar i skogen</w:t>
      </w:r>
      <w:r>
        <w:t xml:space="preserve"> (SLU Artdatabanken, 2026).</w:t>
      </w:r>
    </w:p>
    <w:p w14:paraId="0BBBA172" w14:textId="77777777" w:rsidR="00B37B68" w:rsidRDefault="00B37B68" w:rsidP="00A34929">
      <w:pPr>
        <w:spacing w:after="0"/>
      </w:pPr>
    </w:p>
    <w:p w14:paraId="030142ED" w14:textId="77777777" w:rsidR="00A00246" w:rsidRPr="00CF50BB" w:rsidRDefault="00A00246" w:rsidP="00A00246">
      <w:pPr>
        <w:spacing w:after="0"/>
        <w:rPr>
          <w:rFonts w:cs="Times New Roman"/>
        </w:rPr>
      </w:pPr>
      <w:r w:rsidRPr="002043E7">
        <w:rPr>
          <w:rFonts w:cs="Times New Roman"/>
          <w:b/>
          <w:bCs/>
        </w:rPr>
        <w:t>Bårdlav</w:t>
      </w:r>
      <w:r>
        <w:rPr>
          <w:rFonts w:cs="Times New Roman"/>
        </w:rP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sidRPr="005D3C8B">
        <w:rPr>
          <w:i/>
          <w:iCs/>
        </w:rPr>
        <w:t xml:space="preserve">Protounguicularia nephromatis </w:t>
      </w:r>
      <w:r w:rsidRPr="005D3C8B">
        <w:t>(VU)</w:t>
      </w:r>
      <w:r>
        <w:rPr>
          <w:rFonts w:cs="Times New Roman"/>
        </w:rPr>
        <w:t xml:space="preserve"> och </w:t>
      </w:r>
      <w:r w:rsidRPr="005D3C8B">
        <w:rPr>
          <w:i/>
          <w:iCs/>
        </w:rPr>
        <w:t xml:space="preserve">Tremella nephromatis </w:t>
      </w:r>
      <w:r w:rsidRPr="005D3C8B">
        <w:t>(DD)</w:t>
      </w:r>
      <w:r>
        <w:t xml:space="preserve"> påträffas. </w:t>
      </w:r>
      <w:r>
        <w:rPr>
          <w:rFonts w:cs="Times New Roman"/>
        </w:rPr>
        <w:t>B</w:t>
      </w:r>
      <w:r w:rsidRPr="002043E7">
        <w:rPr>
          <w:rFonts w:cs="Times New Roman"/>
        </w:rPr>
        <w:t>årdlav</w:t>
      </w:r>
      <w:r>
        <w:rPr>
          <w:rFonts w:cs="Times New Roman"/>
        </w:rPr>
        <w:t xml:space="preserve"> är typisk art för </w:t>
      </w:r>
      <w:r w:rsidRPr="00AD57F4">
        <w:rPr>
          <w:rFonts w:cs="Times New Roman"/>
          <w:i/>
          <w:iCs/>
        </w:rPr>
        <w:t xml:space="preserve">9010 Taiga, 9020 Nordlig ädellövskog, 9070 Trädklädd betesmark, 9110 Näringsfattig bokskog, 9160 Näringsrik ekskog, 9180 Ädellövskog i branter </w:t>
      </w:r>
      <w:r w:rsidRPr="00AD57F4">
        <w:rPr>
          <w:rFonts w:cs="Times New Roman"/>
        </w:rPr>
        <w:t>och</w:t>
      </w:r>
      <w:r w:rsidRPr="00AD57F4">
        <w:rPr>
          <w:rFonts w:cs="Times New Roman"/>
          <w:i/>
          <w:iCs/>
        </w:rPr>
        <w:t xml:space="preserve"> 9190 Näringsfattig ekskog</w:t>
      </w:r>
      <w:r>
        <w:rPr>
          <w:rFonts w:cs="Times New Roman"/>
        </w:rPr>
        <w:t xml:space="preserve"> </w:t>
      </w:r>
      <w:r w:rsidRPr="00F60B43">
        <w:rPr>
          <w:rFonts w:cs="Times New Roman"/>
        </w:rPr>
        <w:t>(</w:t>
      </w:r>
      <w:r>
        <w:rPr>
          <w:rFonts w:cs="Times New Roman"/>
        </w:rPr>
        <w:t>SLU Artdatabanken, 2026</w:t>
      </w:r>
      <w:r w:rsidRPr="00900DF6">
        <w:rPr>
          <w:rFonts w:cs="Times New Roman"/>
        </w:rPr>
        <w:t>; Nitare &amp; Skogsstyrelsen, 2019).</w:t>
      </w:r>
    </w:p>
    <w:p w14:paraId="74DA9DE8" w14:textId="77777777" w:rsidR="00CF50BB" w:rsidRDefault="00CF50BB" w:rsidP="00A34929">
      <w:pPr>
        <w:spacing w:after="0"/>
      </w:pPr>
    </w:p>
    <w:p w14:paraId="1EF74CDE" w14:textId="080E4859" w:rsidR="00950A37" w:rsidRPr="00950A37" w:rsidRDefault="00950A37" w:rsidP="00A34929">
      <w:pPr>
        <w:spacing w:after="0"/>
        <w:rPr>
          <w:rFonts w:cs="Times New Roman"/>
        </w:rPr>
      </w:pPr>
      <w:r w:rsidRPr="00A03042">
        <w:rPr>
          <w:rFonts w:cs="Times New Roman"/>
          <w:b/>
          <w:bCs/>
        </w:rPr>
        <w:t>Bäckbräsma</w:t>
      </w:r>
      <w:r>
        <w:rPr>
          <w:rFonts w:cs="Times New Roman"/>
        </w:rPr>
        <w:t xml:space="preserve"> är typisk art för </w:t>
      </w:r>
      <w:r w:rsidRPr="00A03042">
        <w:rPr>
          <w:rFonts w:cs="Times New Roman"/>
          <w:i/>
          <w:iCs/>
        </w:rPr>
        <w:t>9080 Lövsumpskog, 9750 Svämlövskog, 7160 Källor och källkärr </w:t>
      </w:r>
      <w:r w:rsidRPr="00A03042">
        <w:rPr>
          <w:rFonts w:cs="Times New Roman"/>
        </w:rPr>
        <w:t xml:space="preserve">och </w:t>
      </w:r>
      <w:r w:rsidRPr="00A03042">
        <w:rPr>
          <w:rFonts w:cs="Times New Roman"/>
          <w:i/>
          <w:iCs/>
        </w:rPr>
        <w:t>7310 Aapamyrar</w:t>
      </w:r>
      <w:r>
        <w:rPr>
          <w:rFonts w:cs="Times New Roman"/>
        </w:rPr>
        <w:t xml:space="preserve"> (SLU Artdatabanken, 2025).</w:t>
      </w:r>
    </w:p>
    <w:p w14:paraId="5E766DD8" w14:textId="77777777" w:rsidR="00950A37" w:rsidRDefault="00950A37" w:rsidP="00A34929">
      <w:pPr>
        <w:spacing w:after="0"/>
      </w:pPr>
    </w:p>
    <w:p w14:paraId="733FAE11" w14:textId="77777777" w:rsidR="00C65246" w:rsidRDefault="00C65246" w:rsidP="00C65246">
      <w:pPr>
        <w:spacing w:after="0"/>
      </w:pPr>
      <w:r>
        <w:rPr>
          <w:b/>
          <w:bCs/>
        </w:rPr>
        <w:t>B</w:t>
      </w:r>
      <w:r w:rsidRPr="00A753AD">
        <w:rPr>
          <w:b/>
          <w:bCs/>
        </w:rPr>
        <w:t>äcksidenmossa</w:t>
      </w:r>
      <w:r w:rsidRPr="00D413CF">
        <w:rPr>
          <w:b/>
          <w:bCs/>
        </w:rPr>
        <w:t xml:space="preserve"> </w:t>
      </w:r>
      <w:r>
        <w:rPr>
          <w:b/>
          <w:bCs/>
        </w:rPr>
        <w:t xml:space="preserve">(VU) </w:t>
      </w:r>
      <w:r w:rsidRPr="00760577">
        <w:t>växer på våta eller översilade skuggade stenar och jord i bergbranter, vid skogsbäckar, skogskällor samt intill vattenfall.</w:t>
      </w:r>
      <w:r>
        <w:t xml:space="preserve"> </w:t>
      </w:r>
      <w:r w:rsidRPr="003A60C3">
        <w:t>Arten hotas av förändringar av vattenkvalitet och hydrologi i bäckar och bergbranter som utgör växtplatser. Arten är dessutom känslig för kraftig exponering genom t.ex. skogsbruksåtgärder på eller nära lokalerna.</w:t>
      </w:r>
      <w:r>
        <w:t xml:space="preserve"> </w:t>
      </w:r>
      <w:r w:rsidRPr="003A60C3">
        <w:t>Växtplatserna bör undantas från skogsbruk och hållas under uppsikt så att inte dessa förstörs</w:t>
      </w:r>
      <w:r>
        <w:t xml:space="preserve"> </w:t>
      </w:r>
      <w:r w:rsidRPr="00D52347">
        <w:t>(SLU Artdatabanken, 202</w:t>
      </w:r>
      <w:r>
        <w:t>6</w:t>
      </w:r>
      <w:r w:rsidRPr="00D52347">
        <w:t>).</w:t>
      </w:r>
    </w:p>
    <w:p w14:paraId="68B1F29F" w14:textId="77777777" w:rsidR="009B207C" w:rsidRDefault="009B207C" w:rsidP="00A34929">
      <w:pPr>
        <w:spacing w:after="0"/>
      </w:pPr>
    </w:p>
    <w:p w14:paraId="6A7C73ED" w14:textId="48E7985E" w:rsidR="00320365" w:rsidRDefault="00320365" w:rsidP="00A34929">
      <w:pPr>
        <w:spacing w:after="0"/>
      </w:pPr>
      <w:r w:rsidRPr="00960F2B">
        <w:rPr>
          <w:b/>
          <w:bCs/>
          <w:i/>
          <w:iCs/>
        </w:rPr>
        <w:t>Calicium ramboldiicola</w:t>
      </w:r>
      <w:r w:rsidRPr="00960F2B">
        <w:rPr>
          <w:b/>
          <w:bCs/>
        </w:rPr>
        <w:t xml:space="preserve"> (VU)</w:t>
      </w:r>
      <w:r>
        <w:t xml:space="preserve"> är en spiklav som parasiterar på den rödlistade laven vedflamlav (NT)</w:t>
      </w:r>
      <w:r w:rsidRPr="00960F2B">
        <w:t>, men är mer sällsynt än värd</w:t>
      </w:r>
      <w:r>
        <w:t>arten</w:t>
      </w:r>
      <w:r w:rsidRPr="00960F2B">
        <w:t>.</w:t>
      </w:r>
      <w:r>
        <w:t xml:space="preserve"> Arten hotas av brist på kontinuitetsskog och död ved av hög naturvårdskvalitet. </w:t>
      </w:r>
      <w:r w:rsidRPr="007D791F">
        <w:t>Tall- och barrblandskogar med naturskogskaraktär och spår av bränder har ofta höga biologiska värden och bör skyddas</w:t>
      </w:r>
      <w:r>
        <w:t xml:space="preserve"> (</w:t>
      </w:r>
      <w:r w:rsidRPr="00D52347">
        <w:t>SLU Artdatabanken, 202</w:t>
      </w:r>
      <w:r>
        <w:t>6</w:t>
      </w:r>
      <w:r w:rsidRPr="00D52347">
        <w:t>).</w:t>
      </w:r>
    </w:p>
    <w:p w14:paraId="78EC32AA" w14:textId="77777777" w:rsidR="00320365" w:rsidRDefault="00320365" w:rsidP="00A34929">
      <w:pPr>
        <w:spacing w:after="0"/>
      </w:pPr>
    </w:p>
    <w:p w14:paraId="5ECF2C92" w14:textId="77777777" w:rsidR="00602508" w:rsidRPr="002B1B93" w:rsidRDefault="00602508" w:rsidP="00602508">
      <w:pPr>
        <w:spacing w:after="0"/>
        <w:rPr>
          <w:rFonts w:cs="Times New Roman"/>
          <w:color w:val="000000"/>
          <w:shd w:val="clear" w:color="auto" w:fill="FFFFFF"/>
        </w:rPr>
      </w:pPr>
      <w:r w:rsidRPr="00101E26">
        <w:rPr>
          <w:b/>
          <w:bCs/>
          <w:i/>
          <w:iCs/>
        </w:rPr>
        <w:t>Calycina lobariae</w:t>
      </w:r>
      <w:r w:rsidRPr="00101E26">
        <w:rPr>
          <w:b/>
          <w:bCs/>
        </w:rPr>
        <w:t xml:space="preserve"> (VU)</w:t>
      </w:r>
      <w:r>
        <w:rPr>
          <w:rFonts w:cs="Times New Roman"/>
          <w:color w:val="000000"/>
          <w:shd w:val="clear" w:color="auto" w:fill="FFFFFF"/>
        </w:rPr>
        <w:t xml:space="preserve"> är en sällsynt parasit som </w:t>
      </w:r>
      <w:r w:rsidRPr="005638FC">
        <w:rPr>
          <w:rFonts w:cs="Times New Roman"/>
          <w:color w:val="000000"/>
          <w:shd w:val="clear" w:color="auto" w:fill="FFFFFF"/>
        </w:rPr>
        <w:t xml:space="preserve">växer </w:t>
      </w:r>
      <w:r>
        <w:rPr>
          <w:rFonts w:cs="Times New Roman"/>
          <w:color w:val="000000"/>
          <w:shd w:val="clear" w:color="auto" w:fill="FFFFFF"/>
        </w:rPr>
        <w:t xml:space="preserve">på </w:t>
      </w:r>
      <w:r w:rsidRPr="00101E26">
        <w:rPr>
          <w:rFonts w:cs="Times New Roman"/>
          <w:color w:val="000000"/>
          <w:shd w:val="clear" w:color="auto" w:fill="FFFFFF"/>
        </w:rPr>
        <w:t>lunglav</w:t>
      </w:r>
      <w:r>
        <w:rPr>
          <w:rFonts w:cs="Times New Roman"/>
          <w:color w:val="000000"/>
          <w:shd w:val="clear" w:color="auto" w:fill="FFFFFF"/>
        </w:rPr>
        <w:t xml:space="preserve"> (NT). </w:t>
      </w:r>
      <w:r>
        <w:t>L</w:t>
      </w:r>
      <w:r w:rsidRPr="001103CA">
        <w:t>unglav växer på stammar av olika lövträd, främst på halvöppna växtplatser med hög och jämn luftfuktighet.  Genom att skydda och utveckla skog</w:t>
      </w:r>
      <w:r>
        <w:t>s</w:t>
      </w:r>
      <w:r w:rsidRPr="001103CA">
        <w:t>miljöer med lunglav gynnas också en lång rad andra sällsynta och rödlistade arter</w:t>
      </w:r>
      <w:r>
        <w:t xml:space="preserve"> såsom exempelvis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w:t>
      </w:r>
      <w:r>
        <w:lastRenderedPageBreak/>
        <w:t xml:space="preserve">skrovelmössing (VU). </w:t>
      </w:r>
      <w:r w:rsidRPr="001103CA">
        <w:t>Rikliga förekomster av lunglav bör skyddas med biotopskydd, frivilliga avsättningar eller reservat</w:t>
      </w:r>
      <w:r>
        <w:rPr>
          <w:rFonts w:cs="Times New Roman"/>
          <w:color w:val="000000"/>
          <w:shd w:val="clear" w:color="auto" w:fill="FFFFFF"/>
        </w:rPr>
        <w:t xml:space="preserve"> </w:t>
      </w:r>
      <w:r w:rsidRPr="003632BC">
        <w:t>(SLU Artdatabanken, 202</w:t>
      </w:r>
      <w:r>
        <w:t>6</w:t>
      </w:r>
      <w:r w:rsidRPr="003632BC">
        <w:t>).</w:t>
      </w:r>
      <w:r>
        <w:t xml:space="preserve">    </w:t>
      </w:r>
    </w:p>
    <w:p w14:paraId="151AF42C" w14:textId="77777777" w:rsidR="007C6CD7" w:rsidRDefault="007C6CD7" w:rsidP="00A34929">
      <w:pPr>
        <w:spacing w:after="0"/>
      </w:pPr>
    </w:p>
    <w:p w14:paraId="0AD8E37B" w14:textId="77777777" w:rsidR="007A4ED8" w:rsidRPr="008026A5" w:rsidRDefault="007A4ED8" w:rsidP="007A4ED8">
      <w:pPr>
        <w:spacing w:after="0"/>
      </w:pPr>
      <w:r w:rsidRPr="006611FE">
        <w:rPr>
          <w:b/>
          <w:bCs/>
          <w:i/>
          <w:iCs/>
        </w:rPr>
        <w:t xml:space="preserve">Catillaria lobariicola </w:t>
      </w:r>
      <w:r w:rsidRPr="006611FE">
        <w:rPr>
          <w:b/>
          <w:bCs/>
        </w:rPr>
        <w:t>(VU)</w:t>
      </w:r>
      <w:r>
        <w:rPr>
          <w:rFonts w:cs="Times New Roman"/>
          <w:color w:val="000000"/>
          <w:shd w:val="clear" w:color="auto" w:fill="FFFFFF"/>
        </w:rPr>
        <w:t xml:space="preserve"> är en sällsynt parasit som är k</w:t>
      </w:r>
      <w:r w:rsidRPr="006611FE">
        <w:rPr>
          <w:rFonts w:cs="Times New Roman"/>
          <w:color w:val="000000"/>
          <w:shd w:val="clear" w:color="auto" w:fill="FFFFFF"/>
        </w:rPr>
        <w:t xml:space="preserve">nuten till den likaså rödlistade </w:t>
      </w:r>
      <w:r>
        <w:rPr>
          <w:rFonts w:cs="Times New Roman"/>
          <w:color w:val="000000"/>
          <w:shd w:val="clear" w:color="auto" w:fill="FFFFFF"/>
        </w:rPr>
        <w:t xml:space="preserve">arten </w:t>
      </w:r>
      <w:r w:rsidRPr="006611FE">
        <w:rPr>
          <w:rFonts w:cs="Times New Roman"/>
          <w:color w:val="000000"/>
          <w:shd w:val="clear" w:color="auto" w:fill="FFFFFF"/>
        </w:rPr>
        <w:t>skrovellav</w:t>
      </w:r>
      <w:r>
        <w:rPr>
          <w:rFonts w:cs="Times New Roman"/>
          <w:color w:val="000000"/>
          <w:shd w:val="clear" w:color="auto" w:fill="FFFFFF"/>
        </w:rPr>
        <w:t xml:space="preserve"> (NT),</w:t>
      </w:r>
      <w:r w:rsidRPr="006611FE">
        <w:rPr>
          <w:rFonts w:cs="Times New Roman"/>
          <w:color w:val="000000"/>
          <w:shd w:val="clear" w:color="auto" w:fill="FFFFFF"/>
        </w:rPr>
        <w:t xml:space="preserve"> men</w:t>
      </w:r>
      <w:r>
        <w:rPr>
          <w:rFonts w:cs="Times New Roman"/>
          <w:color w:val="000000"/>
          <w:shd w:val="clear" w:color="auto" w:fill="FFFFFF"/>
        </w:rPr>
        <w:t xml:space="preserve"> </w:t>
      </w:r>
      <w:r w:rsidRPr="006611FE">
        <w:rPr>
          <w:i/>
          <w:iCs/>
        </w:rPr>
        <w:t>Catillaria lobariicola</w:t>
      </w:r>
      <w:r w:rsidRPr="006611FE">
        <w:rPr>
          <w:rFonts w:cs="Times New Roman"/>
          <w:color w:val="000000"/>
          <w:shd w:val="clear" w:color="auto" w:fill="FFFFFF"/>
        </w:rPr>
        <w:t xml:space="preserve"> är avsevärt ovanligare.</w:t>
      </w:r>
      <w:r>
        <w:rPr>
          <w:rFonts w:cs="Times New Roman"/>
          <w:color w:val="000000"/>
          <w:shd w:val="clear" w:color="auto" w:fill="FFFFFF"/>
        </w:rPr>
        <w:t xml:space="preserve"> Värdarten skrovellav </w:t>
      </w:r>
      <w:r>
        <w:t>v</w:t>
      </w:r>
      <w:r w:rsidRPr="001C5B71">
        <w:t xml:space="preserve">äxer på gamla lövträd och på klippor i gamla skogar </w:t>
      </w:r>
      <w:r>
        <w:t>med</w:t>
      </w:r>
      <w:r w:rsidRPr="001C5B71">
        <w:t xml:space="preserve"> hög </w:t>
      </w:r>
      <w:r>
        <w:t xml:space="preserve">och jämn </w:t>
      </w:r>
      <w:r w:rsidRPr="001C5B71">
        <w:t>luftfuktighet.</w:t>
      </w:r>
      <w:r>
        <w:t xml:space="preserve"> S</w:t>
      </w:r>
      <w:r w:rsidRPr="001C5B71">
        <w:t xml:space="preserve">lutavverkning av kontinuitetsskog </w:t>
      </w:r>
      <w:r>
        <w:t xml:space="preserve">utgör </w:t>
      </w:r>
      <w:r w:rsidRPr="001C5B71">
        <w:t>det största hotet</w:t>
      </w:r>
      <w:r>
        <w:t xml:space="preserve"> och skrovellavens</w:t>
      </w:r>
      <w:r w:rsidRPr="001C5B71">
        <w:t xml:space="preserve"> fortsatta förekomst bör säkerställas genom att lokaler med äldre skog skyddas</w:t>
      </w:r>
      <w:r>
        <w:t xml:space="preserve">. I områden med mycket hög luftfuktighet finns det ytterligare två mycket sällsynta parasitsvampar, skrovellavsknapp (EN) och </w:t>
      </w:r>
      <w:r w:rsidRPr="004F5927">
        <w:rPr>
          <w:rFonts w:cs="Times New Roman"/>
          <w:i/>
          <w:iCs/>
        </w:rPr>
        <w:t>Merismatium lobariae</w:t>
      </w:r>
      <w:r>
        <w:rPr>
          <w:rFonts w:cs="Times New Roman"/>
        </w:rPr>
        <w:t xml:space="preserve"> (DD)</w:t>
      </w:r>
      <w:r>
        <w:t>, vilka också växer på bålen av skrovellav</w:t>
      </w:r>
      <w:r>
        <w:rPr>
          <w:rFonts w:cs="Times New Roman"/>
          <w:color w:val="000000"/>
          <w:shd w:val="clear" w:color="auto" w:fill="FFFFFF"/>
        </w:rPr>
        <w:t xml:space="preserve"> </w:t>
      </w:r>
      <w:r w:rsidRPr="003632BC">
        <w:t>(SLU Artdatabanken, 202</w:t>
      </w:r>
      <w:r>
        <w:t>6</w:t>
      </w:r>
      <w:r w:rsidRPr="003632BC">
        <w:t>).</w:t>
      </w:r>
      <w:r>
        <w:t xml:space="preserve"> </w:t>
      </w:r>
    </w:p>
    <w:p w14:paraId="401E0A78" w14:textId="77777777" w:rsidR="005D4C87" w:rsidRDefault="005D4C87" w:rsidP="00A34929">
      <w:pPr>
        <w:spacing w:after="0"/>
      </w:pPr>
    </w:p>
    <w:p w14:paraId="05F64648" w14:textId="77777777" w:rsidR="007B6126" w:rsidRPr="00101D37" w:rsidRDefault="007B6126" w:rsidP="007B6126">
      <w:pPr>
        <w:spacing w:after="0"/>
      </w:pPr>
      <w:r w:rsidRPr="004A588A">
        <w:rPr>
          <w:b/>
          <w:bCs/>
          <w:i/>
          <w:iCs/>
        </w:rPr>
        <w:t xml:space="preserve">Ceraclea excisa </w:t>
      </w:r>
      <w:r w:rsidRPr="004A588A">
        <w:rPr>
          <w:b/>
          <w:bCs/>
        </w:rPr>
        <w:t>(NT)</w:t>
      </w:r>
      <w:r>
        <w:t xml:space="preserve"> är en nattslända som lever </w:t>
      </w:r>
      <w:r w:rsidRPr="004A588A">
        <w:t>i strömmande vatten, endast känd från Ångermanland, Norrbotten och Lule lappmark.</w:t>
      </w:r>
      <w:r>
        <w:t xml:space="preserve"> Arten synes vara beroende av tämligen rent vatten och är sannolikt </w:t>
      </w:r>
      <w:r w:rsidRPr="004A588A">
        <w:t>hotad av åtgärder inom skogsbruket såsom förändrad vattenkvalitet efter dikning, vägbygge och terrängkörning</w:t>
      </w:r>
      <w:r>
        <w:t xml:space="preserve"> (</w:t>
      </w:r>
      <w:r w:rsidRPr="00D52347">
        <w:t>SLU Artdatabanken, 202</w:t>
      </w:r>
      <w:r>
        <w:t>6</w:t>
      </w:r>
      <w:r w:rsidRPr="00D52347">
        <w:t>).</w:t>
      </w:r>
    </w:p>
    <w:p w14:paraId="0FD3DEAE" w14:textId="77777777" w:rsidR="00BD2FF6" w:rsidRDefault="00BD2FF6" w:rsidP="00A34929">
      <w:pPr>
        <w:spacing w:after="0"/>
      </w:pPr>
    </w:p>
    <w:p w14:paraId="6741C6FA" w14:textId="28D2D7FF" w:rsidR="00BD2FF6" w:rsidRDefault="00BD2FF6" w:rsidP="00A34929">
      <w:pPr>
        <w:spacing w:after="0"/>
      </w:pPr>
      <w:r w:rsidRPr="00A7131C">
        <w:rPr>
          <w:b/>
          <w:bCs/>
          <w:i/>
          <w:iCs/>
        </w:rPr>
        <w:t xml:space="preserve">Cetrelia cetrarioides </w:t>
      </w:r>
      <w:r w:rsidRPr="00A7131C">
        <w:rPr>
          <w:b/>
          <w:bCs/>
        </w:rPr>
        <w:t>(CR)</w:t>
      </w:r>
      <w:r>
        <w:t xml:space="preserve"> är en </w:t>
      </w:r>
      <w:r w:rsidRPr="00D52209">
        <w:t xml:space="preserve">mycket sällsynt </w:t>
      </w:r>
      <w:r>
        <w:t>och akut hotad jättesköldlav</w:t>
      </w:r>
      <w:r w:rsidRPr="00D52209">
        <w:t xml:space="preserve"> </w:t>
      </w:r>
      <w:r>
        <w:t xml:space="preserve">som växer </w:t>
      </w:r>
      <w:r w:rsidRPr="00A7131C">
        <w:t xml:space="preserve">på klippväggar i skogar med lång trädkontinuitet och hög luftfuktighet. Antalet individer bedöms vara lägre än gränsvärdet för </w:t>
      </w:r>
      <w:r>
        <w:t>a</w:t>
      </w:r>
      <w:r w:rsidRPr="00A7131C">
        <w:t>kut hotad (CR)</w:t>
      </w:r>
      <w:r>
        <w:t xml:space="preserve"> (SLU Artdatabanken, 2026)</w:t>
      </w:r>
      <w:r w:rsidRPr="00E5563A">
        <w:t>.</w:t>
      </w:r>
    </w:p>
    <w:p w14:paraId="0A7A6D75" w14:textId="77777777" w:rsidR="00BD2FF6" w:rsidRDefault="00BD2FF6" w:rsidP="00A34929">
      <w:pPr>
        <w:spacing w:after="0"/>
      </w:pPr>
    </w:p>
    <w:p w14:paraId="38A95A3F" w14:textId="19CFFD02" w:rsidR="00281BA8" w:rsidRDefault="00281BA8" w:rsidP="00C51BE7">
      <w:pPr>
        <w:spacing w:after="0"/>
      </w:pPr>
      <w:r w:rsidRPr="00D52209">
        <w:rPr>
          <w:b/>
          <w:bCs/>
          <w:i/>
          <w:iCs/>
        </w:rPr>
        <w:t>Cetrelia olivetorum</w:t>
      </w:r>
      <w:r>
        <w:rPr>
          <w:b/>
          <w:bCs/>
        </w:rPr>
        <w:t xml:space="preserve"> (CR, §8)</w:t>
      </w:r>
      <w:r>
        <w:t xml:space="preserve"> är en </w:t>
      </w:r>
      <w:r w:rsidRPr="00D52209">
        <w:t xml:space="preserve">mycket sällsynt art </w:t>
      </w:r>
      <w:r>
        <w:t xml:space="preserve">som växer </w:t>
      </w:r>
      <w:r w:rsidRPr="00D52209">
        <w:t>på klippväggar i skogar med lång trädkontinuitet och hög luftfuktighet.</w:t>
      </w:r>
      <w:r>
        <w:t xml:space="preserve"> Arten, som tidigare benämndes jättesköldlav, v</w:t>
      </w:r>
      <w:r w:rsidRPr="00845802">
        <w:t>äxer alltid tillsammans med andra rödlistade lavar som grynlav</w:t>
      </w:r>
      <w:r>
        <w:t xml:space="preserve"> (EN)</w:t>
      </w:r>
      <w:r w:rsidRPr="00845802">
        <w:t xml:space="preserve"> och skrovellav</w:t>
      </w:r>
      <w:r>
        <w:t xml:space="preserve"> (NT)</w:t>
      </w:r>
      <w:r w:rsidRPr="00845802">
        <w:t xml:space="preserve"> </w:t>
      </w:r>
      <w:r>
        <w:t>vilka</w:t>
      </w:r>
      <w:r w:rsidRPr="00845802">
        <w:t xml:space="preserve"> indikerar ett något förhöjt pH-värde i berggrunden.</w:t>
      </w:r>
      <w:r>
        <w:t xml:space="preserve"> </w:t>
      </w:r>
      <w:r w:rsidRPr="00C74DA8">
        <w:t xml:space="preserve">Samtliga lokaler bör </w:t>
      </w:r>
      <w:r>
        <w:t xml:space="preserve">skyddas med </w:t>
      </w:r>
      <w:r w:rsidRPr="00C74DA8">
        <w:t>en väl tilltagen buffertzon</w:t>
      </w:r>
      <w:r>
        <w:t xml:space="preserve"> (SLU Artdatabanken, 2026; Hermansson, 2010)</w:t>
      </w:r>
      <w:r w:rsidRPr="00E5563A">
        <w:t>.</w:t>
      </w:r>
    </w:p>
    <w:p w14:paraId="6B99675C" w14:textId="77777777" w:rsidR="00DD50C3" w:rsidRDefault="00DD50C3" w:rsidP="00C51BE7">
      <w:pPr>
        <w:spacing w:after="0"/>
        <w:rPr>
          <w:b/>
          <w:bCs/>
        </w:rPr>
      </w:pPr>
    </w:p>
    <w:p w14:paraId="42DA8153" w14:textId="7C3BF8D4" w:rsidR="00BA2066" w:rsidRPr="00763F2E" w:rsidRDefault="00BA2066" w:rsidP="00C51BE7">
      <w:pPr>
        <w:spacing w:after="0"/>
      </w:pPr>
      <w:r w:rsidRPr="00724183">
        <w:rPr>
          <w:b/>
          <w:bCs/>
          <w:i/>
          <w:iCs/>
        </w:rPr>
        <w:t>Chaenothecopsis retinens</w:t>
      </w:r>
      <w:r w:rsidRPr="00724183">
        <w:rPr>
          <w:b/>
          <w:bCs/>
        </w:rPr>
        <w:t xml:space="preserve"> (DD)</w:t>
      </w:r>
      <w:r>
        <w:rPr>
          <w:rFonts w:cs="Times New Roman"/>
          <w:color w:val="000000"/>
          <w:shd w:val="clear" w:color="auto" w:fill="FFFFFF"/>
        </w:rPr>
        <w:t xml:space="preserve"> är en mycket sällsynt svartspik som är </w:t>
      </w:r>
      <w:r w:rsidRPr="00724183">
        <w:rPr>
          <w:rFonts w:cs="Times New Roman"/>
          <w:color w:val="000000"/>
          <w:shd w:val="clear" w:color="auto" w:fill="FFFFFF"/>
        </w:rPr>
        <w:t>associerad till den likaså rödlistade</w:t>
      </w:r>
      <w:r>
        <w:rPr>
          <w:rFonts w:cs="Times New Roman"/>
          <w:color w:val="000000"/>
          <w:shd w:val="clear" w:color="auto" w:fill="FFFFFF"/>
        </w:rPr>
        <w:t xml:space="preserve"> laven ekpricklav (VU). Värdarten ekpricklav </w:t>
      </w:r>
      <w:r>
        <w:t xml:space="preserve">växer </w:t>
      </w:r>
      <w:r w:rsidRPr="00A04326">
        <w:t>främst på mycket gamla ekar med grov sprickbark i skogsmiljö med hög och jämn luftfuktighet</w:t>
      </w:r>
      <w:r>
        <w:t xml:space="preserve">. </w:t>
      </w:r>
      <w:r w:rsidRPr="00724183">
        <w:rPr>
          <w:i/>
          <w:iCs/>
        </w:rPr>
        <w:t>Chaenothecopsis retinens</w:t>
      </w:r>
      <w:r w:rsidRPr="00724183">
        <w:t xml:space="preserve"> är k</w:t>
      </w:r>
      <w:r w:rsidRPr="00724183">
        <w:rPr>
          <w:rFonts w:cs="Times New Roman"/>
          <w:color w:val="000000"/>
          <w:shd w:val="clear" w:color="auto" w:fill="FFFFFF"/>
        </w:rPr>
        <w:t>änd från en lokal i Uppland.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57F3115" w14:textId="77777777" w:rsidR="00BA2066" w:rsidRDefault="00BA2066" w:rsidP="00C51BE7">
      <w:pPr>
        <w:spacing w:after="0"/>
        <w:rPr>
          <w:b/>
          <w:bCs/>
        </w:rPr>
      </w:pPr>
    </w:p>
    <w:p w14:paraId="168924EA" w14:textId="77777777" w:rsidR="00F1483B" w:rsidRDefault="00F1483B" w:rsidP="00F1483B">
      <w:pPr>
        <w:spacing w:after="0"/>
      </w:pPr>
      <w:r w:rsidRPr="00113289">
        <w:rPr>
          <w:b/>
          <w:bCs/>
          <w:i/>
          <w:iCs/>
        </w:rPr>
        <w:t>Cheiromycina petri</w:t>
      </w:r>
      <w:r w:rsidRPr="00113289">
        <w:rPr>
          <w:b/>
          <w:bCs/>
        </w:rPr>
        <w:t xml:space="preserve"> (NT)</w:t>
      </w:r>
      <w:r>
        <w:t xml:space="preserve"> är påträffad på viden, gran och björkar. Arten påverkas negativt av förändrad beståndsstruktur och det</w:t>
      </w:r>
      <w:r w:rsidRPr="00113289">
        <w:t> föreligger indikation på eller misstanke om populationsminskning. Minskningen avser förekomstarea, kvalitén på artens habitat, antalet lokalområden och antalet reproduktiva individer</w:t>
      </w:r>
      <w:r>
        <w:t xml:space="preserve"> (</w:t>
      </w:r>
      <w:r w:rsidRPr="00D52347">
        <w:t>SLU Artdatabanken, 202</w:t>
      </w:r>
      <w:r>
        <w:t>6</w:t>
      </w:r>
      <w:r w:rsidRPr="00D52347">
        <w:t>).</w:t>
      </w:r>
    </w:p>
    <w:p w14:paraId="67FAE8C1" w14:textId="77777777" w:rsidR="00F1483B" w:rsidRDefault="00F1483B" w:rsidP="00C51BE7">
      <w:pPr>
        <w:spacing w:after="0"/>
        <w:rPr>
          <w:b/>
          <w:bCs/>
        </w:rPr>
      </w:pPr>
    </w:p>
    <w:p w14:paraId="347FB31F" w14:textId="77777777" w:rsidR="00286216" w:rsidRPr="00D27BBC" w:rsidRDefault="00286216" w:rsidP="00286216">
      <w:pPr>
        <w:spacing w:after="0"/>
      </w:pPr>
      <w:r w:rsidRPr="00964070">
        <w:rPr>
          <w:b/>
          <w:bCs/>
        </w:rPr>
        <w:t>Chokladöra (VU)</w:t>
      </w:r>
      <w:r>
        <w:t xml:space="preserve"> b</w:t>
      </w:r>
      <w:r w:rsidRPr="00975201">
        <w:t xml:space="preserve">ildar mykorrhiza </w:t>
      </w:r>
      <w:r w:rsidRPr="00A666E0">
        <w:t xml:space="preserve">med </w:t>
      </w:r>
      <w:r w:rsidRPr="00964070">
        <w:t>gran i örtrik naturskogsartad kalkgranskog. Bara känd genom några få fynd på mycket exklusiva lokaler. Arten är dåligt känd och säkerligen delvis förbisedd men växer i en miljö som påverkats och påverkas starkt av storskaligt skogsbruk likt andra arter i samma typ av skogar. Minskningstakten har uppgått till 30 % under de senaste 50 åren</w:t>
      </w:r>
      <w:r>
        <w:t xml:space="preserve"> och </w:t>
      </w:r>
      <w:r w:rsidRPr="00964070">
        <w:t xml:space="preserve">överstiger gränsvärdet för </w:t>
      </w:r>
      <w:r>
        <w:t>s</w:t>
      </w:r>
      <w:r w:rsidRPr="00964070">
        <w:t>årbar (VU)</w:t>
      </w:r>
      <w:r>
        <w:t xml:space="preserve"> (</w:t>
      </w:r>
      <w:r w:rsidRPr="00D52347">
        <w:t>SLU Artdatabanken, 202</w:t>
      </w:r>
      <w:r>
        <w:t>6</w:t>
      </w:r>
      <w:r w:rsidRPr="00D52347">
        <w:t>).</w:t>
      </w:r>
    </w:p>
    <w:p w14:paraId="56CF15C6" w14:textId="77777777" w:rsidR="00286216" w:rsidRDefault="00286216" w:rsidP="00C51BE7">
      <w:pPr>
        <w:spacing w:after="0"/>
        <w:rPr>
          <w:b/>
          <w:bCs/>
        </w:rPr>
      </w:pPr>
    </w:p>
    <w:p w14:paraId="08D659C7" w14:textId="20675EE6" w:rsidR="00C51BE7" w:rsidRDefault="00C51BE7" w:rsidP="00C51BE7">
      <w:pPr>
        <w:spacing w:after="0"/>
      </w:pPr>
      <w:r w:rsidRPr="00153685">
        <w:rPr>
          <w:b/>
          <w:bCs/>
        </w:rPr>
        <w:lastRenderedPageBreak/>
        <w:t>Cholodkovskys bastborre (NT)</w:t>
      </w:r>
      <w:r>
        <w:rPr>
          <w:b/>
          <w:bCs/>
          <w:sz w:val="24"/>
          <w:szCs w:val="24"/>
        </w:rPr>
        <w:t xml:space="preserve"> </w:t>
      </w:r>
      <w:r>
        <w:rPr>
          <w:rFonts w:cs="Times New Roman"/>
          <w:color w:val="000000"/>
          <w:shd w:val="clear" w:color="auto" w:fill="FFFFFF"/>
        </w:rPr>
        <w:t>är en skalbagge vars l</w:t>
      </w:r>
      <w:r w:rsidRPr="00797A65">
        <w:rPr>
          <w:rFonts w:cs="Times New Roman"/>
          <w:color w:val="000000"/>
          <w:shd w:val="clear" w:color="auto" w:fill="FFFFFF"/>
        </w:rPr>
        <w:t>arvutveckling</w:t>
      </w:r>
      <w:r>
        <w:rPr>
          <w:rFonts w:cs="Times New Roman"/>
          <w:color w:val="000000"/>
          <w:shd w:val="clear" w:color="auto" w:fill="FFFFFF"/>
        </w:rPr>
        <w:t xml:space="preserve"> </w:t>
      </w:r>
      <w:r w:rsidRPr="006076E6">
        <w:rPr>
          <w:rFonts w:cs="Times New Roman"/>
          <w:color w:val="000000"/>
          <w:shd w:val="clear" w:color="auto" w:fill="FFFFFF"/>
        </w:rPr>
        <w:t>sker under hårt fastsittande, tunn bark på nyligen döda, stående, senvuxna tallar (ofta &gt;150 år) på hällmarker och myrar, ofta angripen av större och mindre märgborre, även i brandskadade träd.</w:t>
      </w:r>
      <w:r>
        <w:rPr>
          <w:rFonts w:cs="Times New Roman"/>
          <w:color w:val="000000"/>
          <w:shd w:val="clear" w:color="auto" w:fill="FFFFFF"/>
        </w:rPr>
        <w:t xml:space="preserve"> </w:t>
      </w:r>
      <w:r w:rsidRPr="006076E6">
        <w:rPr>
          <w:rFonts w:cs="Times New Roman"/>
          <w:color w:val="000000"/>
          <w:shd w:val="clear" w:color="auto" w:fill="FFFFFF"/>
        </w:rPr>
        <w:t>Det stjärnformiga gångsystemet (4–6 honor/hane) är djupt inskuret i splintveden och anläggs framförallt på stammens sydsida uppe i kronan. De</w:t>
      </w:r>
      <w:r>
        <w:rPr>
          <w:rFonts w:cs="Times New Roman"/>
          <w:color w:val="000000"/>
          <w:shd w:val="clear" w:color="auto" w:fill="FFFFFF"/>
        </w:rPr>
        <w:t xml:space="preserve"> cirka </w:t>
      </w:r>
      <w:r w:rsidRPr="006076E6">
        <w:rPr>
          <w:rFonts w:cs="Times New Roman"/>
          <w:color w:val="000000"/>
          <w:shd w:val="clear" w:color="auto" w:fill="FFFFFF"/>
        </w:rPr>
        <w:t>1 mm breda och 3–7 cm långa modergångarna är huvudsakligen orienterade i stammens längsriktning</w:t>
      </w:r>
      <w:r>
        <w:rPr>
          <w:rFonts w:cs="Times New Roman"/>
          <w:color w:val="000000"/>
          <w:shd w:val="clear" w:color="auto" w:fill="FFFFFF"/>
        </w:rPr>
        <w:t xml:space="preserve"> och d</w:t>
      </w:r>
      <w:r w:rsidRPr="00625E7A">
        <w:rPr>
          <w:rFonts w:cs="Times New Roman"/>
          <w:color w:val="000000"/>
          <w:shd w:val="clear" w:color="auto" w:fill="FFFFFF"/>
        </w:rPr>
        <w:t>et bildas ett ”filigranmönster” som gör att spåren av Cholodkovskys bastborre kan ses under en lång tid efter arten har utvecklats på en tall.</w:t>
      </w:r>
      <w:r>
        <w:rPr>
          <w:rFonts w:cs="Times New Roman"/>
          <w:color w:val="000000"/>
          <w:shd w:val="clear" w:color="auto" w:fill="FFFFFF"/>
        </w:rPr>
        <w:t xml:space="preserve"> P</w:t>
      </w:r>
      <w:r w:rsidRPr="00F76AC8">
        <w:rPr>
          <w:rFonts w:cs="Times New Roman"/>
          <w:color w:val="000000"/>
          <w:shd w:val="clear" w:color="auto" w:fill="FFFFFF"/>
        </w:rPr>
        <w:t>arningskammare</w:t>
      </w:r>
      <w:r>
        <w:rPr>
          <w:rFonts w:cs="Times New Roman"/>
          <w:color w:val="000000"/>
          <w:shd w:val="clear" w:color="auto" w:fill="FFFFFF"/>
        </w:rPr>
        <w:t>n</w:t>
      </w:r>
      <w:r w:rsidRPr="00F76AC8">
        <w:rPr>
          <w:rFonts w:cs="Times New Roman"/>
          <w:color w:val="000000"/>
          <w:shd w:val="clear" w:color="auto" w:fill="FFFFFF"/>
        </w:rPr>
        <w:t xml:space="preserve"> ser ut som en sexkant.</w:t>
      </w:r>
      <w:r>
        <w:rPr>
          <w:rFonts w:cs="Times New Roman"/>
          <w:color w:val="000000"/>
          <w:shd w:val="clear" w:color="auto" w:fill="FFFFFF"/>
        </w:rPr>
        <w:t xml:space="preserve"> Arten hotas av s</w:t>
      </w:r>
      <w:r w:rsidRPr="006076E6">
        <w:rPr>
          <w:rFonts w:cs="Times New Roman"/>
          <w:color w:val="000000"/>
          <w:shd w:val="clear" w:color="auto" w:fill="FFFFFF"/>
        </w:rPr>
        <w:t>lutavverkning</w:t>
      </w:r>
      <w:r>
        <w:rPr>
          <w:rFonts w:cs="Times New Roman"/>
          <w:color w:val="000000"/>
          <w:shd w:val="clear" w:color="auto" w:fill="FFFFFF"/>
        </w:rPr>
        <w:t>ar</w:t>
      </w:r>
      <w:r w:rsidRPr="006076E6">
        <w:rPr>
          <w:rFonts w:cs="Times New Roman"/>
          <w:color w:val="000000"/>
          <w:shd w:val="clear" w:color="auto" w:fill="FFFFFF"/>
        </w:rPr>
        <w:t xml:space="preserve"> samt minskad förekomst av gammal, senvuxen tallskog.</w:t>
      </w:r>
      <w:r>
        <w:rPr>
          <w:rFonts w:cs="Times New Roman"/>
          <w:color w:val="000000"/>
          <w:shd w:val="clear" w:color="auto" w:fill="FFFFFF"/>
        </w:rPr>
        <w:t xml:space="preserve"> T</w:t>
      </w:r>
      <w:r w:rsidRPr="006076E6">
        <w:rPr>
          <w:rFonts w:cs="Times New Roman"/>
          <w:color w:val="000000"/>
          <w:shd w:val="clear" w:color="auto" w:fill="FFFFFF"/>
        </w:rPr>
        <w:t xml:space="preserve">illräckligt stora naturskogsområden </w:t>
      </w:r>
      <w:r>
        <w:rPr>
          <w:rFonts w:cs="Times New Roman"/>
          <w:color w:val="000000"/>
          <w:shd w:val="clear" w:color="auto" w:fill="FFFFFF"/>
        </w:rPr>
        <w:t xml:space="preserve">behöver sparas </w:t>
      </w:r>
      <w:r w:rsidRPr="006076E6">
        <w:rPr>
          <w:rFonts w:cs="Times New Roman"/>
          <w:color w:val="000000"/>
          <w:shd w:val="clear" w:color="auto" w:fill="FFFFFF"/>
        </w:rPr>
        <w:t xml:space="preserve">för att upprätthålla en kontinuerlig förekomst av träd i rätt tillstånd, dvs. </w:t>
      </w:r>
      <w:r>
        <w:rPr>
          <w:rFonts w:cs="Times New Roman"/>
          <w:color w:val="000000"/>
          <w:shd w:val="clear" w:color="auto" w:fill="FFFFFF"/>
        </w:rPr>
        <w:t>stående död tall som torkat på rot</w:t>
      </w:r>
      <w:r w:rsidRPr="006076E6">
        <w:rPr>
          <w:rFonts w:cs="Times New Roman"/>
          <w:color w:val="000000"/>
          <w:shd w:val="clear" w:color="auto" w:fill="FFFFFF"/>
        </w:rPr>
        <w:t>.</w:t>
      </w:r>
      <w:r>
        <w:rPr>
          <w:rFonts w:cs="Times New Roman"/>
          <w:color w:val="000000"/>
          <w:shd w:val="clear" w:color="auto" w:fill="FFFFFF"/>
        </w:rPr>
        <w:t xml:space="preserve"> </w:t>
      </w:r>
      <w:r w:rsidRPr="00153685">
        <w:t>Cholodkovskys bastborre</w:t>
      </w:r>
      <w:r>
        <w:rPr>
          <w:rFonts w:cs="Times New Roman"/>
          <w:color w:val="000000"/>
          <w:shd w:val="clear" w:color="auto" w:fill="FFFFFF"/>
        </w:rPr>
        <w:t xml:space="preserve"> ingår i ett åtgärdsprogram för hotade arter (ÅGP) </w:t>
      </w:r>
      <w:r>
        <w:t>(SLU Artdatabanken, 2024; Pettersson, 2014).</w:t>
      </w:r>
    </w:p>
    <w:p w14:paraId="7CB4B94C" w14:textId="77777777" w:rsidR="00C51BE7" w:rsidRDefault="00C51BE7" w:rsidP="00A34929">
      <w:pPr>
        <w:spacing w:after="0"/>
      </w:pPr>
    </w:p>
    <w:p w14:paraId="4A2DADEA" w14:textId="77777777" w:rsidR="00B55A1D" w:rsidRDefault="00B55A1D" w:rsidP="00B55A1D">
      <w:pPr>
        <w:spacing w:after="0"/>
      </w:pPr>
      <w:r>
        <w:rPr>
          <w:b/>
          <w:bCs/>
        </w:rPr>
        <w:t>Cinnoberbagge</w:t>
      </w:r>
      <w:r w:rsidRPr="006E663B">
        <w:rPr>
          <w:b/>
          <w:bCs/>
        </w:rPr>
        <w:t xml:space="preserve"> (</w:t>
      </w:r>
      <w:r>
        <w:rPr>
          <w:b/>
          <w:bCs/>
        </w:rPr>
        <w:t>VU</w:t>
      </w:r>
      <w:r w:rsidRPr="006E663B">
        <w:rPr>
          <w:b/>
          <w:bCs/>
        </w:rPr>
        <w:t>,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w:t>
      </w:r>
      <w:r w:rsidRPr="008B1F53">
        <w:t>missgynnas tveklöst av modernt skogsbruk</w:t>
      </w:r>
      <w:r>
        <w:t xml:space="preserve"> och ä</w:t>
      </w:r>
      <w:r w:rsidRPr="008B1F53">
        <w:t xml:space="preserve">ldre lövrik skog, särskilt bestånd med gamla aspar, bör </w:t>
      </w:r>
      <w:r>
        <w:t xml:space="preserve">generellt </w:t>
      </w:r>
      <w:r w:rsidRPr="008B1F53">
        <w:t>sparas inom artens utbredningsområde</w:t>
      </w:r>
      <w:r>
        <w:t xml:space="preserve"> (SLU Artdatabanken, 2026; Eriksson, 2013).</w:t>
      </w:r>
    </w:p>
    <w:p w14:paraId="59C61D45" w14:textId="77777777" w:rsidR="00A34929" w:rsidRDefault="00A34929" w:rsidP="00BC71EE">
      <w:pPr>
        <w:spacing w:after="0"/>
      </w:pPr>
    </w:p>
    <w:p w14:paraId="3B0DFAF0" w14:textId="0BC26828" w:rsidR="002C2B82" w:rsidRDefault="002C2B82" w:rsidP="00BC71EE">
      <w:pPr>
        <w:spacing w:after="0"/>
      </w:pPr>
      <w:r w:rsidRPr="007A0F89">
        <w:rPr>
          <w:b/>
          <w:bCs/>
        </w:rPr>
        <w:t>C</w:t>
      </w:r>
      <w:r w:rsidRPr="00F755EF">
        <w:rPr>
          <w:b/>
          <w:bCs/>
        </w:rPr>
        <w:t>innoberfläck</w:t>
      </w:r>
      <w:r w:rsidRPr="007A0F89">
        <w:rPr>
          <w:b/>
          <w:bCs/>
        </w:rPr>
        <w:t xml:space="preserve"> CR)</w:t>
      </w:r>
      <w:r>
        <w:t xml:space="preserve"> är en akut hotad art som f</w:t>
      </w:r>
      <w:r w:rsidRPr="00A8669E">
        <w:t>örekommer på ask eller sällsynt på hassel, även uppe i kronor på hamlade träd. Lokalerna har oftast hög markfuktighet och är oftast relativt skuggiga. Fynd har gjorts i sumpskog och igenväxta lövskogar eller lövängar.</w:t>
      </w:r>
      <w:r>
        <w:t xml:space="preserve"> </w:t>
      </w:r>
      <w:r w:rsidRPr="00A8669E">
        <w:t>Askskottssjukan påverkar arten starkt negativt.</w:t>
      </w:r>
      <w:r>
        <w:t xml:space="preserve"> S</w:t>
      </w:r>
      <w:r w:rsidRPr="00A8669E">
        <w:t>kogsbruk bör undvika</w:t>
      </w:r>
      <w:r>
        <w:t>s (SLU Artdatabanken, 2026)</w:t>
      </w:r>
      <w:r w:rsidRPr="00E5563A">
        <w:t>.</w:t>
      </w:r>
    </w:p>
    <w:p w14:paraId="611390D0" w14:textId="77777777" w:rsidR="002C2B82" w:rsidRDefault="002C2B82" w:rsidP="00BC71EE">
      <w:pPr>
        <w:spacing w:after="0"/>
      </w:pPr>
    </w:p>
    <w:p w14:paraId="77CC9225" w14:textId="477E2FF6" w:rsidR="005E4040" w:rsidRDefault="005E4040" w:rsidP="00BC71EE">
      <w:pPr>
        <w:spacing w:after="0"/>
      </w:pPr>
      <w:r w:rsidRPr="00EC3C0E">
        <w:rPr>
          <w:b/>
          <w:bCs/>
        </w:rPr>
        <w:t>Cinnobermussling (NT)</w:t>
      </w:r>
      <w:r>
        <w:t xml:space="preserve"> </w:t>
      </w:r>
      <w:r>
        <w:rPr>
          <w:rFonts w:ascii="Roboto" w:hAnsi="Roboto"/>
          <w:color w:val="000000"/>
          <w:shd w:val="clear" w:color="auto" w:fill="FFFFFF"/>
        </w:rPr>
        <w:t>l</w:t>
      </w:r>
      <w:r w:rsidRPr="00EC3C0E">
        <w:t xml:space="preserve">ever som nedbrytare på ved av lövträd, bland annat </w:t>
      </w:r>
      <w:r>
        <w:t xml:space="preserve">på </w:t>
      </w:r>
      <w:r w:rsidRPr="00EC3C0E">
        <w:t xml:space="preserve">hassel i </w:t>
      </w:r>
      <w:r>
        <w:t xml:space="preserve">lundar och </w:t>
      </w:r>
      <w:r w:rsidRPr="00EC3C0E">
        <w:t>ädellövskog.</w:t>
      </w:r>
      <w:r>
        <w:t xml:space="preserve"> </w:t>
      </w:r>
      <w:r w:rsidRPr="00EC3C0E">
        <w:t>Avverkning, borttagande av döda stammar och grenar eller exploatering av växtplatserna utgör tänkbara hot.</w:t>
      </w:r>
      <w:r>
        <w:t xml:space="preserve"> </w:t>
      </w:r>
      <w:r w:rsidRPr="00EC3C0E">
        <w:t>Växtplatser för denna mycket sällsynta art bör lämnas i orört skick. Döda grenar och stammar bör inte bortforslas eller brännas</w:t>
      </w:r>
      <w:r>
        <w:t xml:space="preserve"> (SLU Artdatabanken, 2026).</w:t>
      </w:r>
    </w:p>
    <w:p w14:paraId="7166F477" w14:textId="77777777" w:rsidR="005E4040" w:rsidRDefault="005E4040" w:rsidP="00BC71EE">
      <w:pPr>
        <w:spacing w:after="0"/>
      </w:pPr>
    </w:p>
    <w:p w14:paraId="075D5DE1" w14:textId="77777777" w:rsidR="00F66FF9" w:rsidRDefault="00F66FF9" w:rsidP="00F66FF9">
      <w:pPr>
        <w:spacing w:after="0"/>
      </w:pPr>
      <w:r>
        <w:rPr>
          <w:b/>
          <w:bCs/>
        </w:rPr>
        <w:t>C</w:t>
      </w:r>
      <w:r w:rsidRPr="008F4A31">
        <w:rPr>
          <w:b/>
          <w:bCs/>
        </w:rPr>
        <w:t>innoberspindling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 xml:space="preserve">är en mykorrhizasvamp som växer i ädellövskog, främst i bokskog men även under avenbok, hassel och ek. </w:t>
      </w:r>
      <w:r w:rsidRPr="00DE3761">
        <w:rPr>
          <w:rFonts w:cs="Times New Roman"/>
          <w:color w:val="000000"/>
          <w:shd w:val="clear" w:color="auto" w:fill="FFFFFF"/>
        </w:rPr>
        <w:t>Arten är en mycket bra indikator på lövskog med lång kontinuitet och höga naturvärden.</w:t>
      </w:r>
      <w:r>
        <w:rPr>
          <w:rFonts w:cs="Times New Roman"/>
          <w:color w:val="000000"/>
          <w:shd w:val="clear" w:color="auto" w:fill="FFFFFF"/>
        </w:rPr>
        <w:t xml:space="preserve"> </w:t>
      </w:r>
      <w:r w:rsidRPr="00E9275F">
        <w:rPr>
          <w:rFonts w:cs="Times New Roman"/>
          <w:color w:val="000000"/>
          <w:shd w:val="clear" w:color="auto" w:fill="FFFFFF"/>
        </w:rPr>
        <w:t>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w:t>
      </w:r>
      <w:r>
        <w:rPr>
          <w:rFonts w:cs="Times New Roman"/>
          <w:color w:val="000000"/>
          <w:shd w:val="clear" w:color="auto" w:fill="FFFFFF"/>
        </w:rPr>
        <w:t xml:space="preserve"> </w:t>
      </w:r>
      <w:r>
        <w:t>(SLU Artdatabanken, 2024; Nitare &amp; Skogsstyrelsen, 2019).</w:t>
      </w:r>
    </w:p>
    <w:p w14:paraId="5F401FA5" w14:textId="77777777" w:rsidR="00656CCE" w:rsidRDefault="00656CCE" w:rsidP="00BC71EE">
      <w:pPr>
        <w:spacing w:after="0"/>
      </w:pPr>
    </w:p>
    <w:p w14:paraId="651A139D" w14:textId="77777777" w:rsidR="00DF3202" w:rsidRDefault="00DF3202" w:rsidP="00DF3202">
      <w:pPr>
        <w:spacing w:after="0"/>
      </w:pPr>
      <w:r>
        <w:rPr>
          <w:b/>
          <w:bCs/>
        </w:rPr>
        <w:t>C</w:t>
      </w:r>
      <w:r w:rsidRPr="009A035A">
        <w:rPr>
          <w:b/>
          <w:bCs/>
        </w:rPr>
        <w:t>itronfingersvamp</w:t>
      </w:r>
      <w:r>
        <w:rPr>
          <w:b/>
          <w:bCs/>
        </w:rPr>
        <w:t xml:space="preserve"> (VU) </w:t>
      </w:r>
      <w:r w:rsidRPr="00D52347">
        <w:t xml:space="preserve">bildar </w:t>
      </w:r>
      <w:r w:rsidRPr="009A035A">
        <w:t>mykorrhiza med gran och tall, i örtrik äldre, fuktig barrskog med kambräken etc. En relativt stor korallfingersvamp som har ett oceaniskt utbredningsmönster. Är vanligare i Norge men mycket sällsynt i Sverige och Finland. Total population i landet liten och bedöms ha minskat och fortgående att minska, huvudsakligen p.g.a. slutavverkningar av äldre örtrika barrskogar.</w:t>
      </w:r>
      <w:r>
        <w:t xml:space="preserve"> </w:t>
      </w:r>
      <w:r w:rsidRPr="00D52347">
        <w:t xml:space="preserve">Viktiga åtgärder </w:t>
      </w:r>
      <w:r>
        <w:t xml:space="preserve">för arten </w:t>
      </w:r>
      <w:r w:rsidRPr="00D52347">
        <w:t>är områdesskydd</w:t>
      </w:r>
      <w:r>
        <w:t xml:space="preserve"> och de</w:t>
      </w:r>
      <w:r w:rsidRPr="00FE4DB4">
        <w:t xml:space="preserve"> fåtaliga växtplatserna</w:t>
      </w:r>
      <w:r>
        <w:t xml:space="preserve"> </w:t>
      </w:r>
      <w:r w:rsidRPr="00FE4DB4">
        <w:t>bör undantas från avverkning och dikning</w:t>
      </w:r>
      <w:r w:rsidRPr="00D52347">
        <w:t xml:space="preserve"> (SLU Artdatabanken, 2024).</w:t>
      </w:r>
    </w:p>
    <w:p w14:paraId="0F5BA95F" w14:textId="77777777" w:rsidR="00DF3202" w:rsidRDefault="00DF3202" w:rsidP="00BC71EE">
      <w:pPr>
        <w:spacing w:after="0"/>
      </w:pPr>
    </w:p>
    <w:p w14:paraId="5F72860B" w14:textId="24AEDFDA" w:rsidR="00D73575" w:rsidRPr="003109AD" w:rsidRDefault="00D73575" w:rsidP="00D73575">
      <w:pPr>
        <w:spacing w:after="0"/>
      </w:pPr>
      <w:r w:rsidRPr="00FC7F15">
        <w:rPr>
          <w:b/>
          <w:bCs/>
        </w:rPr>
        <w:lastRenderedPageBreak/>
        <w:t>Citronporing (VU)</w:t>
      </w:r>
      <w:r>
        <w:t xml:space="preserve"> växer </w:t>
      </w:r>
      <w:r w:rsidRPr="00DE6093">
        <w:t>på granlågor i naturskogsartade granskogar.</w:t>
      </w:r>
      <w:r>
        <w:t xml:space="preserve"> Den påträffas ofta på eller nära fruktkroppar av klibbticka. </w:t>
      </w:r>
      <w:r w:rsidR="007D3F5C">
        <w:t xml:space="preserve">Citronporing är globalt rödlistad som starkt hotad (EN) vilket innebär att Sverige har ett internationellt ansvar för arten. </w:t>
      </w:r>
      <w:r w:rsidRPr="00DE6093">
        <w:t>Alla skogsskötselåtgärder på eller i direkt anslutning till växtplatserna utgör ett hot</w:t>
      </w:r>
      <w:r>
        <w:t xml:space="preserve"> och o</w:t>
      </w:r>
      <w:r w:rsidRPr="00DE6093">
        <w:t xml:space="preserve">mråden som hyser arten </w:t>
      </w:r>
      <w:r>
        <w:t xml:space="preserve">måste </w:t>
      </w:r>
      <w:r w:rsidRPr="00DE6093">
        <w:t xml:space="preserve">undantas helt från skogsbruk. Lokaler där </w:t>
      </w:r>
      <w:r>
        <w:t>citronporing</w:t>
      </w:r>
      <w:r w:rsidRPr="00DE6093">
        <w:t xml:space="preserve"> påträffas bör ges ett juridiskt skydd</w:t>
      </w:r>
      <w:r>
        <w:t xml:space="preserve"> (SLU Artdatabanken, 2026</w:t>
      </w:r>
      <w:r w:rsidR="007D3F5C">
        <w:t>; IUCN, 2019</w:t>
      </w:r>
      <w:r>
        <w:t>).</w:t>
      </w:r>
    </w:p>
    <w:p w14:paraId="241CD841" w14:textId="77777777" w:rsidR="00656CCE" w:rsidRDefault="00656CCE" w:rsidP="00BC71EE">
      <w:pPr>
        <w:spacing w:after="0"/>
      </w:pPr>
    </w:p>
    <w:p w14:paraId="3E24ABFF" w14:textId="77777777" w:rsidR="001B3DDE" w:rsidRPr="0042521F" w:rsidRDefault="001B3DDE" w:rsidP="001B3DDE">
      <w:pPr>
        <w:spacing w:after="0"/>
      </w:pPr>
      <w:r>
        <w:rPr>
          <w:b/>
          <w:bCs/>
        </w:rPr>
        <w:t>C</w:t>
      </w:r>
      <w:r w:rsidRPr="00EC5E52">
        <w:rPr>
          <w:b/>
          <w:bCs/>
        </w:rPr>
        <w:t>itronspindling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b</w:t>
      </w:r>
      <w:r w:rsidRPr="000C336D">
        <w:rPr>
          <w:rFonts w:cs="Times New Roman"/>
          <w:color w:val="000000"/>
          <w:shd w:val="clear" w:color="auto" w:fill="FFFFFF"/>
        </w:rPr>
        <w:t>ildar mykorrhiza med bok i främst ängsbokskog på kalkrik mark men enstaka gånger även på lite magrare mark. </w:t>
      </w:r>
      <w:r w:rsidRPr="00083126">
        <w:rPr>
          <w:rFonts w:cs="Times New Roman"/>
          <w:color w:val="000000"/>
          <w:shd w:val="clear" w:color="auto" w:fill="FFFFFF"/>
        </w:rPr>
        <w:t>Kalavverkning eller kraftig gallring i bokskog förstör artens växtplatser och utgör ett hot mot artens överlevnad.</w:t>
      </w:r>
      <w:r>
        <w:rPr>
          <w:rFonts w:cs="Times New Roman"/>
          <w:color w:val="000000"/>
          <w:shd w:val="clear" w:color="auto" w:fill="FFFFFF"/>
        </w:rPr>
        <w:t xml:space="preserve"> </w:t>
      </w:r>
      <w:r w:rsidRPr="0042521F">
        <w:rPr>
          <w:rFonts w:cs="Times New Roman"/>
          <w:color w:val="000000"/>
          <w:shd w:val="clear" w:color="auto" w:fill="FFFFFF"/>
        </w:rPr>
        <w:t>Nuvarande förekomst och frekvens bör utredas och alla växtplatser måste säkerställas</w:t>
      </w:r>
      <w:r>
        <w:t xml:space="preserve"> (SLU Artdatabanken, 2024).</w:t>
      </w:r>
    </w:p>
    <w:p w14:paraId="2EA11B02" w14:textId="77777777" w:rsidR="005151C5" w:rsidRDefault="005151C5" w:rsidP="005151C5">
      <w:pPr>
        <w:spacing w:after="0"/>
      </w:pPr>
    </w:p>
    <w:p w14:paraId="7595D99D" w14:textId="77777777" w:rsidR="005151C5" w:rsidRDefault="005151C5" w:rsidP="005151C5">
      <w:pPr>
        <w:spacing w:after="0"/>
      </w:pPr>
      <w:r w:rsidRPr="00CF7480">
        <w:rPr>
          <w:b/>
          <w:bCs/>
          <w:i/>
          <w:iCs/>
        </w:rPr>
        <w:t>Cliostomum piceicola</w:t>
      </w:r>
      <w:r w:rsidRPr="00CF7480">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nyligen beskriven dropplav (2017) som huvudsakligen v</w:t>
      </w:r>
      <w:r w:rsidRPr="002F6302">
        <w:rPr>
          <w:rFonts w:cs="Times New Roman"/>
          <w:color w:val="000000"/>
          <w:shd w:val="clear" w:color="auto" w:fill="FFFFFF"/>
        </w:rPr>
        <w:t xml:space="preserve">äxer </w:t>
      </w:r>
      <w:r>
        <w:rPr>
          <w:rFonts w:cs="Times New Roman"/>
          <w:color w:val="000000"/>
          <w:shd w:val="clear" w:color="auto" w:fill="FFFFFF"/>
        </w:rPr>
        <w:t xml:space="preserve">på gamla senvuxna </w:t>
      </w:r>
      <w:r w:rsidRPr="002F6302">
        <w:rPr>
          <w:rFonts w:cs="Times New Roman"/>
          <w:color w:val="000000"/>
          <w:shd w:val="clear" w:color="auto" w:fill="FFFFFF"/>
        </w:rPr>
        <w:t>gran</w:t>
      </w:r>
      <w:r>
        <w:rPr>
          <w:rFonts w:cs="Times New Roman"/>
          <w:color w:val="000000"/>
          <w:shd w:val="clear" w:color="auto" w:fill="FFFFFF"/>
        </w:rPr>
        <w:t>ar</w:t>
      </w:r>
      <w:r w:rsidRPr="002F6302">
        <w:rPr>
          <w:rFonts w:cs="Times New Roman"/>
          <w:color w:val="000000"/>
          <w:shd w:val="clear" w:color="auto" w:fill="FFFFFF"/>
        </w:rPr>
        <w:t xml:space="preserve"> i kontinuitetsskogar med hög luftfuktighet i </w:t>
      </w:r>
      <w:r>
        <w:rPr>
          <w:rFonts w:cs="Times New Roman"/>
          <w:color w:val="000000"/>
          <w:shd w:val="clear" w:color="auto" w:fill="FFFFFF"/>
        </w:rPr>
        <w:t>Skandinavien och Ryssland</w:t>
      </w:r>
      <w:r w:rsidRPr="002F6302">
        <w:rPr>
          <w:rFonts w:cs="Times New Roman"/>
          <w:color w:val="000000"/>
          <w:shd w:val="clear" w:color="auto" w:fill="FFFFFF"/>
        </w:rPr>
        <w:t>. Avverkning av kontinuitetsskog är ett hot</w:t>
      </w:r>
      <w:r>
        <w:rPr>
          <w:rFonts w:cs="Times New Roman"/>
          <w:color w:val="000000"/>
          <w:shd w:val="clear" w:color="auto" w:fill="FFFFFF"/>
        </w:rPr>
        <w:t xml:space="preserve"> </w:t>
      </w:r>
      <w:r>
        <w:t xml:space="preserve">(SLU Artdatabanken, 2024; </w:t>
      </w:r>
      <w:r w:rsidRPr="00BF7AFE">
        <w:t>Holien &amp; Tønsberg</w:t>
      </w:r>
      <w:r>
        <w:t xml:space="preserve">, </w:t>
      </w:r>
      <w:r w:rsidRPr="00BF7AFE">
        <w:t>2017</w:t>
      </w:r>
      <w:r>
        <w:t xml:space="preserve">). </w:t>
      </w:r>
    </w:p>
    <w:p w14:paraId="10CA5D97" w14:textId="77777777" w:rsidR="005151C5" w:rsidRDefault="005151C5" w:rsidP="005151C5">
      <w:pPr>
        <w:spacing w:after="0"/>
      </w:pPr>
    </w:p>
    <w:p w14:paraId="5793FDB9" w14:textId="331B0C85" w:rsidR="00BE400D" w:rsidRDefault="00BE400D" w:rsidP="005151C5">
      <w:pPr>
        <w:spacing w:after="0"/>
      </w:pPr>
      <w:r w:rsidRPr="0063320B">
        <w:rPr>
          <w:b/>
          <w:bCs/>
          <w:i/>
          <w:iCs/>
        </w:rPr>
        <w:t>Clitopaxillus alexandri</w:t>
      </w:r>
      <w:r w:rsidRPr="0063320B">
        <w:rPr>
          <w:b/>
          <w:bCs/>
        </w:rPr>
        <w:t xml:space="preserve"> (VU)</w:t>
      </w:r>
      <w:r>
        <w:t xml:space="preserve"> är en pluggtrattskivling som l</w:t>
      </w:r>
      <w:r w:rsidRPr="0063320B">
        <w:t>ever som nedbrytare i förna under gran och tall i äldre kalkbarrskog. Hittills endast bekräftad från ett fåtal lokaler på Gotland och en lokal i Västergötland.</w:t>
      </w:r>
      <w:r>
        <w:t xml:space="preserve"> </w:t>
      </w:r>
      <w:r w:rsidRPr="0063320B">
        <w:t>Det saknas indikation på att arten långsiktigt kan etablera och reproducera sig i skogar som kontinuerligt trakthyggesbrukas. Den typ av tjocka förnalager av lämplig kvalitet som utgör artens habitat hinner inte nyskapas under de omloppstider som råder mellan slutavverkningsfaserna. En fortlöpande minskning bedöms pågå p.g.a. slutavverkning av äldre kalkbarrskog</w:t>
      </w:r>
      <w:r>
        <w:t xml:space="preserve"> (</w:t>
      </w:r>
      <w:r w:rsidRPr="00D52347">
        <w:t>SLU Artdatabanken, 202</w:t>
      </w:r>
      <w:r>
        <w:t>6</w:t>
      </w:r>
      <w:r w:rsidRPr="00D52347">
        <w:t>).</w:t>
      </w:r>
    </w:p>
    <w:p w14:paraId="3791FCB7" w14:textId="77777777" w:rsidR="00BE400D" w:rsidRDefault="00BE400D" w:rsidP="005151C5">
      <w:pPr>
        <w:spacing w:after="0"/>
      </w:pPr>
    </w:p>
    <w:p w14:paraId="3C47EA16" w14:textId="77777777" w:rsidR="00992207" w:rsidRPr="0012606F" w:rsidRDefault="00992207" w:rsidP="00992207">
      <w:r w:rsidRPr="00082EA8">
        <w:rPr>
          <w:b/>
          <w:i/>
          <w:iCs/>
        </w:rPr>
        <w:t>Clusiodes freyi</w:t>
      </w:r>
      <w:r w:rsidRPr="00456702">
        <w:rPr>
          <w:b/>
        </w:rPr>
        <w:t xml:space="preserve"> </w:t>
      </w:r>
      <w:r>
        <w:rPr>
          <w:b/>
        </w:rPr>
        <w:t>(NT)</w:t>
      </w:r>
      <w:r>
        <w:t xml:space="preserve"> är en liten träfluga vars l</w:t>
      </w:r>
      <w:r w:rsidRPr="00E64B09">
        <w:t xml:space="preserve">arv sannolikt </w:t>
      </w:r>
      <w:r>
        <w:t xml:space="preserve">lever </w:t>
      </w:r>
      <w:r w:rsidRPr="00E64B09">
        <w:t>i murken lövträdsved och under bark. De flesta fynden är gjorda i anslutning till död, liggande eller stående ved av asp och björk.</w:t>
      </w:r>
      <w:r>
        <w:t xml:space="preserve"> </w:t>
      </w:r>
      <w:r w:rsidRPr="00F05DC5">
        <w:t>Hotbilden</w:t>
      </w:r>
      <w:r>
        <w:t xml:space="preserve"> är</w:t>
      </w:r>
      <w:r w:rsidRPr="00F05DC5">
        <w:t xml:space="preserve"> oklar på grund av bristande kunskap men sannolikt har den minskade andelen lövträd och minskad mängd kvarlämnad död ved haft en negativ påverkan på artens antal och utbredning.</w:t>
      </w:r>
      <w:r>
        <w:t xml:space="preserve"> </w:t>
      </w:r>
      <w:r w:rsidRPr="00F05DC5">
        <w:t>Arten bör eftersökas i miljöer med god tillgång på död lövved för att bättre förstå dess ekologi och miljökrav</w:t>
      </w:r>
      <w:r>
        <w:t xml:space="preserve"> (SLU Artdatabanken, 2024).</w:t>
      </w:r>
    </w:p>
    <w:p w14:paraId="784DB815" w14:textId="77777777" w:rsidR="00992207" w:rsidRDefault="00992207" w:rsidP="005151C5">
      <w:pPr>
        <w:spacing w:after="0"/>
      </w:pPr>
    </w:p>
    <w:p w14:paraId="6B1D5B0C" w14:textId="77777777" w:rsidR="004F5251" w:rsidRDefault="004F5251" w:rsidP="004F5251">
      <w:pPr>
        <w:spacing w:after="0"/>
      </w:pPr>
      <w:r w:rsidRPr="005B489C">
        <w:rPr>
          <w:b/>
          <w:bCs/>
          <w:i/>
          <w:iCs/>
        </w:rPr>
        <w:t xml:space="preserve">Colydium elongatum </w:t>
      </w:r>
      <w:r w:rsidRPr="005B489C">
        <w:rPr>
          <w:b/>
          <w:bCs/>
        </w:rPr>
        <w:t>(VU)</w:t>
      </w:r>
      <w:r>
        <w:t xml:space="preserve"> är en barkbagge vars l</w:t>
      </w:r>
      <w:r w:rsidRPr="00EA3AB7">
        <w:t>arvutveckling</w:t>
      </w:r>
      <w:r w:rsidRPr="002802D0">
        <w:t xml:space="preserve"> sker </w:t>
      </w:r>
      <w:r w:rsidRPr="005B489C">
        <w:t>i gångar av barkborrar och andra insekter i bark och ved av olika barr- och lövträd.</w:t>
      </w:r>
      <w:r>
        <w:t xml:space="preserve"> </w:t>
      </w:r>
      <w:r w:rsidRPr="005B489C">
        <w:t>Att döma av preliminära observationer verkar arten</w:t>
      </w:r>
      <w:r>
        <w:t xml:space="preserve"> </w:t>
      </w:r>
      <w:r w:rsidRPr="005B489C">
        <w:t>i Norden kunna utnyttja såväl lövträd, t.ex. ek och björk, som barrträd.</w:t>
      </w:r>
      <w:r>
        <w:t xml:space="preserve"> Arten påverkas negativt av brist på död ved och det</w:t>
      </w:r>
      <w:r w:rsidRPr="005B489C">
        <w:t> föreligger indikation på eller misstanke om populationsminskning</w:t>
      </w:r>
      <w:r>
        <w:t xml:space="preserve"> (SLU Artdatabanken, 2026).</w:t>
      </w:r>
    </w:p>
    <w:p w14:paraId="4AE583AA" w14:textId="77777777" w:rsidR="004F5251" w:rsidRDefault="004F5251" w:rsidP="005151C5">
      <w:pPr>
        <w:spacing w:after="0"/>
      </w:pPr>
    </w:p>
    <w:p w14:paraId="0C72749B" w14:textId="77777777" w:rsidR="00636BDD" w:rsidRDefault="00636BDD" w:rsidP="00636BDD">
      <w:pPr>
        <w:spacing w:after="0"/>
      </w:pPr>
      <w:r w:rsidRPr="00EA3AB7">
        <w:rPr>
          <w:b/>
          <w:bCs/>
          <w:i/>
          <w:iCs/>
        </w:rPr>
        <w:t>Colydium filiforme</w:t>
      </w:r>
      <w:r w:rsidRPr="00180596">
        <w:rPr>
          <w:b/>
          <w:bCs/>
        </w:rPr>
        <w:t xml:space="preserve"> </w:t>
      </w:r>
      <w:r>
        <w:rPr>
          <w:b/>
          <w:bCs/>
        </w:rPr>
        <w:t>(VU)</w:t>
      </w:r>
      <w:r>
        <w:t xml:space="preserve"> är en skalbagge vars l</w:t>
      </w:r>
      <w:r w:rsidRPr="00EA3AB7">
        <w:t>arvutveckling sker i gångar av barkborrar och andra insekter i död, barklös solexponerad ved av lövträd, såvitt känt endast ek. Såväl i stående som liggande grov ekved, liksom i döda stampartier på levande gammelekar. I Sverige främst i gångar av skeppsvarvsfluga</w:t>
      </w:r>
      <w:r>
        <w:t xml:space="preserve"> (NT)</w:t>
      </w:r>
      <w:r w:rsidRPr="00EA3AB7">
        <w:t>, i Centraleuropa även i gångar av trägnagare.</w:t>
      </w:r>
      <w:r>
        <w:t xml:space="preserve"> F</w:t>
      </w:r>
      <w:r w:rsidRPr="00E20EC3">
        <w:t xml:space="preserve">ullbildade individer uppträder under sommaren från maj till början av augusti på lämplig ved, både dagtid </w:t>
      </w:r>
      <w:r>
        <w:t xml:space="preserve">och nattetid </w:t>
      </w:r>
      <w:r w:rsidRPr="00E20EC3">
        <w:t>vid varmt och fuktigt väder.</w:t>
      </w:r>
      <w:r>
        <w:t xml:space="preserve"> </w:t>
      </w:r>
      <w:r w:rsidRPr="00475AAD">
        <w:t xml:space="preserve">Bevara gamla ekbestånd och säkerställ en framtida kontinuitet av </w:t>
      </w:r>
      <w:r w:rsidRPr="00475AAD">
        <w:lastRenderedPageBreak/>
        <w:t xml:space="preserve">lämpliga träd. Friställ ekar i igenväxande hagmarker. I parker måste man tolerera att gamla, stamskadade ekar får stå kvar och hellre </w:t>
      </w:r>
      <w:r>
        <w:t>styra om gång- och cykelvägar</w:t>
      </w:r>
      <w:r w:rsidRPr="00475AAD">
        <w:t xml:space="preserve"> så att ej faran med nedfallande grenar blir anledning till att träden tas bort</w:t>
      </w:r>
      <w:r>
        <w:t xml:space="preserve"> (SLU Artdatabanken, 2026).</w:t>
      </w:r>
    </w:p>
    <w:p w14:paraId="55020FD2" w14:textId="77777777" w:rsidR="00C52730" w:rsidRDefault="00C52730" w:rsidP="005151C5">
      <w:pPr>
        <w:spacing w:after="0"/>
      </w:pPr>
    </w:p>
    <w:p w14:paraId="7641C0D8" w14:textId="77777777" w:rsidR="00A36EB9" w:rsidRDefault="00A36EB9" w:rsidP="00A36EB9">
      <w:pPr>
        <w:spacing w:after="0"/>
      </w:pPr>
      <w:r w:rsidRPr="002802D0">
        <w:rPr>
          <w:b/>
          <w:bCs/>
          <w:i/>
          <w:iCs/>
        </w:rPr>
        <w:t xml:space="preserve">Colydium noblecourti </w:t>
      </w:r>
      <w:r w:rsidRPr="002802D0">
        <w:rPr>
          <w:b/>
          <w:bCs/>
        </w:rPr>
        <w:t>(VU)</w:t>
      </w:r>
      <w:r>
        <w:t xml:space="preserve"> är en barkbagge vars l</w:t>
      </w:r>
      <w:r w:rsidRPr="00EA3AB7">
        <w:t>arvutveckling</w:t>
      </w:r>
      <w:r w:rsidRPr="002802D0">
        <w:t> sker i gångar av barkborrar och andra insekter i bark och ved av olika barr- och lövträd. Biologin är bristfälligt känd</w:t>
      </w:r>
      <w:r>
        <w:t xml:space="preserve"> på grund av</w:t>
      </w:r>
      <w:r w:rsidRPr="002802D0">
        <w:t xml:space="preserve"> tidigare sammanblandning med </w:t>
      </w:r>
      <w:r w:rsidRPr="002802D0">
        <w:rPr>
          <w:i/>
          <w:iCs/>
        </w:rPr>
        <w:t>C</w:t>
      </w:r>
      <w:r>
        <w:rPr>
          <w:i/>
          <w:iCs/>
        </w:rPr>
        <w:t>olydium</w:t>
      </w:r>
      <w:r w:rsidRPr="002802D0">
        <w:rPr>
          <w:i/>
          <w:iCs/>
        </w:rPr>
        <w:t xml:space="preserve"> elongatum</w:t>
      </w:r>
      <w:r>
        <w:t xml:space="preserve"> (VU). </w:t>
      </w:r>
      <w:r w:rsidRPr="001A6E16">
        <w:t>Fullbildade individer påträffas främst i maj-juni, gärna nattetid på nyligen döda trädstammar med färska insektsgångar.</w:t>
      </w:r>
      <w:r>
        <w:t xml:space="preserve"> Arten påverkas negativt av brist på död ved och det </w:t>
      </w:r>
      <w:r w:rsidRPr="002023ED">
        <w:t>föreligger indikation på eller misstanke om populationsminskning</w:t>
      </w:r>
      <w:r>
        <w:t xml:space="preserve"> (SLU Artdatabanken, 2026).</w:t>
      </w:r>
    </w:p>
    <w:p w14:paraId="7F918C5B" w14:textId="77777777" w:rsidR="00A36EB9" w:rsidRDefault="00A36EB9" w:rsidP="005151C5">
      <w:pPr>
        <w:spacing w:after="0"/>
      </w:pPr>
    </w:p>
    <w:p w14:paraId="29A1EC1A" w14:textId="2B91D70A" w:rsidR="00C41867" w:rsidRDefault="00C41867" w:rsidP="005151C5">
      <w:pPr>
        <w:spacing w:after="0"/>
      </w:pPr>
      <w:r w:rsidRPr="003C3F87">
        <w:rPr>
          <w:b/>
          <w:bCs/>
          <w:i/>
          <w:iCs/>
        </w:rPr>
        <w:t xml:space="preserve">Coniocarpon fallax </w:t>
      </w:r>
      <w:r w:rsidRPr="003C3F87">
        <w:rPr>
          <w:b/>
          <w:bCs/>
        </w:rPr>
        <w:t>(CR)</w:t>
      </w:r>
      <w:r>
        <w:t xml:space="preserve"> f</w:t>
      </w:r>
      <w:r w:rsidRPr="003C3F87">
        <w:t>örekommer på ask eller sällsynt på hassel. Askskottssjukan påverkar arten starkt negativt</w:t>
      </w:r>
      <w:r>
        <w:t xml:space="preserve"> och </w:t>
      </w:r>
      <w:r w:rsidRPr="003C3F87">
        <w:t>Minskningstakten överstiger gränsvärdet för Akut hotad (CR)</w:t>
      </w:r>
      <w:r>
        <w:t xml:space="preserve"> (SLU Artdatabanken, 2026)</w:t>
      </w:r>
      <w:r w:rsidRPr="00E5563A">
        <w:t>.</w:t>
      </w:r>
    </w:p>
    <w:p w14:paraId="520BF0F4" w14:textId="77777777" w:rsidR="00C41867" w:rsidRDefault="00C41867" w:rsidP="005151C5">
      <w:pPr>
        <w:spacing w:after="0"/>
      </w:pPr>
    </w:p>
    <w:p w14:paraId="2F9337BA" w14:textId="77777777" w:rsidR="007549D8" w:rsidRDefault="007549D8" w:rsidP="007549D8">
      <w:pPr>
        <w:spacing w:after="0"/>
      </w:pPr>
      <w:r w:rsidRPr="00894369">
        <w:rPr>
          <w:b/>
          <w:bCs/>
          <w:i/>
          <w:iCs/>
        </w:rPr>
        <w:t xml:space="preserve">Corticaria alleni </w:t>
      </w:r>
      <w:r w:rsidRPr="00894369">
        <w:rPr>
          <w:b/>
          <w:bCs/>
        </w:rPr>
        <w:t>(VU)</w:t>
      </w:r>
      <w:r>
        <w:t xml:space="preserve"> är en skogslevande mögelbagge </w:t>
      </w:r>
      <w:r w:rsidRPr="00F17017">
        <w:t>som</w:t>
      </w:r>
      <w:r w:rsidRPr="00894369">
        <w:t xml:space="preserve"> i Sverige </w:t>
      </w:r>
      <w:r>
        <w:t xml:space="preserve">är </w:t>
      </w:r>
      <w:r w:rsidRPr="00894369">
        <w:t>funnen under bark av död ek och tall i ursprungliga skogsbestånd</w:t>
      </w:r>
      <w:r>
        <w:t xml:space="preserve">. </w:t>
      </w:r>
      <w:r w:rsidRPr="00894369">
        <w:t>Arten är sannolikt knuten till naturskogsbestånd, och hotas av avverkning.</w:t>
      </w:r>
      <w:r>
        <w:t xml:space="preserve"> </w:t>
      </w:r>
      <w:r w:rsidRPr="00894369">
        <w:t xml:space="preserve">Skogsbestånd med naturskogskvaliteter bör skyddas från avverkning. I de kända utbredningsområdena är det viktigt att återstående kontinuitetsskogar undantas </w:t>
      </w:r>
      <w:r>
        <w:t xml:space="preserve">från </w:t>
      </w:r>
      <w:r w:rsidRPr="00894369">
        <w:t>skogsbruk</w:t>
      </w:r>
      <w:r>
        <w:t xml:space="preserve"> (SLU Artdatabanken, 2026).</w:t>
      </w:r>
    </w:p>
    <w:p w14:paraId="3DCD9B3C" w14:textId="77777777" w:rsidR="007549D8" w:rsidRDefault="007549D8" w:rsidP="007549D8">
      <w:pPr>
        <w:spacing w:after="0"/>
      </w:pPr>
    </w:p>
    <w:p w14:paraId="13C91D46" w14:textId="77777777" w:rsidR="007549D8" w:rsidRDefault="007549D8" w:rsidP="007549D8">
      <w:pPr>
        <w:spacing w:after="0"/>
      </w:pPr>
      <w:r w:rsidRPr="00055E0F">
        <w:rPr>
          <w:b/>
          <w:bCs/>
          <w:i/>
          <w:iCs/>
        </w:rPr>
        <w:t xml:space="preserve">Corticaria crenicollis </w:t>
      </w:r>
      <w:r w:rsidRPr="00055E0F">
        <w:rPr>
          <w:b/>
          <w:bCs/>
        </w:rPr>
        <w:t>(NT)</w:t>
      </w:r>
      <w:r>
        <w:t xml:space="preserve"> är en skogslevande mögelbagge </w:t>
      </w:r>
      <w:r w:rsidRPr="00F17017">
        <w:t xml:space="preserve">som </w:t>
      </w:r>
      <w:r w:rsidRPr="00CD2F67">
        <w:t>ofta påträffas under lös bark, men även på björkticka eller fnöskticka på björk och bok, i ihåliga träd och murken ved. Ofta på asp, men även på björk, ek och tall. Huvuddelen av fynden har gjorts i asprika naturskogsbestånd, men arten är även påträffad på lövträdsrika hyggen.</w:t>
      </w:r>
      <w:r>
        <w:t xml:space="preserve"> Arten hotas av o</w:t>
      </w:r>
      <w:r w:rsidRPr="00CD2F67">
        <w:t>mvandling av naturskog till plantage.</w:t>
      </w:r>
      <w:r>
        <w:t xml:space="preserve"> Skydda </w:t>
      </w:r>
      <w:r w:rsidRPr="00CD2F67">
        <w:t>lövrik</w:t>
      </w:r>
      <w:r>
        <w:t>a</w:t>
      </w:r>
      <w:r w:rsidRPr="00CD2F67">
        <w:t xml:space="preserve"> naturskog</w:t>
      </w:r>
      <w:r>
        <w:t>ar</w:t>
      </w:r>
      <w:r w:rsidRPr="00CD2F67">
        <w:t>, särskilt asprik</w:t>
      </w:r>
      <w:r>
        <w:t>a</w:t>
      </w:r>
      <w:r w:rsidRPr="00CD2F67">
        <w:t xml:space="preserve"> sådan</w:t>
      </w:r>
      <w:r>
        <w:t>a (SLU Artdatabanken, 2026).</w:t>
      </w:r>
    </w:p>
    <w:p w14:paraId="2574BD0E" w14:textId="77777777" w:rsidR="007549D8" w:rsidRDefault="007549D8" w:rsidP="007549D8">
      <w:pPr>
        <w:spacing w:after="0"/>
      </w:pPr>
    </w:p>
    <w:p w14:paraId="0A858586" w14:textId="77777777" w:rsidR="007549D8" w:rsidRDefault="007549D8" w:rsidP="007549D8">
      <w:pPr>
        <w:spacing w:after="0"/>
      </w:pPr>
      <w:r w:rsidRPr="00C1310F">
        <w:rPr>
          <w:b/>
          <w:bCs/>
          <w:i/>
          <w:iCs/>
        </w:rPr>
        <w:t xml:space="preserve">Corticaria dentiventris </w:t>
      </w:r>
      <w:r w:rsidRPr="00C1310F">
        <w:rPr>
          <w:b/>
          <w:bCs/>
        </w:rPr>
        <w:t>(NT)</w:t>
      </w:r>
      <w:r>
        <w:t xml:space="preserve"> är en mögelbagge </w:t>
      </w:r>
      <w:r w:rsidRPr="00F17017">
        <w:t xml:space="preserve">som </w:t>
      </w:r>
      <w:r w:rsidRPr="003825C1">
        <w:t xml:space="preserve">främst </w:t>
      </w:r>
      <w:r>
        <w:t xml:space="preserve">uppträder i </w:t>
      </w:r>
      <w:r w:rsidRPr="00C1310F">
        <w:t>fjällnära skog i glest trädbevuxna miljöer. Arten anses främst vara bunden till förnaskiktet i torrare lav- och rismarker. Den är även påträffad i murken barrträdsved i boreal naturskog.</w:t>
      </w:r>
      <w:r>
        <w:t xml:space="preserve"> Arten påverkas negativt av brist på kontinuitetsskog samt </w:t>
      </w:r>
      <w:r w:rsidRPr="00C1310F">
        <w:t>möjligen</w:t>
      </w:r>
      <w:r>
        <w:t xml:space="preserve"> även</w:t>
      </w:r>
      <w:r w:rsidRPr="00C1310F">
        <w:t xml:space="preserve"> till följd av pågående klimatförändring</w:t>
      </w:r>
      <w:r>
        <w:t xml:space="preserve"> (SLU Artdatabanken, 2026).</w:t>
      </w:r>
    </w:p>
    <w:p w14:paraId="21FF2760" w14:textId="77777777" w:rsidR="007549D8" w:rsidRDefault="007549D8" w:rsidP="005151C5">
      <w:pPr>
        <w:spacing w:after="0"/>
      </w:pPr>
    </w:p>
    <w:p w14:paraId="3E751F94" w14:textId="77777777" w:rsidR="005151C5" w:rsidRDefault="005151C5" w:rsidP="005151C5">
      <w:pPr>
        <w:spacing w:after="0"/>
      </w:pPr>
      <w:r w:rsidRPr="00663698">
        <w:rPr>
          <w:b/>
          <w:bCs/>
          <w:i/>
          <w:iCs/>
        </w:rPr>
        <w:t xml:space="preserve">Corticaria </w:t>
      </w:r>
      <w:r w:rsidRPr="00D5516B">
        <w:rPr>
          <w:b/>
          <w:bCs/>
          <w:i/>
          <w:iCs/>
        </w:rPr>
        <w:t>interstitialis</w:t>
      </w:r>
      <w:r w:rsidRPr="00663698">
        <w:rPr>
          <w:b/>
          <w:bCs/>
        </w:rPr>
        <w:t xml:space="preserve"> </w:t>
      </w:r>
      <w:r w:rsidRPr="00AE3B3C">
        <w:rPr>
          <w:b/>
          <w:bCs/>
        </w:rPr>
        <w:t>(NT)</w:t>
      </w:r>
      <w:r>
        <w:t xml:space="preserve"> är en skogslevande mögelbagge </w:t>
      </w:r>
      <w:r w:rsidRPr="00F17017">
        <w:t>som framförallt hittas i lövrika naturskogar i Norrlands inland. Arten påträffas under bark, i mycelrik ved och på vedsvampar på döda träd, främst asp och björk, och ibland även i förna.</w:t>
      </w:r>
      <w:r>
        <w:t xml:space="preserve"> </w:t>
      </w:r>
      <w:r w:rsidRPr="00112FAD">
        <w:t>Genom artens anknytning till mer naturlig lövrik skog så hotas den av skogsbruk.</w:t>
      </w:r>
      <w:r>
        <w:t xml:space="preserve"> Fler</w:t>
      </w:r>
      <w:r w:rsidRPr="00112FAD">
        <w:t xml:space="preserve"> naturskogsområden</w:t>
      </w:r>
      <w:r>
        <w:t xml:space="preserve"> behöver skyddas (SLU Artdatabanken, 2024).</w:t>
      </w:r>
    </w:p>
    <w:p w14:paraId="2E4953AC" w14:textId="77777777" w:rsidR="005151C5" w:rsidRDefault="005151C5" w:rsidP="005151C5">
      <w:pPr>
        <w:spacing w:after="0"/>
      </w:pPr>
    </w:p>
    <w:p w14:paraId="4E1BBE55" w14:textId="77777777" w:rsidR="005151C5" w:rsidRDefault="005151C5" w:rsidP="005151C5">
      <w:pPr>
        <w:spacing w:after="0"/>
      </w:pPr>
      <w:r w:rsidRPr="00663698">
        <w:rPr>
          <w:b/>
          <w:bCs/>
          <w:i/>
          <w:iCs/>
        </w:rPr>
        <w:t>Corticaria obsoleta</w:t>
      </w:r>
      <w:r w:rsidRPr="00663698">
        <w:rPr>
          <w:b/>
          <w:bCs/>
        </w:rPr>
        <w:t xml:space="preserve"> </w:t>
      </w:r>
      <w:r w:rsidRPr="00AE3B3C">
        <w:rPr>
          <w:b/>
          <w:bCs/>
        </w:rPr>
        <w:t>(NT)</w:t>
      </w:r>
      <w:r>
        <w:t xml:space="preserve"> är en mögelbagge vars larver lever </w:t>
      </w:r>
      <w:r w:rsidRPr="00663698">
        <w:t>av olika mögelsvampar. Arten är knuten till naturskogsartade barrskogar. Den har hittats under torr bark på gamla, nydöda granar, men utvecklas troligen även på tall. Flera fynd är från brandfält i eller intill urskogsartad skog.</w:t>
      </w:r>
      <w:r w:rsidRPr="00E74158">
        <w:t xml:space="preserve"> </w:t>
      </w:r>
      <w:r w:rsidRPr="00D61624">
        <w:t>Arten hotas av den pågående minskningen av sammanhängande naturskogar i Norrlands inland.</w:t>
      </w:r>
      <w:r>
        <w:t xml:space="preserve"> </w:t>
      </w:r>
      <w:r>
        <w:lastRenderedPageBreak/>
        <w:t>Fler sammanhängande naturskogar utanför det fjällnära området behöver bevaras i Norrlands inland (SLU Artdatabanken, 2024).</w:t>
      </w:r>
    </w:p>
    <w:p w14:paraId="19D576ED" w14:textId="77777777" w:rsidR="005151C5" w:rsidRDefault="005151C5" w:rsidP="001B3DDE">
      <w:pPr>
        <w:spacing w:after="0"/>
      </w:pPr>
    </w:p>
    <w:p w14:paraId="6FC07355" w14:textId="77777777" w:rsidR="00625241" w:rsidRDefault="00625241" w:rsidP="00625241">
      <w:pPr>
        <w:spacing w:after="0"/>
      </w:pPr>
      <w:r w:rsidRPr="003825C1">
        <w:rPr>
          <w:b/>
          <w:bCs/>
          <w:i/>
          <w:iCs/>
        </w:rPr>
        <w:t xml:space="preserve">Corticaria polypori </w:t>
      </w:r>
      <w:r w:rsidRPr="003825C1">
        <w:rPr>
          <w:b/>
          <w:bCs/>
        </w:rPr>
        <w:t>(NT)</w:t>
      </w:r>
      <w:r>
        <w:t xml:space="preserve"> är en barrskogslevande mögelbagge </w:t>
      </w:r>
      <w:r w:rsidRPr="00F17017">
        <w:t xml:space="preserve">som </w:t>
      </w:r>
      <w:r w:rsidRPr="003825C1">
        <w:t xml:space="preserve">främst </w:t>
      </w:r>
      <w:r>
        <w:t xml:space="preserve">är </w:t>
      </w:r>
      <w:r w:rsidRPr="003825C1">
        <w:t>funnen under barken på nydöda granar, men även på tall.</w:t>
      </w:r>
      <w:r>
        <w:t xml:space="preserve"> </w:t>
      </w:r>
      <w:r w:rsidRPr="003825C1">
        <w:t>Arten återfinns främst i naturskogsbestånd med kontinue</w:t>
      </w:r>
      <w:r>
        <w:t>r</w:t>
      </w:r>
      <w:r w:rsidRPr="003825C1">
        <w:t>lig</w:t>
      </w:r>
      <w:r>
        <w:t xml:space="preserve"> </w:t>
      </w:r>
      <w:r w:rsidRPr="003825C1">
        <w:t>produktion av döda barrträd</w:t>
      </w:r>
      <w:r>
        <w:t xml:space="preserve"> och påverkas negativt av brist på kontinuitetsskog och död ved. Den missgynnas även av </w:t>
      </w:r>
      <w:r w:rsidRPr="003825C1">
        <w:t>tillvaratagande</w:t>
      </w:r>
      <w:r>
        <w:t>t</w:t>
      </w:r>
      <w:r w:rsidRPr="003825C1">
        <w:t xml:space="preserve"> av barkborreangrip</w:t>
      </w:r>
      <w:r>
        <w:t>na träd. Fler barrnaturskogar behöver bevaras (SLU Artdatabanken, 2026).</w:t>
      </w:r>
    </w:p>
    <w:p w14:paraId="0C52EDB3" w14:textId="77777777" w:rsidR="00625241" w:rsidRDefault="00625241" w:rsidP="001B3DDE">
      <w:pPr>
        <w:spacing w:after="0"/>
      </w:pPr>
    </w:p>
    <w:p w14:paraId="00E78616" w14:textId="77777777" w:rsidR="001B3DDE" w:rsidRDefault="001B3DDE" w:rsidP="001B3DDE">
      <w:pPr>
        <w:spacing w:after="0"/>
      </w:pPr>
      <w:r w:rsidRPr="00E8212F">
        <w:rPr>
          <w:rFonts w:cs="Times New Roman"/>
          <w:b/>
          <w:bCs/>
          <w:i/>
          <w:iCs/>
        </w:rPr>
        <w:t>Corticeus longulus</w:t>
      </w:r>
      <w:r w:rsidRPr="00E8212F">
        <w:rPr>
          <w:rFonts w:cs="Times New Roman"/>
          <w:b/>
          <w:bCs/>
        </w:rPr>
        <w:t xml:space="preserve"> </w:t>
      </w:r>
      <w:r w:rsidRPr="00721095">
        <w:rPr>
          <w:rFonts w:cs="Times New Roman"/>
          <w:b/>
          <w:bCs/>
        </w:rPr>
        <w:t>(VU)</w:t>
      </w:r>
      <w:r w:rsidRPr="00721095">
        <w:rPr>
          <w:rFonts w:cs="Times New Roman"/>
          <w:b/>
          <w:bCs/>
          <w:sz w:val="24"/>
          <w:szCs w:val="24"/>
        </w:rPr>
        <w:t xml:space="preserve"> </w:t>
      </w:r>
      <w:r w:rsidRPr="00721095">
        <w:rPr>
          <w:rFonts w:cs="Times New Roman"/>
          <w:color w:val="000000"/>
          <w:shd w:val="clear" w:color="auto" w:fill="FFFFFF"/>
        </w:rPr>
        <w:t xml:space="preserve">är en </w:t>
      </w:r>
      <w:r>
        <w:rPr>
          <w:rFonts w:cs="Times New Roman"/>
          <w:color w:val="000000"/>
          <w:shd w:val="clear" w:color="auto" w:fill="FFFFFF"/>
        </w:rPr>
        <w:t>avlång barksvart</w:t>
      </w:r>
      <w:r w:rsidRPr="00721095">
        <w:rPr>
          <w:rFonts w:cs="Times New Roman"/>
          <w:color w:val="000000"/>
          <w:shd w:val="clear" w:color="auto" w:fill="FFFFFF"/>
        </w:rPr>
        <w:t xml:space="preserve">bagge </w:t>
      </w:r>
      <w:r w:rsidRPr="008B5B86">
        <w:rPr>
          <w:rFonts w:cs="Times New Roman"/>
          <w:color w:val="000000"/>
          <w:shd w:val="clear" w:color="auto" w:fill="FFFFFF"/>
        </w:rPr>
        <w:t>med rödbrun grundfärg och långsmal, cylindrisk kroppsform</w:t>
      </w:r>
      <w:r>
        <w:rPr>
          <w:rFonts w:cs="Times New Roman"/>
          <w:color w:val="000000"/>
          <w:shd w:val="clear" w:color="auto" w:fill="FFFFFF"/>
        </w:rPr>
        <w:t xml:space="preserve"> (</w:t>
      </w:r>
      <w:r w:rsidRPr="008B5B86">
        <w:rPr>
          <w:rFonts w:cs="Times New Roman"/>
          <w:color w:val="000000"/>
          <w:shd w:val="clear" w:color="auto" w:fill="FFFFFF"/>
        </w:rPr>
        <w:t>3–3,5 mm</w:t>
      </w:r>
      <w:r>
        <w:rPr>
          <w:rFonts w:cs="Times New Roman"/>
          <w:color w:val="000000"/>
          <w:shd w:val="clear" w:color="auto" w:fill="FFFFFF"/>
        </w:rPr>
        <w:t xml:space="preserve"> lång)</w:t>
      </w:r>
      <w:r w:rsidRPr="008B5B86">
        <w:rPr>
          <w:rFonts w:cs="Times New Roman"/>
          <w:color w:val="000000"/>
          <w:shd w:val="clear" w:color="auto" w:fill="FFFFFF"/>
        </w:rPr>
        <w:t>. Arten kännetecknas av att bakbenens första fotled är tydligt längre än de följande två lederna, vilket skiljer den från närstående arter</w:t>
      </w:r>
      <w:r>
        <w:rPr>
          <w:rFonts w:cs="Times New Roman"/>
          <w:color w:val="000000"/>
          <w:shd w:val="clear" w:color="auto" w:fill="FFFFFF"/>
        </w:rPr>
        <w:t xml:space="preserve">. </w:t>
      </w:r>
      <w:r w:rsidRPr="00906318">
        <w:rPr>
          <w:rFonts w:cs="Times New Roman"/>
          <w:color w:val="000000"/>
          <w:shd w:val="clear" w:color="auto" w:fill="FFFFFF"/>
        </w:rPr>
        <w:t xml:space="preserve">Larvutvecklingen sker i gångar av olika barkborrar under tunn bark på grova gren- och toppdelar på barrträd, </w:t>
      </w:r>
      <w:r>
        <w:rPr>
          <w:rFonts w:cs="Times New Roman"/>
          <w:color w:val="000000"/>
          <w:shd w:val="clear" w:color="auto" w:fill="FFFFFF"/>
        </w:rPr>
        <w:t>främst</w:t>
      </w:r>
      <w:r w:rsidRPr="00906318">
        <w:rPr>
          <w:rFonts w:cs="Times New Roman"/>
          <w:color w:val="000000"/>
          <w:shd w:val="clear" w:color="auto" w:fill="FFFFFF"/>
        </w:rPr>
        <w:t xml:space="preserve"> tall</w:t>
      </w:r>
      <w:r>
        <w:rPr>
          <w:rFonts w:cs="Times New Roman"/>
          <w:color w:val="000000"/>
          <w:shd w:val="clear" w:color="auto" w:fill="FFFFFF"/>
        </w:rPr>
        <w:t>.</w:t>
      </w:r>
      <w:r w:rsidRPr="00906318">
        <w:rPr>
          <w:rFonts w:cs="Times New Roman"/>
          <w:color w:val="000000"/>
          <w:shd w:val="clear" w:color="auto" w:fill="FFFFFF"/>
        </w:rPr>
        <w:t xml:space="preserve"> I Sverige främst hos mindre märgborre och skarptandad barkborre </w:t>
      </w:r>
      <w:r>
        <w:rPr>
          <w:rFonts w:cs="Times New Roman"/>
          <w:color w:val="000000"/>
          <w:shd w:val="clear" w:color="auto" w:fill="FFFFFF"/>
        </w:rPr>
        <w:t>som</w:t>
      </w:r>
      <w:r w:rsidRPr="00906318">
        <w:rPr>
          <w:rFonts w:cs="Times New Roman"/>
          <w:color w:val="000000"/>
          <w:shd w:val="clear" w:color="auto" w:fill="FFFFFF"/>
        </w:rPr>
        <w:t xml:space="preserve"> tillhör en grupp barkborrar vars larver först lever av bark och därefter av blånadssvamp i splintveden</w:t>
      </w:r>
      <w:r>
        <w:rPr>
          <w:rFonts w:cs="Times New Roman"/>
          <w:color w:val="000000"/>
          <w:shd w:val="clear" w:color="auto" w:fill="FFFFFF"/>
        </w:rPr>
        <w:t xml:space="preserve">. </w:t>
      </w:r>
      <w:r w:rsidRPr="00862B22">
        <w:rPr>
          <w:rFonts w:cs="Times New Roman"/>
          <w:color w:val="000000"/>
          <w:shd w:val="clear" w:color="auto" w:fill="FFFFFF"/>
        </w:rPr>
        <w:t xml:space="preserve">Tallskogar tillhör de livsmiljöer som förändrats i stor skala, där många kvadratmil har omvandlats till unga produktionsskogar. I sådana skogar saknas förutsättningar för de ovannämnda barkborrarna, och </w:t>
      </w:r>
      <w:r>
        <w:rPr>
          <w:rFonts w:cs="Times New Roman"/>
          <w:color w:val="000000"/>
          <w:shd w:val="clear" w:color="auto" w:fill="FFFFFF"/>
        </w:rPr>
        <w:t xml:space="preserve">den </w:t>
      </w:r>
      <w:r w:rsidRPr="00862B22">
        <w:rPr>
          <w:rFonts w:cs="Times New Roman"/>
          <w:color w:val="000000"/>
          <w:shd w:val="clear" w:color="auto" w:fill="FFFFFF"/>
        </w:rPr>
        <w:t>avlång</w:t>
      </w:r>
      <w:r>
        <w:rPr>
          <w:rFonts w:cs="Times New Roman"/>
          <w:color w:val="000000"/>
          <w:shd w:val="clear" w:color="auto" w:fill="FFFFFF"/>
        </w:rPr>
        <w:t>a</w:t>
      </w:r>
      <w:r w:rsidRPr="00862B22">
        <w:rPr>
          <w:rFonts w:cs="Times New Roman"/>
          <w:color w:val="000000"/>
          <w:shd w:val="clear" w:color="auto" w:fill="FFFFFF"/>
        </w:rPr>
        <w:t xml:space="preserve"> barksvartbagge</w:t>
      </w:r>
      <w:r>
        <w:rPr>
          <w:rFonts w:cs="Times New Roman"/>
          <w:color w:val="000000"/>
          <w:shd w:val="clear" w:color="auto" w:fill="FFFFFF"/>
        </w:rPr>
        <w:t>n</w:t>
      </w:r>
      <w:r w:rsidRPr="00862B22">
        <w:rPr>
          <w:rFonts w:cs="Times New Roman"/>
          <w:color w:val="000000"/>
          <w:shd w:val="clear" w:color="auto" w:fill="FFFFFF"/>
        </w:rPr>
        <w:t xml:space="preserve"> drabbas i än högre grad.</w:t>
      </w:r>
      <w:r>
        <w:rPr>
          <w:rFonts w:cs="Times New Roman"/>
          <w:color w:val="000000"/>
          <w:shd w:val="clear" w:color="auto" w:fill="FFFFFF"/>
        </w:rPr>
        <w:t xml:space="preserve"> </w:t>
      </w:r>
      <w:r w:rsidRPr="00862B22">
        <w:rPr>
          <w:rFonts w:cs="Times New Roman"/>
          <w:color w:val="000000"/>
          <w:shd w:val="clear" w:color="auto" w:fill="FFFFFF"/>
        </w:rPr>
        <w:t>Tallskogar med stark förekomst av mindre märgborre och skarptandad barkborre bör avsättas som reservat. Hänsyn bör tas vid slutavverkning av talldominerad skog så att avverkningsrester som gren- och toppdelar (s.k. GROT) lämnas.</w:t>
      </w:r>
      <w:r>
        <w:rPr>
          <w:rFonts w:cs="Times New Roman"/>
          <w:color w:val="000000"/>
          <w:shd w:val="clear" w:color="auto" w:fill="FFFFFF"/>
        </w:rPr>
        <w:t xml:space="preserve"> </w:t>
      </w:r>
      <w:r w:rsidRPr="008B5B86">
        <w:rPr>
          <w:rFonts w:cs="Times New Roman"/>
          <w:i/>
          <w:iCs/>
        </w:rPr>
        <w:t>Corticeus longulus</w:t>
      </w:r>
      <w:r>
        <w:rPr>
          <w:rFonts w:cs="Times New Roman"/>
          <w:color w:val="000000"/>
          <w:shd w:val="clear" w:color="auto" w:fill="FFFFFF"/>
        </w:rPr>
        <w:t xml:space="preserve"> ingår i ett åtgärdsprogram för hotade arter (ÅGP) </w:t>
      </w:r>
      <w:r>
        <w:t>(SLU Artdatabanken, 2024; Pettersson, 2014).</w:t>
      </w:r>
    </w:p>
    <w:p w14:paraId="4D0FA6E0" w14:textId="77777777" w:rsidR="001B3DDE" w:rsidRDefault="001B3DDE" w:rsidP="001B3DDE">
      <w:pPr>
        <w:spacing w:after="0"/>
      </w:pPr>
    </w:p>
    <w:p w14:paraId="50E42DCE" w14:textId="77777777" w:rsidR="00660B9A" w:rsidRDefault="00660B9A" w:rsidP="00660B9A">
      <w:pPr>
        <w:spacing w:after="0"/>
      </w:pPr>
      <w:r w:rsidRPr="00D5728A">
        <w:rPr>
          <w:b/>
          <w:bCs/>
          <w:i/>
          <w:iCs/>
        </w:rPr>
        <w:t xml:space="preserve">Cortinarius aleuriosmus </w:t>
      </w:r>
      <w:r w:rsidRPr="00D5728A">
        <w:rPr>
          <w:b/>
          <w:bCs/>
        </w:rPr>
        <w:t>(DD)</w:t>
      </w:r>
      <w:r>
        <w:t xml:space="preserve"> är en ädelspindling som b</w:t>
      </w:r>
      <w:r w:rsidRPr="00FE317B">
        <w:t xml:space="preserve">ildar mykorrhiza med </w:t>
      </w:r>
      <w:r w:rsidRPr="00D5728A">
        <w:t>ek i ädellövskog på kalkrik mark. Arten är sydlig och värmekrävande i Europa och påträffades som ny för Norden 2024 i en skogsbetad, ek- och hasseldominerad ädellövskog på Öland. Eftersom arten hittills endast är känd från ett mycket litet antal nyupptäckta förekomster är populationsstorlek och trender omöjliga att bedöma. Faktaunderlaget bedöms vara otillräckligt för att avgöra vilken av de olika rödlistningskategorierna som är mest trolig</w:t>
      </w:r>
      <w:r>
        <w:t xml:space="preserve"> (</w:t>
      </w:r>
      <w:r w:rsidRPr="00D52347">
        <w:t>SLU Artdatabanken, 202</w:t>
      </w:r>
      <w:r>
        <w:t>6</w:t>
      </w:r>
      <w:r w:rsidRPr="00D52347">
        <w:t>).</w:t>
      </w:r>
    </w:p>
    <w:p w14:paraId="5CBE266E" w14:textId="77777777" w:rsidR="00660B9A" w:rsidRDefault="00660B9A" w:rsidP="00660B9A">
      <w:pPr>
        <w:spacing w:after="0"/>
      </w:pPr>
    </w:p>
    <w:p w14:paraId="05D527B3" w14:textId="77777777" w:rsidR="00660B9A" w:rsidRDefault="00660B9A" w:rsidP="00660B9A">
      <w:pPr>
        <w:spacing w:after="0"/>
      </w:pPr>
      <w:r w:rsidRPr="002D3F5B">
        <w:rPr>
          <w:b/>
          <w:bCs/>
          <w:i/>
          <w:iCs/>
        </w:rPr>
        <w:t xml:space="preserve">Cortinarius chailluzii </w:t>
      </w:r>
      <w:r w:rsidRPr="00FE317B">
        <w:rPr>
          <w:b/>
          <w:bCs/>
        </w:rPr>
        <w:t>(DD)</w:t>
      </w:r>
      <w:r>
        <w:t xml:space="preserve"> är en ädelspindling som b</w:t>
      </w:r>
      <w:r w:rsidRPr="00FE317B">
        <w:t xml:space="preserve">ildar mykorrhiza med </w:t>
      </w:r>
      <w:r w:rsidRPr="00CF7CD5">
        <w:t>ek i kalkrik ek</w:t>
      </w:r>
      <w:r>
        <w:t>-</w:t>
      </w:r>
      <w:r w:rsidRPr="00CF7CD5">
        <w:t>/hasselskog. Hittil</w:t>
      </w:r>
      <w:r>
        <w:t>l</w:t>
      </w:r>
      <w:r w:rsidRPr="00CF7CD5">
        <w:t xml:space="preserve">s bara funnen vid ett tillfälle (2021) på en hotspot för </w:t>
      </w:r>
      <w:r>
        <w:t>sällsynta mykorrhiza</w:t>
      </w:r>
      <w:r w:rsidRPr="00CF7CD5">
        <w:t>svampar i Mittland</w:t>
      </w:r>
      <w:r>
        <w:t xml:space="preserve">sskogen på </w:t>
      </w:r>
      <w:r w:rsidRPr="00CF7CD5">
        <w:t>Öland. I övrigt närmast okänd med enstaka fynd i Frankrike och Italien. Status och eventuell trend svårbedömd men förmodligen extremt sällsynt. Faktaunderlaget bedöms vara otillräckligt för att avgöra vilken av de olika rödlistningskategorierna som är mest trolig</w:t>
      </w:r>
      <w:r>
        <w:t xml:space="preserve"> (</w:t>
      </w:r>
      <w:r w:rsidRPr="00D52347">
        <w:t>SLU Artdatabanken, 202</w:t>
      </w:r>
      <w:r>
        <w:t>6</w:t>
      </w:r>
      <w:r w:rsidRPr="00D52347">
        <w:t>).</w:t>
      </w:r>
    </w:p>
    <w:p w14:paraId="5D60BA6B" w14:textId="77777777" w:rsidR="00660B9A" w:rsidRDefault="00660B9A" w:rsidP="00660B9A">
      <w:pPr>
        <w:spacing w:after="0"/>
      </w:pPr>
    </w:p>
    <w:p w14:paraId="62DC8425" w14:textId="77777777" w:rsidR="00660B9A" w:rsidRDefault="00660B9A" w:rsidP="00660B9A">
      <w:pPr>
        <w:spacing w:after="0"/>
      </w:pPr>
      <w:r w:rsidRPr="000646B5">
        <w:rPr>
          <w:b/>
          <w:bCs/>
          <w:i/>
          <w:iCs/>
        </w:rPr>
        <w:t xml:space="preserve">Cortinarius glaucoelotus </w:t>
      </w:r>
      <w:r w:rsidRPr="000646B5">
        <w:rPr>
          <w:b/>
          <w:bCs/>
        </w:rPr>
        <w:t>(VU)</w:t>
      </w:r>
      <w:r>
        <w:t xml:space="preserve"> är en ädelspindling som b</w:t>
      </w:r>
      <w:r w:rsidRPr="000646B5">
        <w:t xml:space="preserve">ildar mykorrhiza med tall och/eller gran i luckig och ljusöppen kalkbarrskog. Nybeskriven för vetenskapen år 2020 och därefter upptäckt och uppmärksammad från Gotland som ny för Sverige (2023). Den totala populationen i landet bedöms ha minskat och förväntas fortsätta minska på grund av slutavverkning av äldre kalkbarrskog och försämrad habitatkvalitet, bl.a. genom förtätningar i skogsbestånd vid upphört skogsbete. Det finns inga indikationer på att arten långsiktigt kan etablera eller reproducera sig i </w:t>
      </w:r>
      <w:r w:rsidRPr="000646B5">
        <w:lastRenderedPageBreak/>
        <w:t>skogsbestånd som brukas med trakthyggesmetoder, markberedning, gödsling eller föryngring med förädlat plantmaterial</w:t>
      </w:r>
      <w:r>
        <w:t xml:space="preserve"> (</w:t>
      </w:r>
      <w:r w:rsidRPr="00D52347">
        <w:t>SLU Artdatabanken, 202</w:t>
      </w:r>
      <w:r>
        <w:t>6</w:t>
      </w:r>
      <w:r w:rsidRPr="00D52347">
        <w:t>).</w:t>
      </w:r>
    </w:p>
    <w:p w14:paraId="40C66126" w14:textId="77777777" w:rsidR="00660B9A" w:rsidRDefault="00660B9A" w:rsidP="00660B9A">
      <w:pPr>
        <w:spacing w:after="0"/>
      </w:pPr>
    </w:p>
    <w:p w14:paraId="1589C340" w14:textId="77777777" w:rsidR="00660B9A" w:rsidRDefault="00660B9A" w:rsidP="00660B9A">
      <w:pPr>
        <w:spacing w:after="0"/>
      </w:pPr>
      <w:r w:rsidRPr="00E87079">
        <w:rPr>
          <w:b/>
          <w:bCs/>
          <w:i/>
          <w:iCs/>
        </w:rPr>
        <w:t xml:space="preserve">Cortinarius olens </w:t>
      </w:r>
      <w:r w:rsidRPr="00E87079">
        <w:rPr>
          <w:b/>
          <w:bCs/>
        </w:rPr>
        <w:t>(EN)</w:t>
      </w:r>
      <w:r>
        <w:t xml:space="preserve"> är en mycket sällsynt och starkt hotad t</w:t>
      </w:r>
      <w:r w:rsidRPr="00E87079">
        <w:t>ryffelliknande s</w:t>
      </w:r>
      <w:r>
        <w:t>vamp</w:t>
      </w:r>
      <w:r w:rsidRPr="00E87079">
        <w:t xml:space="preserve"> som växer underjordiskt eller något uppstickande ur barrförna. Den bildar ektomykorrhiza med gran och har en nordlig utbredning i landet, både i inre Norrlands skogsland och i fjällnära skogar. Den kräver sannolikt lång trädkontinuitet på sina växtplatser som alla är belägna i äldre, näringsrik granskog.</w:t>
      </w:r>
      <w:r>
        <w:t xml:space="preserve"> Arten</w:t>
      </w:r>
      <w:r w:rsidRPr="00E87079">
        <w:t xml:space="preserve"> är inte känd från våra grannländer och i Europa i övrigt finns endast en handfull fynd.</w:t>
      </w:r>
      <w:r>
        <w:t xml:space="preserve"> </w:t>
      </w:r>
      <w:r w:rsidRPr="00E87079">
        <w:t>Kalhyggesbruk</w:t>
      </w:r>
      <w:r>
        <w:t xml:space="preserve"> </w:t>
      </w:r>
      <w:r w:rsidRPr="00E87079">
        <w:t>i kontinuitetsskogar utgör ett allvarligt hot mot dess fortbestånd, både historiskt och i framtiden</w:t>
      </w:r>
      <w:r>
        <w:t xml:space="preserve"> (</w:t>
      </w:r>
      <w:r w:rsidRPr="00D52347">
        <w:t>SLU Artdatabanken, 202</w:t>
      </w:r>
      <w:r>
        <w:t>6</w:t>
      </w:r>
      <w:r w:rsidRPr="00D52347">
        <w:t>).</w:t>
      </w:r>
    </w:p>
    <w:p w14:paraId="61143CEC" w14:textId="77777777" w:rsidR="00660B9A" w:rsidRDefault="00660B9A" w:rsidP="00660B9A">
      <w:pPr>
        <w:spacing w:after="0"/>
      </w:pPr>
    </w:p>
    <w:p w14:paraId="60721F4C" w14:textId="77777777" w:rsidR="00660B9A" w:rsidRDefault="00660B9A" w:rsidP="00660B9A">
      <w:pPr>
        <w:spacing w:after="0"/>
      </w:pPr>
      <w:r w:rsidRPr="00CC6D53">
        <w:rPr>
          <w:b/>
          <w:bCs/>
          <w:i/>
          <w:iCs/>
        </w:rPr>
        <w:t xml:space="preserve">Cortinarius prodigiosus </w:t>
      </w:r>
      <w:r w:rsidRPr="00CC6D53">
        <w:rPr>
          <w:b/>
          <w:bCs/>
        </w:rPr>
        <w:t>(EN)</w:t>
      </w:r>
      <w:r>
        <w:t xml:space="preserve"> är en starkt hotad ädelspindling som </w:t>
      </w:r>
      <w:r w:rsidRPr="00CC6D53">
        <w:t>nyligen</w:t>
      </w:r>
      <w:r>
        <w:t xml:space="preserve"> (2024)</w:t>
      </w:r>
      <w:r w:rsidRPr="00CC6D53">
        <w:t xml:space="preserve"> påträffa</w:t>
      </w:r>
      <w:r>
        <w:t>des</w:t>
      </w:r>
      <w:r w:rsidRPr="00CC6D53">
        <w:t xml:space="preserve"> som ny för Norden i kalkrika lind-dominerade ädellövskogar med lång kontinuitet på Öland. Förmodligen hotad men eftersom nyligen påträffad är artens detaljerade status i landet bristfälligt känd. Med dess troliga behov av lind på extremt kalkrika jordar är dock den möjliga förekomstarean högst begränsad.</w:t>
      </w:r>
      <w:r>
        <w:t xml:space="preserve"> </w:t>
      </w:r>
      <w:r w:rsidRPr="00C16480">
        <w:t>Antalet individer bedöms vara lägre än gränsvärdet för Starkt hotad (EN)</w:t>
      </w:r>
      <w:r>
        <w:t xml:space="preserve"> (</w:t>
      </w:r>
      <w:r w:rsidRPr="00D52347">
        <w:t>SLU Artdatabanken, 202</w:t>
      </w:r>
      <w:r>
        <w:t>6</w:t>
      </w:r>
      <w:r w:rsidRPr="00D52347">
        <w:t>).</w:t>
      </w:r>
    </w:p>
    <w:p w14:paraId="1527803A" w14:textId="77777777" w:rsidR="00660B9A" w:rsidRDefault="00660B9A" w:rsidP="00660B9A">
      <w:pPr>
        <w:spacing w:after="0"/>
      </w:pPr>
    </w:p>
    <w:p w14:paraId="276EEDD7" w14:textId="77777777" w:rsidR="00660B9A" w:rsidRDefault="00660B9A" w:rsidP="00660B9A">
      <w:pPr>
        <w:spacing w:after="0"/>
      </w:pPr>
      <w:r w:rsidRPr="007B6AC7">
        <w:rPr>
          <w:b/>
          <w:bCs/>
          <w:i/>
          <w:iCs/>
        </w:rPr>
        <w:t xml:space="preserve">Cortinarius squameoradicans </w:t>
      </w:r>
      <w:r w:rsidRPr="007B6AC7">
        <w:rPr>
          <w:b/>
          <w:bCs/>
        </w:rPr>
        <w:t>(EN)</w:t>
      </w:r>
      <w:r>
        <w:t xml:space="preserve"> är en starkt hotad ädelspindling som b</w:t>
      </w:r>
      <w:r w:rsidRPr="007B6AC7">
        <w:t>ildar mykorrhiza med ek i ädellövskogsbryn mot våtmarker på kalkrikt underlag. Arten är funnen på ett fåtal exklusiva lokaler på Öland och Gotland, där den förekommer tillsammans med bl.a. djävulssopp</w:t>
      </w:r>
      <w:r>
        <w:t xml:space="preserve"> (VU)</w:t>
      </w:r>
      <w:r w:rsidRPr="007B6AC7">
        <w:t>. Den är nyupptäckt för landet men troligen inte speciellt förbisedd. Uppenbart en extremt sällsynt art med mycket liten population och utbredningsarea.</w:t>
      </w:r>
      <w:r>
        <w:t xml:space="preserve"> </w:t>
      </w:r>
      <w:r w:rsidRPr="007B6AC7">
        <w:t>Antalet individer bedöms vara lägre än gränsvärdet för Starkt hotad (EN)</w:t>
      </w:r>
      <w:r>
        <w:t xml:space="preserve"> (</w:t>
      </w:r>
      <w:r w:rsidRPr="00D52347">
        <w:t>SLU Artdatabanken, 202</w:t>
      </w:r>
      <w:r>
        <w:t>6</w:t>
      </w:r>
      <w:r w:rsidRPr="00D52347">
        <w:t>).</w:t>
      </w:r>
    </w:p>
    <w:p w14:paraId="65A7107E" w14:textId="77777777" w:rsidR="00660B9A" w:rsidRDefault="00660B9A" w:rsidP="00660B9A">
      <w:pPr>
        <w:spacing w:after="0"/>
      </w:pPr>
    </w:p>
    <w:p w14:paraId="5530A53D" w14:textId="77777777" w:rsidR="00660B9A" w:rsidRDefault="00660B9A" w:rsidP="00660B9A">
      <w:pPr>
        <w:spacing w:after="0"/>
      </w:pPr>
      <w:r w:rsidRPr="00FE317B">
        <w:rPr>
          <w:b/>
          <w:bCs/>
          <w:i/>
          <w:iCs/>
        </w:rPr>
        <w:t xml:space="preserve">Cortinarius subcorrosus </w:t>
      </w:r>
      <w:r w:rsidRPr="00FE317B">
        <w:rPr>
          <w:b/>
          <w:bCs/>
        </w:rPr>
        <w:t>(DD)</w:t>
      </w:r>
      <w:r>
        <w:t xml:space="preserve"> är en ädelspindling som b</w:t>
      </w:r>
      <w:r w:rsidRPr="00FE317B">
        <w:t>ildar mykorrhiza med tall och/eller gran i luckig och ljusöppen kalkbarrskog. I Norden hittills enbart funnen i ljusöppen betad tallskog på Gotland, samt ett fynd på Billudden i Älvkarleby, Uppland. Faktaunderlaget bedöms vara otillräckligt för att avgöra vilken av de olika rödlistningskategorierna som är mest trolig</w:t>
      </w:r>
      <w:r>
        <w:t xml:space="preserve"> (</w:t>
      </w:r>
      <w:r w:rsidRPr="00D52347">
        <w:t>SLU Artdatabanken, 202</w:t>
      </w:r>
      <w:r>
        <w:t>6</w:t>
      </w:r>
      <w:r w:rsidRPr="00D52347">
        <w:t>).</w:t>
      </w:r>
    </w:p>
    <w:p w14:paraId="6F33C717" w14:textId="77777777" w:rsidR="00BC71EE" w:rsidRDefault="00BC71EE" w:rsidP="00BC71EE">
      <w:pPr>
        <w:spacing w:after="0"/>
      </w:pPr>
    </w:p>
    <w:p w14:paraId="22974404" w14:textId="77777777" w:rsidR="00864044" w:rsidRDefault="00864044" w:rsidP="00864044">
      <w:pPr>
        <w:spacing w:after="0"/>
      </w:pPr>
      <w:r w:rsidRPr="00943124">
        <w:rPr>
          <w:b/>
          <w:bCs/>
          <w:i/>
          <w:iCs/>
        </w:rPr>
        <w:t xml:space="preserve">Crossocerus binotatus </w:t>
      </w:r>
      <w:r>
        <w:rPr>
          <w:b/>
          <w:bCs/>
        </w:rPr>
        <w:t>(NT)</w:t>
      </w:r>
      <w:r>
        <w:t xml:space="preserve"> är en </w:t>
      </w:r>
      <w:r w:rsidRPr="00943124">
        <w:t>sällsynt</w:t>
      </w:r>
      <w:r>
        <w:t xml:space="preserve"> </w:t>
      </w:r>
      <w:r w:rsidRPr="00943124">
        <w:t>vedboende rovstekel som är knuten till lövskogar</w:t>
      </w:r>
      <w:r>
        <w:t xml:space="preserve"> i södra Sverige. </w:t>
      </w:r>
      <w:r w:rsidRPr="00331C1A">
        <w:t xml:space="preserve">Arten har påträffats i lövdominerade skogar eller parker med rikligt med död ved. De senaste fynden i Sverige har alla gjorts med fönsterfällor på lågor eller stående döda eller skadade träd </w:t>
      </w:r>
      <w:r>
        <w:t xml:space="preserve">av </w:t>
      </w:r>
      <w:r w:rsidRPr="00331C1A">
        <w:t>ek, sälg, tall och bok.</w:t>
      </w:r>
      <w:r>
        <w:t xml:space="preserve"> </w:t>
      </w:r>
      <w:r w:rsidRPr="00331C1A">
        <w:t>I likhet med systerarten </w:t>
      </w:r>
      <w:r w:rsidRPr="00331C1A">
        <w:rPr>
          <w:i/>
          <w:iCs/>
        </w:rPr>
        <w:t>C. subulatus</w:t>
      </w:r>
      <w:r w:rsidRPr="00331C1A">
        <w:t> tycks den förekomma även i jämförelsevis skuggiga miljöer.</w:t>
      </w:r>
      <w:r>
        <w:t xml:space="preserve"> </w:t>
      </w:r>
      <w:r w:rsidRPr="008914A6">
        <w:t>Avverkning av skadade träd och bortförsel av död ved från parker och andra stadsnära miljöer kan minska tillgången på boplatser, liksom avverkning av de lövskogar där arten förekommer</w:t>
      </w:r>
      <w:r>
        <w:t xml:space="preserve"> (SLU Artdatabanken, 2026).</w:t>
      </w:r>
    </w:p>
    <w:p w14:paraId="11273DF4" w14:textId="77777777" w:rsidR="00942FC2" w:rsidRDefault="00942FC2" w:rsidP="00BC71EE">
      <w:pPr>
        <w:spacing w:after="0"/>
      </w:pPr>
    </w:p>
    <w:p w14:paraId="75A7E937" w14:textId="77777777" w:rsidR="00366A45" w:rsidRPr="00101D37" w:rsidRDefault="00366A45" w:rsidP="00366A45">
      <w:pPr>
        <w:spacing w:after="0"/>
      </w:pPr>
      <w:r w:rsidRPr="00F816D4">
        <w:rPr>
          <w:b/>
          <w:bCs/>
          <w:i/>
          <w:iCs/>
        </w:rPr>
        <w:t xml:space="preserve">Crunoecia irrorata </w:t>
      </w:r>
      <w:r w:rsidRPr="00F816D4">
        <w:rPr>
          <w:b/>
          <w:bCs/>
        </w:rPr>
        <w:t>(VU)</w:t>
      </w:r>
      <w:r>
        <w:t xml:space="preserve"> är en nattslända vars larver </w:t>
      </w:r>
      <w:r w:rsidRPr="00226D58">
        <w:t>lever i mossa och bland döda löv</w:t>
      </w:r>
      <w:r w:rsidRPr="00F816D4">
        <w:t xml:space="preserve"> i glacio-fluviala källor och källbäckar, en miljö som i stora delar av Sverige är hotad, särskilt p</w:t>
      </w:r>
      <w:r>
        <w:t>å grund av</w:t>
      </w:r>
      <w:r w:rsidRPr="00F816D4">
        <w:t xml:space="preserve"> det</w:t>
      </w:r>
      <w:r>
        <w:t xml:space="preserve"> storskaliga</w:t>
      </w:r>
      <w:r w:rsidRPr="00F816D4">
        <w:t xml:space="preserve"> skogsbruket. </w:t>
      </w:r>
      <w:r>
        <w:t>Arten ä</w:t>
      </w:r>
      <w:r w:rsidRPr="00F816D4">
        <w:t>r känd på spridda lokaler från Skåne till Västerbotten.</w:t>
      </w:r>
      <w:r w:rsidRPr="00F763B0">
        <w:rPr>
          <w:rFonts w:ascii="Roboto" w:hAnsi="Roboto"/>
          <w:color w:val="000000"/>
          <w:shd w:val="clear" w:color="auto" w:fill="FFFFFF"/>
        </w:rPr>
        <w:t xml:space="preserve"> </w:t>
      </w:r>
      <w:r w:rsidRPr="00F763B0">
        <w:t>I Sverige har många källor av lämplig typ förstörts under sen tid av skogsbruket var</w:t>
      </w:r>
      <w:r>
        <w:t>på</w:t>
      </w:r>
      <w:r w:rsidRPr="00F763B0">
        <w:t xml:space="preserve"> arten otvivelaktigt har </w:t>
      </w:r>
      <w:r w:rsidRPr="00F763B0">
        <w:lastRenderedPageBreak/>
        <w:t>minskat.</w:t>
      </w:r>
      <w:r>
        <w:t xml:space="preserve"> </w:t>
      </w:r>
      <w:r w:rsidRPr="00F763B0">
        <w:t>Tillse att källor och källflöden skyddas vid skogsbruk och vägbyggnad. Restaurera skadade källor</w:t>
      </w:r>
      <w:r>
        <w:t xml:space="preserve"> (</w:t>
      </w:r>
      <w:r w:rsidRPr="00D52347">
        <w:t>SLU Artdatabanken, 202</w:t>
      </w:r>
      <w:r>
        <w:t>6</w:t>
      </w:r>
      <w:r w:rsidRPr="00D52347">
        <w:t>).</w:t>
      </w:r>
    </w:p>
    <w:p w14:paraId="076B777F" w14:textId="77777777" w:rsidR="00366A45" w:rsidRDefault="00366A45" w:rsidP="00BC71EE">
      <w:pPr>
        <w:spacing w:after="0"/>
      </w:pPr>
    </w:p>
    <w:p w14:paraId="68AE91F5" w14:textId="77777777" w:rsidR="0013044A" w:rsidRDefault="0013044A" w:rsidP="0013044A">
      <w:pPr>
        <w:spacing w:after="0"/>
      </w:pPr>
      <w:r w:rsidRPr="00AF073A">
        <w:rPr>
          <w:b/>
          <w:bCs/>
          <w:i/>
          <w:iCs/>
        </w:rPr>
        <w:t xml:space="preserve">Cryptolestes duplicatus </w:t>
      </w:r>
      <w:r>
        <w:rPr>
          <w:b/>
          <w:bCs/>
        </w:rPr>
        <w:t>(VU)</w:t>
      </w:r>
      <w:r>
        <w:t xml:space="preserve"> är</w:t>
      </w:r>
      <w:r w:rsidRPr="007E1A54">
        <w:t xml:space="preserve"> </w:t>
      </w:r>
      <w:r>
        <w:t>en skalbagge vars l</w:t>
      </w:r>
      <w:r w:rsidRPr="00494000">
        <w:t>arvutveckling sker </w:t>
      </w:r>
      <w:r w:rsidRPr="00AF073A">
        <w:t>under svampig bark på stubbar och döda stammar av ek. Biologin är dåligt känd – arten är troligen främst fungivor men kan också åtminstone delvis vara rovlevande. Fullbildade individer påträffas från april till augusti.</w:t>
      </w:r>
      <w:r>
        <w:t xml:space="preserve"> Arten påverkas negativt av brist på död ved och det </w:t>
      </w:r>
      <w:r w:rsidRPr="00AF073A">
        <w:t>föreligger indikation på eller misstanke om populationsminskning. Minskningen avser kvalitén på artens habitat </w:t>
      </w:r>
      <w:r>
        <w:t>(</w:t>
      </w:r>
      <w:r w:rsidRPr="00D52347">
        <w:t>SLU Artdatabanken, 202</w:t>
      </w:r>
      <w:r>
        <w:t>5</w:t>
      </w:r>
      <w:r w:rsidRPr="00D52347">
        <w:t>).</w:t>
      </w:r>
    </w:p>
    <w:p w14:paraId="0C224A49" w14:textId="77777777" w:rsidR="0013044A" w:rsidRDefault="0013044A" w:rsidP="0013044A">
      <w:pPr>
        <w:spacing w:after="0"/>
      </w:pPr>
    </w:p>
    <w:p w14:paraId="3A65B5D3" w14:textId="77777777" w:rsidR="00CE111B" w:rsidRPr="000F566E" w:rsidRDefault="00CE111B" w:rsidP="00CE111B">
      <w:pPr>
        <w:spacing w:after="0"/>
      </w:pPr>
      <w:r w:rsidRPr="009545ED">
        <w:rPr>
          <w:b/>
          <w:bCs/>
          <w:i/>
          <w:iCs/>
        </w:rPr>
        <w:t xml:space="preserve">Cryptophagus fallax </w:t>
      </w:r>
      <w:r>
        <w:rPr>
          <w:b/>
          <w:bCs/>
        </w:rPr>
        <w:t>(VU)</w:t>
      </w:r>
      <w:r w:rsidRPr="00D52347">
        <w:rPr>
          <w:b/>
          <w:bCs/>
        </w:rPr>
        <w:t xml:space="preserve"> </w:t>
      </w:r>
      <w:r>
        <w:t>är en skalbagge som främst</w:t>
      </w:r>
      <w:r w:rsidRPr="009545ED">
        <w:t xml:space="preserve"> påträffa</w:t>
      </w:r>
      <w:r>
        <w:t>s</w:t>
      </w:r>
      <w:r w:rsidRPr="009545ED">
        <w:t xml:space="preserve"> i murken ved eller mulm i gamla ekar som är angripna av svaveltickor. Även i bokstubbar, ihåliga tallstubbar, samt i starkt murkna granlågor. </w:t>
      </w:r>
      <w:r w:rsidRPr="00BD012A">
        <w:t>Gamla lövskogsområden med grova, murkna eller ihåliga träd bör i största möjliga utsträckning undantas från avverkning</w:t>
      </w:r>
      <w:r>
        <w:t xml:space="preserve"> (</w:t>
      </w:r>
      <w:r w:rsidRPr="00D52347">
        <w:t>SLU Artdatabanken, 202</w:t>
      </w:r>
      <w:r>
        <w:t>6</w:t>
      </w:r>
      <w:r w:rsidRPr="00D52347">
        <w:t>).</w:t>
      </w:r>
    </w:p>
    <w:p w14:paraId="02303D52" w14:textId="77777777" w:rsidR="0013044A" w:rsidRDefault="0013044A" w:rsidP="0013044A">
      <w:pPr>
        <w:spacing w:after="0"/>
      </w:pPr>
    </w:p>
    <w:p w14:paraId="46FEA714" w14:textId="05DAAF9D" w:rsidR="00454C9B" w:rsidRDefault="00454C9B" w:rsidP="0013044A">
      <w:pPr>
        <w:spacing w:after="0"/>
      </w:pPr>
      <w:r w:rsidRPr="00130065">
        <w:rPr>
          <w:b/>
          <w:bCs/>
          <w:i/>
          <w:iCs/>
        </w:rPr>
        <w:t>Cryptophagus fuscicornis</w:t>
      </w:r>
      <w:r w:rsidRPr="00130065">
        <w:rPr>
          <w:b/>
          <w:bCs/>
        </w:rPr>
        <w:t xml:space="preserve"> (NT)</w:t>
      </w:r>
      <w:r w:rsidRPr="00D52347">
        <w:rPr>
          <w:b/>
          <w:bCs/>
        </w:rPr>
        <w:t xml:space="preserve"> </w:t>
      </w:r>
      <w:r>
        <w:t xml:space="preserve">är en skalbagge som </w:t>
      </w:r>
      <w:r w:rsidRPr="00220F06">
        <w:t>påträffas i murken ved eller mulm i ihåliga lövträd, troligen alltid i anslutning till myr- eller fågelbon. Arten är i Sverige känd från bok, lind, björk och asp. Ofta i övergivna bon av brun trämyra (</w:t>
      </w:r>
      <w:r w:rsidRPr="00220F06">
        <w:rPr>
          <w:i/>
          <w:iCs/>
        </w:rPr>
        <w:t>Lasius brunneus</w:t>
      </w:r>
      <w:r w:rsidRPr="00220F06">
        <w:t>) eller blanksvart trämyra (</w:t>
      </w:r>
      <w:r w:rsidRPr="00220F06">
        <w:rPr>
          <w:i/>
          <w:iCs/>
        </w:rPr>
        <w:t>L. fuliginosus</w:t>
      </w:r>
      <w:r w:rsidRPr="00220F06">
        <w:t>), men även hos sociala getingar</w:t>
      </w:r>
      <w:r>
        <w:t>. Arten t</w:t>
      </w:r>
      <w:r w:rsidRPr="00ED553F">
        <w:t>illhör de hålträdskrävande arterna och hotas av att lämpliga träd blir allt sällsyntare.</w:t>
      </w:r>
      <w:r>
        <w:t xml:space="preserve"> </w:t>
      </w:r>
      <w:r w:rsidRPr="00ED553F">
        <w:t>Gamla lövträdsbestånd med ihåliga träd, även enstaka träd i hagmarker och alléer bör sparas</w:t>
      </w:r>
      <w:r>
        <w:t xml:space="preserve"> (</w:t>
      </w:r>
      <w:r w:rsidRPr="00D52347">
        <w:t>SLU Artdatabanken, 202</w:t>
      </w:r>
      <w:r>
        <w:t>5</w:t>
      </w:r>
      <w:r w:rsidRPr="00D52347">
        <w:t>).</w:t>
      </w:r>
    </w:p>
    <w:p w14:paraId="005F3010" w14:textId="77777777" w:rsidR="00454C9B" w:rsidRDefault="00454C9B" w:rsidP="0013044A">
      <w:pPr>
        <w:spacing w:after="0"/>
      </w:pPr>
    </w:p>
    <w:p w14:paraId="48CAD11B" w14:textId="61CB5504" w:rsidR="0013044A" w:rsidRDefault="0013044A" w:rsidP="00BC71EE">
      <w:pPr>
        <w:spacing w:after="0"/>
      </w:pPr>
      <w:r w:rsidRPr="009236D0">
        <w:rPr>
          <w:b/>
          <w:bCs/>
          <w:i/>
          <w:iCs/>
        </w:rPr>
        <w:t xml:space="preserve">Cyllodes ater </w:t>
      </w:r>
      <w:r>
        <w:rPr>
          <w:b/>
          <w:bCs/>
        </w:rPr>
        <w:t>(VU)</w:t>
      </w:r>
      <w:r>
        <w:t xml:space="preserve"> är</w:t>
      </w:r>
      <w:r w:rsidRPr="007E1A54">
        <w:t xml:space="preserve"> </w:t>
      </w:r>
      <w:r>
        <w:t>en skalbagge vars l</w:t>
      </w:r>
      <w:r w:rsidRPr="00494000">
        <w:t>arvutveckling sker </w:t>
      </w:r>
      <w:r w:rsidRPr="00443611">
        <w:t xml:space="preserve">i </w:t>
      </w:r>
      <w:r w:rsidRPr="00AD3FE0">
        <w:t>fruktkroppar av vedsvampar på levande och döda stammar av lövträd, i Sverige på bok</w:t>
      </w:r>
      <w:r>
        <w:t xml:space="preserve">, </w:t>
      </w:r>
      <w:r w:rsidRPr="00AD3FE0">
        <w:t>i andra länder även på lönn, asp, björk och Salix</w:t>
      </w:r>
      <w:r>
        <w:t xml:space="preserve">. </w:t>
      </w:r>
      <w:r w:rsidRPr="00AD3FE0">
        <w:t>Den fullbildade skalbaggen kläcks på hösten, och kan då påträffas på</w:t>
      </w:r>
      <w:r>
        <w:t xml:space="preserve"> ostronmusslingar</w:t>
      </w:r>
      <w:r w:rsidRPr="00AD3FE0">
        <w:t>. Den övervintrar och kan från mitten av maj påträffas sittande på undersidan av tickor, där den livnär sig av sporerna.</w:t>
      </w:r>
      <w:r>
        <w:t xml:space="preserve"> </w:t>
      </w:r>
      <w:r w:rsidRPr="00B960C1">
        <w:t>Arten har en mycket begränsad utbredning och är beroende av gamla lövskogar med rik tillgång på grova träd och död ved</w:t>
      </w:r>
      <w:r>
        <w:t xml:space="preserve"> </w:t>
      </w:r>
      <w:r w:rsidRPr="00416B4A">
        <w:t>(SLU Artdatabanken, 2025).</w:t>
      </w:r>
    </w:p>
    <w:p w14:paraId="70DF4B1D" w14:textId="77777777" w:rsidR="0013044A" w:rsidRDefault="0013044A" w:rsidP="00BC71EE">
      <w:pPr>
        <w:spacing w:after="0"/>
      </w:pPr>
    </w:p>
    <w:p w14:paraId="22AC16B0" w14:textId="24CDCB4C" w:rsidR="00C50E8C" w:rsidRDefault="00BC71EE" w:rsidP="00BC71EE">
      <w:pPr>
        <w:spacing w:after="0"/>
      </w:pPr>
      <w:r w:rsidRPr="007949AE">
        <w:rPr>
          <w:b/>
          <w:bCs/>
        </w:rPr>
        <w:t>Cylinderskägglav (EN)</w:t>
      </w:r>
      <w:r w:rsidRPr="004D7A74">
        <w:t xml:space="preserve"> växer främst på gran men förekommer även på lövträd i äldre barrskogar av naturskogskaraktär med hög och jämn luftfuktighet.</w:t>
      </w:r>
      <w:r>
        <w:t xml:space="preserve"> </w:t>
      </w:r>
      <w:r w:rsidRPr="007949AE">
        <w:t>Skogsbruksåtgärder som kan minska luftfuktigheten och sänka markvattennivån på eller i närheten av växtplatserna utgör hot.</w:t>
      </w:r>
      <w:r>
        <w:t xml:space="preserve"> </w:t>
      </w:r>
      <w:r w:rsidRPr="007949AE">
        <w:t>Lokaler där arten förekommer bör skyddas och lämnas för fri utveckling</w:t>
      </w:r>
      <w:r>
        <w:t xml:space="preserve"> (SLU Artdatabanken, 2024).</w:t>
      </w:r>
    </w:p>
    <w:p w14:paraId="47B9C3E5" w14:textId="77777777" w:rsidR="00D60857" w:rsidRDefault="00D60857" w:rsidP="00BC71EE">
      <w:pPr>
        <w:spacing w:after="0"/>
      </w:pPr>
    </w:p>
    <w:p w14:paraId="3391964E" w14:textId="77777777" w:rsidR="00C73DAF" w:rsidRDefault="00C73DAF" w:rsidP="00C73DAF">
      <w:pPr>
        <w:spacing w:after="0"/>
      </w:pPr>
      <w:r>
        <w:rPr>
          <w:b/>
          <w:bCs/>
        </w:rPr>
        <w:t>Cypresslummer</w:t>
      </w:r>
      <w:r w:rsidRPr="00AA2EAB">
        <w:rPr>
          <w:b/>
          <w:bCs/>
        </w:rPr>
        <w:t xml:space="preserve"> </w:t>
      </w:r>
      <w:r>
        <w:rPr>
          <w:b/>
          <w:bCs/>
        </w:rPr>
        <w:t>(EN, §8</w:t>
      </w:r>
      <w:r w:rsidRPr="00AA2EAB">
        <w:rPr>
          <w:b/>
          <w:bCs/>
        </w:rPr>
        <w:t>)</w:t>
      </w:r>
      <w:r>
        <w:t xml:space="preserve"> är en fridlyst och starkt hotad art som omfattas av EU:s art- och habitatdirektiv där dess bevarandestatus är dålig med negativ trend. Arten har minskat med mer än </w:t>
      </w:r>
      <w:r w:rsidRPr="006565DA">
        <w:t>80%</w:t>
      </w:r>
      <w:r>
        <w:t xml:space="preserve"> under</w:t>
      </w:r>
      <w:r w:rsidRPr="006565DA">
        <w:t xml:space="preserve"> åren 1987</w:t>
      </w:r>
      <w:r w:rsidRPr="00940A33">
        <w:t>–</w:t>
      </w:r>
      <w:r w:rsidRPr="006565DA">
        <w:t>2024</w:t>
      </w:r>
      <w:r>
        <w:t xml:space="preserve">. Den kan hittas i </w:t>
      </w:r>
      <w:r w:rsidRPr="0031362C">
        <w:t>sandig eller grusig, torr och öppen tallskog,</w:t>
      </w:r>
      <w:r>
        <w:t xml:space="preserve"> ”</w:t>
      </w:r>
      <w:r w:rsidRPr="0031362C">
        <w:t>tallmo”. Den behöver mycket lju</w:t>
      </w:r>
      <w:r>
        <w:t xml:space="preserve">s och är brandgynnad. Arten är placerad högst upp i Skogsstyrelsens värdepyramid för bedömning av skog med höga naturvärden och rödlistad som nära hotad (NT) på den europeiska rödlistan vilket innebär att Sverige har ett internationellt ansvar för arten. Cypresslummer är typisk art för </w:t>
      </w:r>
      <w:r w:rsidRPr="006565DA">
        <w:rPr>
          <w:i/>
          <w:iCs/>
        </w:rPr>
        <w:t>5130 Enbuskmarker</w:t>
      </w:r>
      <w:r>
        <w:t xml:space="preserve"> (SLU Artdatabanken, 2026; Nitare &amp; Skogsstyrelsen, 2019; IUCN, 2016).</w:t>
      </w:r>
    </w:p>
    <w:p w14:paraId="37FCB932" w14:textId="77777777" w:rsidR="00C50E8C" w:rsidRDefault="00C50E8C" w:rsidP="00BC71EE">
      <w:pPr>
        <w:spacing w:after="0"/>
      </w:pPr>
    </w:p>
    <w:p w14:paraId="5B06CA2D" w14:textId="491A501B" w:rsidR="00A75703" w:rsidRDefault="00A75703" w:rsidP="00BC71EE">
      <w:pPr>
        <w:spacing w:after="0"/>
      </w:pPr>
      <w:r w:rsidRPr="00602FB4">
        <w:rPr>
          <w:b/>
          <w:bCs/>
          <w:i/>
          <w:iCs/>
        </w:rPr>
        <w:t xml:space="preserve">Daedaleopsis tricolor </w:t>
      </w:r>
      <w:r w:rsidRPr="00602FB4">
        <w:rPr>
          <w:b/>
          <w:bCs/>
        </w:rPr>
        <w:t>(DD)</w:t>
      </w:r>
      <w:r>
        <w:t xml:space="preserve"> är en </w:t>
      </w:r>
      <w:r w:rsidRPr="00602FB4">
        <w:rPr>
          <w:rFonts w:cs="Times New Roman"/>
        </w:rPr>
        <w:t>n</w:t>
      </w:r>
      <w:r w:rsidRPr="00602FB4">
        <w:rPr>
          <w:rFonts w:cs="Times New Roman"/>
          <w:color w:val="000000"/>
          <w:shd w:val="clear" w:color="auto" w:fill="FFFFFF"/>
        </w:rPr>
        <w:t>e</w:t>
      </w:r>
      <w:r w:rsidRPr="00602FB4">
        <w:rPr>
          <w:rFonts w:cs="Times New Roman"/>
        </w:rPr>
        <w:t xml:space="preserve">dbrytare </w:t>
      </w:r>
      <w:r>
        <w:t>som</w:t>
      </w:r>
      <w:r w:rsidRPr="00602FB4">
        <w:t xml:space="preserve"> huvudsakligen </w:t>
      </w:r>
      <w:r>
        <w:t xml:space="preserve">är </w:t>
      </w:r>
      <w:r w:rsidRPr="00602FB4">
        <w:t xml:space="preserve">knuten till Salix i våtmarks- och sumpskogsmiljöer. Utdikning, torrläggning av våtmarker och minskande arealer av sumpskog </w:t>
      </w:r>
      <w:r w:rsidRPr="00602FB4">
        <w:lastRenderedPageBreak/>
        <w:t>utgör potentiella riskfaktorer.</w:t>
      </w:r>
      <w:r>
        <w:t xml:space="preserve"> </w:t>
      </w:r>
      <w:r w:rsidRPr="00602FB4">
        <w:t>Få lokaler i landet är kända och arten har inte eftersökts systematiskt.</w:t>
      </w:r>
      <w:r>
        <w:t xml:space="preserve"> </w:t>
      </w:r>
      <w:r w:rsidRPr="00602FB4">
        <w:t>Faktaunderlaget bedöms vara otillräckligt för att avgöra vilken av de olika rödlistningskategorierna som är mest trolig</w:t>
      </w:r>
      <w:r>
        <w:t xml:space="preserve"> (</w:t>
      </w:r>
      <w:r w:rsidRPr="00D52347">
        <w:t>SLU Artdatabanken, 202</w:t>
      </w:r>
      <w:r>
        <w:t>6</w:t>
      </w:r>
      <w:r w:rsidRPr="00D52347">
        <w:t>).</w:t>
      </w:r>
    </w:p>
    <w:p w14:paraId="667D3AF5" w14:textId="77777777" w:rsidR="00A75703" w:rsidRDefault="00A75703" w:rsidP="00BC71EE">
      <w:pPr>
        <w:spacing w:after="0"/>
      </w:pPr>
    </w:p>
    <w:p w14:paraId="7BF7CC82" w14:textId="6AC0EEA0" w:rsidR="00BA430B" w:rsidRDefault="00BA430B" w:rsidP="00BC71EE">
      <w:pPr>
        <w:spacing w:after="0"/>
      </w:pPr>
      <w:r>
        <w:rPr>
          <w:b/>
          <w:bCs/>
        </w:rPr>
        <w:t>D</w:t>
      </w:r>
      <w:r w:rsidRPr="00BD6EFD">
        <w:rPr>
          <w:b/>
          <w:bCs/>
        </w:rPr>
        <w:t>aggklotterlav</w:t>
      </w:r>
      <w:r w:rsidRPr="0033041C">
        <w:rPr>
          <w:b/>
          <w:bCs/>
        </w:rPr>
        <w:t xml:space="preserve"> </w:t>
      </w:r>
      <w:r>
        <w:rPr>
          <w:b/>
          <w:bCs/>
        </w:rPr>
        <w:t>(CR)</w:t>
      </w:r>
      <w:r>
        <w:t xml:space="preserve"> är en akut hotad art som v</w:t>
      </w:r>
      <w:r w:rsidRPr="00BD6EFD">
        <w:t>äxer på bark av grova ekar i halvöppen ekskog och brynmiljöer på lokaler med speciellt lokalklimat.</w:t>
      </w:r>
      <w:r>
        <w:t xml:space="preserve"> </w:t>
      </w:r>
      <w:r w:rsidRPr="00A229CB">
        <w:t>Arten är bara känd från</w:t>
      </w:r>
      <w:r>
        <w:t xml:space="preserve"> </w:t>
      </w:r>
      <w:r w:rsidRPr="00A229CB">
        <w:t>två lokaler, en på Öland och en på Gotska Sandön.</w:t>
      </w:r>
      <w:r>
        <w:t xml:space="preserve"> </w:t>
      </w:r>
      <w:r w:rsidRPr="00A229CB">
        <w:t>Antalet individer bedöms vara lägre än gränsvärdet för Akut hotad (CR) enligt D-kriteriet. (C2a(i); D)</w:t>
      </w:r>
      <w:r>
        <w:t xml:space="preserve"> (SLU Artdatabanken, 2025).</w:t>
      </w:r>
    </w:p>
    <w:p w14:paraId="255B6FAF" w14:textId="77777777" w:rsidR="00F03E32" w:rsidRDefault="00F03E32" w:rsidP="00BC71EE">
      <w:pPr>
        <w:spacing w:after="0"/>
      </w:pPr>
    </w:p>
    <w:p w14:paraId="43EB921B" w14:textId="0108A8CD" w:rsidR="00526CF8" w:rsidRDefault="00526CF8" w:rsidP="00BC71EE">
      <w:pPr>
        <w:spacing w:after="0"/>
      </w:pPr>
      <w:r w:rsidRPr="00A35F21">
        <w:rPr>
          <w:b/>
          <w:bCs/>
        </w:rPr>
        <w:t>Dalmatinerfläck (EN)</w:t>
      </w:r>
      <w:r>
        <w:t xml:space="preserve"> är en starkt hotad fläcklav som påträffas </w:t>
      </w:r>
      <w:r w:rsidRPr="00A35F21">
        <w:t>i skuggiga lägen med hög och jämn luftfuktighet.</w:t>
      </w:r>
      <w:r>
        <w:t xml:space="preserve"> </w:t>
      </w:r>
      <w:r w:rsidRPr="00A35F21">
        <w:t>Den växer på gamla ekar och lindar i ädellövskogar, ibland blandskogar och ofta tillsammans med andra rödlistade arter som stor sönderfallslav</w:t>
      </w:r>
      <w:r>
        <w:t xml:space="preserve"> (EN)</w:t>
      </w:r>
      <w:r w:rsidRPr="00A35F21">
        <w:t xml:space="preserve"> och ekpricklav</w:t>
      </w:r>
      <w:r>
        <w:t xml:space="preserve"> (VU). </w:t>
      </w:r>
      <w:r w:rsidRPr="001E5481">
        <w:t>Lämpliga ekar nyskapas i ytterst begränsad omfattning</w:t>
      </w:r>
      <w:r>
        <w:t xml:space="preserve"> och d</w:t>
      </w:r>
      <w:r w:rsidRPr="001E5481">
        <w:t>å dalmatinerfläck bara förekommer på enstaka träd på varje lokal är arten känslig för slumpmässiga händelser som t.ex. att träd dör p.g.a. stormfällning eller andra orsaker.</w:t>
      </w:r>
      <w:r>
        <w:t xml:space="preserve"> </w:t>
      </w:r>
      <w:r w:rsidRPr="00BB7B16">
        <w:t xml:space="preserve">Antalet individer bedöms vara lägre än gränsvärdet för </w:t>
      </w:r>
      <w:r>
        <w:t>s</w:t>
      </w:r>
      <w:r w:rsidRPr="00BB7B16">
        <w:t>tarkt hotad (EN)</w:t>
      </w:r>
      <w:r>
        <w:t xml:space="preserve"> (</w:t>
      </w:r>
      <w:r w:rsidRPr="00D52347">
        <w:t>SLU Artdatabanken, 202</w:t>
      </w:r>
      <w:r>
        <w:t>6</w:t>
      </w:r>
      <w:r w:rsidRPr="00D52347">
        <w:t>).</w:t>
      </w:r>
    </w:p>
    <w:p w14:paraId="1812DEBD" w14:textId="77777777" w:rsidR="00526CF8" w:rsidRDefault="00526CF8" w:rsidP="00BC71EE">
      <w:pPr>
        <w:spacing w:after="0"/>
      </w:pPr>
    </w:p>
    <w:p w14:paraId="47ED37D5" w14:textId="77777777" w:rsidR="00F03E32" w:rsidRDefault="00F03E32" w:rsidP="00F03E32">
      <w:pPr>
        <w:spacing w:after="0"/>
      </w:pPr>
      <w:r w:rsidRPr="00C22E66">
        <w:rPr>
          <w:b/>
          <w:bCs/>
        </w:rPr>
        <w:t>Dammfladdermus (NT, §4a)</w:t>
      </w:r>
      <w:r>
        <w:t xml:space="preserve"> omfattas av bilaga 2 och 4 EU:s art- och habitatdirektiv vilket innebär att arten och dess livsmiljöer är strikt skyddade samt att Natura 2000-områden ska inrättas.</w:t>
      </w:r>
      <w:r>
        <w:rPr>
          <w:sz w:val="32"/>
          <w:szCs w:val="32"/>
        </w:rPr>
        <w:t xml:space="preserve"> </w:t>
      </w:r>
      <w:r>
        <w:t xml:space="preserve">Dammfladdermus är globalt rödlistad som nära hotad (NT) och i den europeiska rödlistan är den klassad som sårbar (VU). </w:t>
      </w:r>
      <w:r w:rsidRPr="00F2113B">
        <w:t xml:space="preserve">För dammfladdermusen </w:t>
      </w:r>
      <w:r>
        <w:t>är det särskilt viktigt att värna om</w:t>
      </w:r>
      <w:r w:rsidRPr="00F2113B">
        <w:t xml:space="preserve"> strandnära områden, genom att bevara eller skapa sumpskog och hålträd</w:t>
      </w:r>
      <w:r>
        <w:t xml:space="preserve"> (SLU Artdatabanken, 2024; IUCN, 2016).</w:t>
      </w:r>
    </w:p>
    <w:p w14:paraId="22836D05" w14:textId="77777777" w:rsidR="00D50E8B" w:rsidRDefault="00D50E8B" w:rsidP="00F03E32">
      <w:pPr>
        <w:spacing w:after="0"/>
      </w:pPr>
    </w:p>
    <w:p w14:paraId="6378F25D" w14:textId="0158A474" w:rsidR="00B34648" w:rsidRDefault="00B34648" w:rsidP="00F03E32">
      <w:pPr>
        <w:spacing w:after="0"/>
      </w:pPr>
      <w:r>
        <w:rPr>
          <w:b/>
          <w:bCs/>
        </w:rPr>
        <w:t>D</w:t>
      </w:r>
      <w:r w:rsidRPr="00926DFB">
        <w:rPr>
          <w:b/>
          <w:bCs/>
        </w:rPr>
        <w:t>ansk blåmossa</w:t>
      </w:r>
      <w:r>
        <w:rPr>
          <w:b/>
          <w:bCs/>
        </w:rPr>
        <w:t xml:space="preserve"> </w:t>
      </w:r>
      <w:r w:rsidRPr="00A3199C">
        <w:t>har en mer sydlig utbredning än sin vanligare släkting blåmossa</w:t>
      </w:r>
      <w:r>
        <w:t xml:space="preserve"> och </w:t>
      </w:r>
      <w:r w:rsidRPr="00A3199C">
        <w:t>växer skuggigt i äldre lövskog, gärna med bok eller ek. Den trivs med hög och jämn luftfuktighet och förekommer ofta i sluttningar av dalgångar.</w:t>
      </w:r>
      <w:r>
        <w:t xml:space="preserve"> </w:t>
      </w:r>
      <w:r w:rsidRPr="005D645C">
        <w:t>Dansk blåmossa är känslig för uttorkning och hotas främst av skogsavverkning och förändringar av dräneringsförhållanden</w:t>
      </w:r>
      <w:r>
        <w:t xml:space="preserve"> (SLU Artdatabanken, 2024).</w:t>
      </w:r>
    </w:p>
    <w:p w14:paraId="33E9DEF4" w14:textId="77777777" w:rsidR="00B34648" w:rsidRDefault="00B34648" w:rsidP="00F03E32">
      <w:pPr>
        <w:spacing w:after="0"/>
      </w:pPr>
    </w:p>
    <w:p w14:paraId="0C81C5E9" w14:textId="77777777" w:rsidR="001D27DC" w:rsidRDefault="001D27DC" w:rsidP="001D27DC">
      <w:pPr>
        <w:spacing w:after="0"/>
      </w:pPr>
      <w:r>
        <w:rPr>
          <w:b/>
          <w:bCs/>
        </w:rPr>
        <w:t>Davidmusseron</w:t>
      </w:r>
      <w:r w:rsidRPr="00ED73C9">
        <w:rPr>
          <w:b/>
          <w:bCs/>
        </w:rPr>
        <w:t xml:space="preserve"> (</w:t>
      </w:r>
      <w:r>
        <w:rPr>
          <w:b/>
          <w:bCs/>
        </w:rPr>
        <w:t>EN</w:t>
      </w:r>
      <w:r w:rsidRPr="00ED73C9">
        <w:rPr>
          <w:b/>
          <w:bCs/>
        </w:rPr>
        <w:t>)</w:t>
      </w:r>
      <w:r>
        <w:rPr>
          <w:rFonts w:cs="Times New Roman"/>
          <w:color w:val="000000"/>
          <w:shd w:val="clear" w:color="auto" w:fill="FFFFFF"/>
        </w:rPr>
        <w:t xml:space="preserve"> är en ytterst sällsynt och starkt hotad art som bildar </w:t>
      </w:r>
      <w:r w:rsidRPr="00B62A0F">
        <w:rPr>
          <w:rFonts w:cs="Times New Roman"/>
          <w:color w:val="000000"/>
          <w:shd w:val="clear" w:color="auto" w:fill="FFFFFF"/>
        </w:rPr>
        <w:t>mykorrhiza med tall eller gran i äldre kalkbarrskog på torr och sandig mark, som kalktallhed och luckig kalkgranskog med historik av skogsbete.</w:t>
      </w:r>
      <w:r>
        <w:rPr>
          <w:rFonts w:cs="Times New Roman"/>
          <w:color w:val="000000"/>
          <w:shd w:val="clear" w:color="auto" w:fill="FFFFFF"/>
        </w:rPr>
        <w:t xml:space="preserve"> Den </w:t>
      </w:r>
      <w:r w:rsidRPr="00D81F78">
        <w:rPr>
          <w:rFonts w:cs="Times New Roman"/>
          <w:color w:val="000000"/>
          <w:shd w:val="clear" w:color="auto" w:fill="FFFFFF"/>
        </w:rPr>
        <w:t>har mycket få kända förekomster i världen</w:t>
      </w:r>
      <w:r>
        <w:rPr>
          <w:rFonts w:cs="Times New Roman"/>
          <w:color w:val="000000"/>
          <w:shd w:val="clear" w:color="auto" w:fill="FFFFFF"/>
        </w:rPr>
        <w:t xml:space="preserve"> och </w:t>
      </w:r>
      <w:r>
        <w:t xml:space="preserve">är placerad högst upp i Skogsstyrelsens värdepyramid för bedömning av skog med höga naturvärden. </w:t>
      </w:r>
      <w:r w:rsidRPr="00D81F78">
        <w:rPr>
          <w:rFonts w:cs="Times New Roman"/>
          <w:color w:val="000000"/>
          <w:shd w:val="clear" w:color="auto" w:fill="FFFFFF"/>
        </w:rPr>
        <w:t>Arten hotas av alla former av skogsbruksåtgärder</w:t>
      </w:r>
      <w:r>
        <w:rPr>
          <w:rFonts w:cs="Times New Roman"/>
          <w:color w:val="000000"/>
          <w:shd w:val="clear" w:color="auto" w:fill="FFFFFF"/>
        </w:rPr>
        <w:t xml:space="preserve"> och s</w:t>
      </w:r>
      <w:r>
        <w:t xml:space="preserve">amtliga förekomster kan tolkas som relikter där varje lokal har mycket högt skyddsvärde. </w:t>
      </w:r>
      <w:r w:rsidRPr="00AB728B">
        <w:t>Samtliga växtplatser bör få ett långsiktigt skydd</w:t>
      </w:r>
      <w:r>
        <w:t xml:space="preserve"> (SLU Artdatabanken, 2026; Nitare &amp; Skogsstyrelsen, 2019).</w:t>
      </w:r>
    </w:p>
    <w:p w14:paraId="55AA169A" w14:textId="77777777" w:rsidR="00D50E8B" w:rsidRDefault="00D50E8B" w:rsidP="00F03E32">
      <w:pPr>
        <w:spacing w:after="0"/>
      </w:pPr>
    </w:p>
    <w:p w14:paraId="5EAF2B15" w14:textId="77777777" w:rsidR="005462F0" w:rsidRDefault="005462F0" w:rsidP="00F03E32">
      <w:pPr>
        <w:spacing w:after="0"/>
      </w:pPr>
    </w:p>
    <w:p w14:paraId="48470339" w14:textId="77777777" w:rsidR="005462F0" w:rsidRDefault="005462F0" w:rsidP="005462F0">
      <w:pPr>
        <w:spacing w:after="0"/>
      </w:pPr>
      <w:r>
        <w:rPr>
          <w:b/>
          <w:bCs/>
        </w:rPr>
        <w:t>Denisespindling (NT)</w:t>
      </w:r>
      <w:r>
        <w:t xml:space="preserve"> b</w:t>
      </w:r>
      <w:r w:rsidRPr="00EE0EF9">
        <w:t>ildar mykorrhiza med tall och gran i kalktallskog och ängsgranskog på kalkrik mark. </w:t>
      </w:r>
      <w:r w:rsidRPr="0089462E">
        <w:t>Artens koppling till produktiva äldre granskogar med hög bonitet gör den särskilt utsatt för slutavverkning. </w:t>
      </w:r>
      <w:r>
        <w:t>K</w:t>
      </w:r>
      <w:r w:rsidRPr="00F928CD">
        <w:t>alkbarrskogar med höga naturvärden bör undantas från rationellt skogsbruk och få områdesskydd med anpassade skötselråd</w:t>
      </w:r>
      <w:r>
        <w:t xml:space="preserve"> (SLU Artdatabanken, 2024).</w:t>
      </w:r>
    </w:p>
    <w:p w14:paraId="67538822" w14:textId="77777777" w:rsidR="005462F0" w:rsidRDefault="005462F0" w:rsidP="005462F0">
      <w:pPr>
        <w:spacing w:after="0"/>
      </w:pPr>
    </w:p>
    <w:p w14:paraId="485E56EB" w14:textId="68523A4E" w:rsidR="00FE56D7" w:rsidRDefault="00FE56D7" w:rsidP="005462F0">
      <w:pPr>
        <w:spacing w:after="0"/>
      </w:pPr>
      <w:r w:rsidRPr="008D708E">
        <w:rPr>
          <w:b/>
          <w:bCs/>
          <w:i/>
          <w:iCs/>
        </w:rPr>
        <w:lastRenderedPageBreak/>
        <w:t xml:space="preserve">Dermestoides sanguinicollis </w:t>
      </w:r>
      <w:r w:rsidRPr="008D708E">
        <w:rPr>
          <w:b/>
          <w:bCs/>
        </w:rPr>
        <w:t>(RE)</w:t>
      </w:r>
      <w:r w:rsidRPr="00D52347">
        <w:rPr>
          <w:b/>
          <w:bCs/>
        </w:rPr>
        <w:t xml:space="preserve"> </w:t>
      </w:r>
      <w:r>
        <w:t>är i</w:t>
      </w:r>
      <w:r w:rsidRPr="00CA79FB">
        <w:t xml:space="preserve"> Sverige endast känd genom 1800-talsfynd </w:t>
      </w:r>
      <w:r>
        <w:t xml:space="preserve">från </w:t>
      </w:r>
      <w:r w:rsidRPr="00AB4A49">
        <w:t>Småland och Öland</w:t>
      </w:r>
      <w:r>
        <w:t>. Artens l</w:t>
      </w:r>
      <w:r w:rsidRPr="00B530B3">
        <w:t>arvutveckling sker i död ved av ek, främst i grova döda träd, gärna med angrepp av större ekbock</w:t>
      </w:r>
      <w:r>
        <w:t xml:space="preserve"> (CR)</w:t>
      </w:r>
      <w:r w:rsidRPr="00B530B3">
        <w:t>. Larven, som har en extremt smal och långsträckt kroppsform, lever som rovdjur på vedlevande insekter. I Tjeckien är fullvuxna larver funna i gångar av skeppsvarvsfluga (</w:t>
      </w:r>
      <w:r w:rsidRPr="00B530B3">
        <w:rPr>
          <w:i/>
          <w:iCs/>
        </w:rPr>
        <w:t>Lymexylon navale</w:t>
      </w:r>
      <w:r w:rsidRPr="00B530B3">
        <w:t>)</w:t>
      </w:r>
      <w:r w:rsidRPr="00B530B3">
        <w:rPr>
          <w:i/>
          <w:iCs/>
        </w:rPr>
        <w:t> </w:t>
      </w:r>
      <w:r w:rsidRPr="00B530B3">
        <w:t>som antas vara det viktigaste bytesdjuret</w:t>
      </w:r>
      <w:r>
        <w:t xml:space="preserve">. </w:t>
      </w:r>
      <w:r w:rsidRPr="00B530B3">
        <w:t>Den omfattande borthuggning av gamla ekar som genomfördes i slutet av 1800- och början av 1900-talet försämrade troligen dramatiskt livsbetingelserna för denna och andra krävande vedskalbaggar</w:t>
      </w:r>
      <w:r>
        <w:t xml:space="preserve"> (</w:t>
      </w:r>
      <w:r w:rsidRPr="00D52347">
        <w:t>SLU Artdatabanken, 202</w:t>
      </w:r>
      <w:r>
        <w:t>5</w:t>
      </w:r>
      <w:r w:rsidRPr="00D52347">
        <w:t>).</w:t>
      </w:r>
    </w:p>
    <w:p w14:paraId="46B8C523" w14:textId="77777777" w:rsidR="00FE56D7" w:rsidRDefault="00FE56D7" w:rsidP="005462F0">
      <w:pPr>
        <w:spacing w:after="0"/>
      </w:pPr>
    </w:p>
    <w:p w14:paraId="0A9A65CF" w14:textId="77777777" w:rsidR="005462F0" w:rsidRDefault="005462F0" w:rsidP="005462F0">
      <w:pPr>
        <w:spacing w:after="0"/>
      </w:pPr>
      <w:r w:rsidRPr="00103399">
        <w:rPr>
          <w:b/>
          <w:bCs/>
        </w:rPr>
        <w:t>Desmeknopp (NT)</w:t>
      </w:r>
      <w:r w:rsidRPr="009B1E07">
        <w:t xml:space="preserve"> förekommer främst i södra delarna av landet, enstaka spridda förekomster finns till åtminstone Medelpad. Växer i skilda miljöer, företrädesvis i lövskog där marken är fuktig, skuggig, närings- och mullrik.</w:t>
      </w:r>
      <w:r>
        <w:t xml:space="preserve"> Arten har minskat kraftigt under senare år, framför allt på grund av skogsavverkningar och dräneringar. </w:t>
      </w:r>
      <w:r w:rsidRPr="003D3A3C">
        <w:t>Minskningstakten har uppgått till 25 (15</w:t>
      </w:r>
      <w:r w:rsidRPr="00940A33">
        <w:t>–</w:t>
      </w:r>
      <w:r w:rsidRPr="003D3A3C">
        <w:t>35) % under de senaste 30 åren</w:t>
      </w:r>
      <w:r>
        <w:t xml:space="preserve"> och </w:t>
      </w:r>
      <w:r w:rsidRPr="003D3A3C">
        <w:t>bedöms vara nära gränsvärdet för Sårbar (VU). (A2bc+4abc).</w:t>
      </w:r>
      <w:r>
        <w:t xml:space="preserve"> </w:t>
      </w:r>
      <w:r w:rsidRPr="00103399">
        <w:t>Skogsavverkning på lokaler med förekomst av desmeknopp missgynnar eller utplånar arten</w:t>
      </w:r>
      <w:r>
        <w:t xml:space="preserve"> (SLU Artdatabanken, 2024; Nitare &amp; Skogsstyrelsen, 2019).</w:t>
      </w:r>
    </w:p>
    <w:p w14:paraId="579B4B8D" w14:textId="77777777" w:rsidR="005462F0" w:rsidRDefault="005462F0" w:rsidP="00F03E32">
      <w:pPr>
        <w:spacing w:after="0"/>
      </w:pPr>
    </w:p>
    <w:p w14:paraId="1E417B67" w14:textId="337A85BC" w:rsidR="00F03E32" w:rsidRDefault="007B5A43" w:rsidP="00BC71EE">
      <w:pPr>
        <w:spacing w:after="0"/>
      </w:pPr>
      <w:r>
        <w:rPr>
          <w:b/>
          <w:bCs/>
        </w:rPr>
        <w:t>D</w:t>
      </w:r>
      <w:r w:rsidRPr="00BF7D7C">
        <w:rPr>
          <w:b/>
          <w:bCs/>
        </w:rPr>
        <w:t xml:space="preserve">imkrimmerlav </w:t>
      </w:r>
      <w:r w:rsidRPr="00424C47">
        <w:rPr>
          <w:b/>
          <w:bCs/>
        </w:rPr>
        <w:t>(</w:t>
      </w:r>
      <w:r>
        <w:rPr>
          <w:b/>
          <w:bCs/>
        </w:rPr>
        <w:t xml:space="preserve">CR) </w:t>
      </w:r>
      <w:r>
        <w:t xml:space="preserve">är en akut hotad art som växer </w:t>
      </w:r>
      <w:r w:rsidRPr="00BF7D7C">
        <w:t>på slät bak av lövträd i kontinuitetsskogar med hög och jämn luftfuktighet.</w:t>
      </w:r>
      <w:r>
        <w:t xml:space="preserve"> Skogsbruk är det allvarligaste hotet mot arten. </w:t>
      </w:r>
      <w:r w:rsidRPr="00BF7D7C">
        <w:t>Om</w:t>
      </w:r>
      <w:r>
        <w:t xml:space="preserve"> den</w:t>
      </w:r>
      <w:r w:rsidRPr="00BF7D7C">
        <w:t xml:space="preserve"> påträffas på </w:t>
      </w:r>
      <w:r>
        <w:t xml:space="preserve">ytterligare </w:t>
      </w:r>
      <w:r w:rsidRPr="00BF7D7C">
        <w:t>lokaler måste dessa skyddas</w:t>
      </w:r>
      <w:r>
        <w:t xml:space="preserve"> (</w:t>
      </w:r>
      <w:r w:rsidRPr="00D52347">
        <w:t>SLU Artdatabanken, 202</w:t>
      </w:r>
      <w:r>
        <w:t>6</w:t>
      </w:r>
      <w:r w:rsidRPr="00D52347">
        <w:t>).</w:t>
      </w:r>
    </w:p>
    <w:p w14:paraId="12A2B396" w14:textId="77777777" w:rsidR="00BC71EE" w:rsidRPr="00F60D2D" w:rsidRDefault="00BC71EE" w:rsidP="00C03D52">
      <w:pPr>
        <w:spacing w:after="0"/>
      </w:pPr>
    </w:p>
    <w:p w14:paraId="340C277D" w14:textId="6F76C0BF" w:rsidR="00A13071" w:rsidRDefault="00A13071" w:rsidP="00282C85">
      <w:pPr>
        <w:spacing w:after="0"/>
        <w:ind w:right="192"/>
        <w:rPr>
          <w:rFonts w:eastAsia="Times New Roman" w:cs="Times New Roman"/>
          <w:color w:val="000000"/>
          <w:bdr w:val="none" w:sz="0" w:space="0" w:color="auto" w:frame="1"/>
        </w:rPr>
      </w:pPr>
      <w:r w:rsidRPr="00282C85">
        <w:rPr>
          <w:rFonts w:cs="Times New Roman"/>
          <w:b/>
          <w:bCs/>
          <w:color w:val="000000"/>
          <w:shd w:val="clear" w:color="auto" w:fill="FFFFFF"/>
        </w:rPr>
        <w:t>Djupsvart brunbagge (EN)</w:t>
      </w:r>
      <w:r w:rsidRPr="00282C85">
        <w:rPr>
          <w:rFonts w:cs="Times New Roman"/>
          <w:color w:val="000000"/>
          <w:shd w:val="clear" w:color="auto" w:fill="FFFFFF"/>
        </w:rPr>
        <w:t xml:space="preserve"> är rödlistad som starkt hotad och omfattas av åtgärdsprogram för björklevande vedskalbaggar i Norrland. </w:t>
      </w:r>
      <w:r w:rsidRPr="00282C85">
        <w:rPr>
          <w:rFonts w:cs="Times New Roman"/>
        </w:rPr>
        <w:t xml:space="preserve">Arten utvecklas i svampangripen vitrötad lövträdsved och i norra Sverige är fynd framförallt gjorda i döda björkar, särskilt högstubbar av grova vårtbjörkar med fnösktickor (SLU Artdatabanken, 2021; Naturvårdsverket, 2008). </w:t>
      </w:r>
      <w:r w:rsidRPr="00282C85">
        <w:rPr>
          <w:rFonts w:eastAsia="Times New Roman" w:cs="Times New Roman"/>
          <w:color w:val="000000"/>
          <w:bdr w:val="none" w:sz="0" w:space="0" w:color="auto" w:frame="1"/>
        </w:rPr>
        <w:t>Av den uppdaterade åtgärdstabellen för djupsvart brunbagge (2020</w:t>
      </w:r>
      <w:r w:rsidR="0013198D">
        <w:rPr>
          <w:rFonts w:eastAsia="Times New Roman" w:cs="Times New Roman"/>
          <w:color w:val="000000"/>
          <w:bdr w:val="none" w:sz="0" w:space="0" w:color="auto" w:frame="1"/>
        </w:rPr>
        <w:t>–</w:t>
      </w:r>
      <w:r w:rsidRPr="00282C85">
        <w:rPr>
          <w:rFonts w:eastAsia="Times New Roman" w:cs="Times New Roman"/>
          <w:color w:val="000000"/>
          <w:bdr w:val="none" w:sz="0" w:space="0" w:color="auto" w:frame="1"/>
        </w:rPr>
        <w:t>2027) framgår det att formellt skydd av större områden är nödvändigt för att klara arten på sikt, i kombination med den naturvårdsskötsel, ekoparker och frivilliga avsättningar som skogsägare arbetar med.</w:t>
      </w:r>
      <w:r w:rsidRPr="00282C85">
        <w:rPr>
          <w:rFonts w:eastAsia="Times New Roman" w:cs="Times New Roman"/>
          <w:noProof/>
          <w:color w:val="000000"/>
        </w:rPr>
        <w:t xml:space="preserve"> </w:t>
      </w:r>
      <w:r w:rsidRPr="00282C85">
        <w:rPr>
          <w:rFonts w:eastAsia="Times New Roman" w:cs="Times New Roman"/>
          <w:color w:val="000000"/>
          <w:bdr w:val="none" w:sz="0" w:space="0" w:color="auto" w:frame="1"/>
        </w:rP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 </w:t>
      </w:r>
    </w:p>
    <w:p w14:paraId="6EAB1B99" w14:textId="77777777" w:rsidR="00AC0A61" w:rsidRDefault="00AC0A61" w:rsidP="00282C85">
      <w:pPr>
        <w:spacing w:after="0"/>
        <w:ind w:right="192"/>
        <w:rPr>
          <w:rFonts w:eastAsia="Times New Roman" w:cs="Times New Roman"/>
          <w:color w:val="000000"/>
          <w:bdr w:val="none" w:sz="0" w:space="0" w:color="auto" w:frame="1"/>
        </w:rPr>
      </w:pPr>
    </w:p>
    <w:p w14:paraId="526653FA" w14:textId="77777777" w:rsidR="00BA6EE6" w:rsidRPr="00847ADC" w:rsidRDefault="00BA6EE6" w:rsidP="00BA6EE6">
      <w:pPr>
        <w:spacing w:after="0"/>
        <w:rPr>
          <w:rFonts w:cs="Times New Roman"/>
          <w:color w:val="000000"/>
          <w:shd w:val="clear" w:color="auto" w:fill="FFFFFF"/>
        </w:rPr>
      </w:pPr>
      <w:r>
        <w:rPr>
          <w:b/>
          <w:bCs/>
        </w:rPr>
        <w:t>D</w:t>
      </w:r>
      <w:r w:rsidRPr="00591764">
        <w:rPr>
          <w:b/>
          <w:bCs/>
        </w:rPr>
        <w:t>jävulssopp</w:t>
      </w:r>
      <w:r w:rsidRPr="00E30BF7">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ytterst sällsynt svamp som </w:t>
      </w:r>
      <w:r w:rsidRPr="00AD66C0">
        <w:rPr>
          <w:rFonts w:cs="Times New Roman"/>
          <w:color w:val="000000"/>
          <w:shd w:val="clear" w:color="auto" w:fill="FFFFFF"/>
        </w:rPr>
        <w:t>bildar mykorrhiza med ek, möjligen även med hassel i kalkrika, ljusöppna ädellövskogar, lövängar, bryn och trädklädda betesmarker. </w:t>
      </w:r>
      <w:r>
        <w:rPr>
          <w:rFonts w:cs="Times New Roman"/>
          <w:color w:val="000000"/>
          <w:shd w:val="clear" w:color="auto" w:fill="FFFFFF"/>
        </w:rPr>
        <w:t xml:space="preserve">Äldre fruktkroppar avger en stank som påminner om ett dött ruttet djur som känns på ganska långt avstånd och kan vara en hjälp när man eftersöker svampen på nya växtplatser. </w:t>
      </w:r>
      <w:r w:rsidRPr="00AB0A26">
        <w:t>Djävulssopp</w:t>
      </w:r>
      <w:r>
        <w:t xml:space="preserve"> är placerad högst upp i Skogsstyrelsens värdepyramid för bedömning av skog med höga naturvärden och</w:t>
      </w:r>
      <w:r>
        <w:rPr>
          <w:rFonts w:cs="Times New Roman"/>
          <w:color w:val="000000"/>
          <w:shd w:val="clear" w:color="auto" w:fill="FFFFFF"/>
        </w:rPr>
        <w:t xml:space="preserve"> ingår i ett åtgärdsprogram för hotade arter (ÅGP). Samtliga lokaler är starkt skyddsvärda och f</w:t>
      </w:r>
      <w:r w:rsidRPr="00680752">
        <w:rPr>
          <w:rFonts w:cs="Times New Roman"/>
          <w:color w:val="000000"/>
          <w:shd w:val="clear" w:color="auto" w:fill="FFFFFF"/>
        </w:rPr>
        <w:t xml:space="preserve">ör </w:t>
      </w:r>
      <w:r>
        <w:t>djävulssoppens</w:t>
      </w:r>
      <w:r w:rsidRPr="00680752">
        <w:rPr>
          <w:rFonts w:cs="Times New Roman"/>
          <w:color w:val="000000"/>
          <w:shd w:val="clear" w:color="auto" w:fill="FFFFFF"/>
        </w:rPr>
        <w:t xml:space="preserve"> fortsatta existens i Sverige krävs att växtplatserna bevaras oförändrade och/eller habitaten restaureras</w:t>
      </w:r>
      <w:r>
        <w:rPr>
          <w:rFonts w:cs="Times New Roman"/>
          <w:color w:val="000000"/>
          <w:shd w:val="clear" w:color="auto" w:fill="FFFFFF"/>
        </w:rPr>
        <w:t xml:space="preserve"> </w:t>
      </w:r>
      <w:r>
        <w:t>(SLU Artdatabanken, 2026; Nitare &amp; Skogsstyrelsen, 2019; Knutsson, 2009).</w:t>
      </w:r>
    </w:p>
    <w:p w14:paraId="74325323" w14:textId="77777777" w:rsidR="0084660E" w:rsidRDefault="0084660E" w:rsidP="00282C85">
      <w:pPr>
        <w:spacing w:after="0"/>
        <w:ind w:right="192"/>
        <w:rPr>
          <w:rFonts w:eastAsia="Times New Roman" w:cs="Times New Roman"/>
          <w:color w:val="000000"/>
          <w:bdr w:val="none" w:sz="0" w:space="0" w:color="auto" w:frame="1"/>
        </w:rPr>
      </w:pPr>
    </w:p>
    <w:p w14:paraId="77B4A76C" w14:textId="77777777" w:rsidR="007026E7" w:rsidRPr="00AB728B" w:rsidRDefault="007026E7" w:rsidP="007026E7">
      <w:pPr>
        <w:spacing w:after="0"/>
      </w:pPr>
      <w:r>
        <w:rPr>
          <w:b/>
          <w:bCs/>
        </w:rPr>
        <w:t>Doftmusseron</w:t>
      </w:r>
      <w:r w:rsidRPr="00ED73C9">
        <w:rPr>
          <w:b/>
          <w:bCs/>
        </w:rPr>
        <w:t xml:space="preserve"> (</w:t>
      </w:r>
      <w:r>
        <w:rPr>
          <w:b/>
          <w:bCs/>
        </w:rPr>
        <w:t>EN</w:t>
      </w:r>
      <w:r w:rsidRPr="00ED73C9">
        <w:rPr>
          <w:b/>
          <w:bCs/>
        </w:rPr>
        <w:t>)</w:t>
      </w:r>
      <w:r>
        <w:rPr>
          <w:rFonts w:cs="Times New Roman"/>
          <w:color w:val="000000"/>
          <w:shd w:val="clear" w:color="auto" w:fill="FFFFFF"/>
        </w:rPr>
        <w:t xml:space="preserve"> är en starkt hotad art som b</w:t>
      </w:r>
      <w:r w:rsidRPr="006827BD">
        <w:rPr>
          <w:rFonts w:cs="Times New Roman"/>
          <w:color w:val="000000"/>
          <w:shd w:val="clear" w:color="auto" w:fill="FFFFFF"/>
        </w:rPr>
        <w:t>ildar</w:t>
      </w:r>
      <w:r w:rsidRPr="008D04EA">
        <w:rPr>
          <w:rFonts w:cs="Times New Roman"/>
          <w:color w:val="000000"/>
          <w:shd w:val="clear" w:color="auto" w:fill="FFFFFF"/>
        </w:rPr>
        <w:t xml:space="preserve"> mykorrhiza</w:t>
      </w:r>
      <w:r>
        <w:rPr>
          <w:rFonts w:cs="Times New Roman"/>
          <w:color w:val="000000"/>
          <w:shd w:val="clear" w:color="auto" w:fill="FFFFFF"/>
        </w:rPr>
        <w:t xml:space="preserve"> </w:t>
      </w:r>
      <w:r w:rsidRPr="00DD760A">
        <w:rPr>
          <w:rFonts w:cs="Times New Roman"/>
          <w:color w:val="000000"/>
          <w:shd w:val="clear" w:color="auto" w:fill="FFFFFF"/>
        </w:rPr>
        <w:t>med gran i äldre barrskog på moss- och kalkrik mark, gärna med gran på kalktallhed.</w:t>
      </w:r>
      <w:r>
        <w:rPr>
          <w:rFonts w:cs="Times New Roman"/>
          <w:color w:val="000000"/>
          <w:shd w:val="clear" w:color="auto" w:fill="FFFFFF"/>
        </w:rPr>
        <w:t xml:space="preserve"> </w:t>
      </w:r>
      <w:r w:rsidRPr="00DD760A">
        <w:rPr>
          <w:rFonts w:cs="Times New Roman"/>
          <w:color w:val="000000"/>
          <w:shd w:val="clear" w:color="auto" w:fill="FFFFFF"/>
        </w:rPr>
        <w:t>Svampen avger en parfymliknande, sötaktig-fruktartad doft.</w:t>
      </w:r>
      <w:r>
        <w:rPr>
          <w:rFonts w:cs="Times New Roman"/>
          <w:color w:val="000000"/>
          <w:shd w:val="clear" w:color="auto" w:fill="FFFFFF"/>
        </w:rPr>
        <w:t xml:space="preserve"> </w:t>
      </w:r>
      <w:r w:rsidRPr="00D82E64">
        <w:rPr>
          <w:rFonts w:cs="Times New Roman"/>
          <w:color w:val="000000"/>
          <w:shd w:val="clear" w:color="auto" w:fill="FFFFFF"/>
        </w:rPr>
        <w:t>Arten hotas av alla former av skogsbruksåtgärder, såsom slutavverkning, röjning, gallring, skogsmarksgödsling och körning med traktorer och skogsmaskiner. Arten är troligen uttorkningskänslig och kräver växtplatser med ett kontinuerligt fuktigt mikroklimat. Även slutavverkning eller kraftig gallring i intilliggande skog kan därför vara ett hot om det medför ökad genomblåsning och uttorkning.</w:t>
      </w:r>
      <w:r>
        <w:rPr>
          <w:rFonts w:cs="Times New Roman"/>
          <w:color w:val="000000"/>
          <w:shd w:val="clear" w:color="auto" w:fill="FFFFFF"/>
        </w:rPr>
        <w:t xml:space="preserve"> </w:t>
      </w:r>
      <w:r w:rsidRPr="00D82E64">
        <w:rPr>
          <w:rFonts w:cs="Times New Roman"/>
          <w:color w:val="000000"/>
          <w:shd w:val="clear" w:color="auto" w:fill="FFFFFF"/>
        </w:rPr>
        <w:t>Skogsområden med arten bör skyddas och undantas från alla skogsbruksåtgärder</w:t>
      </w:r>
      <w:r>
        <w:rPr>
          <w:rFonts w:cs="Times New Roman"/>
          <w:color w:val="000000"/>
          <w:shd w:val="clear" w:color="auto" w:fill="FFFFFF"/>
        </w:rPr>
        <w:t xml:space="preserve"> </w:t>
      </w:r>
      <w:r>
        <w:t>(SLU Artdatabanken, 2026).</w:t>
      </w:r>
    </w:p>
    <w:p w14:paraId="2C844643" w14:textId="77777777" w:rsidR="00AC0A61" w:rsidRDefault="00AC0A61" w:rsidP="00282C85">
      <w:pPr>
        <w:spacing w:after="0"/>
        <w:ind w:right="192"/>
        <w:rPr>
          <w:rFonts w:eastAsia="Times New Roman" w:cs="Times New Roman"/>
          <w:color w:val="000000"/>
          <w:bdr w:val="none" w:sz="0" w:space="0" w:color="auto" w:frame="1"/>
        </w:rPr>
      </w:pPr>
    </w:p>
    <w:p w14:paraId="4AA82090" w14:textId="722B7363" w:rsidR="005D0A3C" w:rsidRPr="00FA6B0F" w:rsidRDefault="005D0A3C" w:rsidP="005D0A3C">
      <w:pPr>
        <w:spacing w:after="0"/>
      </w:pPr>
      <w:r>
        <w:rPr>
          <w:b/>
          <w:bCs/>
        </w:rPr>
        <w:t>D</w:t>
      </w:r>
      <w:r w:rsidRPr="00257EFA">
        <w:rPr>
          <w:b/>
          <w:bCs/>
        </w:rPr>
        <w:t>oftporing</w:t>
      </w:r>
      <w:r w:rsidRPr="003F2FBB">
        <w:rPr>
          <w:b/>
          <w:bCs/>
        </w:rPr>
        <w:t xml:space="preserve"> </w:t>
      </w:r>
      <w:r>
        <w:rPr>
          <w:b/>
          <w:bCs/>
        </w:rPr>
        <w:t>(EN)</w:t>
      </w:r>
      <w:r>
        <w:t xml:space="preserve"> är en starkt hotad n</w:t>
      </w:r>
      <w:r w:rsidRPr="00257EFA">
        <w:t>edbrytare på tall- och granlågor i gammal barrskog. Den är knuten till sådana miljöer och dödvedsubstrat som inte återskapas i samma takt som de försvinner. De kompensationsåtgärder som görs genom skydd av områden, nyckelbiotoper och generell hänsyn samt ökning av individer i dagens populationer och eventuell etablering på nya lokaler bedöms inte helt kunna kompensera minskningen av arten i produktionsskogslandskapet</w:t>
      </w:r>
      <w:r w:rsidR="00AF4478">
        <w:t>. Doftporing är globalt rödlistad som DD (Data Deficient) vilket medför ett internationellt ansvar för arten (SLU Artdatabanken, 2026; IUCN, 2019).</w:t>
      </w:r>
    </w:p>
    <w:p w14:paraId="00C58516" w14:textId="77777777" w:rsidR="00FB0088" w:rsidRDefault="00FB0088" w:rsidP="00282C85">
      <w:pPr>
        <w:spacing w:after="0"/>
        <w:ind w:right="192"/>
        <w:rPr>
          <w:rFonts w:eastAsia="Times New Roman" w:cs="Times New Roman"/>
          <w:color w:val="000000"/>
          <w:bdr w:val="none" w:sz="0" w:space="0" w:color="auto" w:frame="1"/>
        </w:rPr>
      </w:pPr>
    </w:p>
    <w:p w14:paraId="52741640" w14:textId="76E13074" w:rsidR="009B5400" w:rsidRDefault="00AB0422" w:rsidP="009B5400">
      <w:pPr>
        <w:spacing w:after="0"/>
        <w:rPr>
          <w:rFonts w:cs="Times New Roman"/>
        </w:rPr>
      </w:pPr>
      <w:r>
        <w:rPr>
          <w:b/>
        </w:rPr>
        <w:t>Doftskinn (NT)</w:t>
      </w:r>
      <w:r>
        <w:t xml:space="preserve">, rödlistad som nära hotad, är en mycket bra signalart för boreal granskog och indikerar ett gran-skogsekosystem med lång kontinuitet av grova lågor. Arten </w:t>
      </w:r>
      <w:r w:rsidRPr="00854CF4">
        <w:rPr>
          <w:color w:val="000000"/>
        </w:rPr>
        <w:t>är placerad i toppen av Skogsstyrelsens värdepyramid för bedömning av skog med höga naturvärden</w:t>
      </w:r>
      <w:r>
        <w:t xml:space="preserve"> och har klassats som en </w:t>
      </w:r>
      <w:r w:rsidR="00CB2703">
        <w:t>“</w:t>
      </w:r>
      <w:r>
        <w:t>urskogsindikator”, då den förekommer med ett tydligt optimum i helt eller nästan helt orörda skogar</w:t>
      </w:r>
      <w:r w:rsidR="009B5400">
        <w:t>.</w:t>
      </w:r>
      <w:r>
        <w:t xml:space="preserve"> </w:t>
      </w:r>
      <w:r w:rsidR="009B5400">
        <w:rPr>
          <w:rFonts w:cs="Times New Roman"/>
        </w:rPr>
        <w:t>D</w:t>
      </w:r>
      <w:r w:rsidR="009B5400" w:rsidRPr="00D768C1">
        <w:rPr>
          <w:rFonts w:cs="Times New Roman"/>
        </w:rPr>
        <w:t>oftskinn</w:t>
      </w:r>
      <w:r w:rsidR="009B5400">
        <w:rPr>
          <w:rFonts w:cs="Times New Roman"/>
        </w:rPr>
        <w:t xml:space="preserve"> är typisk art för </w:t>
      </w:r>
      <w:r w:rsidR="009B5400" w:rsidRPr="00D90763">
        <w:rPr>
          <w:rFonts w:cs="Times New Roman"/>
          <w:i/>
          <w:iCs/>
        </w:rPr>
        <w:t>9010 Taiga</w:t>
      </w:r>
      <w:r w:rsidR="009B5400">
        <w:rPr>
          <w:rFonts w:cs="Times New Roman"/>
          <w:i/>
          <w:iCs/>
        </w:rPr>
        <w:t xml:space="preserve"> </w:t>
      </w:r>
      <w:r w:rsidR="009B5400" w:rsidRPr="00F60B43">
        <w:rPr>
          <w:rFonts w:cs="Times New Roman"/>
        </w:rPr>
        <w:t>(</w:t>
      </w:r>
      <w:r w:rsidR="009B5400">
        <w:rPr>
          <w:rFonts w:cs="Times New Roman"/>
        </w:rPr>
        <w:t>SLU Artdatabanken, 2025</w:t>
      </w:r>
      <w:r w:rsidR="009B5400" w:rsidRPr="00900DF6">
        <w:rPr>
          <w:rFonts w:cs="Times New Roman"/>
        </w:rPr>
        <w:t>; Nitare &amp; Skogsstyrelsen, 2019).</w:t>
      </w:r>
    </w:p>
    <w:p w14:paraId="31C6BD83" w14:textId="505B6AC5" w:rsidR="00AB0422" w:rsidRDefault="00AB0422" w:rsidP="00AB0422"/>
    <w:p w14:paraId="48539B21" w14:textId="77777777" w:rsidR="00F63511" w:rsidRDefault="00F63511" w:rsidP="00AB0422"/>
    <w:p w14:paraId="15D5CE10" w14:textId="11D187D9" w:rsidR="00F63511" w:rsidRPr="008275B4" w:rsidRDefault="00F63511" w:rsidP="00F63511">
      <w:pPr>
        <w:spacing w:after="0"/>
        <w:rPr>
          <w:rFonts w:cs="Times New Roman"/>
        </w:rPr>
      </w:pPr>
      <w:r>
        <w:rPr>
          <w:b/>
          <w:bCs/>
        </w:rPr>
        <w:t xml:space="preserve">Dofttaggsvamp (NT) </w:t>
      </w:r>
      <w:r w:rsidRPr="003412CA">
        <w:t>bildar mykorrhiza med gran i framför</w:t>
      </w:r>
      <w:r>
        <w:t xml:space="preserve"> allt äldre</w:t>
      </w:r>
      <w:r w:rsidRPr="003412CA">
        <w:t xml:space="preserve"> ängsgranskog eller örtrik granskog av frisk lågörttyp.</w:t>
      </w:r>
      <w:r>
        <w:t xml:space="preserve"> Arten</w:t>
      </w:r>
      <w:r w:rsidRPr="003412CA">
        <w:t xml:space="preserve"> hotas huvudsakligen av slutavverkning</w:t>
      </w:r>
      <w:r>
        <w:t xml:space="preserve"> och d</w:t>
      </w:r>
      <w:r w:rsidRPr="003412CA">
        <w:t>en överlever sannolikt inte en avverkning eftersom den är beroende de levande barrträdens rötter. Troligen missgynnas den av allt för hård gallring eller plockhuggning om huggningen inte efterföljs av skogsbete.</w:t>
      </w:r>
      <w:r w:rsidRPr="008B2F09">
        <w:rPr>
          <w:rFonts w:ascii="Roboto" w:hAnsi="Roboto"/>
          <w:color w:val="000000"/>
          <w:shd w:val="clear" w:color="auto" w:fill="FFFFFF"/>
        </w:rPr>
        <w:t xml:space="preserve"> </w:t>
      </w:r>
      <w:r>
        <w:t>F</w:t>
      </w:r>
      <w:r w:rsidRPr="008B2F09">
        <w:t xml:space="preserve">ler örtrika barrskogar, särskilt de med trädkontinuitet, </w:t>
      </w:r>
      <w:r>
        <w:t xml:space="preserve">måste </w:t>
      </w:r>
      <w:r w:rsidRPr="008B2F09">
        <w:t>skyddas i större utsträckning än vad som tidigare gjorts</w:t>
      </w:r>
      <w:r w:rsidR="008275B4">
        <w:t xml:space="preserve">. </w:t>
      </w:r>
      <w:r w:rsidR="008275B4">
        <w:rPr>
          <w:rFonts w:cs="Times New Roman"/>
        </w:rPr>
        <w:t>D</w:t>
      </w:r>
      <w:r w:rsidR="008275B4" w:rsidRPr="003D1E8E">
        <w:rPr>
          <w:rFonts w:cs="Times New Roman"/>
        </w:rPr>
        <w:t>ofttaggsvamp</w:t>
      </w:r>
      <w:r w:rsidR="008275B4">
        <w:rPr>
          <w:rFonts w:cs="Times New Roman"/>
        </w:rPr>
        <w:t xml:space="preserve"> är typisk art för </w:t>
      </w:r>
      <w:r w:rsidR="008275B4" w:rsidRPr="0005452E">
        <w:rPr>
          <w:rFonts w:cs="Times New Roman"/>
          <w:i/>
          <w:iCs/>
        </w:rPr>
        <w:t>9050 Näringsrik granskog</w:t>
      </w:r>
      <w:r>
        <w:t xml:space="preserve"> (SLU Artdatabanken, 2024).</w:t>
      </w:r>
    </w:p>
    <w:p w14:paraId="389CC7D1" w14:textId="77777777" w:rsidR="00F63511" w:rsidRPr="00AB0422" w:rsidRDefault="00F63511" w:rsidP="00AB0422"/>
    <w:p w14:paraId="63B1B095" w14:textId="77777777" w:rsidR="00E214C3" w:rsidRPr="00282C85" w:rsidRDefault="00E214C3" w:rsidP="00282C85">
      <w:pPr>
        <w:spacing w:after="0"/>
        <w:ind w:right="192"/>
        <w:rPr>
          <w:rFonts w:eastAsia="Times New Roman" w:cs="Times New Roman"/>
          <w:color w:val="000000"/>
          <w:bdr w:val="none" w:sz="0" w:space="0" w:color="auto" w:frame="1"/>
        </w:rPr>
      </w:pPr>
    </w:p>
    <w:p w14:paraId="5D5E9B40" w14:textId="5B1EB5A9" w:rsidR="00E214C3" w:rsidRDefault="00865FB2" w:rsidP="00282C85">
      <w:pPr>
        <w:pStyle w:val="NormalWeb"/>
        <w:spacing w:before="0" w:beforeAutospacing="0" w:line="276" w:lineRule="auto"/>
        <w:rPr>
          <w:color w:val="000000"/>
          <w:sz w:val="22"/>
          <w:szCs w:val="22"/>
        </w:rPr>
      </w:pPr>
      <w:r w:rsidRPr="00282C85">
        <w:rPr>
          <w:b/>
          <w:bCs/>
          <w:color w:val="000000"/>
          <w:sz w:val="22"/>
          <w:szCs w:val="22"/>
        </w:rPr>
        <w:t>Doftticka (VU, §8)</w:t>
      </w:r>
      <w:r w:rsidRPr="00282C85">
        <w:rPr>
          <w:color w:val="000000"/>
          <w:sz w:val="22"/>
          <w:szCs w:val="22"/>
        </w:rPr>
        <w:t xml:space="preserve"> är rödlistad som sårbar (VU) och fridlyst enligt 8§ artskyddsförordningen. Den är även globalt rödlistad som Nära hotad (NT) vilket </w:t>
      </w:r>
      <w:r w:rsidR="007343C2" w:rsidRPr="00282C85">
        <w:rPr>
          <w:color w:val="000000"/>
          <w:sz w:val="22"/>
          <w:szCs w:val="22"/>
        </w:rPr>
        <w:t>innebär</w:t>
      </w:r>
      <w:r w:rsidRPr="00282C85">
        <w:rPr>
          <w:color w:val="000000"/>
          <w:sz w:val="22"/>
          <w:szCs w:val="22"/>
        </w:rPr>
        <w:t xml:space="preserve">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w:t>
      </w:r>
      <w:r w:rsidRPr="00282C85">
        <w:rPr>
          <w:color w:val="000000"/>
          <w:sz w:val="22"/>
          <w:szCs w:val="22"/>
        </w:rPr>
        <w:lastRenderedPageBreak/>
        <w:t>olikåldriga skogar med sälg avverkas försvinner oftast sälgen. Dofttickan har minskat med ca 30 % under de senaste 30 åren</w:t>
      </w:r>
      <w:r w:rsidR="00FB07C5">
        <w:rPr>
          <w:color w:val="000000"/>
          <w:sz w:val="22"/>
          <w:szCs w:val="22"/>
        </w:rPr>
        <w:t xml:space="preserve"> och</w:t>
      </w:r>
      <w:r w:rsidR="0099041B">
        <w:rPr>
          <w:color w:val="000000"/>
          <w:sz w:val="22"/>
          <w:szCs w:val="22"/>
        </w:rPr>
        <w:t xml:space="preserve"> </w:t>
      </w:r>
      <w:r w:rsidR="0099041B">
        <w:t xml:space="preserve">är typisk art för </w:t>
      </w:r>
      <w:r w:rsidR="0099041B" w:rsidRPr="00D90763">
        <w:rPr>
          <w:i/>
          <w:iCs/>
        </w:rPr>
        <w:t>9010 Taiga</w:t>
      </w:r>
      <w:r w:rsidR="0099041B" w:rsidRPr="000C51DB">
        <w:t xml:space="preserve"> och</w:t>
      </w:r>
      <w:r w:rsidR="0099041B">
        <w:rPr>
          <w:i/>
          <w:iCs/>
        </w:rPr>
        <w:t xml:space="preserve"> </w:t>
      </w:r>
      <w:r w:rsidR="0099041B" w:rsidRPr="000C51DB">
        <w:rPr>
          <w:i/>
          <w:iCs/>
        </w:rPr>
        <w:t>9050 Näringsrik granskog </w:t>
      </w:r>
      <w:r w:rsidRPr="00282C85">
        <w:rPr>
          <w:color w:val="000000"/>
          <w:sz w:val="22"/>
          <w:szCs w:val="22"/>
        </w:rPr>
        <w:t>(IUCN Redlist, 2024; Nitare &amp; Skogsstyrelsen, 2019; SLU Artdatabanken, 2024).</w:t>
      </w:r>
      <w:r w:rsidR="007343C2" w:rsidRPr="00282C85">
        <w:rPr>
          <w:color w:val="000000"/>
          <w:sz w:val="22"/>
          <w:szCs w:val="22"/>
        </w:rPr>
        <w:t xml:space="preserve"> </w:t>
      </w:r>
    </w:p>
    <w:p w14:paraId="0F361FCE" w14:textId="77777777" w:rsidR="002404A2" w:rsidRDefault="002404A2" w:rsidP="00282C85">
      <w:pPr>
        <w:pStyle w:val="NormalWeb"/>
        <w:spacing w:before="0" w:beforeAutospacing="0" w:line="276" w:lineRule="auto"/>
        <w:rPr>
          <w:color w:val="000000"/>
          <w:sz w:val="22"/>
          <w:szCs w:val="22"/>
        </w:rPr>
      </w:pPr>
    </w:p>
    <w:p w14:paraId="7EA273DB" w14:textId="77777777" w:rsidR="00017B43" w:rsidRDefault="00017B43" w:rsidP="00017B43">
      <w:pPr>
        <w:spacing w:after="0"/>
      </w:pPr>
      <w:r w:rsidRPr="004736C4">
        <w:rPr>
          <w:b/>
          <w:bCs/>
          <w:i/>
          <w:iCs/>
        </w:rPr>
        <w:t>Dorcatoma ambjoerni</w:t>
      </w:r>
      <w:r w:rsidRPr="004736C4">
        <w:rPr>
          <w:b/>
          <w:bCs/>
        </w:rPr>
        <w:t xml:space="preserve"> (EN)</w:t>
      </w:r>
      <w:r>
        <w:t xml:space="preserve"> är en starkt hotad skalbagge vars l</w:t>
      </w:r>
      <w:r w:rsidRPr="004736C4">
        <w:t>arvutveckling sker i fruktkroppar av skillerticka</w:t>
      </w:r>
      <w:r>
        <w:t xml:space="preserve"> (VU)</w:t>
      </w:r>
      <w:r w:rsidRPr="004736C4">
        <w:t>, som växer på lövträd, främst på levande träd men även på fallen ved och högstubbar, i Sverige gärna på bok men även på alm ask och lönn. De svenska fynden är gjorda i gamla ihåliga, levande bokar. Larverna gnager slingrande, runda gångar i svampens fruktkropp</w:t>
      </w:r>
      <w:r>
        <w:t xml:space="preserve"> </w:t>
      </w:r>
      <w:r w:rsidRPr="004736C4">
        <w:t>och den fullbildade skalbaggen kan påträffas på den aktuella svampens fruktkropp under sommaren. Arten är i Sverige påträffad</w:t>
      </w:r>
      <w:r>
        <w:t xml:space="preserve"> </w:t>
      </w:r>
      <w:r w:rsidRPr="004736C4">
        <w:t>tillsammans med taggig svartbagge</w:t>
      </w:r>
      <w:r>
        <w:t xml:space="preserve"> (CR) </w:t>
      </w:r>
      <w:r w:rsidRPr="00B34FAC">
        <w:t>samt tickgnagarna</w:t>
      </w:r>
      <w:r>
        <w:t xml:space="preserve"> </w:t>
      </w:r>
      <w:r w:rsidRPr="00B34FAC">
        <w:rPr>
          <w:i/>
          <w:iCs/>
        </w:rPr>
        <w:t>Dorcatoma substriata</w:t>
      </w:r>
      <w:r>
        <w:t xml:space="preserve"> och </w:t>
      </w:r>
      <w:r w:rsidRPr="00B34FAC">
        <w:rPr>
          <w:i/>
          <w:iCs/>
        </w:rPr>
        <w:t>Dorcatoma dresdensis</w:t>
      </w:r>
      <w:r>
        <w:t xml:space="preserve">. Arten påverkas negativt av brist på grova eller gamla träd och dess </w:t>
      </w:r>
      <w:r w:rsidRPr="00B34FAC">
        <w:t>begränsade förekomst gör den sårbar för såväl slumphändelser som kontinuitetsbrott i substrattillgång</w:t>
      </w:r>
      <w:r>
        <w:t xml:space="preserve"> (</w:t>
      </w:r>
      <w:r w:rsidRPr="00D52347">
        <w:t>SLU Artdatabanken, 202</w:t>
      </w:r>
      <w:r>
        <w:t>5</w:t>
      </w:r>
      <w:r w:rsidRPr="00D52347">
        <w:t>).</w:t>
      </w:r>
    </w:p>
    <w:p w14:paraId="6F6AD40C" w14:textId="77777777" w:rsidR="00017B43" w:rsidRDefault="00017B43" w:rsidP="00282C85">
      <w:pPr>
        <w:pStyle w:val="NormalWeb"/>
        <w:spacing w:before="0" w:beforeAutospacing="0" w:line="276" w:lineRule="auto"/>
        <w:rPr>
          <w:color w:val="000000"/>
          <w:sz w:val="22"/>
          <w:szCs w:val="22"/>
        </w:rPr>
      </w:pPr>
    </w:p>
    <w:p w14:paraId="291683BE" w14:textId="77777777" w:rsidR="003138ED" w:rsidRDefault="003138ED" w:rsidP="003138ED">
      <w:pPr>
        <w:spacing w:after="0"/>
      </w:pPr>
      <w:r w:rsidRPr="0099697E">
        <w:rPr>
          <w:b/>
          <w:bCs/>
          <w:i/>
          <w:iCs/>
        </w:rPr>
        <w:t>Dorcatoma janssoni</w:t>
      </w:r>
      <w:r w:rsidRPr="0099697E">
        <w:rPr>
          <w:b/>
          <w:bCs/>
        </w:rPr>
        <w:t xml:space="preserve"> </w:t>
      </w:r>
      <w:r>
        <w:rPr>
          <w:b/>
          <w:bCs/>
        </w:rPr>
        <w:t>(VU)</w:t>
      </w:r>
      <w:r>
        <w:t xml:space="preserve"> är en </w:t>
      </w:r>
      <w:r w:rsidRPr="00D0430B">
        <w:t xml:space="preserve">är en </w:t>
      </w:r>
      <w:r>
        <w:t xml:space="preserve">skalbagge som är </w:t>
      </w:r>
      <w:r w:rsidRPr="0099697E">
        <w:t>funnen i stående, delvis barklösa högstubbar av gran och björk, angripna av klibbticka</w:t>
      </w:r>
      <w:r>
        <w:t xml:space="preserve">. Arten missgynnas av brist på död ved och det </w:t>
      </w:r>
      <w:r w:rsidRPr="00C034FF">
        <w:t>föreligger indikation på eller misstanke om populationsminskning</w:t>
      </w:r>
      <w:r>
        <w:t xml:space="preserve">. </w:t>
      </w:r>
      <w:r w:rsidRPr="0025730F">
        <w:t>Minskningen avser kvalitén på artens habitat</w:t>
      </w:r>
      <w:r>
        <w:t xml:space="preserve"> (SLU Artdatabanken, 2025).</w:t>
      </w:r>
    </w:p>
    <w:p w14:paraId="5FC8C5D2" w14:textId="77777777" w:rsidR="003138ED" w:rsidRDefault="003138ED" w:rsidP="003138ED">
      <w:pPr>
        <w:spacing w:after="0"/>
      </w:pPr>
    </w:p>
    <w:p w14:paraId="71A74050" w14:textId="45B906E6" w:rsidR="003138ED" w:rsidRPr="00FA6B0F" w:rsidRDefault="003138ED" w:rsidP="00FA6B0F">
      <w:pPr>
        <w:spacing w:after="0"/>
      </w:pPr>
      <w:r w:rsidRPr="0099697E">
        <w:rPr>
          <w:b/>
          <w:bCs/>
          <w:i/>
          <w:iCs/>
        </w:rPr>
        <w:t xml:space="preserve">Dorcatoma </w:t>
      </w:r>
      <w:r w:rsidRPr="00512555">
        <w:rPr>
          <w:b/>
          <w:bCs/>
          <w:i/>
          <w:iCs/>
        </w:rPr>
        <w:t>minor</w:t>
      </w:r>
      <w:r w:rsidRPr="0099697E">
        <w:rPr>
          <w:b/>
          <w:bCs/>
        </w:rPr>
        <w:t xml:space="preserve"> </w:t>
      </w:r>
      <w:r>
        <w:rPr>
          <w:b/>
          <w:bCs/>
        </w:rPr>
        <w:t>(VU)</w:t>
      </w:r>
      <w:r>
        <w:t xml:space="preserve"> är en </w:t>
      </w:r>
      <w:r w:rsidRPr="00D0430B">
        <w:t xml:space="preserve">är en </w:t>
      </w:r>
      <w:r>
        <w:t>skalbagge vars l</w:t>
      </w:r>
      <w:r w:rsidRPr="00512555">
        <w:t>arvutveckling sker i fruktkroppar av vedsvampar, främst fnöskticka på björk, möjligen också i andra svampar och i mycelrik ved</w:t>
      </w:r>
      <w:r>
        <w:t xml:space="preserve">. Arten missgynnas av brist på död ved och det </w:t>
      </w:r>
      <w:r w:rsidRPr="00C034FF">
        <w:t>föreligger indikation på eller misstanke om populationsminskning</w:t>
      </w:r>
      <w:r>
        <w:t xml:space="preserve"> (SLU Artdatabanken, 2025).</w:t>
      </w:r>
    </w:p>
    <w:p w14:paraId="1949C50A" w14:textId="77777777" w:rsidR="003138ED" w:rsidRDefault="003138ED" w:rsidP="00282C85">
      <w:pPr>
        <w:pStyle w:val="NormalWeb"/>
        <w:spacing w:before="0" w:beforeAutospacing="0" w:line="276" w:lineRule="auto"/>
        <w:rPr>
          <w:color w:val="000000"/>
          <w:sz w:val="22"/>
          <w:szCs w:val="22"/>
        </w:rPr>
      </w:pPr>
    </w:p>
    <w:p w14:paraId="126627BC" w14:textId="24065719" w:rsidR="003310B5" w:rsidRPr="00694452" w:rsidRDefault="003310B5" w:rsidP="00694452">
      <w:pPr>
        <w:spacing w:after="0"/>
      </w:pPr>
      <w:r w:rsidRPr="0069323F">
        <w:rPr>
          <w:b/>
          <w:bCs/>
          <w:i/>
          <w:iCs/>
        </w:rPr>
        <w:t xml:space="preserve">Dreposcia umbrina </w:t>
      </w:r>
      <w:r>
        <w:rPr>
          <w:b/>
          <w:bCs/>
        </w:rPr>
        <w:t>(VU)</w:t>
      </w:r>
      <w:r>
        <w:t xml:space="preserve"> är</w:t>
      </w:r>
      <w:r w:rsidRPr="007E1A54">
        <w:t xml:space="preserve"> </w:t>
      </w:r>
      <w:r>
        <w:t>en mycelbagge vars l</w:t>
      </w:r>
      <w:r w:rsidRPr="00494000">
        <w:t>arvutveckling</w:t>
      </w:r>
      <w:r>
        <w:t xml:space="preserve"> </w:t>
      </w:r>
      <w:r w:rsidRPr="0069323F">
        <w:t>sker i anslutning till fågelbon och smärre kadaver i gamla ihåliga ädellövträd med bon av i första hand fåglar, men även andra djur. De flesta fynden är gjorda i anslutning till gamla, fritt stående hålekar, men arten är även funnen i ihåliga lindar och almar. Den fullbildade skalbaggen kan påträffas under en stor del av året vid sållning inuti stamhåligheterna.</w:t>
      </w:r>
      <w:r>
        <w:t xml:space="preserve"> Arten </w:t>
      </w:r>
      <w:r w:rsidRPr="0069323F">
        <w:t>missgynnas av den allt större bristen på hålträd i kulturlandskapet</w:t>
      </w:r>
      <w:r>
        <w:t xml:space="preserve"> och en </w:t>
      </w:r>
      <w:r w:rsidRPr="0069323F">
        <w:t>minskning av populationen pågår eller förväntas ske</w:t>
      </w:r>
      <w:r>
        <w:t xml:space="preserve"> </w:t>
      </w:r>
      <w:r w:rsidRPr="00416B4A">
        <w:t>(SLU Artdatabanken, 2025).</w:t>
      </w:r>
    </w:p>
    <w:p w14:paraId="3CE7037B" w14:textId="77777777" w:rsidR="003310B5" w:rsidRDefault="003310B5" w:rsidP="00282C85">
      <w:pPr>
        <w:pStyle w:val="NormalWeb"/>
        <w:spacing w:before="0" w:beforeAutospacing="0" w:line="276" w:lineRule="auto"/>
        <w:rPr>
          <w:color w:val="000000"/>
          <w:sz w:val="22"/>
          <w:szCs w:val="22"/>
        </w:rPr>
      </w:pPr>
    </w:p>
    <w:p w14:paraId="36C8FF11" w14:textId="3711D288" w:rsidR="00B731BA" w:rsidRPr="00D05BDA" w:rsidRDefault="00B731BA" w:rsidP="00D05BDA">
      <w:pPr>
        <w:spacing w:after="0"/>
      </w:pPr>
      <w:r w:rsidRPr="00976B7C">
        <w:rPr>
          <w:b/>
          <w:bCs/>
          <w:i/>
          <w:iCs/>
        </w:rPr>
        <w:t>D</w:t>
      </w:r>
      <w:r w:rsidRPr="00945FEE">
        <w:rPr>
          <w:b/>
          <w:bCs/>
          <w:i/>
          <w:iCs/>
        </w:rPr>
        <w:t xml:space="preserve">ropephylla clavigera </w:t>
      </w:r>
      <w:r w:rsidRPr="00945FEE">
        <w:rPr>
          <w:b/>
          <w:bCs/>
        </w:rPr>
        <w:t xml:space="preserve">(NT) </w:t>
      </w:r>
      <w:r>
        <w:t>är en kortvinge vars l</w:t>
      </w:r>
      <w:r w:rsidRPr="00F839F6">
        <w:t xml:space="preserve">arvutveckling förmodligen </w:t>
      </w:r>
      <w:r>
        <w:t xml:space="preserve">är </w:t>
      </w:r>
      <w:r w:rsidRPr="00F839F6">
        <w:t>knuten till tickor (t.ex. </w:t>
      </w:r>
      <w:r w:rsidRPr="00F839F6">
        <w:rPr>
          <w:i/>
          <w:iCs/>
        </w:rPr>
        <w:t>Antrodia</w:t>
      </w:r>
      <w:r w:rsidRPr="00F839F6">
        <w:t> spp.) på döda träd, främst tall men även gran och lövträd såsom björk, asp och ek</w:t>
      </w:r>
      <w:r>
        <w:t xml:space="preserve">. </w:t>
      </w:r>
      <w:r w:rsidRPr="00F839F6">
        <w:t>Många fynd är gjorda i naturskogsliknande bestånd med stor mängd död ved, ett flertal i brandskadad skog</w:t>
      </w:r>
      <w:r>
        <w:t xml:space="preserve">. </w:t>
      </w:r>
      <w:r w:rsidRPr="00F839F6">
        <w:t>Störst hot är slutavverkning av framför allt tallskog men även bortgallring av lövträd i naturskogsbestånd kan vara en negativ faktor. Arten behöver kontinuerlig tillgång till död ved.</w:t>
      </w:r>
      <w:r>
        <w:t xml:space="preserve"> </w:t>
      </w:r>
      <w:r w:rsidRPr="00F839F6">
        <w:t>Bevara tall- och tallblandskogar med rikligt med död ved i Norrland och norra Svealand</w:t>
      </w:r>
      <w:r>
        <w:t xml:space="preserve"> (</w:t>
      </w:r>
      <w:r w:rsidRPr="00D52347">
        <w:t>SLU Artdatabanken, 202</w:t>
      </w:r>
      <w:r>
        <w:t>5</w:t>
      </w:r>
      <w:r w:rsidRPr="00D52347">
        <w:t>).</w:t>
      </w:r>
    </w:p>
    <w:p w14:paraId="6BDEDDBD" w14:textId="77777777" w:rsidR="00B731BA" w:rsidRDefault="00B731BA" w:rsidP="00282C85">
      <w:pPr>
        <w:pStyle w:val="NormalWeb"/>
        <w:spacing w:before="0" w:beforeAutospacing="0" w:line="276" w:lineRule="auto"/>
        <w:rPr>
          <w:color w:val="000000"/>
          <w:sz w:val="22"/>
          <w:szCs w:val="22"/>
        </w:rPr>
      </w:pPr>
    </w:p>
    <w:p w14:paraId="71D998E8" w14:textId="77777777" w:rsidR="002404A2" w:rsidRDefault="002404A2" w:rsidP="002404A2">
      <w:pPr>
        <w:spacing w:after="0"/>
      </w:pPr>
      <w:r>
        <w:rPr>
          <w:b/>
          <w:bCs/>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14:paraId="485318AB" w14:textId="77777777" w:rsidR="002404A2" w:rsidRDefault="002404A2" w:rsidP="00282C85">
      <w:pPr>
        <w:pStyle w:val="NormalWeb"/>
        <w:spacing w:before="0" w:beforeAutospacing="0" w:line="276" w:lineRule="auto"/>
        <w:rPr>
          <w:color w:val="000000"/>
          <w:sz w:val="22"/>
          <w:szCs w:val="22"/>
        </w:rPr>
      </w:pPr>
    </w:p>
    <w:p w14:paraId="29ED1062" w14:textId="77777777" w:rsidR="00BD0D88" w:rsidRPr="00D05BDA" w:rsidRDefault="00BD0D88" w:rsidP="00BD0D88">
      <w:pPr>
        <w:spacing w:after="0"/>
      </w:pPr>
      <w:r>
        <w:rPr>
          <w:b/>
          <w:bCs/>
        </w:rPr>
        <w:t>D</w:t>
      </w:r>
      <w:r w:rsidRPr="004607E9">
        <w:rPr>
          <w:b/>
          <w:bCs/>
        </w:rPr>
        <w:t>roppskivling</w:t>
      </w:r>
      <w:r>
        <w:rPr>
          <w:b/>
          <w:bCs/>
        </w:rPr>
        <w:t xml:space="preserve"> (VU)</w:t>
      </w:r>
      <w:r>
        <w:t xml:space="preserve"> är en n</w:t>
      </w:r>
      <w:r w:rsidRPr="004607E9">
        <w:t>edbrytare i gräsmark, gläntor och bryn i barr- och lövskog på kalkrik mark, huvudsakligen i betad och ljusöppen skog.</w:t>
      </w:r>
      <w:r>
        <w:t xml:space="preserve"> </w:t>
      </w:r>
      <w:r w:rsidRPr="00512811">
        <w:t>Arten missgynnas troligen av avverkning och andra skogsbruksåtgärder.</w:t>
      </w:r>
      <w:r>
        <w:t xml:space="preserve"> </w:t>
      </w:r>
      <w:r w:rsidRPr="00512811">
        <w:t>Samtliga lokaler bör skyddas</w:t>
      </w:r>
      <w:r>
        <w:t xml:space="preserve"> (SLU Artdatabanken, 2026).</w:t>
      </w:r>
    </w:p>
    <w:p w14:paraId="22B91ABD" w14:textId="77777777" w:rsidR="00B253D1" w:rsidRDefault="00B253D1" w:rsidP="00282C85">
      <w:pPr>
        <w:pStyle w:val="NormalWeb"/>
        <w:spacing w:before="0" w:beforeAutospacing="0" w:line="276" w:lineRule="auto"/>
        <w:rPr>
          <w:color w:val="000000"/>
          <w:sz w:val="22"/>
          <w:szCs w:val="22"/>
        </w:rPr>
      </w:pPr>
    </w:p>
    <w:p w14:paraId="38E4A8BB" w14:textId="1F65F02A" w:rsidR="00DA0DC1" w:rsidRPr="00694452" w:rsidRDefault="00DA0DC1" w:rsidP="00694452">
      <w:pPr>
        <w:spacing w:after="0"/>
      </w:pPr>
      <w:r>
        <w:rPr>
          <w:b/>
          <w:bCs/>
        </w:rPr>
        <w:t>D</w:t>
      </w:r>
      <w:r w:rsidRPr="00D178AA">
        <w:rPr>
          <w:b/>
          <w:bCs/>
        </w:rPr>
        <w:t>roppstumpbagge</w:t>
      </w:r>
      <w:r>
        <w:rPr>
          <w:b/>
          <w:bCs/>
        </w:rPr>
        <w:t xml:space="preserve"> (RE)</w:t>
      </w:r>
      <w:r>
        <w:t xml:space="preserve"> är </w:t>
      </w:r>
      <w:r w:rsidRPr="00282DFD">
        <w:t xml:space="preserve">inte återfunnen som reproducerande i Sverige sedan 1950-talet. Den har dock tillfälligt införts till landet med importerat virke (t.ex. aspvirke från Östeuropa) och påträffats i virkesupplag i hamnar. </w:t>
      </w:r>
      <w:r>
        <w:t>Eftersom den</w:t>
      </w:r>
      <w:r w:rsidRPr="00282DFD">
        <w:t xml:space="preserve"> är ytterst liten och lätt förbisedd, är </w:t>
      </w:r>
      <w:r>
        <w:t xml:space="preserve">det </w:t>
      </w:r>
      <w:r w:rsidRPr="00282DFD">
        <w:t>inte uteslutet att den fortfarande kan finnas kvar i landet.</w:t>
      </w:r>
      <w:r>
        <w:t xml:space="preserve"> Droppstumpbaggen har sina livsmiljöer</w:t>
      </w:r>
      <w:r w:rsidRPr="003B58EE">
        <w:t xml:space="preserve"> under bark, i mulm och i gångar av andra ved- och barklevande insekter. I Sverige är </w:t>
      </w:r>
      <w:r>
        <w:t>den</w:t>
      </w:r>
      <w:r w:rsidRPr="003B58EE">
        <w:t xml:space="preserve"> bl.a. påträffad i en grov asplåga med angrepp av långhorningar</w:t>
      </w:r>
      <w:r>
        <w:t>, i</w:t>
      </w:r>
      <w:r w:rsidRPr="003B58EE">
        <w:t xml:space="preserve"> Norge </w:t>
      </w:r>
      <w:r>
        <w:t>även</w:t>
      </w:r>
      <w:r w:rsidRPr="003B58EE">
        <w:t xml:space="preserve"> under bark på brandskadad tall</w:t>
      </w:r>
      <w:r>
        <w:t xml:space="preserve">. </w:t>
      </w:r>
      <w:r w:rsidRPr="00853C81">
        <w:t>Arten är sannolikt bunden till naturskogsliknande lövträdsbestånd. Minskad lövandel i brukad skog och framför allt minskad mängd gamla lövträd är de största hoten mot arten.</w:t>
      </w:r>
      <w:r>
        <w:t xml:space="preserve"> </w:t>
      </w:r>
      <w:r w:rsidRPr="00853C81">
        <w:t>Bestånd av gamla lövträd, särskilt bok, asp och ek, bör sparas i största möjliga utsträckning</w:t>
      </w:r>
      <w:r>
        <w:t xml:space="preserve"> (SLU Artdatabanken, 2025).</w:t>
      </w:r>
    </w:p>
    <w:p w14:paraId="32AA8E12" w14:textId="77777777" w:rsidR="00DA0DC1" w:rsidRDefault="00DA0DC1" w:rsidP="00282C85">
      <w:pPr>
        <w:pStyle w:val="NormalWeb"/>
        <w:spacing w:before="0" w:beforeAutospacing="0" w:line="276" w:lineRule="auto"/>
        <w:rPr>
          <w:color w:val="000000"/>
          <w:sz w:val="22"/>
          <w:szCs w:val="22"/>
        </w:rPr>
      </w:pPr>
    </w:p>
    <w:p w14:paraId="2012E61A" w14:textId="77777777" w:rsidR="00286738" w:rsidRDefault="00286738" w:rsidP="00286738">
      <w:pPr>
        <w:spacing w:after="0"/>
        <w:rPr>
          <w:rFonts w:cs="Times New Roman"/>
        </w:rPr>
      </w:pPr>
      <w:r w:rsidRPr="00C57704">
        <w:rPr>
          <w:rFonts w:cs="Times New Roman"/>
          <w:b/>
          <w:bCs/>
        </w:rPr>
        <w:t>Dropptaggsvamp</w:t>
      </w:r>
      <w:r>
        <w:rPr>
          <w:rFonts w:cs="Times New Roman"/>
          <w:b/>
          <w:bCs/>
        </w:rPr>
        <w:t xml:space="preserve"> (NT)</w:t>
      </w:r>
      <w:r>
        <w:rPr>
          <w:rFonts w:cs="Times New Roman"/>
        </w:rPr>
        <w:t xml:space="preserve"> b</w:t>
      </w:r>
      <w:r w:rsidRPr="001B2435">
        <w:rPr>
          <w:rFonts w:cs="Times New Roman"/>
        </w:rPr>
        <w:t xml:space="preserve">ildar </w:t>
      </w:r>
      <w:r w:rsidRPr="00293F9B">
        <w:rPr>
          <w:rFonts w:cs="Times New Roman"/>
        </w:rPr>
        <w:t>mykorrhiza med tall, främst i barrskog med trädkontinuitet, i magra, torra och ljusöppna lavtallskogar och i barrblandskogar med friskmossor och lingon i fältskiktet.</w:t>
      </w:r>
      <w:r>
        <w:rPr>
          <w:rFonts w:cs="Times New Roman"/>
        </w:rPr>
        <w:t xml:space="preserve"> </w:t>
      </w:r>
      <w:r w:rsidRPr="005B6028">
        <w:rPr>
          <w:rFonts w:cs="Times New Roman"/>
        </w:rPr>
        <w:t>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w:t>
      </w:r>
      <w:r>
        <w:rPr>
          <w:rFonts w:cs="Times New Roman"/>
        </w:rPr>
        <w:t xml:space="preserve"> D</w:t>
      </w:r>
      <w:r w:rsidRPr="001B2435">
        <w:rPr>
          <w:rFonts w:cs="Times New Roman"/>
        </w:rPr>
        <w:t>ropptaggsvamp</w:t>
      </w:r>
      <w:r>
        <w:rPr>
          <w:rFonts w:cs="Times New Roman"/>
        </w:rPr>
        <w:t xml:space="preserve"> är typisk art för </w:t>
      </w:r>
      <w:r w:rsidRPr="0093318A">
        <w:rPr>
          <w:rFonts w:cs="Times New Roman"/>
          <w:i/>
          <w:iCs/>
        </w:rPr>
        <w:t>9010 Taiga</w:t>
      </w:r>
      <w:r>
        <w:rPr>
          <w:rFonts w:cs="Times New Roman"/>
          <w:i/>
          <w:iCs/>
        </w:rPr>
        <w:t xml:space="preserve"> </w:t>
      </w:r>
      <w:r w:rsidRPr="00F60B43">
        <w:rPr>
          <w:rFonts w:cs="Times New Roman"/>
        </w:rPr>
        <w:t>(</w:t>
      </w:r>
      <w:r>
        <w:rPr>
          <w:rFonts w:cs="Times New Roman"/>
        </w:rPr>
        <w:t>SLU Artdatabanken, 2026</w:t>
      </w:r>
      <w:r w:rsidRPr="00900DF6">
        <w:rPr>
          <w:rFonts w:cs="Times New Roman"/>
        </w:rPr>
        <w:t>).</w:t>
      </w:r>
    </w:p>
    <w:p w14:paraId="2D569A71" w14:textId="77777777" w:rsidR="00AD2134" w:rsidRDefault="00AD2134" w:rsidP="00282C85">
      <w:pPr>
        <w:pStyle w:val="NormalWeb"/>
        <w:spacing w:before="0" w:beforeAutospacing="0" w:line="276" w:lineRule="auto"/>
        <w:rPr>
          <w:color w:val="000000"/>
          <w:sz w:val="22"/>
          <w:szCs w:val="22"/>
        </w:rPr>
      </w:pPr>
    </w:p>
    <w:p w14:paraId="3759E8D3" w14:textId="77777777" w:rsidR="0064771C" w:rsidRPr="005E7D74" w:rsidRDefault="0064771C" w:rsidP="0064771C">
      <w:pPr>
        <w:spacing w:after="0"/>
        <w:rPr>
          <w:b/>
          <w:bCs/>
        </w:rPr>
      </w:pPr>
      <w:r>
        <w:rPr>
          <w:b/>
          <w:bCs/>
        </w:rPr>
        <w:t xml:space="preserve">Druvfingersvampar </w:t>
      </w:r>
      <w:r w:rsidRPr="00C9752F">
        <w:t>utgör ett artkomplex</w:t>
      </w:r>
      <w:r w:rsidRPr="00C9752F">
        <w:rPr>
          <w:b/>
          <w:bCs/>
        </w:rPr>
        <w:t> </w:t>
      </w:r>
      <w:r>
        <w:t xml:space="preserve">med </w:t>
      </w:r>
      <w:r w:rsidRPr="00C9752F">
        <w:t>en liten grupp</w:t>
      </w:r>
      <w:r>
        <w:t xml:space="preserve"> rödlistade och</w:t>
      </w:r>
      <w:r w:rsidRPr="00C9752F">
        <w:t xml:space="preserve"> snarlika arter</w:t>
      </w:r>
      <w:r>
        <w:t xml:space="preserve">; </w:t>
      </w:r>
      <w:r w:rsidRPr="00C9752F">
        <w:rPr>
          <w:i/>
          <w:iCs/>
        </w:rPr>
        <w:t>Ramaria parabotrytis</w:t>
      </w:r>
      <w:r>
        <w:t xml:space="preserve"> (EN), </w:t>
      </w:r>
      <w:r w:rsidRPr="00C9752F">
        <w:rPr>
          <w:i/>
          <w:iCs/>
        </w:rPr>
        <w:t>Ramaria aff. Strasseri</w:t>
      </w:r>
      <w:r>
        <w:t xml:space="preserve"> (EN), </w:t>
      </w:r>
      <w:r w:rsidRPr="00CE20EF">
        <w:rPr>
          <w:i/>
          <w:iCs/>
        </w:rPr>
        <w:t>Ramaria aff. Rubrievanescens</w:t>
      </w:r>
      <w:r>
        <w:t xml:space="preserve"> (VU), </w:t>
      </w:r>
      <w:r w:rsidRPr="002B7A92">
        <w:rPr>
          <w:i/>
          <w:iCs/>
        </w:rPr>
        <w:t>Ramaria flavissima</w:t>
      </w:r>
      <w:r>
        <w:t xml:space="preserve"> (NT) och </w:t>
      </w:r>
      <w:r w:rsidRPr="002B7A92">
        <w:rPr>
          <w:i/>
          <w:iCs/>
        </w:rPr>
        <w:t>Ramaria botrytis</w:t>
      </w:r>
      <w:r>
        <w:t xml:space="preserve"> (</w:t>
      </w:r>
      <w:r w:rsidRPr="00506750">
        <w:t>NT). Arterna</w:t>
      </w:r>
      <w:r w:rsidRPr="005E7D74">
        <w:t xml:space="preserve"> </w:t>
      </w:r>
      <w:r w:rsidRPr="00D60EDA">
        <w:t>växer i skogar med lång skoglig kontinuitet och uppträder gärna på ytor med tunna humuslager och blottad mineraljord, t.ex. i sluttningar eller i närheten av stigar.</w:t>
      </w:r>
      <w:r>
        <w:t xml:space="preserve"> Druvfingersvamparna är placerade högst upp i Skogsstyrelsens värdepyramid för bedömning av skog med höga naturvärden och a</w:t>
      </w:r>
      <w:r w:rsidRPr="00D60EDA">
        <w:t>ll form av skogsavverkning innebär hot</w:t>
      </w:r>
      <w:r>
        <w:t>. De</w:t>
      </w:r>
      <w:r w:rsidRPr="00D60EDA">
        <w:t xml:space="preserve"> tål inte en slutavverkning</w:t>
      </w:r>
      <w:r>
        <w:t xml:space="preserve"> och l</w:t>
      </w:r>
      <w:r w:rsidRPr="00D60EDA">
        <w:t xml:space="preserve">okalerna bör undantas från rationella </w:t>
      </w:r>
      <w:r w:rsidRPr="00D60EDA">
        <w:lastRenderedPageBreak/>
        <w:t>skogsbruksmetoder och inkluderas i formellt skyddad skog</w:t>
      </w:r>
      <w:r>
        <w:t xml:space="preserve"> (SLU Artdatabanken, 2026; Nitare &amp; Skogsstyrelsen, 2019).</w:t>
      </w:r>
    </w:p>
    <w:p w14:paraId="09ED2E34" w14:textId="77777777" w:rsidR="00764A10" w:rsidRDefault="00764A10" w:rsidP="00282C85">
      <w:pPr>
        <w:pStyle w:val="NormalWeb"/>
        <w:spacing w:before="0" w:beforeAutospacing="0" w:line="276" w:lineRule="auto"/>
        <w:rPr>
          <w:color w:val="000000"/>
          <w:sz w:val="22"/>
          <w:szCs w:val="22"/>
        </w:rPr>
      </w:pPr>
    </w:p>
    <w:p w14:paraId="0FE7DA07" w14:textId="77777777" w:rsidR="00CA10DD" w:rsidRDefault="00CA10DD" w:rsidP="00CA10DD">
      <w:pPr>
        <w:spacing w:after="0"/>
      </w:pPr>
      <w:r>
        <w:rPr>
          <w:b/>
          <w:bCs/>
        </w:rPr>
        <w:t>Dubbelhårig brunbagge</w:t>
      </w:r>
      <w:r w:rsidRPr="0064727D">
        <w:rPr>
          <w:b/>
          <w:bCs/>
        </w:rPr>
        <w:t xml:space="preserve"> (</w:t>
      </w:r>
      <w:r>
        <w:rPr>
          <w:b/>
          <w:bCs/>
        </w:rPr>
        <w:t>VU</w:t>
      </w:r>
      <w:r w:rsidRPr="0064727D">
        <w:rPr>
          <w:b/>
          <w:bCs/>
        </w:rPr>
        <w:t>)</w:t>
      </w:r>
      <w:r w:rsidRPr="0064727D">
        <w:t xml:space="preserve"> </w:t>
      </w:r>
      <w:r>
        <w:t>är en skalbagge vars l</w:t>
      </w:r>
      <w:r w:rsidRPr="003D7F6C">
        <w:t>arvutveckling</w:t>
      </w:r>
      <w:r>
        <w:t xml:space="preserve"> </w:t>
      </w:r>
      <w:r w:rsidRPr="00CC100D">
        <w:t xml:space="preserve">sker i döda, vitrötade grenar av lövträd, t.ex. ek, bok, alm, lind, avenbok, ask, asp, klibbal, poppel, </w:t>
      </w:r>
      <w:r>
        <w:t>viden</w:t>
      </w:r>
      <w:r w:rsidRPr="00CC100D">
        <w:t>, fruktträd och syren.</w:t>
      </w:r>
      <w:r>
        <w:t xml:space="preserve"> </w:t>
      </w:r>
      <w:r w:rsidRPr="00CC100D">
        <w:t>Den fullbildade skalbaggen är nattaktiv och påträffas främst vid bankning av svampiga grenar i skymningen. Den har även setts krypa på trädstammar nattetid.</w:t>
      </w:r>
      <w:r>
        <w:t xml:space="preserve"> L</w:t>
      </w:r>
      <w:r w:rsidRPr="00CC100D">
        <w:t>övskogsbestånd i Sydsverige</w:t>
      </w:r>
      <w:r>
        <w:t xml:space="preserve"> behöver</w:t>
      </w:r>
      <w:r w:rsidRPr="00CC100D">
        <w:t xml:space="preserve"> i största möjliga utsträckning</w:t>
      </w:r>
      <w:r>
        <w:t xml:space="preserve"> bevaras (SLU Artdatabanken, 2024).</w:t>
      </w:r>
    </w:p>
    <w:p w14:paraId="5C3D87D8" w14:textId="77777777" w:rsidR="00CA10DD" w:rsidRDefault="00CA10DD" w:rsidP="00282C85">
      <w:pPr>
        <w:pStyle w:val="NormalWeb"/>
        <w:spacing w:before="0" w:beforeAutospacing="0" w:line="276" w:lineRule="auto"/>
        <w:rPr>
          <w:color w:val="000000"/>
          <w:sz w:val="22"/>
          <w:szCs w:val="22"/>
        </w:rPr>
      </w:pPr>
    </w:p>
    <w:p w14:paraId="321629BF" w14:textId="77777777" w:rsidR="0074490D" w:rsidRDefault="0074490D" w:rsidP="0074490D">
      <w:pPr>
        <w:spacing w:after="0"/>
      </w:pPr>
      <w:r>
        <w:rPr>
          <w:b/>
          <w:bCs/>
        </w:rPr>
        <w:t>Dunmossa (NT)</w:t>
      </w:r>
      <w:r>
        <w:t xml:space="preserve"> är en mycket bra signalart för källpåverkad skogsmark med höga naturvärden och är placerad högst upp i Skogsstyrelsens värdepyramid för bedömning av skog med höga naturvärden. Den</w:t>
      </w:r>
      <w:r w:rsidRPr="00CD11DB">
        <w:t xml:space="preserve"> växer i skuggiga kärr, särskilt källkärr och bäckstränder påverkade av ytligt grundvatten</w:t>
      </w:r>
      <w:r>
        <w:t xml:space="preserve"> och tål inte uttorkning</w:t>
      </w:r>
      <w:r w:rsidRPr="00CD11DB">
        <w:t>. Miljön är ofta något näringsrik och den återfinns särskilt i klibbalkärr, men även i örtrika barr- och blandsumpskogar påverkade av rörligt markvatten.</w:t>
      </w:r>
      <w:r>
        <w:t xml:space="preserve"> </w:t>
      </w:r>
      <w:r w:rsidRPr="00AC2BF8">
        <w:t>Avverkning på lokalerna och reglering av vattenföring i små vattendrag i sydsvenska skogsområden kan riskera att snabbt minska antalet lokaler</w:t>
      </w:r>
      <w:r>
        <w:t xml:space="preserve"> för arten. </w:t>
      </w:r>
      <w:r>
        <w:rPr>
          <w:rFonts w:cs="Times New Roman"/>
        </w:rPr>
        <w:t>Arten har minskat kraftigt under de senaste åren och m</w:t>
      </w:r>
      <w:r w:rsidRPr="00C4725A">
        <w:rPr>
          <w:rFonts w:cs="Times New Roman"/>
        </w:rPr>
        <w:t>inskningstakten för den svenska populationen bedöms vara nära gränsvärdet för Sårbar (VU)</w:t>
      </w:r>
      <w:r>
        <w:rPr>
          <w:rFonts w:cs="Times New Roman"/>
        </w:rPr>
        <w:t>. D</w:t>
      </w:r>
      <w:r w:rsidRPr="00CC6D4F">
        <w:rPr>
          <w:rFonts w:cs="Times New Roman"/>
        </w:rPr>
        <w:t>unmossa</w:t>
      </w:r>
      <w:r>
        <w:rPr>
          <w:rFonts w:cs="Times New Roman"/>
        </w:rPr>
        <w:t xml:space="preserve"> är typisk art för </w:t>
      </w:r>
      <w:r w:rsidRPr="00A03042">
        <w:rPr>
          <w:rFonts w:cs="Times New Roman"/>
          <w:i/>
          <w:iCs/>
        </w:rPr>
        <w:t>9080 Lövsumpskog, 9750 Svämlövskog</w:t>
      </w:r>
      <w:r>
        <w:rPr>
          <w:rFonts w:cs="Times New Roman"/>
        </w:rPr>
        <w:t xml:space="preserve"> och</w:t>
      </w:r>
      <w:r w:rsidRPr="00A03042">
        <w:rPr>
          <w:rFonts w:cs="Times New Roman"/>
          <w:i/>
          <w:iCs/>
        </w:rPr>
        <w:t xml:space="preserve"> 7160 Källor och källkärr</w:t>
      </w:r>
      <w:r>
        <w:rPr>
          <w:rFonts w:cs="Times New Roman"/>
        </w:rPr>
        <w:t xml:space="preserve"> samt rödlistad som nära hotad (NT) på den europeiska rödlistan vilket medför ett internationellt ansvar för arten </w:t>
      </w:r>
      <w:r>
        <w:t>(SLU Artdatabanken, 2026; Nitare &amp; Skogsstyrelsen, 2019; IUCN, 2017).</w:t>
      </w:r>
    </w:p>
    <w:p w14:paraId="12234A08" w14:textId="77777777" w:rsidR="00A13071" w:rsidRDefault="00A13071" w:rsidP="00282C85">
      <w:pPr>
        <w:pStyle w:val="xelementtoproof"/>
        <w:shd w:val="clear" w:color="auto" w:fill="FFFFFF"/>
        <w:spacing w:before="0" w:beforeAutospacing="0" w:after="0" w:afterAutospacing="0" w:line="276" w:lineRule="auto"/>
        <w:rPr>
          <w:b/>
          <w:bCs/>
          <w:color w:val="000000"/>
          <w:sz w:val="22"/>
          <w:szCs w:val="22"/>
          <w:bdr w:val="none" w:sz="0" w:space="0" w:color="auto" w:frame="1"/>
        </w:rPr>
      </w:pPr>
    </w:p>
    <w:p w14:paraId="3A297F0A" w14:textId="77777777" w:rsidR="007616DC" w:rsidRPr="00D52B39" w:rsidRDefault="007616DC" w:rsidP="007616DC">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r w:rsidRPr="00282C85">
        <w:rPr>
          <w:b/>
          <w:bCs/>
          <w:color w:val="000000"/>
          <w:sz w:val="22"/>
          <w:szCs w:val="22"/>
          <w:bdr w:val="none" w:sz="0" w:space="0" w:color="auto" w:frame="1"/>
        </w:rPr>
        <w:t>Duvhök (NT, §4)</w:t>
      </w:r>
      <w:r>
        <w:rPr>
          <w:color w:val="000000"/>
          <w:sz w:val="22"/>
          <w:szCs w:val="22"/>
          <w:bdr w:val="none" w:sz="0" w:space="0" w:color="auto" w:frame="1"/>
        </w:rPr>
        <w:t>, som</w:t>
      </w:r>
      <w:r w:rsidRPr="00282C85">
        <w:rPr>
          <w:color w:val="000000"/>
          <w:sz w:val="22"/>
          <w:szCs w:val="22"/>
          <w:bdr w:val="none" w:sz="0" w:space="0" w:color="auto" w:frame="1"/>
        </w:rPr>
        <w:t> är rödlistad som nära hotad</w:t>
      </w:r>
      <w:r>
        <w:rPr>
          <w:color w:val="000000"/>
          <w:sz w:val="22"/>
          <w:szCs w:val="22"/>
          <w:bdr w:val="none" w:sz="0" w:space="0" w:color="auto" w:frame="1"/>
        </w:rPr>
        <w:t>,</w:t>
      </w:r>
      <w:r w:rsidRPr="00282C85">
        <w:rPr>
          <w:color w:val="000000"/>
          <w:sz w:val="22"/>
          <w:szCs w:val="22"/>
          <w:bdr w:val="none" w:sz="0" w:space="0" w:color="auto" w:frame="1"/>
        </w:rPr>
        <w:t xml:space="preserve"> har minskat med </w:t>
      </w:r>
      <w:r>
        <w:rPr>
          <w:color w:val="000000"/>
          <w:sz w:val="22"/>
          <w:szCs w:val="22"/>
          <w:bdr w:val="none" w:sz="0" w:space="0" w:color="auto" w:frame="1"/>
        </w:rPr>
        <w:t>15</w:t>
      </w:r>
      <w:r w:rsidRPr="00282C85">
        <w:rPr>
          <w:color w:val="000000"/>
          <w:sz w:val="22"/>
          <w:szCs w:val="22"/>
          <w:bdr w:val="none" w:sz="0" w:space="0" w:color="auto" w:frame="1"/>
        </w:rPr>
        <w:t xml:space="preserve"> (0</w:t>
      </w:r>
      <w:r>
        <w:rPr>
          <w:color w:val="000000"/>
          <w:sz w:val="22"/>
          <w:szCs w:val="22"/>
          <w:bdr w:val="none" w:sz="0" w:space="0" w:color="auto" w:frame="1"/>
        </w:rPr>
        <w:t>–30</w:t>
      </w:r>
      <w:r w:rsidRPr="00282C85">
        <w:rPr>
          <w:color w:val="000000"/>
          <w:sz w:val="22"/>
          <w:szCs w:val="22"/>
          <w:bdr w:val="none" w:sz="0" w:space="0" w:color="auto" w:frame="1"/>
        </w:rPr>
        <w:t>) % under de senaste 18 åren</w:t>
      </w:r>
      <w:r>
        <w:rPr>
          <w:color w:val="000000"/>
          <w:sz w:val="22"/>
          <w:szCs w:val="22"/>
          <w:bdr w:val="none" w:sz="0" w:space="0" w:color="auto" w:frame="1"/>
        </w:rPr>
        <w:t xml:space="preserve"> och m</w:t>
      </w:r>
      <w:r w:rsidRPr="00282C85">
        <w:rPr>
          <w:color w:val="000000"/>
          <w:sz w:val="22"/>
          <w:szCs w:val="22"/>
          <w:bdr w:val="none" w:sz="0" w:space="0" w:color="auto" w:frame="1"/>
        </w:rPr>
        <w:t xml:space="preserve">inskningstakten för den svenska populationen bedöms vara nära gränsvärdet för </w:t>
      </w:r>
      <w:r>
        <w:rPr>
          <w:color w:val="000000"/>
          <w:sz w:val="22"/>
          <w:szCs w:val="22"/>
          <w:bdr w:val="none" w:sz="0" w:space="0" w:color="auto" w:frame="1"/>
        </w:rPr>
        <w:t>s</w:t>
      </w:r>
      <w:r w:rsidRPr="00282C85">
        <w:rPr>
          <w:color w:val="000000"/>
          <w:sz w:val="22"/>
          <w:szCs w:val="22"/>
          <w:bdr w:val="none" w:sz="0" w:space="0" w:color="auto" w:frame="1"/>
        </w:rPr>
        <w:t xml:space="preserve">årbar (VU). </w:t>
      </w:r>
      <w:r>
        <w:rPr>
          <w:color w:val="000000"/>
          <w:sz w:val="22"/>
          <w:szCs w:val="22"/>
          <w:bdr w:val="none" w:sz="0" w:space="0" w:color="auto" w:frame="1"/>
        </w:rPr>
        <w:t>Arten</w:t>
      </w:r>
      <w:r w:rsidRPr="00282C85">
        <w:rPr>
          <w:color w:val="000000"/>
          <w:sz w:val="22"/>
          <w:szCs w:val="22"/>
          <w:bdr w:val="none" w:sz="0" w:space="0" w:color="auto" w:frame="1"/>
        </w:rPr>
        <w:t xml:space="preserve"> är starkt bunden till skogsmark</w:t>
      </w:r>
      <w:r>
        <w:rPr>
          <w:color w:val="000000"/>
          <w:sz w:val="22"/>
          <w:szCs w:val="22"/>
          <w:bdr w:val="none" w:sz="0" w:space="0" w:color="auto" w:frame="1"/>
        </w:rPr>
        <w:t xml:space="preserve"> och </w:t>
      </w:r>
      <w:r w:rsidRPr="00282C85">
        <w:rPr>
          <w:color w:val="000000"/>
          <w:sz w:val="22"/>
          <w:szCs w:val="22"/>
          <w:bdr w:val="none" w:sz="0" w:space="0" w:color="auto" w:frame="1"/>
        </w:rPr>
        <w:t>jagar helst inne i äldre skog</w:t>
      </w:r>
      <w:r>
        <w:rPr>
          <w:color w:val="000000"/>
          <w:sz w:val="22"/>
          <w:szCs w:val="22"/>
          <w:bdr w:val="none" w:sz="0" w:space="0" w:color="auto" w:frame="1"/>
        </w:rPr>
        <w:t xml:space="preserve">. Den </w:t>
      </w:r>
      <w:r w:rsidRPr="00282C85">
        <w:rPr>
          <w:color w:val="000000"/>
          <w:sz w:val="22"/>
          <w:szCs w:val="22"/>
          <w:bdr w:val="none" w:sz="0" w:space="0" w:color="auto" w:frame="1"/>
        </w:rPr>
        <w:t xml:space="preserve">missgynnas av stora hyggen och täta planteringar. De gamla fåglarna är i huvudsak stationära i sina revir </w:t>
      </w:r>
      <w:r>
        <w:rPr>
          <w:color w:val="000000"/>
          <w:sz w:val="22"/>
          <w:szCs w:val="22"/>
          <w:bdr w:val="none" w:sz="0" w:space="0" w:color="auto" w:frame="1"/>
        </w:rPr>
        <w:t xml:space="preserve">och </w:t>
      </w:r>
      <w:r w:rsidRPr="00282C85">
        <w:rPr>
          <w:color w:val="000000"/>
          <w:sz w:val="22"/>
          <w:szCs w:val="22"/>
          <w:bdr w:val="none" w:sz="0" w:space="0" w:color="auto" w:frame="1"/>
        </w:rPr>
        <w:t>boet läggs inne i tät, oftast äldre skog. Kantzoner mot öppen mark undviks och duvhöken</w:t>
      </w:r>
      <w:r>
        <w:rPr>
          <w:color w:val="000000"/>
          <w:sz w:val="22"/>
          <w:szCs w:val="22"/>
          <w:bdr w:val="none" w:sz="0" w:space="0" w:color="auto" w:frame="1"/>
        </w:rPr>
        <w:t xml:space="preserve">, som </w:t>
      </w:r>
      <w:r w:rsidRPr="00282C85">
        <w:rPr>
          <w:color w:val="000000"/>
          <w:sz w:val="22"/>
          <w:szCs w:val="22"/>
          <w:bdr w:val="none" w:sz="0" w:space="0" w:color="auto" w:frame="1"/>
        </w:rPr>
        <w:t>är beroende av insynsskyddade boplatser</w:t>
      </w:r>
      <w:r>
        <w:rPr>
          <w:color w:val="000000"/>
          <w:sz w:val="22"/>
          <w:szCs w:val="22"/>
          <w:bdr w:val="none" w:sz="0" w:space="0" w:color="auto" w:frame="1"/>
        </w:rPr>
        <w:t>,</w:t>
      </w:r>
      <w:r w:rsidRPr="00282C85">
        <w:rPr>
          <w:color w:val="000000"/>
          <w:sz w:val="22"/>
          <w:szCs w:val="22"/>
          <w:bdr w:val="none" w:sz="0" w:space="0" w:color="auto" w:frame="1"/>
        </w:rPr>
        <w:t xml:space="preserve"> är därför känsligare för slutavverkning än flera andra rovfåglar.</w:t>
      </w:r>
      <w:r>
        <w:rPr>
          <w:color w:val="000000"/>
          <w:sz w:val="22"/>
          <w:szCs w:val="22"/>
          <w:bdr w:val="none" w:sz="0" w:space="0" w:color="auto" w:frame="1"/>
        </w:rPr>
        <w:t xml:space="preserve"> </w:t>
      </w:r>
      <w:r w:rsidRPr="00282C85">
        <w:rPr>
          <w:color w:val="000000"/>
          <w:sz w:val="22"/>
          <w:szCs w:val="22"/>
          <w:bdr w:val="none" w:sz="0" w:space="0" w:color="auto" w:frame="1"/>
        </w:rPr>
        <w:t>Friställande av boträd eller avverkning så att boplatsen blir exponerad mot öppen mark, medför att platsen överges. </w:t>
      </w:r>
      <w:r w:rsidRPr="00282C85">
        <w:rPr>
          <w:color w:val="000000"/>
          <w:sz w:val="22"/>
          <w:szCs w:val="22"/>
          <w:bdr w:val="none" w:sz="0" w:space="0" w:color="auto" w:frame="1"/>
          <w:shd w:val="clear" w:color="auto" w:fill="FFFFFF"/>
        </w:rPr>
        <w:t>Eftersom duvhöken helst häckar i gammal skog, är dess häckningsplatser i princip alltid mer eller mindre hotade av skogsbruk och avverkningar</w:t>
      </w:r>
      <w:r>
        <w:rPr>
          <w:color w:val="000000"/>
          <w:sz w:val="22"/>
          <w:szCs w:val="22"/>
          <w:bdr w:val="none" w:sz="0" w:space="0" w:color="auto" w:frame="1"/>
          <w:shd w:val="clear" w:color="auto" w:fill="FFFFFF"/>
        </w:rPr>
        <w:t xml:space="preserve"> </w:t>
      </w:r>
      <w:r w:rsidRPr="00282C85">
        <w:rPr>
          <w:color w:val="000000"/>
          <w:sz w:val="22"/>
          <w:szCs w:val="22"/>
          <w:bdr w:val="none" w:sz="0" w:space="0" w:color="auto" w:frame="1"/>
          <w:shd w:val="clear" w:color="auto" w:fill="FFFFFF"/>
        </w:rPr>
        <w:t>(SLU Artdatabanken, 202</w:t>
      </w:r>
      <w:r>
        <w:rPr>
          <w:color w:val="000000"/>
          <w:sz w:val="22"/>
          <w:szCs w:val="22"/>
          <w:bdr w:val="none" w:sz="0" w:space="0" w:color="auto" w:frame="1"/>
          <w:shd w:val="clear" w:color="auto" w:fill="FFFFFF"/>
        </w:rPr>
        <w:t>6; Skogsstyrelsen 2016</w:t>
      </w:r>
      <w:r w:rsidRPr="00282C85">
        <w:rPr>
          <w:color w:val="000000"/>
          <w:sz w:val="22"/>
          <w:szCs w:val="22"/>
          <w:bdr w:val="none" w:sz="0" w:space="0" w:color="auto" w:frame="1"/>
          <w:shd w:val="clear" w:color="auto" w:fill="FFFFFF"/>
        </w:rPr>
        <w:t>).</w:t>
      </w:r>
    </w:p>
    <w:p w14:paraId="3AB6FD91" w14:textId="77777777" w:rsidR="004F6DE1" w:rsidRDefault="004F6DE1" w:rsidP="00282C85">
      <w:pPr>
        <w:pStyle w:val="xelementtoproof"/>
        <w:shd w:val="clear" w:color="auto" w:fill="FFFFFF"/>
        <w:spacing w:before="0" w:beforeAutospacing="0" w:after="0" w:afterAutospacing="0" w:line="276" w:lineRule="auto"/>
        <w:rPr>
          <w:b/>
          <w:bCs/>
          <w:color w:val="000000"/>
          <w:sz w:val="22"/>
          <w:szCs w:val="22"/>
          <w:bdr w:val="none" w:sz="0" w:space="0" w:color="auto" w:frame="1"/>
        </w:rPr>
      </w:pPr>
    </w:p>
    <w:p w14:paraId="344DD000" w14:textId="77777777" w:rsidR="004F6DE1" w:rsidRPr="00282C85" w:rsidRDefault="004F6DE1" w:rsidP="00282C85">
      <w:pPr>
        <w:pStyle w:val="xelementtoproof"/>
        <w:shd w:val="clear" w:color="auto" w:fill="FFFFFF"/>
        <w:spacing w:before="0" w:beforeAutospacing="0" w:after="0" w:afterAutospacing="0" w:line="276" w:lineRule="auto"/>
        <w:rPr>
          <w:b/>
          <w:bCs/>
          <w:color w:val="000000"/>
          <w:sz w:val="22"/>
          <w:szCs w:val="22"/>
          <w:bdr w:val="none" w:sz="0" w:space="0" w:color="auto" w:frame="1"/>
        </w:rPr>
      </w:pPr>
    </w:p>
    <w:p w14:paraId="4687CFC0" w14:textId="797A704F" w:rsidR="007738F4" w:rsidRDefault="007738F4"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7F4D341D" w14:textId="77777777" w:rsidR="00F13346" w:rsidRDefault="00F13346"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674E244E" w14:textId="05FCF423" w:rsidR="00732B0B" w:rsidRPr="00393AC1" w:rsidRDefault="00F13346"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r w:rsidRPr="00B326D6">
        <w:rPr>
          <w:b/>
          <w:bCs/>
          <w:sz w:val="22"/>
          <w:szCs w:val="22"/>
        </w:rPr>
        <w:t>Duvspindling (VU)</w:t>
      </w:r>
      <w:r w:rsidRPr="00B326D6">
        <w:rPr>
          <w:sz w:val="22"/>
          <w:szCs w:val="22"/>
        </w:rP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14:paraId="3D9DF0BA" w14:textId="77777777" w:rsidR="00732B0B" w:rsidRDefault="00732B0B"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7DFD1B60" w14:textId="722A369E" w:rsidR="00AE50EA" w:rsidRPr="00694452" w:rsidRDefault="00AE50EA" w:rsidP="00694452">
      <w:pPr>
        <w:spacing w:after="0"/>
      </w:pPr>
      <w:r>
        <w:rPr>
          <w:b/>
          <w:bCs/>
        </w:rPr>
        <w:lastRenderedPageBreak/>
        <w:t>D</w:t>
      </w:r>
      <w:r w:rsidRPr="00B90148">
        <w:rPr>
          <w:b/>
          <w:bCs/>
        </w:rPr>
        <w:t>värgblylav</w:t>
      </w:r>
      <w:r w:rsidRPr="0033041C">
        <w:rPr>
          <w:b/>
          <w:bCs/>
        </w:rPr>
        <w:t xml:space="preserve"> </w:t>
      </w:r>
      <w:r>
        <w:rPr>
          <w:b/>
          <w:bCs/>
        </w:rPr>
        <w:t>(CR)</w:t>
      </w:r>
      <w:r>
        <w:t xml:space="preserve"> är en akut hotad art som v</w:t>
      </w:r>
      <w:r w:rsidRPr="00B90148">
        <w:t>äxer på kvistar av gran i granskog i forsdimmezonen intill vattenfall eller på mossiga lodytor av skuggade silikatklippor. En oceanisk art som närmast finns i Norge.</w:t>
      </w:r>
      <w:r>
        <w:t xml:space="preserve"> </w:t>
      </w:r>
      <w:r w:rsidRPr="00B90148">
        <w:t>Alla skogsskötselåtgärder på eller i omedelbar närhet av lokalerna liksom utbyggnad av vattenkraft eller andra förändringar av vattenföringen i vattensystemet</w:t>
      </w:r>
      <w:r>
        <w:t xml:space="preserve"> hotar arten. </w:t>
      </w:r>
      <w:r w:rsidRPr="00B90148">
        <w:t>Samtliga lokaler måste skyddas</w:t>
      </w:r>
      <w:r>
        <w:t xml:space="preserve"> (SLU Artdatabanken, 2025).</w:t>
      </w:r>
    </w:p>
    <w:p w14:paraId="7E6475C7" w14:textId="77777777" w:rsidR="00AE50EA" w:rsidRDefault="00AE50EA"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513E9D2A" w14:textId="7026CC51" w:rsidR="0046410F" w:rsidRPr="009C55E2" w:rsidRDefault="0046410F" w:rsidP="0046410F">
      <w:pPr>
        <w:spacing w:after="0"/>
        <w:rPr>
          <w:rFonts w:cs="Times New Roman"/>
        </w:rPr>
      </w:pPr>
      <w:r w:rsidRPr="00557624">
        <w:rPr>
          <w:b/>
          <w:bCs/>
        </w:rPr>
        <w:t>Dvärgbägarlav (NT)</w:t>
      </w:r>
      <w:r>
        <w:t xml:space="preserve"> f</w:t>
      </w:r>
      <w:r w:rsidRPr="00557624">
        <w:t xml:space="preserve">örekommer över hela Sverige på gammal hård ved, </w:t>
      </w:r>
      <w:r>
        <w:t xml:space="preserve">huvudsakligen på tall men </w:t>
      </w:r>
      <w:r w:rsidRPr="00557624">
        <w:t xml:space="preserve">i södra Sverige </w:t>
      </w:r>
      <w:r>
        <w:t xml:space="preserve">även </w:t>
      </w:r>
      <w:r w:rsidRPr="00557624">
        <w:t>på ek. Veden utgörs framförallt av grova stubbar, lågor</w:t>
      </w:r>
      <w:r>
        <w:t xml:space="preserve"> och grenar</w:t>
      </w:r>
      <w:r w:rsidRPr="00557624">
        <w:t>. Substratet har blivit sällsyntare och nybildning av substrat sker bara i begränsad omfattning. </w:t>
      </w:r>
      <w:r w:rsidRPr="00EE5F40">
        <w:t>Arten hotas av att grova lågor blir allt sällsyntare i dagens kulturskogar samt att nybildningen av lämpliga substrat går mycket långsamt.</w:t>
      </w:r>
      <w:r>
        <w:t xml:space="preserve"> </w:t>
      </w:r>
      <w:r w:rsidRPr="00EE5F40">
        <w:t>En riklig tillgång på gamla tall</w:t>
      </w:r>
      <w:r>
        <w:t>- eller ekl</w:t>
      </w:r>
      <w:r w:rsidRPr="00EE5F40">
        <w:t>ågor måste säkerställas på artens lokaler</w:t>
      </w:r>
      <w:r w:rsidR="009C55E2">
        <w:t xml:space="preserve">. </w:t>
      </w:r>
      <w:r w:rsidR="009C55E2">
        <w:rPr>
          <w:rFonts w:cs="Times New Roman"/>
        </w:rPr>
        <w:t>D</w:t>
      </w:r>
      <w:r w:rsidR="009C55E2" w:rsidRPr="00A60FE5">
        <w:rPr>
          <w:rFonts w:cs="Times New Roman"/>
        </w:rPr>
        <w:t>värgbägarlav</w:t>
      </w:r>
      <w:r w:rsidR="009C55E2">
        <w:rPr>
          <w:rFonts w:cs="Times New Roman"/>
        </w:rPr>
        <w:t xml:space="preserve"> är typisk art för </w:t>
      </w:r>
      <w:r w:rsidR="009C55E2" w:rsidRPr="0093318A">
        <w:rPr>
          <w:rFonts w:cs="Times New Roman"/>
          <w:i/>
          <w:iCs/>
        </w:rPr>
        <w:t>9010 Taiga</w:t>
      </w:r>
      <w:r>
        <w:t xml:space="preserve"> (SLU Artdatabanken, 2024; Nitare &amp; Skogsstyrelsen, 2019).</w:t>
      </w:r>
    </w:p>
    <w:p w14:paraId="66EA1CCB" w14:textId="77777777" w:rsidR="0046410F" w:rsidRDefault="0046410F"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566CDD9E" w14:textId="15D143D2" w:rsidR="002D6C9A" w:rsidRDefault="00AA5495" w:rsidP="00AA5495">
      <w:pPr>
        <w:spacing w:after="0"/>
      </w:pPr>
      <w:r>
        <w:rPr>
          <w:b/>
          <w:bCs/>
        </w:rPr>
        <w:t>D</w:t>
      </w:r>
      <w:r w:rsidRPr="00531A29">
        <w:rPr>
          <w:b/>
          <w:bCs/>
        </w:rPr>
        <w:t>värgfjällskivling</w:t>
      </w:r>
      <w:r>
        <w:rPr>
          <w:b/>
          <w:bCs/>
        </w:rPr>
        <w:t xml:space="preserve"> (VU) </w:t>
      </w:r>
      <w:r>
        <w:t>är en n</w:t>
      </w:r>
      <w:r w:rsidRPr="00C1513B">
        <w:t>edbrytare i lövförna och andra växtrester i ädellövskog, hässlen, löväng och lund på kalkrik mark.</w:t>
      </w:r>
      <w:r>
        <w:t xml:space="preserve"> </w:t>
      </w:r>
      <w:r w:rsidRPr="008246F8">
        <w:t>Mycket sällsynt och total population i landet liten och bedöms ha minskat och fortsätta minska, framför allt p.g.a. igenväxning av halvöppna ädellövrika äldre fodermarker med mosaikstruktur.</w:t>
      </w:r>
      <w:r>
        <w:t xml:space="preserve"> </w:t>
      </w:r>
      <w:r w:rsidRPr="008246F8">
        <w:t>Även avverkning och körskador eller markberedning är konkreta hot på kända växtplatser</w:t>
      </w:r>
      <w:r>
        <w:t xml:space="preserve"> </w:t>
      </w:r>
      <w:r w:rsidRPr="00D52347">
        <w:t>(SLU Artdatabanken, 2024).</w:t>
      </w:r>
    </w:p>
    <w:p w14:paraId="28E5EBC8" w14:textId="77777777" w:rsidR="00AA5495" w:rsidRPr="00273EBF" w:rsidRDefault="00AA5495" w:rsidP="00273EBF">
      <w:pPr>
        <w:spacing w:after="0"/>
      </w:pPr>
    </w:p>
    <w:p w14:paraId="766EE064" w14:textId="77777777" w:rsidR="00AA5495" w:rsidRDefault="00AA5495"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38AAD711" w14:textId="700E7F1A" w:rsidR="00732B0B" w:rsidRPr="005F1541" w:rsidRDefault="00732B0B" w:rsidP="00732B0B">
      <w:pPr>
        <w:spacing w:after="0"/>
        <w:rPr>
          <w:rFonts w:cs="Times New Roman"/>
        </w:rPr>
      </w:pPr>
      <w:r>
        <w:rPr>
          <w:b/>
          <w:bCs/>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w:t>
      </w:r>
      <w:r w:rsidR="005F1541">
        <w:t xml:space="preserve">. </w:t>
      </w:r>
      <w:r w:rsidR="005F1541">
        <w:rPr>
          <w:rFonts w:cs="Times New Roman"/>
        </w:rPr>
        <w:t>D</w:t>
      </w:r>
      <w:r w:rsidR="005F1541" w:rsidRPr="00237C89">
        <w:rPr>
          <w:rFonts w:cs="Times New Roman"/>
        </w:rPr>
        <w:t>värghäxört</w:t>
      </w:r>
      <w:r w:rsidR="005F1541">
        <w:rPr>
          <w:rFonts w:cs="Times New Roman"/>
        </w:rPr>
        <w:t xml:space="preserve"> är typisk art för </w:t>
      </w:r>
      <w:r w:rsidR="005F1541" w:rsidRPr="00237C89">
        <w:rPr>
          <w:rFonts w:cs="Times New Roman"/>
          <w:i/>
          <w:iCs/>
        </w:rPr>
        <w:t>9080 Lövsumpskog</w:t>
      </w:r>
      <w:r w:rsidR="005F1541" w:rsidRPr="00237C89">
        <w:rPr>
          <w:rFonts w:cs="Times New Roman"/>
        </w:rPr>
        <w:t> </w:t>
      </w:r>
      <w:r>
        <w:t>(SLU Artdatabanken, 2024; Nitare &amp; Skogsstyrelsen, 2019).</w:t>
      </w:r>
    </w:p>
    <w:p w14:paraId="1BBAAEE6" w14:textId="77777777" w:rsidR="00F13346" w:rsidRDefault="00F13346" w:rsidP="00732B0B">
      <w:pPr>
        <w:spacing w:after="0"/>
      </w:pPr>
    </w:p>
    <w:p w14:paraId="7AC53997" w14:textId="7AB26FE7" w:rsidR="002C1F00" w:rsidRDefault="002C1F00" w:rsidP="00732B0B">
      <w:pPr>
        <w:spacing w:after="0"/>
      </w:pPr>
      <w:r>
        <w:rPr>
          <w:b/>
          <w:bCs/>
        </w:rPr>
        <w:t>D</w:t>
      </w:r>
      <w:r w:rsidRPr="00E61EB6">
        <w:rPr>
          <w:b/>
          <w:bCs/>
        </w:rPr>
        <w:t xml:space="preserve">värgklokrypare </w:t>
      </w:r>
      <w:r>
        <w:rPr>
          <w:b/>
          <w:bCs/>
        </w:rPr>
        <w:t>(NT)</w:t>
      </w:r>
      <w:r w:rsidRPr="00D52347">
        <w:rPr>
          <w:b/>
          <w:bCs/>
        </w:rPr>
        <w:t xml:space="preserve"> </w:t>
      </w:r>
      <w:r>
        <w:t xml:space="preserve">är ett spindeldjur som påträffas i </w:t>
      </w:r>
      <w:r w:rsidRPr="00E61EB6">
        <w:t>ihåliga lövträd ofta i</w:t>
      </w:r>
      <w:r>
        <w:t xml:space="preserve"> mulm eller i</w:t>
      </w:r>
      <w:r w:rsidRPr="00E61EB6">
        <w:t xml:space="preserve"> association till fågelbon.</w:t>
      </w:r>
      <w:r>
        <w:t xml:space="preserve"> </w:t>
      </w:r>
      <w:r w:rsidRPr="00575065">
        <w:t>Avverkning av gamla lövträd, såväl levande träd med håligheter som högstubbar och lågor men även plombering av trädhåligheter utgör direkta hot mot artens begränsade livsmiljö. Detta gäller såväl slutna bestånd som, hagmarksträd, parkträd och sannolikt alléträd.</w:t>
      </w:r>
      <w:r>
        <w:t xml:space="preserve"> </w:t>
      </w:r>
      <w:r w:rsidRPr="00575065">
        <w:t>Lokaler som hyser dvärgklokrypare bör så långt möjligt fredas, inte minst på grund av att arten alltid tycks ha många sällsynta följearter. Gamla ihåliga träd, liksom högstubbar, lågor och större nedfallna grenar, bör lämnas kvar orörda även i parker. Det är viktigt att tillgodose att en kontinuitet i produktionen av hålträd upprätthålls</w:t>
      </w:r>
      <w:r>
        <w:t xml:space="preserve"> (</w:t>
      </w:r>
      <w:r w:rsidRPr="00D52347">
        <w:t>SLU Artdatabanken, 202</w:t>
      </w:r>
      <w:r>
        <w:t>5</w:t>
      </w:r>
      <w:r w:rsidRPr="00D52347">
        <w:t>).</w:t>
      </w:r>
    </w:p>
    <w:p w14:paraId="2DB42176" w14:textId="77777777" w:rsidR="002C1F00" w:rsidRDefault="002C1F00" w:rsidP="00732B0B">
      <w:pPr>
        <w:spacing w:after="0"/>
      </w:pPr>
    </w:p>
    <w:p w14:paraId="31C36C99" w14:textId="542E87CE" w:rsidR="00AB737E" w:rsidRDefault="00F13346" w:rsidP="00732B0B">
      <w:pPr>
        <w:spacing w:after="0"/>
      </w:pPr>
      <w:r w:rsidRPr="00BD2811">
        <w:rPr>
          <w:b/>
          <w:bCs/>
        </w:rPr>
        <w:t>Dvärgpipistrell (§4a)</w:t>
      </w:r>
      <w:r>
        <w:t xml:space="preserve"> omfattas av bilaga 4 EU:s art- och habitatdirektiv vilket innebär ett strikt skydd där arten och dess livsmiljöer ska bevaras. Arten</w:t>
      </w:r>
      <w:r w:rsidRPr="00FA103C">
        <w:t xml:space="preserve"> förekommer i alla typer av glesare skogar men föredrar framförallt lövskog.</w:t>
      </w:r>
      <w:r>
        <w:t xml:space="preserve"> Den födosöker inne bland träden och man</w:t>
      </w:r>
      <w:r w:rsidRPr="00FA103C">
        <w:t xml:space="preserve"> hittar den i trädbärande beteshagar, i kantzoner mellan skog och odlingsmark, i närheten av vatten och i bymiljöer. Den undviker stora sammanhängande öppna miljöer såsom åkrar och hyggen.</w:t>
      </w:r>
      <w:r>
        <w:t xml:space="preserve"> Skogsbrukså</w:t>
      </w:r>
      <w:r w:rsidRPr="00BD2811">
        <w:t xml:space="preserve">tgärder som </w:t>
      </w:r>
      <w:r w:rsidRPr="00BD2811">
        <w:lastRenderedPageBreak/>
        <w:t>leder till minskad förekomst av äldre, gles skog och då särskilt tillgång på hålträd och träd med löst sittande bark kan leda till brist på koloniplatser och viloplatser</w:t>
      </w:r>
      <w:r>
        <w:t xml:space="preserve"> (SLU Artdatabanken, 2024; Skogsstyrelsen, 2016)</w:t>
      </w:r>
      <w:r w:rsidRPr="009C3C72">
        <w:t>.</w:t>
      </w:r>
    </w:p>
    <w:p w14:paraId="2FE7E920" w14:textId="77777777" w:rsidR="00A118A2" w:rsidRDefault="00A118A2" w:rsidP="00732B0B">
      <w:pPr>
        <w:spacing w:after="0"/>
      </w:pPr>
    </w:p>
    <w:p w14:paraId="6A0D4B71" w14:textId="77777777" w:rsidR="00CF237C" w:rsidRPr="00B64D9C" w:rsidRDefault="00CF237C" w:rsidP="00CF237C">
      <w:pPr>
        <w:spacing w:after="0"/>
      </w:pPr>
      <w:r w:rsidRPr="005C487B">
        <w:rPr>
          <w:b/>
          <w:bCs/>
        </w:rPr>
        <w:t>Dvärgporina (VU)</w:t>
      </w:r>
      <w:r>
        <w:t xml:space="preserve"> är en </w:t>
      </w:r>
      <w:r w:rsidRPr="009860D6">
        <w:t>suboceanisk</w:t>
      </w:r>
      <w:r>
        <w:t xml:space="preserve"> art som </w:t>
      </w:r>
      <w:r w:rsidRPr="005C487B">
        <w:t xml:space="preserve">är känd från ett </w:t>
      </w:r>
      <w:r>
        <w:t>10-tal</w:t>
      </w:r>
      <w:r w:rsidRPr="005C487B">
        <w:t xml:space="preserve"> lokaler från Skåne till Jämtland. Växer i södra Sverige på gamla ädellövträd i ädellövskog med hög luftfuktighet</w:t>
      </w:r>
      <w:r>
        <w:t xml:space="preserve">, även funnen </w:t>
      </w:r>
      <w:r w:rsidRPr="005C487B">
        <w:t>på sten</w:t>
      </w:r>
      <w:r>
        <w:t>.</w:t>
      </w:r>
      <w:r w:rsidRPr="005C487B">
        <w:t> Hotbilden är oklar men dvärgporinan förefaller vara bunden till åldriga skogar med gamla träd med slät bark eller hög och jämn luftfuktighet. Avverkning av gamla bok- och ädellövbestånd är därför ett hot.</w:t>
      </w:r>
      <w:r>
        <w:t xml:space="preserve"> Lokaler som saknar skydd bör skyddas (</w:t>
      </w:r>
      <w:r w:rsidRPr="00D52347">
        <w:t>SLU Artdatabanken, 202</w:t>
      </w:r>
      <w:r>
        <w:t>6</w:t>
      </w:r>
      <w:r w:rsidRPr="00D52347">
        <w:t>).</w:t>
      </w:r>
    </w:p>
    <w:p w14:paraId="6EE7F357" w14:textId="77777777" w:rsidR="00CF237C" w:rsidRDefault="00CF237C" w:rsidP="00732B0B">
      <w:pPr>
        <w:spacing w:after="0"/>
      </w:pPr>
    </w:p>
    <w:p w14:paraId="73CC48E4" w14:textId="1CBB68AA" w:rsidR="0060128A" w:rsidRDefault="0060128A" w:rsidP="00732B0B">
      <w:pPr>
        <w:spacing w:after="0"/>
      </w:pPr>
      <w:r w:rsidRPr="00C54281">
        <w:rPr>
          <w:b/>
          <w:bCs/>
        </w:rPr>
        <w:t>Dvärgskägglav (CR)</w:t>
      </w:r>
      <w:r>
        <w:t xml:space="preserve"> är en akut hotad art som för närvarande bara är känd från en lokal i landet. </w:t>
      </w:r>
      <w:r w:rsidRPr="00C54281">
        <w:t>Antalet individer bedöms vara lägre än gränsvärdet för Akut hotad (CR)</w:t>
      </w:r>
      <w:r>
        <w:t xml:space="preserve">. </w:t>
      </w:r>
      <w:r w:rsidRPr="00C54281">
        <w:t>Om arten skulle återfinnas</w:t>
      </w:r>
      <w:r>
        <w:t xml:space="preserve"> eller hittas på nya lokaler måste dessa skyddas (</w:t>
      </w:r>
      <w:r w:rsidRPr="00D52347">
        <w:t>SLU Artdatabanken, 202</w:t>
      </w:r>
      <w:r>
        <w:t>6</w:t>
      </w:r>
      <w:r w:rsidRPr="00D52347">
        <w:t>).</w:t>
      </w:r>
    </w:p>
    <w:p w14:paraId="17754D07" w14:textId="77777777" w:rsidR="0060128A" w:rsidRDefault="0060128A" w:rsidP="00732B0B">
      <w:pPr>
        <w:spacing w:after="0"/>
      </w:pPr>
    </w:p>
    <w:p w14:paraId="2B04FFDB" w14:textId="04887614" w:rsidR="0022150A" w:rsidRDefault="0022150A" w:rsidP="00732B0B">
      <w:pPr>
        <w:spacing w:after="0"/>
      </w:pPr>
      <w:r>
        <w:rPr>
          <w:b/>
          <w:bCs/>
        </w:rPr>
        <w:t>D</w:t>
      </w:r>
      <w:r w:rsidRPr="007A728C">
        <w:rPr>
          <w:b/>
          <w:bCs/>
        </w:rPr>
        <w:t xml:space="preserve">värgstenkrypare </w:t>
      </w:r>
      <w:r w:rsidRPr="007B6540">
        <w:rPr>
          <w:b/>
          <w:bCs/>
        </w:rPr>
        <w:t>(NT)</w:t>
      </w:r>
      <w:r>
        <w:t xml:space="preserve"> är en mångfoting som </w:t>
      </w:r>
      <w:r w:rsidRPr="007A728C">
        <w:t>förekommer dels i naturliga skogsbiotoper, dels synantropt (i människans närhet) inomhus i växthus och i blomkrukor. De flesta utomhuslokalerna kan karakteriseras som ljus</w:t>
      </w:r>
      <w:r>
        <w:t>a</w:t>
      </w:r>
      <w:r w:rsidRPr="007A728C">
        <w:t>, fuktig</w:t>
      </w:r>
      <w:r>
        <w:t>a</w:t>
      </w:r>
      <w:r w:rsidRPr="007A728C">
        <w:t xml:space="preserve"> lövskog</w:t>
      </w:r>
      <w:r>
        <w:t>ar</w:t>
      </w:r>
      <w:r w:rsidRPr="007A728C">
        <w:t>, hagmarker eller rena alkärr. Men d</w:t>
      </w:r>
      <w:r>
        <w:t>et</w:t>
      </w:r>
      <w:r w:rsidRPr="007A728C">
        <w:t xml:space="preserve"> finns även ett fåtal lokaler med större inslag av barrträd. Arten finns i markförnan, under bark och under mossa och lavar på berghällar.</w:t>
      </w:r>
      <w:r>
        <w:t xml:space="preserve"> </w:t>
      </w:r>
      <w:r w:rsidRPr="007A728C">
        <w:t>Liksom för många sällsynta skogsarter är borttagande av död ved och kalhuggning negativt för arten, liksom exploatering av de relativt fåtaliga lokalerna</w:t>
      </w:r>
      <w:r>
        <w:t xml:space="preserve"> (</w:t>
      </w:r>
      <w:r w:rsidRPr="00D52347">
        <w:t>SLU Artdatabanken, 202</w:t>
      </w:r>
      <w:r>
        <w:t>6</w:t>
      </w:r>
      <w:r w:rsidRPr="00D52347">
        <w:t>).</w:t>
      </w:r>
    </w:p>
    <w:p w14:paraId="3F73C937" w14:textId="77777777" w:rsidR="0022150A" w:rsidRDefault="0022150A" w:rsidP="00732B0B">
      <w:pPr>
        <w:spacing w:after="0"/>
      </w:pPr>
    </w:p>
    <w:p w14:paraId="46712C3C" w14:textId="5AC20219" w:rsidR="003529CD" w:rsidRDefault="003529CD" w:rsidP="00732B0B">
      <w:pPr>
        <w:spacing w:after="0"/>
      </w:pPr>
      <w:r>
        <w:rPr>
          <w:b/>
          <w:bCs/>
        </w:rPr>
        <w:t>D</w:t>
      </w:r>
      <w:r w:rsidRPr="00AC590B">
        <w:rPr>
          <w:b/>
          <w:bCs/>
        </w:rPr>
        <w:t>värgstumpbagge</w:t>
      </w:r>
      <w:r w:rsidRPr="009F3606">
        <w:rPr>
          <w:b/>
          <w:bCs/>
        </w:rPr>
        <w:t xml:space="preserve"> </w:t>
      </w:r>
      <w:r>
        <w:rPr>
          <w:b/>
          <w:bCs/>
        </w:rPr>
        <w:t>(NT)</w:t>
      </w:r>
      <w:r w:rsidRPr="00D52347">
        <w:rPr>
          <w:b/>
          <w:bCs/>
        </w:rPr>
        <w:t xml:space="preserve"> </w:t>
      </w:r>
      <w:r>
        <w:t>p</w:t>
      </w:r>
      <w:r w:rsidRPr="00AC590B">
        <w:t xml:space="preserve">åträffas i starkt vitrötad ved i högstubbar och i stamhåligheter i grova lövträd. De flesta fynden är gjorda i bok, men arten har även påträffats i alm och andra lövträd. I Mellaneuropa är den ofta funnen tillsammans med </w:t>
      </w:r>
      <w:r>
        <w:t xml:space="preserve">brun trämyra </w:t>
      </w:r>
      <w:r w:rsidRPr="00AC590B">
        <w:t>och ibland i gångarna av</w:t>
      </w:r>
      <w:r>
        <w:t xml:space="preserve"> noshornsbagge</w:t>
      </w:r>
      <w:r w:rsidRPr="00AC590B">
        <w:t xml:space="preserve"> eller</w:t>
      </w:r>
      <w:r>
        <w:t xml:space="preserve"> bokoxe. </w:t>
      </w:r>
      <w:r w:rsidRPr="00AC590B">
        <w:t>Arten är i Sverige endast påträffad i ett fåtal ädellövskogsbestånd med höga naturvärden</w:t>
      </w:r>
      <w:r>
        <w:t xml:space="preserve"> och den</w:t>
      </w:r>
      <w:r w:rsidRPr="00AC590B">
        <w:t xml:space="preserve"> riskerar att försvinna från ytterligare några av sina fåtaliga lokaler i landet om ingen hänsyn tas till dess substrat.</w:t>
      </w:r>
      <w:r>
        <w:t xml:space="preserve"> </w:t>
      </w:r>
      <w:r w:rsidRPr="00AC590B">
        <w:t>Det är mycket angeläget att i första hand alla gamla ihåliga bokar och bokstubbar, men även andra döda lövträdsstubbar sparas. Det är av stor betydelse för denna art liksom för flera andra av våra rödlistade skalbaggar att det skapas flera reservat med gammal bokskog i Skåne</w:t>
      </w:r>
      <w:r>
        <w:t xml:space="preserve"> (</w:t>
      </w:r>
      <w:r w:rsidRPr="00D52347">
        <w:t>SLU Artdatabanken, 202</w:t>
      </w:r>
      <w:r>
        <w:t>5</w:t>
      </w:r>
      <w:r w:rsidRPr="00D52347">
        <w:t>).</w:t>
      </w:r>
    </w:p>
    <w:p w14:paraId="2E418B91" w14:textId="77777777" w:rsidR="003529CD" w:rsidRDefault="003529CD" w:rsidP="00732B0B">
      <w:pPr>
        <w:spacing w:after="0"/>
      </w:pPr>
    </w:p>
    <w:p w14:paraId="1A8C7DEA" w14:textId="78B3F5AB" w:rsidR="00C52D38" w:rsidRPr="008B2D04" w:rsidRDefault="00C52D38" w:rsidP="00732B0B">
      <w:pPr>
        <w:spacing w:after="0"/>
        <w:rPr>
          <w:rFonts w:cs="Times New Roman"/>
          <w:color w:val="000000"/>
          <w:shd w:val="clear" w:color="auto" w:fill="FFFFFF"/>
        </w:rPr>
      </w:pPr>
      <w:r w:rsidRPr="009E27B8">
        <w:rPr>
          <w:b/>
          <w:bCs/>
        </w:rPr>
        <w:t>Dvärgtaggsvamp (EN)</w:t>
      </w:r>
      <w:r>
        <w:rPr>
          <w:rFonts w:cs="Times New Roman"/>
          <w:color w:val="000000"/>
          <w:shd w:val="clear" w:color="auto" w:fill="FFFFFF"/>
        </w:rPr>
        <w:t xml:space="preserve"> är en starkt hotad art som är placerad högst upp i Skogsstyrelsens värdepyramid för skog med höga naturvärden. Arten f</w:t>
      </w:r>
      <w:r w:rsidRPr="009E27B8">
        <w:rPr>
          <w:rFonts w:cs="Times New Roman"/>
          <w:color w:val="000000"/>
          <w:shd w:val="clear" w:color="auto" w:fill="FFFFFF"/>
        </w:rPr>
        <w:t>örekommer på kalkrik eller annan basiskt påverkad mark</w:t>
      </w:r>
      <w:r>
        <w:rPr>
          <w:rFonts w:cs="Times New Roman"/>
          <w:color w:val="000000"/>
          <w:shd w:val="clear" w:color="auto" w:fill="FFFFFF"/>
        </w:rPr>
        <w:t xml:space="preserve"> där den b</w:t>
      </w:r>
      <w:r w:rsidRPr="0068453C">
        <w:rPr>
          <w:rFonts w:cs="Times New Roman"/>
          <w:color w:val="000000"/>
          <w:shd w:val="clear" w:color="auto" w:fill="FFFFFF"/>
        </w:rPr>
        <w:t xml:space="preserve">ildar mykorrhiza med </w:t>
      </w:r>
      <w:r w:rsidRPr="009E27B8">
        <w:rPr>
          <w:rFonts w:cs="Times New Roman"/>
          <w:color w:val="000000"/>
          <w:shd w:val="clear" w:color="auto" w:fill="FFFFFF"/>
        </w:rPr>
        <w:t>gran, möjligen även med tall, i äldre barrskogar med lång kontinuitet. Den totala populationen i landet har minskat kraftigt och bedöms fortsätta minska till följd av avverkning av kalkbarrskogar och fortsatt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w:t>
      </w:r>
      <w:r>
        <w:rPr>
          <w:rFonts w:cs="Times New Roman"/>
          <w:color w:val="000000"/>
          <w:shd w:val="clear" w:color="auto" w:fill="FFFFFF"/>
        </w:rPr>
        <w:t xml:space="preserve"> </w:t>
      </w:r>
      <w:r w:rsidRPr="003632BC">
        <w:t>(SLU Artdatabanken, 202</w:t>
      </w:r>
      <w:r>
        <w:t>6; Nitare &amp; Skogsstyrelsen, 2019</w:t>
      </w:r>
      <w:r w:rsidRPr="003632BC">
        <w:t>).</w:t>
      </w:r>
    </w:p>
    <w:p w14:paraId="09E32533" w14:textId="77777777" w:rsidR="00C52D38" w:rsidRDefault="00C52D38" w:rsidP="00732B0B">
      <w:pPr>
        <w:spacing w:after="0"/>
      </w:pPr>
    </w:p>
    <w:p w14:paraId="0242CD63" w14:textId="77777777" w:rsidR="008C6962" w:rsidRDefault="008C6962" w:rsidP="008C6962">
      <w:pPr>
        <w:spacing w:after="0"/>
      </w:pPr>
      <w:bookmarkStart w:id="0" w:name="_Hlk195171007"/>
      <w:r>
        <w:rPr>
          <w:b/>
          <w:bCs/>
        </w:rPr>
        <w:lastRenderedPageBreak/>
        <w:t>Dystersopp</w:t>
      </w:r>
      <w:r>
        <w:rPr>
          <w:rFonts w:cs="Times New Roman"/>
          <w:color w:val="000000"/>
          <w:shd w:val="clear" w:color="auto" w:fill="FFFFFF"/>
        </w:rPr>
        <w:t xml:space="preserve"> </w:t>
      </w:r>
      <w:r>
        <w:t xml:space="preserve">visar på rika bokskogar och andra ädellövskogar med höga naturvärden. </w:t>
      </w:r>
      <w:r w:rsidRPr="000404B6">
        <w:t>Slutavverkning och ändrad markanvändning i framförallt bokskog innebär ett hot.</w:t>
      </w:r>
      <w:r>
        <w:t xml:space="preserve"> </w:t>
      </w:r>
      <w:r w:rsidRPr="000404B6">
        <w:t>På artens växtplatser bör avverkning undvikas eller ske med stor försiktighet</w:t>
      </w:r>
      <w:r>
        <w:t xml:space="preserve"> (SLU Artdatabanken, 2026; Nitare &amp; Skogsstyrelsen, 2019).</w:t>
      </w:r>
    </w:p>
    <w:bookmarkEnd w:id="0"/>
    <w:p w14:paraId="0FDC812D" w14:textId="77777777" w:rsidR="00AB737E" w:rsidRDefault="00AB737E" w:rsidP="00732B0B">
      <w:pPr>
        <w:spacing w:after="0"/>
      </w:pPr>
    </w:p>
    <w:p w14:paraId="5AF7BCD4" w14:textId="2BC3FDF6" w:rsidR="00E45AF1" w:rsidRPr="002B70D5" w:rsidRDefault="00E45AF1" w:rsidP="00732B0B">
      <w:pPr>
        <w:spacing w:after="0"/>
      </w:pPr>
      <w:r w:rsidRPr="00EF54D4">
        <w:rPr>
          <w:b/>
          <w:bCs/>
        </w:rPr>
        <w:t>Dysterspindling (VU)</w:t>
      </w:r>
      <w:r>
        <w:t xml:space="preserve"> bildar </w:t>
      </w:r>
      <w:r w:rsidRPr="004442D7">
        <w:t xml:space="preserve">mykorrhiza med </w:t>
      </w:r>
      <w:r w:rsidRPr="00F9099A">
        <w:t>gran, i äldre granskog på näringsrik mark. Den totala populationen i landet bedöms ha minskat och förväntas fortsätta minska på grund av slutavverkning av äldre barrskog och kontinuitetsskog.</w:t>
      </w:r>
      <w:r>
        <w:t xml:space="preserve"> </w:t>
      </w:r>
      <w:r w:rsidRPr="00747AC4">
        <w:t>Generellt är det största hotet för sällsynta mykorrhizasvampar</w:t>
      </w:r>
      <w:r>
        <w:t xml:space="preserve"> </w:t>
      </w:r>
      <w:r w:rsidRPr="00747AC4">
        <w:t xml:space="preserve">att värdträden på växtplatserna avverkas. Kalavverkning och efterföljande markbearbetning innebär att </w:t>
      </w:r>
      <w:r>
        <w:t>arten</w:t>
      </w:r>
      <w:r w:rsidRPr="00747AC4">
        <w:t xml:space="preserve"> försvinner</w:t>
      </w:r>
      <w:r>
        <w:t xml:space="preserve"> (</w:t>
      </w:r>
      <w:r w:rsidRPr="00D52347">
        <w:t>SLU Artdatabanken, 202</w:t>
      </w:r>
      <w:r>
        <w:t>6</w:t>
      </w:r>
      <w:r w:rsidRPr="00D52347">
        <w:t>).</w:t>
      </w:r>
    </w:p>
    <w:p w14:paraId="5E734BFA" w14:textId="77777777" w:rsidR="00EC3AC8" w:rsidRPr="00282C85" w:rsidRDefault="00EC3AC8"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21DD0760" w14:textId="05FACA86" w:rsidR="00EC3AC8" w:rsidRDefault="00EC3AC8" w:rsidP="00282C85">
      <w:pPr>
        <w:shd w:val="clear" w:color="auto" w:fill="FFFFFF"/>
        <w:spacing w:after="0"/>
        <w:jc w:val="left"/>
        <w:textAlignment w:val="baseline"/>
        <w:rPr>
          <w:rFonts w:cs="Times New Roman"/>
        </w:rPr>
      </w:pPr>
      <w:r w:rsidRPr="00282C85">
        <w:rPr>
          <w:rFonts w:cs="Times New Roman"/>
          <w:b/>
          <w:bCs/>
        </w:rPr>
        <w:t>Dårgräsfjäril (NT, §4a)</w:t>
      </w:r>
      <w:r w:rsidRPr="00282C85">
        <w:rPr>
          <w:rFonts w:cs="Times New Roman"/>
        </w:rP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w:t>
      </w:r>
      <w:r w:rsidR="007B3899" w:rsidRPr="00282C85">
        <w:rPr>
          <w:rFonts w:cs="Times New Roman"/>
        </w:rPr>
        <w:t>; Bergman, 2005</w:t>
      </w:r>
      <w:r w:rsidRPr="00282C85">
        <w:rPr>
          <w:rFonts w:cs="Times New Roman"/>
        </w:rPr>
        <w:t>).</w:t>
      </w:r>
      <w:r w:rsidR="000C4F9B" w:rsidRPr="00282C85">
        <w:rPr>
          <w:rFonts w:cs="Times New Roman"/>
        </w:rPr>
        <w:t xml:space="preserve"> </w:t>
      </w:r>
      <w:r w:rsidR="007B3899" w:rsidRPr="00282C85">
        <w:rPr>
          <w:rFonts w:cs="Times New Roman"/>
        </w:rPr>
        <w:t>Hanar av dårgräsfjärilen ses ofta patrullera längs med bryn och vägar medan ägg-, larv- och puppstadier sker i bryn och i mindre gläntor inne i skogen. Speciellt äggen är uttorkningskänsliga och arten överlever inte kalavverkning (SLU Artdatabanken, 2024).</w:t>
      </w:r>
      <w:r w:rsidRPr="00282C85">
        <w:rPr>
          <w:rFonts w:cs="Times New Roman"/>
        </w:rPr>
        <w:t xml:space="preserve"> </w:t>
      </w:r>
    </w:p>
    <w:p w14:paraId="7FA7072E" w14:textId="77777777" w:rsidR="005C2F88" w:rsidRDefault="005C2F88" w:rsidP="00282C85">
      <w:pPr>
        <w:shd w:val="clear" w:color="auto" w:fill="FFFFFF"/>
        <w:spacing w:after="0"/>
        <w:jc w:val="left"/>
        <w:textAlignment w:val="baseline"/>
        <w:rPr>
          <w:rFonts w:cs="Times New Roman"/>
        </w:rPr>
      </w:pPr>
    </w:p>
    <w:p w14:paraId="36D4FB78" w14:textId="77777777" w:rsidR="004316C2" w:rsidRPr="00101D37" w:rsidRDefault="004316C2" w:rsidP="004316C2">
      <w:pPr>
        <w:spacing w:after="0"/>
      </w:pPr>
      <w:r w:rsidRPr="00132F25">
        <w:rPr>
          <w:b/>
          <w:bCs/>
          <w:i/>
          <w:iCs/>
        </w:rPr>
        <w:t xml:space="preserve">Ecclisopteryx dalecarlica </w:t>
      </w:r>
      <w:r w:rsidRPr="00132F25">
        <w:rPr>
          <w:b/>
          <w:bCs/>
        </w:rPr>
        <w:t>(NT)</w:t>
      </w:r>
      <w:r>
        <w:t xml:space="preserve"> är en nattslända som lever </w:t>
      </w:r>
      <w:r w:rsidRPr="00132F25">
        <w:t>i små bäckar, minskar sannolikt p</w:t>
      </w:r>
      <w:r>
        <w:t>å grund av</w:t>
      </w:r>
      <w:r w:rsidRPr="00132F25">
        <w:t xml:space="preserve"> skogsbruk. Mycket glesa fynd från Skåne till Torne lappmark. Troligen försurnings- och föroreningskänslig.</w:t>
      </w:r>
      <w:r>
        <w:t xml:space="preserve"> </w:t>
      </w:r>
      <w:r w:rsidRPr="00132F25">
        <w:t>Vid de vatten som idag hyser arten bör man bilda blandskogsbevuxna skyddszoner längs stränderna samt undvika reglering. Vidare bör verksamheter som leder till grumling av och/eller syrgasbrist i vattnet undvikas. Några av de vattendrag som idag hyser arten kan vara i behov av snara kalkningsåtgärder för att trygga dess fortlevnad i nuvarande numerär</w:t>
      </w:r>
      <w:r>
        <w:t xml:space="preserve"> (</w:t>
      </w:r>
      <w:r w:rsidRPr="00D52347">
        <w:t>SLU Artdatabanken, 202</w:t>
      </w:r>
      <w:r>
        <w:t>6</w:t>
      </w:r>
      <w:r w:rsidRPr="00D52347">
        <w:t>).</w:t>
      </w:r>
    </w:p>
    <w:p w14:paraId="7F44EC4C" w14:textId="77777777" w:rsidR="004316C2" w:rsidRDefault="004316C2" w:rsidP="00282C85">
      <w:pPr>
        <w:shd w:val="clear" w:color="auto" w:fill="FFFFFF"/>
        <w:spacing w:after="0"/>
        <w:jc w:val="left"/>
        <w:textAlignment w:val="baseline"/>
        <w:rPr>
          <w:rFonts w:cs="Times New Roman"/>
        </w:rPr>
      </w:pPr>
    </w:p>
    <w:p w14:paraId="2C3BC788" w14:textId="7EA32C0E" w:rsidR="00C154ED" w:rsidRPr="00C154ED" w:rsidRDefault="00C154ED" w:rsidP="00FA6B0F">
      <w:pPr>
        <w:spacing w:after="0"/>
      </w:pPr>
      <w:r w:rsidRPr="00063B0E">
        <w:rPr>
          <w:b/>
          <w:bCs/>
          <w:i/>
          <w:iCs/>
        </w:rPr>
        <w:t xml:space="preserve">Ectemnius fossorius </w:t>
      </w:r>
      <w:r w:rsidRPr="00FA6B0F">
        <w:rPr>
          <w:b/>
          <w:bCs/>
        </w:rPr>
        <w:t xml:space="preserve">(RE) </w:t>
      </w:r>
      <w:r>
        <w:t>är en stor</w:t>
      </w:r>
      <w:r w:rsidRPr="00063B0E">
        <w:t xml:space="preserve"> getingtecknad rovstekel</w:t>
      </w:r>
      <w:r>
        <w:t xml:space="preserve"> som inte påträffats i Sverige efter 1957. </w:t>
      </w:r>
      <w:r w:rsidRPr="00063B0E">
        <w:t>Trots den ansenliga kroppsstorleken</w:t>
      </w:r>
      <w:r>
        <w:t xml:space="preserve"> (</w:t>
      </w:r>
      <w:r w:rsidRPr="00063B0E">
        <w:t>10–20 mm</w:t>
      </w:r>
      <w:r>
        <w:t>)</w:t>
      </w:r>
      <w:r w:rsidRPr="00063B0E">
        <w:t xml:space="preserve"> är levnadssättet hos denna art fortfarande ofullständigt känt. Den anses emellertid vara beroende av naturskogsbestånd, i Centraleuropa särskilt av alluviala skogar. Boanläggning har noterats framför allt i död ved, där troligen kläckhål efter stora långhorningar</w:t>
      </w:r>
      <w:r>
        <w:t xml:space="preserve"> </w:t>
      </w:r>
      <w:r w:rsidRPr="00063B0E">
        <w:t>utnyttjas, men även i lodräta lerväggar. Den mest näraliggande orsaken till artens försvinnande är systematiska förändringar i markanvändning i de skogar och trädklädda kulturmarker som sannolikt har utgjort dess livsmiljö. Troligen har arten varit beroende av vissa strukturella förhållanden, såsom luckiga lövbestånd med god tillgång till grov död ved och gläntor som uppkommer genom naturlig skogsdynamik i anslutning till naturligt flödande större vattendrag. Artens dramatiska tillbakagång i hela Europa antyder höga biotopkrav och en liknande problematik som hos t.ex. vitryggig hackspett.</w:t>
      </w:r>
      <w:r>
        <w:t xml:space="preserve"> </w:t>
      </w:r>
      <w:r w:rsidRPr="00063B0E">
        <w:t>Återskapande av större sammanhängande strandnära skogsområden med naturlig vattenregim som fredas från skogsbruk eller där grov död ved tillskapas genom aktiva naturvårdsåtgärder skulle även gynna många andra arter</w:t>
      </w:r>
      <w:r>
        <w:t xml:space="preserve"> (</w:t>
      </w:r>
      <w:r w:rsidRPr="00D52347">
        <w:t>SLU Artdatabanken, 202</w:t>
      </w:r>
      <w:r>
        <w:t>5</w:t>
      </w:r>
      <w:r w:rsidRPr="00D52347">
        <w:t>).</w:t>
      </w:r>
    </w:p>
    <w:p w14:paraId="22515120" w14:textId="77777777" w:rsidR="00C154ED" w:rsidRDefault="00C154ED" w:rsidP="00282C85">
      <w:pPr>
        <w:shd w:val="clear" w:color="auto" w:fill="FFFFFF"/>
        <w:spacing w:after="0"/>
        <w:jc w:val="left"/>
        <w:textAlignment w:val="baseline"/>
        <w:rPr>
          <w:rFonts w:cs="Times New Roman"/>
        </w:rPr>
      </w:pPr>
    </w:p>
    <w:p w14:paraId="10E0C5AE" w14:textId="77777777" w:rsidR="000B7774" w:rsidRPr="00A070E7" w:rsidRDefault="000B7774" w:rsidP="000B7774">
      <w:pPr>
        <w:spacing w:after="0"/>
      </w:pPr>
      <w:r>
        <w:rPr>
          <w:b/>
          <w:bCs/>
        </w:rPr>
        <w:t>E</w:t>
      </w:r>
      <w:r w:rsidRPr="002C487D">
        <w:rPr>
          <w:b/>
          <w:bCs/>
        </w:rPr>
        <w:t>kbrokmal</w:t>
      </w:r>
      <w:r w:rsidRPr="00793976">
        <w:rPr>
          <w:b/>
          <w:bCs/>
        </w:rPr>
        <w:t xml:space="preserve"> (VU)</w:t>
      </w:r>
      <w:r>
        <w:t xml:space="preserve"> </w:t>
      </w:r>
      <w:r w:rsidRPr="002C487D">
        <w:t>förekommer endast i områden med stora och gamla ekar i södra och östra Götaland.</w:t>
      </w:r>
      <w:r>
        <w:t xml:space="preserve"> Fjärilen påträffas när den </w:t>
      </w:r>
      <w:r w:rsidRPr="00F40585">
        <w:t>sitter stilla i barkspringor på de grova ekarna, även under varma dagar, men skräms ut av häftiga rörelser.</w:t>
      </w:r>
      <w:r>
        <w:t xml:space="preserve"> Arten hotas av avverkning av gamla ekar. </w:t>
      </w:r>
      <w:r w:rsidRPr="00A070E7">
        <w:t xml:space="preserve">Alléer och </w:t>
      </w:r>
      <w:r w:rsidRPr="00A070E7">
        <w:lastRenderedPageBreak/>
        <w:t>grupper med grova ekar bör bevaras under hela sin livstid och om möjligt också efter att de har dött, då många andra organismer har ett absolut behov av ek i förmultningsstadiet. Kring ekar som riskerar att beskuggas bör man ta bort buskar och träd. Där grova träd gränsar mot åkrar bör inte bekämpningsmedel mot insekter</w:t>
      </w:r>
      <w:r>
        <w:t xml:space="preserve"> användas (</w:t>
      </w:r>
      <w:r w:rsidRPr="00D52347">
        <w:t>SLU Artdatabanken, 202</w:t>
      </w:r>
      <w:r>
        <w:t>6</w:t>
      </w:r>
      <w:r w:rsidRPr="00D52347">
        <w:t>).</w:t>
      </w:r>
    </w:p>
    <w:p w14:paraId="5E1B476B" w14:textId="77777777" w:rsidR="000B7774" w:rsidRDefault="000B7774" w:rsidP="00282C85">
      <w:pPr>
        <w:shd w:val="clear" w:color="auto" w:fill="FFFFFF"/>
        <w:spacing w:after="0"/>
        <w:jc w:val="left"/>
        <w:textAlignment w:val="baseline"/>
        <w:rPr>
          <w:rFonts w:cs="Times New Roman"/>
        </w:rPr>
      </w:pPr>
    </w:p>
    <w:p w14:paraId="7B2CF0BF" w14:textId="77777777" w:rsidR="005C2F88" w:rsidRDefault="005C2F88" w:rsidP="005C2F88">
      <w:pPr>
        <w:spacing w:after="0"/>
      </w:pPr>
      <w:r>
        <w:rPr>
          <w:b/>
          <w:bCs/>
        </w:rPr>
        <w:t>Ekbrunbagge</w:t>
      </w:r>
      <w:r w:rsidRPr="0064727D">
        <w:rPr>
          <w:b/>
          <w:bCs/>
        </w:rPr>
        <w:t xml:space="preserve"> (</w:t>
      </w:r>
      <w:r>
        <w:rPr>
          <w:b/>
          <w:bCs/>
        </w:rPr>
        <w:t>NT</w:t>
      </w:r>
      <w:r w:rsidRPr="0064727D">
        <w:rPr>
          <w:b/>
          <w:bCs/>
        </w:rPr>
        <w:t>)</w:t>
      </w:r>
      <w:r w:rsidRPr="0064727D">
        <w:t xml:space="preserve"> </w:t>
      </w:r>
      <w:r>
        <w:t>är en skalbagge vars l</w:t>
      </w:r>
      <w:r w:rsidRPr="003D7F6C">
        <w:t>arvutveckling</w:t>
      </w:r>
      <w:r>
        <w:t xml:space="preserve"> </w:t>
      </w:r>
      <w:r w:rsidRPr="00866173">
        <w:t xml:space="preserve">sker </w:t>
      </w:r>
      <w:r w:rsidRPr="00703408">
        <w:t>i fuktig ved i rotbenen av döende partier av ekar, kanske främst i ekstubbar angripna av rostöra (</w:t>
      </w:r>
      <w:r w:rsidRPr="00703408">
        <w:rPr>
          <w:i/>
          <w:iCs/>
        </w:rPr>
        <w:t>Hymenochaeta</w:t>
      </w:r>
      <w:r w:rsidRPr="00703408">
        <w:t> rubiginosa). Larven gnager längsgående, oregelbundna, gnagmjölsfyllda gångar på gränsen mellan rödmurken och fast, ofta mycket hård ved.</w:t>
      </w:r>
      <w:r>
        <w:t xml:space="preserve"> </w:t>
      </w:r>
      <w:r w:rsidRPr="00703408">
        <w:t>Kläckningen sker på sensommaren eller hösten och skalbaggen övervintrar i veden för att sedan äta sig ut följande vår.</w:t>
      </w:r>
      <w:r>
        <w:t xml:space="preserve"> </w:t>
      </w:r>
      <w:r w:rsidRPr="000971AB">
        <w:t>Arten har minskat stark på grund av att grova ekar ofta avverkats eller kvävts och skuggats bort av uppväxande ungträd. Även om arten kan leva kvar länge i grova ekstubbar, främst i skuggigt läge, missgynnas den av kalhuggning som torkar ut veden.</w:t>
      </w:r>
      <w:r>
        <w:t xml:space="preserve"> Slutna b</w:t>
      </w:r>
      <w:r w:rsidRPr="000971AB">
        <w:t>estånd av grov ek</w:t>
      </w:r>
      <w:r>
        <w:t xml:space="preserve"> behöver bevaras (SLU Artdatabanken, 2024).</w:t>
      </w:r>
    </w:p>
    <w:p w14:paraId="67564436" w14:textId="77777777" w:rsidR="005C2F88" w:rsidRDefault="005C2F88" w:rsidP="00282C85">
      <w:pPr>
        <w:shd w:val="clear" w:color="auto" w:fill="FFFFFF"/>
        <w:spacing w:after="0"/>
        <w:jc w:val="left"/>
        <w:textAlignment w:val="baseline"/>
        <w:rPr>
          <w:rFonts w:cs="Times New Roman"/>
        </w:rPr>
      </w:pPr>
    </w:p>
    <w:p w14:paraId="6A951CC3" w14:textId="7BC03A77" w:rsidR="007C7E61" w:rsidRDefault="007C7E61" w:rsidP="00FA6B0F">
      <w:pPr>
        <w:spacing w:after="0"/>
        <w:rPr>
          <w:rFonts w:cs="Times New Roman"/>
        </w:rPr>
      </w:pPr>
      <w:r w:rsidRPr="002F21E1">
        <w:rPr>
          <w:rFonts w:cs="Times New Roman"/>
          <w:b/>
          <w:bCs/>
        </w:rPr>
        <w:t xml:space="preserve">Ekbräken </w:t>
      </w:r>
      <w:r>
        <w:rPr>
          <w:rFonts w:cs="Times New Roman"/>
        </w:rPr>
        <w:t xml:space="preserve">är typisk art för </w:t>
      </w:r>
      <w:r w:rsidRPr="002F21E1">
        <w:rPr>
          <w:rFonts w:cs="Times New Roman"/>
          <w:i/>
          <w:iCs/>
        </w:rPr>
        <w:t>9050 Näringsrik granskog</w:t>
      </w:r>
      <w:r>
        <w:rPr>
          <w:rFonts w:cs="Times New Roman"/>
        </w:rPr>
        <w:t xml:space="preserve"> </w:t>
      </w:r>
      <w:r w:rsidRPr="00F60B43">
        <w:rPr>
          <w:rFonts w:cs="Times New Roman"/>
        </w:rPr>
        <w:t>(</w:t>
      </w:r>
      <w:r>
        <w:rPr>
          <w:rFonts w:cs="Times New Roman"/>
        </w:rPr>
        <w:t>SLU Artdatabanken, 2025</w:t>
      </w:r>
      <w:r w:rsidRPr="00900DF6">
        <w:rPr>
          <w:rFonts w:cs="Times New Roman"/>
        </w:rPr>
        <w:t>).</w:t>
      </w:r>
    </w:p>
    <w:p w14:paraId="76ACE393" w14:textId="77777777" w:rsidR="007C7E61" w:rsidRDefault="007C7E61" w:rsidP="00282C85">
      <w:pPr>
        <w:shd w:val="clear" w:color="auto" w:fill="FFFFFF"/>
        <w:spacing w:after="0"/>
        <w:jc w:val="left"/>
        <w:textAlignment w:val="baseline"/>
        <w:rPr>
          <w:rFonts w:cs="Times New Roman"/>
        </w:rPr>
      </w:pPr>
    </w:p>
    <w:p w14:paraId="32FCBE76" w14:textId="77777777" w:rsidR="00345D01" w:rsidRDefault="00345D01" w:rsidP="00345D01">
      <w:pPr>
        <w:spacing w:after="0"/>
      </w:pPr>
      <w:r>
        <w:rPr>
          <w:b/>
          <w:bCs/>
        </w:rPr>
        <w:t>E</w:t>
      </w:r>
      <w:r w:rsidRPr="00C9446B">
        <w:rPr>
          <w:b/>
          <w:bCs/>
        </w:rPr>
        <w:t xml:space="preserve">kfingersvamp </w:t>
      </w:r>
      <w:r w:rsidRPr="00D52347">
        <w:rPr>
          <w:b/>
          <w:bCs/>
        </w:rPr>
        <w:t>(</w:t>
      </w:r>
      <w:r>
        <w:rPr>
          <w:b/>
          <w:bCs/>
        </w:rPr>
        <w:t>EN</w:t>
      </w:r>
      <w:r w:rsidRPr="00D52347">
        <w:rPr>
          <w:b/>
          <w:bCs/>
        </w:rPr>
        <w:t xml:space="preserve">) </w:t>
      </w:r>
      <w:r w:rsidRPr="00D52347">
        <w:t xml:space="preserve">är </w:t>
      </w:r>
      <w:r>
        <w:t xml:space="preserve">en mycket sällsynt och starkt hotad art knuten till ek på kalkrik mark. Samtliga växtplatser utgörs av exklusiva och skyddsvärda lövskogsmiljöer med ek. </w:t>
      </w:r>
      <w:r w:rsidRPr="0039769C">
        <w:t>Främsta hotet utgörs av avverkning av artens värdträd eller exploatering av växtplatserna.</w:t>
      </w:r>
      <w:r>
        <w:t xml:space="preserve"> </w:t>
      </w:r>
      <w:r w:rsidRPr="0039769C">
        <w:t>Samtliga växtplatser där ekfingersvamp</w:t>
      </w:r>
      <w:r>
        <w:t xml:space="preserve"> </w:t>
      </w:r>
      <w:r w:rsidRPr="0039769C">
        <w:t>finns bör få särskild uppmärksamhet inom naturvården och all körning med tunga maskiner undvikas. </w:t>
      </w:r>
      <w:r>
        <w:t xml:space="preserve">Arten </w:t>
      </w:r>
      <w:r w:rsidRPr="00D52347">
        <w:t>är placerad högst upp i Skogsstyrelsens värdepyramid för bedömning av skog med höga naturvärden</w:t>
      </w:r>
      <w:r>
        <w:t xml:space="preserve"> </w:t>
      </w:r>
      <w:r w:rsidRPr="00D52347">
        <w:t>(SLU Artdatabanken, 2024; Nitare &amp; Skogsstyrelsen, 2019).</w:t>
      </w:r>
    </w:p>
    <w:p w14:paraId="55EB46F0" w14:textId="77777777" w:rsidR="0007139C" w:rsidRDefault="0007139C" w:rsidP="00282C85">
      <w:pPr>
        <w:shd w:val="clear" w:color="auto" w:fill="FFFFFF"/>
        <w:spacing w:after="0"/>
        <w:jc w:val="left"/>
        <w:textAlignment w:val="baseline"/>
        <w:rPr>
          <w:rFonts w:cs="Times New Roman"/>
        </w:rPr>
      </w:pPr>
    </w:p>
    <w:p w14:paraId="1D30A16F" w14:textId="77C9564D" w:rsidR="0007139C" w:rsidRDefault="0007139C" w:rsidP="0007139C">
      <w:pPr>
        <w:spacing w:after="0"/>
      </w:pPr>
      <w:r>
        <w:rPr>
          <w:b/>
          <w:bCs/>
        </w:rPr>
        <w:t>Ekfjällknäppare (CR, §6)</w:t>
      </w:r>
      <w:r>
        <w:t xml:space="preserve"> </w:t>
      </w:r>
      <w:r>
        <w:rPr>
          <w:color w:val="000000"/>
          <w:bdr w:val="none" w:sz="0" w:space="0" w:color="auto" w:frame="1"/>
        </w:rPr>
        <w:t>är en akut hotad skalbagge vars l</w:t>
      </w:r>
      <w:r w:rsidRPr="00E12CB5">
        <w:rPr>
          <w:color w:val="000000"/>
          <w:bdr w:val="none" w:sz="0" w:space="0" w:color="auto" w:frame="1"/>
        </w:rPr>
        <w:t>arvutveckling sker i nedbruten ved i gamla, grova ekar, både stående rötskadade träd och lågor.</w:t>
      </w:r>
      <w:r>
        <w:rPr>
          <w:color w:val="000000"/>
          <w:bdr w:val="none" w:sz="0" w:space="0" w:color="auto" w:frame="1"/>
        </w:rPr>
        <w:t xml:space="preserve"> Arten är fridlyst enligt 6 § artskyddsförordningen och rödlistad som nära hotad (NT) på den europeiska rödlistan</w:t>
      </w:r>
      <w:r w:rsidR="00156610" w:rsidRPr="00156610">
        <w:rPr>
          <w:color w:val="000000"/>
          <w:bdr w:val="none" w:sz="0" w:space="0" w:color="auto" w:frame="1"/>
        </w:rPr>
        <w:t xml:space="preserve"> </w:t>
      </w:r>
      <w:r w:rsidR="00156610">
        <w:rPr>
          <w:color w:val="000000"/>
          <w:bdr w:val="none" w:sz="0" w:space="0" w:color="auto" w:frame="1"/>
        </w:rPr>
        <w:t>vilket innebär att Sverige har ett internationellt ansvar för arten</w:t>
      </w:r>
      <w:r>
        <w:rPr>
          <w:color w:val="000000"/>
          <w:bdr w:val="none" w:sz="0" w:space="0" w:color="auto" w:frame="1"/>
        </w:rPr>
        <w:t xml:space="preserve">. </w:t>
      </w:r>
      <w:r w:rsidRPr="00E12CB5">
        <w:rPr>
          <w:color w:val="000000"/>
          <w:bdr w:val="none" w:sz="0" w:space="0" w:color="auto" w:frame="1"/>
        </w:rPr>
        <w:t>På lokaler</w:t>
      </w:r>
      <w:r>
        <w:rPr>
          <w:color w:val="000000"/>
          <w:bdr w:val="none" w:sz="0" w:space="0" w:color="auto" w:frame="1"/>
        </w:rPr>
        <w:t>na</w:t>
      </w:r>
      <w:r w:rsidRPr="00E12CB5">
        <w:rPr>
          <w:color w:val="000000"/>
          <w:bdr w:val="none" w:sz="0" w:space="0" w:color="auto" w:frame="1"/>
        </w:rPr>
        <w:t xml:space="preserve"> är det viktigt att man, förutom att skydda samtliga gamla hålekar, även planerar för en successsion av passande träd i framtiden. Eftersom arten utnyttjar både stående gamla träd och grova lågor av ek är det viktigt att även liggande träd sparas.</w:t>
      </w:r>
      <w:r>
        <w:rPr>
          <w:color w:val="000000"/>
          <w:bdr w:val="none" w:sz="0" w:space="0" w:color="auto" w:frame="1"/>
        </w:rPr>
        <w:t xml:space="preserve"> </w:t>
      </w:r>
      <w:r w:rsidRPr="00CC7E3F">
        <w:rPr>
          <w:color w:val="000000"/>
          <w:bdr w:val="none" w:sz="0" w:space="0" w:color="auto" w:frame="1"/>
        </w:rPr>
        <w:t>Skulle ytterligare fynd göras på lokaler utan skydd bör dessa områden</w:t>
      </w:r>
      <w:r>
        <w:rPr>
          <w:color w:val="000000"/>
          <w:bdr w:val="none" w:sz="0" w:space="0" w:color="auto" w:frame="1"/>
        </w:rPr>
        <w:t xml:space="preserve"> </w:t>
      </w:r>
      <w:r w:rsidRPr="00CC7E3F">
        <w:rPr>
          <w:color w:val="000000"/>
          <w:bdr w:val="none" w:sz="0" w:space="0" w:color="auto" w:frame="1"/>
        </w:rPr>
        <w:t>omedelbart</w:t>
      </w:r>
      <w:r>
        <w:rPr>
          <w:color w:val="000000"/>
          <w:bdr w:val="none" w:sz="0" w:space="0" w:color="auto" w:frame="1"/>
        </w:rPr>
        <w:t xml:space="preserve"> fredas </w:t>
      </w:r>
      <w:r>
        <w:t>(SLU Artdatabanken, 2024; IUCN, 2009).</w:t>
      </w:r>
    </w:p>
    <w:p w14:paraId="4D79E403" w14:textId="77777777" w:rsidR="00F457EB" w:rsidRDefault="00F457EB" w:rsidP="0007139C">
      <w:pPr>
        <w:spacing w:after="0"/>
      </w:pPr>
    </w:p>
    <w:p w14:paraId="61C3B33D" w14:textId="77777777" w:rsidR="00C6608F" w:rsidRDefault="00C6608F" w:rsidP="0007139C">
      <w:pPr>
        <w:spacing w:after="0"/>
      </w:pPr>
    </w:p>
    <w:p w14:paraId="2A3A02BA" w14:textId="77777777" w:rsidR="00BF3D40" w:rsidRDefault="00BF3D40" w:rsidP="00BF3D40">
      <w:pPr>
        <w:spacing w:after="0"/>
      </w:pPr>
      <w:r>
        <w:rPr>
          <w:b/>
          <w:bCs/>
        </w:rPr>
        <w:t>Ekgrenbock</w:t>
      </w:r>
      <w:r>
        <w:rPr>
          <w:rFonts w:cs="Times New Roman"/>
          <w:color w:val="000000"/>
          <w:shd w:val="clear" w:color="auto" w:fill="FFFFFF"/>
        </w:rPr>
        <w:t xml:space="preserve"> är en skalbagge vars l</w:t>
      </w:r>
      <w:r w:rsidRPr="00797A65">
        <w:rPr>
          <w:rFonts w:cs="Times New Roman"/>
          <w:color w:val="000000"/>
          <w:shd w:val="clear" w:color="auto" w:fill="FFFFFF"/>
        </w:rPr>
        <w:t>arvutveckling sker</w:t>
      </w:r>
      <w:r w:rsidRPr="00AB7FAE">
        <w:rPr>
          <w:rFonts w:cs="Times New Roman"/>
          <w:color w:val="000000"/>
          <w:shd w:val="clear" w:color="auto" w:fill="FFFFFF"/>
        </w:rPr>
        <w:t> i torr, solexponerad, nyligen död ved i kvistar och grenar (1</w:t>
      </w:r>
      <w:r w:rsidRPr="00C63CB9">
        <w:t>–</w:t>
      </w:r>
      <w:r w:rsidRPr="00AB7FAE">
        <w:rPr>
          <w:rFonts w:cs="Times New Roman"/>
          <w:color w:val="000000"/>
          <w:shd w:val="clear" w:color="auto" w:fill="FFFFFF"/>
        </w:rPr>
        <w:t>4 cm diameter) av främst ek men även lind och hassel</w:t>
      </w:r>
      <w:r>
        <w:rPr>
          <w:rFonts w:cs="Times New Roman"/>
          <w:color w:val="000000"/>
          <w:shd w:val="clear" w:color="auto" w:fill="FFFFFF"/>
        </w:rPr>
        <w:t xml:space="preserve">. </w:t>
      </w:r>
      <w:r w:rsidRPr="00AB7FAE">
        <w:rPr>
          <w:rFonts w:cs="Times New Roman"/>
          <w:color w:val="000000"/>
          <w:shd w:val="clear" w:color="auto" w:fill="FFFFFF"/>
        </w:rPr>
        <w:t>Det främsta hotet är bristande tillgång på färsk ekved i form av kvistar och småträd i solexponerade lägen, vilket delvis beror på uttag av grenar och röjningsrester som biobränsle. Dessutom leder uttag av biobränsle som blivit äggbelagt till lokala populationsförluster.</w:t>
      </w:r>
      <w:r>
        <w:rPr>
          <w:rFonts w:cs="Times New Roman"/>
          <w:color w:val="000000"/>
          <w:shd w:val="clear" w:color="auto" w:fill="FFFFFF"/>
        </w:rPr>
        <w:t xml:space="preserve"> Ekgrenbock ingår i ett åtgärdsprogram för hotade arter (ÅGP) </w:t>
      </w:r>
      <w:r>
        <w:t>(SLU Artdatabanken, 2026; Franc, 2013).</w:t>
      </w:r>
    </w:p>
    <w:p w14:paraId="00CD29E1" w14:textId="77777777" w:rsidR="00F457EB" w:rsidRDefault="00F457EB" w:rsidP="0007139C">
      <w:pPr>
        <w:spacing w:after="0"/>
      </w:pPr>
    </w:p>
    <w:p w14:paraId="75F53152" w14:textId="77777777" w:rsidR="0034656D" w:rsidRDefault="0034656D" w:rsidP="0007139C">
      <w:pPr>
        <w:spacing w:after="0"/>
      </w:pPr>
    </w:p>
    <w:p w14:paraId="119FD7F8" w14:textId="77777777" w:rsidR="0034656D" w:rsidRDefault="0034656D" w:rsidP="0034656D">
      <w:pPr>
        <w:spacing w:after="0"/>
      </w:pPr>
      <w:r>
        <w:rPr>
          <w:b/>
          <w:bCs/>
        </w:rPr>
        <w:t xml:space="preserve">Ekgräddvaxskivling (VU) </w:t>
      </w:r>
      <w:r>
        <w:t xml:space="preserve">är en mycket sällsynt art som är knuten till ek på tunna, varma och starkt kalkhaltiga jordar. Arten är placerad högst upp i Skogsstyrelsens värdepyramid för </w:t>
      </w:r>
      <w:r>
        <w:lastRenderedPageBreak/>
        <w:t xml:space="preserve">bedömning av skog med höga naturvärden och på lokalerna har ek mycket långvarig kontinuitet </w:t>
      </w:r>
      <w:r w:rsidRPr="008B4654">
        <w:t>(SLU Artdatabanken, 2024; Nitare &amp; Skogsstyrelsen, 2019).</w:t>
      </w:r>
    </w:p>
    <w:p w14:paraId="0EA79EF5" w14:textId="77777777" w:rsidR="0034656D" w:rsidRDefault="0034656D" w:rsidP="0007139C">
      <w:pPr>
        <w:spacing w:after="0"/>
      </w:pPr>
    </w:p>
    <w:p w14:paraId="6DADD69E" w14:textId="77777777" w:rsidR="0007139C" w:rsidRDefault="0007139C" w:rsidP="0007139C">
      <w:pPr>
        <w:spacing w:after="0"/>
      </w:pPr>
    </w:p>
    <w:p w14:paraId="410F6D8D" w14:textId="07600E8D" w:rsidR="0007139C" w:rsidRDefault="0007139C" w:rsidP="0007139C">
      <w:pPr>
        <w:spacing w:after="0"/>
      </w:pPr>
      <w:r>
        <w:rPr>
          <w:b/>
          <w:bCs/>
        </w:rPr>
        <w:t>Ekhjärtknäppare (CR, §6)</w:t>
      </w:r>
      <w:r>
        <w:t xml:space="preserve"> </w:t>
      </w:r>
      <w:r>
        <w:rPr>
          <w:color w:val="000000"/>
          <w:bdr w:val="none" w:sz="0" w:space="0" w:color="auto" w:frame="1"/>
        </w:rPr>
        <w:t>är en akut hotad skalbagge som l</w:t>
      </w:r>
      <w:r w:rsidRPr="00282813">
        <w:rPr>
          <w:color w:val="000000"/>
          <w:bdr w:val="none" w:sz="0" w:space="0" w:color="auto" w:frame="1"/>
        </w:rPr>
        <w:t xml:space="preserve">ever i anslutning till gamla träd. I Sverige påträffad på och i gamla hålekar, i Tyskland även i anslutning till gamla tallar, där larven kan förekomma i sanden vid basen på träden. I Sverige tyder fynden på att larvutvecklingen </w:t>
      </w:r>
      <w:r>
        <w:rPr>
          <w:color w:val="000000"/>
          <w:bdr w:val="none" w:sz="0" w:space="0" w:color="auto" w:frame="1"/>
        </w:rPr>
        <w:t>sker</w:t>
      </w:r>
      <w:r w:rsidRPr="00282813">
        <w:rPr>
          <w:color w:val="000000"/>
          <w:bdr w:val="none" w:sz="0" w:space="0" w:color="auto" w:frame="1"/>
        </w:rPr>
        <w:t xml:space="preserve"> i trämjölet inne i stammarna på ekarna.</w:t>
      </w:r>
      <w:r>
        <w:rPr>
          <w:color w:val="000000"/>
          <w:bdr w:val="none" w:sz="0" w:space="0" w:color="auto" w:frame="1"/>
        </w:rPr>
        <w:t xml:space="preserve"> Arten är fridlyst enligt 6 § artskyddsförordningen och rödlistad som nära hotad (NT) på den europeiska rödlistan</w:t>
      </w:r>
      <w:r w:rsidR="00486798" w:rsidRPr="00486798">
        <w:rPr>
          <w:color w:val="000000"/>
          <w:bdr w:val="none" w:sz="0" w:space="0" w:color="auto" w:frame="1"/>
        </w:rPr>
        <w:t xml:space="preserve"> </w:t>
      </w:r>
      <w:r w:rsidR="00486798">
        <w:rPr>
          <w:color w:val="000000"/>
          <w:bdr w:val="none" w:sz="0" w:space="0" w:color="auto" w:frame="1"/>
        </w:rPr>
        <w:t>vilket innebär att Sverige har ett internationellt ansvar för arten</w:t>
      </w:r>
      <w:r>
        <w:rPr>
          <w:color w:val="000000"/>
          <w:bdr w:val="none" w:sz="0" w:space="0" w:color="auto" w:frame="1"/>
        </w:rPr>
        <w:t xml:space="preserve">. </w:t>
      </w:r>
      <w:r w:rsidRPr="00E33BEA">
        <w:rPr>
          <w:color w:val="000000"/>
          <w:bdr w:val="none" w:sz="0" w:space="0" w:color="auto" w:frame="1"/>
        </w:rPr>
        <w:t xml:space="preserve">Gamla hålekar bör generellt bevaras och kontinuerligt friställas. Likaså bör fler ekar under uppväxt </w:t>
      </w:r>
      <w:r>
        <w:rPr>
          <w:color w:val="000000"/>
          <w:bdr w:val="none" w:sz="0" w:space="0" w:color="auto" w:frame="1"/>
        </w:rPr>
        <w:t>sparas</w:t>
      </w:r>
      <w:r w:rsidRPr="00E33BEA">
        <w:rPr>
          <w:color w:val="000000"/>
          <w:bdr w:val="none" w:sz="0" w:space="0" w:color="auto" w:frame="1"/>
        </w:rPr>
        <w:t xml:space="preserve"> så att förekomsten av hålträd om 300–400 år ej äventyras</w:t>
      </w:r>
      <w:r>
        <w:rPr>
          <w:color w:val="000000"/>
          <w:bdr w:val="none" w:sz="0" w:space="0" w:color="auto" w:frame="1"/>
        </w:rPr>
        <w:t xml:space="preserve"> </w:t>
      </w:r>
      <w:r>
        <w:t>(SLU Artdatabanken, 2024; IUCN, 2009).</w:t>
      </w:r>
    </w:p>
    <w:p w14:paraId="7B13D523" w14:textId="77777777" w:rsidR="0034656D" w:rsidRDefault="0034656D" w:rsidP="0007139C">
      <w:pPr>
        <w:spacing w:after="0"/>
      </w:pPr>
    </w:p>
    <w:p w14:paraId="6F6560F6" w14:textId="77777777" w:rsidR="00AB20C9" w:rsidRPr="005D145B" w:rsidRDefault="00AB20C9" w:rsidP="00AB20C9">
      <w:pPr>
        <w:spacing w:after="0"/>
      </w:pPr>
      <w:r w:rsidRPr="005D145B">
        <w:rPr>
          <w:b/>
          <w:bCs/>
        </w:rPr>
        <w:t>Ekhästmyra (CR)</w:t>
      </w:r>
      <w:r>
        <w:t xml:space="preserve"> är en värmekrävande och akut hotad art</w:t>
      </w:r>
      <w:r w:rsidRPr="00BC606F">
        <w:t xml:space="preserve"> </w:t>
      </w:r>
      <w:r>
        <w:t xml:space="preserve">som </w:t>
      </w:r>
      <w:r w:rsidRPr="005D145B">
        <w:t>har små samhällen med upp till något hundratal arbetare och en drottning. Bona finns under bark eller i död ved i levande, ofta gamla lövträd, såväl i sluten skog som mer öppet (exempelvis alléträd).</w:t>
      </w:r>
      <w:r>
        <w:t xml:space="preserve"> </w:t>
      </w:r>
      <w:r w:rsidRPr="005D145B">
        <w:t>I Nordeuropa är arten endast funnen i några få grova, ihåliga ekar vid Strömsholm i Västmanland.</w:t>
      </w:r>
      <w:r>
        <w:t xml:space="preserve"> </w:t>
      </w:r>
      <w:r w:rsidRPr="005D145B">
        <w:t xml:space="preserve">De mycket fåtaliga samhällena och </w:t>
      </w:r>
      <w:r>
        <w:t xml:space="preserve">den </w:t>
      </w:r>
      <w:r w:rsidRPr="005D145B">
        <w:t>låga populationsnivån utgör det största hotet mot arten. Tillfälligheter kan göra att arten försvinner. Brist på lämpliga hålträd begränsar troligen artens vidare utbredning i landet</w:t>
      </w:r>
      <w:r>
        <w:t xml:space="preserve"> (</w:t>
      </w:r>
      <w:r w:rsidRPr="00D52347">
        <w:t>SLU Artdatabanken, 202</w:t>
      </w:r>
      <w:r>
        <w:t>6</w:t>
      </w:r>
      <w:r w:rsidRPr="00D52347">
        <w:t>).</w:t>
      </w:r>
    </w:p>
    <w:p w14:paraId="7328502C" w14:textId="77777777" w:rsidR="00AB20C9" w:rsidRDefault="00AB20C9" w:rsidP="0007139C">
      <w:pPr>
        <w:spacing w:after="0"/>
      </w:pPr>
    </w:p>
    <w:p w14:paraId="1A80AF2D" w14:textId="6D72C2D3" w:rsidR="00F01969" w:rsidRDefault="00F01969" w:rsidP="0007139C">
      <w:pPr>
        <w:spacing w:after="0"/>
      </w:pPr>
      <w:r w:rsidRPr="005323F2">
        <w:rPr>
          <w:b/>
          <w:bCs/>
        </w:rPr>
        <w:t>Ekkrabbspindel (NT)</w:t>
      </w:r>
      <w:r>
        <w:t xml:space="preserve"> </w:t>
      </w:r>
      <w:r w:rsidRPr="005323F2">
        <w:t>lever i öppna lövskogar, i synnerhet ekskog med</w:t>
      </w:r>
      <w:r>
        <w:t xml:space="preserve"> </w:t>
      </w:r>
      <w:r w:rsidRPr="005323F2">
        <w:t>grövre trädstammar. Arten kan ha minskat då habitat</w:t>
      </w:r>
      <w:r>
        <w:t>et</w:t>
      </w:r>
      <w:r w:rsidRPr="005323F2">
        <w:t xml:space="preserve"> bedöms minska. Minskningen avser kvalitén på artens habitat</w:t>
      </w:r>
      <w:r>
        <w:t xml:space="preserve"> (</w:t>
      </w:r>
      <w:r w:rsidRPr="00D52347">
        <w:t>SLU Artdatabanken, 202</w:t>
      </w:r>
      <w:r>
        <w:t>6</w:t>
      </w:r>
      <w:r w:rsidRPr="00D52347">
        <w:t>).</w:t>
      </w:r>
    </w:p>
    <w:p w14:paraId="056312AD" w14:textId="77777777" w:rsidR="00901CEC" w:rsidRDefault="00901CEC" w:rsidP="0007139C">
      <w:pPr>
        <w:spacing w:after="0"/>
      </w:pPr>
    </w:p>
    <w:p w14:paraId="319C9321" w14:textId="77777777" w:rsidR="00901CEC" w:rsidRDefault="00901CEC" w:rsidP="00901CEC">
      <w:pPr>
        <w:spacing w:after="0"/>
      </w:pPr>
      <w:r>
        <w:rPr>
          <w:b/>
          <w:bCs/>
        </w:rPr>
        <w:t>Eklackticka</w:t>
      </w:r>
      <w:r w:rsidRPr="0064727D">
        <w:rPr>
          <w:b/>
          <w:bCs/>
        </w:rPr>
        <w:t xml:space="preserve"> (</w:t>
      </w:r>
      <w:r>
        <w:rPr>
          <w:b/>
          <w:bCs/>
        </w:rPr>
        <w:t>EN</w:t>
      </w:r>
      <w:r w:rsidRPr="0064727D">
        <w:rPr>
          <w:b/>
          <w:bCs/>
        </w:rPr>
        <w:t>)</w:t>
      </w:r>
      <w:r w:rsidRPr="0064727D">
        <w:t xml:space="preserve"> </w:t>
      </w:r>
      <w:r>
        <w:t xml:space="preserve">är en starkt hotad art som växer på gammal ek i solbelysta bryn, hagmarker, på fristående solitärträd eller i sluten ekskog i klimatiskt gynnsamma lägen. </w:t>
      </w:r>
      <w:r w:rsidRPr="00EC2169">
        <w:t>Avverkning av värdträd och av potentiella värdträd i omgivningen utgör akuta hot. Arten hotas på sikt av att hävd av olikåldriga bestånd med grov ek alltmer försvinner och förtätas av igenväxning.</w:t>
      </w:r>
      <w:r>
        <w:t xml:space="preserve"> Eklackticka</w:t>
      </w:r>
      <w:r>
        <w:rPr>
          <w:rFonts w:cs="Times New Roman"/>
          <w:color w:val="000000"/>
          <w:shd w:val="clear" w:color="auto" w:fill="FFFFFF"/>
        </w:rPr>
        <w:t xml:space="preserve"> </w:t>
      </w:r>
      <w:r>
        <w:t>är placerad högst upp i Skogsstyrelsens värdepyramid för bedömning av skog med höga naturvärden (SLU Artdatabanken, 2024; Nitare &amp; Skogsstyrelsen, 2019).</w:t>
      </w:r>
    </w:p>
    <w:p w14:paraId="5EC52A82" w14:textId="77777777" w:rsidR="00901CEC" w:rsidRDefault="00901CEC" w:rsidP="00901CEC">
      <w:pPr>
        <w:spacing w:after="0"/>
      </w:pPr>
    </w:p>
    <w:p w14:paraId="4561FE18" w14:textId="0E4AE9CF" w:rsidR="00B220DB" w:rsidRDefault="00B220DB" w:rsidP="00901CEC">
      <w:pPr>
        <w:spacing w:after="0"/>
      </w:pPr>
      <w:r>
        <w:rPr>
          <w:b/>
          <w:bCs/>
        </w:rPr>
        <w:t>E</w:t>
      </w:r>
      <w:r w:rsidRPr="009F3606">
        <w:rPr>
          <w:b/>
          <w:bCs/>
        </w:rPr>
        <w:t xml:space="preserve">kmulmbagge </w:t>
      </w:r>
      <w:r>
        <w:rPr>
          <w:b/>
          <w:bCs/>
        </w:rPr>
        <w:t>(NT)</w:t>
      </w:r>
      <w:r w:rsidRPr="00D52347">
        <w:rPr>
          <w:b/>
          <w:bCs/>
        </w:rPr>
        <w:t xml:space="preserve"> </w:t>
      </w:r>
      <w:r>
        <w:t>är en skalbagge vars l</w:t>
      </w:r>
      <w:r w:rsidRPr="00486978">
        <w:t>arvutveckling</w:t>
      </w:r>
      <w:r>
        <w:t xml:space="preserve"> </w:t>
      </w:r>
      <w:r w:rsidRPr="00486978">
        <w:t xml:space="preserve">sker i </w:t>
      </w:r>
      <w:r w:rsidRPr="009F3606">
        <w:t>fuktig mycelhaltig, brunrötad ved eller mulm i gamla, gärna ihåliga lövträd. Främst i ek och bok men även i andra lövträd som</w:t>
      </w:r>
      <w:r>
        <w:t xml:space="preserve"> lind, körsbär och viden.</w:t>
      </w:r>
      <w:r w:rsidRPr="009F3606">
        <w:t xml:space="preserve"> Fullbildade individer kan också påträffas i trädsvampar, t.ex. svavelticka (</w:t>
      </w:r>
      <w:r w:rsidRPr="009F3606">
        <w:rPr>
          <w:i/>
          <w:iCs/>
        </w:rPr>
        <w:t>Laetiporus sulphureus</w:t>
      </w:r>
      <w:r w:rsidRPr="009F3606">
        <w:t>) på ek</w:t>
      </w:r>
      <w:r>
        <w:t>. Arten påverkas negativt av brist på grova eller gamla träd. E</w:t>
      </w:r>
      <w:r w:rsidRPr="00C448AA">
        <w:t>n minskning av populationen pågår eller förväntas ske</w:t>
      </w:r>
      <w:r>
        <w:t xml:space="preserve"> (</w:t>
      </w:r>
      <w:r w:rsidRPr="00D52347">
        <w:t>SLU Artdatabanken, 202</w:t>
      </w:r>
      <w:r>
        <w:t>5</w:t>
      </w:r>
      <w:r w:rsidRPr="00D52347">
        <w:t>).</w:t>
      </w:r>
    </w:p>
    <w:p w14:paraId="0040776B" w14:textId="77777777" w:rsidR="00B220DB" w:rsidRDefault="00B220DB" w:rsidP="00901CEC">
      <w:pPr>
        <w:spacing w:after="0"/>
      </w:pPr>
    </w:p>
    <w:p w14:paraId="424366E1" w14:textId="7E8310BA" w:rsidR="00BE4469" w:rsidRPr="00BE4469" w:rsidRDefault="00BE4469" w:rsidP="00901CEC">
      <w:pPr>
        <w:spacing w:after="0"/>
        <w:rPr>
          <w:rFonts w:cs="Times New Roman"/>
        </w:rPr>
      </w:pPr>
      <w:r w:rsidRPr="00004008">
        <w:rPr>
          <w:rFonts w:cs="Times New Roman"/>
          <w:b/>
          <w:bCs/>
        </w:rPr>
        <w:t xml:space="preserve">Ekorrbär </w:t>
      </w:r>
      <w:r>
        <w:rPr>
          <w:rFonts w:cs="Times New Roman"/>
        </w:rPr>
        <w:t xml:space="preserve">är typisk art för </w:t>
      </w:r>
      <w:r w:rsidRPr="00004008">
        <w:rPr>
          <w:rFonts w:cs="Times New Roman"/>
          <w:i/>
          <w:iCs/>
        </w:rPr>
        <w:t>9190 Näringsfattig ekskog </w:t>
      </w:r>
      <w:r w:rsidRPr="00F60B43">
        <w:rPr>
          <w:rFonts w:cs="Times New Roman"/>
        </w:rPr>
        <w:t>(</w:t>
      </w:r>
      <w:r>
        <w:rPr>
          <w:rFonts w:cs="Times New Roman"/>
        </w:rPr>
        <w:t>SLU Artdatabanken, 2025</w:t>
      </w:r>
      <w:r w:rsidRPr="00900DF6">
        <w:rPr>
          <w:rFonts w:cs="Times New Roman"/>
        </w:rPr>
        <w:t>).</w:t>
      </w:r>
    </w:p>
    <w:p w14:paraId="14F10BBD" w14:textId="77777777" w:rsidR="00BE4469" w:rsidRDefault="00BE4469" w:rsidP="00901CEC">
      <w:pPr>
        <w:spacing w:after="0"/>
      </w:pPr>
    </w:p>
    <w:p w14:paraId="6CE47E80" w14:textId="3734F3E0" w:rsidR="00263C32" w:rsidRDefault="00263C32" w:rsidP="00901CEC">
      <w:pPr>
        <w:spacing w:after="0"/>
      </w:pPr>
      <w:r>
        <w:rPr>
          <w:b/>
          <w:bCs/>
        </w:rPr>
        <w:t>E</w:t>
      </w:r>
      <w:r w:rsidRPr="00240447">
        <w:rPr>
          <w:b/>
          <w:bCs/>
        </w:rPr>
        <w:t>koxe</w:t>
      </w:r>
      <w:r>
        <w:rPr>
          <w:b/>
          <w:bCs/>
        </w:rPr>
        <w:t xml:space="preserve"> (§6) </w:t>
      </w:r>
      <w:r>
        <w:t>omfattas av EU:s art- och habitatdirektiv och är fridlyst enligt 6 § artskyddsförordningen.</w:t>
      </w:r>
      <w:r>
        <w:rPr>
          <w:b/>
          <w:bCs/>
        </w:rPr>
        <w:t xml:space="preserve"> </w:t>
      </w:r>
      <w:r>
        <w:t>Dess l</w:t>
      </w:r>
      <w:r w:rsidRPr="00512555">
        <w:t xml:space="preserve">arvutveckling </w:t>
      </w:r>
      <w:r w:rsidRPr="0067029C">
        <w:t>sker i</w:t>
      </w:r>
      <w:r w:rsidRPr="00AF7662">
        <w:t xml:space="preserve"> och vid stubbar, i lågor med markkontakt och grövre döda rötter av olika lövträd, även i döda rotdelar på levande träd. I Sverige främst funnen i ek men även några gånger i bok, hassel, ask och björk</w:t>
      </w:r>
      <w:r>
        <w:t xml:space="preserve">. </w:t>
      </w:r>
      <w:r w:rsidRPr="003F1F11">
        <w:t xml:space="preserve">Arten lever främst i halvöppna miljöer </w:t>
      </w:r>
      <w:r w:rsidRPr="003F1F11">
        <w:lastRenderedPageBreak/>
        <w:t>såsom trädklädda hagmarker eller gles skog, gärna i sydsluttningar</w:t>
      </w:r>
      <w:r>
        <w:t>. Arten påverkas negativt av brist på grova eller gamla träd och d</w:t>
      </w:r>
      <w:r w:rsidRPr="003F1F11">
        <w:t>et föreligger indikation på eller misstanke om populationsminskning. Minskningen avser kvalitén på artens habitat</w:t>
      </w:r>
      <w:r>
        <w:t xml:space="preserve"> (SLU Artdatabanken, 2025).</w:t>
      </w:r>
    </w:p>
    <w:p w14:paraId="4372DCE2" w14:textId="77777777" w:rsidR="00263C32" w:rsidRDefault="00263C32" w:rsidP="00901CEC">
      <w:pPr>
        <w:spacing w:after="0"/>
      </w:pPr>
    </w:p>
    <w:p w14:paraId="1255D703" w14:textId="77777777" w:rsidR="000942F6" w:rsidRDefault="000942F6" w:rsidP="000942F6">
      <w:pPr>
        <w:spacing w:after="0"/>
      </w:pPr>
      <w:r>
        <w:rPr>
          <w:b/>
          <w:bCs/>
        </w:rPr>
        <w:t>E</w:t>
      </w:r>
      <w:r w:rsidRPr="00A04326">
        <w:rPr>
          <w:b/>
          <w:bCs/>
        </w:rPr>
        <w:t>kpricklav</w:t>
      </w:r>
      <w:r w:rsidRPr="00D605FC">
        <w:rPr>
          <w:b/>
          <w:bCs/>
        </w:rPr>
        <w:t xml:space="preserve"> </w:t>
      </w:r>
      <w:r>
        <w:rPr>
          <w:b/>
          <w:bCs/>
        </w:rPr>
        <w:t>(VU)</w:t>
      </w:r>
      <w:r>
        <w:t xml:space="preserve"> växer </w:t>
      </w:r>
      <w:r w:rsidRPr="00A04326">
        <w:t>främst på mycket gamla ekar med grov sprickbark i skogsmiljö</w:t>
      </w:r>
      <w:r>
        <w:t>er</w:t>
      </w:r>
      <w:r w:rsidRPr="00A04326">
        <w:t xml:space="preserve"> med hög och jämn luftfuktighet.</w:t>
      </w:r>
      <w:r>
        <w:t xml:space="preserve"> </w:t>
      </w:r>
      <w:r w:rsidRPr="00891CAE">
        <w:t>Arten förekommer inte i öppna ekhagar.</w:t>
      </w:r>
      <w:r>
        <w:t xml:space="preserve"> </w:t>
      </w:r>
      <w:r w:rsidRPr="00A04326">
        <w:t>Denna typ av ekar är sällsynta och nyskapas i mycket begränsad omfattning.</w:t>
      </w:r>
      <w:r>
        <w:t xml:space="preserve"> </w:t>
      </w:r>
      <w:r w:rsidRPr="00462795">
        <w:t xml:space="preserve">Lämpliga biotoper måste bevaras </w:t>
      </w:r>
      <w:r>
        <w:t xml:space="preserve">och </w:t>
      </w:r>
      <w:r w:rsidRPr="00462795">
        <w:t xml:space="preserve">ett tillräckligt antal unga träd </w:t>
      </w:r>
      <w:r>
        <w:t xml:space="preserve">måste </w:t>
      </w:r>
      <w:r w:rsidRPr="00462795">
        <w:t>tillåtas bli mycket gamla för att på lång sikt ersätta de nuvarande gammelträden</w:t>
      </w:r>
      <w:r>
        <w:t xml:space="preserve">. På ekpricklav kan den mycket sällsynta svartspiken </w:t>
      </w:r>
      <w:r w:rsidRPr="00724183">
        <w:rPr>
          <w:i/>
          <w:iCs/>
        </w:rPr>
        <w:t>Chaenothecopsis retinens</w:t>
      </w:r>
      <w:r>
        <w:t xml:space="preserve"> (DD) påträffas (</w:t>
      </w:r>
      <w:r w:rsidRPr="00D52347">
        <w:t>SLU Artdatabanken, 202</w:t>
      </w:r>
      <w:r>
        <w:t>6</w:t>
      </w:r>
      <w:r w:rsidRPr="00D52347">
        <w:t>).</w:t>
      </w:r>
    </w:p>
    <w:p w14:paraId="4221B255" w14:textId="77777777" w:rsidR="002928E6" w:rsidRDefault="002928E6" w:rsidP="002928E6">
      <w:pPr>
        <w:spacing w:after="0"/>
      </w:pPr>
    </w:p>
    <w:p w14:paraId="2AACF606" w14:textId="7EB575AE" w:rsidR="001E694D" w:rsidRDefault="001E694D" w:rsidP="002928E6">
      <w:pPr>
        <w:spacing w:after="0"/>
      </w:pPr>
      <w:r>
        <w:rPr>
          <w:b/>
          <w:bCs/>
        </w:rPr>
        <w:t>E</w:t>
      </w:r>
      <w:r w:rsidRPr="008B47C3">
        <w:rPr>
          <w:b/>
          <w:bCs/>
        </w:rPr>
        <w:t>krödrock</w:t>
      </w:r>
      <w:r w:rsidRPr="003F2FBB">
        <w:rPr>
          <w:b/>
          <w:bCs/>
        </w:rPr>
        <w:t xml:space="preserve"> </w:t>
      </w:r>
      <w:r>
        <w:t>är en skalbagge vars l</w:t>
      </w:r>
      <w:r w:rsidRPr="00392F81">
        <w:t>arvutveckling sker i brunrötad ved i grova hålträd och stubbar av olika lövträd. Främst i ek, mindre ofta bok, al eller ask. Fullbildade skalbaggar övervintrar, de är övervägande dagaktiva och kan påträffas på lämplig ved under försommaren</w:t>
      </w:r>
      <w:r>
        <w:t>. Arten påverkas negativt av brist på död ved och e</w:t>
      </w:r>
      <w:r w:rsidRPr="00392F81">
        <w:t>n minskning av populationen pågår eller förväntas ske</w:t>
      </w:r>
      <w:r>
        <w:t>. Ekrödrock är globalt rödlistad som nära hotad (NT) vilket medför ett internationellt ansvar för arten (SLU Artdatabanken, 2026; IUCN, 2023).</w:t>
      </w:r>
    </w:p>
    <w:p w14:paraId="1FDCF49A" w14:textId="77777777" w:rsidR="001E694D" w:rsidRDefault="001E694D" w:rsidP="002928E6">
      <w:pPr>
        <w:spacing w:after="0"/>
      </w:pPr>
    </w:p>
    <w:p w14:paraId="12869022" w14:textId="6B53F06C" w:rsidR="002928E6" w:rsidRDefault="002928E6" w:rsidP="00901CEC">
      <w:pPr>
        <w:spacing w:after="0"/>
      </w:pPr>
      <w:r>
        <w:rPr>
          <w:b/>
          <w:bCs/>
        </w:rPr>
        <w:t>E</w:t>
      </w:r>
      <w:r w:rsidRPr="00BD3D65">
        <w:rPr>
          <w:b/>
          <w:bCs/>
        </w:rPr>
        <w:t xml:space="preserve">ksavsknäppare </w:t>
      </w:r>
      <w:r>
        <w:rPr>
          <w:b/>
          <w:bCs/>
        </w:rPr>
        <w:t>(CR, §6)</w:t>
      </w:r>
      <w:r>
        <w:t xml:space="preserve"> är en fridlyst och akut hotad skalbagge som i Sverige endast är </w:t>
      </w:r>
      <w:r w:rsidRPr="00BD3D65">
        <w:t>känd från Halltorps hage på Öland</w:t>
      </w:r>
      <w:r>
        <w:t>. Den</w:t>
      </w:r>
      <w:r w:rsidRPr="00BD3D65">
        <w:t xml:space="preserve"> är knuten till områden med lång kontinuitet av döda jätteträd</w:t>
      </w:r>
      <w:r>
        <w:t xml:space="preserve"> och artens l</w:t>
      </w:r>
      <w:r w:rsidRPr="00BD3D65">
        <w:t xml:space="preserve">arvutveckling sker i brunrötad ved i gamla hålekar, även i grenar. </w:t>
      </w:r>
      <w:r>
        <w:t>Den</w:t>
      </w:r>
      <w:r w:rsidRPr="00BD3D65">
        <w:t xml:space="preserve"> tycks kräva en viss fuktighet i den döda veden och utvecklas ofta tillsammans med larver av brun guldbagge</w:t>
      </w:r>
      <w:r>
        <w:t xml:space="preserve"> </w:t>
      </w:r>
      <w:r w:rsidRPr="00BD3D65">
        <w:t>och läderbagge</w:t>
      </w:r>
      <w:r>
        <w:t xml:space="preserve"> (VU, §4a)</w:t>
      </w:r>
      <w:r w:rsidRPr="00BD3D65">
        <w:t>. Fullbildade skalbaggar kläcks under hösten och övervintrar djupt ner i mulmen i hålträden. De är aktiva från midsommar till slutet av augusti, och dras nattetid till savflöden på gamla ekar</w:t>
      </w:r>
      <w:r>
        <w:t>. Eksavknäpparen är rödlistad som starkt hotad (EN) på den europeiska rödlistan vilket innebär att Sverige har ett internationellt ansvar för arten (IUCN, 2025; SLU Artdatabanken, 2025).</w:t>
      </w:r>
    </w:p>
    <w:p w14:paraId="0A50D9EA" w14:textId="77777777" w:rsidR="002928E6" w:rsidRDefault="002928E6" w:rsidP="00901CEC">
      <w:pPr>
        <w:spacing w:after="0"/>
      </w:pPr>
    </w:p>
    <w:p w14:paraId="4CFCAF0B" w14:textId="0F12F495" w:rsidR="00901CEC" w:rsidRPr="008F6404" w:rsidRDefault="00901CEC" w:rsidP="00901CEC">
      <w:pPr>
        <w:spacing w:after="0"/>
        <w:rPr>
          <w:rFonts w:cs="Times New Roman"/>
        </w:rPr>
      </w:pPr>
      <w:r>
        <w:rPr>
          <w:b/>
          <w:bCs/>
        </w:rPr>
        <w:t>Ekskinn</w:t>
      </w:r>
      <w:r>
        <w:rPr>
          <w:rFonts w:cs="Times New Roman"/>
          <w:color w:val="000000"/>
          <w:shd w:val="clear" w:color="auto" w:fill="FFFFFF"/>
        </w:rPr>
        <w:t xml:space="preserve"> är</w:t>
      </w:r>
      <w:r w:rsidRPr="00634C22">
        <w:rPr>
          <w:rFonts w:cs="Times New Roman"/>
          <w:color w:val="000000"/>
          <w:shd w:val="clear" w:color="auto" w:fill="FFFFFF"/>
        </w:rPr>
        <w:t> </w:t>
      </w:r>
      <w:r>
        <w:rPr>
          <w:rFonts w:cs="Times New Roman"/>
          <w:color w:val="000000"/>
          <w:shd w:val="clear" w:color="auto" w:fill="FFFFFF"/>
        </w:rPr>
        <w:t xml:space="preserve">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w:t>
      </w:r>
      <w:r w:rsidRPr="00033A6C">
        <w:rPr>
          <w:rFonts w:cs="Times New Roman"/>
          <w:color w:val="000000"/>
          <w:shd w:val="clear" w:color="auto" w:fill="FFFFFF"/>
        </w:rPr>
        <w:t>Ekskinnet hotas främst av avverkning av aktuella och potentiella värdträd men också av att eken i vissa områden ersätts av gran eller andra trädslag</w:t>
      </w:r>
      <w:r w:rsidR="008F6404">
        <w:rPr>
          <w:rFonts w:cs="Times New Roman"/>
          <w:color w:val="000000"/>
          <w:shd w:val="clear" w:color="auto" w:fill="FFFFFF"/>
        </w:rPr>
        <w:t xml:space="preserve">. </w:t>
      </w:r>
      <w:r w:rsidR="008F6404">
        <w:rPr>
          <w:rFonts w:cs="Times New Roman"/>
        </w:rPr>
        <w:t>E</w:t>
      </w:r>
      <w:r w:rsidR="008F6404" w:rsidRPr="003709C7">
        <w:rPr>
          <w:rFonts w:cs="Times New Roman"/>
        </w:rPr>
        <w:t>kskinn</w:t>
      </w:r>
      <w:r w:rsidR="008F6404">
        <w:rPr>
          <w:rFonts w:cs="Times New Roman"/>
        </w:rPr>
        <w:t xml:space="preserve"> är typisk art för </w:t>
      </w:r>
      <w:r w:rsidR="008F6404" w:rsidRPr="00004008">
        <w:rPr>
          <w:rFonts w:cs="Times New Roman"/>
          <w:i/>
          <w:iCs/>
        </w:rPr>
        <w:t>9190 Näringsfattig ekskog </w:t>
      </w:r>
      <w:r>
        <w:t>(SLU Artdatabanken, 2024; Nitare &amp; Skogsstyrelsen, 2019).</w:t>
      </w:r>
    </w:p>
    <w:p w14:paraId="25FF2C0E" w14:textId="77777777" w:rsidR="00901CEC" w:rsidRDefault="00901CEC" w:rsidP="0007139C">
      <w:pPr>
        <w:spacing w:after="0"/>
      </w:pPr>
    </w:p>
    <w:p w14:paraId="7E6FFA19" w14:textId="77777777" w:rsidR="00BB0217" w:rsidRDefault="00BB0217" w:rsidP="00BB0217">
      <w:pPr>
        <w:spacing w:after="0"/>
      </w:pPr>
      <w:r>
        <w:rPr>
          <w:b/>
          <w:bCs/>
        </w:rPr>
        <w:t>E</w:t>
      </w:r>
      <w:r w:rsidRPr="00844F7F">
        <w:rPr>
          <w:b/>
          <w:bCs/>
        </w:rPr>
        <w:t>kspik</w:t>
      </w:r>
      <w:r w:rsidRPr="00277D6B">
        <w:rPr>
          <w:b/>
          <w:bCs/>
        </w:rPr>
        <w:t xml:space="preserve"> </w:t>
      </w:r>
      <w:r>
        <w:rPr>
          <w:b/>
          <w:bCs/>
        </w:rPr>
        <w:t>(VU)</w:t>
      </w:r>
      <w:r>
        <w:t xml:space="preserve"> v</w:t>
      </w:r>
      <w:r w:rsidRPr="00844F7F">
        <w:t>äxer praktiskt taget enbart på grov bark och ved av mycket gamla ekar i öppna skogar och försvinner om skogarna sluter sig.</w:t>
      </w:r>
      <w:r>
        <w:t xml:space="preserve"> </w:t>
      </w:r>
      <w:r w:rsidRPr="00844F7F">
        <w:t>Lämpliga träd och skogar nyskapas i mycket begränsad omfattning.</w:t>
      </w:r>
      <w:r>
        <w:t xml:space="preserve"> </w:t>
      </w:r>
      <w:r w:rsidRPr="00953BE2">
        <w:t xml:space="preserve">Arten hotas genom att gamla lövträd </w:t>
      </w:r>
      <w:r>
        <w:t>avverkas samt</w:t>
      </w:r>
      <w:r w:rsidRPr="00953BE2">
        <w:t xml:space="preserve"> att ekhagar och andra liknande miljöer växer igen.</w:t>
      </w:r>
      <w:r>
        <w:t xml:space="preserve"> Ekspik är typisk art för </w:t>
      </w:r>
      <w:r w:rsidRPr="00953BE2">
        <w:rPr>
          <w:i/>
          <w:iCs/>
        </w:rPr>
        <w:t>9070 Trädklädd betesmark</w:t>
      </w:r>
      <w:r>
        <w:t xml:space="preserve"> och skiljer sig från gulpudrad nållav genom att den har vitpruinösa apothecier i stället för gul pruina (</w:t>
      </w:r>
      <w:r w:rsidRPr="00D52347">
        <w:t>SLU Artdatabanken, 202</w:t>
      </w:r>
      <w:r>
        <w:t>5</w:t>
      </w:r>
      <w:r w:rsidRPr="00D52347">
        <w:t>).</w:t>
      </w:r>
    </w:p>
    <w:p w14:paraId="28DA8359" w14:textId="77777777" w:rsidR="00BB0217" w:rsidRDefault="00BB0217" w:rsidP="00BB0217">
      <w:pPr>
        <w:spacing w:after="0"/>
      </w:pPr>
    </w:p>
    <w:p w14:paraId="61EDC752" w14:textId="77777777" w:rsidR="00BB0217" w:rsidRDefault="00BB0217" w:rsidP="00BB0217">
      <w:pPr>
        <w:spacing w:after="0"/>
      </w:pPr>
      <w:r>
        <w:rPr>
          <w:b/>
          <w:bCs/>
        </w:rPr>
        <w:lastRenderedPageBreak/>
        <w:t>E</w:t>
      </w:r>
      <w:r w:rsidRPr="00C02CBA">
        <w:rPr>
          <w:b/>
          <w:bCs/>
        </w:rPr>
        <w:t xml:space="preserve">ksplintbagge </w:t>
      </w:r>
      <w:r>
        <w:rPr>
          <w:b/>
          <w:bCs/>
        </w:rPr>
        <w:t>(VU)</w:t>
      </w:r>
      <w:r>
        <w:t xml:space="preserve"> är</w:t>
      </w:r>
      <w:r w:rsidRPr="007E1A54">
        <w:t xml:space="preserve"> </w:t>
      </w:r>
      <w:r>
        <w:t>en skalbagge vars l</w:t>
      </w:r>
      <w:r w:rsidRPr="00494000">
        <w:t>arvutveckling sker </w:t>
      </w:r>
      <w:r w:rsidRPr="00C02CBA">
        <w:t>i torr, hård, barkfallen, solexponerad död ved av lövträd, i Sverige såvitt känt endast ek, längre söderut även bok och andra trädslag. Den rätta typen av yngelmaterial skapas ofta i grenbrott där veden spjälkar upp sig och torkar snabbt</w:t>
      </w:r>
      <w:r>
        <w:t>, o</w:t>
      </w:r>
      <w:r w:rsidRPr="00C02CBA">
        <w:t>fta i ved som blottats på levande stammar i samband med grenbrott, åsknedslag eller brandskado</w:t>
      </w:r>
      <w:r>
        <w:t xml:space="preserve">r. </w:t>
      </w:r>
      <w:r w:rsidRPr="00E937EC">
        <w:t>Arten är knuten till gamla ekbestånd med olika typer av stamskador. Eftersom denna typ av bestånd blir allt sällsyntare hotas arten på längre sikt</w:t>
      </w:r>
      <w:r>
        <w:t xml:space="preserve"> </w:t>
      </w:r>
      <w:r w:rsidRPr="00416B4A">
        <w:t>(SLU Artdatabanken, 2025).</w:t>
      </w:r>
    </w:p>
    <w:p w14:paraId="7A047465" w14:textId="77777777" w:rsidR="00BB0217" w:rsidRDefault="00BB0217" w:rsidP="00BB0217">
      <w:pPr>
        <w:spacing w:after="0"/>
      </w:pPr>
    </w:p>
    <w:p w14:paraId="5C680A93" w14:textId="77777777" w:rsidR="0022507A" w:rsidRPr="00601EE6" w:rsidRDefault="0022507A" w:rsidP="0022507A">
      <w:pPr>
        <w:spacing w:after="0"/>
      </w:pPr>
      <w:r w:rsidRPr="00612056">
        <w:rPr>
          <w:b/>
          <w:bCs/>
        </w:rPr>
        <w:t>Eksvampmal (DD)</w:t>
      </w:r>
      <w:r>
        <w:t xml:space="preserve"> har </w:t>
      </w:r>
      <w:r w:rsidRPr="00612056">
        <w:t>upptäckts på fyra nya lokaler med hjälp av feromoner. Tidigare var den endast känd i enstaka exemplar från Gotska Sandön och Sandhammaren i Skåne.</w:t>
      </w:r>
      <w:r>
        <w:t xml:space="preserve"> </w:t>
      </w:r>
      <w:r w:rsidRPr="00612056">
        <w:t xml:space="preserve">Lever på dött organiskt material. </w:t>
      </w:r>
      <w:r>
        <w:t>P</w:t>
      </w:r>
      <w:r w:rsidRPr="00612056">
        <w:t>opulation</w:t>
      </w:r>
      <w:r>
        <w:t>er</w:t>
      </w:r>
      <w:r w:rsidRPr="00612056">
        <w:t xml:space="preserve"> med eksvampmal</w:t>
      </w:r>
      <w:r>
        <w:t xml:space="preserve"> </w:t>
      </w:r>
      <w:r w:rsidRPr="00612056">
        <w:t>bör i möjligaste mån bevaras och gynnas genom att träd med tickor, döda träd, högstubbar och lågor inom område</w:t>
      </w:r>
      <w:r>
        <w:t>na</w:t>
      </w:r>
      <w:r w:rsidRPr="00612056">
        <w:t xml:space="preserve"> får vara kvar. Trädbestånde</w:t>
      </w:r>
      <w:r>
        <w:t>n</w:t>
      </w:r>
      <w:r w:rsidRPr="00612056">
        <w:t xml:space="preserve"> bör få behålla maximal kontinuitet så att det även i framtiden finns tillgång till lämpligt substrat, dvs. i synnerhet grova träd med potentiella efterföljare bör lämnas åt fri utveckling.</w:t>
      </w:r>
      <w:r>
        <w:t xml:space="preserve"> </w:t>
      </w:r>
      <w:r w:rsidRPr="00612056">
        <w:t>Faktaunderlaget bedöms vara otillräckligt för att avgöra vilken av de olika rödlistningskategorierna som är mest trolig</w:t>
      </w:r>
      <w:r>
        <w:t xml:space="preserve"> (</w:t>
      </w:r>
      <w:r w:rsidRPr="00D52347">
        <w:t>SLU Artdatabanken, 202</w:t>
      </w:r>
      <w:r>
        <w:t>6</w:t>
      </w:r>
      <w:r w:rsidRPr="00D52347">
        <w:t>).</w:t>
      </w:r>
    </w:p>
    <w:p w14:paraId="209B5C0C" w14:textId="77777777" w:rsidR="0022507A" w:rsidRDefault="0022507A" w:rsidP="00BB0217">
      <w:pPr>
        <w:spacing w:after="0"/>
      </w:pPr>
    </w:p>
    <w:p w14:paraId="3FD3BFE9" w14:textId="58BDE7B6" w:rsidR="00BB0217" w:rsidRDefault="00BB0217" w:rsidP="0007139C">
      <w:pPr>
        <w:spacing w:after="0"/>
      </w:pPr>
      <w:r>
        <w:rPr>
          <w:b/>
          <w:bCs/>
        </w:rPr>
        <w:t>E</w:t>
      </w:r>
      <w:r w:rsidRPr="00A01D29">
        <w:rPr>
          <w:b/>
          <w:bCs/>
        </w:rPr>
        <w:t>ksvartrock</w:t>
      </w:r>
      <w:r w:rsidRPr="001A0BBD">
        <w:rPr>
          <w:b/>
          <w:bCs/>
          <w:i/>
          <w:iCs/>
        </w:rPr>
        <w:t xml:space="preserve"> </w:t>
      </w:r>
      <w:r>
        <w:rPr>
          <w:b/>
          <w:bCs/>
        </w:rPr>
        <w:t>(EN)</w:t>
      </w:r>
      <w:r>
        <w:t xml:space="preserve"> är en starkt hotad skalbagge som ingår i ett åtgärdsprogram för hotade arter (ÅGP). Artens l</w:t>
      </w:r>
      <w:r w:rsidRPr="0046019D">
        <w:t>arvutveckling sker i</w:t>
      </w:r>
      <w:r w:rsidRPr="00844214">
        <w:t xml:space="preserve"> </w:t>
      </w:r>
      <w:r w:rsidRPr="00A01D29">
        <w:t>starkt nedbruten ved i grova stubbar och på eller i marken liggande stamdelar av lövträd, i Norden främst ek men även al, i Centraleuropa även bok, poppel och undantagsvis även barrträd. Främst i beskuggad ved, som bör vara lös i konsistensen och ganska fuktig. Den fullbildade skalbaggen övervintrar i puppkammaren och påträffas främst i maj, på ved eller på blommor av t.ex. hagtorn</w:t>
      </w:r>
      <w:r>
        <w:t xml:space="preserve">. </w:t>
      </w:r>
      <w:r w:rsidRPr="00A01D29">
        <w:t>Arten hotas av substratbrist p.g.a. ett glapp i successionen av grova träd.</w:t>
      </w:r>
      <w:r>
        <w:t xml:space="preserve"> Dess</w:t>
      </w:r>
      <w:r w:rsidRPr="00A01D29">
        <w:t xml:space="preserve"> förekomst utanför skyddade områden bör undersökas genom riktade eftersök</w:t>
      </w:r>
      <w:r>
        <w:t xml:space="preserve"> (SLU Artdatabanken, 2025; Nilsson, 2012).</w:t>
      </w:r>
    </w:p>
    <w:p w14:paraId="76FF1822" w14:textId="77777777" w:rsidR="00BB0217" w:rsidRDefault="00BB0217" w:rsidP="0007139C">
      <w:pPr>
        <w:spacing w:after="0"/>
      </w:pPr>
    </w:p>
    <w:p w14:paraId="5DAB4BCA" w14:textId="46550CC6" w:rsidR="00EC67C1" w:rsidRPr="00EC67C1" w:rsidRDefault="00EC67C1" w:rsidP="0007139C">
      <w:pPr>
        <w:spacing w:after="0"/>
        <w:rPr>
          <w:rFonts w:cs="Times New Roman"/>
        </w:rPr>
      </w:pPr>
      <w:r w:rsidRPr="008B0A4E">
        <w:rPr>
          <w:rFonts w:cs="Times New Roman"/>
          <w:b/>
          <w:bCs/>
        </w:rPr>
        <w:t>Ekticka (NT)</w:t>
      </w:r>
      <w:r>
        <w:rPr>
          <w:rFonts w:cs="Times New Roman"/>
        </w:rPr>
        <w:t xml:space="preserve"> p</w:t>
      </w:r>
      <w:r w:rsidRPr="008B0A4E">
        <w:rPr>
          <w:rFonts w:cs="Times New Roman"/>
        </w:rPr>
        <w:t>åträffas i löv- och blandskog och hagmark</w:t>
      </w:r>
      <w:r>
        <w:rPr>
          <w:rFonts w:cs="Times New Roman"/>
        </w:rPr>
        <w:t xml:space="preserve"> där den</w:t>
      </w:r>
      <w:r w:rsidRPr="008B0A4E">
        <w:rPr>
          <w:rFonts w:cs="Times New Roman"/>
        </w:rPr>
        <w:t> </w:t>
      </w:r>
      <w:r>
        <w:rPr>
          <w:rFonts w:cs="Times New Roman"/>
        </w:rPr>
        <w:t xml:space="preserve">växer på </w:t>
      </w:r>
      <w:r w:rsidRPr="008B0A4E">
        <w:rPr>
          <w:rFonts w:cs="Times New Roman"/>
        </w:rPr>
        <w:t>levande oftast äldre eller senvuxna ekar.</w:t>
      </w:r>
      <w:r>
        <w:rPr>
          <w:rFonts w:cs="Times New Roman"/>
        </w:rPr>
        <w:t xml:space="preserve"> </w:t>
      </w:r>
      <w:r w:rsidRPr="00914186">
        <w:rPr>
          <w:rFonts w:cs="Times New Roman"/>
        </w:rPr>
        <w:t>Minskningstakten för den svenska populationen har uppgått till 15 % under de senaste 50 åren</w:t>
      </w:r>
      <w:r>
        <w:rPr>
          <w:rFonts w:cs="Times New Roman"/>
        </w:rPr>
        <w:t xml:space="preserve"> och </w:t>
      </w:r>
      <w:r w:rsidRPr="00914186">
        <w:rPr>
          <w:rFonts w:cs="Times New Roman"/>
        </w:rPr>
        <w:t>bedöms vara nära gränsvärdet för Sårbar (VU).</w:t>
      </w:r>
      <w:r>
        <w:rPr>
          <w:rFonts w:cs="Times New Roman"/>
        </w:rPr>
        <w:t xml:space="preserve"> E</w:t>
      </w:r>
      <w:r w:rsidRPr="00DD0EA4">
        <w:rPr>
          <w:rFonts w:cs="Times New Roman"/>
        </w:rPr>
        <w:t>kticka</w:t>
      </w:r>
      <w:r>
        <w:rPr>
          <w:rFonts w:cs="Times New Roman"/>
        </w:rPr>
        <w:t xml:space="preserve"> är typisk art för </w:t>
      </w:r>
      <w:r w:rsidRPr="00DD0EA4">
        <w:rPr>
          <w:rFonts w:cs="Times New Roman"/>
          <w:i/>
          <w:iCs/>
        </w:rPr>
        <w:t xml:space="preserve">9020 Nordlig ädellövskog </w:t>
      </w:r>
      <w:r w:rsidRPr="00F60B43">
        <w:rPr>
          <w:rFonts w:cs="Times New Roman"/>
        </w:rPr>
        <w:t>(</w:t>
      </w:r>
      <w:r>
        <w:rPr>
          <w:rFonts w:cs="Times New Roman"/>
        </w:rPr>
        <w:t>SLU Artdatabanken, 2025</w:t>
      </w:r>
      <w:r w:rsidRPr="00900DF6">
        <w:rPr>
          <w:rFonts w:cs="Times New Roman"/>
        </w:rPr>
        <w:t>).</w:t>
      </w:r>
    </w:p>
    <w:p w14:paraId="5BEABA42" w14:textId="77777777" w:rsidR="0034656D" w:rsidRDefault="0034656D" w:rsidP="0007139C">
      <w:pPr>
        <w:spacing w:after="0"/>
      </w:pPr>
    </w:p>
    <w:p w14:paraId="44CAFAC4" w14:textId="0E44724E" w:rsidR="00BB0217" w:rsidRDefault="00BB0217" w:rsidP="0007139C">
      <w:pPr>
        <w:spacing w:after="0"/>
      </w:pPr>
      <w:r>
        <w:rPr>
          <w:b/>
          <w:bCs/>
        </w:rPr>
        <w:t>E</w:t>
      </w:r>
      <w:r w:rsidRPr="000D1809">
        <w:rPr>
          <w:b/>
          <w:bCs/>
        </w:rPr>
        <w:t>kträdlöpare</w:t>
      </w:r>
      <w:r w:rsidRPr="009F3606">
        <w:rPr>
          <w:b/>
          <w:bCs/>
        </w:rPr>
        <w:t xml:space="preserve"> </w:t>
      </w:r>
      <w:r>
        <w:rPr>
          <w:b/>
          <w:bCs/>
        </w:rPr>
        <w:t>(NT)</w:t>
      </w:r>
      <w:r w:rsidRPr="00D52347">
        <w:rPr>
          <w:b/>
          <w:bCs/>
        </w:rPr>
        <w:t xml:space="preserve"> </w:t>
      </w:r>
      <w:r>
        <w:t>är en långhorning vars l</w:t>
      </w:r>
      <w:r w:rsidRPr="00486978">
        <w:t>arvutveckling</w:t>
      </w:r>
      <w:r>
        <w:t xml:space="preserve"> </w:t>
      </w:r>
      <w:r w:rsidRPr="00486978">
        <w:t xml:space="preserve">sker </w:t>
      </w:r>
      <w:r w:rsidRPr="000D1809">
        <w:t>under tjock bark på solexponerade, nyligen döda stubbar och lågor av lövträd, främst ek men även bok, i Central- och Sydeuropa även al, björk, lind och kastanj</w:t>
      </w:r>
      <w:r>
        <w:t xml:space="preserve">. </w:t>
      </w:r>
      <w:r w:rsidRPr="00A36029">
        <w:t>Brist på nyligen död och solexponerad grov ekved är det största hotet. Det kan orsakas genom avverkningar av ek liksom att blandskogar med ek (och andra lövträd) växer igen med främst gran och därmed blir en skuggig, kall och ogästvänlig miljö för arten.</w:t>
      </w:r>
      <w:r>
        <w:t xml:space="preserve"> </w:t>
      </w:r>
      <w:r w:rsidRPr="00A36029">
        <w:t>Gamla bestånd med ek och bok bör bevaras så långt möjligt, och inte avverkas. Istället bör skuggande yngre träd (främst gran) selektivt gallras bort så att både gammal ek och bok liksom grov död ved från dessa (t.ex. fallna träd) blir solbelysta</w:t>
      </w:r>
      <w:r>
        <w:t xml:space="preserve"> (</w:t>
      </w:r>
      <w:r w:rsidRPr="00D52347">
        <w:t>SLU Artdatabanken, 202</w:t>
      </w:r>
      <w:r>
        <w:t>5</w:t>
      </w:r>
      <w:r w:rsidRPr="00D52347">
        <w:t>).</w:t>
      </w:r>
    </w:p>
    <w:p w14:paraId="2D7EA72A" w14:textId="77777777" w:rsidR="00BB0217" w:rsidRDefault="00BB0217" w:rsidP="0007139C">
      <w:pPr>
        <w:spacing w:after="0"/>
      </w:pPr>
    </w:p>
    <w:p w14:paraId="2ABD1827" w14:textId="77777777" w:rsidR="00D1557C" w:rsidRDefault="00D1557C" w:rsidP="00D1557C">
      <w:pPr>
        <w:spacing w:after="0"/>
      </w:pPr>
      <w:r>
        <w:rPr>
          <w:b/>
          <w:bCs/>
        </w:rPr>
        <w:t>Ekvaxskivling</w:t>
      </w:r>
      <w:r>
        <w:t xml:space="preserve"> b</w:t>
      </w:r>
      <w:r w:rsidRPr="000863AF">
        <w:t>ildar mykorrhiza med ek i kalk- och örtrika, helst betespräglad och luckig ekskog, blandskog, lövlund och hagmark.</w:t>
      </w:r>
      <w:r>
        <w:t xml:space="preserve"> Svampen har en</w:t>
      </w:r>
      <w:r w:rsidRPr="00CF124F">
        <w:t xml:space="preserve"> oangenäm </w:t>
      </w:r>
      <w:r>
        <w:t xml:space="preserve">lukt, en </w:t>
      </w:r>
      <w:r w:rsidRPr="00CF124F">
        <w:t>s.k.”</w:t>
      </w:r>
      <w:r w:rsidRPr="00140FA8">
        <w:t>cossus-lukt</w:t>
      </w:r>
      <w:r w:rsidRPr="00CF124F">
        <w:t>” som påminner om den hos</w:t>
      </w:r>
      <w:r>
        <w:t xml:space="preserve"> större träfjäril.  </w:t>
      </w:r>
      <w:r w:rsidRPr="00280A95">
        <w:t>Det främsta hotet är avverkning av artens värdträd och förändringar i dess skogsmiljö.</w:t>
      </w:r>
      <w:r>
        <w:t xml:space="preserve"> </w:t>
      </w:r>
      <w:r w:rsidRPr="00280A95">
        <w:t>Öppna och luckiga ekskogar och ekhagar där arten förekommer bör bevaras med fortsatt hävd</w:t>
      </w:r>
      <w:r>
        <w:t xml:space="preserve"> (SLU Artdatabanken, 2026).</w:t>
      </w:r>
    </w:p>
    <w:p w14:paraId="148F1E6D" w14:textId="77777777" w:rsidR="00862B67" w:rsidRDefault="00862B67" w:rsidP="0034656D">
      <w:pPr>
        <w:spacing w:after="0"/>
      </w:pPr>
    </w:p>
    <w:p w14:paraId="3474C19E" w14:textId="7A1F6725" w:rsidR="00101496" w:rsidRDefault="00101496" w:rsidP="0034656D">
      <w:pPr>
        <w:spacing w:after="0"/>
      </w:pPr>
      <w:r>
        <w:rPr>
          <w:b/>
          <w:bCs/>
        </w:rPr>
        <w:t>Ek</w:t>
      </w:r>
      <w:r w:rsidRPr="0031535F">
        <w:rPr>
          <w:b/>
          <w:bCs/>
        </w:rPr>
        <w:t>vedvivel</w:t>
      </w:r>
      <w:r w:rsidRPr="00092A12">
        <w:rPr>
          <w:b/>
          <w:bCs/>
        </w:rPr>
        <w:t xml:space="preserve"> </w:t>
      </w:r>
      <w:r>
        <w:rPr>
          <w:b/>
          <w:bCs/>
        </w:rPr>
        <w:t>(NT)</w:t>
      </w:r>
      <w:r w:rsidRPr="00D52347">
        <w:rPr>
          <w:b/>
          <w:bCs/>
        </w:rPr>
        <w:t xml:space="preserve"> </w:t>
      </w:r>
      <w:r>
        <w:t>är en skalbagge vars l</w:t>
      </w:r>
      <w:r w:rsidRPr="00092A12">
        <w:t>arvutveckling sker</w:t>
      </w:r>
      <w:r w:rsidRPr="0031535F">
        <w:t xml:space="preserve"> i </w:t>
      </w:r>
      <w:r w:rsidRPr="0007579B">
        <w:t xml:space="preserve">mer eller mindre hård, död ved, ofta på insidan av stamhåligheter i gamla, levande lövträd, t.ex. bok, avenbok, </w:t>
      </w:r>
      <w:r>
        <w:t xml:space="preserve">ek, </w:t>
      </w:r>
      <w:r w:rsidRPr="0007579B">
        <w:t>hassel, lönn och alm</w:t>
      </w:r>
      <w:r>
        <w:t xml:space="preserve">. </w:t>
      </w:r>
      <w:r w:rsidRPr="00E566E8">
        <w:t>Det största hotet mot denna ar är att ihåliga s.k. farliga träd i parker och alléer fälls och fraktas bort. vilket också drabbar en mängd andra rödlistade arter som lever i samma miljö. Ett annat hot är igenväxningen av gamla naturbetesmarker som ofta hyser lämpliga hålträd.</w:t>
      </w:r>
      <w:r>
        <w:t xml:space="preserve"> </w:t>
      </w:r>
      <w:r w:rsidRPr="00E566E8">
        <w:t>Man bör spara ihåliga gamla lövträd så länge som möjligt i olika öppna miljöer. Toppkapning av träd kan tillfälligt undanröja risken för att träddelar faller vid stormar. Hamling av lövträd skapar förmodligen lämpliga nya stamhål för olika vedvivlar</w:t>
      </w:r>
      <w:r>
        <w:t xml:space="preserve"> (</w:t>
      </w:r>
      <w:r w:rsidRPr="00D52347">
        <w:t>SLU Artdatabanken, 202</w:t>
      </w:r>
      <w:r>
        <w:t>5</w:t>
      </w:r>
      <w:r w:rsidRPr="00D52347">
        <w:t>).</w:t>
      </w:r>
    </w:p>
    <w:p w14:paraId="4A127F1C" w14:textId="77777777" w:rsidR="00101496" w:rsidRDefault="00101496" w:rsidP="0034656D">
      <w:pPr>
        <w:spacing w:after="0"/>
      </w:pPr>
    </w:p>
    <w:p w14:paraId="22C87314" w14:textId="77777777" w:rsidR="008219DA" w:rsidRDefault="008219DA" w:rsidP="008219DA">
      <w:pPr>
        <w:spacing w:after="0"/>
      </w:pPr>
      <w:r w:rsidRPr="002C39DE">
        <w:rPr>
          <w:b/>
          <w:bCs/>
          <w:i/>
          <w:iCs/>
        </w:rPr>
        <w:t xml:space="preserve">Elaphomyces barrioi </w:t>
      </w:r>
      <w:r w:rsidRPr="002C39DE">
        <w:rPr>
          <w:b/>
          <w:bCs/>
        </w:rPr>
        <w:t>(VU)</w:t>
      </w:r>
      <w:r>
        <w:t xml:space="preserve"> är en </w:t>
      </w:r>
      <w:r w:rsidRPr="00322626">
        <w:t>sällsynt</w:t>
      </w:r>
      <w:r>
        <w:t xml:space="preserve"> hjorttryffel </w:t>
      </w:r>
      <w:r w:rsidRPr="002C39DE">
        <w:t>som bildar ektomykorrhiza med ek, bok och hassel. Den förekommer i luckig ädellövskog, löväng, hagmark och ängsekskog på torr och kalkrik mark i södra Sverige.</w:t>
      </w:r>
      <w:r>
        <w:t xml:space="preserve"> </w:t>
      </w:r>
      <w:r w:rsidRPr="002C39DE">
        <w:t>Bedöms ha liten population och fortgående minska p</w:t>
      </w:r>
      <w:r>
        <w:t>.</w:t>
      </w:r>
      <w:r w:rsidRPr="002C39DE">
        <w:t>g</w:t>
      </w:r>
      <w:r>
        <w:t>.</w:t>
      </w:r>
      <w:r w:rsidRPr="002C39DE">
        <w:t>a. att dess växtmiljöer är känsliga för såväl igenväxning och förtätning som för hård utglesning av träd- och buskskikt i samband med avverkning och restaurering av betesmark</w:t>
      </w:r>
      <w:r>
        <w:t xml:space="preserve"> (</w:t>
      </w:r>
      <w:r w:rsidRPr="00D52347">
        <w:t>SLU Artdatabanken, 202</w:t>
      </w:r>
      <w:r>
        <w:t>6</w:t>
      </w:r>
      <w:r w:rsidRPr="00D52347">
        <w:t>).</w:t>
      </w:r>
    </w:p>
    <w:p w14:paraId="7EF37850" w14:textId="77777777" w:rsidR="008219DA" w:rsidRDefault="008219DA" w:rsidP="008219DA">
      <w:pPr>
        <w:spacing w:after="0"/>
      </w:pPr>
    </w:p>
    <w:p w14:paraId="5D5BA227" w14:textId="77777777" w:rsidR="008219DA" w:rsidRDefault="008219DA" w:rsidP="008219DA">
      <w:pPr>
        <w:spacing w:after="0"/>
      </w:pPr>
      <w:r w:rsidRPr="007942E7">
        <w:rPr>
          <w:b/>
          <w:bCs/>
          <w:i/>
          <w:iCs/>
        </w:rPr>
        <w:t xml:space="preserve">Elaphomyces bucholtzii </w:t>
      </w:r>
      <w:r w:rsidRPr="007942E7">
        <w:rPr>
          <w:b/>
          <w:bCs/>
        </w:rPr>
        <w:t>(DD)</w:t>
      </w:r>
      <w:r>
        <w:t xml:space="preserve"> är en </w:t>
      </w:r>
      <w:r w:rsidRPr="007942E7">
        <w:t>underjordisk svamp som bildar ektomykorrhiza med ek och hassel, företrädesvis i kalkfattiga miljöer. Beskrevs som ny för vetenskapen 2020. Faktaunderlaget bedöms vara otillräckligt för att avgöra vilken av de olika rödlistningskategorierna som är mest trolig</w:t>
      </w:r>
      <w:r>
        <w:t xml:space="preserve"> (</w:t>
      </w:r>
      <w:r w:rsidRPr="00D52347">
        <w:t>SLU Artdatabanken, 202</w:t>
      </w:r>
      <w:r>
        <w:t>6</w:t>
      </w:r>
      <w:r w:rsidRPr="00D52347">
        <w:t>).</w:t>
      </w:r>
    </w:p>
    <w:p w14:paraId="1F688D35" w14:textId="77777777" w:rsidR="008219DA" w:rsidRDefault="008219DA" w:rsidP="008219DA">
      <w:pPr>
        <w:spacing w:after="0"/>
      </w:pPr>
    </w:p>
    <w:p w14:paraId="08FDF855" w14:textId="77777777" w:rsidR="008219DA" w:rsidRDefault="008219DA" w:rsidP="008219DA">
      <w:pPr>
        <w:spacing w:after="0"/>
      </w:pPr>
      <w:r w:rsidRPr="00B5485F">
        <w:rPr>
          <w:b/>
          <w:bCs/>
          <w:i/>
          <w:iCs/>
        </w:rPr>
        <w:t xml:space="preserve">Elaphomyces citrinopapillatus </w:t>
      </w:r>
      <w:r w:rsidRPr="00B5485F">
        <w:rPr>
          <w:b/>
          <w:bCs/>
        </w:rPr>
        <w:t>(DD)</w:t>
      </w:r>
      <w:r>
        <w:t xml:space="preserve"> är en </w:t>
      </w:r>
      <w:r w:rsidRPr="00B5485F">
        <w:t>hjorttryffel som bildar underjordiska fruktkroppar och bildar ektomykorrhiza med gran. Känd från ett fåtal fynd i Sverige, alla i äldre granskog. Utifrån nuvarande knappa kunskap er om dess utbredning och populationsstatus kan den inte bedömas, men bör uppmärksammas inför kommande rödlistor. Faktaunderlaget bedöms vara otillräckligt för att avgöra vilken av de olika rödlistningskategorierna som är mest trolig</w:t>
      </w:r>
      <w:r>
        <w:t xml:space="preserve"> (</w:t>
      </w:r>
      <w:r w:rsidRPr="00D52347">
        <w:t>SLU Artdatabanken, 202</w:t>
      </w:r>
      <w:r>
        <w:t>6</w:t>
      </w:r>
      <w:r w:rsidRPr="00D52347">
        <w:t>).</w:t>
      </w:r>
    </w:p>
    <w:p w14:paraId="122C92B3" w14:textId="77777777" w:rsidR="008219DA" w:rsidRDefault="008219DA" w:rsidP="008219DA">
      <w:pPr>
        <w:spacing w:after="0"/>
      </w:pPr>
    </w:p>
    <w:p w14:paraId="53048AE2" w14:textId="77777777" w:rsidR="008219DA" w:rsidRDefault="008219DA" w:rsidP="008219DA">
      <w:pPr>
        <w:spacing w:after="0"/>
      </w:pPr>
      <w:r w:rsidRPr="003D0174">
        <w:rPr>
          <w:b/>
          <w:bCs/>
          <w:i/>
          <w:iCs/>
        </w:rPr>
        <w:t xml:space="preserve">Elaphomyces nemoreus </w:t>
      </w:r>
      <w:r w:rsidRPr="003D0174">
        <w:rPr>
          <w:b/>
          <w:bCs/>
        </w:rPr>
        <w:t>(DD)</w:t>
      </w:r>
      <w:r>
        <w:t xml:space="preserve"> är en </w:t>
      </w:r>
      <w:r w:rsidRPr="003D0174">
        <w:t>ovanlig underjordisk svamp som bildar ektomykorrhiza med ek och bok i varma ädellövskogsmiljöer på kalk. Den beskrevs som ny art för vetenskapen 2020 och har visat sig förekomma här och var i södra Sverige och södra Norge. Faktaunderlaget bedöms vara otillräckligt för att avgöra vilken av de olika rödlistningskategorierna som är mest trolig</w:t>
      </w:r>
      <w:r>
        <w:t xml:space="preserve"> (</w:t>
      </w:r>
      <w:r w:rsidRPr="00D52347">
        <w:t>SLU Artdatabanken, 202</w:t>
      </w:r>
      <w:r>
        <w:t>6</w:t>
      </w:r>
      <w:r w:rsidRPr="00D52347">
        <w:t>).</w:t>
      </w:r>
    </w:p>
    <w:p w14:paraId="7050E03B" w14:textId="77777777" w:rsidR="008219DA" w:rsidRDefault="008219DA" w:rsidP="008219DA">
      <w:pPr>
        <w:spacing w:after="0"/>
      </w:pPr>
    </w:p>
    <w:p w14:paraId="69B7395B" w14:textId="77777777" w:rsidR="008219DA" w:rsidRDefault="008219DA" w:rsidP="008219DA">
      <w:pPr>
        <w:spacing w:after="0"/>
      </w:pPr>
      <w:r w:rsidRPr="001C18B0">
        <w:rPr>
          <w:b/>
          <w:bCs/>
          <w:i/>
          <w:iCs/>
        </w:rPr>
        <w:t xml:space="preserve">Elaphomyces pusillus </w:t>
      </w:r>
      <w:r w:rsidRPr="001C18B0">
        <w:rPr>
          <w:b/>
          <w:bCs/>
        </w:rPr>
        <w:t>(DD)</w:t>
      </w:r>
      <w:r>
        <w:t xml:space="preserve"> är en hjorttryffel </w:t>
      </w:r>
      <w:r w:rsidRPr="001C18B0">
        <w:t>med underjordiska fruktkroppar. Den bildar ektomykorrhiza med gran äldre granskog, gärna i fuktigare delar nära bäckar men den har också påträffats med dvärgbjörk och viden på fjällhedar. Den beskrevs som ny för vetenskapen 2020 och är idag känd från ett drygt tiotal fynd i centrala Sverige.</w:t>
      </w:r>
      <w:r>
        <w:t xml:space="preserve"> </w:t>
      </w:r>
      <w:r w:rsidRPr="001C18B0">
        <w:t>Populationerna i barrskog torde missgynnas av kalavverkningar. Faktaunderlaget bedöms vara otillräckligt för att avgöra vilken av de olika rödlistningskategorierna som är mest trolig</w:t>
      </w:r>
      <w:r>
        <w:t xml:space="preserve"> (</w:t>
      </w:r>
      <w:r w:rsidRPr="00D52347">
        <w:t>SLU Artdatabanken, 202</w:t>
      </w:r>
      <w:r>
        <w:t>6</w:t>
      </w:r>
      <w:r w:rsidRPr="00D52347">
        <w:t>).</w:t>
      </w:r>
    </w:p>
    <w:p w14:paraId="35205710" w14:textId="77777777" w:rsidR="008219DA" w:rsidRDefault="008219DA" w:rsidP="008219DA">
      <w:pPr>
        <w:spacing w:after="0"/>
      </w:pPr>
    </w:p>
    <w:p w14:paraId="34B8D615" w14:textId="77777777" w:rsidR="008219DA" w:rsidRDefault="008219DA" w:rsidP="008219DA">
      <w:pPr>
        <w:spacing w:after="0"/>
      </w:pPr>
      <w:r w:rsidRPr="00322626">
        <w:rPr>
          <w:b/>
          <w:bCs/>
          <w:i/>
          <w:iCs/>
        </w:rPr>
        <w:t xml:space="preserve">Elaphomyces roseoviolaceus </w:t>
      </w:r>
      <w:r w:rsidRPr="00322626">
        <w:rPr>
          <w:b/>
          <w:bCs/>
        </w:rPr>
        <w:t>(VU)</w:t>
      </w:r>
      <w:r>
        <w:t xml:space="preserve"> är en </w:t>
      </w:r>
      <w:r w:rsidRPr="00322626">
        <w:t>sällsynt</w:t>
      </w:r>
      <w:r>
        <w:t xml:space="preserve"> hjorttryffel med mycket få fynd i landet.</w:t>
      </w:r>
      <w:r w:rsidRPr="00322626">
        <w:t xml:space="preserve"> Arten</w:t>
      </w:r>
      <w:r>
        <w:t xml:space="preserve">, </w:t>
      </w:r>
      <w:r w:rsidRPr="00322626">
        <w:t>som bildar ektomykorrhiza med gran</w:t>
      </w:r>
      <w:r>
        <w:t>, v</w:t>
      </w:r>
      <w:r w:rsidRPr="00322626">
        <w:t xml:space="preserve">äxer i äldre barrskog med kontinuitet och kan därför antas </w:t>
      </w:r>
      <w:r w:rsidRPr="00322626">
        <w:lastRenderedPageBreak/>
        <w:t>missgynnas av kalavverkningar, en faktor som är pågående och som torde ha decimerat dess population över tid</w:t>
      </w:r>
      <w:r>
        <w:t xml:space="preserve"> (</w:t>
      </w:r>
      <w:r w:rsidRPr="00D52347">
        <w:t>SLU Artdatabanken, 202</w:t>
      </w:r>
      <w:r>
        <w:t>6</w:t>
      </w:r>
      <w:r w:rsidRPr="00D52347">
        <w:t>).</w:t>
      </w:r>
    </w:p>
    <w:p w14:paraId="31F9B23B" w14:textId="77777777" w:rsidR="008219DA" w:rsidRDefault="008219DA" w:rsidP="008219DA">
      <w:pPr>
        <w:spacing w:after="0"/>
      </w:pPr>
    </w:p>
    <w:p w14:paraId="10ACB80D" w14:textId="7DE987E6" w:rsidR="008219DA" w:rsidRDefault="008219DA" w:rsidP="0034656D">
      <w:pPr>
        <w:spacing w:after="0"/>
      </w:pPr>
      <w:r w:rsidRPr="0001725E">
        <w:rPr>
          <w:b/>
          <w:bCs/>
          <w:i/>
          <w:iCs/>
        </w:rPr>
        <w:t>Elaphomyces violaceoniger</w:t>
      </w:r>
      <w:r w:rsidRPr="0001725E">
        <w:rPr>
          <w:b/>
          <w:bCs/>
        </w:rPr>
        <w:t xml:space="preserve"> (VU)</w:t>
      </w:r>
      <w:r>
        <w:t xml:space="preserve"> är en </w:t>
      </w:r>
      <w:r w:rsidRPr="0001725E">
        <w:t xml:space="preserve">mycket sällsynt </w:t>
      </w:r>
      <w:r>
        <w:t>hjorttryffel</w:t>
      </w:r>
      <w:r w:rsidRPr="0001725E">
        <w:t xml:space="preserve"> som bildar ektomykorrhiza med ek i värmegynnade ädellövskogsmiljöer. Känd från två lokalområden i Sverige, i övrigt endast funnen på ett fåtal platser i världen (södra Norge och Spanien).</w:t>
      </w:r>
      <w:r>
        <w:t xml:space="preserve"> </w:t>
      </w:r>
      <w:r w:rsidRPr="0001725E">
        <w:t>Man kan anta att arten har ett visst mörkertal men att den är mycket sällsynt med tanke på att många potentiella lokaler har inventerats med tränade tryffelhundar utan att fynd har gjorts. Exploatering i form av väg- och husbyggnationer förmodas försämra habitatens kvalitet och minska dess potentiella utbredningsareal</w:t>
      </w:r>
      <w:r>
        <w:t xml:space="preserve"> (</w:t>
      </w:r>
      <w:r w:rsidRPr="00D52347">
        <w:t>SLU Artdatabanken, 202</w:t>
      </w:r>
      <w:r>
        <w:t>6</w:t>
      </w:r>
      <w:r w:rsidRPr="00D52347">
        <w:t>).</w:t>
      </w:r>
    </w:p>
    <w:p w14:paraId="789F49E7" w14:textId="77777777" w:rsidR="008219DA" w:rsidRDefault="008219DA" w:rsidP="0034656D">
      <w:pPr>
        <w:spacing w:after="0"/>
      </w:pPr>
    </w:p>
    <w:p w14:paraId="0F1975B7" w14:textId="77777777" w:rsidR="0062082D" w:rsidRDefault="0062082D" w:rsidP="0062082D">
      <w:pPr>
        <w:spacing w:after="0"/>
      </w:pPr>
      <w:r>
        <w:rPr>
          <w:b/>
          <w:bCs/>
        </w:rPr>
        <w:t>E</w:t>
      </w:r>
      <w:r w:rsidRPr="00775151">
        <w:rPr>
          <w:b/>
          <w:bCs/>
        </w:rPr>
        <w:t xml:space="preserve">lastisk spindling </w:t>
      </w:r>
      <w:r w:rsidRPr="00153685">
        <w:rPr>
          <w:b/>
          <w:bCs/>
        </w:rPr>
        <w:t>(</w:t>
      </w:r>
      <w:r>
        <w:rPr>
          <w:b/>
          <w:bCs/>
        </w:rPr>
        <w:t>VU</w:t>
      </w:r>
      <w:r w:rsidRPr="00153685">
        <w:rPr>
          <w:b/>
          <w:bCs/>
        </w:rPr>
        <w:t>)</w:t>
      </w:r>
      <w:r>
        <w:rPr>
          <w:b/>
          <w:bCs/>
          <w:sz w:val="24"/>
          <w:szCs w:val="24"/>
        </w:rPr>
        <w:t xml:space="preserve"> </w:t>
      </w:r>
      <w:r w:rsidRPr="00AD66C0">
        <w:rPr>
          <w:rFonts w:cs="Times New Roman"/>
          <w:color w:val="000000"/>
          <w:shd w:val="clear" w:color="auto" w:fill="FFFFFF"/>
        </w:rPr>
        <w:t>bildar mykorrhiza med</w:t>
      </w:r>
      <w:r w:rsidRPr="007757E7">
        <w:rPr>
          <w:rFonts w:cs="Times New Roman"/>
          <w:color w:val="000000"/>
          <w:shd w:val="clear" w:color="auto" w:fill="FFFFFF"/>
        </w:rPr>
        <w:t xml:space="preserve"> ädellövträd, troligen främst hassel och lind</w:t>
      </w:r>
      <w:r w:rsidRPr="00775151">
        <w:rPr>
          <w:rFonts w:cs="Times New Roman"/>
          <w:color w:val="000000"/>
          <w:shd w:val="clear" w:color="auto" w:fill="FFFFFF"/>
        </w:rPr>
        <w:t>, i ädellövskog, löväng och barrskog på kalkrik mark.</w:t>
      </w:r>
      <w:r>
        <w:rPr>
          <w:rFonts w:cs="Times New Roman"/>
          <w:color w:val="000000"/>
          <w:shd w:val="clear" w:color="auto" w:fill="FFFFFF"/>
        </w:rPr>
        <w:t xml:space="preserve"> Arten </w:t>
      </w:r>
      <w:r w:rsidRPr="00510D32">
        <w:rPr>
          <w:rFonts w:cs="Times New Roman"/>
          <w:color w:val="000000"/>
          <w:shd w:val="clear" w:color="auto" w:fill="FFFFFF"/>
        </w:rPr>
        <w:t>känns igen på den egenarta</w:t>
      </w:r>
      <w:r>
        <w:rPr>
          <w:rFonts w:cs="Times New Roman"/>
          <w:color w:val="000000"/>
          <w:shd w:val="clear" w:color="auto" w:fill="FFFFFF"/>
        </w:rPr>
        <w:t>de</w:t>
      </w:r>
      <w:r w:rsidRPr="00510D32">
        <w:rPr>
          <w:rFonts w:cs="Times New Roman"/>
          <w:color w:val="000000"/>
          <w:shd w:val="clear" w:color="auto" w:fill="FFFFFF"/>
        </w:rPr>
        <w:t xml:space="preserve"> elastiska hatten</w:t>
      </w:r>
      <w:r>
        <w:rPr>
          <w:rFonts w:cs="Times New Roman"/>
          <w:color w:val="000000"/>
          <w:shd w:val="clear" w:color="auto" w:fill="FFFFFF"/>
        </w:rPr>
        <w:t xml:space="preserve">. </w:t>
      </w:r>
      <w:r w:rsidRPr="00F238F8">
        <w:rPr>
          <w:rFonts w:cs="Times New Roman"/>
          <w:color w:val="000000"/>
          <w:shd w:val="clear" w:color="auto" w:fill="FFFFFF"/>
        </w:rPr>
        <w:t>Det främsta hotet mot arten är avverkning av de värdträd som den är helt beroende av.</w:t>
      </w:r>
      <w:r>
        <w:rPr>
          <w:rFonts w:cs="Times New Roman"/>
          <w:color w:val="000000"/>
          <w:shd w:val="clear" w:color="auto" w:fill="FFFFFF"/>
        </w:rPr>
        <w:t xml:space="preserve"> </w:t>
      </w:r>
      <w:r w:rsidRPr="00F238F8">
        <w:rPr>
          <w:rFonts w:cs="Times New Roman"/>
          <w:color w:val="000000"/>
          <w:shd w:val="clear" w:color="auto" w:fill="FFFFFF"/>
        </w:rPr>
        <w:t>En långsiktig tillgång till värdträd säkras genom att växtplatserna undantas från trakthyggesbruk</w:t>
      </w:r>
      <w:r>
        <w:rPr>
          <w:rFonts w:cs="Times New Roman"/>
          <w:color w:val="000000"/>
          <w:shd w:val="clear" w:color="auto" w:fill="FFFFFF"/>
        </w:rPr>
        <w:t xml:space="preserve"> </w:t>
      </w:r>
      <w:r>
        <w:t>(SLU Artdatabanken, 2026).</w:t>
      </w:r>
    </w:p>
    <w:p w14:paraId="59BD9816" w14:textId="77777777" w:rsidR="00460621" w:rsidRDefault="00460621" w:rsidP="0007139C">
      <w:pPr>
        <w:spacing w:after="0"/>
      </w:pPr>
    </w:p>
    <w:p w14:paraId="12286409" w14:textId="77777777" w:rsidR="008007BD" w:rsidRDefault="008007BD" w:rsidP="008007BD">
      <w:pPr>
        <w:spacing w:after="0"/>
      </w:pPr>
      <w:r w:rsidRPr="00646A8D">
        <w:rPr>
          <w:b/>
          <w:bCs/>
          <w:i/>
          <w:iCs/>
        </w:rPr>
        <w:t xml:space="preserve">Electrogena affinis </w:t>
      </w:r>
      <w:r w:rsidRPr="00646A8D">
        <w:rPr>
          <w:b/>
          <w:bCs/>
        </w:rPr>
        <w:t>(VU)</w:t>
      </w:r>
      <w:r>
        <w:t xml:space="preserve"> är en dagslända som l</w:t>
      </w:r>
      <w:r w:rsidRPr="007E22AB">
        <w:t>ever i smärre hastigt rinnande, mindre påverkade, vattendrag utan annan vegetation än mossa. Avverkning kring vattendragen med uppslamning, ökat ljusinsläpp och stigande temperaturer påverkar sannolikt arten negativt</w:t>
      </w:r>
      <w:r>
        <w:t xml:space="preserve"> (SLU Artdatabanken, 2026).</w:t>
      </w:r>
    </w:p>
    <w:p w14:paraId="51E58E0E" w14:textId="77777777" w:rsidR="008007BD" w:rsidRDefault="008007BD" w:rsidP="0007139C">
      <w:pPr>
        <w:spacing w:after="0"/>
      </w:pPr>
    </w:p>
    <w:p w14:paraId="11E4270B" w14:textId="03863164" w:rsidR="00EE6C09" w:rsidRDefault="00EE6C09" w:rsidP="0007139C">
      <w:pPr>
        <w:spacing w:after="0"/>
      </w:pPr>
      <w:r w:rsidRPr="006211C0">
        <w:rPr>
          <w:b/>
          <w:bCs/>
        </w:rPr>
        <w:t>Elegant brosklav (EN)</w:t>
      </w:r>
      <w:r>
        <w:t xml:space="preserve"> är en starkt hotad art som växer på bark </w:t>
      </w:r>
      <w:r w:rsidRPr="006211C0">
        <w:t>av gammal ek, ask, asp, alm, lönn och lind.</w:t>
      </w:r>
      <w:r>
        <w:t xml:space="preserve"> Den är funnen i ä</w:t>
      </w:r>
      <w:r w:rsidRPr="00F1685B">
        <w:t>dellövskog, parker, kyrkogårdar</w:t>
      </w:r>
      <w:r>
        <w:t xml:space="preserve"> och i</w:t>
      </w:r>
      <w:r w:rsidRPr="00F1685B">
        <w:t xml:space="preserve"> barrskog med aspinslag.</w:t>
      </w:r>
      <w:r>
        <w:t xml:space="preserve"> </w:t>
      </w:r>
      <w:r w:rsidRPr="00F1685B">
        <w:t xml:space="preserve">Sannolikt </w:t>
      </w:r>
      <w:r>
        <w:t>hotas arten av</w:t>
      </w:r>
      <w:r w:rsidRPr="00F1685B">
        <w:t xml:space="preserve"> igenväxning och avverkning av gamla lövträd</w:t>
      </w:r>
      <w:r>
        <w:t xml:space="preserve"> och e</w:t>
      </w:r>
      <w:r w:rsidRPr="00F1685B">
        <w:t>n minskning av populationen pågår eller förväntas ske</w:t>
      </w:r>
      <w:r>
        <w:t>. A</w:t>
      </w:r>
      <w:r w:rsidRPr="00F1685B">
        <w:t xml:space="preserve">ntalet individer bedöms vara lägre än gränsvärdet för </w:t>
      </w:r>
      <w:r>
        <w:t>S</w:t>
      </w:r>
      <w:r w:rsidRPr="00F1685B">
        <w:t>tarkt hotad (EN)</w:t>
      </w:r>
      <w:r>
        <w:t xml:space="preserve"> (</w:t>
      </w:r>
      <w:r w:rsidRPr="00D52347">
        <w:t>SLU Artdatabanken, 202</w:t>
      </w:r>
      <w:r>
        <w:t>6</w:t>
      </w:r>
      <w:r w:rsidRPr="00D52347">
        <w:t>).</w:t>
      </w:r>
    </w:p>
    <w:p w14:paraId="7CE36412" w14:textId="77777777" w:rsidR="00EE6C09" w:rsidRDefault="00EE6C09" w:rsidP="0007139C">
      <w:pPr>
        <w:spacing w:after="0"/>
      </w:pPr>
    </w:p>
    <w:p w14:paraId="3BCD3DC9" w14:textId="77777777" w:rsidR="00EC4A52" w:rsidRDefault="00EC4A52" w:rsidP="00EC4A52">
      <w:pPr>
        <w:spacing w:after="0"/>
      </w:pPr>
      <w:r>
        <w:rPr>
          <w:b/>
          <w:bCs/>
        </w:rPr>
        <w:t>E</w:t>
      </w:r>
      <w:r w:rsidRPr="000305E4">
        <w:rPr>
          <w:b/>
          <w:bCs/>
        </w:rPr>
        <w:t>legant fjällskivling</w:t>
      </w:r>
      <w:r w:rsidRPr="008E11E0">
        <w:rPr>
          <w:b/>
          <w:bCs/>
        </w:rPr>
        <w:t xml:space="preserve"> </w:t>
      </w:r>
      <w:r>
        <w:rPr>
          <w:b/>
          <w:bCs/>
        </w:rPr>
        <w:t>(VU)</w:t>
      </w:r>
      <w:r w:rsidRPr="00D52347">
        <w:rPr>
          <w:b/>
          <w:bCs/>
        </w:rPr>
        <w:t xml:space="preserve"> </w:t>
      </w:r>
      <w:r>
        <w:t>är en nedbrytare</w:t>
      </w:r>
      <w:r w:rsidRPr="005153D5">
        <w:t> i betad kalktorräng samt kalkrika skogsekosytem, såväl barr som löv. Svårt att få grepp om artens status och ekologi men uppenbarligen mycket sällsynt och med liten population i landet.</w:t>
      </w:r>
      <w:r>
        <w:t xml:space="preserve"> </w:t>
      </w:r>
      <w:r w:rsidRPr="0004557C">
        <w:t>Antalet individer bedöms vara lägre än gränsvärdet för Sårbar (VU)</w:t>
      </w:r>
      <w:r>
        <w:t xml:space="preserve"> (</w:t>
      </w:r>
      <w:r w:rsidRPr="00D52347">
        <w:t>SLU Artdatabanken, 202</w:t>
      </w:r>
      <w:r>
        <w:t>6</w:t>
      </w:r>
      <w:r w:rsidRPr="00D52347">
        <w:t>).</w:t>
      </w:r>
    </w:p>
    <w:p w14:paraId="566DF5E5" w14:textId="77777777" w:rsidR="009C6B54" w:rsidRDefault="009C6B54" w:rsidP="0007139C">
      <w:pPr>
        <w:spacing w:after="0"/>
      </w:pPr>
    </w:p>
    <w:p w14:paraId="1D66BDCA" w14:textId="12950D40" w:rsidR="00757237" w:rsidRDefault="00757237" w:rsidP="0007139C">
      <w:pPr>
        <w:spacing w:after="0"/>
      </w:pPr>
      <w:r w:rsidRPr="00C346E4">
        <w:rPr>
          <w:b/>
          <w:bCs/>
        </w:rPr>
        <w:t>Elegant rödrock (RE)</w:t>
      </w:r>
      <w:r w:rsidRPr="00D52347">
        <w:rPr>
          <w:b/>
          <w:bCs/>
        </w:rPr>
        <w:t xml:space="preserve"> </w:t>
      </w:r>
      <w:r>
        <w:t>är i</w:t>
      </w:r>
      <w:r w:rsidRPr="00CA79FB">
        <w:t xml:space="preserve"> Sverige </w:t>
      </w:r>
      <w:r>
        <w:t>e</w:t>
      </w:r>
      <w:r w:rsidRPr="003415B8">
        <w:t xml:space="preserve">ndast känd genom ett 1800-talsfynd </w:t>
      </w:r>
      <w:r>
        <w:t xml:space="preserve">från </w:t>
      </w:r>
      <w:r w:rsidRPr="003415B8">
        <w:t>Skåne, där den påträffades 1889 nära Ringsjön</w:t>
      </w:r>
      <w:r>
        <w:t>. Artens l</w:t>
      </w:r>
      <w:r w:rsidRPr="003415B8">
        <w:t xml:space="preserve">arvutveckling sker i fuktig, starkt nedbruten ved i grova, såväl stående som liggande, döda stammar av olika trädslag. I Sverige och Danmark är fynden gjorda i ek, men längre söderut är arten påträffad i en rad olika lövträd som ek, ask, klibbal, </w:t>
      </w:r>
      <w:r>
        <w:t>asp, salix</w:t>
      </w:r>
      <w:r w:rsidRPr="003415B8">
        <w:t>, gran och ädelgran</w:t>
      </w:r>
      <w:r>
        <w:t xml:space="preserve">. </w:t>
      </w:r>
      <w:r w:rsidRPr="003415B8">
        <w:t>Gärna i hålträd med angrepp av vedvivlar, vars larver förmodligen utgör en del av födan.</w:t>
      </w:r>
      <w:r>
        <w:t xml:space="preserve"> Elegant rödrock är rödlistad som nära hotad (NT) på den europeiska rödlistan (</w:t>
      </w:r>
      <w:r w:rsidRPr="00D52347">
        <w:t>SLU Artdatabanken, 202</w:t>
      </w:r>
      <w:r>
        <w:t>5; IUCN, 2025</w:t>
      </w:r>
      <w:r w:rsidRPr="00D52347">
        <w:t>).</w:t>
      </w:r>
    </w:p>
    <w:p w14:paraId="05DE8F4B" w14:textId="77777777" w:rsidR="00757237" w:rsidRDefault="00757237" w:rsidP="0007139C">
      <w:pPr>
        <w:spacing w:after="0"/>
      </w:pPr>
    </w:p>
    <w:p w14:paraId="7CC63776" w14:textId="150A643D" w:rsidR="00AF348B" w:rsidRDefault="00AF348B" w:rsidP="0007139C">
      <w:pPr>
        <w:spacing w:after="0"/>
      </w:pPr>
      <w:r>
        <w:rPr>
          <w:b/>
          <w:bCs/>
        </w:rPr>
        <w:t>E</w:t>
      </w:r>
      <w:r w:rsidRPr="000305E4">
        <w:rPr>
          <w:b/>
          <w:bCs/>
        </w:rPr>
        <w:t xml:space="preserve">legant </w:t>
      </w:r>
      <w:r w:rsidRPr="00086F1A">
        <w:rPr>
          <w:b/>
          <w:bCs/>
        </w:rPr>
        <w:t>sköldlav</w:t>
      </w:r>
      <w:r w:rsidRPr="008E11E0">
        <w:rPr>
          <w:b/>
          <w:bCs/>
        </w:rPr>
        <w:t xml:space="preserve"> </w:t>
      </w:r>
      <w:r>
        <w:rPr>
          <w:b/>
          <w:bCs/>
        </w:rPr>
        <w:t>(NT)</w:t>
      </w:r>
      <w:r w:rsidRPr="00D52347">
        <w:rPr>
          <w:b/>
          <w:bCs/>
        </w:rPr>
        <w:t xml:space="preserve"> </w:t>
      </w:r>
      <w:r>
        <w:t>v</w:t>
      </w:r>
      <w:r w:rsidRPr="00BD6ED9">
        <w:t>äxer på lövträd i ljusa och näringsrika miljöer som alléer, skogsbryn och kyrkogårdar.</w:t>
      </w:r>
      <w:r>
        <w:t xml:space="preserve"> Den</w:t>
      </w:r>
      <w:r w:rsidRPr="00BD6ED9">
        <w:t> är funnen på alm, ask, lönn, bok, ek, hästkastanj, klibbal, oxel m.fl. lövträd.</w:t>
      </w:r>
      <w:r>
        <w:t xml:space="preserve"> </w:t>
      </w:r>
      <w:r w:rsidRPr="00BD6ED9">
        <w:t>Lokaler med elegant sköldlav bör skyddas från avverkning</w:t>
      </w:r>
      <w:r>
        <w:t xml:space="preserve"> (</w:t>
      </w:r>
      <w:r w:rsidRPr="00D52347">
        <w:t>SLU Artdatabanken, 202</w:t>
      </w:r>
      <w:r>
        <w:t>5</w:t>
      </w:r>
      <w:r w:rsidRPr="00D52347">
        <w:t>).</w:t>
      </w:r>
    </w:p>
    <w:p w14:paraId="73823F3F" w14:textId="77777777" w:rsidR="00AF348B" w:rsidRDefault="00AF348B" w:rsidP="0007139C">
      <w:pPr>
        <w:spacing w:after="0"/>
      </w:pPr>
    </w:p>
    <w:p w14:paraId="537F34C5" w14:textId="77777777" w:rsidR="0007139C" w:rsidRDefault="0007139C" w:rsidP="0007139C">
      <w:pPr>
        <w:spacing w:after="0"/>
      </w:pPr>
      <w:r>
        <w:rPr>
          <w:b/>
          <w:bCs/>
        </w:rPr>
        <w:t>Elfenbenslav (VU, §8)</w:t>
      </w:r>
      <w:r>
        <w:t xml:space="preserve"> v</w:t>
      </w:r>
      <w:r w:rsidRPr="00061EED">
        <w:t>äxer på mossiga klippor</w:t>
      </w:r>
      <w:r>
        <w:t>,</w:t>
      </w:r>
      <w:r w:rsidRPr="00061EED">
        <w:t xml:space="preserve"> klippblock</w:t>
      </w:r>
      <w:r>
        <w:t xml:space="preserve"> eller vid basen av lövträd</w:t>
      </w:r>
      <w:r w:rsidRPr="00061EED">
        <w:t xml:space="preserve"> i öppna skogsklädda bergbranter med mycket hög luftfuktighet.</w:t>
      </w:r>
      <w:r>
        <w:t xml:space="preserve"> </w:t>
      </w:r>
      <w:r w:rsidRPr="00676536">
        <w:t>Avverkning eller andra åtgärder som exponerar klippor med elfenbenslav för direkt solljus är det största hotet. Även andra åtgärder som förändrar lokalklimatet till ett ljusare och torrare tillstånd, som dikning eller utglesning av trädskiktet, är ett hot.</w:t>
      </w:r>
      <w:r>
        <w:t xml:space="preserve"> Arten är fridlyst enligt 8 § artskyddsförordningen och omfattas av ett åtgärdsprogram för hotade arter (ÅGP). </w:t>
      </w:r>
      <w:r w:rsidRPr="009E6F0E">
        <w:t>Minskningstakten har uppgått till 30 (25</w:t>
      </w:r>
      <w:r w:rsidRPr="00E33BEA">
        <w:rPr>
          <w:color w:val="000000"/>
          <w:bdr w:val="none" w:sz="0" w:space="0" w:color="auto" w:frame="1"/>
        </w:rPr>
        <w:t>–</w:t>
      </w:r>
      <w:r w:rsidRPr="009E6F0E">
        <w:t>50) % under de senaste 50 åren</w:t>
      </w:r>
      <w:r>
        <w:t xml:space="preserve"> och </w:t>
      </w:r>
      <w:r w:rsidRPr="009E6F0E">
        <w:t>överstiger gränsvärdet för Sårbar (VU). </w:t>
      </w:r>
      <w:r w:rsidRPr="00676536">
        <w:t>Få lokaler är skyddade och fler måste skyddas. Det är viktigt att skyddade områden får en väl tilltagen skyddszon. Populationsutvecklingen måste hållas under kontinuerlig uppsikt</w:t>
      </w:r>
      <w:r>
        <w:t xml:space="preserve"> (SLU Artdatabanken, 2024).</w:t>
      </w:r>
    </w:p>
    <w:p w14:paraId="28B9A6D5" w14:textId="77777777" w:rsidR="0007139C" w:rsidRPr="00282C85" w:rsidRDefault="0007139C" w:rsidP="00282C85">
      <w:pPr>
        <w:shd w:val="clear" w:color="auto" w:fill="FFFFFF"/>
        <w:spacing w:after="0"/>
        <w:jc w:val="left"/>
        <w:textAlignment w:val="baseline"/>
        <w:rPr>
          <w:rFonts w:cs="Times New Roman"/>
        </w:rPr>
      </w:pPr>
    </w:p>
    <w:p w14:paraId="4D539BB9" w14:textId="77777777" w:rsidR="00E10600" w:rsidRDefault="00E10600"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201F1E31" w14:textId="77777777" w:rsidR="00A70F4F" w:rsidRDefault="00A70F4F" w:rsidP="00A70F4F">
      <w:pPr>
        <w:spacing w:after="0"/>
      </w:pPr>
      <w:r>
        <w:rPr>
          <w:b/>
          <w:bCs/>
        </w:rPr>
        <w:t>Enbandad brunbagge</w:t>
      </w:r>
      <w:r w:rsidRPr="0064727D">
        <w:rPr>
          <w:b/>
          <w:bCs/>
        </w:rPr>
        <w:t xml:space="preserve"> (</w:t>
      </w:r>
      <w:r>
        <w:rPr>
          <w:b/>
          <w:bCs/>
        </w:rPr>
        <w:t>NT</w:t>
      </w:r>
      <w:r w:rsidRPr="0064727D">
        <w:rPr>
          <w:b/>
          <w:bCs/>
        </w:rPr>
        <w:t>)</w:t>
      </w:r>
      <w:r w:rsidRPr="0064727D">
        <w:t xml:space="preserve"> </w:t>
      </w:r>
      <w:r>
        <w:t>är en skalbagge vars l</w:t>
      </w:r>
      <w:r w:rsidRPr="003D7F6C">
        <w:t>arvutveckling</w:t>
      </w:r>
      <w:r>
        <w:t xml:space="preserve"> </w:t>
      </w:r>
      <w:r w:rsidRPr="00E37507">
        <w:t>sker i fuktig, vitrötad ved i grenar och klena stammar av olika lövträd, främst hassel, al, avenbok, bok, hagtorn, klibbal och vildapel</w:t>
      </w:r>
      <w:r>
        <w:t xml:space="preserve">. </w:t>
      </w:r>
      <w:r w:rsidRPr="0057486B">
        <w:t>Oftast i ved som ligger inbäddad i lövförna, även i gamla, starkt murkna stubbar.</w:t>
      </w:r>
      <w:r>
        <w:t xml:space="preserve"> </w:t>
      </w:r>
      <w:r w:rsidRPr="002C034E">
        <w:t>Skalbaggen övervintrar i puppkammare</w:t>
      </w:r>
      <w:r>
        <w:t>n</w:t>
      </w:r>
      <w:r w:rsidRPr="002C034E">
        <w:t xml:space="preserve"> i veden</w:t>
      </w:r>
      <w:r>
        <w:t xml:space="preserve">. Arten påverkas negativt av brist på död ved och det </w:t>
      </w:r>
      <w:r w:rsidRPr="0057486B">
        <w:t>föreligger indikation på eller misstanke om populationsminskning. Minskningen avser kvalitén på artens habitat</w:t>
      </w:r>
      <w:r>
        <w:t xml:space="preserve"> (SLU Artdatabanken, 2026).</w:t>
      </w:r>
    </w:p>
    <w:p w14:paraId="1D560746" w14:textId="77777777" w:rsidR="00693D39" w:rsidRDefault="00693D39"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353212D7" w14:textId="77777777" w:rsidR="00D84EA0" w:rsidRDefault="00D84EA0" w:rsidP="00D84EA0">
      <w:pPr>
        <w:spacing w:after="0"/>
      </w:pPr>
      <w:r>
        <w:rPr>
          <w:b/>
          <w:bCs/>
        </w:rPr>
        <w:t>Enfärgad brandsvampbagge (NT)</w:t>
      </w:r>
      <w:r>
        <w:rPr>
          <w:rFonts w:cs="Times New Roman"/>
          <w:color w:val="000000"/>
          <w:shd w:val="clear" w:color="auto" w:fill="FFFFFF"/>
        </w:rPr>
        <w:t xml:space="preserve"> är en skalbagge vars l</w:t>
      </w:r>
      <w:r w:rsidRPr="00797A65">
        <w:rPr>
          <w:rFonts w:cs="Times New Roman"/>
          <w:color w:val="000000"/>
          <w:shd w:val="clear" w:color="auto" w:fill="FFFFFF"/>
        </w:rPr>
        <w:t>ar</w:t>
      </w:r>
      <w:r>
        <w:rPr>
          <w:rFonts w:cs="Times New Roman"/>
          <w:color w:val="000000"/>
          <w:shd w:val="clear" w:color="auto" w:fill="FFFFFF"/>
        </w:rPr>
        <w:t xml:space="preserve">vutveckling </w:t>
      </w:r>
      <w:r w:rsidRPr="00A47960">
        <w:rPr>
          <w:rFonts w:cs="Times New Roman"/>
          <w:color w:val="000000"/>
          <w:shd w:val="clear" w:color="auto" w:fill="FFFFFF"/>
        </w:rPr>
        <w:t>sker olika arter av kärnsvampar i svampangripen bark av lövträd, i främst nyligen död bark av lind angripen av linddyna (</w:t>
      </w:r>
      <w:r w:rsidRPr="00A47960">
        <w:rPr>
          <w:rFonts w:cs="Times New Roman"/>
          <w:i/>
          <w:iCs/>
          <w:color w:val="000000"/>
          <w:shd w:val="clear" w:color="auto" w:fill="FFFFFF"/>
        </w:rPr>
        <w:t xml:space="preserve">Biscogniauxia cinereolilacina). </w:t>
      </w:r>
      <w:r w:rsidRPr="00A47960">
        <w:rPr>
          <w:rFonts w:cs="Times New Roman"/>
          <w:color w:val="000000"/>
          <w:shd w:val="clear" w:color="auto" w:fill="FFFFFF"/>
        </w:rPr>
        <w:t>Arten är även påträffad på flera andra trädslag som bok, ek, avenbok och sälg varför den även tycks utnyttja andra svamparter som föda.</w:t>
      </w:r>
      <w:r>
        <w:rPr>
          <w:rFonts w:cs="Times New Roman"/>
          <w:color w:val="000000"/>
          <w:shd w:val="clear" w:color="auto" w:fill="FFFFFF"/>
        </w:rPr>
        <w:t xml:space="preserve"> </w:t>
      </w:r>
      <w:r w:rsidRPr="00A47960">
        <w:rPr>
          <w:rFonts w:cs="Times New Roman"/>
          <w:color w:val="000000"/>
          <w:shd w:val="clear" w:color="auto" w:fill="FFFFFF"/>
        </w:rPr>
        <w:t>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w:t>
      </w:r>
      <w:r>
        <w:rPr>
          <w:rFonts w:cs="Times New Roman"/>
          <w:color w:val="000000"/>
          <w:shd w:val="clear" w:color="auto" w:fill="FFFFFF"/>
        </w:rPr>
        <w:t xml:space="preserve"> Enfärgad brandsvampbagge ingår i ett åtgärdsprogram för hotade arter (ÅGP) </w:t>
      </w:r>
      <w:r w:rsidRPr="00F06B77">
        <w:t xml:space="preserve">(SLU Artdatabanken, 2024; </w:t>
      </w:r>
      <w:r>
        <w:t>Ehnström</w:t>
      </w:r>
      <w:r w:rsidRPr="00F06B77">
        <w:t>,</w:t>
      </w:r>
      <w:r>
        <w:t xml:space="preserve"> </w:t>
      </w:r>
      <w:r w:rsidRPr="00F06B77">
        <w:t>2006).</w:t>
      </w:r>
    </w:p>
    <w:p w14:paraId="1BC5F430" w14:textId="77777777" w:rsidR="00693D39" w:rsidRDefault="00693D39"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10CE0AD3" w14:textId="514DDD22" w:rsidR="002D1077" w:rsidRPr="00FA6B0F" w:rsidRDefault="002D1077" w:rsidP="00FA6B0F">
      <w:pPr>
        <w:spacing w:after="0"/>
      </w:pPr>
      <w:r>
        <w:rPr>
          <w:b/>
          <w:bCs/>
        </w:rPr>
        <w:t>E</w:t>
      </w:r>
      <w:r w:rsidRPr="00653CFD">
        <w:rPr>
          <w:b/>
          <w:bCs/>
        </w:rPr>
        <w:t>ntandad plattbagge</w:t>
      </w:r>
      <w:r>
        <w:rPr>
          <w:b/>
          <w:bCs/>
        </w:rPr>
        <w:t xml:space="preserve"> (VU)</w:t>
      </w:r>
      <w:r>
        <w:t xml:space="preserve"> är en skalbagge vars l</w:t>
      </w:r>
      <w:r w:rsidRPr="00B22C72">
        <w:t xml:space="preserve">arvutveckling </w:t>
      </w:r>
      <w:r w:rsidRPr="002507D6">
        <w:t xml:space="preserve">sker </w:t>
      </w:r>
      <w:r w:rsidRPr="00653CFD">
        <w:t>under bark på döda lövträd, främst alm och ek men även bok, asp och björk</w:t>
      </w:r>
      <w:r>
        <w:t xml:space="preserve">. </w:t>
      </w:r>
      <w:r w:rsidRPr="00A03392">
        <w:t>Arten hotas av bristen på bestånd med döda, grova lövträd.</w:t>
      </w:r>
      <w:r>
        <w:t xml:space="preserve"> </w:t>
      </w:r>
      <w:r w:rsidRPr="00A03392">
        <w:t>Spar</w:t>
      </w:r>
      <w:r>
        <w:t>a</w:t>
      </w:r>
      <w:r w:rsidRPr="00A03392">
        <w:t xml:space="preserve"> både levande och döda gamla lövträd i Sydsverige i större utsträckning. Gynna uppkomsten av grova lövträd i de framtida kulturskogarna</w:t>
      </w:r>
      <w:r>
        <w:t xml:space="preserve"> (SLU Artdatabanken, 2025).</w:t>
      </w:r>
    </w:p>
    <w:p w14:paraId="61D87DE2" w14:textId="77777777" w:rsidR="00D84EA0" w:rsidRPr="00282C85" w:rsidRDefault="00D84EA0" w:rsidP="00282C85">
      <w:pPr>
        <w:pStyle w:val="xelementtoproof"/>
        <w:shd w:val="clear" w:color="auto" w:fill="FFFFFF"/>
        <w:spacing w:before="0" w:beforeAutospacing="0" w:after="0" w:afterAutospacing="0" w:line="276" w:lineRule="auto"/>
        <w:rPr>
          <w:color w:val="000000"/>
          <w:sz w:val="22"/>
          <w:szCs w:val="22"/>
          <w:bdr w:val="none" w:sz="0" w:space="0" w:color="auto" w:frame="1"/>
          <w:shd w:val="clear" w:color="auto" w:fill="FFFFFF"/>
        </w:rPr>
      </w:pPr>
    </w:p>
    <w:p w14:paraId="167A97F6" w14:textId="4F1D18AD" w:rsidR="00E10600" w:rsidRPr="002C4E65" w:rsidRDefault="00E10600" w:rsidP="00FA6B0F">
      <w:pPr>
        <w:spacing w:after="0"/>
      </w:pPr>
      <w:r w:rsidRPr="00282C85">
        <w:rPr>
          <w:b/>
          <w:bCs/>
          <w:color w:val="000000"/>
          <w:bdr w:val="none" w:sz="0" w:space="0" w:color="auto" w:frame="1"/>
        </w:rPr>
        <w:t>Entita (NT, §4)</w:t>
      </w:r>
      <w:r w:rsidRPr="00282C85">
        <w:rPr>
          <w:color w:val="000000"/>
          <w:bdr w:val="none" w:sz="0" w:space="0" w:color="auto" w:frame="1"/>
        </w:rPr>
        <w:t>, rödlistad som nära hotad och prioriterad art i Skogsvårdslagen, har häckningsrevir i anmälan. Minskningstakten innevarande 10-årsperiod beräknas till 20 (10</w:t>
      </w:r>
      <w:r w:rsidR="0013198D">
        <w:rPr>
          <w:color w:val="000000"/>
          <w:bdr w:val="none" w:sz="0" w:space="0" w:color="auto" w:frame="1"/>
        </w:rPr>
        <w:t>–</w:t>
      </w:r>
      <w:r w:rsidRPr="00282C85">
        <w:rPr>
          <w:color w:val="000000"/>
          <w:bdr w:val="none" w:sz="0" w:space="0" w:color="auto" w:frame="1"/>
        </w:rPr>
        <w:t>30) %</w:t>
      </w:r>
      <w:r w:rsidR="00B76AF1" w:rsidRPr="00B76AF1">
        <w:rPr>
          <w:color w:val="000000"/>
          <w:bdr w:val="none" w:sz="0" w:space="0" w:color="auto" w:frame="1"/>
        </w:rPr>
        <w:t xml:space="preserve"> </w:t>
      </w:r>
      <w:r w:rsidR="00B76AF1">
        <w:rPr>
          <w:color w:val="000000"/>
          <w:bdr w:val="none" w:sz="0" w:space="0" w:color="auto" w:frame="1"/>
        </w:rPr>
        <w:t>och</w:t>
      </w:r>
      <w:r w:rsidR="00B76AF1" w:rsidRPr="000F51A7">
        <w:rPr>
          <w:color w:val="000000"/>
          <w:bdr w:val="none" w:sz="0" w:space="0" w:color="auto" w:frame="1"/>
        </w:rPr>
        <w:t xml:space="preserve"> bedöms vara nära gränsvärdet för Sårbar (VU)</w:t>
      </w:r>
      <w:r w:rsidRPr="00282C85">
        <w:rPr>
          <w:color w:val="000000"/>
          <w:bdr w:val="none" w:sz="0" w:space="0" w:color="auto" w:frame="1"/>
        </w:rPr>
        <w:t xml:space="preserve">. Entitan är ortstrogen och reviret är i genomsnitt omkring 5 hektar, ibland uppåt 20 hektar stort. </w:t>
      </w:r>
      <w:r w:rsidRPr="00282C85">
        <w:t>Entitan är en utpräglad lövskogsfågel som föredrar flerskiktade, gärna högvuxna skogar med inslag av äldre träd och välutvecklat buskskikt. Även alkärr med videsnår hör till de miljöer som utnyttjas.</w:t>
      </w:r>
      <w:r w:rsidRPr="00282C85">
        <w:rPr>
          <w:color w:val="000000"/>
          <w:bdr w:val="none" w:sz="0" w:space="0" w:color="auto" w:frame="1"/>
        </w:rPr>
        <w:t xml:space="preserve"> A</w:t>
      </w:r>
      <w:r w:rsidRPr="00282C85">
        <w:t xml:space="preserve">rten häckar ofta i skogar som är svagt eller inte alls påverkade av skogsbruk, ofta rör det sig om värdekärnor med höga naturvärden. Entitan missgynnas av konventionellt skogsbruk och dess ortstrohet och dåliga spridningsförmåga gör den </w:t>
      </w:r>
      <w:r w:rsidRPr="00282C85">
        <w:lastRenderedPageBreak/>
        <w:t>känslig för fragmentering</w:t>
      </w:r>
      <w:r w:rsidR="002C4E65">
        <w:t xml:space="preserve">. </w:t>
      </w:r>
      <w:r w:rsidR="002C4E65">
        <w:rPr>
          <w:rFonts w:cs="Times New Roman"/>
        </w:rPr>
        <w:t>E</w:t>
      </w:r>
      <w:r w:rsidR="002C4E65" w:rsidRPr="003D6FFD">
        <w:rPr>
          <w:rFonts w:cs="Times New Roman"/>
        </w:rPr>
        <w:t>ntita</w:t>
      </w:r>
      <w:r w:rsidR="002C4E65">
        <w:rPr>
          <w:rFonts w:cs="Times New Roman"/>
        </w:rPr>
        <w:t xml:space="preserve"> är typisk art för </w:t>
      </w:r>
      <w:r w:rsidR="002C4E65" w:rsidRPr="003D6FFD">
        <w:rPr>
          <w:rFonts w:cs="Times New Roman"/>
          <w:i/>
          <w:iCs/>
        </w:rPr>
        <w:t>9080 Lövsumpskog</w:t>
      </w:r>
      <w:r w:rsidRPr="00282C85">
        <w:t xml:space="preserve"> (Skogsstyrelsen, 2016, SLU Artdatabanken, 2021).</w:t>
      </w:r>
    </w:p>
    <w:p w14:paraId="60C46FD5" w14:textId="77777777" w:rsidR="00300DA0" w:rsidRDefault="00300DA0" w:rsidP="00282C85">
      <w:pPr>
        <w:pStyle w:val="xelementtoproof"/>
        <w:shd w:val="clear" w:color="auto" w:fill="FFFFFF"/>
        <w:spacing w:before="0" w:beforeAutospacing="0" w:after="0" w:afterAutospacing="0" w:line="276" w:lineRule="auto"/>
        <w:jc w:val="both"/>
        <w:rPr>
          <w:sz w:val="22"/>
          <w:szCs w:val="22"/>
        </w:rPr>
      </w:pPr>
    </w:p>
    <w:p w14:paraId="04DB760A" w14:textId="3E3E8DDD" w:rsidR="00B43450" w:rsidRDefault="00B43450" w:rsidP="00763F2E">
      <w:pPr>
        <w:spacing w:after="0"/>
      </w:pPr>
      <w:r w:rsidRPr="00FB7A70">
        <w:rPr>
          <w:b/>
          <w:bCs/>
          <w:i/>
          <w:iCs/>
        </w:rPr>
        <w:t>Entoloma luteobasis</w:t>
      </w:r>
      <w:r w:rsidRPr="00FB7A70">
        <w:rPr>
          <w:b/>
          <w:bCs/>
        </w:rPr>
        <w:t xml:space="preserve"> (DD)</w:t>
      </w:r>
      <w:r>
        <w:t xml:space="preserve"> v</w:t>
      </w:r>
      <w:r w:rsidRPr="006859EF">
        <w:t xml:space="preserve">äxer </w:t>
      </w:r>
      <w:r w:rsidRPr="00FB7A70">
        <w:t>på kalkrik mark i ädellövskog samt i betesmarker, slåtterängar och alvarmiljöer. Den är nyligen uppmärksammad och ännu endast känd från ett fåtal säkerställda och DNA-sekvenserade fynd från Öland och Uppland. Arten framstår som mycket sällsynt, med liten population och begränsad utbredningsarea. Den är sannolikt missgynnad och potentiellt hotad, men kunskapsläget är alltför begränsat för att klarlägga status och populationstrender. Faktaunderlaget bedöms vara otillräckligt för att avgöra vilken av de olika rödlistningskategorierna som är mest trolig</w:t>
      </w:r>
      <w:r>
        <w:t xml:space="preserve"> (</w:t>
      </w:r>
      <w:r w:rsidRPr="00D52347">
        <w:t>SLU Artdatabanken, 202</w:t>
      </w:r>
      <w:r>
        <w:t>6</w:t>
      </w:r>
      <w:r w:rsidRPr="00D52347">
        <w:t>).</w:t>
      </w:r>
    </w:p>
    <w:p w14:paraId="66349943" w14:textId="77777777" w:rsidR="00B43450" w:rsidRDefault="00B43450" w:rsidP="00282C85">
      <w:pPr>
        <w:pStyle w:val="xelementtoproof"/>
        <w:shd w:val="clear" w:color="auto" w:fill="FFFFFF"/>
        <w:spacing w:before="0" w:beforeAutospacing="0" w:after="0" w:afterAutospacing="0" w:line="276" w:lineRule="auto"/>
        <w:jc w:val="both"/>
        <w:rPr>
          <w:sz w:val="22"/>
          <w:szCs w:val="22"/>
        </w:rPr>
      </w:pPr>
    </w:p>
    <w:p w14:paraId="44B4BA05" w14:textId="77777777" w:rsidR="00690965" w:rsidRDefault="00690965" w:rsidP="00690965">
      <w:pPr>
        <w:spacing w:after="0"/>
      </w:pPr>
      <w:r w:rsidRPr="00443611">
        <w:rPr>
          <w:b/>
          <w:bCs/>
          <w:i/>
          <w:iCs/>
        </w:rPr>
        <w:t xml:space="preserve">Epuraea fuscicollis </w:t>
      </w:r>
      <w:r>
        <w:rPr>
          <w:b/>
          <w:bCs/>
        </w:rPr>
        <w:t>(VU)</w:t>
      </w:r>
      <w:r>
        <w:t xml:space="preserve"> är</w:t>
      </w:r>
      <w:r w:rsidRPr="007E1A54">
        <w:t xml:space="preserve"> </w:t>
      </w:r>
      <w:r>
        <w:t>en skalbagge vars l</w:t>
      </w:r>
      <w:r w:rsidRPr="00494000">
        <w:t>arvutveckling sker </w:t>
      </w:r>
      <w:r w:rsidRPr="00443611">
        <w:t>i jäsande sav och gnagmjöl i anslutning till gångar av vedskalbaggar och andra insekter, t.ex. större träfjäril (</w:t>
      </w:r>
      <w:r w:rsidRPr="00443611">
        <w:rPr>
          <w:i/>
          <w:iCs/>
        </w:rPr>
        <w:t>Cossus cossus</w:t>
      </w:r>
      <w:r w:rsidRPr="00443611">
        <w:t>),</w:t>
      </w:r>
      <w:r>
        <w:t xml:space="preserve"> </w:t>
      </w:r>
      <w:r w:rsidRPr="00443611">
        <w:t>på olika lövträd, främst ek men även björk. Fullbildade skalbaggar påträffas under juli-augusti, vanligen vid savflöden</w:t>
      </w:r>
      <w:r>
        <w:t>. Arten påverkas negativt av brist på grova eller gamla träd och e</w:t>
      </w:r>
      <w:r w:rsidRPr="00443611">
        <w:t>n minskning av populationen pågår eller förväntas ske.</w:t>
      </w:r>
      <w:r>
        <w:t xml:space="preserve"> </w:t>
      </w:r>
      <w:r w:rsidRPr="00443611">
        <w:t>Minskningen avser kvalitén på artens habitat</w:t>
      </w:r>
      <w:r>
        <w:t xml:space="preserve"> </w:t>
      </w:r>
      <w:r w:rsidRPr="00416B4A">
        <w:t>(SLU Artdatabanken, 2025).</w:t>
      </w:r>
    </w:p>
    <w:p w14:paraId="64513864" w14:textId="77777777" w:rsidR="00690965" w:rsidRDefault="00690965" w:rsidP="00690965">
      <w:pPr>
        <w:spacing w:after="0"/>
      </w:pPr>
    </w:p>
    <w:p w14:paraId="1AED47B8" w14:textId="77777777" w:rsidR="00690965" w:rsidRDefault="00690965" w:rsidP="00690965">
      <w:pPr>
        <w:spacing w:after="0"/>
      </w:pPr>
      <w:r w:rsidRPr="00443611">
        <w:rPr>
          <w:b/>
          <w:bCs/>
          <w:i/>
          <w:iCs/>
        </w:rPr>
        <w:t>Epuraea</w:t>
      </w:r>
      <w:r w:rsidRPr="00763F2E">
        <w:rPr>
          <w:rFonts w:ascii="Roboto" w:hAnsi="Roboto"/>
          <w:b/>
          <w:bCs/>
          <w:i/>
          <w:iCs/>
          <w:color w:val="000000"/>
          <w:sz w:val="42"/>
          <w:szCs w:val="42"/>
          <w:shd w:val="clear" w:color="auto" w:fill="FFFFFF"/>
        </w:rPr>
        <w:t xml:space="preserve"> </w:t>
      </w:r>
      <w:r w:rsidRPr="009D24CE">
        <w:rPr>
          <w:b/>
          <w:bCs/>
          <w:i/>
          <w:iCs/>
        </w:rPr>
        <w:t xml:space="preserve">fussi </w:t>
      </w:r>
      <w:r>
        <w:rPr>
          <w:b/>
          <w:bCs/>
        </w:rPr>
        <w:t>(NT)</w:t>
      </w:r>
      <w:r>
        <w:t xml:space="preserve"> är</w:t>
      </w:r>
      <w:r w:rsidRPr="007E1A54">
        <w:t xml:space="preserve"> </w:t>
      </w:r>
      <w:r>
        <w:t>en skalbagge vars l</w:t>
      </w:r>
      <w:r w:rsidRPr="00494000">
        <w:t xml:space="preserve">arvutveckling </w:t>
      </w:r>
      <w:r>
        <w:t xml:space="preserve">troligen </w:t>
      </w:r>
      <w:r w:rsidRPr="00494000">
        <w:t>sker </w:t>
      </w:r>
      <w:r w:rsidRPr="00443611">
        <w:t xml:space="preserve">i </w:t>
      </w:r>
      <w:r w:rsidRPr="009D24CE">
        <w:t>gångar av barkborrar under bark på döda barrträd. Främst i äldre skogsbestånd. </w:t>
      </w:r>
      <w:r>
        <w:t xml:space="preserve">Arten påverkas negativt av brist på kontinuitetsskog och det </w:t>
      </w:r>
      <w:r w:rsidRPr="00E01D02">
        <w:t>föreligger indikation på eller misstanke om populationsminskning.</w:t>
      </w:r>
      <w:r>
        <w:t xml:space="preserve"> </w:t>
      </w:r>
      <w:r w:rsidRPr="00E01D02">
        <w:t>Minskningen avser kvalitén på artens habitat</w:t>
      </w:r>
      <w:r>
        <w:t xml:space="preserve"> </w:t>
      </w:r>
      <w:r w:rsidRPr="00416B4A">
        <w:t>(SLU Artdatabanken, 2025).</w:t>
      </w:r>
    </w:p>
    <w:p w14:paraId="1BE52D32" w14:textId="77777777" w:rsidR="00690965" w:rsidRDefault="00690965" w:rsidP="00690965">
      <w:pPr>
        <w:spacing w:after="0"/>
      </w:pPr>
    </w:p>
    <w:p w14:paraId="4203985A" w14:textId="77777777" w:rsidR="00690965" w:rsidRDefault="00690965" w:rsidP="00690965">
      <w:pPr>
        <w:spacing w:after="0"/>
      </w:pPr>
      <w:r w:rsidRPr="00443611">
        <w:rPr>
          <w:b/>
          <w:bCs/>
          <w:i/>
          <w:iCs/>
        </w:rPr>
        <w:t>Epuraea</w:t>
      </w:r>
      <w:r w:rsidRPr="00763F2E">
        <w:rPr>
          <w:rFonts w:ascii="Roboto" w:hAnsi="Roboto"/>
          <w:b/>
          <w:bCs/>
          <w:i/>
          <w:iCs/>
          <w:color w:val="000000"/>
          <w:sz w:val="42"/>
          <w:szCs w:val="42"/>
          <w:shd w:val="clear" w:color="auto" w:fill="FFFFFF"/>
        </w:rPr>
        <w:t xml:space="preserve"> </w:t>
      </w:r>
      <w:r w:rsidRPr="00252093">
        <w:rPr>
          <w:b/>
          <w:bCs/>
          <w:i/>
          <w:iCs/>
        </w:rPr>
        <w:t xml:space="preserve">longiclavis </w:t>
      </w:r>
      <w:r>
        <w:rPr>
          <w:b/>
          <w:bCs/>
        </w:rPr>
        <w:t>(NT)</w:t>
      </w:r>
      <w:r>
        <w:t xml:space="preserve"> är</w:t>
      </w:r>
      <w:r w:rsidRPr="007E1A54">
        <w:t xml:space="preserve"> </w:t>
      </w:r>
      <w:r>
        <w:t>en skalbagge som troligen främst l</w:t>
      </w:r>
      <w:r w:rsidRPr="00897BFF">
        <w:t xml:space="preserve">ever </w:t>
      </w:r>
      <w:r w:rsidRPr="00934E27">
        <w:t xml:space="preserve">under bark eller i anslutning till vedsvampar på lövträd, främst gråal och särskilt alticka. </w:t>
      </w:r>
      <w:r>
        <w:t>I</w:t>
      </w:r>
      <w:r w:rsidRPr="00934E27">
        <w:t xml:space="preserve"> Sverige är arten funnen under barken på döda gråalar, delvis i association med </w:t>
      </w:r>
      <w:r>
        <w:t>albarkborre</w:t>
      </w:r>
      <w:r w:rsidRPr="00934E27">
        <w:t> </w:t>
      </w:r>
      <w:r w:rsidRPr="00934E27">
        <w:rPr>
          <w:i/>
          <w:iCs/>
        </w:rPr>
        <w:t>Dryocoetus alni</w:t>
      </w:r>
      <w:r>
        <w:t>. Arten påverkas negativt av brist på död ved och d</w:t>
      </w:r>
      <w:r w:rsidRPr="00934E27">
        <w:t>et föreligger indikation på eller misstanke om populationsminskning.</w:t>
      </w:r>
      <w:r>
        <w:t xml:space="preserve"> </w:t>
      </w:r>
      <w:r w:rsidRPr="00E01D02">
        <w:t>Minskningen avser kvalitén på artens habitat</w:t>
      </w:r>
      <w:r>
        <w:t xml:space="preserve"> </w:t>
      </w:r>
      <w:r w:rsidRPr="00416B4A">
        <w:t>(SLU Artdatabanken, 2025).</w:t>
      </w:r>
      <w:r>
        <w:t>9</w:t>
      </w:r>
    </w:p>
    <w:p w14:paraId="1EF88F96" w14:textId="77777777" w:rsidR="00690965" w:rsidRDefault="00690965" w:rsidP="00690965">
      <w:pPr>
        <w:spacing w:after="0"/>
      </w:pPr>
    </w:p>
    <w:p w14:paraId="310EA24F" w14:textId="77777777" w:rsidR="004E1657" w:rsidRDefault="004E1657" w:rsidP="004E1657">
      <w:pPr>
        <w:spacing w:after="0"/>
      </w:pPr>
      <w:r w:rsidRPr="00443611">
        <w:rPr>
          <w:b/>
          <w:bCs/>
          <w:i/>
          <w:iCs/>
        </w:rPr>
        <w:t>Epuraea</w:t>
      </w:r>
      <w:r w:rsidRPr="00981C8D">
        <w:rPr>
          <w:rFonts w:ascii="Roboto" w:hAnsi="Roboto"/>
          <w:b/>
          <w:bCs/>
          <w:i/>
          <w:iCs/>
          <w:color w:val="000000"/>
          <w:sz w:val="42"/>
          <w:szCs w:val="42"/>
          <w:shd w:val="clear" w:color="auto" w:fill="FFFFFF"/>
        </w:rPr>
        <w:t xml:space="preserve"> </w:t>
      </w:r>
      <w:r w:rsidRPr="00897BFF">
        <w:rPr>
          <w:b/>
          <w:bCs/>
          <w:i/>
          <w:iCs/>
        </w:rPr>
        <w:t>oblonga</w:t>
      </w:r>
      <w:r>
        <w:t xml:space="preserve"> är</w:t>
      </w:r>
      <w:r w:rsidRPr="007E1A54">
        <w:t xml:space="preserve"> </w:t>
      </w:r>
      <w:r>
        <w:t>en skalbagge som l</w:t>
      </w:r>
      <w:r w:rsidRPr="00897BFF">
        <w:t>ever under bark på barrträd, i gångar av barkborrar och andra vedskalbaggar. Främst i gångsystem av</w:t>
      </w:r>
      <w:r>
        <w:t xml:space="preserve"> jättebastborre</w:t>
      </w:r>
      <w:r w:rsidRPr="00897BFF">
        <w:t> </w:t>
      </w:r>
      <w:r>
        <w:t>(</w:t>
      </w:r>
      <w:r w:rsidRPr="00897BFF">
        <w:rPr>
          <w:i/>
          <w:iCs/>
        </w:rPr>
        <w:t>Dendroctonus micans</w:t>
      </w:r>
      <w:r>
        <w:t>)</w:t>
      </w:r>
      <w:r w:rsidRPr="00897BFF">
        <w:t> på gran, mer sällan i gångar av</w:t>
      </w:r>
      <w:r>
        <w:t xml:space="preserve"> mindre märgborre</w:t>
      </w:r>
      <w:r w:rsidRPr="00897BFF">
        <w:t> </w:t>
      </w:r>
      <w:r>
        <w:t>(</w:t>
      </w:r>
      <w:r w:rsidRPr="00897BFF">
        <w:rPr>
          <w:i/>
          <w:iCs/>
        </w:rPr>
        <w:t>Tomicus minor</w:t>
      </w:r>
      <w:r>
        <w:t>)</w:t>
      </w:r>
      <w:r w:rsidRPr="00897BFF">
        <w:t> på tall. Både larver och</w:t>
      </w:r>
      <w:r>
        <w:t xml:space="preserve"> </w:t>
      </w:r>
      <w:r w:rsidRPr="00897BFF">
        <w:t>fullbildade</w:t>
      </w:r>
      <w:r>
        <w:t xml:space="preserve"> skalbaggar </w:t>
      </w:r>
      <w:r w:rsidRPr="00897BFF">
        <w:t>lever av svamphyfer i gångarna. Fullbildade skalbaggar kan även påträffas i fruktkroppar av andra svampar.</w:t>
      </w:r>
      <w:r>
        <w:t xml:space="preserve"> Arten påverkas negativt av brist på kontinuitetsskog och en </w:t>
      </w:r>
      <w:r w:rsidRPr="00897BFF">
        <w:t>minskning av populationen pågår eller förväntas ske.</w:t>
      </w:r>
      <w:r>
        <w:t xml:space="preserve"> </w:t>
      </w:r>
      <w:r w:rsidRPr="00E01D02">
        <w:t>Minskningen avser kvalitén på artens habitat</w:t>
      </w:r>
      <w:r>
        <w:t xml:space="preserve"> </w:t>
      </w:r>
      <w:r w:rsidRPr="00E33FD9">
        <w:t>och antalet lokalområden</w:t>
      </w:r>
      <w:r>
        <w:t xml:space="preserve"> </w:t>
      </w:r>
      <w:r w:rsidRPr="00416B4A">
        <w:t>(SLU Artdatabanken, 202</w:t>
      </w:r>
      <w:r>
        <w:t>6</w:t>
      </w:r>
      <w:r w:rsidRPr="00416B4A">
        <w:t>).</w:t>
      </w:r>
    </w:p>
    <w:p w14:paraId="19C6DF88" w14:textId="77777777" w:rsidR="00690965" w:rsidRDefault="00690965" w:rsidP="00282C85">
      <w:pPr>
        <w:pStyle w:val="xelementtoproof"/>
        <w:shd w:val="clear" w:color="auto" w:fill="FFFFFF"/>
        <w:spacing w:before="0" w:beforeAutospacing="0" w:after="0" w:afterAutospacing="0" w:line="276" w:lineRule="auto"/>
        <w:jc w:val="both"/>
        <w:rPr>
          <w:sz w:val="22"/>
          <w:szCs w:val="22"/>
        </w:rPr>
      </w:pPr>
    </w:p>
    <w:p w14:paraId="7BEF0C42" w14:textId="77777777" w:rsidR="00DF536A" w:rsidRDefault="00DF536A" w:rsidP="00DF536A">
      <w:pPr>
        <w:spacing w:after="0"/>
      </w:pPr>
      <w:r w:rsidRPr="002864FB">
        <w:rPr>
          <w:b/>
          <w:bCs/>
          <w:i/>
          <w:iCs/>
        </w:rPr>
        <w:t>Epuraea silesiaca</w:t>
      </w:r>
      <w:r w:rsidRPr="002864FB">
        <w:rPr>
          <w:b/>
          <w:bCs/>
        </w:rPr>
        <w:t xml:space="preserve"> </w:t>
      </w:r>
      <w:r>
        <w:rPr>
          <w:b/>
          <w:bCs/>
        </w:rPr>
        <w:t>(EN)</w:t>
      </w:r>
      <w:r>
        <w:t xml:space="preserve"> är en starkt hotad glansbagge som är påträffad </w:t>
      </w:r>
      <w:r w:rsidRPr="002864FB">
        <w:t xml:space="preserve">under bark och på vedsvampar på lövträd, särskilt </w:t>
      </w:r>
      <w:r>
        <w:t xml:space="preserve">på brandskadade </w:t>
      </w:r>
      <w:r w:rsidRPr="002864FB">
        <w:t>björk</w:t>
      </w:r>
      <w:r>
        <w:t xml:space="preserve">ar. </w:t>
      </w:r>
      <w:r w:rsidRPr="002864FB">
        <w:t>Arten hotas troligen av allt effektivare skogsbrandsbekämpning och rutinmässig avverkning av brandskadad skog</w:t>
      </w:r>
      <w:r>
        <w:t xml:space="preserve"> (SLU Artdatabanken, 2025).</w:t>
      </w:r>
    </w:p>
    <w:p w14:paraId="1CB638B0" w14:textId="77777777" w:rsidR="00DF536A" w:rsidRDefault="00DF536A" w:rsidP="00DF536A">
      <w:pPr>
        <w:spacing w:after="0"/>
      </w:pPr>
    </w:p>
    <w:p w14:paraId="4A98B769" w14:textId="4175791B" w:rsidR="00300DA0" w:rsidRPr="005463D1" w:rsidRDefault="00DF536A" w:rsidP="00300DA0">
      <w:pPr>
        <w:spacing w:after="0"/>
      </w:pPr>
      <w:r>
        <w:rPr>
          <w:b/>
          <w:bCs/>
        </w:rPr>
        <w:t>E</w:t>
      </w:r>
      <w:r w:rsidRPr="00092A12">
        <w:rPr>
          <w:b/>
          <w:bCs/>
        </w:rPr>
        <w:t xml:space="preserve">pålettknäppare </w:t>
      </w:r>
      <w:r>
        <w:rPr>
          <w:b/>
          <w:bCs/>
        </w:rPr>
        <w:t>(NT)</w:t>
      </w:r>
      <w:r w:rsidRPr="00D52347">
        <w:rPr>
          <w:b/>
          <w:bCs/>
        </w:rPr>
        <w:t xml:space="preserve"> </w:t>
      </w:r>
      <w:r>
        <w:t>är en skalbagge vars l</w:t>
      </w:r>
      <w:r w:rsidRPr="00092A12">
        <w:t xml:space="preserve">arvutveckling sker under mossa och bark eller i murken ved i grenar och stammar av grova, ofta levande lövträd, ej sällan i det inre av ihåliga träd. </w:t>
      </w:r>
      <w:r w:rsidRPr="00092A12">
        <w:lastRenderedPageBreak/>
        <w:t>Främst på ek men även ask, alm, lind och lönn och asp.</w:t>
      </w:r>
      <w:r>
        <w:t xml:space="preserve"> </w:t>
      </w:r>
      <w:r w:rsidRPr="00092A12">
        <w:t>Arten hotas av avverkning av gamla träd i parker, allér eller hagmarker.</w:t>
      </w:r>
      <w:r>
        <w:t xml:space="preserve"> </w:t>
      </w:r>
      <w:r w:rsidRPr="00092A12">
        <w:t>Grova träd i hagmarker, alléer och parker bör lämnas i så stor utsträckning som möjligt. En långsiktig planering för att rekrytera träd i yngre generationer till att bli framtida utvecklingsträd på en del av lokalerna är också av stor vikt</w:t>
      </w:r>
      <w:r>
        <w:t xml:space="preserve"> (</w:t>
      </w:r>
      <w:r w:rsidRPr="00D52347">
        <w:t>SLU Artdatabanken, 202</w:t>
      </w:r>
      <w:r>
        <w:t>5</w:t>
      </w:r>
      <w:r w:rsidRPr="00D52347">
        <w:t>).</w:t>
      </w:r>
    </w:p>
    <w:p w14:paraId="6FD7A704" w14:textId="77777777" w:rsidR="00300DA0" w:rsidRDefault="00300DA0" w:rsidP="00282C85">
      <w:pPr>
        <w:pStyle w:val="xelementtoproof"/>
        <w:shd w:val="clear" w:color="auto" w:fill="FFFFFF"/>
        <w:spacing w:before="0" w:beforeAutospacing="0" w:after="0" w:afterAutospacing="0" w:line="276" w:lineRule="auto"/>
        <w:jc w:val="both"/>
        <w:rPr>
          <w:sz w:val="22"/>
          <w:szCs w:val="22"/>
        </w:rPr>
      </w:pPr>
    </w:p>
    <w:p w14:paraId="548177C7" w14:textId="605436C4" w:rsidR="00C413E7" w:rsidRDefault="00C413E7" w:rsidP="00273EBF">
      <w:pPr>
        <w:spacing w:after="0"/>
      </w:pPr>
      <w:r>
        <w:rPr>
          <w:b/>
          <w:bCs/>
        </w:rPr>
        <w:t>E</w:t>
      </w:r>
      <w:r w:rsidRPr="000E2BA6">
        <w:rPr>
          <w:b/>
          <w:bCs/>
        </w:rPr>
        <w:t>remitskinn</w:t>
      </w:r>
      <w:r w:rsidRPr="00D413CF">
        <w:rPr>
          <w:b/>
          <w:bCs/>
        </w:rPr>
        <w:t xml:space="preserve"> </w:t>
      </w:r>
      <w:r>
        <w:rPr>
          <w:b/>
          <w:bCs/>
        </w:rPr>
        <w:t xml:space="preserve">(NT) </w:t>
      </w:r>
      <w:r>
        <w:t>är funnen</w:t>
      </w:r>
      <w:r w:rsidRPr="000E2BA6">
        <w:t xml:space="preserve"> i fuktig barr- och lövskog, bl.a. i bäckraviner och myrkanter. </w:t>
      </w:r>
      <w:r>
        <w:t>Den v</w:t>
      </w:r>
      <w:r w:rsidRPr="000E2BA6">
        <w:t>erkar ha en vid ekologi</w:t>
      </w:r>
      <w:r>
        <w:t xml:space="preserve"> och är påträffad</w:t>
      </w:r>
      <w:r w:rsidRPr="000E2BA6">
        <w:t xml:space="preserve"> på både barr- och lövved samt ved i både mindre och grövre dimensioner. </w:t>
      </w:r>
      <w:r w:rsidRPr="00B26102">
        <w:t>Arten är sällsynt och hotas främst av att fuktiga skogar dikas ut och att tillgången på död ved minskar.</w:t>
      </w:r>
      <w:r>
        <w:t xml:space="preserve"> </w:t>
      </w:r>
      <w:r w:rsidRPr="00B26102">
        <w:t>Fler områden bör lämnas till fri utveckling. Dikning och körning med skogsmaskiner i fuktstråk och bäckdalar bör undvikas</w:t>
      </w:r>
      <w:r>
        <w:t xml:space="preserve"> </w:t>
      </w:r>
      <w:r w:rsidRPr="00D52347">
        <w:t>(SLU Artdatabanken, 2024).</w:t>
      </w:r>
    </w:p>
    <w:p w14:paraId="0E5A1508" w14:textId="77777777" w:rsidR="00C413E7" w:rsidRDefault="00C413E7" w:rsidP="00282C85">
      <w:pPr>
        <w:pStyle w:val="xelementtoproof"/>
        <w:shd w:val="clear" w:color="auto" w:fill="FFFFFF"/>
        <w:spacing w:before="0" w:beforeAutospacing="0" w:after="0" w:afterAutospacing="0" w:line="276" w:lineRule="auto"/>
        <w:jc w:val="both"/>
        <w:rPr>
          <w:sz w:val="22"/>
          <w:szCs w:val="22"/>
        </w:rPr>
      </w:pPr>
    </w:p>
    <w:p w14:paraId="2CB102CD" w14:textId="77777777" w:rsidR="005162F7" w:rsidRPr="00101D37" w:rsidRDefault="005162F7" w:rsidP="005162F7">
      <w:pPr>
        <w:spacing w:after="0"/>
      </w:pPr>
      <w:r w:rsidRPr="003B3A9E">
        <w:rPr>
          <w:b/>
          <w:bCs/>
          <w:i/>
          <w:iCs/>
        </w:rPr>
        <w:t xml:space="preserve">Ernodes articularis </w:t>
      </w:r>
      <w:r w:rsidRPr="003B3A9E">
        <w:rPr>
          <w:b/>
          <w:bCs/>
        </w:rPr>
        <w:t>(DD)</w:t>
      </w:r>
      <w:r>
        <w:t xml:space="preserve"> är en nattslända som lever </w:t>
      </w:r>
      <w:r w:rsidRPr="003B3A9E">
        <w:t xml:space="preserve">bland mossa och löv i små rännilar och källor. Bäckar och mycket små vattendrag påverkas ofta starkt negativt av det </w:t>
      </w:r>
      <w:r>
        <w:t>storskaliga</w:t>
      </w:r>
      <w:r w:rsidRPr="003B3A9E">
        <w:t xml:space="preserve"> skogsbruket där fordonskörning och vägbyggen i skogen kan förstöra dessa biotoper.</w:t>
      </w:r>
      <w:r>
        <w:t xml:space="preserve"> </w:t>
      </w:r>
      <w:r w:rsidRPr="003B3A9E">
        <w:t>Skydda artens speciella biotop</w:t>
      </w:r>
      <w:r>
        <w:t xml:space="preserve"> och t</w:t>
      </w:r>
      <w:r w:rsidRPr="003B3A9E">
        <w:t>illse att hänsyn tas vid skogsbruk.</w:t>
      </w:r>
      <w:r>
        <w:t xml:space="preserve"> </w:t>
      </w:r>
      <w:r w:rsidRPr="003B3A9E">
        <w:t>Faktaunderlaget bedöms vara otillräckligt för att avgöra vilken av de olika rödlistningskategorierna som är mest trolig</w:t>
      </w:r>
      <w:r>
        <w:t xml:space="preserve"> (</w:t>
      </w:r>
      <w:r w:rsidRPr="00D52347">
        <w:t>SLU Artdatabanken, 202</w:t>
      </w:r>
      <w:r>
        <w:t>6</w:t>
      </w:r>
      <w:r w:rsidRPr="00D52347">
        <w:t>).</w:t>
      </w:r>
    </w:p>
    <w:p w14:paraId="770D46EE" w14:textId="77777777" w:rsidR="005162F7" w:rsidRDefault="005162F7" w:rsidP="00282C85">
      <w:pPr>
        <w:pStyle w:val="xelementtoproof"/>
        <w:shd w:val="clear" w:color="auto" w:fill="FFFFFF"/>
        <w:spacing w:before="0" w:beforeAutospacing="0" w:after="0" w:afterAutospacing="0" w:line="276" w:lineRule="auto"/>
        <w:jc w:val="both"/>
        <w:rPr>
          <w:sz w:val="22"/>
          <w:szCs w:val="22"/>
        </w:rPr>
      </w:pPr>
    </w:p>
    <w:p w14:paraId="1EED1D90" w14:textId="77777777" w:rsidR="00AE0DCE" w:rsidRDefault="00AE0DCE" w:rsidP="00AE0DCE">
      <w:pPr>
        <w:spacing w:after="0"/>
      </w:pPr>
      <w:r w:rsidRPr="00AA4FA1">
        <w:rPr>
          <w:b/>
          <w:bCs/>
          <w:i/>
          <w:iCs/>
        </w:rPr>
        <w:t>Erotides cosnardi</w:t>
      </w:r>
      <w:r w:rsidRPr="00AA4FA1">
        <w:rPr>
          <w:b/>
          <w:bCs/>
        </w:rPr>
        <w:t xml:space="preserve"> </w:t>
      </w:r>
      <w:r>
        <w:rPr>
          <w:b/>
          <w:bCs/>
        </w:rPr>
        <w:t>(VU)</w:t>
      </w:r>
      <w:r>
        <w:t xml:space="preserve"> är</w:t>
      </w:r>
      <w:r w:rsidRPr="007E1A54">
        <w:t xml:space="preserve"> </w:t>
      </w:r>
      <w:r>
        <w:t>en skalbagge vars l</w:t>
      </w:r>
      <w:r w:rsidRPr="00494000">
        <w:t xml:space="preserve">arvutveckling sker i </w:t>
      </w:r>
      <w:r w:rsidRPr="00AA4FA1">
        <w:t>fuktig, murken ved i gamla högstubbar och lågor av ädellövträd, främst bok</w:t>
      </w:r>
      <w:r>
        <w:t xml:space="preserve">. </w:t>
      </w:r>
      <w:r w:rsidRPr="00AA4FA1">
        <w:t>Arten hotas av brist på gamla bokbestånd med grov, död ved.</w:t>
      </w:r>
      <w:r>
        <w:t xml:space="preserve"> </w:t>
      </w:r>
      <w:r w:rsidRPr="00AA4FA1">
        <w:t>Bevara gamla bokbestånd med inslag av döda lågor och högstubbar</w:t>
      </w:r>
      <w:r>
        <w:t xml:space="preserve"> </w:t>
      </w:r>
      <w:r w:rsidRPr="00416B4A">
        <w:t>(SLU Artdatabanken, 2025).</w:t>
      </w:r>
    </w:p>
    <w:p w14:paraId="0993D3F0" w14:textId="77777777" w:rsidR="00AE0DCE" w:rsidRDefault="00AE0DCE" w:rsidP="00AE0DCE">
      <w:pPr>
        <w:spacing w:after="0"/>
      </w:pPr>
    </w:p>
    <w:p w14:paraId="13A0FEF7" w14:textId="77777777" w:rsidR="000326F7" w:rsidRDefault="000326F7" w:rsidP="000326F7">
      <w:pPr>
        <w:spacing w:after="0"/>
      </w:pPr>
      <w:r w:rsidRPr="00BA5ADD">
        <w:rPr>
          <w:b/>
          <w:bCs/>
          <w:i/>
          <w:iCs/>
        </w:rPr>
        <w:t xml:space="preserve">Euryusa coarctata </w:t>
      </w:r>
      <w:r>
        <w:rPr>
          <w:b/>
          <w:bCs/>
        </w:rPr>
        <w:t>(EN)</w:t>
      </w:r>
      <w:r>
        <w:t xml:space="preserve"> är</w:t>
      </w:r>
      <w:r w:rsidRPr="007E1A54">
        <w:t xml:space="preserve"> </w:t>
      </w:r>
      <w:r>
        <w:t xml:space="preserve">en starkt hotad skalbagge som </w:t>
      </w:r>
      <w:r w:rsidRPr="000C1BF9">
        <w:t>lever</w:t>
      </w:r>
      <w:r w:rsidRPr="00BA5ADD">
        <w:t xml:space="preserve"> hos brun trämyr</w:t>
      </w:r>
      <w:r>
        <w:t>a och den</w:t>
      </w:r>
      <w:r w:rsidRPr="00BA5ADD">
        <w:t xml:space="preserve"> påträffas oftast under bark eller i brunrötad ved i gamla lövträd, framför allt ek, med samhällen av myran, främst i fristående ekar</w:t>
      </w:r>
      <w:r>
        <w:t xml:space="preserve">. </w:t>
      </w:r>
      <w:r w:rsidRPr="00BA5ADD">
        <w:t>De flesta fynd av fullvuxna individer har gjorts i april-maj.</w:t>
      </w:r>
      <w:r>
        <w:t xml:space="preserve"> </w:t>
      </w:r>
      <w:r w:rsidRPr="00990CC8">
        <w:t>En minskande frekvens av gamla grova träd, främst ekar, samt en tilltagande igenväxning av gamla trädbevuxna naturbetesmarker utgör sannolikt de främsta hoten mot dess fortlevnad.</w:t>
      </w:r>
      <w:r>
        <w:t xml:space="preserve"> </w:t>
      </w:r>
      <w:r w:rsidRPr="00990CC8">
        <w:t>Bevara äldre ädellövträd i odlingslandskapet, i parker, alléer och i lövskogsområden. Planera för att trygga en framtida succession av gamla ihåliga träd</w:t>
      </w:r>
      <w:r>
        <w:t xml:space="preserve"> (</w:t>
      </w:r>
      <w:r w:rsidRPr="00D52347">
        <w:t>SLU Artdatabanken, 202</w:t>
      </w:r>
      <w:r>
        <w:t>6</w:t>
      </w:r>
      <w:r w:rsidRPr="00D52347">
        <w:t>).</w:t>
      </w:r>
    </w:p>
    <w:p w14:paraId="4C4BFCE2" w14:textId="77777777" w:rsidR="00AE0DCE" w:rsidRDefault="00AE0DCE" w:rsidP="00AE0DCE">
      <w:pPr>
        <w:spacing w:after="0"/>
      </w:pPr>
    </w:p>
    <w:p w14:paraId="1A314810" w14:textId="77777777" w:rsidR="00AE0DCE" w:rsidRDefault="00AE0DCE" w:rsidP="00AE0DCE">
      <w:pPr>
        <w:spacing w:after="0"/>
      </w:pPr>
      <w:r w:rsidRPr="00BA5ADD">
        <w:rPr>
          <w:b/>
          <w:bCs/>
          <w:i/>
          <w:iCs/>
        </w:rPr>
        <w:t xml:space="preserve">Euryusa </w:t>
      </w:r>
      <w:r w:rsidRPr="0065273B">
        <w:rPr>
          <w:b/>
          <w:bCs/>
          <w:i/>
          <w:iCs/>
        </w:rPr>
        <w:t>optabilis</w:t>
      </w:r>
      <w:r w:rsidRPr="00BA5ADD">
        <w:rPr>
          <w:b/>
          <w:bCs/>
          <w:i/>
          <w:iCs/>
        </w:rPr>
        <w:t xml:space="preserve"> </w:t>
      </w:r>
      <w:r>
        <w:rPr>
          <w:b/>
          <w:bCs/>
        </w:rPr>
        <w:t>(VU)</w:t>
      </w:r>
      <w:r>
        <w:t xml:space="preserve"> är</w:t>
      </w:r>
      <w:r w:rsidRPr="007E1A54">
        <w:t xml:space="preserve"> </w:t>
      </w:r>
      <w:r>
        <w:t>en kortvinge som lever p</w:t>
      </w:r>
      <w:r w:rsidRPr="00F36AF8">
        <w:t xml:space="preserve">å/i äldre lövträd av bl.a. ek, alm, sälg, lind och asp. En del fynd i/vid gamla lövträd med myror, t.ex. brun trämyra, men </w:t>
      </w:r>
      <w:r>
        <w:t xml:space="preserve">den </w:t>
      </w:r>
      <w:r w:rsidRPr="00F36AF8">
        <w:t>påträffas även på/i träd som ej är bebodda av myror</w:t>
      </w:r>
      <w:r>
        <w:t xml:space="preserve">. </w:t>
      </w:r>
      <w:r w:rsidRPr="00F36AF8">
        <w:t>Ofta påträffad i mulm i ihåliga träd och vid savflöden</w:t>
      </w:r>
      <w:r>
        <w:t xml:space="preserve">. </w:t>
      </w:r>
      <w:r w:rsidRPr="00F36AF8">
        <w:t>Arten hotas framför allt av att gamla skadade träd gallras bort i parker och i odlingslandskapet, och av en minskad lövandel i skogslandskapet.</w:t>
      </w:r>
      <w:r>
        <w:t xml:space="preserve"> </w:t>
      </w:r>
      <w:r w:rsidRPr="00F36AF8">
        <w:t>Bevara äldre ädellövträd i odlingslandskapet, i parker, alléer och i lövskogsområden. Planera för att trygga en framtida succession av gamla ihåliga träd</w:t>
      </w:r>
      <w:r>
        <w:t xml:space="preserve"> (</w:t>
      </w:r>
      <w:r w:rsidRPr="00D52347">
        <w:t>SLU Artdatabanken, 202</w:t>
      </w:r>
      <w:r>
        <w:t>5</w:t>
      </w:r>
      <w:r w:rsidRPr="00D52347">
        <w:t>).</w:t>
      </w:r>
    </w:p>
    <w:p w14:paraId="6FA65F1B" w14:textId="77777777" w:rsidR="00AE0DCE" w:rsidRDefault="00AE0DCE" w:rsidP="00AE0DCE">
      <w:pPr>
        <w:spacing w:after="0"/>
      </w:pPr>
    </w:p>
    <w:p w14:paraId="1510073D" w14:textId="6A44735C" w:rsidR="00AE0DCE" w:rsidRDefault="00AE0DCE" w:rsidP="00694452">
      <w:pPr>
        <w:spacing w:after="0"/>
      </w:pPr>
      <w:r w:rsidRPr="00BA5ADD">
        <w:rPr>
          <w:b/>
          <w:bCs/>
          <w:i/>
          <w:iCs/>
        </w:rPr>
        <w:t xml:space="preserve">Euryusa </w:t>
      </w:r>
      <w:r w:rsidRPr="001F1FE1">
        <w:rPr>
          <w:b/>
          <w:bCs/>
          <w:i/>
          <w:iCs/>
        </w:rPr>
        <w:t>sinuata</w:t>
      </w:r>
      <w:r w:rsidRPr="00BA5ADD">
        <w:rPr>
          <w:b/>
          <w:bCs/>
          <w:i/>
          <w:iCs/>
        </w:rPr>
        <w:t xml:space="preserve"> </w:t>
      </w:r>
      <w:r>
        <w:rPr>
          <w:b/>
          <w:bCs/>
        </w:rPr>
        <w:t>(VU)</w:t>
      </w:r>
      <w:r>
        <w:t xml:space="preserve"> är</w:t>
      </w:r>
      <w:r w:rsidRPr="007E1A54">
        <w:t xml:space="preserve"> </w:t>
      </w:r>
      <w:r>
        <w:t xml:space="preserve">en skalbagge som </w:t>
      </w:r>
      <w:r w:rsidRPr="00BA10E5">
        <w:t>är knuten till den hänsynskrävande</w:t>
      </w:r>
      <w:r>
        <w:t xml:space="preserve"> arten brun trämyra</w:t>
      </w:r>
      <w:r w:rsidRPr="00BA10E5">
        <w:t xml:space="preserve"> </w:t>
      </w:r>
      <w:r w:rsidRPr="00BA10E5">
        <w:rPr>
          <w:i/>
          <w:iCs/>
        </w:rPr>
        <w:t>Lasius brunneus</w:t>
      </w:r>
      <w:r w:rsidRPr="00BA10E5">
        <w:t>, som i sin tur kräver gamla, gärna ihåliga träd för sina bon. En minskande frekvens av gamla grova träd, främst ekar, samt en tilltagande igenväxning av gamla trädbevuxna naturbetesmarker utgör sannolikt de främsta hoten mot dess fortlevnad.</w:t>
      </w:r>
      <w:r>
        <w:t xml:space="preserve"> </w:t>
      </w:r>
      <w:r w:rsidRPr="00BA10E5">
        <w:t xml:space="preserve">Bevara äldre ädellövträd i </w:t>
      </w:r>
      <w:r w:rsidRPr="00BA10E5">
        <w:lastRenderedPageBreak/>
        <w:t>odlingslandskapet, i parker, alléer och i lövskogsområden.</w:t>
      </w:r>
      <w:r>
        <w:t xml:space="preserve"> </w:t>
      </w:r>
      <w:r w:rsidRPr="00BA10E5">
        <w:t>Planera för att trygga en framtida succession av gamla ihåliga träd</w:t>
      </w:r>
      <w:r>
        <w:t xml:space="preserve"> (</w:t>
      </w:r>
      <w:r w:rsidRPr="00D52347">
        <w:t>SLU Artdatabanken, 202</w:t>
      </w:r>
      <w:r>
        <w:t>5</w:t>
      </w:r>
      <w:r w:rsidRPr="00D52347">
        <w:t>).</w:t>
      </w:r>
    </w:p>
    <w:p w14:paraId="06D88318" w14:textId="77777777" w:rsidR="00AE0DCE" w:rsidRDefault="00AE0DCE" w:rsidP="00282C85">
      <w:pPr>
        <w:pStyle w:val="xelementtoproof"/>
        <w:shd w:val="clear" w:color="auto" w:fill="FFFFFF"/>
        <w:spacing w:before="0" w:beforeAutospacing="0" w:after="0" w:afterAutospacing="0" w:line="276" w:lineRule="auto"/>
        <w:jc w:val="both"/>
        <w:rPr>
          <w:sz w:val="22"/>
          <w:szCs w:val="22"/>
        </w:rPr>
      </w:pPr>
    </w:p>
    <w:p w14:paraId="01FFB290" w14:textId="77777777" w:rsidR="00A212D6" w:rsidRDefault="00A212D6" w:rsidP="00A212D6">
      <w:pPr>
        <w:spacing w:after="0"/>
      </w:pPr>
      <w:r w:rsidRPr="00840CD7">
        <w:rPr>
          <w:b/>
          <w:bCs/>
          <w:i/>
          <w:iCs/>
        </w:rPr>
        <w:t>Euthiconus conicicollis</w:t>
      </w:r>
      <w:r>
        <w:rPr>
          <w:b/>
          <w:bCs/>
          <w:i/>
          <w:iCs/>
        </w:rPr>
        <w:t xml:space="preserve"> </w:t>
      </w:r>
      <w:r>
        <w:rPr>
          <w:b/>
          <w:bCs/>
        </w:rPr>
        <w:t>(VU)</w:t>
      </w:r>
      <w:r>
        <w:t xml:space="preserve"> är en</w:t>
      </w:r>
      <w:r w:rsidRPr="00D0430B">
        <w:t xml:space="preserve"> </w:t>
      </w:r>
      <w:r>
        <w:t>kortvinge som l</w:t>
      </w:r>
      <w:r w:rsidRPr="00F73276">
        <w:t xml:space="preserve">ever i mulm i gamla, grova ihåliga lövträd, främst ek, bok och klibbal. </w:t>
      </w:r>
      <w:r>
        <w:t>Den</w:t>
      </w:r>
      <w:r w:rsidRPr="00F73276">
        <w:t xml:space="preserve"> påträffas ofta i träd bebodda av myror, bl. a.</w:t>
      </w:r>
      <w:r>
        <w:t xml:space="preserve"> brun trämyra </w:t>
      </w:r>
      <w:r w:rsidRPr="00F73276">
        <w:t>och</w:t>
      </w:r>
      <w:r>
        <w:t xml:space="preserve"> blanksvart trämyra</w:t>
      </w:r>
      <w:r w:rsidRPr="00F73276">
        <w:t>.</w:t>
      </w:r>
      <w:r w:rsidRPr="00D25C96">
        <w:t xml:space="preserve"> </w:t>
      </w:r>
      <w:r w:rsidRPr="00883627">
        <w:t xml:space="preserve">Arten </w:t>
      </w:r>
      <w:r>
        <w:t>hotas</w:t>
      </w:r>
      <w:r w:rsidRPr="00883627">
        <w:t xml:space="preserve"> framför allt av brist på grova ihåliga lövträd i kombination med en mycket begränsad utbredning.</w:t>
      </w:r>
      <w:r>
        <w:t xml:space="preserve"> </w:t>
      </w:r>
      <w:r w:rsidRPr="00883627">
        <w:t>Bevara samtliga naturskogsbestånd med gamla hålträd i Sydsverige. Befintliga små bestånd bör utökas genom att man genom målinriktad skötsel av skogen runt kärnområdet gynnar uppkomsten av hålträd. Det är viktigt att om möjligt spara skadade park- och alléträd</w:t>
      </w:r>
      <w:r>
        <w:t xml:space="preserve"> (SLU Artdatabanken, 2025).</w:t>
      </w:r>
    </w:p>
    <w:p w14:paraId="446BF31D" w14:textId="77777777" w:rsidR="00A212D6" w:rsidRDefault="00A212D6" w:rsidP="00282C85">
      <w:pPr>
        <w:pStyle w:val="xelementtoproof"/>
        <w:shd w:val="clear" w:color="auto" w:fill="FFFFFF"/>
        <w:spacing w:before="0" w:beforeAutospacing="0" w:after="0" w:afterAutospacing="0" w:line="276" w:lineRule="auto"/>
        <w:jc w:val="both"/>
        <w:rPr>
          <w:sz w:val="22"/>
          <w:szCs w:val="22"/>
        </w:rPr>
      </w:pPr>
    </w:p>
    <w:p w14:paraId="206BE84D" w14:textId="77777777" w:rsidR="009C12D9" w:rsidRDefault="009C12D9" w:rsidP="009C12D9">
      <w:pPr>
        <w:spacing w:after="0"/>
      </w:pPr>
      <w:r>
        <w:rPr>
          <w:b/>
          <w:bCs/>
        </w:rPr>
        <w:t>Fagerhätta</w:t>
      </w:r>
      <w:r w:rsidRPr="00ED73C9">
        <w:rPr>
          <w:b/>
          <w:bCs/>
        </w:rPr>
        <w:t xml:space="preserve"> (</w:t>
      </w:r>
      <w:r>
        <w:rPr>
          <w:b/>
          <w:bCs/>
        </w:rPr>
        <w:t>VU</w:t>
      </w:r>
      <w:r w:rsidRPr="00ED73C9">
        <w:rPr>
          <w:b/>
          <w:bCs/>
        </w:rPr>
        <w:t>)</w:t>
      </w:r>
      <w:r>
        <w:t xml:space="preserve"> kan ses som en liten ”juvel” som är påträffad i exklusiva kalkgranskogar med höga skyddsvärden. </w:t>
      </w:r>
      <w:r w:rsidRPr="00F76C18">
        <w:t>Kända lokaler bör bevaras</w:t>
      </w:r>
      <w:r>
        <w:t xml:space="preserve"> och</w:t>
      </w:r>
      <w:r w:rsidRPr="00F76C18">
        <w:t xml:space="preserve"> kalavverkning och markavvattning </w:t>
      </w:r>
      <w:r>
        <w:t xml:space="preserve">bör </w:t>
      </w:r>
      <w:r w:rsidRPr="00F76C18">
        <w:t>undvik</w:t>
      </w:r>
      <w:r>
        <w:t>a</w:t>
      </w:r>
      <w:r w:rsidRPr="00F76C18">
        <w:t>s</w:t>
      </w:r>
      <w:r>
        <w:t xml:space="preserve"> (SLU Artdatabanken, 2024; Nitare &amp; Skogsstyrelsen, 2019).</w:t>
      </w:r>
    </w:p>
    <w:p w14:paraId="14C5F512" w14:textId="77777777" w:rsidR="009C12D9" w:rsidRDefault="009C12D9" w:rsidP="00282C85">
      <w:pPr>
        <w:pStyle w:val="xelementtoproof"/>
        <w:shd w:val="clear" w:color="auto" w:fill="FFFFFF"/>
        <w:spacing w:before="0" w:beforeAutospacing="0" w:after="0" w:afterAutospacing="0" w:line="276" w:lineRule="auto"/>
        <w:jc w:val="both"/>
        <w:rPr>
          <w:sz w:val="22"/>
          <w:szCs w:val="22"/>
        </w:rPr>
      </w:pPr>
    </w:p>
    <w:p w14:paraId="46702705" w14:textId="77777777" w:rsidR="00F540F6" w:rsidRPr="00A21BFD" w:rsidRDefault="00F540F6" w:rsidP="00F540F6">
      <w:pPr>
        <w:spacing w:after="0"/>
        <w:rPr>
          <w:rFonts w:cs="Times New Roman"/>
          <w:color w:val="000000"/>
          <w:shd w:val="clear" w:color="auto" w:fill="FFFFFF"/>
        </w:rPr>
      </w:pPr>
      <w:r>
        <w:rPr>
          <w:b/>
          <w:bCs/>
        </w:rPr>
        <w:t>F</w:t>
      </w:r>
      <w:r w:rsidRPr="000E1193">
        <w:rPr>
          <w:b/>
          <w:bCs/>
        </w:rPr>
        <w:t xml:space="preserve">agervaxing </w:t>
      </w:r>
      <w:r w:rsidRPr="00D52347">
        <w:rPr>
          <w:b/>
          <w:bCs/>
        </w:rPr>
        <w:t>(</w:t>
      </w:r>
      <w:r>
        <w:rPr>
          <w:b/>
          <w:bCs/>
        </w:rPr>
        <w:t>NT</w:t>
      </w:r>
      <w:r w:rsidRPr="00D52347">
        <w:rPr>
          <w:b/>
          <w:bCs/>
        </w:rPr>
        <w:t xml:space="preserve">) </w:t>
      </w:r>
      <w:r>
        <w:t>v</w:t>
      </w:r>
      <w:r w:rsidRPr="00393E02">
        <w:t>äxer i välhävdad, ogödslad betes- eller slåttermark. Sällsynt även i ädellövskog på extremt kalkrik mark. Total population i landet bedöms ha minskat kraftigt och fortgående minska, huvudsakligen p.g.a. upphörande hävd med åtföljande vegetationsförändringar samt ändrad djurhållning med tyngre köttdjur och stödutfordring som leder till förhöjda näringsnivåer i marken.</w:t>
      </w:r>
      <w:r>
        <w:rPr>
          <w:rFonts w:cs="Times New Roman"/>
          <w:color w:val="000000"/>
          <w:shd w:val="clear" w:color="auto" w:fill="FFFFFF"/>
        </w:rPr>
        <w:t xml:space="preserve"> </w:t>
      </w:r>
      <w:r>
        <w:t xml:space="preserve">Fagervaxing ingår i ett åtgärdsprogram för hotade arter (ÅGP) och </w:t>
      </w:r>
      <w:r w:rsidRPr="00D52347">
        <w:t xml:space="preserve">är </w:t>
      </w:r>
      <w:r>
        <w:t>globalt rödlistad som sårbar (VU) vilket innebär att Sverige har ett internationellt ansvar för arten</w:t>
      </w:r>
      <w:r w:rsidRPr="00D52347">
        <w:t xml:space="preserve"> (SLU Artdatabanken, 2024; </w:t>
      </w:r>
      <w:r>
        <w:t>IUCN, 2024; Jordal, 2011</w:t>
      </w:r>
      <w:r w:rsidRPr="00D52347">
        <w:t>).</w:t>
      </w:r>
    </w:p>
    <w:p w14:paraId="654C3F5E" w14:textId="77777777" w:rsidR="00F540F6" w:rsidRDefault="00F540F6" w:rsidP="00282C85">
      <w:pPr>
        <w:pStyle w:val="xelementtoproof"/>
        <w:shd w:val="clear" w:color="auto" w:fill="FFFFFF"/>
        <w:spacing w:before="0" w:beforeAutospacing="0" w:after="0" w:afterAutospacing="0" w:line="276" w:lineRule="auto"/>
        <w:jc w:val="both"/>
        <w:rPr>
          <w:sz w:val="22"/>
          <w:szCs w:val="22"/>
        </w:rPr>
      </w:pPr>
    </w:p>
    <w:p w14:paraId="32EE7520" w14:textId="77777777" w:rsidR="002F61F9" w:rsidRDefault="002F61F9" w:rsidP="002F61F9">
      <w:pPr>
        <w:spacing w:after="0"/>
      </w:pPr>
      <w:r>
        <w:rPr>
          <w:b/>
          <w:bCs/>
        </w:rPr>
        <w:t xml:space="preserve">Falsk djävulssopp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mycket</w:t>
      </w:r>
      <w:r w:rsidRPr="00551B25">
        <w:rPr>
          <w:rFonts w:cs="Times New Roman"/>
          <w:color w:val="000000"/>
          <w:shd w:val="clear" w:color="auto" w:fill="FFFFFF"/>
        </w:rPr>
        <w:t xml:space="preserve"> sällsynt</w:t>
      </w:r>
      <w:r>
        <w:rPr>
          <w:rFonts w:cs="Times New Roman"/>
          <w:color w:val="000000"/>
          <w:shd w:val="clear" w:color="auto" w:fill="FFFFFF"/>
        </w:rPr>
        <w:t xml:space="preserve"> art som b</w:t>
      </w:r>
      <w:r w:rsidRPr="00551B25">
        <w:rPr>
          <w:rFonts w:cs="Times New Roman"/>
          <w:color w:val="000000"/>
          <w:shd w:val="clear" w:color="auto" w:fill="FFFFFF"/>
        </w:rPr>
        <w:t>ildar mykorrhiza med ek på kalkrik mark i solvarma lägen i glesa ädellövskogar, parker och andra brynmiljöer.</w:t>
      </w:r>
      <w:r>
        <w:rPr>
          <w:rFonts w:cs="Times New Roman"/>
          <w:color w:val="000000"/>
          <w:shd w:val="clear" w:color="auto" w:fill="FFFFFF"/>
        </w:rPr>
        <w:t xml:space="preserve"> </w:t>
      </w:r>
      <w:r w:rsidRPr="00227C93">
        <w:rPr>
          <w:rFonts w:cs="Times New Roman"/>
          <w:color w:val="000000"/>
          <w:shd w:val="clear" w:color="auto" w:fill="FFFFFF"/>
        </w:rPr>
        <w:t>Trädbärande kulturlandskap har generellt höga naturvärden och bör bevaras och skötas med traditionella metoder så långt som möjligt.</w:t>
      </w:r>
      <w:r>
        <w:rPr>
          <w:rFonts w:cs="Times New Roman"/>
          <w:color w:val="000000"/>
          <w:shd w:val="clear" w:color="auto" w:fill="FFFFFF"/>
        </w:rPr>
        <w:t xml:space="preserve"> </w:t>
      </w:r>
      <w:r w:rsidRPr="00227C93">
        <w:rPr>
          <w:rFonts w:cs="Times New Roman"/>
          <w:color w:val="000000"/>
          <w:shd w:val="clear" w:color="auto" w:fill="FFFFFF"/>
        </w:rPr>
        <w:t>Parkförvaltningen på de kända lokalerna bör informeras om den sällsynta svampen och i mån av möjlighet anpassa parkskötseln för att optimera överlevnaden av värdträden. Fynd i mera naturliga miljöer bör erhålla skydd och anpassad skötsel</w:t>
      </w:r>
      <w:r>
        <w:rPr>
          <w:rFonts w:cs="Times New Roman"/>
          <w:color w:val="000000"/>
          <w:shd w:val="clear" w:color="auto" w:fill="FFFFFF"/>
        </w:rPr>
        <w:t xml:space="preserve"> </w:t>
      </w:r>
      <w:r>
        <w:t>(SLU Artdatabanken, 2024).</w:t>
      </w:r>
    </w:p>
    <w:p w14:paraId="01101B01" w14:textId="77777777" w:rsidR="002F61F9" w:rsidRDefault="002F61F9" w:rsidP="002F61F9">
      <w:pPr>
        <w:spacing w:after="0"/>
      </w:pPr>
    </w:p>
    <w:p w14:paraId="47260E90" w14:textId="2EE82745" w:rsidR="00FF1690" w:rsidRPr="00B3783F" w:rsidRDefault="00FF1690" w:rsidP="002F61F9">
      <w:pPr>
        <w:spacing w:after="0"/>
        <w:rPr>
          <w:rFonts w:cs="Times New Roman"/>
          <w:color w:val="000000"/>
          <w:shd w:val="clear" w:color="auto" w:fill="FFFFFF"/>
        </w:rPr>
      </w:pPr>
      <w:r w:rsidRPr="00377B03">
        <w:rPr>
          <w:b/>
          <w:bCs/>
          <w:i/>
          <w:iCs/>
        </w:rPr>
        <w:t>Fibroporia norrlandica</w:t>
      </w:r>
      <w:r w:rsidRPr="00377B03">
        <w:rPr>
          <w:b/>
          <w:bCs/>
        </w:rPr>
        <w:t xml:space="preserve"> (DD)</w:t>
      </w:r>
      <w:r>
        <w:rPr>
          <w:rFonts w:cs="Times New Roman"/>
          <w:color w:val="000000"/>
          <w:shd w:val="clear" w:color="auto" w:fill="FFFFFF"/>
        </w:rPr>
        <w:t xml:space="preserve"> är en </w:t>
      </w:r>
      <w:r w:rsidRPr="00377B03">
        <w:rPr>
          <w:rFonts w:cs="Times New Roman"/>
          <w:color w:val="000000"/>
          <w:shd w:val="clear" w:color="auto" w:fill="FFFFFF"/>
        </w:rPr>
        <w:t>resupinat, vit ticka som växer på undersidan av granlågor.</w:t>
      </w:r>
      <w:r>
        <w:rPr>
          <w:rFonts w:cs="Times New Roman"/>
          <w:color w:val="000000"/>
          <w:shd w:val="clear" w:color="auto" w:fill="FFFFFF"/>
        </w:rPr>
        <w:t xml:space="preserve"> </w:t>
      </w:r>
      <w:r w:rsidRPr="00377B03">
        <w:rPr>
          <w:rFonts w:cs="Times New Roman"/>
          <w:color w:val="000000"/>
          <w:shd w:val="clear" w:color="auto" w:fill="FFFFFF"/>
        </w:rPr>
        <w:t>Framförallt påträffad i äldre skog, men eftersom fynden är så pass få är en bedömning av eventuell hotstatus svår att göra.</w:t>
      </w:r>
      <w:r>
        <w:rPr>
          <w:rFonts w:cs="Times New Roman"/>
          <w:color w:val="000000"/>
          <w:shd w:val="clear" w:color="auto" w:fill="FFFFFF"/>
        </w:rPr>
        <w:t xml:space="preserve"> </w:t>
      </w:r>
      <w:r w:rsidRPr="00377B0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684BAA2" w14:textId="77777777" w:rsidR="00FF1690" w:rsidRDefault="00FF1690" w:rsidP="002F61F9">
      <w:pPr>
        <w:spacing w:after="0"/>
      </w:pPr>
    </w:p>
    <w:p w14:paraId="61E8A8B0" w14:textId="77777777" w:rsidR="002F61F9" w:rsidRPr="000657AE" w:rsidRDefault="002F61F9" w:rsidP="002F61F9">
      <w:pPr>
        <w:spacing w:after="0"/>
        <w:rPr>
          <w:rFonts w:cs="Times New Roman"/>
          <w:color w:val="000000"/>
          <w:shd w:val="clear" w:color="auto" w:fill="FFFFFF"/>
        </w:rPr>
      </w:pPr>
      <w:r>
        <w:rPr>
          <w:b/>
          <w:bCs/>
        </w:rPr>
        <w:t>F</w:t>
      </w:r>
      <w:r w:rsidRPr="00640D4C">
        <w:rPr>
          <w:b/>
          <w:bCs/>
        </w:rPr>
        <w:t>iltekspindling</w:t>
      </w:r>
      <w:r w:rsidRPr="0031360A">
        <w:rPr>
          <w:b/>
          <w:bCs/>
        </w:rPr>
        <w:t xml:space="preserve"> </w:t>
      </w:r>
      <w:r w:rsidRPr="00153685">
        <w:rPr>
          <w:b/>
          <w:bCs/>
        </w:rPr>
        <w:t>(</w:t>
      </w:r>
      <w:r>
        <w:rPr>
          <w:b/>
          <w:bCs/>
        </w:rPr>
        <w:t>VU</w:t>
      </w:r>
      <w:r w:rsidRPr="00153685">
        <w:rPr>
          <w:b/>
          <w:bCs/>
        </w:rPr>
        <w:t>)</w:t>
      </w:r>
      <w:r>
        <w:rPr>
          <w:b/>
          <w:bCs/>
          <w:sz w:val="24"/>
          <w:szCs w:val="24"/>
        </w:rPr>
        <w:t xml:space="preserve"> </w:t>
      </w:r>
      <w:r w:rsidRPr="00073674">
        <w:rPr>
          <w:sz w:val="24"/>
          <w:szCs w:val="24"/>
        </w:rPr>
        <w:t xml:space="preserve">är en mycket sällsynt </w:t>
      </w:r>
      <w:r>
        <w:rPr>
          <w:sz w:val="24"/>
          <w:szCs w:val="24"/>
        </w:rPr>
        <w:t xml:space="preserve">svamp </w:t>
      </w:r>
      <w:r w:rsidRPr="00073674">
        <w:rPr>
          <w:sz w:val="24"/>
          <w:szCs w:val="24"/>
        </w:rPr>
        <w:t>som</w:t>
      </w:r>
      <w:r>
        <w:rPr>
          <w:b/>
          <w:bCs/>
          <w:sz w:val="24"/>
          <w:szCs w:val="24"/>
        </w:rPr>
        <w:t xml:space="preserve"> </w:t>
      </w:r>
      <w:r>
        <w:rPr>
          <w:rFonts w:cs="Times New Roman"/>
          <w:color w:val="000000"/>
          <w:shd w:val="clear" w:color="auto" w:fill="FFFFFF"/>
        </w:rPr>
        <w:t>b</w:t>
      </w:r>
      <w:r w:rsidRPr="000116EE">
        <w:rPr>
          <w:rFonts w:cs="Times New Roman"/>
          <w:color w:val="000000"/>
          <w:shd w:val="clear" w:color="auto" w:fill="FFFFFF"/>
        </w:rPr>
        <w:t xml:space="preserve">ildar mykorrhiza med </w:t>
      </w:r>
      <w:r w:rsidRPr="00EF3039">
        <w:rPr>
          <w:rFonts w:cs="Times New Roman"/>
          <w:color w:val="000000"/>
          <w:shd w:val="clear" w:color="auto" w:fill="FFFFFF"/>
        </w:rPr>
        <w:t>ek i luckig ädellövskog på kalkrik mark i varma klimatlägen.</w:t>
      </w:r>
      <w:r>
        <w:rPr>
          <w:rFonts w:cs="Times New Roman"/>
          <w:color w:val="000000"/>
          <w:shd w:val="clear" w:color="auto" w:fill="FFFFFF"/>
        </w:rPr>
        <w:t xml:space="preserve"> </w:t>
      </w:r>
      <w:r w:rsidRPr="00333338">
        <w:rPr>
          <w:rFonts w:cs="Times New Roman"/>
          <w:color w:val="000000"/>
          <w:shd w:val="clear" w:color="auto" w:fill="FFFFFF"/>
        </w:rPr>
        <w:t>Arten har en extremt liten population vilket gör den extra känslig. Det främsta direkta hotet mot arten är att de värdträd som den är beroende av avverkas eller dör av annan anledning.</w:t>
      </w:r>
      <w:r>
        <w:rPr>
          <w:rFonts w:cs="Times New Roman"/>
          <w:color w:val="000000"/>
          <w:shd w:val="clear" w:color="auto" w:fill="FFFFFF"/>
        </w:rPr>
        <w:t xml:space="preserve"> </w:t>
      </w:r>
      <w:r w:rsidRPr="006950DF">
        <w:rPr>
          <w:rFonts w:cs="Times New Roman"/>
          <w:color w:val="000000"/>
          <w:shd w:val="clear" w:color="auto" w:fill="FFFFFF"/>
        </w:rPr>
        <w:t>Artens samtliga kända lokaler bör få ett skydd som är väl anpassat till dess behov av ädellövskogar med ekinslag i halvöppna landskapsmosaiker.</w:t>
      </w:r>
      <w:r>
        <w:rPr>
          <w:rFonts w:cs="Times New Roman"/>
          <w:color w:val="000000"/>
          <w:shd w:val="clear" w:color="auto" w:fill="FFFFFF"/>
        </w:rPr>
        <w:t xml:space="preserve"> </w:t>
      </w:r>
      <w:r>
        <w:t>F</w:t>
      </w:r>
      <w:r w:rsidRPr="00640D4C">
        <w:t>iltekspindling</w:t>
      </w:r>
      <w:r>
        <w:t xml:space="preserve"> är placerad högst upp i Skogsstyrelsens värdepyramid för bedömning av skog med höga naturvärden (SLU Artdatabanken, 2024; Nitare &amp; Skogsstyrelsen, 2019).</w:t>
      </w:r>
    </w:p>
    <w:p w14:paraId="0A788067" w14:textId="77777777" w:rsidR="00231075" w:rsidRDefault="00231075" w:rsidP="00282C85">
      <w:pPr>
        <w:pStyle w:val="xelementtoproof"/>
        <w:shd w:val="clear" w:color="auto" w:fill="FFFFFF"/>
        <w:spacing w:before="0" w:beforeAutospacing="0" w:after="0" w:afterAutospacing="0" w:line="276" w:lineRule="auto"/>
        <w:jc w:val="both"/>
        <w:rPr>
          <w:sz w:val="22"/>
          <w:szCs w:val="22"/>
        </w:rPr>
      </w:pPr>
    </w:p>
    <w:p w14:paraId="5BA919BF" w14:textId="77777777" w:rsidR="009451DA" w:rsidRPr="002760A7" w:rsidRDefault="009451DA" w:rsidP="009451DA">
      <w:pPr>
        <w:spacing w:after="0"/>
      </w:pPr>
      <w:r w:rsidRPr="002760A7">
        <w:rPr>
          <w:b/>
          <w:bCs/>
        </w:rPr>
        <w:lastRenderedPageBreak/>
        <w:t>Filthättemossa (VU)</w:t>
      </w:r>
      <w:r w:rsidRPr="00F45A57">
        <w:t xml:space="preserve"> </w:t>
      </w:r>
      <w:r w:rsidRPr="002760A7">
        <w:t>växer oftast relativt skuggigt i ädellövskog i branter och på block under framför allt ask, lönn och alm. Då den oftast förekommer på silikatsten växer den ofta på sluttande stenytor eller lodytor som tidvis översilas av vatten från lövförna som ansamlats högre upp. Avverkning av äldre lövskogsbestånd med inslag av rikbarksträd utgör ett hot.</w:t>
      </w:r>
      <w:r>
        <w:t xml:space="preserve"> </w:t>
      </w:r>
      <w:r w:rsidRPr="002760A7">
        <w:t xml:space="preserve">Filthättemossa </w:t>
      </w:r>
      <w:r>
        <w:t>är rödlistad som sårbar (VU) på den europeiska rödlistan vilket innebär att Sverige har ett internationellt ansvar för arten (SLU Artdatabanken, 2026; IUCN, 2017).</w:t>
      </w:r>
    </w:p>
    <w:p w14:paraId="0382691C" w14:textId="77777777" w:rsidR="009451DA" w:rsidRDefault="009451DA" w:rsidP="00282C85">
      <w:pPr>
        <w:pStyle w:val="xelementtoproof"/>
        <w:shd w:val="clear" w:color="auto" w:fill="FFFFFF"/>
        <w:spacing w:before="0" w:beforeAutospacing="0" w:after="0" w:afterAutospacing="0" w:line="276" w:lineRule="auto"/>
        <w:jc w:val="both"/>
        <w:rPr>
          <w:sz w:val="22"/>
          <w:szCs w:val="22"/>
        </w:rPr>
      </w:pPr>
    </w:p>
    <w:p w14:paraId="513820B2" w14:textId="7F7CC897" w:rsidR="005525F0" w:rsidRPr="00763F2E" w:rsidRDefault="005525F0" w:rsidP="00763F2E">
      <w:pPr>
        <w:spacing w:after="0"/>
        <w:rPr>
          <w:color w:val="000000"/>
          <w:shd w:val="clear" w:color="auto" w:fill="FFFFFF"/>
        </w:rPr>
      </w:pPr>
      <w:r w:rsidRPr="00151333">
        <w:rPr>
          <w:b/>
          <w:bCs/>
        </w:rPr>
        <w:t>Filttagging (DD)</w:t>
      </w:r>
      <w:r>
        <w:rPr>
          <w:rFonts w:cs="Times New Roman"/>
          <w:color w:val="000000"/>
          <w:shd w:val="clear" w:color="auto" w:fill="FFFFFF"/>
        </w:rPr>
        <w:t xml:space="preserve"> </w:t>
      </w:r>
      <w:r w:rsidRPr="00151333">
        <w:rPr>
          <w:rFonts w:cs="Times New Roman"/>
          <w:color w:val="000000"/>
          <w:shd w:val="clear" w:color="auto" w:fill="FFFFFF"/>
        </w:rPr>
        <w:t>påträffas i närings- eller kalkrika skogar, nära marken på undersidan av död ved av både löv- och barrträd. De svenska fynd för vilka lokalinformation är tillgänglig är gjorda i naturskog.</w:t>
      </w:r>
      <w:r>
        <w:rPr>
          <w:rFonts w:cs="Times New Roman"/>
          <w:color w:val="000000"/>
          <w:shd w:val="clear" w:color="auto" w:fill="FFFFFF"/>
        </w:rPr>
        <w:t xml:space="preserve"> </w:t>
      </w:r>
      <w:r w:rsidRPr="00151333">
        <w:rPr>
          <w:rFonts w:cs="Times New Roman"/>
          <w:color w:val="000000"/>
          <w:shd w:val="clear" w:color="auto" w:fill="FFFFFF"/>
        </w:rPr>
        <w:t>Arten förefaller att vara sällsynt och begränsad till kalkrik eller högproduktiv naturskog. Det är därmed troligt att den påverkas negativt av skogsbruk och andra åtgärder som påverkar habitatet.</w:t>
      </w:r>
      <w:r>
        <w:rPr>
          <w:rFonts w:cs="Times New Roman"/>
          <w:color w:val="000000"/>
          <w:shd w:val="clear" w:color="auto" w:fill="FFFFFF"/>
        </w:rPr>
        <w:t xml:space="preserve"> </w:t>
      </w:r>
      <w:r w:rsidRPr="00151333">
        <w:rPr>
          <w:rFonts w:cs="Times New Roman"/>
          <w:color w:val="000000"/>
          <w:shd w:val="clear" w:color="auto" w:fill="FFFFFF"/>
        </w:rPr>
        <w:t>Lokaler där arten påträffas bör skyddas från åtgärder som leder till förändringar av habitatet, såsom kalavverkning.</w:t>
      </w:r>
      <w:r>
        <w:rPr>
          <w:rFonts w:cs="Times New Roman"/>
          <w:color w:val="000000"/>
          <w:shd w:val="clear" w:color="auto" w:fill="FFFFFF"/>
        </w:rPr>
        <w:t xml:space="preserve"> </w:t>
      </w:r>
      <w:r w:rsidRPr="0015133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5D3F4247" w14:textId="77777777" w:rsidR="005525F0" w:rsidRDefault="005525F0" w:rsidP="00282C85">
      <w:pPr>
        <w:pStyle w:val="xelementtoproof"/>
        <w:shd w:val="clear" w:color="auto" w:fill="FFFFFF"/>
        <w:spacing w:before="0" w:beforeAutospacing="0" w:after="0" w:afterAutospacing="0" w:line="276" w:lineRule="auto"/>
        <w:jc w:val="both"/>
        <w:rPr>
          <w:sz w:val="22"/>
          <w:szCs w:val="22"/>
        </w:rPr>
      </w:pPr>
    </w:p>
    <w:p w14:paraId="5229C747" w14:textId="24F794D5" w:rsidR="00BF3F9C" w:rsidRPr="000656E8" w:rsidRDefault="00AF4134" w:rsidP="00BF3F9C">
      <w:pPr>
        <w:spacing w:after="0"/>
        <w:rPr>
          <w:rFonts w:cs="Times New Roman"/>
        </w:rPr>
      </w:pPr>
      <w:r>
        <w:rPr>
          <w:b/>
          <w:bCs/>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w:t>
      </w:r>
      <w:r w:rsidR="00BF3F9C">
        <w:t>.</w:t>
      </w:r>
      <w:r>
        <w:t xml:space="preserve"> </w:t>
      </w:r>
      <w:r w:rsidR="00BF3F9C">
        <w:rPr>
          <w:rFonts w:cs="Times New Roman"/>
        </w:rPr>
        <w:t>F</w:t>
      </w:r>
      <w:r w:rsidR="00BF3F9C" w:rsidRPr="00F35AC2">
        <w:rPr>
          <w:rFonts w:cs="Times New Roman"/>
        </w:rPr>
        <w:t>inbräken</w:t>
      </w:r>
      <w:r w:rsidR="00BF3F9C">
        <w:rPr>
          <w:rFonts w:cs="Times New Roman"/>
        </w:rPr>
        <w:t xml:space="preserve"> är typisk art för </w:t>
      </w:r>
      <w:r w:rsidR="00BF3F9C" w:rsidRPr="00F35AC2">
        <w:rPr>
          <w:rFonts w:cs="Times New Roman"/>
          <w:i/>
          <w:iCs/>
        </w:rPr>
        <w:t>9050 Näringsrik granskog</w:t>
      </w:r>
      <w:r w:rsidR="00BF3F9C">
        <w:rPr>
          <w:rFonts w:cs="Times New Roman"/>
          <w:i/>
          <w:iCs/>
        </w:rPr>
        <w:t xml:space="preserve"> </w:t>
      </w:r>
      <w:r w:rsidR="00BF3F9C" w:rsidRPr="00F35AC2">
        <w:rPr>
          <w:rFonts w:cs="Times New Roman"/>
        </w:rPr>
        <w:t xml:space="preserve">och </w:t>
      </w:r>
      <w:r w:rsidR="00BF3F9C" w:rsidRPr="00F35AC2">
        <w:rPr>
          <w:rFonts w:cs="Times New Roman"/>
          <w:i/>
          <w:iCs/>
        </w:rPr>
        <w:t>9040 Fjällbjörkskog</w:t>
      </w:r>
      <w:r w:rsidR="00BF3F9C" w:rsidRPr="000656E8">
        <w:rPr>
          <w:rFonts w:cs="Times New Roman"/>
          <w:i/>
          <w:iCs/>
        </w:rPr>
        <w:t xml:space="preserve"> </w:t>
      </w:r>
      <w:r w:rsidR="00BF3F9C" w:rsidRPr="000656E8">
        <w:rPr>
          <w:rFonts w:cs="Times New Roman"/>
        </w:rPr>
        <w:t>(SLU Artdatabanken, 2024; Nitare &amp; Skogsstyrelsen, 2019).</w:t>
      </w:r>
    </w:p>
    <w:p w14:paraId="4A88B3F0" w14:textId="790670FF" w:rsidR="00AF4134" w:rsidRDefault="00AF4134" w:rsidP="00AF4134">
      <w:pPr>
        <w:spacing w:after="0"/>
      </w:pPr>
    </w:p>
    <w:p w14:paraId="0597424F" w14:textId="1865BA9A" w:rsidR="003E38C9" w:rsidRDefault="003E38C9" w:rsidP="00AF4134">
      <w:pPr>
        <w:spacing w:after="0"/>
      </w:pPr>
      <w:r w:rsidRPr="006F1B21">
        <w:rPr>
          <w:b/>
          <w:bCs/>
        </w:rPr>
        <w:t>Finflikig brosklav (VU)</w:t>
      </w:r>
      <w:r>
        <w:t xml:space="preserve"> </w:t>
      </w:r>
      <w:r w:rsidRPr="006F1B21">
        <w:t>förekommer i skog på låglänta, plana havsstränder. Den växer dels på stammar av lövträd, framförallt på äldre gråalar i gråalbårdens övre del, dels på de nedre döda grenarna av granar i isolerade grankloner alldeles innanför stranden.</w:t>
      </w:r>
      <w:r>
        <w:t xml:space="preserve"> </w:t>
      </w:r>
      <w:r w:rsidRPr="008511C4">
        <w:t>Avverkning och gallring av skog vid stränder med finflikig brosklav utgör ett hot</w:t>
      </w:r>
      <w:r>
        <w:t xml:space="preserve"> och n</w:t>
      </w:r>
      <w:r w:rsidRPr="008511C4">
        <w:t>ågra av de större lokalerna har blivit negativt påverkade av avverkning, fritidsbebyggelse och vägdragningar.</w:t>
      </w:r>
      <w:r>
        <w:t xml:space="preserve"> </w:t>
      </w:r>
      <w:r w:rsidRPr="008511C4">
        <w:t>Alla förekomster av finflikig brosklav måste skyddas genom att albården mot havet lämnas kvar tillsammans med en väl tilltagen skyddszon av bakomvarande granskog</w:t>
      </w:r>
      <w:r>
        <w:t xml:space="preserve"> (</w:t>
      </w:r>
      <w:r w:rsidRPr="00D52347">
        <w:t>SLU Artdatabanken, 202</w:t>
      </w:r>
      <w:r>
        <w:t>6</w:t>
      </w:r>
      <w:r w:rsidRPr="00D52347">
        <w:t>).</w:t>
      </w:r>
    </w:p>
    <w:p w14:paraId="029A1D52" w14:textId="77777777" w:rsidR="003E38C9" w:rsidRDefault="003E38C9" w:rsidP="00AF4134">
      <w:pPr>
        <w:spacing w:after="0"/>
      </w:pPr>
    </w:p>
    <w:p w14:paraId="672C06D0" w14:textId="53F4AD27" w:rsidR="003A16CA" w:rsidRDefault="00C5036E" w:rsidP="00AF4134">
      <w:pPr>
        <w:spacing w:after="0"/>
      </w:pPr>
      <w:r>
        <w:rPr>
          <w:b/>
          <w:bCs/>
        </w:rPr>
        <w:t>F</w:t>
      </w:r>
      <w:r w:rsidRPr="001972B0">
        <w:rPr>
          <w:b/>
          <w:bCs/>
        </w:rPr>
        <w:t>ingersotdyna</w:t>
      </w:r>
      <w:r>
        <w:rPr>
          <w:b/>
          <w:bCs/>
        </w:rPr>
        <w:t xml:space="preserve"> (DD)</w:t>
      </w:r>
      <w:r w:rsidRPr="00D52347">
        <w:rPr>
          <w:b/>
          <w:bCs/>
        </w:rPr>
        <w:t xml:space="preserve"> </w:t>
      </w:r>
      <w:r>
        <w:t>är en n</w:t>
      </w:r>
      <w:r w:rsidRPr="005C3D74">
        <w:t xml:space="preserve">edbrytare </w:t>
      </w:r>
      <w:r w:rsidRPr="001972B0">
        <w:t xml:space="preserve">på barklösa trädstammar av ek och ask i ädellövskog. Hotbild oklar, </w:t>
      </w:r>
      <w:r>
        <w:t xml:space="preserve">kan vara förbisedd </w:t>
      </w:r>
      <w:r w:rsidRPr="001972B0">
        <w:t>men uppenbart en mycket sällsynt art.</w:t>
      </w:r>
      <w:r>
        <w:t xml:space="preserve"> Kända växtplatser </w:t>
      </w:r>
      <w:r w:rsidRPr="006B5716">
        <w:t>måste skyddas. Arten bör eftersökas på andra lämpliga lokaler, främst i Mälardalen och i sydöstra Götaland</w:t>
      </w:r>
      <w:r>
        <w:t xml:space="preserve">. Fingersotdynan kan förväxlas </w:t>
      </w:r>
      <w:r w:rsidRPr="001972B0">
        <w:t>med</w:t>
      </w:r>
      <w:r>
        <w:t xml:space="preserve"> gulgrå sotdyna (NT) (</w:t>
      </w:r>
      <w:r w:rsidRPr="00D52347">
        <w:t>SLU Artdatabanken, 202</w:t>
      </w:r>
      <w:r>
        <w:t>5</w:t>
      </w:r>
      <w:r w:rsidRPr="00D52347">
        <w:t>).</w:t>
      </w:r>
    </w:p>
    <w:p w14:paraId="513A7765" w14:textId="77777777" w:rsidR="00C5036E" w:rsidRDefault="00C5036E" w:rsidP="00AF4134">
      <w:pPr>
        <w:spacing w:after="0"/>
      </w:pPr>
    </w:p>
    <w:p w14:paraId="5849CF9C" w14:textId="77777777" w:rsidR="003A16CA" w:rsidRDefault="003A16CA" w:rsidP="003A16CA">
      <w:pPr>
        <w:spacing w:after="0"/>
      </w:pPr>
      <w:r w:rsidRPr="007A159A">
        <w:rPr>
          <w:b/>
          <w:bCs/>
        </w:rPr>
        <w:t>F</w:t>
      </w:r>
      <w:r>
        <w:rPr>
          <w:b/>
          <w:bCs/>
        </w:rPr>
        <w:t>innros</w:t>
      </w:r>
      <w:r w:rsidRPr="007A159A">
        <w:rPr>
          <w:b/>
          <w:bCs/>
        </w:rPr>
        <w:t xml:space="preserve"> (</w:t>
      </w:r>
      <w:r>
        <w:rPr>
          <w:b/>
          <w:bCs/>
        </w:rPr>
        <w:t>VU, §8</w:t>
      </w:r>
      <w:r w:rsidRPr="007A159A">
        <w:rPr>
          <w:b/>
          <w:bCs/>
        </w:rPr>
        <w:t>)</w:t>
      </w:r>
      <w:r>
        <w:rPr>
          <w:color w:val="000000"/>
          <w:bdr w:val="none" w:sz="0" w:space="0" w:color="auto" w:frame="1"/>
        </w:rPr>
        <w:t xml:space="preserve"> f</w:t>
      </w:r>
      <w:r w:rsidRPr="00F51F12">
        <w:rPr>
          <w:color w:val="000000"/>
          <w:bdr w:val="none" w:sz="0" w:space="0" w:color="auto" w:frame="1"/>
        </w:rPr>
        <w:t>örekommer från Ångermanland till Norrbotten</w:t>
      </w:r>
      <w:r>
        <w:rPr>
          <w:color w:val="000000"/>
          <w:bdr w:val="none" w:sz="0" w:space="0" w:color="auto" w:frame="1"/>
        </w:rPr>
        <w:t xml:space="preserve"> och</w:t>
      </w:r>
      <w:r w:rsidRPr="00F51F12">
        <w:rPr>
          <w:color w:val="000000"/>
          <w:bdr w:val="none" w:sz="0" w:space="0" w:color="auto" w:frame="1"/>
        </w:rPr>
        <w:t xml:space="preserve"> växer bland annat i fuktig, gärna gles barrskog, vid kärrkanter. Alla förändringar som torkar ut lokalerna missgynnar arten.</w:t>
      </w:r>
      <w:r>
        <w:rPr>
          <w:color w:val="000000"/>
          <w:bdr w:val="none" w:sz="0" w:space="0" w:color="auto" w:frame="1"/>
        </w:rPr>
        <w:t xml:space="preserve"> </w:t>
      </w:r>
      <w:r w:rsidRPr="000945A9">
        <w:rPr>
          <w:color w:val="000000"/>
          <w:bdr w:val="none" w:sz="0" w:space="0" w:color="auto" w:frame="1"/>
        </w:rPr>
        <w:t>Dikning och slutavverkning måste undvikas</w:t>
      </w:r>
      <w:r>
        <w:rPr>
          <w:color w:val="000000"/>
          <w:bdr w:val="none" w:sz="0" w:space="0" w:color="auto" w:frame="1"/>
        </w:rPr>
        <w:t xml:space="preserve"> och </w:t>
      </w:r>
      <w:r w:rsidRPr="000945A9">
        <w:rPr>
          <w:color w:val="000000"/>
          <w:bdr w:val="none" w:sz="0" w:space="0" w:color="auto" w:frame="1"/>
        </w:rPr>
        <w:t>lokaler</w:t>
      </w:r>
      <w:r>
        <w:rPr>
          <w:color w:val="000000"/>
          <w:bdr w:val="none" w:sz="0" w:space="0" w:color="auto" w:frame="1"/>
        </w:rPr>
        <w:t>na</w:t>
      </w:r>
      <w:r w:rsidRPr="000945A9">
        <w:rPr>
          <w:color w:val="000000"/>
          <w:bdr w:val="none" w:sz="0" w:space="0" w:color="auto" w:frame="1"/>
        </w:rPr>
        <w:t xml:space="preserve"> måste skyddas och ges en skötsel inriktad på att bevara och gynna arten. </w:t>
      </w:r>
      <w:r>
        <w:rPr>
          <w:color w:val="000000"/>
          <w:bdr w:val="none" w:sz="0" w:space="0" w:color="auto" w:frame="1"/>
        </w:rPr>
        <w:t xml:space="preserve">Arten är fridlyst enligt 8 § artskyddsförordningen </w:t>
      </w:r>
      <w:r>
        <w:t>(SLU Artdatabanken, 2024).</w:t>
      </w:r>
    </w:p>
    <w:p w14:paraId="22AE78FA" w14:textId="77777777" w:rsidR="003A16CA" w:rsidRDefault="003A16CA" w:rsidP="003A16CA">
      <w:pPr>
        <w:spacing w:after="0"/>
      </w:pPr>
    </w:p>
    <w:p w14:paraId="1A63D87A" w14:textId="77777777" w:rsidR="003A16CA" w:rsidRDefault="003A16CA" w:rsidP="003A16CA">
      <w:pPr>
        <w:spacing w:after="0"/>
      </w:pPr>
      <w:r w:rsidRPr="00356480">
        <w:rPr>
          <w:b/>
          <w:bCs/>
        </w:rPr>
        <w:t xml:space="preserve">Finnstarr </w:t>
      </w:r>
      <w:r w:rsidRPr="007A159A">
        <w:rPr>
          <w:b/>
          <w:bCs/>
        </w:rPr>
        <w:t>(</w:t>
      </w:r>
      <w:r>
        <w:rPr>
          <w:b/>
          <w:bCs/>
        </w:rPr>
        <w:t>VU, §8</w:t>
      </w:r>
      <w:r w:rsidRPr="007A159A">
        <w:rPr>
          <w:b/>
          <w:bCs/>
        </w:rPr>
        <w:t>)</w:t>
      </w:r>
      <w:r w:rsidRPr="00356480">
        <w:t xml:space="preserve"> är känd från tre lokaler, en vardera i Hälsingland, Jämtland och Åsele lappmark. De svenska lokalerna beskrivs som sumpskog, litet kärr bevuxet med alskog och översilad granskog. Under 2013 hittades en ny lokal, i mer öppen kärrmiljö, intill den tidigare kända </w:t>
      </w:r>
      <w:r w:rsidRPr="00356480">
        <w:lastRenderedPageBreak/>
        <w:t>i Hälsingland</w:t>
      </w:r>
      <w:r>
        <w:t>. Dränering, skogsbruk och exploatering av omgivande mark utgör ett hot och f</w:t>
      </w:r>
      <w:r w:rsidRPr="009932BE">
        <w:t xml:space="preserve">örekomsterna med finnstarr bör få någon form av skydd och de bör kontrolleras regelbundet. </w:t>
      </w:r>
      <w:r>
        <w:t xml:space="preserve">Arten är fridlyst enligt 8 § artskyddsförordningen </w:t>
      </w:r>
      <w:r>
        <w:rPr>
          <w:color w:val="000000"/>
          <w:bdr w:val="none" w:sz="0" w:space="0" w:color="auto" w:frame="1"/>
        </w:rPr>
        <w:t xml:space="preserve">och på den europeiska rödlistan är den rödlistad som DD (Kunskapsbrist) </w:t>
      </w:r>
      <w:r>
        <w:t>(SLU Artdatabanken, 2024; IUCN, 2011).</w:t>
      </w:r>
    </w:p>
    <w:p w14:paraId="751219B9" w14:textId="77777777" w:rsidR="003A16CA" w:rsidRDefault="003A16CA" w:rsidP="00AF4134">
      <w:pPr>
        <w:spacing w:after="0"/>
      </w:pPr>
    </w:p>
    <w:p w14:paraId="775957AF" w14:textId="382C358C" w:rsidR="00560B5B" w:rsidRPr="00560B5B" w:rsidRDefault="00560B5B" w:rsidP="00AF4134">
      <w:pPr>
        <w:spacing w:after="0"/>
        <w:rPr>
          <w:rFonts w:cs="Times New Roman"/>
        </w:rPr>
      </w:pPr>
      <w:r>
        <w:rPr>
          <w:rFonts w:cs="Times New Roman"/>
          <w:b/>
          <w:bCs/>
        </w:rPr>
        <w:t>F</w:t>
      </w:r>
      <w:r w:rsidRPr="002A5678">
        <w:rPr>
          <w:rFonts w:cs="Times New Roman"/>
          <w:b/>
          <w:bCs/>
        </w:rPr>
        <w:t>innvide</w:t>
      </w:r>
      <w:r w:rsidRPr="00004008">
        <w:rPr>
          <w:rFonts w:cs="Times New Roman"/>
          <w:b/>
          <w:bCs/>
        </w:rPr>
        <w:t xml:space="preserve"> </w:t>
      </w:r>
      <w:r>
        <w:rPr>
          <w:rFonts w:cs="Times New Roman"/>
        </w:rPr>
        <w:t xml:space="preserve">är typisk art för </w:t>
      </w:r>
      <w:r w:rsidRPr="002A5678">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5AF5593E" w14:textId="77777777" w:rsidR="00560B5B" w:rsidRDefault="00560B5B" w:rsidP="00AF4134">
      <w:pPr>
        <w:spacing w:after="0"/>
      </w:pPr>
    </w:p>
    <w:p w14:paraId="35538CBD" w14:textId="77777777" w:rsidR="00AC2AFA" w:rsidRPr="00296A55" w:rsidRDefault="00AC2AFA" w:rsidP="00AC2AFA">
      <w:r>
        <w:rPr>
          <w:b/>
        </w:rPr>
        <w:t>Finporing (VU)</w:t>
      </w:r>
      <w:r>
        <w:t xml:space="preserve"> är en i</w:t>
      </w:r>
      <w:r w:rsidRPr="0064545C">
        <w:t>ögonfallande art knuten till fuktiga naturskogsartade miljöer med grova träd och mycket död ved i olika nedbrytningsstadier. </w:t>
      </w:r>
      <w:r>
        <w:t>Den</w:t>
      </w:r>
      <w:r w:rsidRPr="00F8066B">
        <w:t xml:space="preserve"> växer på lågor av både löv- och barrträd, t.ex. gråal, björk och gran. Fruktkroppar</w:t>
      </w:r>
      <w:r>
        <w:t>na</w:t>
      </w:r>
      <w:r w:rsidRPr="00F8066B">
        <w:t xml:space="preserve"> utvecklas ofta på undersidan av djupt nedsjunkna lågor som fortfarande har barken kvar.</w:t>
      </w:r>
      <w:r>
        <w:t xml:space="preserve"> </w:t>
      </w:r>
      <w:r w:rsidRPr="003727E4">
        <w:t>Artens ekologi behöver klarläggas bättre. I väntan på detta måste kända växtplatser säkerställas</w:t>
      </w:r>
      <w:r>
        <w:t xml:space="preserve"> (SLU Artdatabanken, 2024)</w:t>
      </w:r>
      <w:r w:rsidRPr="003642AE">
        <w:t>.</w:t>
      </w:r>
    </w:p>
    <w:p w14:paraId="78E2BC41" w14:textId="77777777" w:rsidR="005155C3" w:rsidRDefault="005155C3" w:rsidP="005155C3">
      <w:pPr>
        <w:rPr>
          <w:b/>
          <w:bCs/>
        </w:rPr>
      </w:pPr>
    </w:p>
    <w:p w14:paraId="667147DC" w14:textId="17F4CF65" w:rsidR="00F30C19" w:rsidRPr="00D05BDA" w:rsidRDefault="00F30C19" w:rsidP="00D05BDA">
      <w:pPr>
        <w:spacing w:after="0"/>
      </w:pPr>
      <w:r w:rsidRPr="004A29B5">
        <w:rPr>
          <w:b/>
          <w:bCs/>
        </w:rPr>
        <w:t>Finsk mögelbagge (VU)</w:t>
      </w:r>
      <w:r w:rsidRPr="004A29B5">
        <w:t xml:space="preserve"> </w:t>
      </w:r>
      <w:r>
        <w:t xml:space="preserve">är en sällsynt art som </w:t>
      </w:r>
      <w:r w:rsidRPr="004A29B5">
        <w:t xml:space="preserve">sannolikt </w:t>
      </w:r>
      <w:r>
        <w:t xml:space="preserve">lever </w:t>
      </w:r>
      <w:r w:rsidRPr="004A29B5">
        <w:t>av olika mögelsvampar</w:t>
      </w:r>
      <w:r>
        <w:t xml:space="preserve"> </w:t>
      </w:r>
      <w:r w:rsidRPr="004A29B5">
        <w:t>under bark och i ved av döda träd, främst barrträd. Arten är i Sverige mest påträffad i brandpräglad tallskog, bl.a. på stående tallved i gles, olikåldrig tallskog.</w:t>
      </w:r>
      <w:r>
        <w:t xml:space="preserve"> </w:t>
      </w:r>
      <w:r w:rsidRPr="00D96807">
        <w:t>Arten hotas med stor sannolikhet av att olikåldriga, glesa tallskogar med stora mängder med död ved blir allt sällsyntare i norra Sverige.</w:t>
      </w:r>
      <w:r>
        <w:t xml:space="preserve"> </w:t>
      </w:r>
      <w:r w:rsidRPr="006F641C">
        <w:t>Spar</w:t>
      </w:r>
      <w:r>
        <w:t>a</w:t>
      </w:r>
      <w:r w:rsidRPr="006F641C">
        <w:t xml:space="preserve"> olikåldriga tallskogar med gott om död ved, glesa ut tallskogar igenväxta med gran genom naturvårdsbränning</w:t>
      </w:r>
      <w:r>
        <w:t xml:space="preserve"> (</w:t>
      </w:r>
      <w:r w:rsidRPr="00D52347">
        <w:t>SLU Artdatabanken, 202</w:t>
      </w:r>
      <w:r>
        <w:t>5</w:t>
      </w:r>
      <w:r w:rsidRPr="00D52347">
        <w:t>).</w:t>
      </w:r>
    </w:p>
    <w:p w14:paraId="02C1C058" w14:textId="77777777" w:rsidR="00F30C19" w:rsidRDefault="00F30C19" w:rsidP="005155C3">
      <w:pPr>
        <w:rPr>
          <w:b/>
          <w:bCs/>
        </w:rPr>
      </w:pPr>
    </w:p>
    <w:p w14:paraId="594BB323" w14:textId="1547A71D" w:rsidR="005155C3" w:rsidRDefault="005155C3" w:rsidP="005155C3">
      <w:pPr>
        <w:rPr>
          <w:rFonts w:cs="Times New Roman"/>
        </w:rPr>
      </w:pPr>
      <w:r>
        <w:rPr>
          <w:b/>
          <w:bCs/>
        </w:rPr>
        <w:t>F</w:t>
      </w:r>
      <w:r w:rsidRPr="00370B86">
        <w:rPr>
          <w:b/>
          <w:bCs/>
        </w:rPr>
        <w:t>iskgjuse</w:t>
      </w:r>
      <w:r w:rsidRPr="00FF236E">
        <w:rPr>
          <w:b/>
          <w:bCs/>
        </w:rPr>
        <w:t xml:space="preserve"> (§4)</w:t>
      </w:r>
      <w:r w:rsidRPr="00FF236E">
        <w:t xml:space="preserve"> </w:t>
      </w:r>
      <w:r w:rsidRPr="00302743">
        <w:rPr>
          <w:rFonts w:cs="Times New Roman"/>
        </w:rPr>
        <w:t xml:space="preserve">är fridlyst enligt 4§ </w:t>
      </w:r>
      <w:r>
        <w:rPr>
          <w:rFonts w:cs="Times New Roman"/>
        </w:rPr>
        <w:t>a</w:t>
      </w:r>
      <w:r w:rsidRPr="00302743">
        <w:rPr>
          <w:rFonts w:cs="Times New Roman"/>
        </w:rPr>
        <w:t>rtskyddsförordningen</w:t>
      </w:r>
      <w:r>
        <w:rPr>
          <w:rFonts w:cs="Times New Roman"/>
        </w:rPr>
        <w:t xml:space="preserve"> </w:t>
      </w:r>
      <w:r w:rsidRPr="00FF236E">
        <w:t xml:space="preserve">och </w:t>
      </w:r>
      <w:r>
        <w:t>upptagen i bilaga 1 EU:s fågeldirektiv</w:t>
      </w:r>
      <w:r>
        <w:rPr>
          <w:rFonts w:cs="Times New Roman"/>
        </w:rPr>
        <w:t>. Den</w:t>
      </w:r>
      <w:r w:rsidRPr="00A23653">
        <w:rPr>
          <w:rFonts w:cs="Times New Roman"/>
        </w:rPr>
        <w:t xml:space="preserve"> bygger vanligen sitt stora risbo i toppen av en plattkronad, kraftig tall (&gt;90%) med utsikt över omgivningen.</w:t>
      </w:r>
      <w:r>
        <w:rPr>
          <w:rFonts w:cs="Times New Roman"/>
        </w:rPr>
        <w:t xml:space="preserve"> </w:t>
      </w:r>
      <w:r w:rsidRPr="00361F18">
        <w:rPr>
          <w:rFonts w:cs="Times New Roman"/>
        </w:rPr>
        <w:t>Skogsavverkningar utan hänsyn till bevarandet av fiskgjusens boträd och häcknings</w:t>
      </w:r>
      <w:r w:rsidRPr="00361F18">
        <w:rPr>
          <w:rFonts w:cs="Times New Roman"/>
        </w:rPr>
        <w:softHyphen/>
        <w:t>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w:t>
      </w:r>
      <w:r>
        <w:rPr>
          <w:rFonts w:cs="Times New Roman"/>
        </w:rPr>
        <w:t xml:space="preserve"> </w:t>
      </w:r>
      <w:r w:rsidRPr="00984214">
        <w:rPr>
          <w:rFonts w:cs="Times New Roman"/>
        </w:rPr>
        <w:t>Avstå från skogsbruksåtgärder i hänsynskrävande miljöer, som på uddar eller öar med äldre skog eller hällmarkstallskog där det häckar fiskgjuse.</w:t>
      </w:r>
      <w:r>
        <w:rPr>
          <w:rFonts w:cs="Times New Roman"/>
        </w:rPr>
        <w:t xml:space="preserve"> </w:t>
      </w:r>
      <w:r w:rsidRPr="00984214">
        <w:rPr>
          <w:rFonts w:cs="Times New Roman"/>
        </w:rPr>
        <w:t>Gör naturvårdsavsättningar i äldre skog i lämpliga områden för fiskgjuse, t.ex. på uddar och i hällmarksområden</w:t>
      </w:r>
      <w:r>
        <w:rPr>
          <w:rFonts w:cs="Times New Roman"/>
        </w:rPr>
        <w:t xml:space="preserve"> </w:t>
      </w:r>
      <w:r w:rsidRPr="00FF236E">
        <w:t>(SLU Artdatabanken, 202</w:t>
      </w:r>
      <w:r>
        <w:t>4; Skogsstyrelsen, 2016</w:t>
      </w:r>
      <w:r w:rsidRPr="00FF236E">
        <w:t>).</w:t>
      </w:r>
      <w:r>
        <w:t xml:space="preserve"> </w:t>
      </w:r>
    </w:p>
    <w:p w14:paraId="47EB53D9" w14:textId="77777777" w:rsidR="00AC2AFA" w:rsidRDefault="00AC2AFA" w:rsidP="00AF4134">
      <w:pPr>
        <w:spacing w:after="0"/>
      </w:pPr>
    </w:p>
    <w:p w14:paraId="35FE2035" w14:textId="4BB4CED5" w:rsidR="00464C60" w:rsidRDefault="00464C60" w:rsidP="00AF4134">
      <w:pPr>
        <w:spacing w:after="0"/>
      </w:pPr>
      <w:r>
        <w:rPr>
          <w:b/>
          <w:bCs/>
        </w:rPr>
        <w:t>F</w:t>
      </w:r>
      <w:r w:rsidRPr="00727980">
        <w:rPr>
          <w:b/>
          <w:bCs/>
        </w:rPr>
        <w:t xml:space="preserve">jäderskenknäppare </w:t>
      </w:r>
      <w:r>
        <w:rPr>
          <w:b/>
          <w:bCs/>
        </w:rPr>
        <w:t xml:space="preserve">(VU) </w:t>
      </w:r>
      <w:r w:rsidRPr="00DD1E74">
        <w:t xml:space="preserve">är en skalbagge vars larvutveckling sker i </w:t>
      </w:r>
      <w:r w:rsidRPr="00727980">
        <w:t>död ved av lövträd. I Sverige</w:t>
      </w:r>
      <w:r>
        <w:t xml:space="preserve"> </w:t>
      </w:r>
      <w:r w:rsidRPr="00727980">
        <w:t>påträffad på björk, asp och sälg, i Centraleuropa ä</w:t>
      </w:r>
      <w:r>
        <w:t>ven</w:t>
      </w:r>
      <w:r w:rsidRPr="00727980">
        <w:t xml:space="preserve"> uppgiven från avenbok</w:t>
      </w:r>
      <w:r>
        <w:t>. Arten påverkas negativt av brist på död ved och det</w:t>
      </w:r>
      <w:r w:rsidRPr="00727980">
        <w:t> föreligger indikation på eller misstanke om populationsminskning. </w:t>
      </w:r>
      <w:r w:rsidRPr="007967B2">
        <w:t xml:space="preserve"> </w:t>
      </w:r>
      <w:r w:rsidRPr="00043F1C">
        <w:t>Minskningen avser kvalitén på artens habitat</w:t>
      </w:r>
      <w:r>
        <w:t xml:space="preserve"> (</w:t>
      </w:r>
      <w:r w:rsidRPr="00D52347">
        <w:t>SLU Artdatabanken, 202</w:t>
      </w:r>
      <w:r>
        <w:t>5</w:t>
      </w:r>
      <w:r w:rsidRPr="00D52347">
        <w:t>).</w:t>
      </w:r>
    </w:p>
    <w:p w14:paraId="2196611C" w14:textId="77777777" w:rsidR="00464C60" w:rsidRDefault="00464C60" w:rsidP="00AF4134">
      <w:pPr>
        <w:spacing w:after="0"/>
      </w:pPr>
    </w:p>
    <w:p w14:paraId="117068C2" w14:textId="34441651" w:rsidR="00C46745" w:rsidRPr="00763F2E" w:rsidRDefault="00C46745" w:rsidP="00AF4134">
      <w:pPr>
        <w:spacing w:after="0"/>
        <w:rPr>
          <w:rFonts w:cs="Times New Roman"/>
          <w:color w:val="000000"/>
          <w:shd w:val="clear" w:color="auto" w:fill="FFFFFF"/>
        </w:rPr>
      </w:pPr>
      <w:r w:rsidRPr="003D015E">
        <w:rPr>
          <w:b/>
          <w:bCs/>
        </w:rPr>
        <w:t>Fjällbjörksmusseron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w:t>
      </w:r>
      <w:r w:rsidRPr="003D015E">
        <w:rPr>
          <w:rFonts w:cs="Times New Roman"/>
          <w:color w:val="000000"/>
          <w:shd w:val="clear" w:color="auto" w:fill="FFFFFF"/>
        </w:rPr>
        <w:t>björk i frisk till fuktig lövskog och blandskog. Utbredningen är nordlig, med ytterst få bekräftade fynd i landet. En nyligen beskriven art som brutits ut från den sydliga lövskogsarten</w:t>
      </w:r>
      <w:r>
        <w:rPr>
          <w:rFonts w:cs="Times New Roman"/>
          <w:color w:val="000000"/>
          <w:shd w:val="clear" w:color="auto" w:fill="FFFFFF"/>
        </w:rPr>
        <w:t xml:space="preserve"> kalkmusseron (VU)</w:t>
      </w:r>
      <w:r w:rsidRPr="003D015E">
        <w:rPr>
          <w:rFonts w:cs="Times New Roman"/>
          <w:color w:val="000000"/>
          <w:shd w:val="clear" w:color="auto" w:fill="FFFFFF"/>
        </w:rPr>
        <w:t xml:space="preserve">. Kunskap om utbredning och ekologi är bristfällig, men de få bekräftade fynd som finns är gjorda i äldre skogar. Faktaunderlaget bedöms </w:t>
      </w:r>
      <w:r w:rsidRPr="003D015E">
        <w:rPr>
          <w:rFonts w:cs="Times New Roman"/>
          <w:color w:val="000000"/>
          <w:shd w:val="clear" w:color="auto" w:fill="FFFFFF"/>
        </w:rPr>
        <w:lastRenderedPageBreak/>
        <w:t>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AFB8D1F" w14:textId="77777777" w:rsidR="00C46745" w:rsidRDefault="00C46745" w:rsidP="00AF4134">
      <w:pPr>
        <w:spacing w:after="0"/>
      </w:pPr>
    </w:p>
    <w:p w14:paraId="00C1FD24" w14:textId="77777777" w:rsidR="00F2284E" w:rsidRDefault="00F2284E" w:rsidP="00F2284E">
      <w:pPr>
        <w:spacing w:after="0"/>
      </w:pPr>
      <w:r>
        <w:rPr>
          <w:b/>
          <w:bCs/>
        </w:rPr>
        <w:t>F</w:t>
      </w:r>
      <w:r w:rsidRPr="00865610">
        <w:rPr>
          <w:b/>
          <w:bCs/>
        </w:rPr>
        <w:t>jällbjörksvecklare</w:t>
      </w:r>
      <w:r>
        <w:rPr>
          <w:b/>
          <w:bCs/>
        </w:rPr>
        <w:t xml:space="preserve"> </w:t>
      </w:r>
      <w:r w:rsidRPr="00EA2EEC">
        <w:rPr>
          <w:b/>
          <w:bCs/>
        </w:rPr>
        <w:t>(DD)</w:t>
      </w:r>
      <w:r>
        <w:t xml:space="preserve"> </w:t>
      </w:r>
      <w:r w:rsidRPr="00865610">
        <w:t>har påträffats i två exemplar en hona och en hane som kläckts från larver insamlade på fjällbjörk i Undersåker i Jämtland 1983. Den beskrevs som en ny art först 2016. Dess värdväxt är vanlig så det finns sannolikt ett mörkertal, men arten har inte påträffats igen sedan 1983. Faktaunderlaget bedöms vara otillräckligt för att avgöra vilken av de olika rödlistningskategorierna som är mest trolig</w:t>
      </w:r>
      <w:r>
        <w:t xml:space="preserve"> (</w:t>
      </w:r>
      <w:r w:rsidRPr="00D52347">
        <w:t>SLU Artdatabanken, 202</w:t>
      </w:r>
      <w:r>
        <w:t>6</w:t>
      </w:r>
      <w:r w:rsidRPr="00D52347">
        <w:t>).</w:t>
      </w:r>
    </w:p>
    <w:p w14:paraId="4161FD81" w14:textId="77777777" w:rsidR="00F2284E" w:rsidRDefault="00F2284E" w:rsidP="00AF4134">
      <w:pPr>
        <w:spacing w:after="0"/>
      </w:pPr>
    </w:p>
    <w:p w14:paraId="59E3B0B3" w14:textId="56363332" w:rsidR="00035B31" w:rsidRPr="00035B31" w:rsidRDefault="00035B31" w:rsidP="00AF4134">
      <w:pPr>
        <w:spacing w:after="0"/>
        <w:rPr>
          <w:rFonts w:cs="Times New Roman"/>
        </w:rPr>
      </w:pPr>
      <w:r w:rsidRPr="006C751E">
        <w:rPr>
          <w:rFonts w:cs="Times New Roman"/>
          <w:b/>
          <w:bCs/>
        </w:rPr>
        <w:t>Fjälldunört</w:t>
      </w:r>
      <w:r>
        <w:rPr>
          <w:rFonts w:cs="Times New Roman"/>
        </w:rPr>
        <w:t xml:space="preserve"> är typisk art för </w:t>
      </w:r>
      <w:r w:rsidRPr="006C751E">
        <w:rPr>
          <w:rFonts w:cs="Times New Roman"/>
          <w:i/>
          <w:iCs/>
        </w:rPr>
        <w:t xml:space="preserve">9750 Svämlövskog </w:t>
      </w:r>
      <w:r>
        <w:rPr>
          <w:rFonts w:cs="Times New Roman"/>
        </w:rPr>
        <w:t xml:space="preserve">och </w:t>
      </w:r>
      <w:r w:rsidRPr="006C751E">
        <w:rPr>
          <w:rFonts w:cs="Times New Roman"/>
          <w:i/>
          <w:iCs/>
        </w:rPr>
        <w:t>7160 Källor och källkärr</w:t>
      </w:r>
      <w:r w:rsidRPr="006C751E">
        <w:rPr>
          <w:rFonts w:cs="Times New Roman"/>
        </w:rPr>
        <w:t> </w:t>
      </w:r>
      <w:r w:rsidRPr="00F60B43">
        <w:rPr>
          <w:rFonts w:cs="Times New Roman"/>
        </w:rPr>
        <w:t>(</w:t>
      </w:r>
      <w:r>
        <w:rPr>
          <w:rFonts w:cs="Times New Roman"/>
        </w:rPr>
        <w:t>SLU Artdatabanken, 2025</w:t>
      </w:r>
      <w:r w:rsidRPr="00900DF6">
        <w:rPr>
          <w:rFonts w:cs="Times New Roman"/>
        </w:rPr>
        <w:t>).</w:t>
      </w:r>
    </w:p>
    <w:p w14:paraId="52E0FCF0" w14:textId="77777777" w:rsidR="00035B31" w:rsidRDefault="00035B31" w:rsidP="00AF4134">
      <w:pPr>
        <w:spacing w:after="0"/>
      </w:pPr>
    </w:p>
    <w:p w14:paraId="39569940" w14:textId="77777777" w:rsidR="00D852D2" w:rsidRDefault="00D852D2" w:rsidP="00D852D2">
      <w:pPr>
        <w:spacing w:after="0"/>
      </w:pPr>
      <w:r>
        <w:rPr>
          <w:b/>
          <w:bCs/>
        </w:rPr>
        <w:t>F</w:t>
      </w:r>
      <w:r w:rsidRPr="00A66A84">
        <w:rPr>
          <w:b/>
          <w:bCs/>
        </w:rPr>
        <w:t>jällfotad fingersvamp</w:t>
      </w:r>
      <w:r w:rsidRPr="00D52347">
        <w:rPr>
          <w:b/>
          <w:bCs/>
        </w:rPr>
        <w:t xml:space="preserve"> (</w:t>
      </w:r>
      <w:r>
        <w:rPr>
          <w:b/>
          <w:bCs/>
        </w:rPr>
        <w:t>EN</w:t>
      </w:r>
      <w:r w:rsidRPr="00D52347">
        <w:rPr>
          <w:b/>
          <w:bCs/>
        </w:rPr>
        <w:t xml:space="preserve">) </w:t>
      </w:r>
      <w:r w:rsidRPr="00D52347">
        <w:t xml:space="preserve">är en </w:t>
      </w:r>
      <w:r>
        <w:t xml:space="preserve">mycket </w:t>
      </w:r>
      <w:r w:rsidRPr="00D52347">
        <w:t>sällsynt</w:t>
      </w:r>
      <w:r>
        <w:t xml:space="preserve"> och starkt hotad</w:t>
      </w:r>
      <w:r w:rsidRPr="00D52347">
        <w:t xml:space="preserve"> </w:t>
      </w:r>
      <w:r>
        <w:t>”toppart”</w:t>
      </w:r>
      <w:r w:rsidRPr="00D52347">
        <w:t xml:space="preserve"> som</w:t>
      </w:r>
      <w:r w:rsidRPr="00D52347">
        <w:rPr>
          <w:b/>
          <w:bCs/>
        </w:rPr>
        <w:t xml:space="preserve"> </w:t>
      </w:r>
      <w:r w:rsidRPr="00D52347">
        <w:t xml:space="preserve">bildar mykorrhiza med </w:t>
      </w:r>
      <w:r w:rsidRPr="00401BEB">
        <w:t>gran i kalkbarrskog. </w:t>
      </w:r>
      <w:r w:rsidRPr="00323ABB">
        <w:t>Då arten förekommer i en produktiv skogsmiljö med långvarig trädkontinuitet bedöms svampens totala population ha minskat kraftigt under senare tid som följd av skogsbruksåtgärder.</w:t>
      </w:r>
      <w:r>
        <w:t xml:space="preserve"> </w:t>
      </w:r>
      <w:r w:rsidRPr="00317E22">
        <w:t>Samtliga växtplatser bör erhålla ett långsiktigt formellt skydd.</w:t>
      </w:r>
      <w:r>
        <w:rPr>
          <w:rFonts w:cs="Times New Roman"/>
          <w:color w:val="000000"/>
          <w:shd w:val="clear" w:color="auto" w:fill="FFFFFF"/>
        </w:rPr>
        <w:t xml:space="preserve"> </w:t>
      </w:r>
      <w:r w:rsidRPr="0065005A">
        <w:t>Fjällfotad fingersvamp</w:t>
      </w:r>
      <w:r w:rsidRPr="00D52347">
        <w:rPr>
          <w:b/>
          <w:bCs/>
        </w:rPr>
        <w:t xml:space="preserve"> </w:t>
      </w:r>
      <w:r w:rsidRPr="00D52347">
        <w:t>är placerad högst upp i Skogsstyrelsens värdepyramid för bedömning av skog med höga naturvärden</w:t>
      </w:r>
      <w:r>
        <w:t xml:space="preserve"> och globalt rödlistad som nära hotad (NT) vilket innebär att Sverige har ett internationellt ansvar för arten</w:t>
      </w:r>
      <w:r w:rsidRPr="00D52347">
        <w:t xml:space="preserve"> (SLU Artdatabanken, 202</w:t>
      </w:r>
      <w:r>
        <w:t>6</w:t>
      </w:r>
      <w:r w:rsidRPr="00D52347">
        <w:t xml:space="preserve">; </w:t>
      </w:r>
      <w:r>
        <w:t xml:space="preserve">IUCN, 2019; </w:t>
      </w:r>
      <w:r w:rsidRPr="00D52347">
        <w:t>Nitare &amp; Skogsstyrelsen, 2019).</w:t>
      </w:r>
    </w:p>
    <w:p w14:paraId="65E27500" w14:textId="77777777" w:rsidR="00654808" w:rsidRPr="00347E78" w:rsidRDefault="00654808" w:rsidP="00AF4134">
      <w:pPr>
        <w:spacing w:after="0"/>
      </w:pPr>
    </w:p>
    <w:p w14:paraId="2537B527" w14:textId="77777777" w:rsidR="009C12D9" w:rsidRDefault="009C12D9" w:rsidP="009C12D9">
      <w:pPr>
        <w:spacing w:after="0"/>
      </w:pPr>
      <w:r>
        <w:rPr>
          <w:b/>
          <w:bCs/>
        </w:rPr>
        <w:t>Fjällfotad musseron</w:t>
      </w:r>
      <w:r w:rsidRPr="00ED73C9">
        <w:rPr>
          <w:b/>
          <w:bCs/>
        </w:rPr>
        <w:t xml:space="preserve"> (</w:t>
      </w:r>
      <w:r>
        <w:rPr>
          <w:b/>
          <w:bCs/>
        </w:rPr>
        <w:t>VU</w:t>
      </w:r>
      <w:r w:rsidRPr="00ED73C9">
        <w:rPr>
          <w:b/>
          <w:bCs/>
        </w:rPr>
        <w:t>)</w:t>
      </w:r>
      <w:r>
        <w:rPr>
          <w:rFonts w:cs="Times New Roman"/>
          <w:color w:val="000000"/>
          <w:shd w:val="clear" w:color="auto" w:fill="FFFFFF"/>
        </w:rPr>
        <w:t xml:space="preserve"> b</w:t>
      </w:r>
      <w:r w:rsidRPr="006827BD">
        <w:rPr>
          <w:rFonts w:cs="Times New Roman"/>
          <w:color w:val="000000"/>
          <w:shd w:val="clear" w:color="auto" w:fill="FFFFFF"/>
        </w:rPr>
        <w:t xml:space="preserve">ildar mykorrhiza med </w:t>
      </w:r>
      <w:r>
        <w:rPr>
          <w:rFonts w:cs="Times New Roman"/>
          <w:color w:val="000000"/>
          <w:shd w:val="clear" w:color="auto" w:fill="FFFFFF"/>
        </w:rPr>
        <w:t>gran i äldre barrskog på kalkrik mark. Arten</w:t>
      </w:r>
      <w:r w:rsidRPr="00956259">
        <w:rPr>
          <w:rFonts w:cs="Times New Roman"/>
          <w:color w:val="000000"/>
          <w:shd w:val="clear" w:color="auto" w:fill="FFFFFF"/>
        </w:rPr>
        <w:t xml:space="preserve"> är en god indikato</w:t>
      </w:r>
      <w:r>
        <w:rPr>
          <w:rFonts w:cs="Times New Roman"/>
          <w:color w:val="000000"/>
          <w:shd w:val="clear" w:color="auto" w:fill="FFFFFF"/>
        </w:rPr>
        <w:t xml:space="preserve">r </w:t>
      </w:r>
      <w:r w:rsidRPr="00956259">
        <w:rPr>
          <w:rFonts w:cs="Times New Roman"/>
          <w:color w:val="000000"/>
          <w:shd w:val="clear" w:color="auto" w:fill="FFFFFF"/>
        </w:rPr>
        <w:t>på en skyddsvärd miljö</w:t>
      </w:r>
      <w:r>
        <w:rPr>
          <w:rFonts w:cs="Times New Roman"/>
          <w:color w:val="000000"/>
          <w:shd w:val="clear" w:color="auto" w:fill="FFFFFF"/>
        </w:rPr>
        <w:t xml:space="preserve"> och p</w:t>
      </w:r>
      <w:r w:rsidRPr="00956259">
        <w:rPr>
          <w:rFonts w:cs="Times New Roman"/>
          <w:color w:val="000000"/>
          <w:shd w:val="clear" w:color="auto" w:fill="FFFFFF"/>
        </w:rPr>
        <w:t xml:space="preserve">latser där </w:t>
      </w:r>
      <w:r>
        <w:rPr>
          <w:rFonts w:cs="Times New Roman"/>
          <w:color w:val="000000"/>
          <w:shd w:val="clear" w:color="auto" w:fill="FFFFFF"/>
        </w:rPr>
        <w:t>den</w:t>
      </w:r>
      <w:r w:rsidRPr="00956259">
        <w:rPr>
          <w:rFonts w:cs="Times New Roman"/>
          <w:color w:val="000000"/>
          <w:shd w:val="clear" w:color="auto" w:fill="FFFFFF"/>
        </w:rPr>
        <w:t xml:space="preserve"> förekommer bör därför undantas från</w:t>
      </w:r>
      <w:r>
        <w:rPr>
          <w:rFonts w:cs="Times New Roman"/>
          <w:color w:val="000000"/>
          <w:shd w:val="clear" w:color="auto" w:fill="FFFFFF"/>
        </w:rPr>
        <w:t xml:space="preserve"> storskaligt </w:t>
      </w:r>
      <w:r w:rsidRPr="00956259">
        <w:rPr>
          <w:rFonts w:cs="Times New Roman"/>
          <w:color w:val="000000"/>
          <w:shd w:val="clear" w:color="auto" w:fill="FFFFFF"/>
        </w:rPr>
        <w:t>skogsbruk</w:t>
      </w:r>
      <w:r>
        <w:rPr>
          <w:rFonts w:cs="Times New Roman"/>
          <w:color w:val="000000"/>
          <w:shd w:val="clear" w:color="auto" w:fill="FFFFFF"/>
        </w:rPr>
        <w:t xml:space="preserve"> </w:t>
      </w:r>
      <w:r>
        <w:t>(SLU Artdatabanken, 2024; Nitare &amp; Skogsstyrelsen, 2019).</w:t>
      </w:r>
    </w:p>
    <w:p w14:paraId="652D6957" w14:textId="77777777" w:rsidR="009C12D9" w:rsidRDefault="009C12D9" w:rsidP="009C12D9">
      <w:pPr>
        <w:spacing w:after="0"/>
      </w:pPr>
    </w:p>
    <w:p w14:paraId="1A2F1616" w14:textId="77777777" w:rsidR="009C12D9" w:rsidRDefault="009C12D9" w:rsidP="009C12D9">
      <w:pPr>
        <w:spacing w:after="0"/>
      </w:pPr>
      <w:r>
        <w:rPr>
          <w:b/>
          <w:bCs/>
        </w:rPr>
        <w:t>Fjällig gallmusseron</w:t>
      </w:r>
      <w:r w:rsidRPr="00ED73C9">
        <w:rPr>
          <w:b/>
          <w:bCs/>
        </w:rPr>
        <w:t xml:space="preserve"> (</w:t>
      </w:r>
      <w:r>
        <w:rPr>
          <w:b/>
          <w:bCs/>
        </w:rPr>
        <w:t>VU</w:t>
      </w:r>
      <w:r w:rsidRPr="00ED73C9">
        <w:rPr>
          <w:b/>
          <w:bCs/>
        </w:rPr>
        <w:t>)</w:t>
      </w:r>
      <w:r>
        <w:rPr>
          <w:rFonts w:cs="Times New Roman"/>
          <w:color w:val="000000"/>
          <w:shd w:val="clear" w:color="auto" w:fill="FFFFFF"/>
        </w:rPr>
        <w:t xml:space="preserve"> </w:t>
      </w:r>
      <w:r w:rsidRPr="00592377">
        <w:rPr>
          <w:rFonts w:cs="Times New Roman"/>
          <w:color w:val="000000"/>
          <w:shd w:val="clear" w:color="auto" w:fill="FFFFFF"/>
        </w:rPr>
        <w:t>växer i lövskog på näringsrik och kalkhaltig mark. De svenska lokalerna utgörs av ganska täta ek- och hassellundar, och det är troligen med ek arten bildar mykorrhiza.</w:t>
      </w:r>
      <w:r>
        <w:rPr>
          <w:rFonts w:cs="Times New Roman"/>
          <w:color w:val="000000"/>
          <w:shd w:val="clear" w:color="auto" w:fill="FFFFFF"/>
        </w:rPr>
        <w:t xml:space="preserve"> </w:t>
      </w:r>
      <w:r w:rsidRPr="00592377">
        <w:rPr>
          <w:rFonts w:cs="Times New Roman"/>
          <w:color w:val="000000"/>
          <w:shd w:val="clear" w:color="auto" w:fill="FFFFFF"/>
        </w:rPr>
        <w:t xml:space="preserve">Om </w:t>
      </w:r>
      <w:r>
        <w:rPr>
          <w:rFonts w:cs="Times New Roman"/>
          <w:color w:val="000000"/>
          <w:shd w:val="clear" w:color="auto" w:fill="FFFFFF"/>
        </w:rPr>
        <w:t xml:space="preserve">fjällig gallmusseron </w:t>
      </w:r>
      <w:r w:rsidRPr="00592377">
        <w:rPr>
          <w:rFonts w:cs="Times New Roman"/>
          <w:color w:val="000000"/>
          <w:shd w:val="clear" w:color="auto" w:fill="FFFFFF"/>
        </w:rPr>
        <w:t>påträffas på nya lokaler bör dessa ges ett juridiskt skydd</w:t>
      </w:r>
      <w:r>
        <w:rPr>
          <w:rFonts w:cs="Times New Roman"/>
          <w:color w:val="000000"/>
          <w:shd w:val="clear" w:color="auto" w:fill="FFFFFF"/>
        </w:rPr>
        <w:t xml:space="preserve"> </w:t>
      </w:r>
      <w:r>
        <w:t>(SLU Artdatabanken, 2024).</w:t>
      </w:r>
    </w:p>
    <w:p w14:paraId="19335022" w14:textId="77777777" w:rsidR="00AF4134" w:rsidRDefault="00AF4134" w:rsidP="009E6CB2">
      <w:pPr>
        <w:rPr>
          <w:b/>
        </w:rPr>
      </w:pPr>
    </w:p>
    <w:p w14:paraId="5D2A2D00" w14:textId="77777777" w:rsidR="007F3E93" w:rsidRDefault="007F3E93" w:rsidP="007F3E93">
      <w:pPr>
        <w:spacing w:after="0"/>
      </w:pPr>
      <w:r>
        <w:rPr>
          <w:b/>
          <w:bCs/>
        </w:rPr>
        <w:t>F</w:t>
      </w:r>
      <w:r w:rsidRPr="0022539C">
        <w:rPr>
          <w:b/>
          <w:bCs/>
        </w:rPr>
        <w:t xml:space="preserve">jällig knopplav </w:t>
      </w:r>
      <w:r>
        <w:rPr>
          <w:b/>
          <w:bCs/>
        </w:rPr>
        <w:t>(VU)</w:t>
      </w:r>
      <w:r>
        <w:t xml:space="preserve"> </w:t>
      </w:r>
      <w:r w:rsidRPr="00522445">
        <w:t xml:space="preserve">växer </w:t>
      </w:r>
      <w:r w:rsidRPr="000008E5">
        <w:t>på gamla granar i grandominerade skogar</w:t>
      </w:r>
      <w:r>
        <w:t xml:space="preserve"> </w:t>
      </w:r>
      <w:r w:rsidRPr="000008E5">
        <w:t>med hög och jämn luftfuktighet. Avverkning av kontinuitetsskog i norra Sverige är ett hot.</w:t>
      </w:r>
      <w:r>
        <w:t xml:space="preserve"> </w:t>
      </w:r>
      <w:r w:rsidRPr="00052883">
        <w:t>Alla växtplatser måste skyddas</w:t>
      </w:r>
      <w:r>
        <w:t xml:space="preserve"> (SLU Artdatabanken, 2024).</w:t>
      </w:r>
    </w:p>
    <w:p w14:paraId="3419F4DE" w14:textId="77777777" w:rsidR="007F3E93" w:rsidRDefault="007F3E93" w:rsidP="009E6CB2">
      <w:pPr>
        <w:rPr>
          <w:b/>
        </w:rPr>
      </w:pPr>
    </w:p>
    <w:p w14:paraId="0A633EB4" w14:textId="77777777" w:rsidR="00791CFB" w:rsidRPr="009407F3" w:rsidRDefault="00791CFB" w:rsidP="00791CFB">
      <w:pPr>
        <w:spacing w:after="0"/>
      </w:pPr>
      <w:r w:rsidRPr="00BC319D">
        <w:rPr>
          <w:b/>
          <w:bCs/>
        </w:rPr>
        <w:t>Fjällig spindling (EN)</w:t>
      </w:r>
      <w:r>
        <w:t xml:space="preserve"> är en starkt hotad art som bildar </w:t>
      </w:r>
      <w:r w:rsidRPr="00BC319D">
        <w:t>mykorrhiza med bok, sällsynt även med avenbok och ek. Arten påträffas främst i sluten örtrik bokskog, sällsynt i ek-hassellund och avenbokskog.</w:t>
      </w:r>
      <w:r>
        <w:t xml:space="preserve"> </w:t>
      </w:r>
      <w:r w:rsidRPr="00BC319D">
        <w:t>Omisskän</w:t>
      </w:r>
      <w:r>
        <w:t>n</w:t>
      </w:r>
      <w:r w:rsidRPr="00BC319D">
        <w:t>lig</w:t>
      </w:r>
      <w:r>
        <w:t xml:space="preserve"> </w:t>
      </w:r>
      <w:r w:rsidRPr="00BC319D">
        <w:t>men uppenbarligen mycket sällsynt</w:t>
      </w:r>
      <w:r>
        <w:t xml:space="preserve"> med</w:t>
      </w:r>
      <w:r w:rsidRPr="00BC319D">
        <w:t xml:space="preserve"> få fynd trots intensiva eftersök. Känslig p</w:t>
      </w:r>
      <w:r>
        <w:t xml:space="preserve">å grund av </w:t>
      </w:r>
      <w:r w:rsidRPr="00BC319D">
        <w:t>mycket liten population. Arten tål ej kalavverkning eller ändrad markanvändning, som t.ex. medför att lövskogen ersätts av barrskog.</w:t>
      </w:r>
      <w:r>
        <w:t xml:space="preserve"> L</w:t>
      </w:r>
      <w:r w:rsidRPr="00BC319D">
        <w:t xml:space="preserve">okaler där arten fortfarande finns kvar måste säkerställas. </w:t>
      </w:r>
      <w:r>
        <w:t>Sällsynta naturvårdsa</w:t>
      </w:r>
      <w:r w:rsidRPr="00BC319D">
        <w:t>rter</w:t>
      </w:r>
      <w:r>
        <w:t xml:space="preserve"> likt</w:t>
      </w:r>
      <w:r w:rsidRPr="00BC319D">
        <w:t xml:space="preserve"> denna skulle kunna expandera sin utbredning ifall större arealer av ädellövskog på kalkrik mark inte används för skogsbruk, i synnerhet bestånd med lång kontinuitet och stort inslag av äldre träd</w:t>
      </w:r>
      <w:r>
        <w:t xml:space="preserve"> (</w:t>
      </w:r>
      <w:r w:rsidRPr="00D52347">
        <w:t>SLU Artdatabanken, 202</w:t>
      </w:r>
      <w:r>
        <w:t>6</w:t>
      </w:r>
      <w:r w:rsidRPr="00D52347">
        <w:t>).</w:t>
      </w:r>
    </w:p>
    <w:p w14:paraId="21B62DC4" w14:textId="77777777" w:rsidR="001A77A3" w:rsidRDefault="001A77A3" w:rsidP="009E6CB2">
      <w:pPr>
        <w:rPr>
          <w:b/>
        </w:rPr>
      </w:pPr>
    </w:p>
    <w:p w14:paraId="7E6842A0" w14:textId="4E53720D" w:rsidR="005C3EBF" w:rsidRPr="00763F2E" w:rsidRDefault="005C3EBF" w:rsidP="00763F2E">
      <w:pPr>
        <w:spacing w:after="0"/>
        <w:rPr>
          <w:rFonts w:cs="Times New Roman"/>
          <w:color w:val="000000"/>
          <w:shd w:val="clear" w:color="auto" w:fill="FFFFFF"/>
        </w:rPr>
      </w:pPr>
      <w:r w:rsidRPr="00430E8C">
        <w:rPr>
          <w:b/>
          <w:bCs/>
        </w:rPr>
        <w:lastRenderedPageBreak/>
        <w:t>Fjällig taggsvamp s.str. (NT)</w:t>
      </w:r>
      <w:r>
        <w:rPr>
          <w:rFonts w:cs="Times New Roman"/>
          <w:color w:val="000000"/>
          <w:shd w:val="clear" w:color="auto" w:fill="FFFFFF"/>
        </w:rPr>
        <w:t xml:space="preserve"> b</w:t>
      </w:r>
      <w:r w:rsidRPr="00203DF4">
        <w:rPr>
          <w:rFonts w:cs="Times New Roman"/>
          <w:color w:val="000000"/>
          <w:shd w:val="clear" w:color="auto" w:fill="FFFFFF"/>
        </w:rPr>
        <w:t>ildar mykorrhiza med gran i granskog och barrblandskog, främst på frisk näringsrik mark i äldre skog med lång trädkontinuitet. </w:t>
      </w:r>
      <w:r w:rsidRPr="00F34A9A">
        <w:rPr>
          <w:rFonts w:cs="Times New Roman"/>
          <w:color w:val="000000"/>
          <w:shd w:val="clear" w:color="auto" w:fill="FFFFFF"/>
        </w:rPr>
        <w:t>Den totala populationen i landet har minskat och bedöms fortsätta minska till följd av avverkning av äldre barrskogar. </w:t>
      </w:r>
      <w:r w:rsidRPr="000576F2">
        <w:rPr>
          <w:rFonts w:cs="Times New Roman"/>
          <w:color w:val="000000"/>
          <w:shd w:val="clear" w:color="auto" w:fill="FFFFFF"/>
        </w:rPr>
        <w:t xml:space="preserve">Minskningstakten för den svenska populationen bedöms vara nära gränsvärdet för </w:t>
      </w:r>
      <w:r>
        <w:rPr>
          <w:rFonts w:cs="Times New Roman"/>
          <w:color w:val="000000"/>
          <w:shd w:val="clear" w:color="auto" w:fill="FFFFFF"/>
        </w:rPr>
        <w:t>s</w:t>
      </w:r>
      <w:r w:rsidRPr="000576F2">
        <w:rPr>
          <w:rFonts w:cs="Times New Roman"/>
          <w:color w:val="000000"/>
          <w:shd w:val="clear" w:color="auto" w:fill="FFFFFF"/>
        </w:rPr>
        <w:t>årbar (VU)</w:t>
      </w:r>
      <w:r>
        <w:rPr>
          <w:rFonts w:cs="Times New Roman"/>
          <w:color w:val="000000"/>
          <w:shd w:val="clear" w:color="auto" w:fill="FFFFFF"/>
        </w:rPr>
        <w:t xml:space="preserve"> </w:t>
      </w:r>
      <w:r w:rsidRPr="003632BC">
        <w:t>(SLU Artdatabanken, 202</w:t>
      </w:r>
      <w:r>
        <w:t>6</w:t>
      </w:r>
      <w:r w:rsidRPr="003632BC">
        <w:t>).</w:t>
      </w:r>
      <w:r>
        <w:t xml:space="preserve">   </w:t>
      </w:r>
    </w:p>
    <w:p w14:paraId="2F156F8E" w14:textId="77777777" w:rsidR="005C3EBF" w:rsidRDefault="005C3EBF" w:rsidP="009E6CB2">
      <w:pPr>
        <w:rPr>
          <w:b/>
        </w:rPr>
      </w:pPr>
    </w:p>
    <w:p w14:paraId="4E9DD903" w14:textId="77777777" w:rsidR="00367CE8" w:rsidRDefault="00367CE8" w:rsidP="00367CE8">
      <w:pPr>
        <w:spacing w:after="0"/>
        <w:rPr>
          <w:rFonts w:cs="Times New Roman"/>
        </w:rPr>
      </w:pPr>
      <w:r w:rsidRPr="00DF77B9">
        <w:rPr>
          <w:rFonts w:cs="Times New Roman"/>
          <w:b/>
          <w:bCs/>
        </w:rPr>
        <w:t>Fjällkvanne</w:t>
      </w:r>
      <w:r>
        <w:rPr>
          <w:rFonts w:cs="Times New Roman"/>
        </w:rPr>
        <w:t xml:space="preserve"> är typisk art för </w:t>
      </w:r>
      <w:r w:rsidRPr="002A5678">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1448E3ED" w14:textId="77777777" w:rsidR="00367CE8" w:rsidRDefault="00367CE8" w:rsidP="00367CE8">
      <w:pPr>
        <w:spacing w:after="0"/>
        <w:rPr>
          <w:rFonts w:cs="Times New Roman"/>
        </w:rPr>
      </w:pPr>
    </w:p>
    <w:p w14:paraId="5C104131" w14:textId="77777777" w:rsidR="00367CE8" w:rsidRDefault="00367CE8" w:rsidP="00367CE8">
      <w:pPr>
        <w:spacing w:after="0"/>
        <w:rPr>
          <w:rFonts w:cs="Times New Roman"/>
        </w:rPr>
      </w:pPr>
    </w:p>
    <w:p w14:paraId="4B5CBCCF" w14:textId="77777777" w:rsidR="00367CE8" w:rsidRPr="00F133A7" w:rsidRDefault="00367CE8" w:rsidP="00367CE8">
      <w:pPr>
        <w:spacing w:after="0"/>
        <w:rPr>
          <w:rFonts w:cs="Times New Roman"/>
        </w:rPr>
      </w:pPr>
      <w:r>
        <w:rPr>
          <w:rFonts w:cs="Times New Roman"/>
          <w:b/>
          <w:bCs/>
        </w:rPr>
        <w:t>F</w:t>
      </w:r>
      <w:r w:rsidRPr="00B344BA">
        <w:rPr>
          <w:rFonts w:cs="Times New Roman"/>
          <w:b/>
          <w:bCs/>
        </w:rPr>
        <w:t>jällnässla</w:t>
      </w:r>
      <w:r>
        <w:rPr>
          <w:rFonts w:cs="Times New Roman"/>
        </w:rPr>
        <w:t xml:space="preserve"> är typisk art för </w:t>
      </w:r>
      <w:r w:rsidRPr="002A5678">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64EB587F" w14:textId="77777777" w:rsidR="00367CE8" w:rsidRDefault="00367CE8" w:rsidP="009E6CB2">
      <w:pPr>
        <w:rPr>
          <w:b/>
        </w:rPr>
      </w:pPr>
    </w:p>
    <w:p w14:paraId="69F7D9B8" w14:textId="77777777" w:rsidR="005C6C68" w:rsidRPr="00FE4FFF" w:rsidRDefault="005C6C68" w:rsidP="005C6C68">
      <w:r>
        <w:rPr>
          <w:b/>
        </w:rPr>
        <w:t>F</w:t>
      </w:r>
      <w:r w:rsidRPr="00673898">
        <w:rPr>
          <w:b/>
        </w:rPr>
        <w:t>jällskogsfly</w:t>
      </w:r>
      <w:r>
        <w:rPr>
          <w:b/>
        </w:rPr>
        <w:t xml:space="preserve"> (VU)</w:t>
      </w:r>
      <w:r>
        <w:t xml:space="preserve"> </w:t>
      </w:r>
      <w:r w:rsidRPr="00F1574E">
        <w:t>förekommer mycket lokalt i urskogsartade barrskogar längs fjällkedjan från Härjedalen och norrut.</w:t>
      </w:r>
      <w:r>
        <w:t xml:space="preserve"> </w:t>
      </w:r>
      <w:r w:rsidRPr="0074782A">
        <w:t xml:space="preserve">Söder om Torne lappmark är dess förekomster numera helt isolerade från varandra varför populationen bedöms </w:t>
      </w:r>
      <w:r>
        <w:t xml:space="preserve">vara </w:t>
      </w:r>
      <w:r w:rsidRPr="0074782A">
        <w:t>fragmenterad. Det kan förväntas att arten har ett mörkertal i sina förekomster men detta bedöms inte vara stort baserat på de habitatkrav arten har och tillgången till lämpliga skogsmiljöer.</w:t>
      </w:r>
      <w:r>
        <w:t xml:space="preserve"> </w:t>
      </w:r>
      <w:r w:rsidRPr="0088330E">
        <w:t>Minskande avsättningar av naturskog och ett intensifierat skogsbruk påverkar artens livsmiljö och därmed arten negativt</w:t>
      </w:r>
      <w:r>
        <w:t xml:space="preserve"> (SLU Artdatabanken, 2024).</w:t>
      </w:r>
    </w:p>
    <w:p w14:paraId="411A39EB" w14:textId="77777777" w:rsidR="005C6C68" w:rsidRDefault="005C6C68" w:rsidP="009E6CB2">
      <w:pPr>
        <w:rPr>
          <w:b/>
        </w:rPr>
      </w:pPr>
    </w:p>
    <w:p w14:paraId="4E414EE4" w14:textId="77777777" w:rsidR="008E32CD" w:rsidRPr="00B47DA5" w:rsidRDefault="008E32CD" w:rsidP="008E32CD">
      <w:pPr>
        <w:spacing w:after="0"/>
        <w:rPr>
          <w:rFonts w:cs="Times New Roman"/>
        </w:rPr>
      </w:pPr>
      <w:r w:rsidRPr="00B47DA5">
        <w:rPr>
          <w:rFonts w:cs="Times New Roman"/>
          <w:b/>
          <w:bCs/>
        </w:rPr>
        <w:t>Fjällskråp</w:t>
      </w:r>
      <w:r w:rsidRPr="00B47DA5">
        <w:rPr>
          <w:rFonts w:cs="Times New Roman"/>
        </w:rP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14:paraId="02307903" w14:textId="77777777" w:rsidR="00190745" w:rsidRDefault="00190745" w:rsidP="00190745">
      <w:pPr>
        <w:spacing w:after="0"/>
        <w:rPr>
          <w:rFonts w:cs="Times New Roman"/>
        </w:rPr>
      </w:pPr>
    </w:p>
    <w:p w14:paraId="189F12CD" w14:textId="77777777" w:rsidR="00190745" w:rsidRDefault="00190745" w:rsidP="00190745">
      <w:pPr>
        <w:spacing w:after="0"/>
        <w:rPr>
          <w:rFonts w:cs="Times New Roman"/>
        </w:rPr>
      </w:pPr>
    </w:p>
    <w:p w14:paraId="75685A05" w14:textId="77777777" w:rsidR="008E32CD" w:rsidRDefault="008E32CD" w:rsidP="008E32CD">
      <w:pPr>
        <w:spacing w:after="0"/>
        <w:rPr>
          <w:rFonts w:cs="Times New Roman"/>
        </w:rPr>
      </w:pPr>
      <w:r>
        <w:rPr>
          <w:rFonts w:cs="Times New Roman"/>
          <w:b/>
          <w:bCs/>
        </w:rPr>
        <w:t>F</w:t>
      </w:r>
      <w:r w:rsidRPr="00DE3823">
        <w:rPr>
          <w:rFonts w:cs="Times New Roman"/>
          <w:b/>
          <w:bCs/>
        </w:rPr>
        <w:t>jällskära</w:t>
      </w:r>
      <w:r>
        <w:rPr>
          <w:rFonts w:cs="Times New Roman"/>
          <w:b/>
          <w:bCs/>
        </w:rPr>
        <w:t xml:space="preserve"> </w:t>
      </w:r>
      <w:r>
        <w:rPr>
          <w:rFonts w:cs="Times New Roman"/>
        </w:rPr>
        <w:t xml:space="preserve">är typisk art för </w:t>
      </w:r>
      <w:r w:rsidRPr="00DE3823">
        <w:rPr>
          <w:rFonts w:cs="Times New Roman"/>
          <w:i/>
          <w:iCs/>
        </w:rPr>
        <w:t>9040 Fjällbjörkskog</w:t>
      </w:r>
      <w:r>
        <w:rPr>
          <w:rFonts w:cs="Times New Roman"/>
          <w:i/>
          <w:iCs/>
        </w:rPr>
        <w:t xml:space="preserve">, </w:t>
      </w:r>
      <w:r w:rsidRPr="00DE3823">
        <w:rPr>
          <w:rFonts w:cs="Times New Roman"/>
          <w:i/>
          <w:iCs/>
        </w:rPr>
        <w:t>6530 Lövängar</w:t>
      </w:r>
      <w:r>
        <w:rPr>
          <w:rFonts w:cs="Times New Roman"/>
          <w:i/>
          <w:iCs/>
        </w:rPr>
        <w:t xml:space="preserve">, </w:t>
      </w:r>
      <w:r w:rsidRPr="00DE3823">
        <w:rPr>
          <w:rFonts w:cs="Times New Roman"/>
          <w:i/>
          <w:iCs/>
        </w:rPr>
        <w:t>6510 Slåtterängar i låglandet</w:t>
      </w:r>
      <w:r>
        <w:rPr>
          <w:rFonts w:cs="Times New Roman"/>
          <w:i/>
          <w:iCs/>
        </w:rPr>
        <w:t xml:space="preserve"> </w:t>
      </w:r>
      <w:r>
        <w:rPr>
          <w:rFonts w:cs="Times New Roman"/>
        </w:rPr>
        <w:t xml:space="preserve">och </w:t>
      </w:r>
      <w:r w:rsidRPr="00DE3823">
        <w:rPr>
          <w:rFonts w:cs="Times New Roman"/>
          <w:i/>
          <w:iCs/>
        </w:rPr>
        <w:t>7310 Aapamyrar</w:t>
      </w:r>
      <w:r>
        <w:rPr>
          <w:rFonts w:cs="Times New Roman"/>
        </w:rPr>
        <w:t>. Fjällskära är värdväxt för bl.a. de rödlistade fjärilarna fjällskärefrövecklare (VU) och fjällskäreplattmal (VU)</w:t>
      </w:r>
      <w:r w:rsidRPr="00DE3823">
        <w:rPr>
          <w:rFonts w:cs="Times New Roman"/>
          <w:i/>
          <w:iCs/>
        </w:rPr>
        <w:t> </w:t>
      </w:r>
      <w:r w:rsidRPr="00F60B43">
        <w:rPr>
          <w:rFonts w:cs="Times New Roman"/>
        </w:rPr>
        <w:t>(</w:t>
      </w:r>
      <w:r>
        <w:rPr>
          <w:rFonts w:cs="Times New Roman"/>
        </w:rPr>
        <w:t>SLU Artdatabanken, 2026</w:t>
      </w:r>
      <w:r w:rsidRPr="00900DF6">
        <w:rPr>
          <w:rFonts w:cs="Times New Roman"/>
        </w:rPr>
        <w:t>).</w:t>
      </w:r>
    </w:p>
    <w:p w14:paraId="76D16DFC" w14:textId="77777777" w:rsidR="00190745" w:rsidRDefault="00190745" w:rsidP="009E6CB2">
      <w:pPr>
        <w:rPr>
          <w:b/>
        </w:rPr>
      </w:pPr>
    </w:p>
    <w:p w14:paraId="3614EFB0" w14:textId="1C5651CC" w:rsidR="00CC1E42" w:rsidRPr="00763F2E" w:rsidRDefault="00CC1E42" w:rsidP="00763F2E">
      <w:pPr>
        <w:spacing w:after="0"/>
      </w:pPr>
      <w:r w:rsidRPr="00953FA8">
        <w:rPr>
          <w:b/>
          <w:bCs/>
        </w:rPr>
        <w:t>Fjällsotlav</w:t>
      </w:r>
      <w:r>
        <w:rPr>
          <w:b/>
          <w:bCs/>
        </w:rPr>
        <w:t xml:space="preserve"> </w:t>
      </w:r>
      <w:r w:rsidRPr="00953FA8">
        <w:rPr>
          <w:b/>
          <w:bCs/>
        </w:rPr>
        <w:t>(VU)</w:t>
      </w:r>
      <w:r>
        <w:t xml:space="preserve"> växer</w:t>
      </w:r>
      <w:r w:rsidRPr="00953FA8">
        <w:t xml:space="preserve"> på tall, särskilt på barklösa döda grenar i nedre delen av kronorna. Den har även undantagsvis påträffats på gammal ved av björk. Den förekommer i öppna tallbestånd i längs myrkanter eller i bestånd av långsamvuxen tallskog strax under eller nära trädgränsen på 500–900 m höjd. Arten förekommer endast i gamla skogar.</w:t>
      </w:r>
      <w:r>
        <w:t xml:space="preserve"> </w:t>
      </w:r>
      <w:r w:rsidRPr="00CC5EB4">
        <w:t>Alla skogsskötselåtgärder, t.ex. slutavverkning av tallskog med låg produktion, som leder till att likåldriga tallbestånd bildas, utgör ett hot.</w:t>
      </w:r>
      <w:r>
        <w:t xml:space="preserve"> </w:t>
      </w:r>
      <w:r w:rsidRPr="00CC5EB4">
        <w:t>Samtliga lokaler måste skyddas och det måste skrivas in i skötselföreskrifterna att brytning av döda grenar inte är tillåten</w:t>
      </w:r>
      <w:r>
        <w:t xml:space="preserve"> (</w:t>
      </w:r>
      <w:r w:rsidRPr="00D52347">
        <w:t>SLU Artdatabanken, 202</w:t>
      </w:r>
      <w:r>
        <w:t>6</w:t>
      </w:r>
      <w:r w:rsidRPr="00D52347">
        <w:t>).</w:t>
      </w:r>
    </w:p>
    <w:p w14:paraId="499F0A27" w14:textId="77777777" w:rsidR="00CC1E42" w:rsidRDefault="00CC1E42" w:rsidP="009E6CB2">
      <w:pPr>
        <w:rPr>
          <w:b/>
        </w:rPr>
      </w:pPr>
    </w:p>
    <w:p w14:paraId="0053BC59" w14:textId="77777777" w:rsidR="004A5F7D" w:rsidRPr="00364BB6" w:rsidRDefault="004A5F7D" w:rsidP="004A5F7D">
      <w:pPr>
        <w:spacing w:after="0"/>
      </w:pPr>
      <w:r w:rsidRPr="00364BB6">
        <w:rPr>
          <w:b/>
          <w:bCs/>
        </w:rPr>
        <w:t>Fjällängsfly (NT)</w:t>
      </w:r>
      <w:r>
        <w:t xml:space="preserve"> </w:t>
      </w:r>
      <w:r w:rsidRPr="00364BB6">
        <w:t xml:space="preserve">förekommer sällsynt i äldre skogar och på fjällhed. Den är påträffad från Södermanland till Torne lappmark. Larven lever på gräs. Arten </w:t>
      </w:r>
      <w:r>
        <w:t>påverkas negativt av brist på kontinuitetsskog</w:t>
      </w:r>
      <w:r w:rsidRPr="00364BB6">
        <w:t xml:space="preserve"> och förefaller ha försvunnit från södra delen av sin tidigare utbredning och bedöms d</w:t>
      </w:r>
      <w:r>
        <w:t>ärför</w:t>
      </w:r>
      <w:r w:rsidRPr="00364BB6">
        <w:t xml:space="preserve"> nu som nära hotad. De främsta orsakerna till minskning</w:t>
      </w:r>
      <w:r>
        <w:t>en</w:t>
      </w:r>
      <w:r w:rsidRPr="00364BB6">
        <w:t xml:space="preserve"> är sannolikt avverkning och igenväxning av artens livsmiljöer</w:t>
      </w:r>
      <w:r>
        <w:t xml:space="preserve"> (</w:t>
      </w:r>
      <w:r w:rsidRPr="00D52347">
        <w:t>SLU Artdatabanken, 202</w:t>
      </w:r>
      <w:r>
        <w:t>6</w:t>
      </w:r>
      <w:r w:rsidRPr="00D52347">
        <w:t>).</w:t>
      </w:r>
    </w:p>
    <w:p w14:paraId="068BD5A7" w14:textId="77777777" w:rsidR="004A5F7D" w:rsidRDefault="004A5F7D" w:rsidP="009E6CB2">
      <w:pPr>
        <w:rPr>
          <w:b/>
        </w:rPr>
      </w:pPr>
    </w:p>
    <w:p w14:paraId="6BF98D82" w14:textId="02B16A28" w:rsidR="009242A4" w:rsidRPr="00F133A7" w:rsidRDefault="0024144B" w:rsidP="009242A4">
      <w:pPr>
        <w:spacing w:after="0"/>
        <w:rPr>
          <w:rFonts w:cs="Times New Roman"/>
        </w:rPr>
      </w:pPr>
      <w:r>
        <w:rPr>
          <w:b/>
          <w:bCs/>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w:t>
      </w:r>
      <w:r w:rsidR="009242A4">
        <w:t>.</w:t>
      </w:r>
      <w:r w:rsidR="00955BF6">
        <w:t xml:space="preserve"> </w:t>
      </w:r>
      <w:r w:rsidR="009242A4">
        <w:rPr>
          <w:rFonts w:cs="Times New Roman"/>
        </w:rPr>
        <w:t>F</w:t>
      </w:r>
      <w:r w:rsidR="009242A4" w:rsidRPr="00FE11A8">
        <w:rPr>
          <w:rFonts w:cs="Times New Roman"/>
        </w:rPr>
        <w:t>lagellkvastmossa</w:t>
      </w:r>
      <w:r w:rsidR="009242A4">
        <w:rPr>
          <w:rFonts w:cs="Times New Roman"/>
        </w:rPr>
        <w:t xml:space="preserve"> är typisk art för </w:t>
      </w:r>
      <w:r w:rsidR="009242A4" w:rsidRPr="00FE11A8">
        <w:rPr>
          <w:rFonts w:cs="Times New Roman"/>
          <w:i/>
          <w:iCs/>
        </w:rPr>
        <w:t>9010 Taiga</w:t>
      </w:r>
      <w:r w:rsidR="009242A4">
        <w:rPr>
          <w:rFonts w:cs="Times New Roman"/>
          <w:i/>
          <w:iCs/>
        </w:rPr>
        <w:t xml:space="preserve"> </w:t>
      </w:r>
      <w:r w:rsidR="009242A4" w:rsidRPr="00FE11A8">
        <w:rPr>
          <w:rFonts w:cs="Times New Roman"/>
        </w:rPr>
        <w:t>och</w:t>
      </w:r>
      <w:r w:rsidR="009242A4">
        <w:rPr>
          <w:rFonts w:cs="Times New Roman"/>
          <w:i/>
          <w:iCs/>
        </w:rPr>
        <w:t xml:space="preserve"> </w:t>
      </w:r>
      <w:r w:rsidR="009242A4" w:rsidRPr="00FE11A8">
        <w:rPr>
          <w:rFonts w:cs="Times New Roman"/>
          <w:i/>
          <w:iCs/>
        </w:rPr>
        <w:t>9740 Skogsbevuxen myr</w:t>
      </w:r>
      <w:r w:rsidR="009242A4">
        <w:rPr>
          <w:rFonts w:cs="Times New Roman"/>
          <w:i/>
          <w:iCs/>
        </w:rPr>
        <w:t xml:space="preserve"> </w:t>
      </w:r>
      <w:r w:rsidR="009242A4" w:rsidRPr="000656E8">
        <w:rPr>
          <w:rFonts w:cs="Times New Roman"/>
        </w:rPr>
        <w:t>(SLU Artdatabanken, 2024; Nitare &amp; Skogsstyrelsen, 2019).</w:t>
      </w:r>
    </w:p>
    <w:p w14:paraId="086448F9" w14:textId="7B14593F" w:rsidR="0024144B" w:rsidRDefault="0024144B" w:rsidP="0024144B">
      <w:pPr>
        <w:spacing w:after="0"/>
      </w:pPr>
    </w:p>
    <w:p w14:paraId="0A501BE7" w14:textId="77777777" w:rsidR="0024144B" w:rsidRDefault="0024144B" w:rsidP="0024144B">
      <w:pPr>
        <w:spacing w:after="0"/>
      </w:pPr>
    </w:p>
    <w:p w14:paraId="251E917F" w14:textId="77777777" w:rsidR="00A32DE8" w:rsidRDefault="00A32DE8" w:rsidP="00A32DE8">
      <w:pPr>
        <w:spacing w:after="0"/>
      </w:pPr>
      <w:r>
        <w:rPr>
          <w:b/>
          <w:bCs/>
        </w:rPr>
        <w:t xml:space="preserve">Flamsopp </w:t>
      </w:r>
      <w:r w:rsidRPr="00153685">
        <w:rPr>
          <w:b/>
          <w:bCs/>
        </w:rPr>
        <w:t>(</w:t>
      </w:r>
      <w:r>
        <w:rPr>
          <w:b/>
          <w:bCs/>
        </w:rPr>
        <w:t>DD</w:t>
      </w:r>
      <w:r w:rsidRPr="00153685">
        <w:rPr>
          <w:b/>
          <w:bCs/>
        </w:rPr>
        <w:t>)</w:t>
      </w:r>
      <w:r>
        <w:rPr>
          <w:b/>
          <w:bCs/>
          <w:sz w:val="24"/>
          <w:szCs w:val="24"/>
        </w:rPr>
        <w:t xml:space="preserve"> </w:t>
      </w:r>
      <w:r>
        <w:rPr>
          <w:rFonts w:cs="Times New Roman"/>
          <w:color w:val="000000"/>
          <w:shd w:val="clear" w:color="auto" w:fill="FFFFFF"/>
        </w:rPr>
        <w:t xml:space="preserve">är en sällsynt art som bildar </w:t>
      </w:r>
      <w:r w:rsidRPr="00E52C32">
        <w:rPr>
          <w:rFonts w:cs="Times New Roman"/>
          <w:color w:val="000000"/>
          <w:shd w:val="clear" w:color="auto" w:fill="FFFFFF"/>
        </w:rPr>
        <w:t>mykorrhiza med bok, ek och hassel. Växer i löväng, parkmiljö och luckig ädellövskog på lite rikare mark, gärna i brynmiljö.</w:t>
      </w:r>
      <w:r>
        <w:rPr>
          <w:rFonts w:cs="Times New Roman"/>
          <w:color w:val="000000"/>
          <w:shd w:val="clear" w:color="auto" w:fill="FFFFFF"/>
        </w:rPr>
        <w:t xml:space="preserve"> </w:t>
      </w:r>
      <w:r w:rsidRPr="001A4822">
        <w:rPr>
          <w:rFonts w:cs="Times New Roman"/>
          <w:color w:val="000000"/>
          <w:shd w:val="clear" w:color="auto" w:fill="FFFFFF"/>
        </w:rPr>
        <w:t>Populationen av flamsopp i Sverige är liten och missgynnad av förändrad markanvändning i ljusöppna ädellövskogar rika på brynmiljöer.</w:t>
      </w:r>
      <w:r>
        <w:rPr>
          <w:rFonts w:cs="Times New Roman"/>
          <w:color w:val="000000"/>
          <w:shd w:val="clear" w:color="auto" w:fill="FFFFFF"/>
        </w:rPr>
        <w:t xml:space="preserve"> </w:t>
      </w:r>
      <w:r w:rsidRPr="001A4822">
        <w:rPr>
          <w:rFonts w:cs="Times New Roman"/>
          <w:color w:val="000000"/>
          <w:shd w:val="clear" w:color="auto" w:fill="FFFFFF"/>
        </w:rPr>
        <w:t>Upphörd eller minskande hävd leder till vegetationsförändringar, förtätning av träd- och buskskikt och därmed minskande solinstrålning. Likaså riskerar skogsbruksåtgärder att enstaka värdträd med arten knuten till sig, liksom i vissa fall hela ädellövsbestånd där arten finns, att avverkas</w:t>
      </w:r>
      <w:r>
        <w:rPr>
          <w:rFonts w:cs="Times New Roman"/>
          <w:color w:val="000000"/>
          <w:shd w:val="clear" w:color="auto" w:fill="FFFFFF"/>
        </w:rPr>
        <w:t xml:space="preserve">. </w:t>
      </w:r>
      <w:r w:rsidRPr="00EC5E1E">
        <w:rPr>
          <w:rFonts w:cs="Times New Roman"/>
          <w:color w:val="000000"/>
          <w:shd w:val="clear" w:color="auto" w:fill="FFFFFF"/>
        </w:rPr>
        <w:t>Flamsoppens förekomst och ekologi är bristfälligt känd och behöver utredas.</w:t>
      </w:r>
      <w:r>
        <w:rPr>
          <w:rFonts w:cs="Times New Roman"/>
          <w:color w:val="000000"/>
          <w:shd w:val="clear" w:color="auto" w:fill="FFFFFF"/>
        </w:rPr>
        <w:t xml:space="preserve"> </w:t>
      </w:r>
      <w:r w:rsidRPr="00EC5E1E">
        <w:rPr>
          <w:rFonts w:cs="Times New Roman"/>
          <w:color w:val="000000"/>
          <w:shd w:val="clear" w:color="auto" w:fill="FFFFFF"/>
        </w:rPr>
        <w:t>Kända växtplatser bör säkerställas</w:t>
      </w:r>
      <w:r>
        <w:rPr>
          <w:rFonts w:cs="Times New Roman"/>
          <w:color w:val="000000"/>
          <w:shd w:val="clear" w:color="auto" w:fill="FFFFFF"/>
        </w:rPr>
        <w:t xml:space="preserve"> </w:t>
      </w:r>
      <w:r>
        <w:t>(SLU Artdatabanken, 2026).</w:t>
      </w:r>
    </w:p>
    <w:p w14:paraId="52BAEDF5" w14:textId="77777777" w:rsidR="0024144B" w:rsidRDefault="0024144B" w:rsidP="009E6CB2">
      <w:pPr>
        <w:rPr>
          <w:b/>
        </w:rPr>
      </w:pPr>
    </w:p>
    <w:p w14:paraId="767EFD2F" w14:textId="12CC42E8" w:rsidR="00566B2B" w:rsidRPr="00763F2E" w:rsidRDefault="00566B2B" w:rsidP="00763F2E">
      <w:pPr>
        <w:spacing w:after="0"/>
        <w:rPr>
          <w:rFonts w:cs="Times New Roman"/>
          <w:color w:val="000000"/>
          <w:shd w:val="clear" w:color="auto" w:fill="FFFFFF"/>
        </w:rPr>
      </w:pPr>
      <w:r>
        <w:rPr>
          <w:b/>
          <w:bCs/>
        </w:rPr>
        <w:t>F</w:t>
      </w:r>
      <w:r w:rsidRPr="002F0A0C">
        <w:rPr>
          <w:b/>
          <w:bCs/>
        </w:rPr>
        <w:t xml:space="preserve">larnspik </w:t>
      </w:r>
      <w:r w:rsidRPr="00CC2D80">
        <w:rPr>
          <w:b/>
          <w:bCs/>
        </w:rPr>
        <w:t>(DD)</w:t>
      </w:r>
      <w:r>
        <w:rPr>
          <w:rFonts w:cs="Times New Roman"/>
          <w:color w:val="000000"/>
          <w:shd w:val="clear" w:color="auto" w:fill="FFFFFF"/>
        </w:rPr>
        <w:t xml:space="preserve"> är a</w:t>
      </w:r>
      <w:r w:rsidRPr="002F0A0C">
        <w:rPr>
          <w:rFonts w:cs="Times New Roman"/>
          <w:color w:val="000000"/>
          <w:shd w:val="clear" w:color="auto" w:fill="FFFFFF"/>
        </w:rPr>
        <w:t>ssocierad till den allmänna</w:t>
      </w:r>
      <w:r>
        <w:rPr>
          <w:rFonts w:cs="Times New Roman"/>
          <w:color w:val="000000"/>
          <w:shd w:val="clear" w:color="auto" w:fill="FFFFFF"/>
        </w:rPr>
        <w:t xml:space="preserve"> arten </w:t>
      </w:r>
      <w:r w:rsidRPr="002F0A0C">
        <w:rPr>
          <w:rFonts w:cs="Times New Roman"/>
          <w:color w:val="000000"/>
          <w:shd w:val="clear" w:color="auto" w:fill="FFFFFF"/>
        </w:rPr>
        <w:t xml:space="preserve">flarnlav </w:t>
      </w:r>
      <w:r>
        <w:rPr>
          <w:rFonts w:cs="Times New Roman"/>
          <w:color w:val="000000"/>
          <w:shd w:val="clear" w:color="auto" w:fill="FFFFFF"/>
        </w:rPr>
        <w:t>(</w:t>
      </w:r>
      <w:r w:rsidRPr="002F0A0C">
        <w:rPr>
          <w:rFonts w:cs="Times New Roman"/>
          <w:i/>
          <w:iCs/>
          <w:color w:val="000000"/>
          <w:shd w:val="clear" w:color="auto" w:fill="FFFFFF"/>
        </w:rPr>
        <w:t>Hypocenomyce scalaris</w:t>
      </w:r>
      <w:r>
        <w:rPr>
          <w:rFonts w:cs="Times New Roman"/>
          <w:color w:val="000000"/>
          <w:shd w:val="clear" w:color="auto" w:fill="FFFFFF"/>
        </w:rPr>
        <w:t>)</w:t>
      </w:r>
      <w:r w:rsidRPr="002F0A0C">
        <w:rPr>
          <w:rFonts w:cs="Times New Roman"/>
          <w:color w:val="000000"/>
          <w:shd w:val="clear" w:color="auto" w:fill="FFFFFF"/>
        </w:rPr>
        <w:t xml:space="preserve"> </w:t>
      </w:r>
      <w:r>
        <w:rPr>
          <w:rFonts w:cs="Times New Roman"/>
          <w:color w:val="000000"/>
          <w:shd w:val="clear" w:color="auto" w:fill="FFFFFF"/>
        </w:rPr>
        <w:t>och</w:t>
      </w:r>
      <w:r w:rsidRPr="002F0A0C">
        <w:rPr>
          <w:rFonts w:cs="Times New Roman"/>
          <w:color w:val="000000"/>
          <w:shd w:val="clear" w:color="auto" w:fill="FFFFFF"/>
        </w:rPr>
        <w:t xml:space="preserve"> förekommer sällsynt i skogar med lång trädkontinuitet</w:t>
      </w:r>
      <w:r>
        <w:rPr>
          <w:rFonts w:cs="Times New Roman"/>
          <w:color w:val="000000"/>
          <w:shd w:val="clear" w:color="auto" w:fill="FFFFFF"/>
        </w:rPr>
        <w:t>, även påträffad på</w:t>
      </w:r>
      <w:r w:rsidRPr="002F0A0C">
        <w:rPr>
          <w:rFonts w:cs="Times New Roman"/>
          <w:color w:val="000000"/>
          <w:shd w:val="clear" w:color="auto" w:fill="FFFFFF"/>
        </w:rPr>
        <w:t xml:space="preserve"> en gammal timmerbyggnad.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0E885BE6" w14:textId="77777777" w:rsidR="00566B2B" w:rsidRDefault="00566B2B" w:rsidP="009E6CB2">
      <w:pPr>
        <w:rPr>
          <w:b/>
        </w:rPr>
      </w:pPr>
    </w:p>
    <w:p w14:paraId="751C89F6" w14:textId="181CC04E" w:rsidR="00AF4134" w:rsidRDefault="00281AC4" w:rsidP="009E6CB2">
      <w:r>
        <w:rPr>
          <w:b/>
          <w:bCs/>
        </w:rPr>
        <w:t>Flattoppad klubbsvamp</w:t>
      </w:r>
      <w:r w:rsidRPr="007B76C7">
        <w:rPr>
          <w:b/>
          <w:bCs/>
        </w:rPr>
        <w:t xml:space="preserve"> (</w:t>
      </w:r>
      <w:r>
        <w:rPr>
          <w:b/>
          <w:bCs/>
        </w:rPr>
        <w:t>NT</w:t>
      </w:r>
      <w:r w:rsidRPr="007B76C7">
        <w:rPr>
          <w:b/>
          <w:bCs/>
        </w:rPr>
        <w:t>)</w:t>
      </w:r>
      <w:r>
        <w:rPr>
          <w:b/>
          <w:bCs/>
        </w:rPr>
        <w:t xml:space="preserve"> </w:t>
      </w:r>
      <w:r>
        <w:t>b</w:t>
      </w:r>
      <w:r w:rsidRPr="00B85A5D">
        <w:t xml:space="preserve">ildar mykorrhiza med gran </w:t>
      </w:r>
      <w:r>
        <w:t>och växer</w:t>
      </w:r>
      <w:r w:rsidRPr="00B85A5D">
        <w:t xml:space="preserve"> i äldre barrskog på näringsrik, kalkpåverkad mark. Växtmiljön utgörs vanligen av örtrika granskogar med höga naturvärden, gärna påverkade av ytligt och rörligt markvatten. Svampen kräver välutvecklade gamla mossmattor med konstant fuktigt mikroklimat</w:t>
      </w:r>
      <w:r>
        <w:t xml:space="preserve"> och</w:t>
      </w:r>
      <w:r w:rsidRPr="002D790A">
        <w:t xml:space="preserve"> hotas främst av slutavverkning av äldre ängsgranskogar på näringsrik mark.</w:t>
      </w:r>
      <w:r>
        <w:t xml:space="preserve"> </w:t>
      </w:r>
      <w:r w:rsidRPr="002D790A">
        <w:t>Artens lokaler bör undantas från skogsbruk</w:t>
      </w:r>
      <w:r>
        <w:t xml:space="preserve"> (SLU Artdatabanken, 2024).</w:t>
      </w:r>
    </w:p>
    <w:p w14:paraId="4A07A12D" w14:textId="77777777" w:rsidR="00201A90" w:rsidRDefault="00201A90" w:rsidP="009E6CB2"/>
    <w:p w14:paraId="7B485E97" w14:textId="77777777" w:rsidR="00EB55A3" w:rsidRDefault="00EB55A3" w:rsidP="00EB55A3">
      <w:pPr>
        <w:spacing w:after="0"/>
      </w:pPr>
      <w:r w:rsidRPr="00C42D8B">
        <w:rPr>
          <w:b/>
          <w:bCs/>
        </w:rPr>
        <w:t>Flikbålmossa (NT)</w:t>
      </w:r>
      <w:r>
        <w:t xml:space="preserve"> </w:t>
      </w:r>
      <w:r w:rsidRPr="00B21655">
        <w:t>växer</w:t>
      </w:r>
      <w:r w:rsidRPr="00C42D8B">
        <w:t xml:space="preserve"> i rikkärr, källkärr och sumpskog. Arten förekommer främst i södra Sverige (sällsynt i Norrland). </w:t>
      </w:r>
      <w:r>
        <w:t>D</w:t>
      </w:r>
      <w:r w:rsidRPr="00C42D8B">
        <w:t xml:space="preserve">ikning </w:t>
      </w:r>
      <w:r>
        <w:t>och i</w:t>
      </w:r>
      <w:r w:rsidRPr="00C42D8B">
        <w:t>genväxning av rikkärr och minskning av sumpskog och källor i södra Sverige gör att arten bedöms ha en fortgående minskning</w:t>
      </w:r>
      <w:r>
        <w:t xml:space="preserve"> (</w:t>
      </w:r>
      <w:r w:rsidRPr="00D52347">
        <w:t>SLU Artdatabanken, 202</w:t>
      </w:r>
      <w:r>
        <w:t>6</w:t>
      </w:r>
      <w:r w:rsidRPr="00D52347">
        <w:t>).</w:t>
      </w:r>
    </w:p>
    <w:p w14:paraId="7C51557C" w14:textId="77777777" w:rsidR="00EB55A3" w:rsidRDefault="00EB55A3" w:rsidP="009E6CB2"/>
    <w:p w14:paraId="774A1473" w14:textId="77777777" w:rsidR="00A709F7" w:rsidRPr="00E94D5E" w:rsidRDefault="00A709F7" w:rsidP="00A709F7">
      <w:pPr>
        <w:spacing w:after="0"/>
      </w:pPr>
      <w:r w:rsidRPr="004B74F9">
        <w:rPr>
          <w:b/>
          <w:bCs/>
        </w:rPr>
        <w:t>Flockflugsvamp (NT)</w:t>
      </w:r>
      <w:r>
        <w:t xml:space="preserve"> b</w:t>
      </w:r>
      <w:r w:rsidRPr="00F31BBC">
        <w:t xml:space="preserve">ildar mykorrhiza med </w:t>
      </w:r>
      <w:r w:rsidRPr="004B74F9">
        <w:t>bl.a. bok, björk och hassel i ängsboksskog, ädellövskog, hässlen och parker.</w:t>
      </w:r>
      <w:r>
        <w:t xml:space="preserve"> </w:t>
      </w:r>
      <w:r w:rsidRPr="004B74F9">
        <w:t>Eftersökt och uppenbart ovanlig och med mycket liten population. </w:t>
      </w:r>
      <w:r w:rsidRPr="00422A04">
        <w:t>Arten hotas främst av avverkning eller att växtplatserna förstörs på annat sätt.</w:t>
      </w:r>
      <w:r>
        <w:t xml:space="preserve"> </w:t>
      </w:r>
      <w:r w:rsidRPr="00422A04">
        <w:t>Om arten påträffas bör det leda till att växtplatserna säkerställs</w:t>
      </w:r>
      <w:r>
        <w:t xml:space="preserve"> (</w:t>
      </w:r>
      <w:r w:rsidRPr="00D52347">
        <w:t>SLU Artdatabanken, 202</w:t>
      </w:r>
      <w:r>
        <w:t>6</w:t>
      </w:r>
      <w:r w:rsidRPr="00D52347">
        <w:t>).</w:t>
      </w:r>
    </w:p>
    <w:p w14:paraId="68E0953A" w14:textId="77777777" w:rsidR="00A709F7" w:rsidRDefault="00A709F7" w:rsidP="009E6CB2"/>
    <w:p w14:paraId="6DA3511C" w14:textId="77777777" w:rsidR="003322DD" w:rsidRPr="00C6566E" w:rsidRDefault="003322DD" w:rsidP="003322DD">
      <w:pPr>
        <w:spacing w:after="0"/>
        <w:rPr>
          <w:rFonts w:cs="Times New Roman"/>
          <w:color w:val="000000"/>
          <w:shd w:val="clear" w:color="auto" w:fill="FFFFFF"/>
        </w:rPr>
      </w:pPr>
      <w:r>
        <w:rPr>
          <w:b/>
          <w:bCs/>
        </w:rPr>
        <w:lastRenderedPageBreak/>
        <w:t>F</w:t>
      </w:r>
      <w:r w:rsidRPr="004F2B33">
        <w:rPr>
          <w:b/>
          <w:bCs/>
        </w:rPr>
        <w:t xml:space="preserve">lockig puderskivling </w:t>
      </w:r>
      <w:r w:rsidRPr="00D52347">
        <w:rPr>
          <w:b/>
          <w:bCs/>
        </w:rPr>
        <w:t>(</w:t>
      </w:r>
      <w:r>
        <w:rPr>
          <w:b/>
          <w:bCs/>
        </w:rPr>
        <w:t>NT</w:t>
      </w:r>
      <w:r w:rsidRPr="00D52347">
        <w:rPr>
          <w:b/>
          <w:bCs/>
        </w:rPr>
        <w:t xml:space="preserve">) </w:t>
      </w:r>
      <w:r w:rsidRPr="00051F4D">
        <w:t xml:space="preserve">är en </w:t>
      </w:r>
      <w:r>
        <w:t>mycket sällsynt svamp, k</w:t>
      </w:r>
      <w:r w:rsidRPr="004F2B33">
        <w:t>nuten till exklusiva miljöer.</w:t>
      </w:r>
      <w:r>
        <w:t xml:space="preserve"> Den lever som n</w:t>
      </w:r>
      <w:r w:rsidRPr="00832D87">
        <w:t xml:space="preserve">edbrytare </w:t>
      </w:r>
      <w:r w:rsidRPr="004F2B33">
        <w:t>på förna i ädellövskog och blandlövskog på näringsrik fuktig och kalkrik mulljord. Påträffas oftast med alm och ask, men även i bok- och alskog. </w:t>
      </w:r>
      <w:r w:rsidRPr="00C84301">
        <w:t>Kalavverkning och gallring av lövskog är de främsta hoten. Markavvattning kan också missgynna arten.</w:t>
      </w:r>
      <w:r>
        <w:t xml:space="preserve"> </w:t>
      </w:r>
      <w:r w:rsidRPr="00C84301">
        <w:t>Artens växtplatser får inte kalavverkas, markavvattnas eller markberedas.</w:t>
      </w:r>
      <w:r>
        <w:t xml:space="preserve"> </w:t>
      </w:r>
      <w:r w:rsidRPr="00C84301">
        <w:t xml:space="preserve">Flockig puderskivling är </w:t>
      </w:r>
      <w:r w:rsidRPr="00D52347">
        <w:t>placerad högst upp i Skogsstyrelsens värdepyramid för bedömning av skog med höga naturvärden</w:t>
      </w:r>
      <w:r>
        <w:t xml:space="preserve"> och a</w:t>
      </w:r>
      <w:r w:rsidRPr="00C84301">
        <w:t>rtens status på de kända lokalerna bör kontrolleras</w:t>
      </w:r>
      <w:r w:rsidRPr="00D52347">
        <w:t xml:space="preserve"> (SLU Artdatabanken, 202</w:t>
      </w:r>
      <w:r>
        <w:t>6</w:t>
      </w:r>
      <w:r w:rsidRPr="00D52347">
        <w:t>; Nitare &amp; Skogsstyrelsen, 2019).</w:t>
      </w:r>
    </w:p>
    <w:p w14:paraId="6370E256" w14:textId="77777777" w:rsidR="00201A90" w:rsidRDefault="00201A90" w:rsidP="009E6CB2">
      <w:pPr>
        <w:rPr>
          <w:b/>
        </w:rPr>
      </w:pPr>
    </w:p>
    <w:p w14:paraId="26273B06" w14:textId="3F3BD30E" w:rsidR="009E6CB2" w:rsidRDefault="009E6CB2" w:rsidP="009E6CB2">
      <w:pPr>
        <w:rPr>
          <w:bCs/>
        </w:rPr>
      </w:pPr>
      <w:r w:rsidRPr="00E325D2">
        <w:rPr>
          <w:b/>
        </w:rPr>
        <w:t>Flodpärlmussla (EN, §4a)</w:t>
      </w:r>
      <w:r w:rsidRPr="007F5D5B">
        <w:rPr>
          <w:bCs/>
        </w:rPr>
        <w:t xml:space="preserve"> är rödlistad som starkt hotad och </w:t>
      </w:r>
      <w:r>
        <w:rPr>
          <w:bCs/>
        </w:rPr>
        <w:t>fridlyst</w:t>
      </w:r>
      <w:r w:rsidRPr="007F5D5B">
        <w:rPr>
          <w:bCs/>
        </w:rPr>
        <w:t xml:space="preserve"> enligt § 4a artskyddsförordningen. </w:t>
      </w:r>
      <w:r>
        <w:rPr>
          <w:bCs/>
        </w:rPr>
        <w:t>Den är även globalt rödlistad och i Europa som akut hotad (CR) vilket innebär att Sverige har ett internationellt ansvar för arten. Flodpärlmussla omfattas</w:t>
      </w:r>
      <w:r w:rsidRPr="007F5D5B">
        <w:rPr>
          <w:bCs/>
        </w:rPr>
        <w:t xml:space="preserve"> av åtgärdsprogram för hotade arter </w:t>
      </w:r>
      <w:r>
        <w:rPr>
          <w:bCs/>
        </w:rPr>
        <w:t>samt</w:t>
      </w:r>
      <w:r w:rsidRPr="007F5D5B">
        <w:rPr>
          <w:bCs/>
        </w:rPr>
        <w:t xml:space="preserve"> av </w:t>
      </w:r>
      <w:r>
        <w:rPr>
          <w:bCs/>
        </w:rPr>
        <w:t xml:space="preserve">bilaga 2 och 5 </w:t>
      </w:r>
      <w:r w:rsidRPr="007F5D5B">
        <w:rPr>
          <w:bCs/>
        </w:rPr>
        <w:t xml:space="preserve">EU:s art- och habitatdirektiv där </w:t>
      </w:r>
      <w:r>
        <w:rPr>
          <w:bCs/>
        </w:rPr>
        <w:t xml:space="preserve">dess </w:t>
      </w:r>
      <w:r w:rsidRPr="007F5D5B">
        <w:rPr>
          <w:bCs/>
        </w:rPr>
        <w:t xml:space="preserve">bevarandestatus </w:t>
      </w:r>
      <w:r>
        <w:rPr>
          <w:bCs/>
        </w:rPr>
        <w:t xml:space="preserve">är bedömd som </w:t>
      </w:r>
      <w:r w:rsidRPr="007F5D5B">
        <w:rPr>
          <w:bCs/>
        </w:rPr>
        <w:t>dålig med fortsatt negativ trend</w:t>
      </w:r>
      <w:r>
        <w:rPr>
          <w:bCs/>
        </w:rPr>
        <w:t xml:space="preserve">. </w:t>
      </w:r>
    </w:p>
    <w:p w14:paraId="4A101CE3" w14:textId="77777777" w:rsidR="009E6CB2" w:rsidRDefault="009E6CB2" w:rsidP="009E6CB2">
      <w:pPr>
        <w:rPr>
          <w:bCs/>
        </w:rPr>
      </w:pPr>
      <w:r>
        <w:rPr>
          <w:bCs/>
        </w:rPr>
        <w:t>Arten har</w:t>
      </w:r>
      <w:r w:rsidRPr="004836E1">
        <w:rPr>
          <w:bCs/>
        </w:rPr>
        <w:t xml:space="preserve"> under de senaste 3 generationerna (=100 år), </w:t>
      </w:r>
      <w:r>
        <w:rPr>
          <w:bCs/>
        </w:rPr>
        <w:t>minskat</w:t>
      </w:r>
      <w:r w:rsidRPr="004836E1">
        <w:rPr>
          <w:bCs/>
        </w:rPr>
        <w:t xml:space="preserve"> </w:t>
      </w:r>
      <w:r>
        <w:rPr>
          <w:bCs/>
        </w:rPr>
        <w:t xml:space="preserve">med </w:t>
      </w:r>
      <w:r w:rsidRPr="004836E1">
        <w:rPr>
          <w:bCs/>
        </w:rPr>
        <w:t>mer än 5</w:t>
      </w:r>
      <w:r>
        <w:rPr>
          <w:bCs/>
        </w:rPr>
        <w:t xml:space="preserve">0 </w:t>
      </w:r>
      <w:r w:rsidRPr="004836E1">
        <w:rPr>
          <w:bCs/>
        </w:rPr>
        <w:t>(49-65) % i hela landet</w:t>
      </w:r>
      <w:r>
        <w:rPr>
          <w:bCs/>
        </w:rPr>
        <w:t xml:space="preserve"> och d</w:t>
      </w:r>
      <w:r w:rsidRPr="004836E1">
        <w:rPr>
          <w:bCs/>
        </w:rPr>
        <w:t>en är helt försvunnen från ca 1/3 av de vattendrag den fanns i under början av 1900-talet.</w:t>
      </w:r>
      <w:r>
        <w:rPr>
          <w:bCs/>
        </w:rPr>
        <w:t xml:space="preserve"> </w:t>
      </w:r>
      <w:r w:rsidRPr="004836E1">
        <w:rPr>
          <w:bCs/>
        </w:rPr>
        <w:t>Minskningstakten överstiger gränsvärdet för Starkt hotad (EN) enligt A-kriteriet. (A2bce)</w:t>
      </w:r>
      <w:r>
        <w:rPr>
          <w:bCs/>
        </w:rPr>
        <w:t xml:space="preserve"> (SLU Artdatabanken, 2024; IUCN, 2024)</w:t>
      </w:r>
      <w:r w:rsidRPr="007F5D5B">
        <w:rPr>
          <w:bCs/>
        </w:rPr>
        <w:t>.</w:t>
      </w:r>
    </w:p>
    <w:p w14:paraId="673103C8" w14:textId="77777777" w:rsidR="009E6CB2" w:rsidRDefault="009E6CB2" w:rsidP="009E6CB2">
      <w:pPr>
        <w:rPr>
          <w:bCs/>
        </w:rPr>
      </w:pPr>
      <w:r>
        <w:rPr>
          <w:bCs/>
        </w:rPr>
        <w:t>Skogsbruk intill och i närheten av vattendrag med förekomst av flodpärlmussla utgör ett direkt hot mot arten. A</w:t>
      </w:r>
      <w:r w:rsidRPr="00FA0DA6">
        <w:rPr>
          <w:bCs/>
        </w:rPr>
        <w:t>vverkning, markberedning</w:t>
      </w:r>
      <w:r>
        <w:rPr>
          <w:bCs/>
        </w:rPr>
        <w:t xml:space="preserve"> och</w:t>
      </w:r>
      <w:r w:rsidRPr="00FA0DA6">
        <w:rPr>
          <w:bCs/>
        </w:rPr>
        <w:t xml:space="preserve"> dikning </w:t>
      </w:r>
      <w:r>
        <w:rPr>
          <w:bCs/>
        </w:rPr>
        <w:t xml:space="preserve">leder till </w:t>
      </w:r>
      <w:r w:rsidRPr="00FA0DA6">
        <w:rPr>
          <w:bCs/>
        </w:rPr>
        <w:t>att vattenkvaliteten försämras, bottnar slammar igen</w:t>
      </w:r>
      <w:r>
        <w:rPr>
          <w:bCs/>
        </w:rPr>
        <w:t>, urlakning av kvicksilver</w:t>
      </w:r>
      <w:r w:rsidRPr="00FA0DA6">
        <w:rPr>
          <w:bCs/>
        </w:rPr>
        <w:t xml:space="preserve"> samt att hydrologin förändras. </w:t>
      </w:r>
      <w:r w:rsidRPr="001156A0">
        <w:rPr>
          <w:bCs/>
        </w:rPr>
        <w:t xml:space="preserve">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w:t>
      </w:r>
      <w:r>
        <w:rPr>
          <w:bCs/>
        </w:rPr>
        <w:t>Lokaler med f</w:t>
      </w:r>
      <w:r w:rsidRPr="001156A0">
        <w:rPr>
          <w:bCs/>
        </w:rPr>
        <w:t>lodpärlmussl</w:t>
      </w:r>
      <w:r>
        <w:rPr>
          <w:bCs/>
        </w:rPr>
        <w:t>a</w:t>
      </w:r>
      <w:r w:rsidRPr="001156A0">
        <w:rPr>
          <w:bCs/>
        </w:rPr>
        <w:t xml:space="preserve"> skadas ofta vid vägbyggnation och körning med maskiner i vattendrag</w:t>
      </w:r>
      <w:r>
        <w:rPr>
          <w:bCs/>
        </w:rPr>
        <w:t xml:space="preserve"> (SLU Artdatabanken, 2024)</w:t>
      </w:r>
      <w:r w:rsidRPr="007F5D5B">
        <w:rPr>
          <w:bCs/>
        </w:rPr>
        <w:t>.</w:t>
      </w:r>
    </w:p>
    <w:p w14:paraId="304940A2" w14:textId="7D934B9F" w:rsidR="00441AAF" w:rsidRDefault="009E6CB2" w:rsidP="009E6CB2">
      <w:pPr>
        <w:rPr>
          <w:rFonts w:eastAsia="Times New Roman" w:cs="Times New Roman"/>
          <w:color w:val="26282A"/>
          <w:shd w:val="clear" w:color="auto" w:fill="FFFFFF"/>
        </w:rPr>
      </w:pPr>
      <w:r w:rsidRPr="00E875EA">
        <w:rPr>
          <w:rFonts w:cs="Times New Roman"/>
        </w:rPr>
        <w:t>Studier utförda i Finland visar att intill små vattendrag räcker det inte med en 30 meter bred skyddszon för att skydda dess mikroklimat (Lind, L. et al; SLU FaktaSkog nr 5, 2020)</w:t>
      </w:r>
      <w:r>
        <w:rPr>
          <w:rFonts w:cs="Times New Roman"/>
        </w:rPr>
        <w:t xml:space="preserve">. </w:t>
      </w:r>
      <w:r>
        <w:rPr>
          <w:rFonts w:eastAsia="Times New Roman" w:cs="Times New Roman"/>
          <w:color w:val="26282A"/>
          <w:shd w:val="clear" w:color="auto" w:fill="FFFFFF"/>
        </w:rPr>
        <w:t>Vid tillämpning av försi</w:t>
      </w:r>
      <w:r w:rsidRPr="00E875EA">
        <w:rPr>
          <w:rFonts w:eastAsia="Times New Roman" w:cs="Times New Roman"/>
          <w:color w:val="26282A"/>
          <w:shd w:val="clear" w:color="auto" w:fill="FFFFFF"/>
        </w:rPr>
        <w:t xml:space="preserve">ktighetsprincipen </w:t>
      </w:r>
      <w:r>
        <w:rPr>
          <w:rFonts w:eastAsia="Times New Roman" w:cs="Times New Roman"/>
          <w:color w:val="26282A"/>
          <w:shd w:val="clear" w:color="auto" w:fill="FFFFFF"/>
        </w:rPr>
        <w:t xml:space="preserve">enligt </w:t>
      </w:r>
      <w:r w:rsidRPr="00E875EA">
        <w:rPr>
          <w:rFonts w:eastAsia="Times New Roman" w:cs="Times New Roman"/>
          <w:color w:val="26282A"/>
          <w:shd w:val="clear" w:color="auto" w:fill="FFFFFF"/>
        </w:rPr>
        <w:t>2 kap. 3 § miljöbalke</w:t>
      </w:r>
      <w:r>
        <w:rPr>
          <w:rFonts w:eastAsia="Times New Roman" w:cs="Times New Roman"/>
          <w:color w:val="26282A"/>
          <w:shd w:val="clear" w:color="auto" w:fill="FFFFFF"/>
        </w:rPr>
        <w:t>n</w:t>
      </w:r>
      <w:r w:rsidRPr="00E875EA">
        <w:rPr>
          <w:rFonts w:eastAsia="Times New Roman" w:cs="Times New Roman"/>
          <w:color w:val="26282A"/>
          <w:shd w:val="clear" w:color="auto" w:fill="FFFFFF"/>
        </w:rPr>
        <w:t xml:space="preserve"> bör sålunda minst 50 meter</w:t>
      </w:r>
      <w:r>
        <w:rPr>
          <w:rFonts w:eastAsia="Times New Roman" w:cs="Times New Roman"/>
          <w:color w:val="26282A"/>
          <w:shd w:val="clear" w:color="auto" w:fill="FFFFFF"/>
        </w:rPr>
        <w:t>s</w:t>
      </w:r>
      <w:r w:rsidRPr="00E875EA">
        <w:rPr>
          <w:rFonts w:eastAsia="Times New Roman" w:cs="Times New Roman"/>
          <w:color w:val="26282A"/>
          <w:shd w:val="clear" w:color="auto" w:fill="FFFFFF"/>
        </w:rPr>
        <w:t xml:space="preserve"> buffertzon lämnas intill mindre vattendrag och finns det flodpärlmussla (EN, §4a) i ett vattendrag bör skyddszonerna följaktligen vara ännu större.</w:t>
      </w:r>
    </w:p>
    <w:p w14:paraId="425670CD" w14:textId="77777777" w:rsidR="006A5A92" w:rsidRDefault="006A5A92" w:rsidP="009E6CB2">
      <w:pPr>
        <w:rPr>
          <w:rFonts w:eastAsia="Times New Roman" w:cs="Times New Roman"/>
          <w:color w:val="26282A"/>
          <w:shd w:val="clear" w:color="auto" w:fill="FFFFFF"/>
        </w:rPr>
      </w:pPr>
    </w:p>
    <w:p w14:paraId="0FD07F96" w14:textId="31E23915" w:rsidR="00D16D51" w:rsidRPr="00694452" w:rsidRDefault="00D16D51" w:rsidP="00694452">
      <w:pPr>
        <w:spacing w:after="0"/>
      </w:pPr>
      <w:r>
        <w:rPr>
          <w:b/>
          <w:bCs/>
        </w:rPr>
        <w:t>F</w:t>
      </w:r>
      <w:r w:rsidRPr="005C3D74">
        <w:rPr>
          <w:b/>
          <w:bCs/>
        </w:rPr>
        <w:t>lodtagging</w:t>
      </w:r>
      <w:r>
        <w:rPr>
          <w:b/>
          <w:bCs/>
        </w:rPr>
        <w:t xml:space="preserve"> (DD)</w:t>
      </w:r>
      <w:r w:rsidRPr="00D52347">
        <w:rPr>
          <w:b/>
          <w:bCs/>
        </w:rPr>
        <w:t xml:space="preserve"> </w:t>
      </w:r>
      <w:r>
        <w:t>är en n</w:t>
      </w:r>
      <w:r w:rsidRPr="005C3D74">
        <w:t>edbrytare i murken ved av lövträd, t.ex. alm, ask och ek i fuktig örtrik ädellövskog. Känd från en aktuell lokal i landet, Rya skog i Göteborg. Eftersökt art men status och hotbild är oklar, uppenbarligen mycket sällsynt.</w:t>
      </w:r>
      <w:r>
        <w:t xml:space="preserve"> </w:t>
      </w:r>
      <w:r w:rsidRPr="00587E8C">
        <w:t>Fuktiga lövskogar och översvämningsskogar har minskat kraftigt genom uppodling, utdikning och exploatering.</w:t>
      </w:r>
      <w:r>
        <w:t xml:space="preserve"> Lokalen i Göteborg </w:t>
      </w:r>
      <w:r w:rsidRPr="00587E8C">
        <w:t>är hårt kringskuren av industriområden och för liten för att på sikt kunna bära upp en livskraftig population av arten</w:t>
      </w:r>
      <w:r>
        <w:t xml:space="preserve"> (</w:t>
      </w:r>
      <w:r w:rsidRPr="00D52347">
        <w:t>SLU Artdatabanken, 202</w:t>
      </w:r>
      <w:r>
        <w:t>5</w:t>
      </w:r>
      <w:r w:rsidRPr="00D52347">
        <w:t>).</w:t>
      </w:r>
    </w:p>
    <w:p w14:paraId="76F6C122" w14:textId="77777777" w:rsidR="00D16D51" w:rsidRDefault="00D16D51" w:rsidP="009E6CB2">
      <w:pPr>
        <w:rPr>
          <w:rFonts w:eastAsia="Times New Roman" w:cs="Times New Roman"/>
          <w:color w:val="26282A"/>
          <w:shd w:val="clear" w:color="auto" w:fill="FFFFFF"/>
        </w:rPr>
      </w:pPr>
    </w:p>
    <w:p w14:paraId="72E0F3BD" w14:textId="77777777" w:rsidR="004D1946" w:rsidRPr="00D52347" w:rsidRDefault="004D1946" w:rsidP="004D1946">
      <w:pPr>
        <w:spacing w:after="0"/>
      </w:pPr>
      <w:r w:rsidRPr="00D52347">
        <w:rPr>
          <w:b/>
          <w:bCs/>
        </w:rPr>
        <w:lastRenderedPageBreak/>
        <w:t xml:space="preserve">Fläckfingersvamp (VU) </w:t>
      </w:r>
      <w:r w:rsidRPr="00D52347">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14:paraId="401699D4" w14:textId="77777777" w:rsidR="004D1946" w:rsidRDefault="004D1946" w:rsidP="009E6CB2">
      <w:pPr>
        <w:rPr>
          <w:rFonts w:eastAsia="Times New Roman" w:cs="Times New Roman"/>
          <w:color w:val="26282A"/>
          <w:shd w:val="clear" w:color="auto" w:fill="FFFFFF"/>
        </w:rPr>
      </w:pPr>
    </w:p>
    <w:p w14:paraId="7405B747" w14:textId="77777777" w:rsidR="00281A22" w:rsidRPr="00364BB6" w:rsidRDefault="00281A22" w:rsidP="00281A22">
      <w:pPr>
        <w:spacing w:after="0"/>
      </w:pPr>
      <w:r w:rsidRPr="00622DA6">
        <w:rPr>
          <w:b/>
          <w:bCs/>
        </w:rPr>
        <w:t>Fläckig glansspinnare (NT)</w:t>
      </w:r>
      <w:r>
        <w:t xml:space="preserve"> </w:t>
      </w:r>
      <w:r w:rsidRPr="00364BB6">
        <w:t>förekommer</w:t>
      </w:r>
      <w:r w:rsidRPr="00622DA6">
        <w:t> i frodiga eller fuktiga skogsmarker och påträffas i mindre gläntor, i skogsbryn, längs skogsvägar och ofta i ädellövskogar där solen lyser in under en del av dagen. Den kan också uppehålla sig i skuggiga skogspartier runt gläntor.</w:t>
      </w:r>
      <w:r>
        <w:t xml:space="preserve"> </w:t>
      </w:r>
      <w:r w:rsidRPr="007C62A8">
        <w:t>Fjärilen är huvudsakligen aktiv på dagen, främst på eftermiddagen då den ofta flyger. Arten hotas på de få kända lokalerna främst av slumpmässiga faktorer. De allvarligaste hoten är sannolikt kalavverkning av omgivande skog och igenväxning eller igenplantering av gläntor</w:t>
      </w:r>
      <w:r>
        <w:t xml:space="preserve"> (</w:t>
      </w:r>
      <w:r w:rsidRPr="00D52347">
        <w:t>SLU Artdatabanken, 202</w:t>
      </w:r>
      <w:r>
        <w:t>6</w:t>
      </w:r>
      <w:r w:rsidRPr="00D52347">
        <w:t>).</w:t>
      </w:r>
    </w:p>
    <w:p w14:paraId="30E55F66" w14:textId="77777777" w:rsidR="00281A22" w:rsidRDefault="00281A22" w:rsidP="009E6CB2">
      <w:pPr>
        <w:rPr>
          <w:rFonts w:eastAsia="Times New Roman" w:cs="Times New Roman"/>
          <w:color w:val="26282A"/>
          <w:shd w:val="clear" w:color="auto" w:fill="FFFFFF"/>
        </w:rPr>
      </w:pPr>
    </w:p>
    <w:p w14:paraId="73B62A02" w14:textId="77777777" w:rsidR="000312AE" w:rsidRPr="00196064" w:rsidRDefault="000312AE" w:rsidP="000312AE">
      <w:pPr>
        <w:spacing w:after="0"/>
      </w:pPr>
      <w:r w:rsidRPr="00196064">
        <w:rPr>
          <w:b/>
          <w:bCs/>
        </w:rPr>
        <w:t xml:space="preserve">Fläckig saffransspindling (NT) </w:t>
      </w:r>
      <w:r w:rsidRPr="00196064">
        <w:t xml:space="preserve">växer i ädellövrik skog, ängsbokskog, hässle och på kalktorräng i mosaikmarker där den </w:t>
      </w:r>
      <w:r w:rsidRPr="00196064">
        <w:rPr>
          <w:rFonts w:cs="Times New Roman"/>
          <w:color w:val="000000"/>
          <w:shd w:val="clear" w:color="auto" w:fill="FFFFFF"/>
        </w:rPr>
        <w:t>bildar mykorrhiza med ek, bok och hassel och sällsynt även med solvända (</w:t>
      </w:r>
      <w:r w:rsidRPr="00196064">
        <w:rPr>
          <w:rFonts w:cs="Times New Roman"/>
          <w:i/>
          <w:iCs/>
          <w:color w:val="000000"/>
          <w:shd w:val="clear" w:color="auto" w:fill="FFFFFF"/>
        </w:rPr>
        <w:t>Helianthemum nummularium</w:t>
      </w:r>
      <w:r w:rsidRPr="00196064">
        <w:rPr>
          <w:rFonts w:cs="Times New Roman"/>
          <w:color w:val="000000"/>
          <w:shd w:val="clear" w:color="auto" w:fill="FFFFFF"/>
        </w:rPr>
        <w:t>). Det främsta hotet mot arten är avverkning av dess värdträd.</w:t>
      </w:r>
      <w:r w:rsidRPr="00196064">
        <w:rPr>
          <w:rFonts w:ascii="Roboto" w:hAnsi="Roboto"/>
          <w:color w:val="000000"/>
          <w:shd w:val="clear" w:color="auto" w:fill="FFFFFF"/>
        </w:rPr>
        <w:t xml:space="preserve"> </w:t>
      </w:r>
      <w:r w:rsidRPr="00196064">
        <w:rPr>
          <w:rFonts w:cs="Times New Roman"/>
          <w:color w:val="000000"/>
          <w:shd w:val="clear" w:color="auto" w:fill="FFFFFF"/>
        </w:rPr>
        <w:t xml:space="preserve">Skydda ädellövskogen och sörj för dess kontinuitet. En långsiktig tillgång till värdträd säkras genom att växtplatserna undantas från avverkning. </w:t>
      </w:r>
      <w:r w:rsidRPr="00196064">
        <w:t xml:space="preserve">Fläckig saffransspindling är </w:t>
      </w:r>
      <w:r w:rsidRPr="00196064">
        <w:rPr>
          <w:rFonts w:cs="Times New Roman"/>
          <w:color w:val="000000"/>
          <w:shd w:val="clear" w:color="auto" w:fill="FFFFFF"/>
        </w:rPr>
        <w:t xml:space="preserve">globalt rödlistad som nära hotad (NT) vilket innebär att Sverige har ett internationellt ansvar för arten </w:t>
      </w:r>
      <w:r w:rsidRPr="00196064">
        <w:t>(SLU Artdatabanken, 2026; IUCN, 2021).</w:t>
      </w:r>
    </w:p>
    <w:p w14:paraId="5BF90C22" w14:textId="77777777" w:rsidR="00E42BA7" w:rsidRDefault="00E42BA7" w:rsidP="009E6CB2">
      <w:pPr>
        <w:rPr>
          <w:rFonts w:eastAsia="Times New Roman" w:cs="Times New Roman"/>
          <w:color w:val="26282A"/>
          <w:shd w:val="clear" w:color="auto" w:fill="FFFFFF"/>
        </w:rPr>
      </w:pPr>
    </w:p>
    <w:p w14:paraId="47C91352" w14:textId="2A961264" w:rsidR="00441AAF" w:rsidRDefault="00441AAF" w:rsidP="00441AAF">
      <w:pPr>
        <w:spacing w:after="0"/>
      </w:pPr>
      <w:bookmarkStart w:id="1" w:name="_Hlk195171083"/>
      <w:r>
        <w:rPr>
          <w:b/>
          <w:bCs/>
        </w:rPr>
        <w:t>Fläckporing (VU)</w:t>
      </w:r>
      <w:r>
        <w:t xml:space="preserve"> </w:t>
      </w:r>
      <w:bookmarkEnd w:id="1"/>
      <w:r>
        <w:t xml:space="preserve">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w:t>
      </w:r>
      <w:r w:rsidRPr="00073C22">
        <w:t>För att på lång sikt bibehålla livskraftiga populationer i ett område behövs</w:t>
      </w:r>
      <w:r>
        <w:t xml:space="preserve"> </w:t>
      </w:r>
      <w:r w:rsidRPr="00073C22">
        <w:t>troligen större skyddade områden som tillåter att man upprätthåller en naturlig branddynamik</w:t>
      </w:r>
      <w:r w:rsidR="005B1E99">
        <w:t xml:space="preserve">. </w:t>
      </w:r>
      <w:r w:rsidR="005B1E99">
        <w:rPr>
          <w:rFonts w:cs="Times New Roman"/>
        </w:rPr>
        <w:t>F</w:t>
      </w:r>
      <w:r w:rsidR="005B1E99" w:rsidRPr="00712E9C">
        <w:rPr>
          <w:rFonts w:cs="Times New Roman"/>
        </w:rPr>
        <w:t>läckporing</w:t>
      </w:r>
      <w:r w:rsidR="005B1E99">
        <w:rPr>
          <w:rFonts w:cs="Times New Roman"/>
        </w:rPr>
        <w:t xml:space="preserve"> är typisk art för </w:t>
      </w:r>
      <w:r w:rsidR="005B1E99" w:rsidRPr="00FE11A8">
        <w:rPr>
          <w:rFonts w:cs="Times New Roman"/>
          <w:i/>
          <w:iCs/>
        </w:rPr>
        <w:t>9010 Taiga</w:t>
      </w:r>
      <w:r>
        <w:t xml:space="preserve"> (SLU Artdatabanken, 2024; Nitare &amp; Skogsstyrelsen, 2019).</w:t>
      </w:r>
    </w:p>
    <w:p w14:paraId="381E38E7" w14:textId="77777777" w:rsidR="00E644A4" w:rsidRDefault="00E644A4" w:rsidP="00441AAF">
      <w:pPr>
        <w:spacing w:after="0"/>
      </w:pPr>
    </w:p>
    <w:p w14:paraId="46D5B59B" w14:textId="4519D1B7" w:rsidR="00684A4E" w:rsidRDefault="00684A4E" w:rsidP="00441AAF">
      <w:pPr>
        <w:spacing w:after="0"/>
      </w:pPr>
      <w:r>
        <w:rPr>
          <w:b/>
          <w:bCs/>
        </w:rPr>
        <w:t>F</w:t>
      </w:r>
      <w:r w:rsidRPr="000A52C3">
        <w:rPr>
          <w:b/>
          <w:bCs/>
        </w:rPr>
        <w:t xml:space="preserve">läckvingad träfluga </w:t>
      </w:r>
      <w:r>
        <w:rPr>
          <w:b/>
          <w:bCs/>
        </w:rPr>
        <w:t>(NT)</w:t>
      </w:r>
      <w:r w:rsidRPr="00D52347">
        <w:rPr>
          <w:b/>
          <w:bCs/>
        </w:rPr>
        <w:t xml:space="preserve"> </w:t>
      </w:r>
      <w:r>
        <w:t>har sin larvutveckling</w:t>
      </w:r>
      <w:r w:rsidRPr="000A52C3">
        <w:t xml:space="preserve"> i murkna lövträdsstockar och stubbar på skuggiga och fuktiga lokaler. </w:t>
      </w:r>
      <w:r>
        <w:t>Den</w:t>
      </w:r>
      <w:r w:rsidRPr="000A52C3">
        <w:t xml:space="preserve"> tycks vara speciellt associerad med bok och alm, men är även </w:t>
      </w:r>
      <w:r>
        <w:t xml:space="preserve">funnen </w:t>
      </w:r>
      <w:r w:rsidRPr="000A52C3">
        <w:t>på lokaler med inslag av al</w:t>
      </w:r>
      <w:r>
        <w:t>,</w:t>
      </w:r>
      <w:r w:rsidRPr="000A52C3">
        <w:t xml:space="preserve"> lind, björk och sälg. Arten kräver antagligen kontinuitet i förekomsten av lämplig död ved och tycks ha begränsad spridningsförmåga</w:t>
      </w:r>
      <w:r>
        <w:t>. Den hotas av u</w:t>
      </w:r>
      <w:r w:rsidRPr="000A52C3">
        <w:t>trensning av gamla lövträd och lövträdsrester i ädellövskog.</w:t>
      </w:r>
      <w:r>
        <w:t xml:space="preserve"> </w:t>
      </w:r>
      <w:r w:rsidRPr="000A52C3">
        <w:t>Skydd</w:t>
      </w:r>
      <w:r>
        <w:t xml:space="preserve">a </w:t>
      </w:r>
      <w:r w:rsidRPr="000A52C3">
        <w:t>raviner och andra lokaler med ädellövskogsbestånd rika på död ved</w:t>
      </w:r>
      <w:r>
        <w:t xml:space="preserve"> (</w:t>
      </w:r>
      <w:r w:rsidRPr="00D52347">
        <w:t>SLU Artdatabanken, 202</w:t>
      </w:r>
      <w:r>
        <w:t>5</w:t>
      </w:r>
      <w:r w:rsidRPr="00D52347">
        <w:t>).</w:t>
      </w:r>
    </w:p>
    <w:p w14:paraId="006AAC4F" w14:textId="77777777" w:rsidR="00684A4E" w:rsidRDefault="00684A4E" w:rsidP="00441AAF">
      <w:pPr>
        <w:spacing w:after="0"/>
      </w:pPr>
    </w:p>
    <w:p w14:paraId="26D39706" w14:textId="77777777" w:rsidR="00A521E9" w:rsidRDefault="00A521E9" w:rsidP="00A521E9">
      <w:pPr>
        <w:spacing w:after="0"/>
      </w:pPr>
      <w:r>
        <w:rPr>
          <w:b/>
          <w:bCs/>
        </w:rPr>
        <w:t>F</w:t>
      </w:r>
      <w:r w:rsidRPr="00012A93">
        <w:rPr>
          <w:b/>
          <w:bCs/>
        </w:rPr>
        <w:t>läderlundlav</w:t>
      </w:r>
      <w:r w:rsidRPr="00C42D8B">
        <w:rPr>
          <w:b/>
          <w:bCs/>
        </w:rPr>
        <w:t xml:space="preserve"> (NT)</w:t>
      </w:r>
      <w:r>
        <w:t xml:space="preserve"> </w:t>
      </w:r>
      <w:r w:rsidRPr="00B21655">
        <w:t>växer</w:t>
      </w:r>
      <w:r w:rsidRPr="00C42D8B">
        <w:t> </w:t>
      </w:r>
      <w:r w:rsidRPr="00012A93">
        <w:t>främst på äldre fläderbuskar i öppna skogar med hög och jämn luftfuktighet</w:t>
      </w:r>
      <w:r>
        <w:t xml:space="preserve"> </w:t>
      </w:r>
      <w:r w:rsidRPr="00012A93">
        <w:t>men är också funnen på olika lövträd.</w:t>
      </w:r>
      <w:r>
        <w:t xml:space="preserve"> </w:t>
      </w:r>
      <w:r w:rsidRPr="00012A93">
        <w:t xml:space="preserve">En minskning av populationen pågår eller </w:t>
      </w:r>
      <w:r w:rsidRPr="00012A93">
        <w:lastRenderedPageBreak/>
        <w:t>förväntas ske. Minskningen avser förekomstarea, kvalitén på artens habitat, antalet lokalområden och antalet reproduktiva individer</w:t>
      </w:r>
      <w:r>
        <w:t xml:space="preserve"> (</w:t>
      </w:r>
      <w:r w:rsidRPr="00D52347">
        <w:t>SLU Artdatabanken, 202</w:t>
      </w:r>
      <w:r>
        <w:t>6</w:t>
      </w:r>
      <w:r w:rsidRPr="00D52347">
        <w:t>).</w:t>
      </w:r>
    </w:p>
    <w:p w14:paraId="02CFBD6E" w14:textId="77777777" w:rsidR="00A521E9" w:rsidRDefault="00A521E9" w:rsidP="00441AAF">
      <w:pPr>
        <w:spacing w:after="0"/>
      </w:pPr>
    </w:p>
    <w:p w14:paraId="6A5CFADC" w14:textId="77777777" w:rsidR="00E644A4" w:rsidRDefault="00E644A4" w:rsidP="00E644A4">
      <w:pPr>
        <w:spacing w:after="0"/>
      </w:pPr>
      <w:r w:rsidRPr="007A159A">
        <w:rPr>
          <w:b/>
          <w:bCs/>
        </w:rPr>
        <w:t>Forsgytterlav (NT)</w:t>
      </w:r>
      <w:r w:rsidRPr="007A159A">
        <w:t xml:space="preserve"> växer i skogsklädda raviner med mycket hög luftfuktighet, klippbranter och i forsdimmezonen vid forsar och vattenfall på bark av flera olika träd (gran, sälg, asp) eller på klippor. Förekommer även på gamla videbuskar vid vätar i boreal barrskog med lång trädkontinuitet och hög luftfuktighet.</w:t>
      </w:r>
      <w:r>
        <w:t xml:space="preserve"> </w:t>
      </w:r>
      <w:r w:rsidRPr="00294690">
        <w:t xml:space="preserve">Alla skogsskötselåtgärder på eller i omedelbar närhet av lokalerna </w:t>
      </w:r>
      <w:r>
        <w:t xml:space="preserve">är </w:t>
      </w:r>
      <w:r w:rsidRPr="00294690">
        <w:t>negativt.</w:t>
      </w:r>
      <w:r>
        <w:t xml:space="preserve"> </w:t>
      </w:r>
      <w:r w:rsidRPr="002E6A01">
        <w:t>Samtliga lokaler måste skyddas</w:t>
      </w:r>
      <w:r>
        <w:t xml:space="preserve"> (SLU Artdatabanken, 2024).</w:t>
      </w:r>
    </w:p>
    <w:p w14:paraId="0AF90DEA" w14:textId="77777777" w:rsidR="00AD3565" w:rsidRDefault="00AD3565" w:rsidP="00E644A4">
      <w:pPr>
        <w:spacing w:after="0"/>
      </w:pPr>
    </w:p>
    <w:p w14:paraId="58E988C6" w14:textId="77777777" w:rsidR="00D70CE2" w:rsidRPr="00A517E7" w:rsidRDefault="00D70CE2" w:rsidP="00D70CE2">
      <w:pPr>
        <w:spacing w:after="0"/>
      </w:pPr>
      <w:r w:rsidRPr="00D01FA5">
        <w:rPr>
          <w:b/>
          <w:bCs/>
        </w:rPr>
        <w:t>Forskrimmerlav (DD)</w:t>
      </w:r>
      <w:r>
        <w:t xml:space="preserve"> är endast </w:t>
      </w:r>
      <w:r w:rsidRPr="00D01FA5">
        <w:t>känd från ett fåtal lokaler i fjälltrakter. Växer på kalkhaltiga skifferklippor.</w:t>
      </w:r>
      <w:r>
        <w:t xml:space="preserve"> U</w:t>
      </w:r>
      <w:r w:rsidRPr="00A517E7">
        <w:t xml:space="preserve">tbyggnad av vattenkraft eller andra förändringar av vattenföringen i vattensystemet </w:t>
      </w:r>
      <w:r>
        <w:t xml:space="preserve">utgör </w:t>
      </w:r>
      <w:r w:rsidRPr="00A517E7">
        <w:t>ett hot liksom all avverkning eller utglesning av skogen på eller i omedelbar närhet av lokalerna.</w:t>
      </w:r>
      <w:r w:rsidRPr="00D01FA5">
        <w:t xml:space="preserve"> Faktaunderlaget bedöms vara otillräckligt för att avgöra vilken av de olika rödlistningskategorierna som är mest trolig</w:t>
      </w:r>
      <w:r>
        <w:t xml:space="preserve"> (</w:t>
      </w:r>
      <w:r w:rsidRPr="00D52347">
        <w:t>SLU Artdatabanken, 202</w:t>
      </w:r>
      <w:r>
        <w:t>6</w:t>
      </w:r>
      <w:r w:rsidRPr="00D52347">
        <w:t>).</w:t>
      </w:r>
    </w:p>
    <w:p w14:paraId="69D22E1C" w14:textId="77777777" w:rsidR="00D70CE2" w:rsidRDefault="00D70CE2" w:rsidP="00E644A4">
      <w:pPr>
        <w:spacing w:after="0"/>
      </w:pPr>
    </w:p>
    <w:p w14:paraId="37505C0B" w14:textId="521E6D51" w:rsidR="00D8223A" w:rsidRDefault="00AD3565" w:rsidP="00441AAF">
      <w:pPr>
        <w:spacing w:after="0"/>
      </w:pPr>
      <w:r>
        <w:rPr>
          <w:b/>
          <w:bCs/>
        </w:rPr>
        <w:t>Forskronlav (EN)</w:t>
      </w:r>
      <w:r>
        <w:t xml:space="preserve"> är en starkt hotad art som </w:t>
      </w:r>
      <w:r w:rsidRPr="00E11A54">
        <w:t>växer på lövträd</w:t>
      </w:r>
      <w:r>
        <w:t xml:space="preserve">, </w:t>
      </w:r>
      <w:r w:rsidRPr="00E11A54">
        <w:t xml:space="preserve">främst rönn </w:t>
      </w:r>
      <w:r>
        <w:t xml:space="preserve">men </w:t>
      </w:r>
      <w:r w:rsidRPr="00E11A54">
        <w:t>även på björk</w:t>
      </w:r>
      <w:r>
        <w:t xml:space="preserve">, </w:t>
      </w:r>
      <w:r w:rsidRPr="00E11A54">
        <w:t>i boreal skog med hög luftfuktighet</w:t>
      </w:r>
      <w:r>
        <w:t xml:space="preserve"> och </w:t>
      </w:r>
      <w:r w:rsidRPr="00E11A54">
        <w:t>vid vattenfall</w:t>
      </w:r>
      <w:r>
        <w:t>. Arten</w:t>
      </w:r>
      <w:r w:rsidRPr="00F24278">
        <w:t xml:space="preserve"> hotas av skogsavverkning i fjällnära skog</w:t>
      </w:r>
      <w:r>
        <w:t xml:space="preserve"> (SLU Artdatabanken, 2024).</w:t>
      </w:r>
    </w:p>
    <w:p w14:paraId="3FE8457E" w14:textId="77777777" w:rsidR="000334F2" w:rsidRDefault="000334F2" w:rsidP="00441AAF">
      <w:pPr>
        <w:spacing w:after="0"/>
      </w:pPr>
    </w:p>
    <w:p w14:paraId="0CC3079F" w14:textId="77777777" w:rsidR="00D33DCB" w:rsidRPr="00C72C9C" w:rsidRDefault="00D33DCB" w:rsidP="00D33DCB">
      <w:pPr>
        <w:spacing w:after="0"/>
        <w:rPr>
          <w:rFonts w:cs="Times New Roman"/>
        </w:rPr>
      </w:pPr>
      <w:r w:rsidRPr="00111406">
        <w:rPr>
          <w:rFonts w:cs="Times New Roman"/>
          <w:b/>
          <w:bCs/>
        </w:rPr>
        <w:t>Forsmossa</w:t>
      </w:r>
      <w:r>
        <w:rPr>
          <w:rFonts w:cs="Times New Roman"/>
        </w:rPr>
        <w:t xml:space="preserve"> </w:t>
      </w:r>
      <w:r w:rsidRPr="00111406">
        <w:rPr>
          <w:rFonts w:cs="Times New Roman"/>
        </w:rPr>
        <w:t>växer på sten, betongfundament, trädbaser och rötter i och vid vattendrag. Den är även funnen i källor och på översilade berghällar i kalkrika trakter.</w:t>
      </w:r>
      <w:r>
        <w:rPr>
          <w:rFonts w:cs="Times New Roman"/>
        </w:rPr>
        <w:t xml:space="preserve"> </w:t>
      </w:r>
      <w:r w:rsidRPr="00111406">
        <w:rPr>
          <w:rFonts w:cs="Times New Roman"/>
        </w:rPr>
        <w:t>Växtplatserna är oftast solexponerade och periodvis översvämmade. </w:t>
      </w:r>
      <w:r>
        <w:rPr>
          <w:rFonts w:cs="Times New Roman"/>
        </w:rPr>
        <w:t>F</w:t>
      </w:r>
      <w:r w:rsidRPr="00111406">
        <w:rPr>
          <w:rFonts w:cs="Times New Roman"/>
        </w:rPr>
        <w:t>orsmossa</w:t>
      </w:r>
      <w:r>
        <w:rPr>
          <w:rFonts w:cs="Times New Roman"/>
        </w:rPr>
        <w:t xml:space="preserve"> är typisk art för </w:t>
      </w:r>
      <w:r w:rsidRPr="00111406">
        <w:rPr>
          <w:rFonts w:cs="Times New Roman"/>
          <w:i/>
          <w:iCs/>
        </w:rPr>
        <w:t xml:space="preserve">9760 Svämädellövskog </w:t>
      </w:r>
      <w:r w:rsidRPr="00F60B43">
        <w:rPr>
          <w:rFonts w:cs="Times New Roman"/>
        </w:rPr>
        <w:t>(</w:t>
      </w:r>
      <w:r>
        <w:rPr>
          <w:rFonts w:cs="Times New Roman"/>
        </w:rPr>
        <w:t>SLU Artdatabanken, 2026</w:t>
      </w:r>
      <w:r w:rsidRPr="00900DF6">
        <w:rPr>
          <w:rFonts w:cs="Times New Roman"/>
        </w:rPr>
        <w:t>).</w:t>
      </w:r>
    </w:p>
    <w:p w14:paraId="1AB76DAA" w14:textId="77777777" w:rsidR="006F4C08" w:rsidRDefault="006F4C08" w:rsidP="00441AAF">
      <w:pPr>
        <w:spacing w:after="0"/>
      </w:pPr>
    </w:p>
    <w:p w14:paraId="36711BCC" w14:textId="77777777" w:rsidR="007C44C1" w:rsidRPr="00B64D9C" w:rsidRDefault="007C44C1" w:rsidP="007C44C1">
      <w:pPr>
        <w:spacing w:after="0"/>
      </w:pPr>
      <w:r>
        <w:rPr>
          <w:b/>
          <w:bCs/>
        </w:rPr>
        <w:t>F</w:t>
      </w:r>
      <w:r w:rsidRPr="003A3F17">
        <w:rPr>
          <w:b/>
          <w:bCs/>
        </w:rPr>
        <w:t>orspåskrislav</w:t>
      </w:r>
      <w:r w:rsidRPr="005C487B">
        <w:rPr>
          <w:b/>
          <w:bCs/>
        </w:rPr>
        <w:t xml:space="preserve"> (VU)</w:t>
      </w:r>
      <w:r>
        <w:t xml:space="preserve"> växer </w:t>
      </w:r>
      <w:r w:rsidRPr="003A3F17">
        <w:t>extremt fuktigt på något sluttande, kalkhaltiga skifferklippor vid vattenfall och forsar omgiven av boreal kontinuitetsskog.</w:t>
      </w:r>
      <w:r>
        <w:t xml:space="preserve"> </w:t>
      </w:r>
      <w:r w:rsidRPr="00593103">
        <w:t>En ytterligare utbyggnad av vattenkraft eller andra förändringar av vattenföringen i vattensystemet är ett hot liksom all avverkning eller utglesning av skogen på eller i omedelbar närhet av lokalerna</w:t>
      </w:r>
      <w:r>
        <w:t xml:space="preserve"> (</w:t>
      </w:r>
      <w:r w:rsidRPr="00D52347">
        <w:t>SLU Artdatabanken, 202</w:t>
      </w:r>
      <w:r>
        <w:t>6</w:t>
      </w:r>
      <w:r w:rsidRPr="00D52347">
        <w:t>).</w:t>
      </w:r>
    </w:p>
    <w:p w14:paraId="33537A88" w14:textId="77777777" w:rsidR="007C44C1" w:rsidRDefault="007C44C1" w:rsidP="00441AAF">
      <w:pPr>
        <w:spacing w:after="0"/>
      </w:pPr>
    </w:p>
    <w:p w14:paraId="251789FB" w14:textId="6665C864" w:rsidR="00D8223A" w:rsidRDefault="00D8223A" w:rsidP="00D8223A">
      <w:pPr>
        <w:spacing w:after="0"/>
      </w:pPr>
      <w:r w:rsidRPr="00D13D7D">
        <w:rPr>
          <w:b/>
          <w:bCs/>
        </w:rPr>
        <w:t>Fransfladdermus (NT, §4a)</w:t>
      </w:r>
      <w:r>
        <w:t xml:space="preserve"> omfattas av bilaga 4 EU:s art- och habitatdirektiv vilket innebär ett strikt skydd för arten och dess livsmiljöer. </w:t>
      </w:r>
      <w:r w:rsidRPr="00C71B79">
        <w:t>Arten är känslig för fragmentering av skogsbiotoper</w:t>
      </w:r>
      <w:r>
        <w:t xml:space="preserve"> och</w:t>
      </w:r>
      <w:r w:rsidRPr="00C71B79">
        <w:t xml:space="preserve"> undviker att passera öppna områden. Avverkning av hålträd, dränering, minskad biotopvariation, till exempel igenplantering av ängs- och hagmark påverka</w:t>
      </w:r>
      <w:r>
        <w:t>r</w:t>
      </w:r>
      <w:r w:rsidRPr="00C71B79">
        <w:t xml:space="preserve"> arten negativt</w:t>
      </w:r>
      <w:r>
        <w:t xml:space="preserve"> och det är viktigt </w:t>
      </w:r>
      <w:r w:rsidRPr="00525436">
        <w:t>att bevara</w:t>
      </w:r>
      <w:r>
        <w:t xml:space="preserve"> ett varierat landskap med inslag av sumpskogar och</w:t>
      </w:r>
      <w:r w:rsidRPr="00525436">
        <w:t xml:space="preserve"> lövrika skogar </w:t>
      </w:r>
      <w:r>
        <w:t>intill vatten och</w:t>
      </w:r>
      <w:r w:rsidRPr="00525436">
        <w:t xml:space="preserve"> vattendrag</w:t>
      </w:r>
      <w:r w:rsidR="00F24A19">
        <w:t xml:space="preserve">. Fransfladdermus är typisk art för </w:t>
      </w:r>
      <w:r w:rsidR="00F24A19" w:rsidRPr="002E6C35">
        <w:rPr>
          <w:i/>
          <w:iCs/>
        </w:rPr>
        <w:t>8310 Grottor</w:t>
      </w:r>
      <w:r w:rsidR="00F24A19">
        <w:t xml:space="preserve"> och </w:t>
      </w:r>
      <w:r w:rsidR="00F24A19" w:rsidRPr="002E6C35">
        <w:rPr>
          <w:i/>
          <w:iCs/>
        </w:rPr>
        <w:t>8330 Havsgrottor</w:t>
      </w:r>
      <w:r>
        <w:t xml:space="preserve"> (SLU Artdatabanken, 2024)</w:t>
      </w:r>
      <w:r w:rsidRPr="00C815C1">
        <w:t>.</w:t>
      </w:r>
    </w:p>
    <w:p w14:paraId="7F37ED11" w14:textId="77777777" w:rsidR="00C638AB" w:rsidRDefault="00C638AB" w:rsidP="00D8223A">
      <w:pPr>
        <w:spacing w:after="0"/>
      </w:pPr>
    </w:p>
    <w:p w14:paraId="5180A97C" w14:textId="502260F0" w:rsidR="00F73866" w:rsidRDefault="00F73866" w:rsidP="00D8223A">
      <w:pPr>
        <w:spacing w:after="0"/>
      </w:pPr>
      <w:r w:rsidRPr="00A41EE8">
        <w:rPr>
          <w:b/>
          <w:bCs/>
        </w:rPr>
        <w:t>Fransig ockraporing (NT)</w:t>
      </w:r>
      <w:r w:rsidRPr="00697D42">
        <w:t xml:space="preserve"> </w:t>
      </w:r>
      <w:r w:rsidRPr="00A41EE8">
        <w:t>är en vednedbrytare som växer på diverse arter av lövved, mera sällan på barrved i löv- och blandskog.</w:t>
      </w:r>
      <w:r>
        <w:t xml:space="preserve"> </w:t>
      </w:r>
      <w:r w:rsidRPr="00A41EE8">
        <w:t>Arten hotas av brist på död ved av lämplig kvalité i brukad skog. Skogliga åtgärder som innebär att lågor och döda eller skadade träd tas bort missgynnar arten. En slutavverkning, skoglig gallring eller annat uttag av virke på växtplatsen som ger ett förändrat lokalklimat innebär ett direkt hot.</w:t>
      </w:r>
      <w:r>
        <w:t xml:space="preserve"> </w:t>
      </w:r>
      <w:r w:rsidRPr="00A41EE8">
        <w:t>För att säkerställa artens fortlevnad bör man dels se till att artens växtplatser hålls intakta, dels att ny ved tillkommer, gärna i omedelbar anslutning</w:t>
      </w:r>
      <w:r>
        <w:t xml:space="preserve"> (SLU Artdatabanken, 2026).</w:t>
      </w:r>
    </w:p>
    <w:p w14:paraId="425EBCEC" w14:textId="77777777" w:rsidR="00F73866" w:rsidRDefault="00F73866" w:rsidP="00D8223A">
      <w:pPr>
        <w:spacing w:after="0"/>
      </w:pPr>
    </w:p>
    <w:p w14:paraId="7654BC81" w14:textId="27B7F7BB" w:rsidR="008C3B9D" w:rsidRDefault="008C3B9D" w:rsidP="00D8223A">
      <w:pPr>
        <w:spacing w:after="0"/>
      </w:pPr>
      <w:r>
        <w:rPr>
          <w:b/>
          <w:bCs/>
        </w:rPr>
        <w:t>F</w:t>
      </w:r>
      <w:r w:rsidRPr="009D4477">
        <w:rPr>
          <w:b/>
          <w:bCs/>
        </w:rPr>
        <w:t xml:space="preserve">ransporing </w:t>
      </w:r>
      <w:r>
        <w:rPr>
          <w:b/>
          <w:bCs/>
        </w:rPr>
        <w:t>(VU)</w:t>
      </w:r>
      <w:r>
        <w:t xml:space="preserve"> </w:t>
      </w:r>
      <w:r w:rsidRPr="009D4477">
        <w:t>växer främst på starkt murken ved av gran och tall, sällan en, björk, hassel och annat lövträd i barr- och blandskog.</w:t>
      </w:r>
      <w:r>
        <w:t xml:space="preserve"> </w:t>
      </w:r>
      <w:r w:rsidRPr="00E23E7A">
        <w:t>Arten hotas av brist på lämpliga växtplatser eftersom det i kulturskogen ofta råder brist på lågor i sena nedbrytningsstadier. Arten har sin tyngdpunkt i södra delen av landet där bristen på äldre skog i naturtillstånd är särskilt påtaglig.</w:t>
      </w:r>
      <w:r>
        <w:t xml:space="preserve"> </w:t>
      </w:r>
      <w:r w:rsidRPr="00E23E7A">
        <w:t>Fler områden med äldre skog där arten finns bör sparas i södra Sverige även om de är små.</w:t>
      </w:r>
      <w:r>
        <w:t xml:space="preserve"> F</w:t>
      </w:r>
      <w:r w:rsidRPr="00270373">
        <w:t>ör säker artbestämning</w:t>
      </w:r>
      <w:r>
        <w:t xml:space="preserve"> behöver arten mikroskoperas (SLU Artdatabanken, 2025).</w:t>
      </w:r>
    </w:p>
    <w:p w14:paraId="27FEBB49" w14:textId="77777777" w:rsidR="008C3B9D" w:rsidRDefault="008C3B9D" w:rsidP="00D8223A">
      <w:pPr>
        <w:spacing w:after="0"/>
      </w:pPr>
    </w:p>
    <w:p w14:paraId="643896B5" w14:textId="334B7395" w:rsidR="005B094F" w:rsidRDefault="005B094F" w:rsidP="00D8223A">
      <w:pPr>
        <w:spacing w:after="0"/>
      </w:pPr>
      <w:r>
        <w:rPr>
          <w:b/>
          <w:bCs/>
        </w:rPr>
        <w:t>F</w:t>
      </w:r>
      <w:r w:rsidRPr="00EF0DE3">
        <w:rPr>
          <w:b/>
          <w:bCs/>
        </w:rPr>
        <w:t xml:space="preserve">ransrosettlav </w:t>
      </w:r>
      <w:r>
        <w:rPr>
          <w:b/>
          <w:bCs/>
        </w:rPr>
        <w:t>(VU)</w:t>
      </w:r>
      <w:r>
        <w:t xml:space="preserve"> </w:t>
      </w:r>
      <w:r w:rsidRPr="00CC3F28">
        <w:t xml:space="preserve">växer på </w:t>
      </w:r>
      <w:r w:rsidRPr="00EF0DE3">
        <w:t>kvistar och grenar av lövträd, framförallt asp</w:t>
      </w:r>
      <w:r>
        <w:t xml:space="preserve"> </w:t>
      </w:r>
      <w:r w:rsidRPr="00EF0DE3">
        <w:t>i öppna lägen.</w:t>
      </w:r>
      <w:r>
        <w:t xml:space="preserve"> </w:t>
      </w:r>
      <w:r w:rsidRPr="00EF0DE3">
        <w:t>Den har hittats växande uppe i kronan på omkullfallna träd och eventuellt kan den vara vanligare här än på kvistar längre ned på träden vilket i så fall gör arten svårinventerad.</w:t>
      </w:r>
      <w:r>
        <w:t xml:space="preserve"> </w:t>
      </w:r>
      <w:r w:rsidRPr="00EF0DE3">
        <w:t>Lokaler där fransrosettlav finns kvar måste skyddas. Avverkning av värdträd måste undvikas</w:t>
      </w:r>
      <w:r>
        <w:t xml:space="preserve"> (</w:t>
      </w:r>
      <w:r w:rsidRPr="00D52347">
        <w:t>SLU Artdatabanken, 202</w:t>
      </w:r>
      <w:r>
        <w:t>5</w:t>
      </w:r>
      <w:r w:rsidRPr="00D52347">
        <w:t>).</w:t>
      </w:r>
    </w:p>
    <w:p w14:paraId="56A6B6B8" w14:textId="77777777" w:rsidR="005B094F" w:rsidRDefault="005B094F" w:rsidP="00D8223A">
      <w:pPr>
        <w:spacing w:after="0"/>
      </w:pPr>
    </w:p>
    <w:p w14:paraId="5D607E70" w14:textId="77777777" w:rsidR="00C638AB" w:rsidRDefault="00C638AB" w:rsidP="00C638AB">
      <w:pPr>
        <w:spacing w:after="0"/>
      </w:pPr>
      <w:r>
        <w:rPr>
          <w:b/>
          <w:bCs/>
        </w:rPr>
        <w:t>Franstandad barkskinnbagge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 xml:space="preserve">starkt hotad </w:t>
      </w:r>
      <w:r w:rsidRPr="001437D7">
        <w:rPr>
          <w:rFonts w:cs="Times New Roman"/>
          <w:color w:val="000000"/>
          <w:shd w:val="clear" w:color="auto" w:fill="FFFFFF"/>
        </w:rPr>
        <w:t>barrskogsart</w:t>
      </w:r>
      <w:r>
        <w:rPr>
          <w:rFonts w:cs="Times New Roman"/>
          <w:color w:val="000000"/>
          <w:shd w:val="clear" w:color="auto" w:fill="FFFFFF"/>
        </w:rPr>
        <w:t xml:space="preserve"> som m</w:t>
      </w:r>
      <w:r w:rsidRPr="001437D7">
        <w:rPr>
          <w:rFonts w:cs="Times New Roman"/>
          <w:color w:val="000000"/>
          <w:shd w:val="clear" w:color="auto" w:fill="FFFFFF"/>
        </w:rPr>
        <w:t>estadels är funnen under bark på grövre granstubbar, som är</w:t>
      </w:r>
      <w:r w:rsidRPr="00273EEF">
        <w:rPr>
          <w:rFonts w:cs="Times New Roman"/>
          <w:color w:val="000000"/>
          <w:shd w:val="clear" w:color="auto" w:fill="FFFFFF"/>
        </w:rPr>
        <w:t xml:space="preserve"> angripna av luktticka.</w:t>
      </w:r>
      <w:r>
        <w:rPr>
          <w:rFonts w:cs="Times New Roman"/>
          <w:color w:val="000000"/>
          <w:shd w:val="clear" w:color="auto" w:fill="FFFFFF"/>
        </w:rPr>
        <w:t xml:space="preserve"> </w:t>
      </w:r>
      <w:r w:rsidRPr="00E40E1E">
        <w:rPr>
          <w:rFonts w:cs="Times New Roman"/>
          <w:color w:val="000000"/>
          <w:shd w:val="clear" w:color="auto" w:fill="FFFFFF"/>
        </w:rPr>
        <w:t>Arten hotas av bristen på död ved, i synnerhet högstubbar, i granskogar. Genom bekämpningsaktioner mot barkborr</w:t>
      </w:r>
      <w:r>
        <w:rPr>
          <w:rFonts w:cs="Times New Roman"/>
          <w:color w:val="000000"/>
          <w:shd w:val="clear" w:color="auto" w:fill="FFFFFF"/>
        </w:rPr>
        <w:t>ar</w:t>
      </w:r>
      <w:r w:rsidRPr="00E40E1E">
        <w:rPr>
          <w:rFonts w:cs="Times New Roman"/>
          <w:color w:val="000000"/>
          <w:shd w:val="clear" w:color="auto" w:fill="FFFFFF"/>
        </w:rPr>
        <w:t>, borttransport av vindfällen och även av branddödade granar har substratet för den</w:t>
      </w:r>
      <w:r>
        <w:rPr>
          <w:rFonts w:cs="Times New Roman"/>
          <w:color w:val="000000"/>
          <w:shd w:val="clear" w:color="auto" w:fill="FFFFFF"/>
        </w:rPr>
        <w:t xml:space="preserve"> franstandade barkskinnbaggen </w:t>
      </w:r>
      <w:r w:rsidRPr="00E40E1E">
        <w:rPr>
          <w:rFonts w:cs="Times New Roman"/>
          <w:color w:val="000000"/>
          <w:shd w:val="clear" w:color="auto" w:fill="FFFFFF"/>
        </w:rPr>
        <w:t>minskat</w:t>
      </w:r>
      <w:r>
        <w:rPr>
          <w:rFonts w:cs="Times New Roman"/>
          <w:color w:val="000000"/>
          <w:shd w:val="clear" w:color="auto" w:fill="FFFFFF"/>
        </w:rPr>
        <w:t xml:space="preserve"> </w:t>
      </w:r>
      <w:r>
        <w:t>(SLU Artdatabanken, 2024).</w:t>
      </w:r>
    </w:p>
    <w:p w14:paraId="7450C7B9" w14:textId="77777777" w:rsidR="00C638AB" w:rsidRDefault="00C638AB" w:rsidP="00D8223A">
      <w:pPr>
        <w:spacing w:after="0"/>
      </w:pPr>
    </w:p>
    <w:p w14:paraId="33770FC8" w14:textId="77777777" w:rsidR="005417D8" w:rsidRDefault="005417D8" w:rsidP="005417D8">
      <w:pPr>
        <w:spacing w:after="0"/>
      </w:pPr>
      <w:r w:rsidRPr="00425FE8">
        <w:rPr>
          <w:b/>
          <w:bCs/>
        </w:rPr>
        <w:t>Frostfläck (CR)</w:t>
      </w:r>
      <w:r>
        <w:t xml:space="preserve"> är en akut hotad art som</w:t>
      </w:r>
      <w:r w:rsidRPr="008B12C7">
        <w:t xml:space="preserve"> </w:t>
      </w:r>
      <w:r>
        <w:t xml:space="preserve">i Sverige </w:t>
      </w:r>
      <w:r w:rsidRPr="008B12C7">
        <w:t>enbart</w:t>
      </w:r>
      <w:r>
        <w:t xml:space="preserve"> är</w:t>
      </w:r>
      <w:r w:rsidRPr="008B12C7">
        <w:t xml:space="preserve"> känd från Gotland</w:t>
      </w:r>
      <w:r>
        <w:t xml:space="preserve"> där den v</w:t>
      </w:r>
      <w:r w:rsidRPr="008B12C7">
        <w:t>äxer på ask eller sällsynt på hassel i områden med lång trädkontinuitet</w:t>
      </w:r>
      <w:r>
        <w:t>. Askskottsjuka samt l</w:t>
      </w:r>
      <w:r w:rsidRPr="008B12C7">
        <w:t xml:space="preserve">okal gallring och röjning av unga askar på platser med frostfläck är det största hotet </w:t>
      </w:r>
      <w:r>
        <w:t xml:space="preserve">mot arten. </w:t>
      </w:r>
      <w:r w:rsidRPr="008B12C7">
        <w:t>Förekomsterna på norra Gotland av</w:t>
      </w:r>
      <w:r>
        <w:t xml:space="preserve"> frostfläck</w:t>
      </w:r>
      <w:r w:rsidRPr="008B12C7">
        <w:t> är de största som är kända i ett globalt perspektiv varför Sverige har ett internationellt ansvar för att skydda arten</w:t>
      </w:r>
      <w:r>
        <w:t xml:space="preserve"> (</w:t>
      </w:r>
      <w:r w:rsidRPr="00D52347">
        <w:t>SLU Artdatabanken, 202</w:t>
      </w:r>
      <w:r>
        <w:t>6</w:t>
      </w:r>
      <w:r w:rsidRPr="00D52347">
        <w:t>).</w:t>
      </w:r>
    </w:p>
    <w:p w14:paraId="79A53528" w14:textId="77777777" w:rsidR="005417D8" w:rsidRDefault="005417D8" w:rsidP="005417D8">
      <w:pPr>
        <w:spacing w:after="0"/>
      </w:pPr>
    </w:p>
    <w:p w14:paraId="42993026" w14:textId="0CFBB495" w:rsidR="005417D8" w:rsidRPr="00763F2E" w:rsidRDefault="005417D8" w:rsidP="00D8223A">
      <w:pPr>
        <w:spacing w:after="0"/>
        <w:rPr>
          <w:rFonts w:cs="Times New Roman"/>
          <w:color w:val="000000"/>
          <w:shd w:val="clear" w:color="auto" w:fill="FFFFFF"/>
        </w:rPr>
      </w:pPr>
      <w:r w:rsidRPr="00FC1BCC">
        <w:rPr>
          <w:b/>
          <w:bCs/>
        </w:rPr>
        <w:t>Frostig asplav (DD)</w:t>
      </w:r>
      <w:r>
        <w:rPr>
          <w:rFonts w:cs="Times New Roman"/>
          <w:color w:val="000000"/>
          <w:shd w:val="clear" w:color="auto" w:fill="FFFFFF"/>
        </w:rPr>
        <w:t xml:space="preserve"> v</w:t>
      </w:r>
      <w:r w:rsidRPr="00FC1BCC">
        <w:rPr>
          <w:rFonts w:cs="Times New Roman"/>
          <w:color w:val="000000"/>
          <w:shd w:val="clear" w:color="auto" w:fill="FFFFFF"/>
        </w:rPr>
        <w:t>äxer på slätbarkiga träd (ask och rönn) i öppna skogar med hög luftfuktighet</w:t>
      </w:r>
      <w:r>
        <w:rPr>
          <w:rFonts w:cs="Times New Roman"/>
          <w:color w:val="000000"/>
          <w:shd w:val="clear" w:color="auto" w:fill="FFFFFF"/>
        </w:rPr>
        <w:t xml:space="preserve">. </w:t>
      </w:r>
      <w:r w:rsidRPr="00FC1BCC">
        <w:rPr>
          <w:rFonts w:cs="Times New Roman"/>
          <w:color w:val="000000"/>
          <w:shd w:val="clear" w:color="auto" w:fill="FFFFFF"/>
        </w:rPr>
        <w:t>Askskottssjuka är ett allvarligt hot, men även dränering av och avverkning på artens lokaler utgör hot. Bara ett fåtal av lokalerna är skyddade.</w:t>
      </w:r>
      <w:r>
        <w:rPr>
          <w:rFonts w:cs="Times New Roman"/>
          <w:color w:val="000000"/>
          <w:shd w:val="clear" w:color="auto" w:fill="FFFFFF"/>
        </w:rPr>
        <w:t xml:space="preserve"> </w:t>
      </w:r>
      <w:r w:rsidRPr="00FC1BCC">
        <w:rPr>
          <w:rFonts w:cs="Times New Roman"/>
          <w:color w:val="000000"/>
          <w:shd w:val="clear" w:color="auto" w:fill="FFFFFF"/>
        </w:rPr>
        <w:t>Lokaler med arten bör skyddas. Avverkning och dränering av lokaler bör undvikas</w:t>
      </w:r>
      <w:r>
        <w:rPr>
          <w:rFonts w:cs="Times New Roman"/>
          <w:color w:val="000000"/>
          <w:shd w:val="clear" w:color="auto" w:fill="FFFFFF"/>
        </w:rPr>
        <w:t xml:space="preserve"> </w:t>
      </w:r>
      <w:r w:rsidRPr="003632BC">
        <w:t>(SLU Artdatabanken, 202</w:t>
      </w:r>
      <w:r>
        <w:t>6</w:t>
      </w:r>
      <w:r w:rsidRPr="003632BC">
        <w:t>).</w:t>
      </w:r>
      <w:r>
        <w:t xml:space="preserve">    </w:t>
      </w:r>
    </w:p>
    <w:p w14:paraId="75766726" w14:textId="77777777" w:rsidR="005417D8" w:rsidRDefault="005417D8" w:rsidP="00D8223A">
      <w:pPr>
        <w:spacing w:after="0"/>
      </w:pPr>
    </w:p>
    <w:p w14:paraId="3A464B5F" w14:textId="77777777" w:rsidR="006D681A" w:rsidRPr="00B5527D" w:rsidRDefault="006D681A" w:rsidP="006D681A">
      <w:pPr>
        <w:spacing w:after="0"/>
        <w:rPr>
          <w:rFonts w:cs="Times New Roman"/>
          <w:color w:val="000000"/>
          <w:shd w:val="clear" w:color="auto" w:fill="FFFFFF"/>
        </w:rPr>
      </w:pPr>
      <w:r>
        <w:rPr>
          <w:b/>
          <w:bCs/>
        </w:rPr>
        <w:t>F</w:t>
      </w:r>
      <w:r w:rsidRPr="003A3C9B">
        <w:rPr>
          <w:b/>
          <w:bCs/>
        </w:rPr>
        <w:t xml:space="preserve">rostspindling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bildar </w:t>
      </w:r>
      <w:r w:rsidRPr="00233776">
        <w:rPr>
          <w:rFonts w:cs="Times New Roman"/>
          <w:color w:val="000000"/>
          <w:shd w:val="clear" w:color="auto" w:fill="FFFFFF"/>
        </w:rPr>
        <w:t xml:space="preserve">mykorrhiza med </w:t>
      </w:r>
      <w:r w:rsidRPr="0004404A">
        <w:rPr>
          <w:rFonts w:cs="Times New Roman"/>
          <w:color w:val="000000"/>
          <w:shd w:val="clear" w:color="auto" w:fill="FFFFFF"/>
        </w:rPr>
        <w:t xml:space="preserve">främst </w:t>
      </w:r>
      <w:r w:rsidRPr="0097750A">
        <w:rPr>
          <w:rFonts w:cs="Times New Roman"/>
          <w:color w:val="000000"/>
          <w:shd w:val="clear" w:color="auto" w:fill="FFFFFF"/>
        </w:rPr>
        <w:t>hassel, ek, avenbok, lind och bok. Växer i gles ädellövskog, hässlen, löväng och hagmark på kalkrik mark på exklusiva lokaler i södra och mellersta Sveriges kalktrakter.</w:t>
      </w:r>
      <w:r>
        <w:rPr>
          <w:rFonts w:cs="Times New Roman"/>
          <w:color w:val="000000"/>
          <w:shd w:val="clear" w:color="auto" w:fill="FFFFFF"/>
        </w:rPr>
        <w:t xml:space="preserve"> </w:t>
      </w:r>
      <w:r w:rsidRPr="00131877">
        <w:rPr>
          <w:rFonts w:cs="Times New Roman"/>
          <w:color w:val="000000"/>
          <w:shd w:val="clear" w:color="auto" w:fill="FFFFFF"/>
        </w:rPr>
        <w:t>Det främsta hotet mot arten är avverkning av de värdträd som den är helt beroende av.</w:t>
      </w:r>
      <w:r>
        <w:rPr>
          <w:rFonts w:cs="Times New Roman"/>
          <w:color w:val="000000"/>
          <w:shd w:val="clear" w:color="auto" w:fill="FFFFFF"/>
        </w:rPr>
        <w:t xml:space="preserve"> </w:t>
      </w:r>
      <w:r w:rsidRPr="00B5527D">
        <w:rPr>
          <w:rFonts w:cs="Times New Roman"/>
          <w:color w:val="000000"/>
          <w:shd w:val="clear" w:color="auto" w:fill="FFFFFF"/>
        </w:rPr>
        <w:t>De få kända lokalerna bör ges ett juridiskt skydd</w:t>
      </w:r>
      <w:r>
        <w:rPr>
          <w:rFonts w:cs="Times New Roman"/>
          <w:color w:val="000000"/>
          <w:shd w:val="clear" w:color="auto" w:fill="FFFFFF"/>
        </w:rPr>
        <w:t xml:space="preserve"> </w:t>
      </w:r>
      <w:r>
        <w:t>(SLU Artdatabanken, 2026).</w:t>
      </w:r>
    </w:p>
    <w:p w14:paraId="395A5D5D" w14:textId="77777777" w:rsidR="00D86987" w:rsidRDefault="00D86987" w:rsidP="00D8223A">
      <w:pPr>
        <w:spacing w:after="0"/>
      </w:pPr>
    </w:p>
    <w:p w14:paraId="4BFCA490" w14:textId="77777777" w:rsidR="00F469B2" w:rsidRPr="00EA2EEC" w:rsidRDefault="00F469B2" w:rsidP="00F469B2">
      <w:pPr>
        <w:spacing w:after="0"/>
      </w:pPr>
      <w:r w:rsidRPr="00EA2EEC">
        <w:rPr>
          <w:b/>
          <w:bCs/>
        </w:rPr>
        <w:t>Fruktkremla (DD)</w:t>
      </w:r>
      <w:r>
        <w:t xml:space="preserve"> är en värmekrävande art som bildar </w:t>
      </w:r>
      <w:r w:rsidRPr="000F7E8F">
        <w:t xml:space="preserve">mykorrhiza med </w:t>
      </w:r>
      <w:r w:rsidRPr="00EA2EEC">
        <w:t>ek på kalkrik mark i ädellövskog, löväng, ekrik hagmark och gammal parkmiljö.</w:t>
      </w:r>
      <w:r>
        <w:t xml:space="preserve"> </w:t>
      </w:r>
      <w:r w:rsidRPr="00EA2EEC">
        <w:t>Arten förefaller trivas i ljusa, halvöppna trädbestånd och har sannolikt gynnats av äldre tiders markanvändning. Total population i landet bedöms ha minskat p.g.a. igenväxning och omvandling av halvöppna skogar till sluten skogsmark.</w:t>
      </w:r>
      <w:r>
        <w:t xml:space="preserve"> </w:t>
      </w:r>
      <w:r w:rsidRPr="00EA2EEC">
        <w:t>Faktaunderlaget bedöms vara otillräckligt för att avgöra vilken av de olika rödlistningskategorierna som är mest trolig</w:t>
      </w:r>
      <w:r>
        <w:t xml:space="preserve"> (</w:t>
      </w:r>
      <w:r w:rsidRPr="00D52347">
        <w:t>SLU Artdatabanken, 202</w:t>
      </w:r>
      <w:r>
        <w:t>6</w:t>
      </w:r>
      <w:r w:rsidRPr="00D52347">
        <w:t>).</w:t>
      </w:r>
    </w:p>
    <w:p w14:paraId="030DEE65" w14:textId="77777777" w:rsidR="00F469B2" w:rsidRDefault="00F469B2" w:rsidP="00D8223A">
      <w:pPr>
        <w:spacing w:after="0"/>
      </w:pPr>
    </w:p>
    <w:p w14:paraId="1D089BA2" w14:textId="7942FDCA" w:rsidR="00CF6246" w:rsidRPr="003F3270" w:rsidRDefault="00CF6246" w:rsidP="00CF6246">
      <w:pPr>
        <w:spacing w:after="0"/>
      </w:pPr>
      <w:r>
        <w:rPr>
          <w:b/>
          <w:bCs/>
        </w:rPr>
        <w:t xml:space="preserve">Frygisk spindling (VU) </w:t>
      </w:r>
      <w:r w:rsidRPr="003E41A1">
        <w:t>förekommer huvudsakligen i äldre kontinuitetsskog</w:t>
      </w:r>
      <w:r>
        <w:t xml:space="preserve"> där den b</w:t>
      </w:r>
      <w:r w:rsidRPr="00F31C0D">
        <w:t>ildar mykorrhiza med tall, i kalktallskog och lavtallskog på torr, sandig och kalkrik mark.</w:t>
      </w:r>
      <w:r w:rsidRPr="003E41A1">
        <w:t xml:space="preserve"> I norra Sverige </w:t>
      </w:r>
      <w:r w:rsidRPr="003E41A1">
        <w:lastRenderedPageBreak/>
        <w:t>även i örtrik barrblandskog på basisk grund. Den totala populationen i landet bedöms ha minskat och förväntas fortsätta minska på grund av slutavverkning av äldre kalkbarrskog. </w:t>
      </w:r>
      <w:r w:rsidRPr="00FB455C">
        <w:t xml:space="preserve">Minskningstakten överstiger gränsvärdet för </w:t>
      </w:r>
      <w:r>
        <w:t>s</w:t>
      </w:r>
      <w:r w:rsidRPr="00FB455C">
        <w:t>årbar (VU)</w:t>
      </w:r>
      <w:r>
        <w:t xml:space="preserve">. </w:t>
      </w:r>
      <w:r w:rsidRPr="008506EA">
        <w:t>Kalavverkning eller andra åtgärder inom skogsbruket som innebär att trädkontinuiteten bryts är det mest påtagliga hotet</w:t>
      </w:r>
      <w:r>
        <w:t xml:space="preserve"> mot arten</w:t>
      </w:r>
      <w:r w:rsidR="007F2D4D">
        <w:t>. Frygisk spindling är globalt rödlistad som sårbar (VU) vilket innebär att Sverige har ett internationellt ansvar för arten (SLU Artdatabanken, 2026; IUCN, 2021).</w:t>
      </w:r>
    </w:p>
    <w:p w14:paraId="6EA5A0F7" w14:textId="77777777" w:rsidR="00D86987" w:rsidRDefault="00D86987" w:rsidP="00D86987">
      <w:pPr>
        <w:spacing w:after="0"/>
        <w:rPr>
          <w:b/>
          <w:bCs/>
        </w:rPr>
      </w:pPr>
    </w:p>
    <w:p w14:paraId="41A11F8A" w14:textId="77777777" w:rsidR="003C12D1" w:rsidRDefault="003C12D1" w:rsidP="003C12D1">
      <w:pPr>
        <w:spacing w:after="0"/>
      </w:pPr>
      <w:r>
        <w:rPr>
          <w:b/>
          <w:bCs/>
        </w:rPr>
        <w:t>F</w:t>
      </w:r>
      <w:r w:rsidRPr="008A073C">
        <w:rPr>
          <w:b/>
          <w:bCs/>
        </w:rPr>
        <w:t>rökenspindling</w:t>
      </w:r>
      <w:r w:rsidRPr="003148C9">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8A073C">
        <w:rPr>
          <w:rFonts w:cs="Times New Roman"/>
          <w:color w:val="000000"/>
          <w:shd w:val="clear" w:color="auto" w:fill="FFFFFF"/>
        </w:rPr>
        <w:t>hassel</w:t>
      </w:r>
      <w:r>
        <w:rPr>
          <w:rFonts w:cs="Times New Roman"/>
          <w:color w:val="000000"/>
          <w:shd w:val="clear" w:color="auto" w:fill="FFFFFF"/>
        </w:rPr>
        <w:t xml:space="preserve"> </w:t>
      </w:r>
      <w:r w:rsidRPr="00F42C28">
        <w:rPr>
          <w:rFonts w:cs="Times New Roman"/>
          <w:color w:val="000000"/>
          <w:shd w:val="clear" w:color="auto" w:fill="FFFFFF"/>
        </w:rPr>
        <w:t>på starkt kalkrik mark</w:t>
      </w:r>
      <w:r>
        <w:rPr>
          <w:rFonts w:cs="Times New Roman"/>
          <w:color w:val="000000"/>
          <w:shd w:val="clear" w:color="auto" w:fill="FFFFFF"/>
        </w:rPr>
        <w:t xml:space="preserve"> </w:t>
      </w:r>
      <w:r w:rsidRPr="008A073C">
        <w:rPr>
          <w:rFonts w:cs="Times New Roman"/>
          <w:color w:val="000000"/>
          <w:shd w:val="clear" w:color="auto" w:fill="FFFFFF"/>
        </w:rPr>
        <w:t>i solvarma hässlen, löväng och mosaikartad ek-/hasselskog.</w:t>
      </w:r>
      <w:r>
        <w:rPr>
          <w:rFonts w:cs="Times New Roman"/>
          <w:color w:val="000000"/>
          <w:shd w:val="clear" w:color="auto" w:fill="FFFFFF"/>
        </w:rPr>
        <w:t xml:space="preserve"> </w:t>
      </w:r>
      <w:r w:rsidRPr="00D86849">
        <w:rPr>
          <w:rFonts w:cs="Times New Roman"/>
          <w:color w:val="000000"/>
          <w:shd w:val="clear" w:color="auto" w:fill="FFFFFF"/>
        </w:rPr>
        <w:t>Främsta hotet är skogsbruksåtgärder som påverkar artens värdträd, exempelvis röjningar och avverkningar av trädklädd betesmark</w:t>
      </w:r>
      <w:r>
        <w:rPr>
          <w:rFonts w:cs="Times New Roman"/>
          <w:color w:val="000000"/>
          <w:shd w:val="clear" w:color="auto" w:fill="FFFFFF"/>
        </w:rPr>
        <w:t xml:space="preserve">. </w:t>
      </w:r>
      <w:r w:rsidRPr="00E03DF0">
        <w:rPr>
          <w:rFonts w:cs="Times New Roman"/>
          <w:color w:val="000000"/>
          <w:shd w:val="clear" w:color="auto" w:fill="FFFFFF"/>
        </w:rPr>
        <w:t>Lokaler med frökenspindling</w:t>
      </w:r>
      <w:r>
        <w:rPr>
          <w:rFonts w:cs="Times New Roman"/>
          <w:color w:val="000000"/>
          <w:shd w:val="clear" w:color="auto" w:fill="FFFFFF"/>
        </w:rPr>
        <w:t xml:space="preserve"> </w:t>
      </w:r>
      <w:r w:rsidRPr="00E03DF0">
        <w:rPr>
          <w:rFonts w:cs="Times New Roman"/>
          <w:color w:val="000000"/>
          <w:shd w:val="clear" w:color="auto" w:fill="FFFFFF"/>
        </w:rPr>
        <w:t>bör få särskild uppmärksamhet inom naturvården. På dess växtplatser finns oftast en lång rad andra hotade och sällsynta arter, ibland även sådana som omfattas av åtgärdsprogram (t.ex. djävulssopp) vilket också motiverar särskild hänsyn.</w:t>
      </w:r>
      <w:r>
        <w:rPr>
          <w:rFonts w:cs="Times New Roman"/>
          <w:color w:val="000000"/>
          <w:shd w:val="clear" w:color="auto" w:fill="FFFFFF"/>
        </w:rPr>
        <w:t xml:space="preserve"> </w:t>
      </w:r>
      <w:r>
        <w:t>Arten är placerad högst upp i Skogsstyrelsens värdepyramid för bedömning av skog med höga naturvärden (SLU Artdatabanken, 2024; Nitare &amp; Skogsstyrelsen, 2019).</w:t>
      </w:r>
    </w:p>
    <w:p w14:paraId="5D43BFBB" w14:textId="77777777" w:rsidR="003C12D1" w:rsidRDefault="003C12D1" w:rsidP="003C12D1">
      <w:pPr>
        <w:spacing w:after="0"/>
      </w:pPr>
    </w:p>
    <w:p w14:paraId="4E3D1419" w14:textId="52CBA022" w:rsidR="004B6074" w:rsidRDefault="004B6074" w:rsidP="003C12D1">
      <w:pPr>
        <w:spacing w:after="0"/>
      </w:pPr>
      <w:r w:rsidRPr="00A563A7">
        <w:rPr>
          <w:b/>
          <w:bCs/>
        </w:rPr>
        <w:t xml:space="preserve">Furustumpbagge </w:t>
      </w:r>
      <w:r>
        <w:rPr>
          <w:b/>
          <w:bCs/>
        </w:rPr>
        <w:t>(NT)</w:t>
      </w:r>
      <w:r w:rsidRPr="00D52347">
        <w:rPr>
          <w:b/>
          <w:bCs/>
        </w:rPr>
        <w:t xml:space="preserve"> </w:t>
      </w:r>
      <w:r>
        <w:t xml:space="preserve">är en rovlevande skalbagge som </w:t>
      </w:r>
      <w:r w:rsidRPr="002741FA">
        <w:t>lever i gångarna av barkborrar under barken på döda eller döende barrträd, huvudsakligen tall men även gran. Arten är noterad i anknytning till flera olika barkborrearter såsom</w:t>
      </w:r>
      <w:r>
        <w:t xml:space="preserve"> mindre och större märgborre</w:t>
      </w:r>
      <w:r w:rsidRPr="002741FA">
        <w:t>,</w:t>
      </w:r>
      <w:r>
        <w:t xml:space="preserve"> blank dvärgborre</w:t>
      </w:r>
      <w:r w:rsidRPr="002741FA">
        <w:rPr>
          <w:i/>
          <w:iCs/>
        </w:rPr>
        <w:t>,</w:t>
      </w:r>
      <w:r>
        <w:t xml:space="preserve"> avlång barkborre (VU)</w:t>
      </w:r>
      <w:r w:rsidRPr="002741FA">
        <w:rPr>
          <w:i/>
          <w:iCs/>
        </w:rPr>
        <w:t> </w:t>
      </w:r>
      <w:r w:rsidRPr="002741FA">
        <w:t>och</w:t>
      </w:r>
      <w:r>
        <w:t xml:space="preserve"> granbarkborre</w:t>
      </w:r>
      <w:r w:rsidRPr="002741FA">
        <w:t xml:space="preserve">. </w:t>
      </w:r>
      <w:r w:rsidRPr="00B162FB">
        <w:t>Mycket tyder på att arten är bunden till naturskogar och har speciella krav som inte kan tillgodoses genom normalt, rationellt skogsbruk.</w:t>
      </w:r>
      <w:r>
        <w:t xml:space="preserve"> </w:t>
      </w:r>
      <w:r w:rsidRPr="00B162FB">
        <w:t>Naturskogar med barrträd bör skyddas i hela landet. Likaså bör vindfällen och stående, barkborreangripna träd sparas i lämplig omfattning</w:t>
      </w:r>
      <w:r>
        <w:t xml:space="preserve"> (</w:t>
      </w:r>
      <w:r w:rsidRPr="00D52347">
        <w:t>SLU Artdatabanken, 202</w:t>
      </w:r>
      <w:r>
        <w:t>5</w:t>
      </w:r>
      <w:r w:rsidRPr="00D52347">
        <w:t>).</w:t>
      </w:r>
    </w:p>
    <w:p w14:paraId="2EA69DEE" w14:textId="77777777" w:rsidR="004B6074" w:rsidRDefault="004B6074" w:rsidP="003C12D1">
      <w:pPr>
        <w:spacing w:after="0"/>
      </w:pPr>
    </w:p>
    <w:p w14:paraId="5366C5C2" w14:textId="34954C24" w:rsidR="002B032F" w:rsidRDefault="002B032F" w:rsidP="003C12D1">
      <w:pPr>
        <w:spacing w:after="0"/>
      </w:pPr>
      <w:r>
        <w:rPr>
          <w:b/>
          <w:bCs/>
        </w:rPr>
        <w:t>F</w:t>
      </w:r>
      <w:r w:rsidRPr="004D4CAB">
        <w:rPr>
          <w:b/>
          <w:bCs/>
        </w:rPr>
        <w:t>uruvedvivel</w:t>
      </w:r>
      <w:r w:rsidRPr="00A563A7">
        <w:rPr>
          <w:b/>
          <w:bCs/>
        </w:rPr>
        <w:t xml:space="preserve"> </w:t>
      </w:r>
      <w:r>
        <w:rPr>
          <w:b/>
          <w:bCs/>
        </w:rPr>
        <w:t>(NT)</w:t>
      </w:r>
      <w:r w:rsidRPr="00D52347">
        <w:rPr>
          <w:b/>
          <w:bCs/>
        </w:rPr>
        <w:t xml:space="preserve"> </w:t>
      </w:r>
      <w:r>
        <w:t>l</w:t>
      </w:r>
      <w:r w:rsidRPr="004D4CAB">
        <w:t>ever i murken, ofta torr kärnved i döda stammar och grövre grenar av tall</w:t>
      </w:r>
      <w:r>
        <w:t xml:space="preserve">. Arten påverkas negativt av brist på kontinuitetsskog och en </w:t>
      </w:r>
      <w:r w:rsidRPr="004D4CAB">
        <w:t>minskning av populationen pågår eller förväntas ske. Minskningen avser kvalitén på artens habitat</w:t>
      </w:r>
      <w:r>
        <w:t xml:space="preserve"> (</w:t>
      </w:r>
      <w:r w:rsidRPr="00D52347">
        <w:t>SLU Artdatabanken, 202</w:t>
      </w:r>
      <w:r>
        <w:t>5</w:t>
      </w:r>
      <w:r w:rsidRPr="00D52347">
        <w:t>).</w:t>
      </w:r>
    </w:p>
    <w:p w14:paraId="285B4BEA" w14:textId="77777777" w:rsidR="002B032F" w:rsidRDefault="002B032F" w:rsidP="003C12D1">
      <w:pPr>
        <w:spacing w:after="0"/>
      </w:pPr>
    </w:p>
    <w:p w14:paraId="6D6081A4" w14:textId="77777777" w:rsidR="00F01CB4" w:rsidRPr="00957CC4" w:rsidRDefault="00F01CB4" w:rsidP="00F01CB4">
      <w:pPr>
        <w:spacing w:after="0"/>
        <w:rPr>
          <w:rFonts w:cs="Times New Roman"/>
          <w:color w:val="000000"/>
          <w:shd w:val="clear" w:color="auto" w:fill="FFFFFF"/>
        </w:rPr>
      </w:pPr>
      <w:r>
        <w:rPr>
          <w:b/>
          <w:bCs/>
        </w:rPr>
        <w:t>F</w:t>
      </w:r>
      <w:r w:rsidRPr="0052704A">
        <w:rPr>
          <w:b/>
          <w:bCs/>
        </w:rPr>
        <w:t>yllitspindling</w:t>
      </w:r>
      <w:r>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är en starkt hotad art som b</w:t>
      </w:r>
      <w:r w:rsidRPr="0052704A">
        <w:rPr>
          <w:rFonts w:cs="Times New Roman"/>
          <w:color w:val="000000"/>
          <w:shd w:val="clear" w:color="auto" w:fill="FFFFFF"/>
        </w:rPr>
        <w:t>ildar mykorrhiza med lind, möjligen även ek och hassel i ädellövskog och mosaikmarker på kalkrik mark. I världen med säkerhet enbart känd under lind i Oslofjorden och på skalgrus på Lammön, Bohuslän samt från Kinnekulle, Västergötland.</w:t>
      </w:r>
      <w:r>
        <w:rPr>
          <w:rFonts w:cs="Times New Roman"/>
          <w:color w:val="000000"/>
          <w:shd w:val="clear" w:color="auto" w:fill="FFFFFF"/>
        </w:rPr>
        <w:t xml:space="preserve"> </w:t>
      </w:r>
      <w:r w:rsidRPr="00F35571">
        <w:rPr>
          <w:rFonts w:cs="Times New Roman"/>
          <w:color w:val="000000"/>
          <w:shd w:val="clear" w:color="auto" w:fill="FFFFFF"/>
        </w:rPr>
        <w:t>Artens sällsynthet och den lilla populationsstorleken tillsammans med extremt höga krav på sina växtplatser gör arten mycket känslig för alla typer av förändringar som påverkar de lindskogar där den förekommer.</w:t>
      </w:r>
      <w:r>
        <w:rPr>
          <w:rFonts w:cs="Times New Roman"/>
          <w:color w:val="000000"/>
          <w:shd w:val="clear" w:color="auto" w:fill="FFFFFF"/>
        </w:rPr>
        <w:t xml:space="preserve"> </w:t>
      </w:r>
      <w:r w:rsidRPr="00F94D51">
        <w:rPr>
          <w:rFonts w:cs="Times New Roman"/>
          <w:color w:val="000000"/>
          <w:shd w:val="clear" w:color="auto" w:fill="FFFFFF"/>
        </w:rPr>
        <w:t>Främsta hotet är bebyggelse och annan exploatering samt skogsbruksåtgärder som exempelvis avverkningar. Arten är så sällsynt att även slumpmässiga orsaker utgör ett hot.</w:t>
      </w:r>
      <w:r>
        <w:rPr>
          <w:rFonts w:cs="Times New Roman"/>
          <w:color w:val="000000"/>
          <w:shd w:val="clear" w:color="auto" w:fill="FFFFFF"/>
        </w:rPr>
        <w:t xml:space="preserve"> </w:t>
      </w:r>
      <w:r w:rsidRPr="00957CC4">
        <w:rPr>
          <w:rFonts w:cs="Times New Roman"/>
          <w:color w:val="000000"/>
          <w:shd w:val="clear" w:color="auto" w:fill="FFFFFF"/>
        </w:rPr>
        <w:t xml:space="preserve">Om </w:t>
      </w:r>
      <w:r>
        <w:t>f</w:t>
      </w:r>
      <w:r w:rsidRPr="0086557D">
        <w:t>yllitspindling</w:t>
      </w:r>
      <w:r w:rsidRPr="00957CC4">
        <w:rPr>
          <w:rFonts w:cs="Times New Roman"/>
          <w:color w:val="000000"/>
          <w:shd w:val="clear" w:color="auto" w:fill="FFFFFF"/>
        </w:rPr>
        <w:t xml:space="preserve"> påträffas på nya lokaler b</w:t>
      </w:r>
      <w:r>
        <w:rPr>
          <w:rFonts w:cs="Times New Roman"/>
          <w:color w:val="000000"/>
          <w:shd w:val="clear" w:color="auto" w:fill="FFFFFF"/>
        </w:rPr>
        <w:t>ör</w:t>
      </w:r>
      <w:r w:rsidRPr="00957CC4">
        <w:rPr>
          <w:rFonts w:cs="Times New Roman"/>
          <w:color w:val="000000"/>
          <w:shd w:val="clear" w:color="auto" w:fill="FFFFFF"/>
        </w:rPr>
        <w:t xml:space="preserve"> dessa skyddas</w:t>
      </w:r>
      <w:r>
        <w:rPr>
          <w:rFonts w:cs="Times New Roman"/>
          <w:color w:val="000000"/>
          <w:shd w:val="clear" w:color="auto" w:fill="FFFFFF"/>
        </w:rPr>
        <w:t xml:space="preserve"> formellt</w:t>
      </w:r>
      <w:r w:rsidRPr="00957CC4">
        <w:rPr>
          <w:rFonts w:cs="Times New Roman"/>
          <w:color w:val="000000"/>
          <w:shd w:val="clear" w:color="auto" w:fill="FFFFFF"/>
        </w:rPr>
        <w:t>. Artens växtplatser får inte utsättas för huggningar eller andra kraftiga störningar som förändrar miljön</w:t>
      </w:r>
      <w:r>
        <w:rPr>
          <w:rFonts w:cs="Times New Roman"/>
          <w:color w:val="000000"/>
          <w:shd w:val="clear" w:color="auto" w:fill="FFFFFF"/>
        </w:rPr>
        <w:t xml:space="preserve"> </w:t>
      </w:r>
      <w:r>
        <w:t>(SLU Artdatabanken, 2026).</w:t>
      </w:r>
    </w:p>
    <w:p w14:paraId="4E57E81E" w14:textId="77777777" w:rsidR="003C12D1" w:rsidRDefault="003C12D1" w:rsidP="00D86987">
      <w:pPr>
        <w:spacing w:after="0"/>
        <w:rPr>
          <w:b/>
          <w:bCs/>
        </w:rPr>
      </w:pPr>
    </w:p>
    <w:p w14:paraId="631D092E" w14:textId="7FC8F6F5" w:rsidR="00D86987" w:rsidRPr="00325B00" w:rsidRDefault="00D86987" w:rsidP="00D86987">
      <w:pPr>
        <w:spacing w:after="0"/>
        <w:rPr>
          <w:rFonts w:cs="Times New Roman"/>
        </w:rPr>
      </w:pPr>
      <w:r w:rsidRPr="00A521C5">
        <w:rPr>
          <w:b/>
          <w:bCs/>
        </w:rPr>
        <w:t>Fyrflikig jordstjärna</w:t>
      </w:r>
      <w:r>
        <w:rPr>
          <w:b/>
          <w:bCs/>
        </w:rPr>
        <w:t xml:space="preserve"> (NT)</w:t>
      </w:r>
      <w:r w:rsidRPr="00A521C5">
        <w:rPr>
          <w:b/>
          <w:bCs/>
        </w:rPr>
        <w:t xml:space="preserve"> </w:t>
      </w:r>
      <w:r w:rsidRPr="00A521C5">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w:t>
      </w:r>
      <w:r>
        <w:t xml:space="preserve">. </w:t>
      </w:r>
      <w:r w:rsidRPr="00760E8D">
        <w:t xml:space="preserve">Artens växtplatser, och även den närliggande skogsmiljön kring </w:t>
      </w:r>
      <w:r w:rsidRPr="00760E8D">
        <w:lastRenderedPageBreak/>
        <w:t>växtplatserna, bör undantas från slutavverkning och genomgripande gallringar</w:t>
      </w:r>
      <w:r w:rsidR="00325B00">
        <w:t xml:space="preserve">. </w:t>
      </w:r>
      <w:r w:rsidR="00325B00">
        <w:rPr>
          <w:rFonts w:cs="Times New Roman"/>
        </w:rPr>
        <w:t>F</w:t>
      </w:r>
      <w:r w:rsidR="00325B00" w:rsidRPr="00E20B49">
        <w:rPr>
          <w:rFonts w:cs="Times New Roman"/>
        </w:rPr>
        <w:t>yrflikig jordstjärna</w:t>
      </w:r>
      <w:r w:rsidR="00325B00">
        <w:rPr>
          <w:rFonts w:cs="Times New Roman"/>
        </w:rPr>
        <w:t xml:space="preserve"> är typisk art för </w:t>
      </w:r>
      <w:r w:rsidR="00325B00" w:rsidRPr="00E20B49">
        <w:rPr>
          <w:rFonts w:cs="Times New Roman"/>
          <w:i/>
          <w:iCs/>
        </w:rPr>
        <w:t>9050 Näringsrik granskog</w:t>
      </w:r>
      <w:r>
        <w:t xml:space="preserve"> (SLU Artdatabanken, 2024).</w:t>
      </w:r>
    </w:p>
    <w:p w14:paraId="09BEA937" w14:textId="77777777" w:rsidR="0097261D" w:rsidRDefault="0097261D" w:rsidP="00D86987">
      <w:pPr>
        <w:spacing w:after="0"/>
      </w:pPr>
    </w:p>
    <w:p w14:paraId="7326B774" w14:textId="77777777" w:rsidR="00493773" w:rsidRDefault="00493773" w:rsidP="00493773">
      <w:pPr>
        <w:spacing w:after="0"/>
      </w:pPr>
      <w:r>
        <w:rPr>
          <w:b/>
          <w:bCs/>
        </w:rPr>
        <w:t>F</w:t>
      </w:r>
      <w:r w:rsidRPr="000B4307">
        <w:rPr>
          <w:b/>
          <w:bCs/>
        </w:rPr>
        <w:t>yrfläckad vedsvampbagge</w:t>
      </w:r>
      <w:r w:rsidRPr="00D52347">
        <w:rPr>
          <w:b/>
          <w:bCs/>
        </w:rPr>
        <w:t xml:space="preserve"> </w:t>
      </w:r>
      <w:r>
        <w:t>är en skalbagge vars l</w:t>
      </w:r>
      <w:r w:rsidRPr="00486978">
        <w:t xml:space="preserve">arvutveckling </w:t>
      </w:r>
      <w:r>
        <w:t xml:space="preserve">främst </w:t>
      </w:r>
      <w:r w:rsidRPr="00486978">
        <w:t xml:space="preserve">sker i </w:t>
      </w:r>
      <w:r w:rsidRPr="0039344B">
        <w:t>trädsvampar (t.ex. svavelticka) och svampig mulm i hålträd av ek och bok, men även andra lövträd</w:t>
      </w:r>
      <w:r>
        <w:t xml:space="preserve">. Arten påverkas negativt av brist på död ved och det </w:t>
      </w:r>
      <w:r w:rsidRPr="00235A28">
        <w:t>föreligger indikation på eller misstanke om populationsminskning. Minskningen avser kvalitén på artens habitat</w:t>
      </w:r>
      <w:r>
        <w:t xml:space="preserve"> (</w:t>
      </w:r>
      <w:r w:rsidRPr="00D52347">
        <w:t>SLU Artdatabanken, 202</w:t>
      </w:r>
      <w:r>
        <w:t>6</w:t>
      </w:r>
      <w:r w:rsidRPr="00D52347">
        <w:t>).</w:t>
      </w:r>
    </w:p>
    <w:p w14:paraId="09A4B2A7" w14:textId="77777777" w:rsidR="0059596C" w:rsidRDefault="0059596C" w:rsidP="00D86987">
      <w:pPr>
        <w:spacing w:after="0"/>
      </w:pPr>
    </w:p>
    <w:p w14:paraId="27BC1A7C" w14:textId="77777777" w:rsidR="00583F80" w:rsidRPr="00AB00FC" w:rsidRDefault="00583F80" w:rsidP="00583F80">
      <w:pPr>
        <w:spacing w:after="0"/>
      </w:pPr>
      <w:r w:rsidRPr="00AB00FC">
        <w:rPr>
          <w:b/>
          <w:bCs/>
        </w:rPr>
        <w:t>Fyrpunktsgräsmal (EN)</w:t>
      </w:r>
      <w:r>
        <w:t xml:space="preserve"> är en starkt hotad fjäril som </w:t>
      </w:r>
      <w:r w:rsidRPr="00AB00FC">
        <w:t xml:space="preserve">påträffas i relativt tät och frodig granskog där </w:t>
      </w:r>
      <w:r>
        <w:t xml:space="preserve">värdväxten </w:t>
      </w:r>
      <w:r w:rsidRPr="00AB00FC">
        <w:t>vårfryl</w:t>
      </w:r>
      <w:r>
        <w:t>e</w:t>
      </w:r>
      <w:r w:rsidRPr="00AB00FC">
        <w:t xml:space="preserve"> växer.</w:t>
      </w:r>
      <w:r>
        <w:t xml:space="preserve"> </w:t>
      </w:r>
      <w:r w:rsidRPr="00AB00FC">
        <w:t>Larven gör en stor blåsmina som den vistas i till april-maj då den förpuppar sig. Fjärilen kläcks i månadsskiftet juni-juli och flyger några veckor framåt. A</w:t>
      </w:r>
      <w:r>
        <w:t>rten hotas av a</w:t>
      </w:r>
      <w:r w:rsidRPr="00AB00FC">
        <w:t xml:space="preserve">vverkning </w:t>
      </w:r>
      <w:r>
        <w:t xml:space="preserve">som </w:t>
      </w:r>
      <w:r w:rsidRPr="00AB00FC">
        <w:t>kan utplåna lokala populationer. Även skogsdikning kan påverka beståndet negativt.</w:t>
      </w:r>
      <w:r>
        <w:t xml:space="preserve"> </w:t>
      </w:r>
      <w:r w:rsidRPr="00AB00FC">
        <w:t>Arten verkar ha försvunnit från flera äldre lokaler, delvis p</w:t>
      </w:r>
      <w:r>
        <w:t>å grund</w:t>
      </w:r>
      <w:r w:rsidRPr="00AB00FC">
        <w:t xml:space="preserve"> av avverkning, och ytterst få belagda nyfynd har gjorts under 2000-talet.</w:t>
      </w:r>
      <w:r>
        <w:t xml:space="preserve"> Lokaler med arten bör skyddas (</w:t>
      </w:r>
      <w:r w:rsidRPr="00D52347">
        <w:t>SLU Artdatabanken, 202</w:t>
      </w:r>
      <w:r>
        <w:t>6</w:t>
      </w:r>
      <w:r w:rsidRPr="00D52347">
        <w:t>).</w:t>
      </w:r>
    </w:p>
    <w:p w14:paraId="42AA8E5C" w14:textId="77777777" w:rsidR="003146F0" w:rsidRDefault="003146F0" w:rsidP="00D86987">
      <w:pPr>
        <w:spacing w:after="0"/>
      </w:pPr>
    </w:p>
    <w:p w14:paraId="651F4B21" w14:textId="77777777" w:rsidR="0097261D" w:rsidRPr="00B36207" w:rsidRDefault="0097261D" w:rsidP="0097261D">
      <w:pPr>
        <w:spacing w:after="0"/>
        <w:rPr>
          <w:rFonts w:cs="Times New Roman"/>
          <w:color w:val="000000"/>
          <w:shd w:val="clear" w:color="auto" w:fill="FFFFFF"/>
        </w:rPr>
      </w:pPr>
      <w:r>
        <w:rPr>
          <w:b/>
          <w:bCs/>
        </w:rPr>
        <w:t>Fågelfotsmossa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mossa som omfattas av ett åtgärdsprogram för hotade arter (ÅGP). Den</w:t>
      </w:r>
      <w:r w:rsidRPr="008D687D">
        <w:rPr>
          <w:rFonts w:cs="Times New Roman"/>
          <w:color w:val="000000"/>
          <w:shd w:val="clear" w:color="auto" w:fill="FFFFFF"/>
        </w:rPr>
        <w:t xml:space="preserve"> växer främst på klippor av silikatrika material eller grönsten, på varma, skuggiga miljöer i lövskog, men kan sällan även växa som epifyt. Vanligaste biotopen utgörs av sydvända bergbranter intill sjöar och andra klimatiskt gynnsamma lägen</w:t>
      </w:r>
      <w:r>
        <w:rPr>
          <w:rFonts w:cs="Times New Roman"/>
          <w:color w:val="000000"/>
          <w:shd w:val="clear" w:color="auto" w:fill="FFFFFF"/>
        </w:rPr>
        <w:t xml:space="preserve">. </w:t>
      </w:r>
      <w:r w:rsidRPr="006916C6">
        <w:rPr>
          <w:rFonts w:cs="Times New Roman"/>
          <w:color w:val="000000"/>
          <w:shd w:val="clear" w:color="auto" w:fill="FFFFFF"/>
        </w:rPr>
        <w:t>Klippstup med aktuella förekomster av arten bör ges ett ändamålsenligt skydd, som innebär att en vindskyddande kappa av lövträd lämnas framför aktuella bergbranter</w:t>
      </w:r>
      <w:r>
        <w:rPr>
          <w:rFonts w:cs="Times New Roman"/>
          <w:color w:val="000000"/>
          <w:shd w:val="clear" w:color="auto" w:fill="FFFFFF"/>
        </w:rPr>
        <w:t xml:space="preserve"> </w:t>
      </w:r>
      <w:r>
        <w:t>(SLU Artdatabanken, 2024; Weibull, 2016).</w:t>
      </w:r>
    </w:p>
    <w:p w14:paraId="6ABB8B95" w14:textId="77777777" w:rsidR="0097261D" w:rsidRDefault="0097261D" w:rsidP="00D86987">
      <w:pPr>
        <w:spacing w:after="0"/>
      </w:pPr>
    </w:p>
    <w:p w14:paraId="42F87871" w14:textId="3B4F139B" w:rsidR="00C62507" w:rsidRPr="00763F2E" w:rsidRDefault="00C62507" w:rsidP="00D86987">
      <w:pPr>
        <w:spacing w:after="0"/>
        <w:rPr>
          <w:rFonts w:cs="Times New Roman"/>
          <w:color w:val="000000"/>
          <w:shd w:val="clear" w:color="auto" w:fill="FFFFFF"/>
        </w:rPr>
      </w:pPr>
      <w:r w:rsidRPr="00296D59">
        <w:rPr>
          <w:b/>
          <w:bCs/>
        </w:rPr>
        <w:t>Fågelträcksspindling (VU)</w:t>
      </w:r>
      <w:r>
        <w:rPr>
          <w:b/>
          <w:bCs/>
          <w:sz w:val="24"/>
          <w:szCs w:val="24"/>
        </w:rPr>
        <w:t xml:space="preserve"> </w:t>
      </w:r>
      <w:r w:rsidRPr="00AD66C0">
        <w:rPr>
          <w:rFonts w:cs="Times New Roman"/>
          <w:color w:val="000000"/>
          <w:shd w:val="clear" w:color="auto" w:fill="FFFFFF"/>
        </w:rPr>
        <w:t>bildar mykorrhiza med</w:t>
      </w:r>
      <w:r w:rsidRPr="007757E7">
        <w:rPr>
          <w:rFonts w:cs="Times New Roman"/>
          <w:color w:val="000000"/>
          <w:shd w:val="clear" w:color="auto" w:fill="FFFFFF"/>
        </w:rPr>
        <w:t xml:space="preserve"> </w:t>
      </w:r>
      <w:r w:rsidRPr="00296D59">
        <w:rPr>
          <w:rFonts w:cs="Times New Roman"/>
          <w:color w:val="000000"/>
          <w:shd w:val="clear" w:color="auto" w:fill="FFFFFF"/>
        </w:rPr>
        <w:t>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w:t>
      </w:r>
      <w:r>
        <w:rPr>
          <w:rFonts w:cs="Times New Roman"/>
          <w:color w:val="000000"/>
          <w:shd w:val="clear" w:color="auto" w:fill="FFFFFF"/>
        </w:rPr>
        <w:t xml:space="preserve"> </w:t>
      </w:r>
      <w:r w:rsidRPr="00296D59">
        <w:rPr>
          <w:rFonts w:cs="Times New Roman"/>
          <w:color w:val="000000"/>
          <w:shd w:val="clear" w:color="auto" w:fill="FFFFFF"/>
        </w:rPr>
        <w:t>Minskningstakten uppgår till 30 (15</w:t>
      </w:r>
      <w:r w:rsidRPr="00C63CB9">
        <w:t>–</w:t>
      </w:r>
      <w:r w:rsidRPr="00296D59">
        <w:rPr>
          <w:rFonts w:cs="Times New Roman"/>
          <w:color w:val="000000"/>
          <w:shd w:val="clear" w:color="auto" w:fill="FFFFFF"/>
        </w:rPr>
        <w:t>50) % inom 50 år</w:t>
      </w:r>
      <w:r>
        <w:rPr>
          <w:rFonts w:cs="Times New Roman"/>
          <w:color w:val="000000"/>
          <w:shd w:val="clear" w:color="auto" w:fill="FFFFFF"/>
        </w:rPr>
        <w:t xml:space="preserve"> och</w:t>
      </w:r>
      <w:r w:rsidRPr="00296D59">
        <w:rPr>
          <w:rFonts w:cs="Times New Roman"/>
          <w:color w:val="000000"/>
          <w:shd w:val="clear" w:color="auto" w:fill="FFFFFF"/>
        </w:rPr>
        <w:t xml:space="preserve"> överstiger gränsvärdet för Sårbar (VU)</w:t>
      </w:r>
      <w:r>
        <w:rPr>
          <w:rFonts w:cs="Times New Roman"/>
          <w:color w:val="000000"/>
          <w:shd w:val="clear" w:color="auto" w:fill="FFFFFF"/>
        </w:rPr>
        <w:t xml:space="preserve"> </w:t>
      </w:r>
      <w:r>
        <w:t>(SLU Artdatabanken, 2026).</w:t>
      </w:r>
    </w:p>
    <w:p w14:paraId="3CC74AFF" w14:textId="77777777" w:rsidR="00C62507" w:rsidRDefault="00C62507" w:rsidP="00D86987">
      <w:pPr>
        <w:spacing w:after="0"/>
      </w:pPr>
    </w:p>
    <w:p w14:paraId="6193582B" w14:textId="77777777" w:rsidR="004065EF" w:rsidRDefault="004065EF" w:rsidP="004065EF">
      <w:pPr>
        <w:spacing w:after="0"/>
      </w:pPr>
      <w:r>
        <w:rPr>
          <w:b/>
          <w:bCs/>
        </w:rPr>
        <w:t>Fårad</w:t>
      </w:r>
      <w:r w:rsidRPr="00D915A2">
        <w:rPr>
          <w:b/>
          <w:bCs/>
        </w:rPr>
        <w:t xml:space="preserve"> bastborre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påträffas </w:t>
      </w:r>
      <w:r w:rsidRPr="003D0F7E">
        <w:rPr>
          <w:rFonts w:cs="Times New Roman"/>
          <w:color w:val="000000"/>
          <w:shd w:val="clear" w:color="auto" w:fill="FFFFFF"/>
        </w:rPr>
        <w:t>främst i långsamt växande gamla lavgranskogar</w:t>
      </w:r>
      <w:r>
        <w:rPr>
          <w:rFonts w:cs="Times New Roman"/>
          <w:color w:val="000000"/>
          <w:shd w:val="clear" w:color="auto" w:fill="FFFFFF"/>
        </w:rPr>
        <w:t>, o</w:t>
      </w:r>
      <w:r w:rsidRPr="003D0F7E">
        <w:rPr>
          <w:rFonts w:cs="Times New Roman"/>
          <w:color w:val="000000"/>
          <w:shd w:val="clear" w:color="auto" w:fill="FFFFFF"/>
        </w:rPr>
        <w:t>fta i samma träd som mindre dubbelögad bastborre (</w:t>
      </w:r>
      <w:r w:rsidRPr="003D0F7E">
        <w:rPr>
          <w:rFonts w:cs="Times New Roman"/>
          <w:i/>
          <w:iCs/>
          <w:color w:val="000000"/>
          <w:shd w:val="clear" w:color="auto" w:fill="FFFFFF"/>
        </w:rPr>
        <w:t>Polygraphus</w:t>
      </w:r>
      <w:r w:rsidRPr="003D0F7E">
        <w:rPr>
          <w:rFonts w:cs="Times New Roman"/>
          <w:color w:val="000000"/>
          <w:shd w:val="clear" w:color="auto" w:fill="FFFFFF"/>
        </w:rPr>
        <w:t> </w:t>
      </w:r>
      <w:r w:rsidRPr="003D0F7E">
        <w:rPr>
          <w:rFonts w:cs="Times New Roman"/>
          <w:i/>
          <w:iCs/>
          <w:color w:val="000000"/>
          <w:shd w:val="clear" w:color="auto" w:fill="FFFFFF"/>
        </w:rPr>
        <w:t>subopacus</w:t>
      </w:r>
      <w:r w:rsidRPr="003D0F7E">
        <w:rPr>
          <w:rFonts w:cs="Times New Roman"/>
          <w:color w:val="000000"/>
          <w:shd w:val="clear" w:color="auto" w:fill="FFFFFF"/>
        </w:rPr>
        <w:t>) och grangrenborre (</w:t>
      </w:r>
      <w:r w:rsidRPr="003D0F7E">
        <w:rPr>
          <w:rFonts w:cs="Times New Roman"/>
          <w:i/>
          <w:iCs/>
          <w:color w:val="000000"/>
          <w:shd w:val="clear" w:color="auto" w:fill="FFFFFF"/>
        </w:rPr>
        <w:t>Pityophtorus micrographus</w:t>
      </w:r>
      <w:r w:rsidRPr="003D0F7E">
        <w:rPr>
          <w:rFonts w:cs="Times New Roman"/>
          <w:color w:val="000000"/>
          <w:shd w:val="clear" w:color="auto" w:fill="FFFFFF"/>
        </w:rPr>
        <w:t>).</w:t>
      </w:r>
      <w:r>
        <w:rPr>
          <w:rFonts w:cs="Times New Roman"/>
          <w:color w:val="000000"/>
          <w:shd w:val="clear" w:color="auto" w:fill="FFFFFF"/>
        </w:rPr>
        <w:t xml:space="preserve"> </w:t>
      </w:r>
      <w:r w:rsidRPr="003D0F7E">
        <w:rPr>
          <w:rFonts w:cs="Times New Roman"/>
          <w:color w:val="000000"/>
          <w:shd w:val="clear" w:color="auto" w:fill="FFFFFF"/>
        </w:rPr>
        <w:t>Larvutvecklingen sker i torkande, hårt fastsittande bark på stammen av nyligen döda granar</w:t>
      </w:r>
      <w:r>
        <w:rPr>
          <w:rFonts w:cs="Times New Roman"/>
          <w:color w:val="000000"/>
          <w:shd w:val="clear" w:color="auto" w:fill="FFFFFF"/>
        </w:rPr>
        <w:t>. Arten hotas av s</w:t>
      </w:r>
      <w:r w:rsidRPr="003D0F7E">
        <w:rPr>
          <w:rFonts w:cs="Times New Roman"/>
          <w:color w:val="000000"/>
          <w:shd w:val="clear" w:color="auto" w:fill="FFFFFF"/>
        </w:rPr>
        <w:t>lutavverkning</w:t>
      </w:r>
      <w:r>
        <w:rPr>
          <w:rFonts w:cs="Times New Roman"/>
          <w:color w:val="000000"/>
          <w:shd w:val="clear" w:color="auto" w:fill="FFFFFF"/>
        </w:rPr>
        <w:t>ar</w:t>
      </w:r>
      <w:r w:rsidRPr="003D0F7E">
        <w:rPr>
          <w:rFonts w:cs="Times New Roman"/>
          <w:color w:val="000000"/>
          <w:shd w:val="clear" w:color="auto" w:fill="FFFFFF"/>
        </w:rPr>
        <w:t>, gallring</w:t>
      </w:r>
      <w:r>
        <w:rPr>
          <w:rFonts w:cs="Times New Roman"/>
          <w:color w:val="000000"/>
          <w:shd w:val="clear" w:color="auto" w:fill="FFFFFF"/>
        </w:rPr>
        <w:t>ar</w:t>
      </w:r>
      <w:r w:rsidRPr="003D0F7E">
        <w:rPr>
          <w:rFonts w:cs="Times New Roman"/>
          <w:color w:val="000000"/>
          <w:shd w:val="clear" w:color="auto" w:fill="FFFFFF"/>
        </w:rPr>
        <w:t xml:space="preserve"> och röjning</w:t>
      </w:r>
      <w:r>
        <w:rPr>
          <w:rFonts w:cs="Times New Roman"/>
          <w:color w:val="000000"/>
          <w:shd w:val="clear" w:color="auto" w:fill="FFFFFF"/>
        </w:rPr>
        <w:t>ar som f</w:t>
      </w:r>
      <w:r w:rsidRPr="003D0F7E">
        <w:rPr>
          <w:rFonts w:cs="Times New Roman"/>
          <w:color w:val="000000"/>
          <w:shd w:val="clear" w:color="auto" w:fill="FFFFFF"/>
        </w:rPr>
        <w:t>ragmenter</w:t>
      </w:r>
      <w:r>
        <w:rPr>
          <w:rFonts w:cs="Times New Roman"/>
          <w:color w:val="000000"/>
          <w:shd w:val="clear" w:color="auto" w:fill="FFFFFF"/>
        </w:rPr>
        <w:t xml:space="preserve">ar </w:t>
      </w:r>
      <w:r w:rsidRPr="003D0F7E">
        <w:rPr>
          <w:rFonts w:cs="Times New Roman"/>
          <w:color w:val="000000"/>
          <w:shd w:val="clear" w:color="auto" w:fill="FFFFFF"/>
        </w:rPr>
        <w:t>kvarvarande områden med gammal skog, främst senvuxen lavgranskog, som erbjuder en kontinuerlig förekomst av träd i för arten lämpligt tillstånd, dvs. långsamt döende med hårt fastsittande bark.</w:t>
      </w:r>
      <w:r>
        <w:rPr>
          <w:rFonts w:cs="Times New Roman"/>
          <w:color w:val="000000"/>
          <w:shd w:val="clear" w:color="auto" w:fill="FFFFFF"/>
        </w:rPr>
        <w:t xml:space="preserve"> </w:t>
      </w:r>
      <w:r w:rsidRPr="003D0F7E">
        <w:rPr>
          <w:rFonts w:cs="Times New Roman"/>
          <w:color w:val="000000"/>
          <w:shd w:val="clear" w:color="auto" w:fill="FFFFFF"/>
        </w:rPr>
        <w:t>Spara naturskogsbestånd med senvuxna lavgranar. Ta inte bort döda och döende granar inom artens utbredningsområde</w:t>
      </w:r>
      <w:r>
        <w:rPr>
          <w:rFonts w:cs="Times New Roman"/>
          <w:color w:val="000000"/>
          <w:shd w:val="clear" w:color="auto" w:fill="FFFFFF"/>
        </w:rPr>
        <w:t xml:space="preserve"> </w:t>
      </w:r>
      <w:r>
        <w:t>(SLU Artdatabanken, 2024).</w:t>
      </w:r>
    </w:p>
    <w:p w14:paraId="434EDAFD" w14:textId="77777777" w:rsidR="001436D1" w:rsidRDefault="001436D1" w:rsidP="00D86987">
      <w:pPr>
        <w:spacing w:after="0"/>
      </w:pPr>
    </w:p>
    <w:p w14:paraId="6AA01BC5" w14:textId="60998B8F" w:rsidR="002E52A1" w:rsidRDefault="001436D1" w:rsidP="002E52A1">
      <w:pPr>
        <w:spacing w:after="0"/>
        <w:rPr>
          <w:rFonts w:cs="Times New Roman"/>
        </w:rPr>
      </w:pPr>
      <w:r>
        <w:rPr>
          <w:b/>
          <w:bCs/>
        </w:rPr>
        <w:t>Fällmossa</w:t>
      </w:r>
      <w:r>
        <w:rPr>
          <w:rFonts w:cs="Times New Roman"/>
          <w:color w:val="000000"/>
          <w:shd w:val="clear" w:color="auto" w:fill="FFFFFF"/>
        </w:rPr>
        <w:t xml:space="preserve"> </w:t>
      </w:r>
      <w:r>
        <w:t>indikerar i stort sett alltid områden med höga naturvärden, skog med lång kontinuitet, gamla träd, hög luftfuktighet och stabila förhållanden. Sporkapslar finnar man enbart på extra skyddsvärda lokaler</w:t>
      </w:r>
      <w:r w:rsidR="002E52A1">
        <w:t>.</w:t>
      </w:r>
      <w:r>
        <w:t xml:space="preserve"> </w:t>
      </w:r>
      <w:r w:rsidR="002E52A1">
        <w:rPr>
          <w:rFonts w:cs="Times New Roman"/>
        </w:rPr>
        <w:t>F</w:t>
      </w:r>
      <w:r w:rsidR="002E52A1" w:rsidRPr="00162B2F">
        <w:rPr>
          <w:rFonts w:cs="Times New Roman"/>
        </w:rPr>
        <w:t>ällmossa</w:t>
      </w:r>
      <w:r w:rsidR="002E52A1">
        <w:rPr>
          <w:rFonts w:cs="Times New Roman"/>
        </w:rPr>
        <w:t xml:space="preserve"> är typisk art för </w:t>
      </w:r>
      <w:r w:rsidR="002E52A1" w:rsidRPr="00162B2F">
        <w:rPr>
          <w:rFonts w:cs="Times New Roman"/>
          <w:i/>
          <w:iCs/>
        </w:rPr>
        <w:t xml:space="preserve">9020 Nordlig ädellövskog, 9110 Näringsfattig bokskog, 9130 Näringsrik bokskog, 9160 Näringsrik ekskog, 9180 Ädellövskog i branter </w:t>
      </w:r>
      <w:r w:rsidR="002E52A1" w:rsidRPr="00162B2F">
        <w:rPr>
          <w:rFonts w:cs="Times New Roman"/>
        </w:rPr>
        <w:t>och</w:t>
      </w:r>
      <w:r w:rsidR="002E52A1" w:rsidRPr="00162B2F">
        <w:rPr>
          <w:rFonts w:cs="Times New Roman"/>
          <w:i/>
          <w:iCs/>
        </w:rPr>
        <w:t xml:space="preserve"> 9190 Näringsfattig ekskog</w:t>
      </w:r>
      <w:r w:rsidR="002E52A1" w:rsidRPr="00162B2F">
        <w:rPr>
          <w:rFonts w:cs="Times New Roman"/>
        </w:rPr>
        <w:t> </w:t>
      </w:r>
      <w:r w:rsidR="002E52A1" w:rsidRPr="000656E8">
        <w:rPr>
          <w:rFonts w:cs="Times New Roman"/>
        </w:rPr>
        <w:t>(SLU Artdatabanken, 2024; Nitare &amp; Skogsstyrelsen, 2019).</w:t>
      </w:r>
    </w:p>
    <w:p w14:paraId="33E3E8E5" w14:textId="29903F74" w:rsidR="001436D1" w:rsidRDefault="001436D1" w:rsidP="001436D1">
      <w:pPr>
        <w:spacing w:after="0"/>
      </w:pPr>
    </w:p>
    <w:p w14:paraId="6BF627D0" w14:textId="77777777" w:rsidR="00D86987" w:rsidRDefault="00D86987" w:rsidP="00D86987">
      <w:pPr>
        <w:spacing w:after="0"/>
      </w:pPr>
    </w:p>
    <w:p w14:paraId="54D14DE8" w14:textId="0F0FDE8F" w:rsidR="00646EBA" w:rsidRPr="00646EBA" w:rsidRDefault="00646EBA" w:rsidP="00D86987">
      <w:pPr>
        <w:spacing w:after="0"/>
        <w:rPr>
          <w:rFonts w:cs="Times New Roman"/>
        </w:rPr>
      </w:pPr>
      <w:r>
        <w:rPr>
          <w:rFonts w:cs="Times New Roman"/>
          <w:b/>
          <w:bCs/>
        </w:rPr>
        <w:t>F</w:t>
      </w:r>
      <w:r w:rsidRPr="007413E8">
        <w:rPr>
          <w:rFonts w:cs="Times New Roman"/>
          <w:b/>
          <w:bCs/>
        </w:rPr>
        <w:t>önsterlav</w:t>
      </w:r>
      <w:r>
        <w:rPr>
          <w:rFonts w:cs="Times New Roman"/>
        </w:rPr>
        <w:t xml:space="preserve"> är typisk art för </w:t>
      </w:r>
      <w:r w:rsidRPr="002A5678">
        <w:rPr>
          <w:rFonts w:cs="Times New Roman"/>
          <w:i/>
          <w:iCs/>
        </w:rPr>
        <w:t xml:space="preserve">9040 Fjällbjörkskog </w:t>
      </w:r>
      <w:r>
        <w:rPr>
          <w:rFonts w:cs="Times New Roman"/>
        </w:rPr>
        <w:t xml:space="preserve">och </w:t>
      </w:r>
      <w:r w:rsidRPr="007413E8">
        <w:rPr>
          <w:rFonts w:cs="Times New Roman"/>
          <w:i/>
          <w:iCs/>
        </w:rPr>
        <w:t>4060 Alpina rishedar</w:t>
      </w:r>
      <w:r w:rsidRPr="007413E8">
        <w:rPr>
          <w:rFonts w:cs="Times New Roman"/>
        </w:rPr>
        <w:t xml:space="preserve"> </w:t>
      </w:r>
      <w:r w:rsidRPr="00F60B43">
        <w:rPr>
          <w:rFonts w:cs="Times New Roman"/>
        </w:rPr>
        <w:t>(</w:t>
      </w:r>
      <w:r>
        <w:rPr>
          <w:rFonts w:cs="Times New Roman"/>
        </w:rPr>
        <w:t>SLU Artdatabanken, 2025</w:t>
      </w:r>
      <w:r w:rsidRPr="00900DF6">
        <w:rPr>
          <w:rFonts w:cs="Times New Roman"/>
        </w:rPr>
        <w:t>).</w:t>
      </w:r>
    </w:p>
    <w:p w14:paraId="34C535B3" w14:textId="77777777" w:rsidR="00646EBA" w:rsidRDefault="00646EBA" w:rsidP="00D86987">
      <w:pPr>
        <w:spacing w:after="0"/>
      </w:pPr>
    </w:p>
    <w:p w14:paraId="419D2AB4" w14:textId="4277C7BD" w:rsidR="00E97CA1" w:rsidRDefault="00E97CA1" w:rsidP="00D86987">
      <w:pPr>
        <w:spacing w:after="0"/>
      </w:pPr>
      <w:r w:rsidRPr="00CC6780">
        <w:rPr>
          <w:b/>
          <w:bCs/>
          <w:i/>
          <w:iCs/>
        </w:rPr>
        <w:t>Gabrius bescidicus</w:t>
      </w:r>
      <w:r w:rsidRPr="00CC6780">
        <w:rPr>
          <w:b/>
          <w:bCs/>
        </w:rPr>
        <w:t xml:space="preserve"> (VU)</w:t>
      </w:r>
      <w:r>
        <w:rPr>
          <w:b/>
          <w:bCs/>
        </w:rPr>
        <w:t xml:space="preserve"> </w:t>
      </w:r>
      <w:r w:rsidRPr="00DD1E74">
        <w:t xml:space="preserve">är en </w:t>
      </w:r>
      <w:r>
        <w:t>kortvinge</w:t>
      </w:r>
      <w:r w:rsidRPr="00DD1E74">
        <w:t xml:space="preserve"> </w:t>
      </w:r>
      <w:r>
        <w:t>vars b</w:t>
      </w:r>
      <w:r w:rsidRPr="00CC6780">
        <w:t>iologi är dåligt känd</w:t>
      </w:r>
      <w:r>
        <w:t>, men a</w:t>
      </w:r>
      <w:r w:rsidRPr="00CC6780">
        <w:t>rtens närmaste släktingar lever under barken på döda träd.</w:t>
      </w:r>
      <w:r>
        <w:t xml:space="preserve"> </w:t>
      </w:r>
      <w:r w:rsidRPr="00CC6780">
        <w:t>Svenska fynd är gjorda vid sållning av mossa, i anslutning till granris i en myrkant och i en fönsterfälla i urskogsartad tallskog</w:t>
      </w:r>
      <w:r>
        <w:t xml:space="preserve">. </w:t>
      </w:r>
      <w:r w:rsidRPr="00724D4F">
        <w:t>Artens status och hotsituation är svårbedömda utifrån nuvarande kunskap men eftersom den lever under bark bör avverkning vara den främsta hotfaktorn.</w:t>
      </w:r>
      <w:r>
        <w:t xml:space="preserve"> </w:t>
      </w:r>
      <w:r w:rsidRPr="00724D4F">
        <w:t xml:space="preserve">Bestånd där arten förekommer bör </w:t>
      </w:r>
      <w:r>
        <w:t>undantas</w:t>
      </w:r>
      <w:r w:rsidRPr="00724D4F">
        <w:t xml:space="preserve"> från avverkning</w:t>
      </w:r>
      <w:r>
        <w:t xml:space="preserve"> (</w:t>
      </w:r>
      <w:r w:rsidRPr="00D52347">
        <w:t>SLU Artdatabanken, 202</w:t>
      </w:r>
      <w:r>
        <w:t>5</w:t>
      </w:r>
      <w:r w:rsidRPr="00D52347">
        <w:t>).</w:t>
      </w:r>
    </w:p>
    <w:p w14:paraId="03A8BC08" w14:textId="77777777" w:rsidR="00E97CA1" w:rsidRDefault="00E97CA1" w:rsidP="00D86987">
      <w:pPr>
        <w:spacing w:after="0"/>
      </w:pPr>
    </w:p>
    <w:p w14:paraId="11E9E584" w14:textId="16B2E55D" w:rsidR="0041224B" w:rsidRDefault="0041224B" w:rsidP="00D86987">
      <w:pPr>
        <w:spacing w:after="0"/>
      </w:pPr>
      <w:r>
        <w:rPr>
          <w:b/>
          <w:bCs/>
        </w:rPr>
        <w:t>G</w:t>
      </w:r>
      <w:r w:rsidRPr="00932419">
        <w:rPr>
          <w:b/>
          <w:bCs/>
        </w:rPr>
        <w:t xml:space="preserve">affelskinn </w:t>
      </w:r>
      <w:r>
        <w:rPr>
          <w:b/>
          <w:bCs/>
        </w:rPr>
        <w:t>(VU)</w:t>
      </w:r>
      <w:r>
        <w:t xml:space="preserve"> är en n</w:t>
      </w:r>
      <w:r w:rsidRPr="00932419">
        <w:t>edbrytare i grova och starkt nedbrutna lågor eller stubbar av gran. Den anträffas främst i äldre, naturskogsliknande granskog, ofta i det som man ibland kallar bondeskogar, dvs skogar som har utnyttjats extensivt med plockhuggning och bete som främsta påverkansfaktorer.</w:t>
      </w:r>
      <w:r>
        <w:t xml:space="preserve"> </w:t>
      </w:r>
      <w:r w:rsidRPr="00CA0495">
        <w:t>Arten hotas av slutavverkning av äldre barrskog samt av att det endast sker en begränsad nybildningen av grova granlågor i uppväxande generationer av kulturskog.</w:t>
      </w:r>
      <w:r>
        <w:t xml:space="preserve"> </w:t>
      </w:r>
      <w:r w:rsidRPr="00CA0495">
        <w:t>I Götaland bör fler äldre bondskogar samt mindre bestånd med äldre skog av nyckelbiotopskaraktär undantas från skogsbruk</w:t>
      </w:r>
      <w:r>
        <w:t xml:space="preserve"> (SLU Artdatabanken, 2025).</w:t>
      </w:r>
    </w:p>
    <w:p w14:paraId="2EB6EAB2" w14:textId="77777777" w:rsidR="0041224B" w:rsidRDefault="0041224B" w:rsidP="00D86987">
      <w:pPr>
        <w:spacing w:after="0"/>
      </w:pPr>
    </w:p>
    <w:p w14:paraId="3FF1B02E" w14:textId="422C89D3" w:rsidR="00300C76" w:rsidRDefault="00300C76" w:rsidP="00D86987">
      <w:pPr>
        <w:spacing w:after="0"/>
      </w:pPr>
      <w:r>
        <w:rPr>
          <w:b/>
          <w:bCs/>
        </w:rPr>
        <w:t>G</w:t>
      </w:r>
      <w:r w:rsidRPr="000757F7">
        <w:rPr>
          <w:b/>
          <w:bCs/>
        </w:rPr>
        <w:t>ammelekklokrypare</w:t>
      </w:r>
      <w:r w:rsidRPr="00E61EB6">
        <w:rPr>
          <w:b/>
          <w:bCs/>
        </w:rPr>
        <w:t xml:space="preserve"> </w:t>
      </w:r>
      <w:r>
        <w:rPr>
          <w:b/>
          <w:bCs/>
        </w:rPr>
        <w:t>(NT)</w:t>
      </w:r>
      <w:r w:rsidRPr="00D52347">
        <w:rPr>
          <w:b/>
          <w:bCs/>
        </w:rPr>
        <w:t xml:space="preserve"> </w:t>
      </w:r>
      <w:r>
        <w:t xml:space="preserve">är ett spindeldjur som framförallt påträffas i </w:t>
      </w:r>
      <w:r w:rsidRPr="000757F7">
        <w:t>mycket gamla hål</w:t>
      </w:r>
      <w:r>
        <w:t xml:space="preserve">träd av </w:t>
      </w:r>
      <w:r w:rsidRPr="000757F7">
        <w:t>ek och</w:t>
      </w:r>
      <w:r>
        <w:t xml:space="preserve"> </w:t>
      </w:r>
      <w:r w:rsidRPr="000757F7">
        <w:t xml:space="preserve">lind med stora mängder mulm. </w:t>
      </w:r>
      <w:r w:rsidRPr="00575065">
        <w:t>Avverkning av gamla lövträd, såväl levande träd med håligheter som högstubbar och lågor men även plombering av trädhåligheter utgör direkta hot mot artens begränsade livsmiljö. Detta gäller såväl slutna bestånd som, hagmarksträd, parkträd och sannolikt alléträd.</w:t>
      </w:r>
      <w:r>
        <w:t xml:space="preserve"> </w:t>
      </w:r>
      <w:r w:rsidRPr="00575065">
        <w:t xml:space="preserve">Lokaler som hyser </w:t>
      </w:r>
      <w:r w:rsidRPr="000757F7">
        <w:t>gammelekklokryparen</w:t>
      </w:r>
      <w:r w:rsidRPr="00575065">
        <w:t xml:space="preserve"> bör så långt möjligt fredas, inte minst på grund av att arten alltid tycks ha många sällsynta följearter. Gamla ihåliga träd, liksom högstubbar, lågor och större nedfallna grenar, bör lämnas kvar orörda även i parker. Det är viktigt att tillgodose att kontinuitet</w:t>
      </w:r>
      <w:r>
        <w:t xml:space="preserve"> </w:t>
      </w:r>
      <w:r w:rsidRPr="00575065">
        <w:t>av hålträd upprätthålls</w:t>
      </w:r>
      <w:r>
        <w:t xml:space="preserve"> (</w:t>
      </w:r>
      <w:r w:rsidRPr="00D52347">
        <w:t>SLU Artdatabanken, 202</w:t>
      </w:r>
      <w:r>
        <w:t>5</w:t>
      </w:r>
      <w:r w:rsidRPr="00D52347">
        <w:t>).</w:t>
      </w:r>
    </w:p>
    <w:p w14:paraId="05597AB5" w14:textId="77777777" w:rsidR="00300C76" w:rsidRDefault="00300C76" w:rsidP="00D86987">
      <w:pPr>
        <w:spacing w:after="0"/>
      </w:pPr>
    </w:p>
    <w:p w14:paraId="5D624B4D" w14:textId="421F9E2B" w:rsidR="00D86987" w:rsidRPr="00736D11" w:rsidRDefault="00D86987" w:rsidP="00D86987">
      <w:pPr>
        <w:spacing w:after="0"/>
        <w:rPr>
          <w:rFonts w:cs="Times New Roman"/>
        </w:rPr>
      </w:pPr>
      <w:r>
        <w:rPr>
          <w:b/>
          <w:bCs/>
        </w:rPr>
        <w:t xml:space="preserve">Gammelekslav (NT) </w:t>
      </w:r>
      <w:r w:rsidRPr="004D111C">
        <w:t>är en mycket exklusiv lav som</w:t>
      </w:r>
      <w:r>
        <w:rPr>
          <w:b/>
          <w:bCs/>
        </w:rPr>
        <w:t xml:space="preserve"> </w:t>
      </w:r>
      <w:r w:rsidRPr="00D60EDA">
        <w:t xml:space="preserve">växer </w:t>
      </w:r>
      <w:r w:rsidRPr="0001199D">
        <w:t>på grova ekar i halvöppet läge med hög luftfuktighet.</w:t>
      </w:r>
      <w:r>
        <w:t xml:space="preserve"> </w:t>
      </w:r>
      <w:r w:rsidRPr="004D111C">
        <w:t>Lämpliga ekar nyskapas i mycket begränsad omfattning.</w:t>
      </w:r>
      <w:r>
        <w:t xml:space="preserve"> Arten är placerad högst upp i Skogsstyrelsens värdepyramid för bedömning av skog med höga naturvärden. </w:t>
      </w:r>
      <w:r w:rsidRPr="004D111C">
        <w:t>Håll öppet kring ekjättarnas ömtåliga och konkurrenskänsliga kronor. Särskilt rika lokaler med gammelekslav måste skyddas</w:t>
      </w:r>
      <w:r w:rsidR="004179CE">
        <w:t xml:space="preserve">. </w:t>
      </w:r>
      <w:r w:rsidR="004179CE">
        <w:rPr>
          <w:rFonts w:cs="Times New Roman"/>
        </w:rPr>
        <w:t>G</w:t>
      </w:r>
      <w:r w:rsidR="004179CE" w:rsidRPr="009C5217">
        <w:rPr>
          <w:rFonts w:cs="Times New Roman"/>
        </w:rPr>
        <w:t>ammelekslav</w:t>
      </w:r>
      <w:r w:rsidR="004179CE">
        <w:rPr>
          <w:rFonts w:cs="Times New Roman"/>
        </w:rPr>
        <w:t xml:space="preserve"> är typisk art för </w:t>
      </w:r>
      <w:r w:rsidR="004179CE" w:rsidRPr="006D35FB">
        <w:rPr>
          <w:rFonts w:cs="Times New Roman"/>
          <w:i/>
          <w:iCs/>
        </w:rPr>
        <w:t>9160 Näringsrik ekskog</w:t>
      </w:r>
      <w:r w:rsidR="004179CE">
        <w:rPr>
          <w:rFonts w:cs="Times New Roman"/>
          <w:i/>
          <w:iCs/>
        </w:rPr>
        <w:t xml:space="preserve"> </w:t>
      </w:r>
      <w:r w:rsidR="004179CE">
        <w:rPr>
          <w:rFonts w:cs="Times New Roman"/>
        </w:rPr>
        <w:t xml:space="preserve">och </w:t>
      </w:r>
      <w:r w:rsidR="004179CE" w:rsidRPr="006D35FB">
        <w:rPr>
          <w:rFonts w:cs="Times New Roman"/>
          <w:i/>
          <w:iCs/>
        </w:rPr>
        <w:t>9070 Trädklädd betesmark</w:t>
      </w:r>
      <w:r w:rsidR="005D64CC">
        <w:rPr>
          <w:rFonts w:cs="Times New Roman"/>
        </w:rPr>
        <w:t xml:space="preserve"> </w:t>
      </w:r>
      <w:r>
        <w:t>(SLU Artdatabanken, 2024; Nitare &amp; Skogsstyrelsen, 2019).</w:t>
      </w:r>
    </w:p>
    <w:p w14:paraId="1EEFA2D0" w14:textId="77777777" w:rsidR="00D86987" w:rsidRDefault="00D86987" w:rsidP="00D86987">
      <w:pPr>
        <w:spacing w:after="0"/>
      </w:pPr>
    </w:p>
    <w:p w14:paraId="335E1816" w14:textId="64B69261" w:rsidR="00D86987" w:rsidRPr="007102EE" w:rsidRDefault="003535BD" w:rsidP="00D8223A">
      <w:pPr>
        <w:spacing w:after="0"/>
        <w:rPr>
          <w:rFonts w:cs="Times New Roman"/>
        </w:rPr>
      </w:pPr>
      <w:r>
        <w:rPr>
          <w:b/>
          <w:bCs/>
        </w:rPr>
        <w:t>G</w:t>
      </w:r>
      <w:r w:rsidRPr="00733976">
        <w:rPr>
          <w:b/>
          <w:bCs/>
        </w:rPr>
        <w:t>ammelgransskål</w:t>
      </w:r>
      <w:r w:rsidRPr="009729C9">
        <w:rPr>
          <w:b/>
          <w:bCs/>
        </w:rPr>
        <w:t xml:space="preserve"> </w:t>
      </w:r>
      <w:r w:rsidRPr="00AE3B3C">
        <w:rPr>
          <w:b/>
          <w:bCs/>
        </w:rPr>
        <w:t>(NT)</w:t>
      </w:r>
      <w:r w:rsidRPr="00AE3B3C">
        <w:t xml:space="preserve"> </w:t>
      </w:r>
      <w:r>
        <w:t>är</w:t>
      </w:r>
      <w:r w:rsidRPr="00CD185A">
        <w:t xml:space="preserve"> </w:t>
      </w:r>
      <w:r>
        <w:t xml:space="preserve">en </w:t>
      </w:r>
      <w:r w:rsidRPr="00E00F80">
        <w:t xml:space="preserve">liten skålsvamp </w:t>
      </w:r>
      <w:r>
        <w:t xml:space="preserve">som </w:t>
      </w:r>
      <w:r w:rsidRPr="00E00F80">
        <w:t xml:space="preserve">växer på gamla granar </w:t>
      </w:r>
      <w:r>
        <w:t>med skrovlig</w:t>
      </w:r>
      <w:r w:rsidRPr="00E00F80">
        <w:t xml:space="preserve"> bark</w:t>
      </w:r>
      <w:r>
        <w:t xml:space="preserve">. </w:t>
      </w:r>
      <w:r w:rsidRPr="00E00F80">
        <w:t>Typiska</w:t>
      </w:r>
      <w:r>
        <w:t xml:space="preserve"> </w:t>
      </w:r>
      <w:r w:rsidRPr="00E00F80">
        <w:t>växtplat</w:t>
      </w:r>
      <w:r>
        <w:t>s</w:t>
      </w:r>
      <w:r w:rsidRPr="00E00F80">
        <w:t>er är gransumpskog i myrkanter</w:t>
      </w:r>
      <w:r>
        <w:t>,</w:t>
      </w:r>
      <w:r w:rsidRPr="00E00F80">
        <w:t xml:space="preserve"> bäckdråg, bäckraviner och skuggiga bergssluttningar</w:t>
      </w:r>
      <w:r>
        <w:t>,</w:t>
      </w:r>
      <w:r w:rsidRPr="00E00F80">
        <w:t xml:space="preserve"> men också skog på torrare mark kan hysa arten om beståndet har stark naturskogskaraktär.</w:t>
      </w:r>
      <w:r>
        <w:t xml:space="preserve"> </w:t>
      </w:r>
      <w:r w:rsidRPr="00A74E0E">
        <w:t>Bestånd med arten bör behandlas som nyckelbiotoper och sparas vid en slutavverkning. Även gallring bör undvikas</w:t>
      </w:r>
      <w:r w:rsidR="007102EE">
        <w:t xml:space="preserve">. </w:t>
      </w:r>
      <w:r w:rsidR="007102EE">
        <w:rPr>
          <w:rFonts w:cs="Times New Roman"/>
        </w:rPr>
        <w:t>G</w:t>
      </w:r>
      <w:r w:rsidR="007102EE" w:rsidRPr="009263F0">
        <w:rPr>
          <w:rFonts w:cs="Times New Roman"/>
        </w:rPr>
        <w:t>ammelgransskål</w:t>
      </w:r>
      <w:r w:rsidR="007102EE">
        <w:rPr>
          <w:rFonts w:cs="Times New Roman"/>
        </w:rPr>
        <w:t xml:space="preserve"> är typisk art för </w:t>
      </w:r>
      <w:r w:rsidR="007102EE" w:rsidRPr="00FE11A8">
        <w:rPr>
          <w:rFonts w:cs="Times New Roman"/>
          <w:i/>
          <w:iCs/>
        </w:rPr>
        <w:t>9010 Taiga</w:t>
      </w:r>
      <w:r>
        <w:t xml:space="preserve"> (SLU Artdatabanken, 2024; Nitare &amp; Skogsstyrelsen, 2019).</w:t>
      </w:r>
    </w:p>
    <w:p w14:paraId="31773580" w14:textId="77777777" w:rsidR="00E77AC0" w:rsidRDefault="00E77AC0" w:rsidP="00D8223A">
      <w:pPr>
        <w:spacing w:after="0"/>
      </w:pPr>
    </w:p>
    <w:p w14:paraId="24CA4EDC" w14:textId="77777777" w:rsidR="00EA3752" w:rsidRDefault="00EA3752" w:rsidP="00EA3752">
      <w:pPr>
        <w:spacing w:after="0"/>
      </w:pPr>
      <w:r>
        <w:rPr>
          <w:b/>
          <w:bCs/>
        </w:rPr>
        <w:t>Garderönn (VU, §7)</w:t>
      </w:r>
      <w:r>
        <w:t xml:space="preserve"> </w:t>
      </w:r>
      <w:r>
        <w:rPr>
          <w:color w:val="000000"/>
          <w:bdr w:val="none" w:sz="0" w:space="0" w:color="auto" w:frame="1"/>
        </w:rPr>
        <w:t xml:space="preserve">är strikt skyddad </w:t>
      </w:r>
      <w:r w:rsidRPr="00282C85">
        <w:rPr>
          <w:color w:val="000000"/>
          <w:bdr w:val="none" w:sz="0" w:space="0" w:color="auto" w:frame="1"/>
        </w:rPr>
        <w:t>enligt §7 Artskyddsförordningen (bilaga 1) vilket innebär att hela dess livsmiljö ska bevaras.</w:t>
      </w:r>
      <w:r>
        <w:rPr>
          <w:color w:val="000000"/>
          <w:bdr w:val="none" w:sz="0" w:space="0" w:color="auto" w:frame="1"/>
        </w:rPr>
        <w:t xml:space="preserve"> Den är </w:t>
      </w:r>
      <w:r w:rsidRPr="00C23C03">
        <w:rPr>
          <w:color w:val="000000"/>
          <w:bdr w:val="none" w:sz="0" w:space="0" w:color="auto" w:frame="1"/>
        </w:rPr>
        <w:t xml:space="preserve">enbart är känd från ett mindre område på östra Gotland </w:t>
      </w:r>
      <w:r w:rsidRPr="00C23C03">
        <w:rPr>
          <w:color w:val="000000"/>
          <w:bdr w:val="none" w:sz="0" w:space="0" w:color="auto" w:frame="1"/>
        </w:rPr>
        <w:lastRenderedPageBreak/>
        <w:t>där den växer i gles kalktallskog och på kalkhällar. Arten hotas genom sin lilla population.</w:t>
      </w:r>
      <w:r>
        <w:rPr>
          <w:color w:val="000000"/>
          <w:bdr w:val="none" w:sz="0" w:space="0" w:color="auto" w:frame="1"/>
        </w:rPr>
        <w:t xml:space="preserve"> </w:t>
      </w:r>
      <w:r w:rsidRPr="00C23C03">
        <w:rPr>
          <w:color w:val="000000"/>
          <w:bdr w:val="none" w:sz="0" w:space="0" w:color="auto" w:frame="1"/>
        </w:rPr>
        <w:t>Markägare och verksamma inom skogsnäringen inom det område där garderönnen växer måste lära sig känna igen denna strikt skyddade art, för att undvika att skada den av misstag</w:t>
      </w:r>
      <w:r>
        <w:rPr>
          <w:color w:val="000000"/>
          <w:bdr w:val="none" w:sz="0" w:space="0" w:color="auto" w:frame="1"/>
        </w:rPr>
        <w:t xml:space="preserve">. Garderönn </w:t>
      </w:r>
      <w:r>
        <w:t>är globalt rödlistad som sårbar (VU) vilket innebär att Sverige har ett internationellt ansvar för arten (SLU Artdatabanken, 2026; IUCN, 2021).</w:t>
      </w:r>
    </w:p>
    <w:p w14:paraId="76A8FD17" w14:textId="77777777" w:rsidR="00E77AC0" w:rsidRPr="002903D5" w:rsidRDefault="00E77AC0" w:rsidP="00D8223A">
      <w:pPr>
        <w:spacing w:after="0"/>
        <w:rPr>
          <w:sz w:val="32"/>
          <w:szCs w:val="32"/>
        </w:rPr>
      </w:pPr>
    </w:p>
    <w:p w14:paraId="131518F6" w14:textId="77777777" w:rsidR="00D8223A" w:rsidRDefault="00D8223A" w:rsidP="00D8223A">
      <w:pPr>
        <w:spacing w:after="0"/>
        <w:rPr>
          <w:b/>
          <w:bCs/>
        </w:rPr>
      </w:pPr>
    </w:p>
    <w:p w14:paraId="30D06233" w14:textId="77777777" w:rsidR="009C523A" w:rsidRPr="00A22EB8" w:rsidRDefault="009C523A" w:rsidP="009C523A">
      <w:pPr>
        <w:spacing w:after="0"/>
        <w:rPr>
          <w:rFonts w:cs="Times New Roman"/>
        </w:rPr>
      </w:pPr>
      <w:r w:rsidRPr="00661F95">
        <w:rPr>
          <w:b/>
          <w:bCs/>
        </w:rPr>
        <w:t>Garnlav (</w:t>
      </w:r>
      <w:r>
        <w:rPr>
          <w:b/>
          <w:bCs/>
        </w:rPr>
        <w:t>VU</w:t>
      </w:r>
      <w:r w:rsidRPr="00661F95">
        <w:rPr>
          <w:b/>
          <w:bCs/>
        </w:rPr>
        <w:t>)</w:t>
      </w:r>
      <w:r w:rsidRPr="00E67B35">
        <w:t xml:space="preserve"> </w:t>
      </w:r>
      <w:r w:rsidRPr="00ED4821">
        <w:t xml:space="preserve">är en utpräglad barrskogsart </w:t>
      </w:r>
      <w:r w:rsidRPr="00E67B35">
        <w:t xml:space="preserve">som ibland kan drapera träden i norrländska </w:t>
      </w:r>
      <w:r>
        <w:t>gran</w:t>
      </w:r>
      <w:r w:rsidRPr="00E67B35">
        <w:t>naturskogar</w:t>
      </w:r>
      <w:r>
        <w:t xml:space="preserve"> med hög luftfuktighet</w:t>
      </w:r>
      <w:r w:rsidRPr="00E67B35">
        <w:t>. Den förekommer</w:t>
      </w:r>
      <w:r>
        <w:t xml:space="preserve"> även</w:t>
      </w:r>
      <w:r w:rsidRPr="00E67B35">
        <w:t xml:space="preserve"> i talldominerade bestånd där den, förutom i trädens grenverk, påträffas hängande över ojämnheter i tallbarken. </w:t>
      </w:r>
      <w:r>
        <w:t>Arten har</w:t>
      </w:r>
      <w:r w:rsidRPr="00661F95">
        <w:t xml:space="preserve"> minska</w:t>
      </w:r>
      <w:r>
        <w:t>t</w:t>
      </w:r>
      <w:r w:rsidRPr="00661F95">
        <w:t xml:space="preserve"> starkt i södra och mellersta Sverige och den minskar även i sitt nordliga utbredningsområde.</w:t>
      </w:r>
      <w:r>
        <w:t xml:space="preserve"> </w:t>
      </w:r>
      <w:r w:rsidRPr="00D95803">
        <w:t>Minskningstakten uppgår till 30 (20</w:t>
      </w:r>
      <w:r w:rsidRPr="00940A33">
        <w:t>–</w:t>
      </w:r>
      <w:r w:rsidRPr="00D95803">
        <w:t>50) % inom 50 år</w:t>
      </w:r>
      <w:r>
        <w:t xml:space="preserve"> och </w:t>
      </w:r>
      <w:r w:rsidRPr="00D95803">
        <w:t>överstiger gränsvärdet för Sårbar (VU)</w:t>
      </w:r>
      <w:r>
        <w:t xml:space="preserve">. </w:t>
      </w:r>
      <w:r w:rsidRPr="000B5864">
        <w:t>Orsaken till tillbakagången beror främst på slutavverkningar av naturskogsartade skogar</w:t>
      </w:r>
      <w:r>
        <w:t>. B</w:t>
      </w:r>
      <w:r w:rsidRPr="00C2297E">
        <w:t>estånd med riklig förekomst bör regelmässigt sparas</w:t>
      </w:r>
      <w:r>
        <w:t xml:space="preserve">, vilket även gynnar </w:t>
      </w:r>
      <w:r w:rsidRPr="00643F8A">
        <w:t>flera andra sällsynta och rödlistade arter</w:t>
      </w:r>
      <w:r w:rsidRPr="00C2297E">
        <w:t>.</w:t>
      </w:r>
      <w:r>
        <w:t xml:space="preserve"> Garnlav är värdväxt för den mycket sällsynta och akut hotade fjärilen barrskogslavfly (CR) som hör hemma i</w:t>
      </w:r>
      <w:r w:rsidRPr="00542621">
        <w:t xml:space="preserve"> boreala barrskogar</w:t>
      </w:r>
      <w:r>
        <w:t xml:space="preserve"> med riklig förekomst av värdväxten. Tidigare kunde arten konstateras årligen på flera platser vid Dala-Floda i Dalarna innan lokalerna kalavverkades. Senaste fyndet i landet av barrskogslavfly är från år 2000 då den påträffades vid Högberget i Sollefteå kommun. </w:t>
      </w:r>
      <w:r>
        <w:rPr>
          <w:rFonts w:cs="Times New Roman"/>
        </w:rPr>
        <w:t>G</w:t>
      </w:r>
      <w:r w:rsidRPr="00C35DB9">
        <w:rPr>
          <w:rFonts w:cs="Times New Roman"/>
        </w:rPr>
        <w:t>arnlav</w:t>
      </w:r>
      <w:r>
        <w:rPr>
          <w:rFonts w:cs="Times New Roman"/>
        </w:rPr>
        <w:t xml:space="preserve"> är typisk art för </w:t>
      </w:r>
      <w:r w:rsidRPr="00FE11A8">
        <w:rPr>
          <w:rFonts w:cs="Times New Roman"/>
          <w:i/>
          <w:iCs/>
        </w:rPr>
        <w:t>9010 Taiga</w:t>
      </w:r>
      <w:r>
        <w:rPr>
          <w:rFonts w:cs="Times New Roman"/>
          <w:i/>
          <w:iCs/>
        </w:rPr>
        <w:t xml:space="preserve"> </w:t>
      </w:r>
      <w:r w:rsidRPr="00C35DB9">
        <w:rPr>
          <w:rFonts w:cs="Times New Roman"/>
        </w:rPr>
        <w:t>och</w:t>
      </w:r>
      <w:r>
        <w:rPr>
          <w:rFonts w:cs="Times New Roman"/>
          <w:i/>
          <w:iCs/>
        </w:rPr>
        <w:t xml:space="preserve"> </w:t>
      </w:r>
      <w:r w:rsidRPr="00C35DB9">
        <w:rPr>
          <w:rFonts w:cs="Times New Roman"/>
          <w:i/>
          <w:iCs/>
        </w:rPr>
        <w:t>9070 Trädklädd betesmark</w:t>
      </w:r>
      <w:r>
        <w:t xml:space="preserve"> (SLU Artdatabanken, 2026).</w:t>
      </w:r>
    </w:p>
    <w:p w14:paraId="27BA91AA" w14:textId="77777777" w:rsidR="008E44B2" w:rsidRDefault="008E44B2" w:rsidP="008E44B2">
      <w:pPr>
        <w:spacing w:after="0"/>
      </w:pPr>
    </w:p>
    <w:p w14:paraId="764797CA" w14:textId="51A7115B" w:rsidR="008E44B2" w:rsidRDefault="008E44B2" w:rsidP="00D8223A">
      <w:pPr>
        <w:spacing w:after="0"/>
      </w:pPr>
      <w:r w:rsidRPr="00990BCA">
        <w:rPr>
          <w:b/>
          <w:bCs/>
          <w:i/>
          <w:iCs/>
        </w:rPr>
        <w:t xml:space="preserve">Gautieria subglobispora </w:t>
      </w:r>
      <w:r w:rsidRPr="00990BCA">
        <w:rPr>
          <w:b/>
          <w:bCs/>
        </w:rPr>
        <w:t>(DD)</w:t>
      </w:r>
      <w:r>
        <w:t xml:space="preserve"> är en </w:t>
      </w:r>
      <w:r w:rsidRPr="00990BCA">
        <w:t>underjordisk till halvt uppstickande tryffel som bildar ektomykorrhiza med barrträd. Det hittills enda svenska fyndet gjordes i gammal granskog i Jämtland 1984. Uppgifter om populationsstorlek och trender saknas i dagsläget men det finns anledning att anta att arten missgynnas starkt</w:t>
      </w:r>
      <w:r>
        <w:t xml:space="preserve"> av</w:t>
      </w:r>
      <w:r w:rsidRPr="00990BCA">
        <w:t xml:space="preserve"> skogsbruk med kalavverkning av kontinuitetsskog. Faktaunderlaget bedöms vara otillräckligt för att avgöra vilken av de olika rödlistningskategorierna som är mest trolig</w:t>
      </w:r>
      <w:r>
        <w:t xml:space="preserve"> (</w:t>
      </w:r>
      <w:r w:rsidRPr="00D52347">
        <w:t>SLU Artdatabanken, 202</w:t>
      </w:r>
      <w:r>
        <w:t>6</w:t>
      </w:r>
      <w:r w:rsidRPr="00D52347">
        <w:t>).</w:t>
      </w:r>
    </w:p>
    <w:p w14:paraId="452B9A48" w14:textId="77777777" w:rsidR="008E44B2" w:rsidRDefault="008E44B2" w:rsidP="00D8223A">
      <w:pPr>
        <w:spacing w:after="0"/>
      </w:pPr>
    </w:p>
    <w:p w14:paraId="69FDE091" w14:textId="77777777" w:rsidR="00B73B3A" w:rsidRDefault="00B73B3A" w:rsidP="00B73B3A">
      <w:pPr>
        <w:spacing w:after="0"/>
      </w:pPr>
      <w:r>
        <w:rPr>
          <w:b/>
          <w:bCs/>
        </w:rPr>
        <w:t xml:space="preserve">Gelatinfingersvamp (NT) </w:t>
      </w:r>
      <w:r>
        <w:t>b</w:t>
      </w:r>
      <w:r w:rsidRPr="00BF15FA">
        <w:t>ildar mykorrhiza med tall, främst i äldre sandtallskog men ibland även i grandominerad, rikare barrblandskog.</w:t>
      </w:r>
      <w:r>
        <w:t xml:space="preserve"> </w:t>
      </w:r>
      <w:r w:rsidRPr="00937A16">
        <w:t xml:space="preserve">Arten hotas främst av slutavverkning och andra skogsbruksåtgärder. </w:t>
      </w:r>
      <w:r>
        <w:t>Den</w:t>
      </w:r>
      <w:r w:rsidRPr="00937A16">
        <w:t xml:space="preserve"> tål inte en slutavverkning och sannolikt inte heller en kraftig gallring.</w:t>
      </w:r>
      <w:r>
        <w:t xml:space="preserve"> Arten är placerad högst upp i Skogsstyrelsens värdepyramid för bedömning av skog med höga naturvärden och s</w:t>
      </w:r>
      <w:r w:rsidRPr="006B78EA">
        <w:t>kogsområden med arten bör undantas från rationellt skogsbruk. Slutavverkning, kraftig gallring och skogsgödsling måste helt undvikas, liksom körning med tunga maskiner</w:t>
      </w:r>
      <w:r>
        <w:t xml:space="preserve"> (SLU Artdatabanken, 2026; Nitare &amp; Skogsstyrelsen, 2019).</w:t>
      </w:r>
    </w:p>
    <w:p w14:paraId="65B03463" w14:textId="77777777" w:rsidR="002E20AE" w:rsidRDefault="002E20AE" w:rsidP="00D8223A">
      <w:pPr>
        <w:spacing w:after="0"/>
      </w:pPr>
    </w:p>
    <w:p w14:paraId="192B095C" w14:textId="7D142A74" w:rsidR="000623D7" w:rsidRPr="00763F2E" w:rsidRDefault="000623D7" w:rsidP="00D8223A">
      <w:pPr>
        <w:spacing w:after="0"/>
        <w:rPr>
          <w:rFonts w:cs="Times New Roman"/>
          <w:color w:val="000000"/>
          <w:shd w:val="clear" w:color="auto" w:fill="FFFFFF"/>
        </w:rPr>
      </w:pPr>
      <w:r w:rsidRPr="0047030B">
        <w:rPr>
          <w:b/>
          <w:bCs/>
        </w:rPr>
        <w:t>Geléhylsskinn (DD)</w:t>
      </w:r>
      <w:r>
        <w:rPr>
          <w:b/>
          <w:bCs/>
        </w:rPr>
        <w:t xml:space="preserve"> </w:t>
      </w:r>
      <w:r>
        <w:rPr>
          <w:rFonts w:cs="Times New Roman"/>
          <w:color w:val="000000"/>
          <w:shd w:val="clear" w:color="auto" w:fill="FFFFFF"/>
        </w:rPr>
        <w:t>är en n</w:t>
      </w:r>
      <w:r w:rsidRPr="00161C45">
        <w:rPr>
          <w:rFonts w:cs="Times New Roman"/>
          <w:color w:val="000000"/>
          <w:shd w:val="clear" w:color="auto" w:fill="FFFFFF"/>
        </w:rPr>
        <w:t xml:space="preserve">edbrytare </w:t>
      </w:r>
      <w:r w:rsidRPr="0047030B">
        <w:rPr>
          <w:rFonts w:cs="Times New Roman"/>
          <w:color w:val="000000"/>
          <w:shd w:val="clear" w:color="auto" w:fill="FFFFFF"/>
        </w:rPr>
        <w:t>i murket och genomdränkt virke, framförallt i granskog. Få aktuella fynd, men mörkertalet bedöms vara stort. Status oklar, men uppenbart en mycket sällsynt art. Missgynnas av slutavverkning av äldre barrskog, samt att uppväxande brukade skogar innehåller påtagligt mindre mängd död ved i sena nedbrytningsstadier.</w:t>
      </w:r>
      <w:r>
        <w:rPr>
          <w:rFonts w:cs="Times New Roman"/>
          <w:color w:val="000000"/>
          <w:shd w:val="clear" w:color="auto" w:fill="FFFFFF"/>
        </w:rPr>
        <w:t xml:space="preserve"> </w:t>
      </w:r>
      <w:r w:rsidRPr="00F14105">
        <w:rPr>
          <w:rFonts w:cs="Times New Roman"/>
          <w:color w:val="000000"/>
          <w:shd w:val="clear" w:color="auto" w:fill="FFFFFF"/>
        </w:rPr>
        <w:t xml:space="preserve">Varhelst </w:t>
      </w:r>
      <w:r w:rsidRPr="00F14105">
        <w:t>geléhylsskinn</w:t>
      </w:r>
      <w:r w:rsidRPr="00F14105">
        <w:rPr>
          <w:rFonts w:cs="Times New Roman"/>
          <w:color w:val="000000"/>
          <w:shd w:val="clear" w:color="auto" w:fill="FFFFFF"/>
        </w:rPr>
        <w:t xml:space="preserve"> påträffas bör ett säkerställande av växtplatsen övervägas.</w:t>
      </w:r>
      <w:r>
        <w:rPr>
          <w:rFonts w:cs="Times New Roman"/>
          <w:color w:val="000000"/>
          <w:shd w:val="clear" w:color="auto" w:fill="FFFFFF"/>
        </w:rPr>
        <w:t xml:space="preserve"> </w:t>
      </w:r>
      <w:r w:rsidRPr="00161C45">
        <w:rPr>
          <w:rFonts w:cs="Times New Roman"/>
          <w:color w:val="000000"/>
          <w:shd w:val="clear" w:color="auto" w:fill="FFFFFF"/>
        </w:rPr>
        <w:t>Faktaunderlaget</w:t>
      </w:r>
      <w:r>
        <w:rPr>
          <w:rFonts w:cs="Times New Roman"/>
          <w:color w:val="000000"/>
          <w:shd w:val="clear" w:color="auto" w:fill="FFFFFF"/>
        </w:rPr>
        <w:t xml:space="preserve"> </w:t>
      </w:r>
      <w:r w:rsidRPr="00161C45">
        <w:rPr>
          <w:rFonts w:cs="Times New Roman"/>
          <w:color w:val="000000"/>
          <w:shd w:val="clear" w:color="auto" w:fill="FFFFFF"/>
        </w:rPr>
        <w:t>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56796AD0" w14:textId="77777777" w:rsidR="000623D7" w:rsidRDefault="000623D7" w:rsidP="00D8223A">
      <w:pPr>
        <w:spacing w:after="0"/>
      </w:pPr>
    </w:p>
    <w:p w14:paraId="1F3017E2" w14:textId="77777777" w:rsidR="00601203" w:rsidRPr="005C605F" w:rsidRDefault="00601203" w:rsidP="00601203">
      <w:pPr>
        <w:spacing w:after="0"/>
      </w:pPr>
      <w:r w:rsidRPr="00211D14">
        <w:rPr>
          <w:b/>
          <w:bCs/>
        </w:rPr>
        <w:lastRenderedPageBreak/>
        <w:t>Gelétryffel (VU)</w:t>
      </w:r>
      <w:r>
        <w:t xml:space="preserve"> bildar </w:t>
      </w:r>
      <w:r w:rsidRPr="00FC5899">
        <w:t xml:space="preserve">mykorrhiza </w:t>
      </w:r>
      <w:r w:rsidRPr="00211D14">
        <w:t>med al i fuktig mulljord i gråalskog och blandskog.</w:t>
      </w:r>
      <w:r>
        <w:t xml:space="preserve"> Arten</w:t>
      </w:r>
      <w:r w:rsidRPr="00211D14">
        <w:t xml:space="preserve"> bildar underjordiska fruktkroppar och mörkertalet kan därför antas vara relativt stort. Den är dock sannolikt</w:t>
      </w:r>
      <w:r>
        <w:t xml:space="preserve"> </w:t>
      </w:r>
      <w:r w:rsidRPr="00211D14">
        <w:t>sällsynt och lever i samma typ av fuktiga och rika miljöer som t.ex. alflugsvamp</w:t>
      </w:r>
      <w:r>
        <w:t xml:space="preserve"> (VU) </w:t>
      </w:r>
      <w:r w:rsidRPr="00211D14">
        <w:t xml:space="preserve">och </w:t>
      </w:r>
      <w:r>
        <w:t>al</w:t>
      </w:r>
      <w:r w:rsidRPr="00211D14">
        <w:t>slemtryffel</w:t>
      </w:r>
      <w:r>
        <w:t xml:space="preserve"> (DD). </w:t>
      </w:r>
      <w:r w:rsidRPr="00211D14">
        <w:t>Alla växtplatser bör skyddas.</w:t>
      </w:r>
      <w:r>
        <w:t xml:space="preserve"> </w:t>
      </w:r>
      <w:r w:rsidRPr="00211D14">
        <w:t>Näringsrika lövskogar har ofta stort bevarandevärde och bör i så hög utsträckning som möjligt undantas från skogsbruk och skonas i samband med olika exploateringsföretag</w:t>
      </w:r>
      <w:r>
        <w:t xml:space="preserve"> (</w:t>
      </w:r>
      <w:r w:rsidRPr="00D52347">
        <w:t>SLU Artdatabanken, 202</w:t>
      </w:r>
      <w:r>
        <w:t>6</w:t>
      </w:r>
      <w:r w:rsidRPr="00D52347">
        <w:t>).</w:t>
      </w:r>
    </w:p>
    <w:p w14:paraId="1310FC3E" w14:textId="77777777" w:rsidR="00601203" w:rsidRDefault="00601203" w:rsidP="00601203">
      <w:pPr>
        <w:spacing w:after="0"/>
      </w:pPr>
    </w:p>
    <w:p w14:paraId="4D9379CB" w14:textId="46C1B3E1" w:rsidR="00601203" w:rsidRDefault="00601203" w:rsidP="00D8223A">
      <w:pPr>
        <w:spacing w:after="0"/>
      </w:pPr>
      <w:r w:rsidRPr="00B07478">
        <w:rPr>
          <w:b/>
          <w:bCs/>
          <w:i/>
          <w:iCs/>
        </w:rPr>
        <w:t xml:space="preserve">Genea lespiaultii </w:t>
      </w:r>
      <w:r w:rsidRPr="00B07478">
        <w:rPr>
          <w:b/>
          <w:bCs/>
        </w:rPr>
        <w:t>(DD)</w:t>
      </w:r>
      <w:r>
        <w:t xml:space="preserve"> är en </w:t>
      </w:r>
      <w:r w:rsidRPr="00B07478">
        <w:t>mycket sällsynt tryffel som bildar ektomykorrhiza med både barr- och lövträd. Den har i Sverige påträffats i lövängar och betad barrskog på kalkrik mark på Öland och Gotland. Till dags dato finns endast en handfull fynd. Ett mörkertal föreligger med tanke på dess underjordiska växtsätt, men den förefaller vara knuten till mycket exklusiva lokaler.</w:t>
      </w:r>
      <w:r>
        <w:t xml:space="preserve"> </w:t>
      </w:r>
      <w:r w:rsidRPr="00B07478">
        <w:t>Faktaunderlaget bedöms vara otillräckligt för att avgöra vilken av de olika rödlistningskategorierna som är mest trolig</w:t>
      </w:r>
      <w:r>
        <w:t xml:space="preserve"> (</w:t>
      </w:r>
      <w:r w:rsidRPr="00D52347">
        <w:t>SLU Artdatabanken, 202</w:t>
      </w:r>
      <w:r>
        <w:t>6</w:t>
      </w:r>
      <w:r w:rsidRPr="00D52347">
        <w:t>).</w:t>
      </w:r>
    </w:p>
    <w:p w14:paraId="19727E24" w14:textId="77777777" w:rsidR="00601203" w:rsidRDefault="00601203" w:rsidP="00D8223A">
      <w:pPr>
        <w:spacing w:after="0"/>
      </w:pPr>
    </w:p>
    <w:p w14:paraId="5E359F0F" w14:textId="77777777" w:rsidR="00C87035" w:rsidRDefault="00C87035" w:rsidP="00C87035">
      <w:pPr>
        <w:spacing w:after="0"/>
      </w:pPr>
      <w:r>
        <w:rPr>
          <w:b/>
          <w:bCs/>
        </w:rPr>
        <w:t>G</w:t>
      </w:r>
      <w:r w:rsidRPr="00CD68EE">
        <w:rPr>
          <w:b/>
          <w:bCs/>
        </w:rPr>
        <w:t>etinglik svampmygga</w:t>
      </w:r>
      <w:r w:rsidRPr="00D52347">
        <w:rPr>
          <w:b/>
          <w:bCs/>
        </w:rPr>
        <w:t xml:space="preserve"> </w:t>
      </w:r>
      <w:r>
        <w:t>är</w:t>
      </w:r>
      <w:r w:rsidRPr="00164690">
        <w:t xml:space="preserve"> knuten till äldre löv- och blandskog i skuggigt läge, gärna bäckdalar och raviner med tillgång till grövre, döende och död björk och bok.</w:t>
      </w:r>
      <w:r>
        <w:t xml:space="preserve"> </w:t>
      </w:r>
      <w:r w:rsidRPr="00164690">
        <w:t>Larven uppehåller sig i en karakteristisk, vidlyftig väv på undersidan av fnösktickor, där den livnär sig på sporer.</w:t>
      </w:r>
      <w:r>
        <w:t xml:space="preserve"> </w:t>
      </w:r>
      <w:r w:rsidRPr="00164690">
        <w:t>Både larven och puppan och den unga imagon utsänder ljus.</w:t>
      </w:r>
      <w:r>
        <w:t xml:space="preserve"> </w:t>
      </w:r>
      <w:r w:rsidRPr="00164690">
        <w:t>Kända lokaler och andra områden med höga habitatkvalitéer som gynnar denna art bör i större omfattning skyddas</w:t>
      </w:r>
      <w:r>
        <w:t xml:space="preserve"> (</w:t>
      </w:r>
      <w:r w:rsidRPr="00D52347">
        <w:t>SLU Artdatabanken, 202</w:t>
      </w:r>
      <w:r>
        <w:t>6</w:t>
      </w:r>
      <w:r w:rsidRPr="00D52347">
        <w:t>).</w:t>
      </w:r>
    </w:p>
    <w:p w14:paraId="47B5C4A0" w14:textId="77777777" w:rsidR="00546849" w:rsidRDefault="00546849" w:rsidP="00D8223A">
      <w:pPr>
        <w:spacing w:after="0"/>
      </w:pPr>
    </w:p>
    <w:p w14:paraId="767FA098" w14:textId="77777777" w:rsidR="00546849" w:rsidRDefault="00546849" w:rsidP="00546849">
      <w:pPr>
        <w:spacing w:after="0"/>
      </w:pPr>
      <w:r>
        <w:rPr>
          <w:b/>
          <w:bCs/>
        </w:rPr>
        <w:t xml:space="preserve">Getlav (§8) </w:t>
      </w:r>
      <w:r w:rsidRPr="00F87972">
        <w:t>växer på sten och på bark av al, rönn, ek, ask och alm, nästan alltid nära sjöar eller hav. Den anses ljusälskande men förekommer såväl på klippor vid vägar som på trädstammar i hagar eller i sluten lövskog. I Östergötland växer den på klippor nära sjöar, huvudsakligen omgiven av barrträd.</w:t>
      </w:r>
      <w:r>
        <w:t xml:space="preserve"> </w:t>
      </w:r>
      <w:r w:rsidRPr="001D22B4">
        <w:t>Förändringar i miljön på eller i omedelbar närhet av lokaler utgör ett hot</w:t>
      </w:r>
      <w:r>
        <w:t xml:space="preserve"> och l</w:t>
      </w:r>
      <w:r w:rsidRPr="001D22B4">
        <w:t>okaler utan skydd bör skyddas.</w:t>
      </w:r>
      <w:r>
        <w:t xml:space="preserve"> Arten är fridlyst enligt 8 § artskyddsförordningen (SLU Artdatabanken, 2024).</w:t>
      </w:r>
    </w:p>
    <w:p w14:paraId="1940EA1F" w14:textId="77777777" w:rsidR="00546849" w:rsidRDefault="00546849" w:rsidP="00546849">
      <w:pPr>
        <w:spacing w:after="0"/>
        <w:rPr>
          <w:color w:val="000000"/>
          <w:bdr w:val="none" w:sz="0" w:space="0" w:color="auto" w:frame="1"/>
        </w:rPr>
      </w:pPr>
    </w:p>
    <w:p w14:paraId="1CB091E9" w14:textId="049E20AD" w:rsidR="002074D3" w:rsidRPr="00FA6B0F" w:rsidRDefault="002074D3" w:rsidP="00546849">
      <w:pPr>
        <w:spacing w:after="0"/>
        <w:rPr>
          <w:rFonts w:cs="Times New Roman"/>
        </w:rPr>
      </w:pPr>
      <w:r w:rsidRPr="00D56A6A">
        <w:rPr>
          <w:rFonts w:cs="Times New Roman"/>
          <w:b/>
          <w:bCs/>
        </w:rPr>
        <w:t>Getrams</w:t>
      </w:r>
      <w:r>
        <w:rPr>
          <w:rFonts w:cs="Times New Roman"/>
        </w:rPr>
        <w:t xml:space="preserve"> är typisk art för </w:t>
      </w:r>
      <w:r w:rsidRPr="00D56A6A">
        <w:rPr>
          <w:rFonts w:cs="Times New Roman"/>
          <w:i/>
          <w:iCs/>
        </w:rPr>
        <w:t>9190 Näringsfattig ekskog</w:t>
      </w:r>
      <w:r>
        <w:rPr>
          <w:rFonts w:cs="Times New Roman"/>
        </w:rPr>
        <w:t xml:space="preserve"> </w:t>
      </w:r>
      <w:r w:rsidRPr="00F60B43">
        <w:rPr>
          <w:rFonts w:cs="Times New Roman"/>
        </w:rPr>
        <w:t>(</w:t>
      </w:r>
      <w:r>
        <w:rPr>
          <w:rFonts w:cs="Times New Roman"/>
        </w:rPr>
        <w:t>SLU Artdatabanken, 2025</w:t>
      </w:r>
      <w:r w:rsidRPr="00900DF6">
        <w:rPr>
          <w:rFonts w:cs="Times New Roman"/>
        </w:rPr>
        <w:t>).</w:t>
      </w:r>
    </w:p>
    <w:p w14:paraId="1ADB99AF" w14:textId="77777777" w:rsidR="002074D3" w:rsidRDefault="002074D3" w:rsidP="00546849">
      <w:pPr>
        <w:spacing w:after="0"/>
        <w:rPr>
          <w:color w:val="000000"/>
          <w:bdr w:val="none" w:sz="0" w:space="0" w:color="auto" w:frame="1"/>
        </w:rPr>
      </w:pPr>
    </w:p>
    <w:p w14:paraId="6E167E12" w14:textId="6F4F885B" w:rsidR="00CB71CF" w:rsidRPr="00763F2E" w:rsidRDefault="00CB71CF" w:rsidP="00546849">
      <w:pPr>
        <w:spacing w:after="0"/>
      </w:pPr>
      <w:r w:rsidRPr="00841BEC">
        <w:rPr>
          <w:b/>
          <w:bCs/>
        </w:rPr>
        <w:t>Gitterspolsnäcka (NT)</w:t>
      </w:r>
      <w:r>
        <w:t xml:space="preserve"> </w:t>
      </w:r>
      <w:r w:rsidRPr="00E977EF">
        <w:t xml:space="preserve">lever </w:t>
      </w:r>
      <w:r w:rsidRPr="00E977EF">
        <w:softHyphen/>
        <w:t>huvudsakligen i rikare löv- och blandskogar men förekommer ibland även i trivialare lövskog. Ofta utgörs lokalerna av rasbranter och raviner. På många platser i Bergslagen är arten tydligt kalkgynnad. Arten klättrar ofta på lodräta ytor, såsom trädstammar och klippor, där den betar alger och lavar. Den förekommer även i nedbrytnings</w:t>
      </w:r>
      <w:r w:rsidRPr="00E977EF">
        <w:softHyphen/>
        <w:t>skiktet under barken på lågor.</w:t>
      </w:r>
      <w:r>
        <w:t xml:space="preserve"> </w:t>
      </w:r>
      <w:r w:rsidRPr="00F1154C">
        <w:t>Eftersom populationerna ofta är små och geografiskt begränsade utgör alla typer av skogliga ingrepp på och nära artens lokaler direkta hot.</w:t>
      </w:r>
      <w:r>
        <w:t xml:space="preserve"> </w:t>
      </w:r>
      <w:r w:rsidRPr="00F1154C">
        <w:t>Även mindre ingrepp som uthuggning och blädning (gallring av fullvuxen skog) kan vara negativa.</w:t>
      </w:r>
      <w:r>
        <w:t xml:space="preserve"> A</w:t>
      </w:r>
      <w:r w:rsidRPr="00D96E3D">
        <w:t xml:space="preserve">lla typer av skogliga ingrepp </w:t>
      </w:r>
      <w:r>
        <w:t xml:space="preserve">bör </w:t>
      </w:r>
      <w:r w:rsidRPr="00D96E3D">
        <w:t>förhindras i för arten lämpliga bland- och lövskogsbiotoper i artens förekomstområden. Vid skogliga ingrepp i angränsande områden bör en skyddszon lämnas.</w:t>
      </w:r>
      <w:r>
        <w:t xml:space="preserve"> </w:t>
      </w:r>
      <w:r w:rsidRPr="00D96E3D">
        <w:t>Områden med kända förekomster bör ges någon typ av skydd</w:t>
      </w:r>
      <w:r>
        <w:t xml:space="preserve"> och</w:t>
      </w:r>
      <w:r w:rsidRPr="00D96E3D">
        <w:t xml:space="preserve"> för lokaler som hyser individrika populationer</w:t>
      </w:r>
      <w:r>
        <w:t xml:space="preserve"> bör </w:t>
      </w:r>
      <w:r w:rsidRPr="00D96E3D">
        <w:t>reservatsbildning</w:t>
      </w:r>
      <w:r>
        <w:t xml:space="preserve"> övervägas (</w:t>
      </w:r>
      <w:r w:rsidRPr="00D52347">
        <w:t>SLU Artdatabanken, 202</w:t>
      </w:r>
      <w:r>
        <w:t>6</w:t>
      </w:r>
      <w:r w:rsidRPr="00D52347">
        <w:t>).</w:t>
      </w:r>
    </w:p>
    <w:p w14:paraId="267BE5E2" w14:textId="77777777" w:rsidR="00CB71CF" w:rsidRDefault="00CB71CF" w:rsidP="00546849">
      <w:pPr>
        <w:spacing w:after="0"/>
        <w:rPr>
          <w:color w:val="000000"/>
          <w:bdr w:val="none" w:sz="0" w:space="0" w:color="auto" w:frame="1"/>
        </w:rPr>
      </w:pPr>
    </w:p>
    <w:p w14:paraId="0CDBEA61" w14:textId="6B879AD2" w:rsidR="00EE65B9" w:rsidRPr="00FA6B0F" w:rsidRDefault="00EE65B9" w:rsidP="00546849">
      <w:pPr>
        <w:spacing w:after="0"/>
        <w:rPr>
          <w:rFonts w:cs="Times New Roman"/>
        </w:rPr>
      </w:pPr>
      <w:r w:rsidRPr="00365C56">
        <w:rPr>
          <w:rFonts w:cs="Times New Roman"/>
          <w:b/>
          <w:bCs/>
        </w:rPr>
        <w:t>Glansfläck</w:t>
      </w:r>
      <w:r>
        <w:rPr>
          <w:rFonts w:cs="Times New Roman"/>
        </w:rPr>
        <w:t xml:space="preserve"> signalerar skyddsvärda lövträdsbestånd som ofta hyser ett flertal rödlistade lavar. Många växtplatser har långvarig trädkontinuitet. Laven indikerar främst miljöer med konstant hög och jämn luftfuktighet och ostörda markvattenförhållanden. G</w:t>
      </w:r>
      <w:r w:rsidRPr="00347F95">
        <w:rPr>
          <w:rFonts w:cs="Times New Roman"/>
        </w:rPr>
        <w:t>lansfläck</w:t>
      </w:r>
      <w:r>
        <w:rPr>
          <w:rFonts w:cs="Times New Roman"/>
        </w:rPr>
        <w:t xml:space="preserve"> är typisk art för </w:t>
      </w:r>
      <w:r w:rsidRPr="00D56A6A">
        <w:rPr>
          <w:rFonts w:cs="Times New Roman"/>
          <w:i/>
          <w:iCs/>
        </w:rPr>
        <w:t>9190 Näringsfattig ekskog</w:t>
      </w:r>
      <w:r>
        <w:rPr>
          <w:rFonts w:cs="Times New Roman"/>
        </w:rPr>
        <w:t xml:space="preserve"> </w:t>
      </w:r>
      <w:r w:rsidRPr="00F60B43">
        <w:rPr>
          <w:rFonts w:cs="Times New Roman"/>
        </w:rPr>
        <w:t>(</w:t>
      </w:r>
      <w:r>
        <w:rPr>
          <w:rFonts w:cs="Times New Roman"/>
        </w:rPr>
        <w:t>Nitare &amp; Skogsstyrelsen, 2000; SLU Artdatabanken, 2025</w:t>
      </w:r>
      <w:r w:rsidRPr="00900DF6">
        <w:rPr>
          <w:rFonts w:cs="Times New Roman"/>
        </w:rPr>
        <w:t>).</w:t>
      </w:r>
    </w:p>
    <w:p w14:paraId="44C9CDDF" w14:textId="77777777" w:rsidR="00EE65B9" w:rsidRDefault="00EE65B9" w:rsidP="00546849">
      <w:pPr>
        <w:spacing w:after="0"/>
        <w:rPr>
          <w:color w:val="000000"/>
          <w:bdr w:val="none" w:sz="0" w:space="0" w:color="auto" w:frame="1"/>
        </w:rPr>
      </w:pPr>
    </w:p>
    <w:p w14:paraId="597ECCF3" w14:textId="6FF5D1B9" w:rsidR="00D65E13" w:rsidRPr="00D05BDA" w:rsidRDefault="00D65E13" w:rsidP="00546849">
      <w:pPr>
        <w:spacing w:after="0"/>
      </w:pPr>
      <w:r>
        <w:rPr>
          <w:b/>
          <w:bCs/>
        </w:rPr>
        <w:t>G</w:t>
      </w:r>
      <w:r w:rsidRPr="008B59E7">
        <w:rPr>
          <w:b/>
          <w:bCs/>
        </w:rPr>
        <w:t xml:space="preserve">lanspraktbagge </w:t>
      </w:r>
      <w:r>
        <w:rPr>
          <w:b/>
          <w:bCs/>
        </w:rPr>
        <w:t>(RE, §4a)</w:t>
      </w:r>
      <w:r>
        <w:t xml:space="preserve"> är en </w:t>
      </w:r>
      <w:r w:rsidRPr="008B59E7">
        <w:t xml:space="preserve">storväxt och </w:t>
      </w:r>
      <w:r>
        <w:t>metallglänsande</w:t>
      </w:r>
      <w:r w:rsidRPr="008B59E7">
        <w:t xml:space="preserve"> praktbagge</w:t>
      </w:r>
      <w:r>
        <w:t xml:space="preserve"> som inte påträffats i Sverige på över 100 år, senaste fyndet är från Askersund i Närke 1895. </w:t>
      </w:r>
      <w:r w:rsidRPr="008B59E7">
        <w:t>Ej känd från övriga Norden eller Baltikum, närmast i nordvästra Ryssland.</w:t>
      </w:r>
      <w:r>
        <w:t xml:space="preserve"> </w:t>
      </w:r>
      <w:r w:rsidRPr="008B59E7">
        <w:t>Världsutbredningen omfattar de södra och sydöstra delarna av Europa från Spanien och södra Tyskland österut. Fynd från senare tid finns från östra Polen (Bialowieza), från Rumänien samt från Spanien, södra Italien och Balkan</w:t>
      </w:r>
      <w:r>
        <w:t>. Artens l</w:t>
      </w:r>
      <w:r w:rsidRPr="008B59E7">
        <w:t>arvutveckling sker i solexponerad, död ved av barrträd</w:t>
      </w:r>
      <w:r>
        <w:t>, f</w:t>
      </w:r>
      <w:r w:rsidRPr="008B59E7">
        <w:t>rämst påträffad på olika syd- och mellaneuropeiska tallarter</w:t>
      </w:r>
      <w:r>
        <w:t>. Glanspraktbagge är globalt rödlistad som starkt hotad (EN) (</w:t>
      </w:r>
      <w:r w:rsidRPr="00D52347">
        <w:t>SLU Artdatabanken, 202</w:t>
      </w:r>
      <w:r>
        <w:t>5; IUCN, 2023</w:t>
      </w:r>
      <w:r w:rsidRPr="00D52347">
        <w:t>).</w:t>
      </w:r>
    </w:p>
    <w:p w14:paraId="5EB32A9D" w14:textId="77777777" w:rsidR="00D65E13" w:rsidRDefault="00D65E13" w:rsidP="00546849">
      <w:pPr>
        <w:spacing w:after="0"/>
        <w:rPr>
          <w:color w:val="000000"/>
          <w:bdr w:val="none" w:sz="0" w:space="0" w:color="auto" w:frame="1"/>
        </w:rPr>
      </w:pPr>
    </w:p>
    <w:p w14:paraId="3467FBFE" w14:textId="77777777" w:rsidR="00EF50C0" w:rsidRPr="00FA6B0F" w:rsidRDefault="00EF50C0" w:rsidP="00EF50C0">
      <w:pPr>
        <w:spacing w:after="0"/>
      </w:pPr>
      <w:r>
        <w:rPr>
          <w:b/>
          <w:bCs/>
        </w:rPr>
        <w:t>G</w:t>
      </w:r>
      <w:r w:rsidRPr="007E6689">
        <w:rPr>
          <w:b/>
          <w:bCs/>
        </w:rPr>
        <w:t>lansskenknäppare</w:t>
      </w:r>
      <w:r w:rsidRPr="00D52347">
        <w:rPr>
          <w:b/>
          <w:bCs/>
        </w:rPr>
        <w:t xml:space="preserve"> </w:t>
      </w:r>
      <w:r>
        <w:t>är en skalbagge vars l</w:t>
      </w:r>
      <w:r w:rsidRPr="00092A12">
        <w:t xml:space="preserve">arvutveckling sker </w:t>
      </w:r>
      <w:r w:rsidRPr="003F0FE2">
        <w:t>i</w:t>
      </w:r>
      <w:r w:rsidRPr="00D47ABF">
        <w:t> </w:t>
      </w:r>
      <w:r w:rsidRPr="007E6689">
        <w:t>ganska lös, vitrötad, mycelrik ved av olika löv- och barrträd, främst i grova, barkfallna stammar av både stående och liggande träd, men också i avverkningsstubbar.</w:t>
      </w:r>
      <w:r>
        <w:t xml:space="preserve"> Arten påverkas negativt av brist på död ved och det </w:t>
      </w:r>
      <w:r w:rsidRPr="00292415">
        <w:t>föreligger indikation på eller misstanke om populationsminskning. </w:t>
      </w:r>
      <w:r w:rsidRPr="0028132E">
        <w:t>Minskningen avser kvalitén på artens habitat</w:t>
      </w:r>
      <w:r>
        <w:t xml:space="preserve"> (</w:t>
      </w:r>
      <w:r w:rsidRPr="00D52347">
        <w:t>SLU Artdatabanken, 202</w:t>
      </w:r>
      <w:r>
        <w:t>6</w:t>
      </w:r>
      <w:r w:rsidRPr="00D52347">
        <w:t>).</w:t>
      </w:r>
    </w:p>
    <w:p w14:paraId="44107460" w14:textId="77777777" w:rsidR="009841F9" w:rsidRPr="00C23C03" w:rsidRDefault="009841F9" w:rsidP="00546849">
      <w:pPr>
        <w:spacing w:after="0"/>
        <w:rPr>
          <w:color w:val="000000"/>
          <w:bdr w:val="none" w:sz="0" w:space="0" w:color="auto" w:frame="1"/>
        </w:rPr>
      </w:pPr>
    </w:p>
    <w:p w14:paraId="6A626753" w14:textId="77777777" w:rsidR="00546849" w:rsidRDefault="00546849" w:rsidP="00546849">
      <w:pPr>
        <w:spacing w:after="0"/>
      </w:pPr>
      <w:r>
        <w:rPr>
          <w:b/>
          <w:bCs/>
        </w:rPr>
        <w:t>Glesgröe (VU)</w:t>
      </w:r>
      <w:r w:rsidRPr="00B20E4D">
        <w:rPr>
          <w:b/>
          <w:bCs/>
        </w:rPr>
        <w:t> </w:t>
      </w:r>
      <w:r w:rsidRPr="00B20E4D">
        <w:t>är i huvudsak en sumpskogsart</w:t>
      </w:r>
      <w:r>
        <w:t xml:space="preserve"> och d</w:t>
      </w:r>
      <w:r w:rsidRPr="00250A36">
        <w:t>e fle</w:t>
      </w:r>
      <w:r>
        <w:t xml:space="preserve">sta </w:t>
      </w:r>
      <w:r w:rsidRPr="00250A36">
        <w:t>lokaler</w:t>
      </w:r>
      <w:r>
        <w:t>na</w:t>
      </w:r>
      <w:r w:rsidRPr="00250A36">
        <w:t xml:space="preserve"> ligger i anslutning till bäckraviner och skogsbäckar. </w:t>
      </w:r>
      <w:r w:rsidRPr="00B20E4D">
        <w:t>Det är främst förändringar av hydrologiska förhållanden genom bland annat dikning och avverkning som hotar arten.</w:t>
      </w:r>
      <w:r>
        <w:t xml:space="preserve"> </w:t>
      </w:r>
      <w:r w:rsidRPr="00444DBA">
        <w:t>Ofta utgör lokalerna</w:t>
      </w:r>
      <w:r>
        <w:t xml:space="preserve"> </w:t>
      </w:r>
      <w:r w:rsidRPr="00444DBA">
        <w:t xml:space="preserve">värdefulla skogsmiljöer som bör undantas </w:t>
      </w:r>
      <w:r>
        <w:t xml:space="preserve">från </w:t>
      </w:r>
      <w:r w:rsidRPr="00444DBA">
        <w:t>skogsbruk</w:t>
      </w:r>
      <w:r>
        <w:t xml:space="preserve"> och k</w:t>
      </w:r>
      <w:r w:rsidRPr="00372DEE">
        <w:t>alavverkning är direkt olämplig</w:t>
      </w:r>
      <w:r>
        <w:t>t (SLU Artdatabanken, 2024).</w:t>
      </w:r>
    </w:p>
    <w:p w14:paraId="5C22C09B" w14:textId="77777777" w:rsidR="00546849" w:rsidRDefault="00546849" w:rsidP="00546849">
      <w:pPr>
        <w:spacing w:after="0"/>
      </w:pPr>
    </w:p>
    <w:p w14:paraId="5E2C2208" w14:textId="77777777" w:rsidR="00526A6C" w:rsidRPr="00154DE4" w:rsidRDefault="00526A6C" w:rsidP="00526A6C">
      <w:pPr>
        <w:spacing w:after="0"/>
      </w:pPr>
      <w:r w:rsidRPr="0032435F">
        <w:rPr>
          <w:b/>
          <w:bCs/>
          <w:i/>
          <w:iCs/>
        </w:rPr>
        <w:t>Glischrochilus quadriguttatus</w:t>
      </w:r>
      <w:r>
        <w:rPr>
          <w:b/>
          <w:bCs/>
          <w:i/>
          <w:iCs/>
        </w:rPr>
        <w:t xml:space="preserve"> </w:t>
      </w:r>
      <w:r>
        <w:t>är en glansbagge vars l</w:t>
      </w:r>
      <w:r w:rsidRPr="00C127B1">
        <w:t>arvutveckling sker i jäsande sav under bark och i kambievävnad av olika lövträd, t.ex. ek, bok och björk, ofta i anslutning till gångar av större vedinsekter</w:t>
      </w:r>
      <w:r>
        <w:t xml:space="preserve">. </w:t>
      </w:r>
      <w:r w:rsidRPr="00C248A9">
        <w:t>Det föreligger indikation på eller misstanke om populationsminskning. Minskningen avser kvalitén på artens habitat</w:t>
      </w:r>
      <w:r>
        <w:t xml:space="preserve"> (SLU Artdatabanken, 2025).</w:t>
      </w:r>
    </w:p>
    <w:p w14:paraId="5E226BEA" w14:textId="77777777" w:rsidR="00526A6C" w:rsidRDefault="00526A6C" w:rsidP="00526A6C">
      <w:pPr>
        <w:spacing w:after="0"/>
      </w:pPr>
    </w:p>
    <w:p w14:paraId="2BBB07A3" w14:textId="5590C269" w:rsidR="009413F7" w:rsidRDefault="009413F7" w:rsidP="00526A6C">
      <w:pPr>
        <w:spacing w:after="0"/>
      </w:pPr>
      <w:r w:rsidRPr="008A4958">
        <w:rPr>
          <w:b/>
          <w:bCs/>
          <w:i/>
          <w:iCs/>
        </w:rPr>
        <w:t>Globicornis nigripes</w:t>
      </w:r>
      <w:r w:rsidRPr="00A700CE">
        <w:rPr>
          <w:b/>
          <w:bCs/>
        </w:rPr>
        <w:t xml:space="preserve"> </w:t>
      </w:r>
      <w:r>
        <w:rPr>
          <w:b/>
          <w:bCs/>
        </w:rPr>
        <w:t>(NT)</w:t>
      </w:r>
      <w:r w:rsidRPr="00D52347">
        <w:rPr>
          <w:b/>
          <w:bCs/>
        </w:rPr>
        <w:t xml:space="preserve"> </w:t>
      </w:r>
      <w:r>
        <w:t>är en skalbagge vars l</w:t>
      </w:r>
      <w:r w:rsidRPr="00486978">
        <w:t xml:space="preserve">arvutveckling sker </w:t>
      </w:r>
      <w:r w:rsidRPr="008A4958">
        <w:t>under bark och i trädhåligheter i gamla lövträd, särskilt ihåliga ekar, oftast i öppna hagmarker.</w:t>
      </w:r>
      <w:r>
        <w:t xml:space="preserve"> </w:t>
      </w:r>
      <w:r w:rsidRPr="008A4958">
        <w:t>Fullbildade skalbaggar påträffas främst i juni</w:t>
      </w:r>
      <w:r>
        <w:t xml:space="preserve"> då</w:t>
      </w:r>
      <w:r w:rsidRPr="008A4958">
        <w:t xml:space="preserve"> de besöker blommor av t.ex. flockblommiga</w:t>
      </w:r>
      <w:r>
        <w:t xml:space="preserve"> växter</w:t>
      </w:r>
      <w:r w:rsidRPr="008A4958">
        <w:t xml:space="preserve"> och hagtorn</w:t>
      </w:r>
      <w:r>
        <w:t>. Arten påverkas negativt av brist på död ved. Det</w:t>
      </w:r>
      <w:r w:rsidRPr="008A4958">
        <w:t xml:space="preserve"> föreligger indikation på eller misstanke om populationsminskning.</w:t>
      </w:r>
      <w:r w:rsidRPr="00E40BC2">
        <w:t xml:space="preserve"> Minskningen avser kvalitén på artens habitat</w:t>
      </w:r>
      <w:r>
        <w:t xml:space="preserve"> (</w:t>
      </w:r>
      <w:r w:rsidRPr="00D52347">
        <w:t>SLU Artdatabanken, 202</w:t>
      </w:r>
      <w:r>
        <w:t>5</w:t>
      </w:r>
      <w:r w:rsidRPr="00D52347">
        <w:t>).</w:t>
      </w:r>
    </w:p>
    <w:p w14:paraId="2EF9A6FC" w14:textId="77777777" w:rsidR="009413F7" w:rsidRDefault="009413F7" w:rsidP="00526A6C">
      <w:pPr>
        <w:spacing w:after="0"/>
      </w:pPr>
    </w:p>
    <w:p w14:paraId="0876D3A9" w14:textId="7C457674" w:rsidR="00526A6C" w:rsidRDefault="00526A6C" w:rsidP="00546849">
      <w:pPr>
        <w:spacing w:after="0"/>
      </w:pPr>
      <w:r>
        <w:rPr>
          <w:b/>
          <w:bCs/>
        </w:rPr>
        <w:t>G</w:t>
      </w:r>
      <w:r w:rsidRPr="00306A68">
        <w:rPr>
          <w:b/>
          <w:bCs/>
        </w:rPr>
        <w:t>länsande blombagge</w:t>
      </w:r>
      <w:r w:rsidRPr="00636D1E">
        <w:rPr>
          <w:b/>
          <w:bCs/>
        </w:rPr>
        <w:t xml:space="preserve"> </w:t>
      </w:r>
      <w:r>
        <w:rPr>
          <w:b/>
          <w:bCs/>
        </w:rPr>
        <w:t>(VU)</w:t>
      </w:r>
      <w:r>
        <w:t xml:space="preserve"> är en skalbagge vars l</w:t>
      </w:r>
      <w:r w:rsidRPr="00B22C72">
        <w:t xml:space="preserve">arvutveckling </w:t>
      </w:r>
      <w:r w:rsidRPr="00306A68">
        <w:t>sker i fuktig, mjuk död ved i stamhåligheter och kvistsår på levande ädellövträd, främst</w:t>
      </w:r>
      <w:r>
        <w:t xml:space="preserve"> ek</w:t>
      </w:r>
      <w:r w:rsidRPr="00306A68">
        <w:rPr>
          <w:i/>
          <w:iCs/>
        </w:rPr>
        <w:t> </w:t>
      </w:r>
      <w:r w:rsidRPr="00306A68">
        <w:t>men även</w:t>
      </w:r>
      <w:r w:rsidRPr="00175972">
        <w:t xml:space="preserve"> </w:t>
      </w:r>
      <w:r>
        <w:t>ask, bok, lind,</w:t>
      </w:r>
      <w:r w:rsidRPr="00175972">
        <w:t> </w:t>
      </w:r>
      <w:r>
        <w:t xml:space="preserve">alm och kastanj. </w:t>
      </w:r>
      <w:r w:rsidRPr="00306A68">
        <w:t>Fullbildade skalbaggar övervintrar i puppkammaren och är aktiva främst under maj-juni, då de besöker blommor av t.ex. hagtorn.</w:t>
      </w:r>
      <w:r>
        <w:t xml:space="preserve"> </w:t>
      </w:r>
      <w:r w:rsidRPr="00175972">
        <w:t>Arten hotas av substratbrist p.g.a. alltför små arealer av ädellövskog med tillräcklig tillgång på äldre och skadade träd</w:t>
      </w:r>
      <w:r>
        <w:t xml:space="preserve"> (SLU Artdatabanken, 2025).</w:t>
      </w:r>
    </w:p>
    <w:p w14:paraId="34BAA6FD" w14:textId="77777777" w:rsidR="00526A6C" w:rsidRDefault="00526A6C" w:rsidP="00546849">
      <w:pPr>
        <w:spacing w:after="0"/>
      </w:pPr>
    </w:p>
    <w:p w14:paraId="562DAB71" w14:textId="77777777" w:rsidR="00EF58C6" w:rsidRDefault="00EF58C6" w:rsidP="00EF58C6">
      <w:pPr>
        <w:spacing w:after="0"/>
      </w:pPr>
      <w:r w:rsidRPr="00D52347">
        <w:rPr>
          <w:b/>
          <w:bCs/>
        </w:rPr>
        <w:t>Glödfingersvamp (</w:t>
      </w:r>
      <w:r>
        <w:rPr>
          <w:b/>
          <w:bCs/>
        </w:rPr>
        <w:t>NT</w:t>
      </w:r>
      <w:r w:rsidRPr="00D52347">
        <w:rPr>
          <w:b/>
          <w:bCs/>
        </w:rPr>
        <w:t xml:space="preserve">) </w:t>
      </w:r>
      <w:r>
        <w:t>b</w:t>
      </w:r>
      <w:r w:rsidRPr="00B271F6">
        <w:t>ildar mykorrhiza med ek, och troligen även med hassel och lind, i kalkrik ädellövskog, även funnen i kalkbarrskog.</w:t>
      </w:r>
      <w:r>
        <w:t xml:space="preserve"> </w:t>
      </w:r>
      <w:r w:rsidRPr="00D52347">
        <w:t>Svampens förekomst i Sverige är dåligt känd, då den troligen är förbisedd men sannolikt också mycket sällsynt. Främsta hotet utgörs av avverkning eller exploatering av växtplatserna. Viktiga åtgärder är områdesskydd samt fortsatt utredning om artens taxonomi och ekologi (SLU Artdatabanken, 202</w:t>
      </w:r>
      <w:r>
        <w:t>6</w:t>
      </w:r>
      <w:r w:rsidRPr="00D52347">
        <w:t>).</w:t>
      </w:r>
    </w:p>
    <w:p w14:paraId="1B4CF27B" w14:textId="77777777" w:rsidR="00CE42EE" w:rsidRDefault="00CE42EE" w:rsidP="00546849">
      <w:pPr>
        <w:spacing w:after="0"/>
      </w:pPr>
    </w:p>
    <w:p w14:paraId="0123477A" w14:textId="3EC0C364" w:rsidR="000E5DC4" w:rsidRDefault="000E5DC4" w:rsidP="00546849">
      <w:pPr>
        <w:spacing w:after="0"/>
      </w:pPr>
      <w:r w:rsidRPr="00345385">
        <w:rPr>
          <w:b/>
          <w:bCs/>
        </w:rPr>
        <w:t>Glödsopp (DD)</w:t>
      </w:r>
      <w:r>
        <w:t xml:space="preserve"> </w:t>
      </w:r>
      <w:r w:rsidRPr="00345385">
        <w:t>bildar ektomykorrhiza med ek och bok. Den är ganska nyligen beskriven och har endast ett fåtal svenska fynd i ädellövskogsmiljöer. Faktaunderlaget bedöms vara otillräckligt för att avgöra vilken av de olika rödlistningskategorierna som är mest trolig</w:t>
      </w:r>
      <w:r>
        <w:t xml:space="preserve"> (</w:t>
      </w:r>
      <w:r w:rsidRPr="00D52347">
        <w:t>SLU Artdatabanken, 202</w:t>
      </w:r>
      <w:r>
        <w:t>6</w:t>
      </w:r>
      <w:r w:rsidRPr="00D52347">
        <w:t>).</w:t>
      </w:r>
    </w:p>
    <w:p w14:paraId="72266A68" w14:textId="77777777" w:rsidR="000E5DC4" w:rsidRDefault="000E5DC4" w:rsidP="00546849">
      <w:pPr>
        <w:spacing w:after="0"/>
      </w:pPr>
    </w:p>
    <w:p w14:paraId="71886B82" w14:textId="22F3BAD6" w:rsidR="00B33FDE" w:rsidRDefault="00B33FDE" w:rsidP="00546849">
      <w:pPr>
        <w:spacing w:after="0"/>
      </w:pPr>
      <w:r w:rsidRPr="00FD2E80">
        <w:rPr>
          <w:b/>
          <w:bCs/>
        </w:rPr>
        <w:t>Gnagmjölbagge (VU)</w:t>
      </w:r>
      <w:r>
        <w:rPr>
          <w:b/>
          <w:bCs/>
        </w:rPr>
        <w:t xml:space="preserve"> </w:t>
      </w:r>
      <w:r w:rsidRPr="00DD1E74">
        <w:t xml:space="preserve">är en </w:t>
      </w:r>
      <w:r>
        <w:t>svart</w:t>
      </w:r>
      <w:r w:rsidRPr="00DD1E74">
        <w:t xml:space="preserve">bagge vars larvutveckling </w:t>
      </w:r>
      <w:r w:rsidRPr="00E83FAE">
        <w:t xml:space="preserve">sker </w:t>
      </w:r>
      <w:r w:rsidRPr="00FD2E80">
        <w:t>i murken ved som sönderdelats av andra vedinsekter i döda och döende träd, såväl stående träd som lågor och stubbar. I Sverige uteslutande på tall, i Syd- och Centraleuropa även under svampig bark på andra barrträd och lövträd såsom ek. Ofta i gnagmjöl av långhorningarna raggbock</w:t>
      </w:r>
      <w:r>
        <w:t xml:space="preserve"> (VU) </w:t>
      </w:r>
      <w:r w:rsidRPr="00FD2E80">
        <w:t>och smedbock</w:t>
      </w:r>
      <w:r>
        <w:t xml:space="preserve"> (NT). </w:t>
      </w:r>
      <w:r w:rsidRPr="00FD2E80">
        <w:t>I Norden endast känd från Gotland, äldre fynd finns också från östra Småland</w:t>
      </w:r>
      <w:r>
        <w:t xml:space="preserve">. Arten påverkas negativt av brist på död ved och det </w:t>
      </w:r>
      <w:r w:rsidRPr="00FD2E80">
        <w:t>föreligger indikation på eller misstanke om populationsminskning</w:t>
      </w:r>
      <w:r>
        <w:t xml:space="preserve"> (</w:t>
      </w:r>
      <w:r w:rsidRPr="00D52347">
        <w:t>SLU Artdatabanken, 202</w:t>
      </w:r>
      <w:r>
        <w:t>5</w:t>
      </w:r>
      <w:r w:rsidRPr="00D52347">
        <w:t>).</w:t>
      </w:r>
    </w:p>
    <w:p w14:paraId="0F78B132" w14:textId="77777777" w:rsidR="00B33FDE" w:rsidRDefault="00B33FDE" w:rsidP="00546849">
      <w:pPr>
        <w:spacing w:after="0"/>
      </w:pPr>
    </w:p>
    <w:p w14:paraId="3C43D1E6" w14:textId="0197392F" w:rsidR="00546849" w:rsidRPr="00B829F2" w:rsidRDefault="00546849" w:rsidP="00546849">
      <w:pPr>
        <w:spacing w:after="0"/>
        <w:rPr>
          <w:rFonts w:cs="Times New Roman"/>
        </w:rPr>
      </w:pPr>
      <w:r>
        <w:rPr>
          <w:b/>
          <w:bCs/>
        </w:rPr>
        <w:t>Goliatmusseron (VU)</w:t>
      </w:r>
      <w:r>
        <w:t xml:space="preserve"> är en mykorrhizasvamp knuten till gammal tall på sandig eller grusig mark, främst ljusöppna torra lavtallhedar där svampen växer bland renlavar och lingon. M</w:t>
      </w:r>
      <w:r w:rsidRPr="00522E34">
        <w:t>ager, sandig och brandpräglad tallskog med lång trädkontinuitet bör undantas från trakthyggesbruk och inte kalavverkas.</w:t>
      </w:r>
      <w:r>
        <w:t xml:space="preserve"> Goliatmusseron är placerad högst upp i Skogsstyrelsens värdepyramid för bedömning av skog med höga naturvärden och den är globalt rödlistad som sårbar (VU) vilket innebär att Sverige har ett internationellt ansvar för arten</w:t>
      </w:r>
      <w:r w:rsidR="00B829F2">
        <w:t xml:space="preserve">. </w:t>
      </w:r>
      <w:r w:rsidR="00B829F2">
        <w:rPr>
          <w:rFonts w:cs="Times New Roman"/>
        </w:rPr>
        <w:t>G</w:t>
      </w:r>
      <w:r w:rsidR="00B829F2" w:rsidRPr="008B5900">
        <w:rPr>
          <w:rFonts w:cs="Times New Roman"/>
        </w:rPr>
        <w:t>oliatmusseron</w:t>
      </w:r>
      <w:r w:rsidR="00B829F2">
        <w:rPr>
          <w:rFonts w:cs="Times New Roman"/>
        </w:rPr>
        <w:t xml:space="preserve"> är typisk art för </w:t>
      </w:r>
      <w:r w:rsidR="00B829F2" w:rsidRPr="00FE11A8">
        <w:rPr>
          <w:rFonts w:cs="Times New Roman"/>
          <w:i/>
          <w:iCs/>
        </w:rPr>
        <w:t>9010 Taiga</w:t>
      </w:r>
      <w:r>
        <w:t xml:space="preserve"> (SLU Artdatabanken, 2024; Nitare &amp; Skogsstyrelsen, 2019; IUCN, 2020).</w:t>
      </w:r>
    </w:p>
    <w:p w14:paraId="10D84B5C" w14:textId="77777777" w:rsidR="00546849" w:rsidRDefault="00546849" w:rsidP="00546849">
      <w:pPr>
        <w:spacing w:after="0"/>
      </w:pPr>
    </w:p>
    <w:p w14:paraId="0C3D2769" w14:textId="77777777" w:rsidR="00EE3CAF" w:rsidRPr="00005982" w:rsidRDefault="00EE3CAF" w:rsidP="00EE3CAF">
      <w:pPr>
        <w:spacing w:after="0"/>
        <w:rPr>
          <w:color w:val="000000"/>
          <w:bdr w:val="none" w:sz="0" w:space="0" w:color="auto" w:frame="1"/>
        </w:rPr>
      </w:pPr>
      <w:r>
        <w:rPr>
          <w:b/>
          <w:bCs/>
        </w:rPr>
        <w:t>Gotlandssippa (VU, §7)</w:t>
      </w:r>
      <w:r>
        <w:t xml:space="preserve">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 hela dess livsmiljö ska bevaras.</w:t>
      </w:r>
      <w:r>
        <w:rPr>
          <w:color w:val="000000"/>
          <w:bdr w:val="none" w:sz="0" w:space="0" w:color="auto" w:frame="1"/>
        </w:rPr>
        <w:t xml:space="preserve"> Arten, som omfattas av ett åtgärdsprogram för hotade arter (ÅGP) och rödlistad som sårbar (VU) på den europeiska rödlistan, </w:t>
      </w:r>
      <w:r w:rsidRPr="00723162">
        <w:rPr>
          <w:color w:val="000000"/>
          <w:bdr w:val="none" w:sz="0" w:space="0" w:color="auto" w:frame="1"/>
        </w:rPr>
        <w:t>växer i öppen gles tallskog i ett ofta tunt jordlager på kalkhällar eller i hällsprickor. Enbuskar är vanliga på lokalerna. Växten kräver ljus och kan försvinna om enbuskvegetationen blir alltför tät</w:t>
      </w:r>
      <w:r>
        <w:rPr>
          <w:color w:val="000000"/>
          <w:bdr w:val="none" w:sz="0" w:space="0" w:color="auto" w:frame="1"/>
        </w:rPr>
        <w:t xml:space="preserve">. </w:t>
      </w:r>
      <w:r w:rsidRPr="00C6129C">
        <w:rPr>
          <w:color w:val="000000"/>
          <w:bdr w:val="none" w:sz="0" w:space="0" w:color="auto" w:frame="1"/>
        </w:rPr>
        <w:t>Gotlandssippan hör till Sveriges få endemer</w:t>
      </w:r>
      <w:r>
        <w:rPr>
          <w:color w:val="000000"/>
          <w:bdr w:val="none" w:sz="0" w:space="0" w:color="auto" w:frame="1"/>
        </w:rPr>
        <w:t xml:space="preserve"> och d</w:t>
      </w:r>
      <w:r w:rsidRPr="00C6129C">
        <w:rPr>
          <w:color w:val="000000"/>
          <w:bdr w:val="none" w:sz="0" w:space="0" w:color="auto" w:frame="1"/>
        </w:rPr>
        <w:t>ess totalutbredning omfattar bara socknarna Ardre, Kräklingbo och Östergarn på östra centrala Gotland</w:t>
      </w:r>
      <w:r>
        <w:rPr>
          <w:color w:val="000000"/>
          <w:bdr w:val="none" w:sz="0" w:space="0" w:color="auto" w:frame="1"/>
        </w:rPr>
        <w:t xml:space="preserve"> </w:t>
      </w:r>
      <w:r>
        <w:t>(SLU Artdatabanken, 2024; IUCN, 2011; Lindell, 2007).</w:t>
      </w:r>
    </w:p>
    <w:p w14:paraId="5EA6B37F" w14:textId="77777777" w:rsidR="00546849" w:rsidRDefault="00546849" w:rsidP="00D8223A">
      <w:pPr>
        <w:spacing w:after="0"/>
      </w:pPr>
    </w:p>
    <w:p w14:paraId="0C7E4DD0" w14:textId="2BFFE527" w:rsidR="00C67340" w:rsidRDefault="00C67340" w:rsidP="00D8223A">
      <w:pPr>
        <w:spacing w:after="0"/>
      </w:pPr>
      <w:r>
        <w:rPr>
          <w:b/>
          <w:bCs/>
        </w:rPr>
        <w:t>G</w:t>
      </w:r>
      <w:r w:rsidRPr="00E87CA7">
        <w:rPr>
          <w:b/>
          <w:bCs/>
        </w:rPr>
        <w:t>otländsk alvarsnäcka</w:t>
      </w:r>
      <w:r>
        <w:rPr>
          <w:b/>
          <w:bCs/>
        </w:rPr>
        <w:t xml:space="preserve"> (VU) </w:t>
      </w:r>
      <w:r w:rsidRPr="00E87CA7">
        <w:t>lever huvudsakligen i gles, torr tallskog på kalkhällmark men förekommer även på öppen alvarmark.</w:t>
      </w:r>
      <w:r>
        <w:t xml:space="preserve"> </w:t>
      </w:r>
      <w:r w:rsidRPr="00E87CA7">
        <w:t>Gotländsk alvarsnäcka</w:t>
      </w:r>
      <w:r>
        <w:t xml:space="preserve"> är typisk art för </w:t>
      </w:r>
      <w:r w:rsidRPr="00E87CA7">
        <w:rPr>
          <w:i/>
          <w:iCs/>
        </w:rPr>
        <w:t>8240 Karsthällmarker</w:t>
      </w:r>
      <w:r>
        <w:t xml:space="preserve"> och globalt rödlistad som nära hotad (NT) vilket medför ett internationellt ansvar för arten (SLU Artdatabanken, 2026; IUCN, 2023).</w:t>
      </w:r>
    </w:p>
    <w:p w14:paraId="5B522888" w14:textId="77777777" w:rsidR="00C67340" w:rsidRDefault="00C67340" w:rsidP="00D8223A">
      <w:pPr>
        <w:spacing w:after="0"/>
      </w:pPr>
    </w:p>
    <w:p w14:paraId="17A3264D" w14:textId="77777777" w:rsidR="002C7960" w:rsidRPr="00AB00FC" w:rsidRDefault="002C7960" w:rsidP="002C7960">
      <w:pPr>
        <w:spacing w:after="0"/>
      </w:pPr>
      <w:r w:rsidRPr="00255B69">
        <w:rPr>
          <w:b/>
          <w:bCs/>
        </w:rPr>
        <w:t>Gotländsk dvärgmossa (EN)</w:t>
      </w:r>
      <w:r>
        <w:t xml:space="preserve"> är en mycket sällsynt och starkt hotad bladmossa </w:t>
      </w:r>
      <w:r w:rsidRPr="000B556F">
        <w:t>som</w:t>
      </w:r>
      <w:r>
        <w:t xml:space="preserve"> </w:t>
      </w:r>
      <w:r w:rsidRPr="00344367">
        <w:t>växer på lodytor av kalksten i skuggiga skrevor i branter.</w:t>
      </w:r>
      <w:r>
        <w:t xml:space="preserve"> </w:t>
      </w:r>
      <w:r w:rsidRPr="00344367">
        <w:t>Artens behov av expositionsskydd och känslighet för uttorkning gör den sårbar för ändringar i mikroklimatet på lokalerna.</w:t>
      </w:r>
      <w:r>
        <w:t xml:space="preserve"> </w:t>
      </w:r>
      <w:r w:rsidRPr="00344367">
        <w:t xml:space="preserve">Ingrepp som förändrar </w:t>
      </w:r>
      <w:r w:rsidRPr="00344367">
        <w:lastRenderedPageBreak/>
        <w:t>lokalklimatet på lokalerna för arten bör undvikas. Skog i anslutning till kalkbranter bör</w:t>
      </w:r>
      <w:r>
        <w:t xml:space="preserve"> </w:t>
      </w:r>
      <w:r w:rsidRPr="00344367">
        <w:t>generellt undantas från skogsbruk</w:t>
      </w:r>
      <w:r>
        <w:t xml:space="preserve"> (</w:t>
      </w:r>
      <w:r w:rsidRPr="00D52347">
        <w:t>SLU Artdatabanken, 202</w:t>
      </w:r>
      <w:r>
        <w:t>6</w:t>
      </w:r>
      <w:r w:rsidRPr="00D52347">
        <w:t>).</w:t>
      </w:r>
    </w:p>
    <w:p w14:paraId="37E34746" w14:textId="77777777" w:rsidR="002C7960" w:rsidRDefault="002C7960" w:rsidP="00D8223A">
      <w:pPr>
        <w:spacing w:after="0"/>
      </w:pPr>
    </w:p>
    <w:p w14:paraId="4F70E8F8" w14:textId="2F4C381B" w:rsidR="00143A29" w:rsidRDefault="00143A29" w:rsidP="00D8223A">
      <w:pPr>
        <w:spacing w:after="0"/>
      </w:pPr>
      <w:r w:rsidRPr="00676693">
        <w:rPr>
          <w:b/>
          <w:bCs/>
        </w:rPr>
        <w:t>Gotländsk hättemossa (CR, §8)</w:t>
      </w:r>
      <w:r>
        <w:t xml:space="preserve"> är en mycket sällsynt och akut hotad art som är fridlyst och omfattas av EU:s art- och habitatdirektiv där dess bevarandestatus är dålig. Arten </w:t>
      </w:r>
      <w:r w:rsidRPr="004B5512">
        <w:t>växer på rikbarksträd i ljusöppna miljöer</w:t>
      </w:r>
      <w:r>
        <w:t xml:space="preserve"> och är i</w:t>
      </w:r>
      <w:r w:rsidRPr="004B5512">
        <w:t xml:space="preserve"> Sverige</w:t>
      </w:r>
      <w:r>
        <w:t xml:space="preserve"> </w:t>
      </w:r>
      <w:r w:rsidRPr="004B5512">
        <w:t>funnen på ek och Salix</w:t>
      </w:r>
      <w:r>
        <w:t xml:space="preserve">. </w:t>
      </w:r>
      <w:r w:rsidRPr="004B5512">
        <w:t>Gotländsk hättemossa skiljs från andra arter i släktet främst på att tänderna i det inre peristomet står rakt upp istället för att böja sig något inåt.</w:t>
      </w:r>
      <w:r>
        <w:t xml:space="preserve"> A</w:t>
      </w:r>
      <w:r w:rsidRPr="004B5512">
        <w:t>vverkning av gamla alléer och lövträd på åkerholmar samt decimeringen av alm och ask i södra Sverige genom alm- och askskottsjukan</w:t>
      </w:r>
      <w:r w:rsidRPr="004B5512">
        <w:rPr>
          <w:rFonts w:cs="Times New Roman"/>
          <w:color w:val="000000"/>
          <w:shd w:val="clear" w:color="auto" w:fill="FFFFFF"/>
        </w:rPr>
        <w:t xml:space="preserve"> utgör</w:t>
      </w:r>
      <w:r>
        <w:t xml:space="preserve"> betydande hot mot arten (</w:t>
      </w:r>
      <w:r w:rsidRPr="00D52347">
        <w:t>SLU Artdatabanken, 202</w:t>
      </w:r>
      <w:r>
        <w:t>6</w:t>
      </w:r>
      <w:r w:rsidRPr="00D52347">
        <w:t>).</w:t>
      </w:r>
    </w:p>
    <w:p w14:paraId="7A2AE169" w14:textId="77777777" w:rsidR="00143A29" w:rsidRDefault="00143A29" w:rsidP="00D8223A">
      <w:pPr>
        <w:spacing w:after="0"/>
      </w:pPr>
    </w:p>
    <w:p w14:paraId="2F45BD45" w14:textId="77777777" w:rsidR="00831F75" w:rsidRPr="002875B7" w:rsidRDefault="00831F75" w:rsidP="00831F75">
      <w:pPr>
        <w:spacing w:after="0"/>
        <w:rPr>
          <w:rFonts w:cs="Times New Roman"/>
          <w:color w:val="000000"/>
          <w:shd w:val="clear" w:color="auto" w:fill="FFFFFF"/>
        </w:rPr>
      </w:pPr>
      <w:r>
        <w:rPr>
          <w:b/>
          <w:bCs/>
        </w:rPr>
        <w:t>G</w:t>
      </w:r>
      <w:r w:rsidRPr="001701E7">
        <w:rPr>
          <w:b/>
          <w:bCs/>
        </w:rPr>
        <w:t>ranatspindling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794298">
        <w:rPr>
          <w:rFonts w:cs="Times New Roman"/>
          <w:color w:val="000000"/>
          <w:shd w:val="clear" w:color="auto" w:fill="FFFFFF"/>
        </w:rPr>
        <w:t>ildar mykorrhiza med hassel i mosaikartade, torra hässlen, lövängar och andra ljusöppna ädellövskogar på kalkrik mark.</w:t>
      </w:r>
      <w:r>
        <w:rPr>
          <w:rFonts w:cs="Times New Roman"/>
          <w:color w:val="000000"/>
          <w:shd w:val="clear" w:color="auto" w:fill="FFFFFF"/>
        </w:rPr>
        <w:t xml:space="preserve"> </w:t>
      </w:r>
      <w:r w:rsidRPr="002875B7">
        <w:rPr>
          <w:rFonts w:cs="Times New Roman"/>
          <w:color w:val="000000"/>
          <w:shd w:val="clear" w:color="auto" w:fill="FFFFFF"/>
        </w:rPr>
        <w:t>Lokaler med granatspindling bör få särskild uppmärksamhet inom naturvården. På dess växtplatser finns oftast en lång rad andra hotade och sällsynta arter, ibland även sådana som omfattas av åtgärdsprogram (t.ex. djävulssopp) vilket också motiverar särskild hänsyn. En skötsel som innebär att småskalig mosaik av olika naturtyper och öppenhetsgrad i kalkrika ädellövsmiljöer främjas, och att kontinuiteten av ek och hassel får bestå tillsammans med extensivt bete eller lövängsskötsel, skulle även på sikt bevara arterna</w:t>
      </w:r>
      <w:r>
        <w:rPr>
          <w:rFonts w:cs="Times New Roman"/>
          <w:color w:val="000000"/>
          <w:shd w:val="clear" w:color="auto" w:fill="FFFFFF"/>
        </w:rPr>
        <w:t xml:space="preserve"> </w:t>
      </w:r>
      <w:r>
        <w:t>(SLU Artdatabanken, 2024).</w:t>
      </w:r>
    </w:p>
    <w:p w14:paraId="78407052" w14:textId="77777777" w:rsidR="00A01662" w:rsidRDefault="00A01662" w:rsidP="00831F75">
      <w:pPr>
        <w:spacing w:after="0"/>
      </w:pPr>
    </w:p>
    <w:p w14:paraId="09DC1809" w14:textId="17FB4068" w:rsidR="00A01662" w:rsidRPr="00763F2E" w:rsidRDefault="00A01662" w:rsidP="00831F75">
      <w:pPr>
        <w:spacing w:after="0"/>
        <w:rPr>
          <w:rFonts w:cs="Times New Roman"/>
          <w:color w:val="000000"/>
          <w:shd w:val="clear" w:color="auto" w:fill="FFFFFF"/>
        </w:rPr>
      </w:pPr>
      <w:r w:rsidRPr="00944C88">
        <w:rPr>
          <w:b/>
          <w:bCs/>
        </w:rPr>
        <w:t>Granbarkbagge (EN)</w:t>
      </w:r>
      <w:r>
        <w:rPr>
          <w:b/>
          <w:bCs/>
          <w:sz w:val="24"/>
          <w:szCs w:val="24"/>
        </w:rPr>
        <w:t xml:space="preserve"> </w:t>
      </w:r>
      <w:r>
        <w:rPr>
          <w:rFonts w:cs="Times New Roman"/>
          <w:color w:val="000000"/>
          <w:shd w:val="clear" w:color="auto" w:fill="FFFFFF"/>
        </w:rPr>
        <w:t>är en starkt hotad skalbagge vars l</w:t>
      </w:r>
      <w:r w:rsidRPr="00944C88">
        <w:rPr>
          <w:rFonts w:cs="Times New Roman"/>
          <w:color w:val="000000"/>
          <w:shd w:val="clear" w:color="auto" w:fill="FFFFFF"/>
        </w:rPr>
        <w:t>arvutveckling sker i gångar av vedlevande insekter under bark på barrträd</w:t>
      </w:r>
      <w:r>
        <w:rPr>
          <w:rFonts w:cs="Times New Roman"/>
          <w:color w:val="000000"/>
          <w:shd w:val="clear" w:color="auto" w:fill="FFFFFF"/>
        </w:rPr>
        <w:t xml:space="preserve">. </w:t>
      </w:r>
      <w:r w:rsidRPr="00B62753">
        <w:rPr>
          <w:rFonts w:cs="Times New Roman"/>
          <w:color w:val="000000"/>
          <w:shd w:val="clear" w:color="auto" w:fill="FFFFFF"/>
        </w:rPr>
        <w:t xml:space="preserve">Arten påträffas i norra Sverige huvudsakligen i senvuxna granbestånd av naturskogskaraktär, på Gotland är </w:t>
      </w:r>
      <w:r>
        <w:rPr>
          <w:rFonts w:cs="Times New Roman"/>
          <w:color w:val="000000"/>
          <w:shd w:val="clear" w:color="auto" w:fill="FFFFFF"/>
        </w:rPr>
        <w:t>den</w:t>
      </w:r>
      <w:r w:rsidRPr="00B62753">
        <w:rPr>
          <w:rFonts w:cs="Times New Roman"/>
          <w:color w:val="000000"/>
          <w:shd w:val="clear" w:color="auto" w:fill="FFFFFF"/>
        </w:rPr>
        <w:t xml:space="preserve"> funnen i tallskog</w:t>
      </w:r>
      <w:r>
        <w:rPr>
          <w:rFonts w:cs="Times New Roman"/>
          <w:color w:val="000000"/>
          <w:shd w:val="clear" w:color="auto" w:fill="FFFFFF"/>
        </w:rPr>
        <w:t xml:space="preserve">. </w:t>
      </w:r>
      <w:r w:rsidRPr="00B62753">
        <w:rPr>
          <w:rFonts w:cs="Times New Roman"/>
          <w:color w:val="000000"/>
          <w:shd w:val="clear" w:color="auto" w:fill="FFFFFF"/>
        </w:rPr>
        <w:t>Arten övervintrar som fullbildad skalbagge, och påträffas ofta vid sållning av granbark under hösten. Fullbildade skalbaggar är tröga i sina rörelser, jämfört med liknande arter under lös bark.</w:t>
      </w:r>
      <w:r>
        <w:rPr>
          <w:rFonts w:cs="Times New Roman"/>
          <w:color w:val="000000"/>
          <w:shd w:val="clear" w:color="auto" w:fill="FFFFFF"/>
        </w:rPr>
        <w:t xml:space="preserve"> </w:t>
      </w:r>
      <w:r w:rsidRPr="00CD22A2">
        <w:rPr>
          <w:rFonts w:cs="Times New Roman"/>
          <w:color w:val="000000"/>
          <w:shd w:val="clear" w:color="auto" w:fill="FFFFFF"/>
        </w:rPr>
        <w:t>Artens koppling till äldre, barkborreangripna träd i naturskogsbestånd gör att den starkt missgynnas av skogsbruk.</w:t>
      </w:r>
      <w:r>
        <w:rPr>
          <w:rFonts w:cs="Times New Roman"/>
          <w:color w:val="000000"/>
          <w:shd w:val="clear" w:color="auto" w:fill="FFFFFF"/>
        </w:rPr>
        <w:t xml:space="preserve"> </w:t>
      </w:r>
      <w:r w:rsidRPr="00CD22A2">
        <w:rPr>
          <w:rFonts w:cs="Times New Roman"/>
          <w:color w:val="000000"/>
          <w:shd w:val="clear" w:color="auto" w:fill="FFFFFF"/>
        </w:rPr>
        <w:t>Områden med känd eller potentiell förekomst av arten bör skyddas</w:t>
      </w:r>
      <w:r>
        <w:rPr>
          <w:rFonts w:cs="Times New Roman"/>
          <w:color w:val="000000"/>
          <w:shd w:val="clear" w:color="auto" w:fill="FFFFFF"/>
        </w:rPr>
        <w:t xml:space="preserve"> </w:t>
      </w:r>
      <w:r>
        <w:t>(SLU Artdatabanken, 2026).</w:t>
      </w:r>
    </w:p>
    <w:p w14:paraId="37424435" w14:textId="77777777" w:rsidR="00A01662" w:rsidRDefault="00A01662" w:rsidP="00831F75">
      <w:pPr>
        <w:spacing w:after="0"/>
      </w:pPr>
    </w:p>
    <w:p w14:paraId="270AFC5C" w14:textId="585FBDD5" w:rsidR="00AC2E0B" w:rsidRPr="00AC2E0B" w:rsidRDefault="00AC2E0B" w:rsidP="00831F75">
      <w:pPr>
        <w:spacing w:after="0"/>
        <w:rPr>
          <w:rFonts w:cs="Times New Roman"/>
        </w:rPr>
      </w:pPr>
      <w:r w:rsidRPr="00A00390">
        <w:rPr>
          <w:rFonts w:cs="Times New Roman"/>
          <w:b/>
          <w:bCs/>
        </w:rPr>
        <w:t xml:space="preserve">Granbarkgnagare </w:t>
      </w:r>
      <w:r>
        <w:rPr>
          <w:rFonts w:cs="Times New Roman"/>
        </w:rPr>
        <w:t>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w:t>
      </w:r>
      <w:r w:rsidRPr="003D1FD3">
        <w:rPr>
          <w:rFonts w:cs="Times New Roman"/>
        </w:rPr>
        <w:t>ranbarkgnagare</w:t>
      </w:r>
      <w:r>
        <w:rPr>
          <w:rFonts w:cs="Times New Roman"/>
        </w:rPr>
        <w:t xml:space="preserve"> är typisk art för </w:t>
      </w:r>
      <w:r w:rsidRPr="0093318A">
        <w:rPr>
          <w:rFonts w:cs="Times New Roman"/>
          <w:i/>
          <w:iCs/>
        </w:rPr>
        <w:t>9010 Taiga</w:t>
      </w:r>
      <w:r>
        <w:rPr>
          <w:rFonts w:cs="Times New Roman"/>
          <w:i/>
          <w:iCs/>
        </w:rPr>
        <w:t xml:space="preserve"> </w:t>
      </w:r>
      <w:r w:rsidRPr="00F60B43">
        <w:rPr>
          <w:rFonts w:cs="Times New Roman"/>
        </w:rPr>
        <w:t>(</w:t>
      </w:r>
      <w:r>
        <w:rPr>
          <w:rFonts w:cs="Times New Roman"/>
        </w:rPr>
        <w:t>Ehnström, 2002; SLU Artdatabanken, 2025</w:t>
      </w:r>
      <w:r w:rsidRPr="00900DF6">
        <w:rPr>
          <w:rFonts w:cs="Times New Roman"/>
        </w:rPr>
        <w:t>).</w:t>
      </w:r>
    </w:p>
    <w:p w14:paraId="4A2ECEFD" w14:textId="77777777" w:rsidR="00AC2E0B" w:rsidRDefault="00AC2E0B" w:rsidP="00831F75">
      <w:pPr>
        <w:spacing w:after="0"/>
      </w:pPr>
    </w:p>
    <w:p w14:paraId="700F305D" w14:textId="033BA4C5" w:rsidR="009A1B73" w:rsidRDefault="009A1B73" w:rsidP="00831F75">
      <w:pPr>
        <w:spacing w:after="0"/>
      </w:pPr>
      <w:r>
        <w:rPr>
          <w:b/>
          <w:bCs/>
        </w:rPr>
        <w:t>G</w:t>
      </w:r>
      <w:r w:rsidRPr="00431B4E">
        <w:rPr>
          <w:b/>
          <w:bCs/>
        </w:rPr>
        <w:t xml:space="preserve">ranbarkmögelbagge </w:t>
      </w:r>
      <w:r w:rsidRPr="00AE3B3C">
        <w:rPr>
          <w:b/>
          <w:bCs/>
        </w:rPr>
        <w:t>(NT)</w:t>
      </w:r>
      <w:r>
        <w:t xml:space="preserve"> är en skalbagge vars l</w:t>
      </w:r>
      <w:r w:rsidRPr="007D2944">
        <w:t>arvutveckling sker under svampig bark på gran, oftast grova lågor och stubbar eller vid basen av levande, grovbarkiga träd, helst i slutna bestånd.</w:t>
      </w:r>
      <w:r>
        <w:t xml:space="preserve"> </w:t>
      </w:r>
      <w:r w:rsidRPr="00475E02">
        <w:t>Arten hotas av minskande mängd naturskog,</w:t>
      </w:r>
      <w:r>
        <w:t xml:space="preserve"> fler </w:t>
      </w:r>
      <w:r w:rsidRPr="00475E02">
        <w:t>grannaturskogar</w:t>
      </w:r>
      <w:r>
        <w:t xml:space="preserve"> behöver skyddas (SLU Artdatabanken, 2024).</w:t>
      </w:r>
    </w:p>
    <w:p w14:paraId="004DD351" w14:textId="77777777" w:rsidR="009A1B73" w:rsidRDefault="009A1B73" w:rsidP="00831F75">
      <w:pPr>
        <w:spacing w:after="0"/>
      </w:pPr>
    </w:p>
    <w:p w14:paraId="4339A56E" w14:textId="77777777" w:rsidR="00365BCC" w:rsidRDefault="00365BCC" w:rsidP="00365BCC">
      <w:r>
        <w:rPr>
          <w:b/>
        </w:rPr>
        <w:t>Granbock (EN)</w:t>
      </w:r>
      <w:r>
        <w:t xml:space="preserve"> är en starkt hotad skalbagge vars l</w:t>
      </w:r>
      <w:r w:rsidRPr="00B41620">
        <w:t>arvutveckling sker i nyligen döda, stående eller liggande</w:t>
      </w:r>
      <w:r>
        <w:t xml:space="preserve"> </w:t>
      </w:r>
      <w:r w:rsidRPr="00B41620">
        <w:t>gran</w:t>
      </w:r>
      <w:r>
        <w:t xml:space="preserve">. Den påträffas </w:t>
      </w:r>
      <w:r w:rsidRPr="00B41620">
        <w:t>i ganska täta, urskogsartade bestånd med god kontinuitet av vindfällen, men även i stående träd som dödats av brand eller granbarkborre.</w:t>
      </w:r>
      <w:r>
        <w:t xml:space="preserve"> </w:t>
      </w:r>
      <w:r w:rsidRPr="00B013B7">
        <w:t xml:space="preserve">Eftersom </w:t>
      </w:r>
      <w:r>
        <w:t>arten</w:t>
      </w:r>
      <w:r w:rsidRPr="00B013B7">
        <w:t xml:space="preserve"> är knuten till gammal granskog av urskogskaraktär är skogsbruk det främsta hotet. Ett systematiskt plock av vindfällen och nya torrträd missgynnar arten. Bristen på brandpåverkad granskog är också ett </w:t>
      </w:r>
      <w:r w:rsidRPr="00B013B7">
        <w:lastRenderedPageBreak/>
        <w:t>problem.</w:t>
      </w:r>
      <w:r>
        <w:t xml:space="preserve"> </w:t>
      </w:r>
      <w:r w:rsidRPr="00A82538">
        <w:t>Äldre naturskogar med gran bör bevaras så långt det är möjligt och inte avverkas eller gallras.</w:t>
      </w:r>
      <w:r>
        <w:t xml:space="preserve"> </w:t>
      </w:r>
      <w:r w:rsidRPr="00A82538">
        <w:t>En generellt mer positiv inställning till att lämna vindfällen och barkborreangripna granar skulle gynna denna och många andra vedinsekter</w:t>
      </w:r>
      <w:r>
        <w:t>. Samtliga kriterier för granbocken ligger inom intervallet för kategorin starkt hotad (EN). U</w:t>
      </w:r>
      <w:r w:rsidRPr="00CD4423">
        <w:t>tbredningsområde</w:t>
      </w:r>
      <w:r>
        <w:t>t</w:t>
      </w:r>
      <w:r w:rsidRPr="00CD4423">
        <w:t xml:space="preserve"> är kraftigt fragmenterat och fortgående minskning gör att arten uppfyller B-kriteriet. (B2ab(iii,iv))</w:t>
      </w:r>
      <w:r>
        <w:t xml:space="preserve"> (SLU Artdatabanken, 2024).</w:t>
      </w:r>
    </w:p>
    <w:p w14:paraId="640A0B3C" w14:textId="77777777" w:rsidR="00365BCC" w:rsidRDefault="00365BCC" w:rsidP="00831F75">
      <w:pPr>
        <w:spacing w:after="0"/>
      </w:pPr>
    </w:p>
    <w:p w14:paraId="4BEE05B8" w14:textId="77777777" w:rsidR="009332C8" w:rsidRDefault="009332C8" w:rsidP="009332C8">
      <w:pPr>
        <w:spacing w:after="0"/>
      </w:pPr>
      <w:r>
        <w:rPr>
          <w:b/>
          <w:bCs/>
        </w:rPr>
        <w:t>Granbronssopp</w:t>
      </w:r>
      <w:r w:rsidRPr="00E30BF7">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r</w:t>
      </w:r>
      <w:r w:rsidRPr="00454C9A">
        <w:rPr>
          <w:rFonts w:cs="Times New Roman"/>
          <w:color w:val="000000"/>
          <w:shd w:val="clear" w:color="auto" w:fill="FFFFFF"/>
        </w:rPr>
        <w:t>elativt nyupptäckt art med första fynd i landet 2007. Lik bronssopp men helt knuten till gran i grandominerade</w:t>
      </w:r>
      <w:r>
        <w:rPr>
          <w:rFonts w:cs="Times New Roman"/>
          <w:color w:val="000000"/>
          <w:shd w:val="clear" w:color="auto" w:fill="FFFFFF"/>
        </w:rPr>
        <w:t>,</w:t>
      </w:r>
      <w:r w:rsidRPr="00454C9A">
        <w:rPr>
          <w:rFonts w:cs="Times New Roman"/>
          <w:color w:val="000000"/>
          <w:shd w:val="clear" w:color="auto" w:fill="FFFFFF"/>
        </w:rPr>
        <w:t xml:space="preserve"> </w:t>
      </w:r>
      <w:r w:rsidRPr="00860C41">
        <w:rPr>
          <w:rFonts w:cs="Times New Roman"/>
          <w:color w:val="000000"/>
          <w:shd w:val="clear" w:color="auto" w:fill="FFFFFF"/>
        </w:rPr>
        <w:t>äldre och rikare skogar främst i sydvästra Sverige.</w:t>
      </w:r>
      <w:r>
        <w:rPr>
          <w:rFonts w:cs="Times New Roman"/>
          <w:color w:val="000000"/>
          <w:shd w:val="clear" w:color="auto" w:fill="FFFFFF"/>
        </w:rPr>
        <w:t xml:space="preserve"> </w:t>
      </w:r>
      <w:r w:rsidRPr="00454C9A">
        <w:rPr>
          <w:rFonts w:cs="Times New Roman"/>
          <w:color w:val="000000"/>
          <w:shd w:val="clear" w:color="auto" w:fill="FFFFFF"/>
        </w:rPr>
        <w:t>Växer i s.k. "hot-spots" tillsammans med många andra krävande granberoende arter</w:t>
      </w:r>
      <w:r>
        <w:rPr>
          <w:rFonts w:cs="Times New Roman"/>
          <w:color w:val="000000"/>
          <w:shd w:val="clear" w:color="auto" w:fill="FFFFFF"/>
        </w:rPr>
        <w:t xml:space="preserve">. </w:t>
      </w:r>
      <w:r w:rsidRPr="00860C41">
        <w:rPr>
          <w:rFonts w:cs="Times New Roman"/>
          <w:color w:val="000000"/>
          <w:shd w:val="clear" w:color="auto" w:fill="FFFFFF"/>
        </w:rPr>
        <w:t xml:space="preserve">Befaras ha minskat historiskt på grund av kalhyggesbruk. Minskningen fortgår </w:t>
      </w:r>
      <w:r>
        <w:t>(SLU Artdatabanken, 2026).</w:t>
      </w:r>
    </w:p>
    <w:p w14:paraId="5003FF0D" w14:textId="77777777" w:rsidR="00D8223A" w:rsidRDefault="00D8223A" w:rsidP="00D8223A">
      <w:pPr>
        <w:spacing w:after="0"/>
      </w:pPr>
    </w:p>
    <w:p w14:paraId="445C7542" w14:textId="2CF14BCF" w:rsidR="00D8223A" w:rsidRPr="00F77416" w:rsidRDefault="00D8223A" w:rsidP="00D8223A">
      <w:pPr>
        <w:spacing w:after="0"/>
        <w:rPr>
          <w:rFonts w:cs="Times New Roman"/>
        </w:rPr>
      </w:pPr>
      <w:r w:rsidRPr="007B76C7">
        <w:rPr>
          <w:b/>
          <w:bCs/>
        </w:rPr>
        <w:t>Grangråticka (VU)</w:t>
      </w:r>
      <w:r w:rsidRPr="007B76C7">
        <w:t xml:space="preserve"> bildar mykorrhiza med gran och påträffas</w:t>
      </w:r>
      <w:r>
        <w:t xml:space="preserve"> på kalkrik mark</w:t>
      </w:r>
      <w:r w:rsidRPr="007B76C7">
        <w:t xml:space="preserve"> i örtrika granskogar med t.ex. blåsippa, harsyra och ekorrbär </w:t>
      </w:r>
      <w:r>
        <w:t>i fältskiktet</w:t>
      </w:r>
      <w:r w:rsidRPr="007B76C7">
        <w:t>.</w:t>
      </w:r>
      <w:r>
        <w:t xml:space="preserve"> Arten är beroende av långvarig kontinuitet av äldre gran och tål ingen slutavverkning (kalhuggning). </w:t>
      </w:r>
      <w:r w:rsidRPr="007B76C7">
        <w:t>Lokaler med grangråticka är alltid skyddsvärda och bör skötas med stor varsamhet</w:t>
      </w:r>
      <w:r w:rsidR="00F77416">
        <w:t xml:space="preserve">. </w:t>
      </w:r>
      <w:r w:rsidR="00F77416">
        <w:rPr>
          <w:rFonts w:cs="Times New Roman"/>
        </w:rPr>
        <w:t>G</w:t>
      </w:r>
      <w:r w:rsidR="00F77416" w:rsidRPr="0097599F">
        <w:rPr>
          <w:rFonts w:cs="Times New Roman"/>
        </w:rPr>
        <w:t>rangråticka</w:t>
      </w:r>
      <w:r w:rsidR="00F77416">
        <w:rPr>
          <w:rFonts w:cs="Times New Roman"/>
        </w:rPr>
        <w:t xml:space="preserve"> är typisk art för </w:t>
      </w:r>
      <w:r w:rsidR="00F77416" w:rsidRPr="0097599F">
        <w:rPr>
          <w:rFonts w:cs="Times New Roman"/>
          <w:i/>
          <w:iCs/>
        </w:rPr>
        <w:t>9050 Näringsrik granskog</w:t>
      </w:r>
      <w:r>
        <w:t xml:space="preserve"> (SLU Artdatabanken, 2024; Nitare &amp; Skogsstyrelsen, 2019).</w:t>
      </w:r>
    </w:p>
    <w:p w14:paraId="7274E242" w14:textId="77777777" w:rsidR="00DE331B" w:rsidRDefault="00DE331B" w:rsidP="00D8223A">
      <w:pPr>
        <w:spacing w:after="0"/>
      </w:pPr>
    </w:p>
    <w:p w14:paraId="50A8C2A5" w14:textId="77777777" w:rsidR="00DE331B" w:rsidRDefault="00DE331B" w:rsidP="00DE331B">
      <w:pPr>
        <w:spacing w:after="0"/>
      </w:pPr>
      <w:r>
        <w:rPr>
          <w:b/>
          <w:bCs/>
        </w:rPr>
        <w:t>Gran</w:t>
      </w:r>
      <w:r w:rsidRPr="007A159A">
        <w:rPr>
          <w:b/>
          <w:bCs/>
        </w:rPr>
        <w:t>gytterlav (</w:t>
      </w:r>
      <w:r>
        <w:rPr>
          <w:b/>
          <w:bCs/>
        </w:rPr>
        <w:t>EN</w:t>
      </w:r>
      <w:r w:rsidRPr="007A159A">
        <w:rPr>
          <w:b/>
          <w:bCs/>
        </w:rPr>
        <w:t>)</w:t>
      </w:r>
      <w:r w:rsidRPr="007A159A">
        <w:t xml:space="preserve"> </w:t>
      </w:r>
      <w:r>
        <w:t>är en starkt hotad art som</w:t>
      </w:r>
      <w:r w:rsidRPr="00011094">
        <w:t xml:space="preserve"> i Sverige </w:t>
      </w:r>
      <w:r>
        <w:t xml:space="preserve">växer </w:t>
      </w:r>
      <w:r w:rsidRPr="00011094">
        <w:t>på sydvända men skuggade klippväggar och block omgivna av skog i områden med mycket hög och jämn luftfuktighet.</w:t>
      </w:r>
      <w:r>
        <w:t xml:space="preserve"> </w:t>
      </w:r>
      <w:r w:rsidRPr="008F2D48">
        <w:t xml:space="preserve">Alla skogsskötselåtgärder på </w:t>
      </w:r>
      <w:r>
        <w:t xml:space="preserve">eller i närheten av </w:t>
      </w:r>
      <w:r w:rsidRPr="008F2D48">
        <w:t>lokale</w:t>
      </w:r>
      <w:r>
        <w:t xml:space="preserve">rna </w:t>
      </w:r>
      <w:r w:rsidRPr="008F2D48">
        <w:t>utgör ett hot.</w:t>
      </w:r>
      <w:r>
        <w:t xml:space="preserve"> </w:t>
      </w:r>
      <w:r w:rsidRPr="008F2D48">
        <w:t>Då grangytterlav har en mycket begränsad europeisk utbredning och en stor andel av den europeiska populationen finns i Sverige har Sverige ett speciellt ansvar för denna art</w:t>
      </w:r>
      <w:r>
        <w:t xml:space="preserve"> (SLU Artdatabanken, 2024).</w:t>
      </w:r>
    </w:p>
    <w:p w14:paraId="754010C6" w14:textId="77777777" w:rsidR="00DE331B" w:rsidRDefault="00DE331B" w:rsidP="00DE331B">
      <w:pPr>
        <w:spacing w:after="0"/>
      </w:pPr>
    </w:p>
    <w:p w14:paraId="67CB99DA" w14:textId="77777777" w:rsidR="002B6EB9" w:rsidRPr="009220D0" w:rsidRDefault="002B6EB9" w:rsidP="002B6EB9">
      <w:pPr>
        <w:spacing w:after="0"/>
        <w:rPr>
          <w:rFonts w:cs="Times New Roman"/>
          <w:color w:val="000000"/>
          <w:shd w:val="clear" w:color="auto" w:fill="FFFFFF"/>
        </w:rPr>
      </w:pPr>
      <w:r w:rsidRPr="00AD7000">
        <w:rPr>
          <w:b/>
          <w:bCs/>
        </w:rPr>
        <w:t>Grankritporing (DD)</w:t>
      </w:r>
      <w:r>
        <w:rPr>
          <w:rFonts w:cs="Times New Roman"/>
          <w:color w:val="000000"/>
          <w:shd w:val="clear" w:color="auto" w:fill="FFFFFF"/>
        </w:rPr>
        <w:t xml:space="preserve"> </w:t>
      </w:r>
      <w:r w:rsidRPr="00AD7000">
        <w:rPr>
          <w:rFonts w:cs="Times New Roman"/>
          <w:color w:val="000000"/>
          <w:shd w:val="clear" w:color="auto" w:fill="FFFFFF"/>
        </w:rPr>
        <w:t xml:space="preserve">växer på lågor och stubbar av gran och verkar inte ha lika snäva ekologiska krav som </w:t>
      </w:r>
      <w:r>
        <w:rPr>
          <w:rFonts w:cs="Times New Roman"/>
          <w:color w:val="000000"/>
          <w:shd w:val="clear" w:color="auto" w:fill="FFFFFF"/>
        </w:rPr>
        <w:t xml:space="preserve">sin tallevande släkting </w:t>
      </w:r>
      <w:r w:rsidRPr="00AD7000">
        <w:rPr>
          <w:rFonts w:cs="Times New Roman"/>
          <w:color w:val="000000"/>
          <w:shd w:val="clear" w:color="auto" w:fill="FFFFFF"/>
        </w:rPr>
        <w:t>kritporing</w:t>
      </w:r>
      <w:r>
        <w:rPr>
          <w:rFonts w:cs="Times New Roman"/>
          <w:color w:val="000000"/>
          <w:shd w:val="clear" w:color="auto" w:fill="FFFFFF"/>
        </w:rPr>
        <w:t xml:space="preserve"> (CR). Grankritporingen påverkas negativt av brist på kontinuitetsskog och död ved men f</w:t>
      </w:r>
      <w:r w:rsidRPr="00AD7000">
        <w:rPr>
          <w:rFonts w:cs="Times New Roman"/>
          <w:color w:val="000000"/>
          <w:shd w:val="clear" w:color="auto" w:fill="FFFFFF"/>
        </w:rPr>
        <w:t>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08DA35B0" w14:textId="77777777" w:rsidR="002B6EB9" w:rsidRDefault="002B6EB9" w:rsidP="002B6EB9">
      <w:pPr>
        <w:spacing w:after="0"/>
      </w:pPr>
    </w:p>
    <w:p w14:paraId="2CAA6675" w14:textId="558E0634" w:rsidR="002B6EB9" w:rsidRDefault="002B6EB9" w:rsidP="00DE331B">
      <w:pPr>
        <w:spacing w:after="0"/>
      </w:pPr>
      <w:r w:rsidRPr="0002017F">
        <w:rPr>
          <w:b/>
          <w:bCs/>
        </w:rPr>
        <w:t>Granlundlav (EN)</w:t>
      </w:r>
      <w:r>
        <w:t xml:space="preserve"> är en starkt hotad art som har ett </w:t>
      </w:r>
      <w:r w:rsidRPr="0002017F">
        <w:t>fåtal förekomster från Blekinge till Ångermanland. Växer i skogar med lång trädkontinuitet på gamla lövträd.</w:t>
      </w:r>
      <w:r>
        <w:t xml:space="preserve"> Arten </w:t>
      </w:r>
      <w:r w:rsidRPr="007C0491">
        <w:t xml:space="preserve">hotas av skogsbruk </w:t>
      </w:r>
      <w:r>
        <w:t xml:space="preserve">och </w:t>
      </w:r>
      <w:r w:rsidRPr="007C0491">
        <w:t>exploatering</w:t>
      </w:r>
      <w:r>
        <w:t xml:space="preserve">. </w:t>
      </w:r>
      <w:r w:rsidRPr="007C0491">
        <w:t>Samtliga lokaler måste skyddas</w:t>
      </w:r>
      <w:r>
        <w:t xml:space="preserve"> (</w:t>
      </w:r>
      <w:r w:rsidRPr="00D52347">
        <w:t>SLU Artdatabanken, 202</w:t>
      </w:r>
      <w:r>
        <w:t>6</w:t>
      </w:r>
      <w:r w:rsidRPr="00D52347">
        <w:t>).</w:t>
      </w:r>
    </w:p>
    <w:p w14:paraId="5F770322" w14:textId="77777777" w:rsidR="002B6EB9" w:rsidRDefault="002B6EB9" w:rsidP="00DE331B">
      <w:pPr>
        <w:spacing w:after="0"/>
      </w:pPr>
    </w:p>
    <w:p w14:paraId="63A317E9" w14:textId="77777777" w:rsidR="00AF75D9" w:rsidRDefault="00AF75D9" w:rsidP="00AF75D9">
      <w:r>
        <w:rPr>
          <w:b/>
        </w:rPr>
        <w:t>G</w:t>
      </w:r>
      <w:r w:rsidRPr="00456702">
        <w:rPr>
          <w:b/>
        </w:rPr>
        <w:t>ranpensellav</w:t>
      </w:r>
      <w:r>
        <w:t xml:space="preserve"> </w:t>
      </w:r>
      <w:r w:rsidRPr="00456702">
        <w:t>förekommer i brynmiljöer med hög och jämn luftfuktighet i boreal</w:t>
      </w:r>
      <w:r>
        <w:t xml:space="preserve"> </w:t>
      </w:r>
      <w:r w:rsidRPr="00456702">
        <w:t xml:space="preserve">skog. Arten växer på tunna grangrenar men även på björkgrenar och ved, ofta nära bäckar. Avverkning av </w:t>
      </w:r>
      <w:r>
        <w:t xml:space="preserve">grandominerad </w:t>
      </w:r>
      <w:r w:rsidRPr="00456702">
        <w:t xml:space="preserve">kontinuitetsskog med hög och jämn luftfuktighet utgör </w:t>
      </w:r>
      <w:r>
        <w:t>det största</w:t>
      </w:r>
      <w:r w:rsidRPr="00456702">
        <w:t xml:space="preserve"> hot</w:t>
      </w:r>
      <w:r>
        <w:t>et (SLU Artdatabanken, 2026).</w:t>
      </w:r>
    </w:p>
    <w:p w14:paraId="43D36BB6" w14:textId="77777777" w:rsidR="00DA2D9F" w:rsidRDefault="00DA2D9F" w:rsidP="00DE331B">
      <w:pPr>
        <w:spacing w:after="0"/>
      </w:pPr>
    </w:p>
    <w:p w14:paraId="35D07E28" w14:textId="3160D1CF" w:rsidR="00DE331B" w:rsidRDefault="00DE331B" w:rsidP="00DE331B">
      <w:pPr>
        <w:spacing w:after="0"/>
      </w:pPr>
      <w:r>
        <w:rPr>
          <w:b/>
          <w:bCs/>
        </w:rPr>
        <w:t xml:space="preserve">Granrotspindling (VU) </w:t>
      </w:r>
      <w:r>
        <w:t>b</w:t>
      </w:r>
      <w:r w:rsidRPr="00235BD5">
        <w:t>ildar mykorrhiza med gran. Växer i djup barrförna, gärna i gamla myrstackar, i medelålders till äldre ängsgranskog på kalkrik mark.</w:t>
      </w:r>
      <w:r>
        <w:rPr>
          <w:b/>
          <w:bCs/>
        </w:rPr>
        <w:t xml:space="preserve"> </w:t>
      </w:r>
      <w:r w:rsidRPr="00235BD5">
        <w:t>Minskningstakten uppgår till 30 % inom 50 år</w:t>
      </w:r>
      <w:r>
        <w:t xml:space="preserve"> och </w:t>
      </w:r>
      <w:r w:rsidRPr="00235BD5">
        <w:t>överstiger gränsvärdet för Sårbar (VU) enligt A-kriteriet. (A2c+3c+4c).</w:t>
      </w:r>
      <w:r>
        <w:t xml:space="preserve"> </w:t>
      </w:r>
      <w:r w:rsidRPr="0099593A">
        <w:t>Arten missgynnas av avverkning och markberedning.</w:t>
      </w:r>
      <w:r>
        <w:t xml:space="preserve"> </w:t>
      </w:r>
      <w:r w:rsidRPr="0099593A">
        <w:t>Generellt bör lokaler som är särskilt rika på förekomster av sällsynta svampar säkerställas och lämnas för fri utveckling</w:t>
      </w:r>
      <w:r>
        <w:t xml:space="preserve"> (SLU Artdatabanken, 2024).</w:t>
      </w:r>
    </w:p>
    <w:p w14:paraId="1A8492AF" w14:textId="77777777" w:rsidR="00DE331B" w:rsidRDefault="00DE331B" w:rsidP="00DE331B">
      <w:pPr>
        <w:spacing w:after="0"/>
      </w:pPr>
    </w:p>
    <w:p w14:paraId="6F561B23" w14:textId="77777777" w:rsidR="00EC4F15" w:rsidRDefault="00EC4F15" w:rsidP="00EC4F15">
      <w:pPr>
        <w:spacing w:after="0"/>
      </w:pPr>
      <w:r>
        <w:rPr>
          <w:b/>
          <w:bCs/>
        </w:rPr>
        <w:t xml:space="preserve">Granskugglöpare (NT) </w:t>
      </w:r>
      <w:r w:rsidRPr="002D3967">
        <w:t>lever i blöta, skuggiga, vitmossdominerade skogskärr. Ofta i gransumpskog, men även på tallmossar och i andra typer av näringsfattiga kärr i skogsmark.</w:t>
      </w:r>
      <w:r>
        <w:t xml:space="preserve"> Arten är </w:t>
      </w:r>
      <w:r w:rsidRPr="00240C33">
        <w:t>nattaktiv och gömmer sig dagtid djupt nere i mosstuvor.</w:t>
      </w:r>
      <w:r>
        <w:t xml:space="preserve"> </w:t>
      </w:r>
      <w:r w:rsidRPr="00E7306A">
        <w:t>Arten missgynnas främst av skogsdikning, men också av gallring och slutavverkning av skogskärr och gransumpskogar, som ändrar beskuggning och fuktighetsförhållanden.</w:t>
      </w:r>
      <w:r>
        <w:t xml:space="preserve"> </w:t>
      </w:r>
      <w:r w:rsidRPr="00E7306A">
        <w:t>Förhindra åtgärder som ökar avvattning av sumpskogar, t.ex. skyddsdikning, rensning av äldre diken eller avvattning i samband med dragning av skogsbilvägar. Lämna tillräckliga skyddszoner vid avverkning nära myrar och vattendrag</w:t>
      </w:r>
      <w:r>
        <w:t xml:space="preserve"> (SLU Artdatabanken, 2024).</w:t>
      </w:r>
    </w:p>
    <w:p w14:paraId="4B28AA86" w14:textId="77777777" w:rsidR="000006BA" w:rsidRDefault="000006BA" w:rsidP="00EC4F15">
      <w:pPr>
        <w:spacing w:after="0"/>
      </w:pPr>
    </w:p>
    <w:p w14:paraId="7B23087C" w14:textId="77777777" w:rsidR="000006BA" w:rsidRPr="004A52D2" w:rsidRDefault="000006BA" w:rsidP="000006BA">
      <w:pPr>
        <w:spacing w:after="0"/>
        <w:rPr>
          <w:rFonts w:cs="Times New Roman"/>
          <w:color w:val="000000"/>
          <w:shd w:val="clear" w:color="auto" w:fill="FFFFFF"/>
        </w:rPr>
      </w:pPr>
      <w:r>
        <w:rPr>
          <w:b/>
          <w:bCs/>
        </w:rPr>
        <w:t>Gransotdyna (NT)</w:t>
      </w:r>
      <w:r>
        <w:rPr>
          <w:rFonts w:cs="Times New Roman"/>
          <w:color w:val="000000"/>
          <w:shd w:val="clear" w:color="auto" w:fill="FFFFFF"/>
        </w:rPr>
        <w:t xml:space="preserve"> är en </w:t>
      </w:r>
      <w:r w:rsidRPr="006252E0">
        <w:rPr>
          <w:rFonts w:cs="Times New Roman"/>
          <w:color w:val="000000"/>
          <w:shd w:val="clear" w:color="auto" w:fill="FFFFFF"/>
        </w:rPr>
        <w:t>nedbrytare på grova, murkna, ofta barklösa stubbar och liggande stammar av gran, sällan även av bok.</w:t>
      </w:r>
      <w:r>
        <w:rPr>
          <w:rFonts w:cs="Times New Roman"/>
          <w:color w:val="000000"/>
          <w:shd w:val="clear" w:color="auto" w:fill="FFFFFF"/>
        </w:rPr>
        <w:t xml:space="preserve"> Den</w:t>
      </w:r>
      <w:r w:rsidRPr="006252E0">
        <w:rPr>
          <w:rFonts w:cs="Times New Roman"/>
          <w:color w:val="000000"/>
          <w:shd w:val="clear" w:color="auto" w:fill="FFFFFF"/>
        </w:rPr>
        <w:t xml:space="preserve"> kräver tillgång till lågor och stubbar i frisk till fuktig miljö och är helt bunden till skogsbestånd med hög bonitet.</w:t>
      </w:r>
      <w:r>
        <w:rPr>
          <w:rFonts w:cs="Times New Roman"/>
          <w:color w:val="000000"/>
          <w:shd w:val="clear" w:color="auto" w:fill="FFFFFF"/>
        </w:rPr>
        <w:t xml:space="preserve"> </w:t>
      </w:r>
      <w:r w:rsidRPr="00C548CF">
        <w:rPr>
          <w:rFonts w:cs="Times New Roman"/>
          <w:color w:val="000000"/>
          <w:shd w:val="clear" w:color="auto" w:fill="FFFFFF"/>
        </w:rPr>
        <w:t>Gransotdyna hotas av det intensiva utnyttjandet av granskogar med hög bonitet. Arten förekommer främst i de sydliga delarna av landet där bristen på äldre skog är mest påtaglig.</w:t>
      </w:r>
      <w:r>
        <w:rPr>
          <w:rFonts w:cs="Times New Roman"/>
          <w:color w:val="000000"/>
          <w:shd w:val="clear" w:color="auto" w:fill="FFFFFF"/>
        </w:rPr>
        <w:t xml:space="preserve"> </w:t>
      </w:r>
      <w:r w:rsidRPr="00C548CF">
        <w:rPr>
          <w:rFonts w:cs="Times New Roman"/>
          <w:color w:val="000000"/>
          <w:shd w:val="clear" w:color="auto" w:fill="FFFFFF"/>
        </w:rPr>
        <w:t>Alla lokaler för arten måste undantas från rationellt skogsbruk och tillgången på död ved av grova dimensioner måste säkerställas. Fler områden med äldre granskog måste skyddas i södra Sverige</w:t>
      </w:r>
      <w:r>
        <w:rPr>
          <w:rFonts w:cs="Times New Roman"/>
          <w:color w:val="000000"/>
          <w:shd w:val="clear" w:color="auto" w:fill="FFFFFF"/>
        </w:rPr>
        <w:t xml:space="preserve"> </w:t>
      </w:r>
      <w:r w:rsidRPr="00F06B77">
        <w:t>(SLU Artdatabanken, 2024).</w:t>
      </w:r>
    </w:p>
    <w:p w14:paraId="67411618" w14:textId="77777777" w:rsidR="000006BA" w:rsidRPr="002D3967" w:rsidRDefault="000006BA" w:rsidP="00EC4F15">
      <w:pPr>
        <w:spacing w:after="0"/>
      </w:pPr>
    </w:p>
    <w:p w14:paraId="7B3259CB" w14:textId="76308BBB" w:rsidR="00D8682C" w:rsidRPr="00273EBF" w:rsidRDefault="00D8682C" w:rsidP="00EC4F15">
      <w:pPr>
        <w:spacing w:after="0"/>
        <w:rPr>
          <w:rFonts w:cs="Times New Roman"/>
          <w:color w:val="000000"/>
          <w:shd w:val="clear" w:color="auto" w:fill="FFFFFF"/>
        </w:rPr>
      </w:pPr>
      <w:r w:rsidRPr="00217AD6">
        <w:rPr>
          <w:b/>
          <w:bCs/>
        </w:rPr>
        <w:t>Gransvartbagge</w:t>
      </w:r>
      <w:r w:rsidRPr="00217AD6">
        <w:rPr>
          <w:b/>
          <w:bCs/>
          <w:i/>
          <w:i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skalbagge vars l</w:t>
      </w:r>
      <w:r w:rsidRPr="00DB45CD">
        <w:rPr>
          <w:rFonts w:cs="Times New Roman"/>
          <w:color w:val="000000"/>
          <w:shd w:val="clear" w:color="auto" w:fill="FFFFFF"/>
        </w:rPr>
        <w:t>arvutveckling sker i gångar av vedlevande insekter i döda barrträd, främst i gångar av långhorningarna bronshjon och vågbandad barkbock, i stående döda granar som är solexponerade och har sammanhängande, fasttorkad bark.</w:t>
      </w:r>
      <w:r>
        <w:rPr>
          <w:rFonts w:cs="Times New Roman"/>
          <w:color w:val="000000"/>
          <w:shd w:val="clear" w:color="auto" w:fill="FFFFFF"/>
        </w:rPr>
        <w:t xml:space="preserve"> </w:t>
      </w:r>
      <w:r w:rsidRPr="00340E4D">
        <w:rPr>
          <w:rFonts w:cs="Times New Roman"/>
          <w:color w:val="000000"/>
          <w:shd w:val="clear" w:color="auto" w:fill="FFFFFF"/>
        </w:rPr>
        <w:t>Arten har trängts tillbaka</w:t>
      </w:r>
      <w:r>
        <w:rPr>
          <w:rFonts w:cs="Times New Roman"/>
          <w:color w:val="000000"/>
          <w:shd w:val="clear" w:color="auto" w:fill="FFFFFF"/>
        </w:rPr>
        <w:t xml:space="preserve"> av det storskaliga skogsbruket</w:t>
      </w:r>
      <w:r w:rsidRPr="00340E4D">
        <w:rPr>
          <w:rFonts w:cs="Times New Roman"/>
          <w:color w:val="000000"/>
          <w:shd w:val="clear" w:color="auto" w:fill="FFFFFF"/>
        </w:rPr>
        <w:t xml:space="preserve"> och påträffas nu främst i eller i anslutning till kvarvarande naturskogsbestånd.</w:t>
      </w:r>
      <w:r>
        <w:rPr>
          <w:rFonts w:cs="Times New Roman"/>
          <w:color w:val="000000"/>
          <w:shd w:val="clear" w:color="auto" w:fill="FFFFFF"/>
        </w:rPr>
        <w:t xml:space="preserve"> </w:t>
      </w:r>
      <w:r w:rsidRPr="00340E4D">
        <w:rPr>
          <w:rFonts w:cs="Times New Roman"/>
          <w:color w:val="000000"/>
          <w:shd w:val="clear" w:color="auto" w:fill="FFFFFF"/>
        </w:rPr>
        <w:t>Fler områden med för arten lämpliga granbestånd bör avsättas som naturreservat i Norrlands och Svealands inland</w:t>
      </w:r>
      <w:r>
        <w:rPr>
          <w:rFonts w:cs="Times New Roman"/>
          <w:color w:val="000000"/>
          <w:shd w:val="clear" w:color="auto" w:fill="FFFFFF"/>
        </w:rPr>
        <w:t xml:space="preserve"> </w:t>
      </w:r>
      <w:r>
        <w:t>(SLU Artdatabanken, 2024).</w:t>
      </w:r>
    </w:p>
    <w:p w14:paraId="7C1920D7" w14:textId="77777777" w:rsidR="00D8682C" w:rsidRDefault="00D8682C" w:rsidP="00EC4F15">
      <w:pPr>
        <w:spacing w:after="0"/>
      </w:pPr>
    </w:p>
    <w:p w14:paraId="45725A6E" w14:textId="77777777" w:rsidR="00EC4F15" w:rsidRDefault="00EC4F15" w:rsidP="00EC4F15">
      <w:pPr>
        <w:spacing w:after="0"/>
      </w:pPr>
      <w:r>
        <w:rPr>
          <w:b/>
          <w:bCs/>
        </w:rPr>
        <w:t xml:space="preserve">Grantaggsvamp (NT) </w:t>
      </w:r>
      <w:r w:rsidRPr="00566C8A">
        <w:t>påträffas främst i mossiga och örtrika äldre granskogar på kalkrik mark i något fuktiga lägen, och i norr även i mager tallskog med lång kontinuitet.</w:t>
      </w:r>
      <w:r>
        <w:t xml:space="preserve"> Arten</w:t>
      </w:r>
      <w:r w:rsidRPr="00566C8A">
        <w:t xml:space="preserve"> missgynnas generellt av trakthyggesbruket</w:t>
      </w:r>
      <w:r>
        <w:t xml:space="preserve"> och e</w:t>
      </w:r>
      <w:r w:rsidRPr="00566C8A">
        <w:t>n långsiktig tillgång till värdträd bör säkras genom att man undviker att avverka kända växtplatser</w:t>
      </w:r>
      <w:r>
        <w:t xml:space="preserve"> (SLU Artdatabanken, 2024).</w:t>
      </w:r>
    </w:p>
    <w:p w14:paraId="666D4757" w14:textId="77777777" w:rsidR="00DE331B" w:rsidRDefault="00DE331B" w:rsidP="00D8223A">
      <w:pPr>
        <w:spacing w:after="0"/>
      </w:pPr>
    </w:p>
    <w:p w14:paraId="4869B496" w14:textId="77777777" w:rsidR="00FA30F5" w:rsidRDefault="00FA30F5" w:rsidP="00FA30F5">
      <w:pPr>
        <w:spacing w:after="0"/>
      </w:pPr>
      <w:r>
        <w:rPr>
          <w:b/>
          <w:bCs/>
        </w:rPr>
        <w:t>G</w:t>
      </w:r>
      <w:r w:rsidRPr="002A6389">
        <w:rPr>
          <w:b/>
          <w:bCs/>
        </w:rPr>
        <w:t>ranticka</w:t>
      </w:r>
      <w:r>
        <w:t xml:space="preserve"> </w:t>
      </w:r>
      <w:r w:rsidRPr="002A6389">
        <w:t>förekommer främst i äldre skogar med naturskogskaraktär, liksom i dimensionsavverkade och plockhuggna skogar</w:t>
      </w:r>
      <w:r>
        <w:t xml:space="preserve">. </w:t>
      </w:r>
      <w:r w:rsidRPr="00A06789">
        <w:t>I äldre grannaturskog i norra Sverige är den alltjämt en</w:t>
      </w:r>
      <w:r>
        <w:t xml:space="preserve"> förhållandevis vanlig</w:t>
      </w:r>
      <w:r w:rsidRPr="00A06789">
        <w:t xml:space="preserve"> karaktärsart</w:t>
      </w:r>
      <w:r>
        <w:t xml:space="preserve">, medan den längre söderut blir allt mer sällsynt. </w:t>
      </w:r>
      <w:r w:rsidRPr="00A06789">
        <w:t>I Götaland och delar av Svealand är den en god signalart för skyddsvärda granskogsmiljöer. Arten bedöms ha minskat starkt under senare år på grund av skogsavverkningar, då den framför allt växer i äldre granskog med långvarig grankontinuitet.</w:t>
      </w:r>
      <w:r>
        <w:t xml:space="preserve"> I urskogsliknande bestånd i norra Sverige kan ibland påträffas den mycket sällsynta tickan grantickeporing (VU), som lever på döda grantickor. </w:t>
      </w:r>
      <w:r w:rsidRPr="0097025C">
        <w:t xml:space="preserve">Det som tidigare inbegripit grantickan har visat sig röra sig om två arter; </w:t>
      </w:r>
      <w:r>
        <w:t xml:space="preserve">tajgagranticka </w:t>
      </w:r>
      <w:r w:rsidRPr="0097025C">
        <w:rPr>
          <w:i/>
          <w:iCs/>
        </w:rPr>
        <w:t xml:space="preserve">Porodaedalea </w:t>
      </w:r>
      <w:r>
        <w:rPr>
          <w:i/>
          <w:iCs/>
        </w:rPr>
        <w:t>a</w:t>
      </w:r>
      <w:r w:rsidRPr="0097025C">
        <w:rPr>
          <w:i/>
          <w:iCs/>
        </w:rPr>
        <w:t>bietis</w:t>
      </w:r>
      <w:r>
        <w:t xml:space="preserve"> (LC)</w:t>
      </w:r>
      <w:r w:rsidRPr="0097025C">
        <w:t xml:space="preserve"> och </w:t>
      </w:r>
      <w:r w:rsidRPr="0097025C">
        <w:rPr>
          <w:i/>
          <w:iCs/>
        </w:rPr>
        <w:t>Porodaedalea chrysoloma</w:t>
      </w:r>
      <w:r>
        <w:t xml:space="preserve"> (DD)</w:t>
      </w:r>
      <w:r w:rsidRPr="0097025C">
        <w:t>. Den nordligare arten,</w:t>
      </w:r>
      <w:r>
        <w:t xml:space="preserve"> tajgagranticka</w:t>
      </w:r>
      <w:r w:rsidRPr="0097025C">
        <w:t xml:space="preserve">, bildar större fruktkroppar och har sin främsta förekomst i norra Sverige, medan den mer tunnköttiga arten, </w:t>
      </w:r>
      <w:r w:rsidRPr="0097025C">
        <w:rPr>
          <w:i/>
          <w:iCs/>
        </w:rPr>
        <w:t>P. chrysoloma</w:t>
      </w:r>
      <w:r w:rsidRPr="0097025C">
        <w:t>, förekommer i sydöstra Sverige och på Gotland</w:t>
      </w:r>
      <w:r>
        <w:t xml:space="preserve"> (SLU Artdatabanken, 2026; Nitare &amp; Skogsstyrelsen, 2019).</w:t>
      </w:r>
    </w:p>
    <w:p w14:paraId="2A0B2F28" w14:textId="77777777" w:rsidR="00D8223A" w:rsidRDefault="00D8223A" w:rsidP="00D8223A">
      <w:pPr>
        <w:spacing w:after="0"/>
        <w:rPr>
          <w:b/>
          <w:bCs/>
        </w:rPr>
      </w:pPr>
    </w:p>
    <w:p w14:paraId="5B05A17B" w14:textId="17A46BFC" w:rsidR="005273A8" w:rsidRDefault="005273A8" w:rsidP="005273A8">
      <w:pPr>
        <w:spacing w:after="0"/>
      </w:pPr>
      <w:r>
        <w:rPr>
          <w:b/>
          <w:bCs/>
        </w:rPr>
        <w:lastRenderedPageBreak/>
        <w:t>Grantickeporing (VU)</w:t>
      </w:r>
      <w:r>
        <w:t xml:space="preserve"> </w:t>
      </w:r>
      <w:r w:rsidRPr="006179FE">
        <w:t>växer på murken ved och döda fruktkroppar av granticka och gränsticka</w:t>
      </w:r>
      <w:r>
        <w:t xml:space="preserve"> (</w:t>
      </w:r>
      <w:r w:rsidR="009B6DD4">
        <w:t>VU</w:t>
      </w:r>
      <w:r>
        <w:t>).</w:t>
      </w:r>
      <w:r w:rsidRPr="006179FE">
        <w:t xml:space="preserve"> Den förekommer i naturskogsliknade granskogar, gärna i fuktiga miljöer vid källbäckar och liknande.</w:t>
      </w:r>
      <w:r>
        <w:t xml:space="preserve"> </w:t>
      </w:r>
      <w:r w:rsidRPr="0099607D">
        <w:t>Avverkning av naturskogslika miljöer och av grova granar där grantickeporing förekommer är ett direkt hot mot artens fortlevnad.</w:t>
      </w:r>
      <w:r>
        <w:t xml:space="preserve"> </w:t>
      </w:r>
      <w:r w:rsidRPr="0099607D">
        <w:t>Gamla granskogar som hyser arten undantas helt från skogsbruk</w:t>
      </w:r>
      <w:r>
        <w:t xml:space="preserve"> (SLU Artdatabanken, 2026).</w:t>
      </w:r>
    </w:p>
    <w:p w14:paraId="7C308098" w14:textId="77777777" w:rsidR="00D8223A" w:rsidRDefault="00D8223A" w:rsidP="00441AAF">
      <w:pPr>
        <w:spacing w:after="0"/>
      </w:pPr>
    </w:p>
    <w:p w14:paraId="1B22A26F" w14:textId="437BB281" w:rsidR="00AB519B" w:rsidRDefault="00AB519B" w:rsidP="00441AAF">
      <w:pPr>
        <w:spacing w:after="0"/>
      </w:pPr>
      <w:r>
        <w:rPr>
          <w:b/>
          <w:bCs/>
        </w:rPr>
        <w:t>G</w:t>
      </w:r>
      <w:r w:rsidRPr="00297934">
        <w:rPr>
          <w:b/>
          <w:bCs/>
        </w:rPr>
        <w:t xml:space="preserve">rantrådskinn </w:t>
      </w:r>
      <w:r>
        <w:rPr>
          <w:b/>
          <w:bCs/>
        </w:rPr>
        <w:t>(NT)</w:t>
      </w:r>
      <w:r w:rsidRPr="00D52347">
        <w:rPr>
          <w:b/>
          <w:bCs/>
        </w:rPr>
        <w:t xml:space="preserve"> </w:t>
      </w:r>
      <w:r w:rsidRPr="00297934">
        <w:t>lever på multnande stammar av gran eller tall och påträffas främst i halvskuggig barrblandskog eller i talldominerad skog, dock ej i torra, solöppna tallskogar.</w:t>
      </w:r>
      <w:r>
        <w:t xml:space="preserve"> </w:t>
      </w:r>
      <w:r w:rsidRPr="00015ED2">
        <w:t xml:space="preserve">Arten är sällsynt och tycks ställa stora krav på sin livsmiljö. De flesta växtplatserna ligger i skyddade områden. De kända lokalerna är dock få och i södra Sverige finns inte många områden där arten skulle kunna trivas. Nuvarande population förefaller därför </w:t>
      </w:r>
      <w:r>
        <w:t>fragmenterad</w:t>
      </w:r>
      <w:r w:rsidRPr="00015ED2">
        <w:t xml:space="preserve"> vilket på lång sikt kan hota överlevnaden</w:t>
      </w:r>
      <w:r>
        <w:t xml:space="preserve"> (</w:t>
      </w:r>
      <w:r w:rsidRPr="00D52347">
        <w:t>SLU Artdatabanken, 202</w:t>
      </w:r>
      <w:r>
        <w:t>5</w:t>
      </w:r>
      <w:r w:rsidRPr="00D52347">
        <w:t>).</w:t>
      </w:r>
    </w:p>
    <w:p w14:paraId="46659F39" w14:textId="77777777" w:rsidR="00AB519B" w:rsidRDefault="00AB519B" w:rsidP="00441AAF">
      <w:pPr>
        <w:spacing w:after="0"/>
      </w:pPr>
    </w:p>
    <w:p w14:paraId="453CBC37" w14:textId="77777777" w:rsidR="00BC23C0" w:rsidRPr="0038145D" w:rsidRDefault="00BC23C0" w:rsidP="00BC23C0">
      <w:pPr>
        <w:spacing w:after="0"/>
      </w:pPr>
      <w:r>
        <w:rPr>
          <w:b/>
          <w:bCs/>
        </w:rPr>
        <w:t>G</w:t>
      </w:r>
      <w:r w:rsidRPr="0038145D">
        <w:rPr>
          <w:b/>
          <w:bCs/>
        </w:rPr>
        <w:t>ranögonlöpare</w:t>
      </w:r>
      <w:r w:rsidRPr="00F07AEA">
        <w:rPr>
          <w:b/>
          <w:bCs/>
        </w:rPr>
        <w:t xml:space="preserve"> (NT)</w:t>
      </w:r>
      <w:r>
        <w:t xml:space="preserve"> är en rovskalbagge som </w:t>
      </w:r>
      <w:r w:rsidRPr="0038145D">
        <w:t>främst förekommer i sluten och mossrik granskog, i nordligaste Sverige är arten dock något bredare i sitt habitatval</w:t>
      </w:r>
      <w:r>
        <w:t>. Arten påverkas negativt av brist på kontinuitetsskog samt av markstörning vid skogsbruk. D</w:t>
      </w:r>
      <w:r w:rsidRPr="0038145D">
        <w:t>et föreligger indikation på eller misstanke om populationsminskning. Minskningen avser kvalitén på artens habitat</w:t>
      </w:r>
      <w:r>
        <w:t xml:space="preserve"> (</w:t>
      </w:r>
      <w:r w:rsidRPr="00D52347">
        <w:t>SLU Artdatabanken, 202</w:t>
      </w:r>
      <w:r>
        <w:t>6</w:t>
      </w:r>
      <w:r w:rsidRPr="00D52347">
        <w:t>).</w:t>
      </w:r>
    </w:p>
    <w:p w14:paraId="33FA19A5" w14:textId="77777777" w:rsidR="00BC23C0" w:rsidRDefault="00BC23C0" w:rsidP="00441AAF">
      <w:pPr>
        <w:spacing w:after="0"/>
      </w:pPr>
    </w:p>
    <w:p w14:paraId="74CD0C38" w14:textId="77777777" w:rsidR="00B70001" w:rsidRDefault="00B70001" w:rsidP="00B70001">
      <w:pPr>
        <w:spacing w:after="0"/>
      </w:pPr>
      <w:r>
        <w:rPr>
          <w:b/>
          <w:bCs/>
        </w:rPr>
        <w:t>G</w:t>
      </w:r>
      <w:r w:rsidRPr="00544C10">
        <w:rPr>
          <w:b/>
          <w:bCs/>
        </w:rPr>
        <w:t>redelinspindling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mycket sällsynt svamp som </w:t>
      </w:r>
      <w:r w:rsidRPr="00AD66C0">
        <w:rPr>
          <w:rFonts w:cs="Times New Roman"/>
          <w:color w:val="000000"/>
          <w:shd w:val="clear" w:color="auto" w:fill="FFFFFF"/>
        </w:rPr>
        <w:t xml:space="preserve">bildar mykorrhiza med </w:t>
      </w:r>
      <w:r w:rsidRPr="00544C10">
        <w:rPr>
          <w:rFonts w:cs="Times New Roman"/>
          <w:color w:val="000000"/>
          <w:shd w:val="clear" w:color="auto" w:fill="FFFFFF"/>
        </w:rPr>
        <w:t>hassel i solvarma hässlen, löväng och ek-/hasselskog i mosaikartade miljöer.</w:t>
      </w:r>
      <w:r>
        <w:rPr>
          <w:rFonts w:cs="Times New Roman"/>
          <w:color w:val="000000"/>
          <w:shd w:val="clear" w:color="auto" w:fill="FFFFFF"/>
        </w:rPr>
        <w:t xml:space="preserve"> </w:t>
      </w:r>
      <w:r w:rsidRPr="00905898">
        <w:rPr>
          <w:rFonts w:cs="Times New Roman"/>
          <w:color w:val="000000"/>
          <w:shd w:val="clear" w:color="auto" w:fill="FFFFFF"/>
        </w:rPr>
        <w:t>Hittills i världen endast känd från Sverige och ett fåtal lokaler i södra delarna av landet.</w:t>
      </w:r>
      <w:r>
        <w:rPr>
          <w:rFonts w:cs="Times New Roman"/>
          <w:color w:val="000000"/>
          <w:shd w:val="clear" w:color="auto" w:fill="FFFFFF"/>
        </w:rPr>
        <w:t xml:space="preserve"> </w:t>
      </w:r>
      <w:r w:rsidRPr="002D7043">
        <w:rPr>
          <w:rFonts w:cs="Times New Roman"/>
          <w:color w:val="000000"/>
          <w:shd w:val="clear" w:color="auto" w:fill="FFFFFF"/>
        </w:rPr>
        <w:t>Förekommer alltid på artrika lokaler i s.k. ”hotspots” tillsammans med många andra rödlistade svampar</w:t>
      </w:r>
      <w:r>
        <w:rPr>
          <w:rFonts w:cs="Times New Roman"/>
          <w:color w:val="000000"/>
          <w:shd w:val="clear" w:color="auto" w:fill="FFFFFF"/>
        </w:rPr>
        <w:t xml:space="preserve"> där det</w:t>
      </w:r>
      <w:r w:rsidRPr="002D7043">
        <w:rPr>
          <w:rFonts w:cs="Times New Roman"/>
          <w:color w:val="000000"/>
          <w:shd w:val="clear" w:color="auto" w:fill="FFFFFF"/>
        </w:rPr>
        <w:t xml:space="preserve"> föreligger en historiskt mycket långvarig kontinuitet av hassel.</w:t>
      </w:r>
      <w:r>
        <w:rPr>
          <w:rFonts w:cs="Times New Roman"/>
          <w:color w:val="000000"/>
          <w:shd w:val="clear" w:color="auto" w:fill="FFFFFF"/>
        </w:rPr>
        <w:t xml:space="preserve"> </w:t>
      </w:r>
      <w:r w:rsidRPr="00905898">
        <w:rPr>
          <w:rFonts w:cs="Times New Roman"/>
          <w:color w:val="000000"/>
          <w:shd w:val="clear" w:color="auto" w:fill="FFFFFF"/>
        </w:rPr>
        <w:t>Lokaler med gredelinspindling bör få särskild uppmärksamhet inom naturvården, särskilt som den är beskriven från Sverige och ännu inte känd utanför landet. Främsta hotet är skogsbruksåtgärder som påverkar artens värdträd, exempelvis röjningar och avverkningar av trädklädd betesmark</w:t>
      </w:r>
      <w:r>
        <w:rPr>
          <w:rFonts w:cs="Times New Roman"/>
          <w:color w:val="000000"/>
          <w:shd w:val="clear" w:color="auto" w:fill="FFFFFF"/>
        </w:rPr>
        <w:t xml:space="preserve">. </w:t>
      </w:r>
      <w:r>
        <w:t>Arten är placerad högst upp i Skogsstyrelsens värdepyramid för bedömning av skog med höga naturvärden (SLU Artdatabanken, 2024; Nitare &amp; Skogsstyrelsen, 2019).</w:t>
      </w:r>
    </w:p>
    <w:p w14:paraId="07F70DEE" w14:textId="77777777" w:rsidR="00441AAF" w:rsidRDefault="00441AAF" w:rsidP="00441AAF">
      <w:pPr>
        <w:spacing w:after="0"/>
        <w:rPr>
          <w:b/>
          <w:bCs/>
        </w:rPr>
      </w:pPr>
    </w:p>
    <w:p w14:paraId="2BDE0E79" w14:textId="16C91CDB" w:rsidR="00441AAF" w:rsidRDefault="00441AAF" w:rsidP="00441AAF">
      <w:pPr>
        <w:spacing w:after="0"/>
      </w:pPr>
      <w:r>
        <w:rPr>
          <w:b/>
          <w:bCs/>
        </w:rPr>
        <w:t xml:space="preserve">Grenlav (VU) </w:t>
      </w:r>
      <w:r w:rsidRPr="00D10FBA">
        <w:t>förekommer i gamla boreala barrskogar med hög luftfuktighet, särskilt på stora myrar, i fjällnära skog, vid bäckar och i sumpskogar.</w:t>
      </w:r>
      <w:r>
        <w:t xml:space="preserve"> Den är placerad högst upp i Skogsstyrelsens värdepyramid för bedömning av skog med höga naturvärden och kräver konstant hög luftfuktighet med lång kontinuitet av gamla träd och torrträd. </w:t>
      </w:r>
      <w:r w:rsidRPr="00425BBB">
        <w:t>Lokaler</w:t>
      </w:r>
      <w:r>
        <w:t xml:space="preserve"> med arten</w:t>
      </w:r>
      <w:r w:rsidRPr="00425BBB">
        <w:t xml:space="preserve"> bör undantas från skogliga skötselåtgärder</w:t>
      </w:r>
      <w:r>
        <w:t xml:space="preserve"> och d</w:t>
      </w:r>
      <w:r w:rsidRPr="00425BBB">
        <w:t>e rikaste lokalerna bör få ett permanent skydd</w:t>
      </w:r>
      <w:r>
        <w:t xml:space="preserve"> (SLU Artdatabanken, 2024; Nitare &amp; Skogsstyrelsen, 2019).</w:t>
      </w:r>
    </w:p>
    <w:p w14:paraId="19DDA620" w14:textId="77777777" w:rsidR="00441822" w:rsidRDefault="00441822" w:rsidP="00441AAF">
      <w:pPr>
        <w:spacing w:after="0"/>
      </w:pPr>
    </w:p>
    <w:p w14:paraId="14CAC737" w14:textId="77777777" w:rsidR="006C2598" w:rsidRDefault="006C2598" w:rsidP="006C2598">
      <w:pPr>
        <w:spacing w:after="0"/>
      </w:pPr>
      <w:r>
        <w:rPr>
          <w:b/>
          <w:bCs/>
        </w:rPr>
        <w:t>G</w:t>
      </w:r>
      <w:r w:rsidRPr="00B0478D">
        <w:rPr>
          <w:b/>
          <w:bCs/>
        </w:rPr>
        <w:t>ren</w:t>
      </w:r>
      <w:r w:rsidRPr="005F4511">
        <w:rPr>
          <w:b/>
          <w:bCs/>
        </w:rPr>
        <w:t>plattnos</w:t>
      </w:r>
      <w:r w:rsidRPr="004F0E7C">
        <w:rPr>
          <w:b/>
          <w:bCs/>
        </w:rPr>
        <w:t xml:space="preserve"> </w:t>
      </w:r>
      <w:r w:rsidRPr="00D52347">
        <w:rPr>
          <w:b/>
          <w:bCs/>
        </w:rPr>
        <w:t xml:space="preserve">(NT) </w:t>
      </w:r>
      <w:r>
        <w:t>är en skalbagge vars l</w:t>
      </w:r>
      <w:r w:rsidRPr="005F4511">
        <w:t xml:space="preserve">arvutveckling sker </w:t>
      </w:r>
      <w:r w:rsidRPr="00B0478D">
        <w:t>i tämligen hård, vitrötad lövträdsved, såväl i döda grenar på stående träd som i grenar som ligger på marken. Arten har vid flera tillfällen kläckts ur grenar eller klena stammar av hassel, ek, bok och avenbok, men också björk och asp anges som värdväxter.</w:t>
      </w:r>
      <w:r>
        <w:t xml:space="preserve"> </w:t>
      </w:r>
      <w:r w:rsidRPr="00B0478D">
        <w:t>Arten hotas av en brist på lämpligt utvecklingssubstrat på grund av en ökad användning av vedflis från lövträd</w:t>
      </w:r>
      <w:r>
        <w:t xml:space="preserve"> </w:t>
      </w:r>
      <w:r w:rsidRPr="003C10CA">
        <w:t>(SLU Artdatabanken, 2024).</w:t>
      </w:r>
    </w:p>
    <w:p w14:paraId="1A443AB7" w14:textId="77777777" w:rsidR="006C2598" w:rsidRDefault="006C2598" w:rsidP="00441AAF">
      <w:pPr>
        <w:spacing w:after="0"/>
      </w:pPr>
    </w:p>
    <w:p w14:paraId="6CB8FF6F" w14:textId="7C44FB41" w:rsidR="00166F6D" w:rsidRDefault="00166F6D" w:rsidP="00441AAF">
      <w:pPr>
        <w:spacing w:after="0"/>
      </w:pPr>
      <w:r w:rsidRPr="00C82BA9">
        <w:rPr>
          <w:b/>
          <w:bCs/>
        </w:rPr>
        <w:lastRenderedPageBreak/>
        <w:t>Grenskålskinn (RE)</w:t>
      </w:r>
      <w:r w:rsidRPr="00D52347">
        <w:rPr>
          <w:b/>
          <w:bCs/>
        </w:rPr>
        <w:t xml:space="preserve"> </w:t>
      </w:r>
      <w:r>
        <w:t>växer</w:t>
      </w:r>
      <w:r w:rsidRPr="00B11483">
        <w:t xml:space="preserve"> på döda och döende, kvarsittande grenar och kvistar på levande granar i granskog.</w:t>
      </w:r>
      <w:r>
        <w:t xml:space="preserve"> Den är</w:t>
      </w:r>
      <w:r w:rsidRPr="00B11483">
        <w:t xml:space="preserve"> funnen två gånger i Sverige, dels i Umeå 1904, och dels i Övertorneå 1959.</w:t>
      </w:r>
      <w:r>
        <w:t xml:space="preserve"> </w:t>
      </w:r>
      <w:r w:rsidRPr="00B11483">
        <w:t>Arten kan vara förbisedd och bör eftersökas i lämpliga områden i Norrland</w:t>
      </w:r>
      <w:r>
        <w:t xml:space="preserve"> (</w:t>
      </w:r>
      <w:r w:rsidRPr="00D52347">
        <w:t>SLU Artdatabanken, 202</w:t>
      </w:r>
      <w:r>
        <w:t>5</w:t>
      </w:r>
      <w:r w:rsidRPr="00D52347">
        <w:t>).</w:t>
      </w:r>
    </w:p>
    <w:p w14:paraId="2EF374AB" w14:textId="77777777" w:rsidR="00166F6D" w:rsidRDefault="00166F6D" w:rsidP="00441AAF">
      <w:pPr>
        <w:spacing w:after="0"/>
      </w:pPr>
    </w:p>
    <w:p w14:paraId="11D1BCEA" w14:textId="56CD28A9" w:rsidR="003873B0" w:rsidRDefault="003873B0" w:rsidP="00441AAF">
      <w:pPr>
        <w:spacing w:after="0"/>
      </w:pPr>
      <w:r>
        <w:rPr>
          <w:b/>
          <w:bCs/>
        </w:rPr>
        <w:t>G</w:t>
      </w:r>
      <w:r w:rsidRPr="001A5CF3">
        <w:rPr>
          <w:b/>
          <w:bCs/>
        </w:rPr>
        <w:t>rentaggsvamp</w:t>
      </w:r>
      <w:r w:rsidRPr="00037EB7">
        <w:rPr>
          <w:b/>
          <w:bCs/>
        </w:rPr>
        <w:t xml:space="preserve"> </w:t>
      </w:r>
      <w:r>
        <w:rPr>
          <w:b/>
          <w:bCs/>
        </w:rPr>
        <w:t>(NT)</w:t>
      </w:r>
      <w:r w:rsidRPr="00D52347">
        <w:rPr>
          <w:b/>
          <w:bCs/>
        </w:rPr>
        <w:t xml:space="preserve"> </w:t>
      </w:r>
      <w:r>
        <w:t xml:space="preserve">är en </w:t>
      </w:r>
      <w:r w:rsidRPr="001A5CF3">
        <w:t>vedlevande taggsvamp</w:t>
      </w:r>
      <w:r>
        <w:t xml:space="preserve"> som </w:t>
      </w:r>
      <w:r w:rsidRPr="001A5CF3">
        <w:t>lever parasitiskt på grova, levande lövträd oftast bok, asp, björk, hästkastanj, poppel, lönn, rönn och oxel.</w:t>
      </w:r>
      <w:r>
        <w:t xml:space="preserve"> </w:t>
      </w:r>
      <w:r w:rsidRPr="00DB5FAB">
        <w:t>Den förekommer gärna på kyrkogårdar, i alléer, parker, lövskogar och hagmarker men även i slutna skogar.</w:t>
      </w:r>
      <w:r>
        <w:t xml:space="preserve"> </w:t>
      </w:r>
      <w:r w:rsidRPr="00DB5FAB">
        <w:t>Främsta hotet är avverkning av äldre grova lövträd i kulturlandskapet och i parker. Arten missgynnas på sikt av att det inte tillkommer lika mycket solitära lövträd som motsvarar vad som dör eller tas bort.</w:t>
      </w:r>
      <w:r>
        <w:t xml:space="preserve"> </w:t>
      </w:r>
      <w:r w:rsidRPr="00DB5FAB">
        <w:t>Det behövs tydlig information till markägare, parkförvaltningar och liknande instanser om värdet av äldre träd och hur de ska skötas. Det behövs också en kampanj för att nyskapa dessa miljöer som är viktiga för ett stort antal hotade arter</w:t>
      </w:r>
      <w:r>
        <w:t xml:space="preserve"> (</w:t>
      </w:r>
      <w:r w:rsidRPr="00D52347">
        <w:t>SLU Artdatabanken, 202</w:t>
      </w:r>
      <w:r>
        <w:t>5</w:t>
      </w:r>
      <w:r w:rsidRPr="00D52347">
        <w:t>).</w:t>
      </w:r>
    </w:p>
    <w:p w14:paraId="4A17F63C" w14:textId="77777777" w:rsidR="003873B0" w:rsidRDefault="003873B0" w:rsidP="00441AAF">
      <w:pPr>
        <w:spacing w:after="0"/>
      </w:pPr>
    </w:p>
    <w:p w14:paraId="65BD3E92" w14:textId="37854418" w:rsidR="00B24CCF" w:rsidRDefault="00B24CCF" w:rsidP="00441AAF">
      <w:pPr>
        <w:spacing w:after="0"/>
      </w:pPr>
      <w:r>
        <w:rPr>
          <w:b/>
          <w:bCs/>
        </w:rPr>
        <w:t>G</w:t>
      </w:r>
      <w:r w:rsidRPr="003D5E18">
        <w:rPr>
          <w:b/>
          <w:bCs/>
        </w:rPr>
        <w:t>renticka</w:t>
      </w:r>
      <w:r>
        <w:rPr>
          <w:b/>
          <w:bCs/>
        </w:rPr>
        <w:t xml:space="preserve"> (VU)</w:t>
      </w:r>
      <w:r>
        <w:t xml:space="preserve"> är en n</w:t>
      </w:r>
      <w:r w:rsidRPr="003D5E18">
        <w:t xml:space="preserve">edbrytare i stubbar och levande stammar av gamla ekar och bokar, mer sällan andra trädslag. </w:t>
      </w:r>
      <w:r w:rsidRPr="00CC5FEA">
        <w:t>Funnen i ek- och bokskog samt hagmark och park. Arten hotas av att äldre bestånd av ek eller bok i hagmarks- eller skogsmiljö avverkas och ersätts med likåldriga barr- eller lövbestånd.</w:t>
      </w:r>
      <w:r>
        <w:t xml:space="preserve"> </w:t>
      </w:r>
      <w:r w:rsidRPr="00CC5FEA">
        <w:t>Skogs- och hagmark som hyser arten måste skyddas. Äldre bestånd av bok och ek måste bevaras i tillräcklig utsträckning för att grentickan ska kunna fortleva</w:t>
      </w:r>
      <w:r>
        <w:t xml:space="preserve"> (SLU Artdatabanken, 2025).</w:t>
      </w:r>
    </w:p>
    <w:p w14:paraId="1CD26142" w14:textId="77777777" w:rsidR="00B24CCF" w:rsidRDefault="00B24CCF" w:rsidP="00441AAF">
      <w:pPr>
        <w:spacing w:after="0"/>
      </w:pPr>
    </w:p>
    <w:p w14:paraId="6932D7DB" w14:textId="3C832218" w:rsidR="00180F90" w:rsidRDefault="00180F90" w:rsidP="00441AAF">
      <w:pPr>
        <w:spacing w:after="0"/>
      </w:pPr>
      <w:r>
        <w:rPr>
          <w:b/>
          <w:bCs/>
        </w:rPr>
        <w:t>G</w:t>
      </w:r>
      <w:r w:rsidRPr="001702B2">
        <w:rPr>
          <w:b/>
          <w:bCs/>
        </w:rPr>
        <w:t>riffelblomfluga</w:t>
      </w:r>
      <w:r w:rsidRPr="00A563A7">
        <w:rPr>
          <w:b/>
          <w:bCs/>
        </w:rPr>
        <w:t xml:space="preserve"> </w:t>
      </w:r>
      <w:r>
        <w:rPr>
          <w:b/>
          <w:bCs/>
        </w:rPr>
        <w:t>(NT)</w:t>
      </w:r>
      <w:r w:rsidRPr="00D52347">
        <w:rPr>
          <w:b/>
          <w:bCs/>
        </w:rPr>
        <w:t xml:space="preserve"> </w:t>
      </w:r>
      <w:r w:rsidRPr="002F3AA5">
        <w:t>förekommer i gamla lövskogar med död ved av bok och ek. I Sverige utvecklas den numera dock troligen främst i asp</w:t>
      </w:r>
      <w:r>
        <w:t>. Arten hotas av att</w:t>
      </w:r>
      <w:r w:rsidRPr="0074098D">
        <w:t xml:space="preserve"> äldre aspar och andra lövträd </w:t>
      </w:r>
      <w:r>
        <w:t>avverkas</w:t>
      </w:r>
      <w:r w:rsidRPr="0074098D">
        <w:t xml:space="preserve"> i skogs- och parkmiljöer</w:t>
      </w:r>
      <w:r>
        <w:t xml:space="preserve"> (</w:t>
      </w:r>
      <w:r w:rsidRPr="00D52347">
        <w:t>SLU Artdatabanken, 202</w:t>
      </w:r>
      <w:r>
        <w:t>5</w:t>
      </w:r>
      <w:r w:rsidRPr="00D52347">
        <w:t>).</w:t>
      </w:r>
    </w:p>
    <w:p w14:paraId="525793CA" w14:textId="77777777" w:rsidR="00180F90" w:rsidRDefault="00180F90" w:rsidP="00441AAF">
      <w:pPr>
        <w:spacing w:after="0"/>
      </w:pPr>
    </w:p>
    <w:p w14:paraId="7BFB435F" w14:textId="77777777" w:rsidR="00F71C36" w:rsidRDefault="00F71C36" w:rsidP="00F71C36">
      <w:pPr>
        <w:spacing w:after="0"/>
      </w:pPr>
      <w:r>
        <w:rPr>
          <w:b/>
          <w:bCs/>
        </w:rPr>
        <w:t>G</w:t>
      </w:r>
      <w:r w:rsidRPr="0037428A">
        <w:rPr>
          <w:b/>
          <w:bCs/>
        </w:rPr>
        <w:t>risspindling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är en värmegynnad art som b</w:t>
      </w:r>
      <w:r w:rsidRPr="00354DBF">
        <w:rPr>
          <w:rFonts w:cs="Times New Roman"/>
          <w:color w:val="000000"/>
          <w:shd w:val="clear" w:color="auto" w:fill="FFFFFF"/>
        </w:rPr>
        <w:t xml:space="preserve">ildar mykorrhiza </w:t>
      </w:r>
      <w:r w:rsidRPr="00233C25">
        <w:rPr>
          <w:rFonts w:cs="Times New Roman"/>
          <w:color w:val="000000"/>
          <w:shd w:val="clear" w:color="auto" w:fill="FFFFFF"/>
        </w:rPr>
        <w:t xml:space="preserve">med </w:t>
      </w:r>
      <w:r w:rsidRPr="003A1338">
        <w:rPr>
          <w:rFonts w:cs="Times New Roman"/>
          <w:color w:val="000000"/>
          <w:shd w:val="clear" w:color="auto" w:fill="FFFFFF"/>
        </w:rPr>
        <w:t>ek och hassel, sällsynt även bok och lind. Förekommer på torr, kalkrik mark i ek- och hasselblandskog, hässlen, samt löväng och hagmark.</w:t>
      </w:r>
      <w:r>
        <w:rPr>
          <w:rFonts w:cs="Times New Roman"/>
          <w:color w:val="000000"/>
          <w:shd w:val="clear" w:color="auto" w:fill="FFFFFF"/>
        </w:rPr>
        <w:t xml:space="preserve"> </w:t>
      </w:r>
      <w:r w:rsidRPr="00C11B46">
        <w:rPr>
          <w:rFonts w:cs="Times New Roman"/>
          <w:color w:val="000000"/>
          <w:shd w:val="clear" w:color="auto" w:fill="FFFFFF"/>
        </w:rPr>
        <w:t>Alla lokaler måste säkerställas och hävden måste forts</w:t>
      </w:r>
      <w:r>
        <w:rPr>
          <w:rFonts w:cs="Times New Roman"/>
          <w:color w:val="000000"/>
          <w:shd w:val="clear" w:color="auto" w:fill="FFFFFF"/>
        </w:rPr>
        <w:t>ä</w:t>
      </w:r>
      <w:r w:rsidRPr="00C11B46">
        <w:rPr>
          <w:rFonts w:cs="Times New Roman"/>
          <w:color w:val="000000"/>
          <w:shd w:val="clear" w:color="auto" w:fill="FFFFFF"/>
        </w:rPr>
        <w:t>tta på traditionellt sätt. Trädbärande, kulturbetingad gräsmark som inte gödslats har stora naturvärden och för att gynna grisspindling och flera andra svampar bör sådana områden bibehållas i största möjliga utsträckning</w:t>
      </w:r>
      <w:r>
        <w:rPr>
          <w:rFonts w:cs="Times New Roman"/>
          <w:color w:val="000000"/>
          <w:shd w:val="clear" w:color="auto" w:fill="FFFFFF"/>
        </w:rPr>
        <w:t xml:space="preserve"> </w:t>
      </w:r>
      <w:r>
        <w:t>(SLU Artdatabanken, 2026).</w:t>
      </w:r>
    </w:p>
    <w:p w14:paraId="74E06DDE" w14:textId="77777777" w:rsidR="00C86BC3" w:rsidRDefault="00C86BC3" w:rsidP="00441AAF">
      <w:pPr>
        <w:spacing w:after="0"/>
      </w:pPr>
    </w:p>
    <w:p w14:paraId="3A8AE862" w14:textId="77777777" w:rsidR="001C65A7" w:rsidRDefault="001C65A7" w:rsidP="001C65A7">
      <w:pPr>
        <w:spacing w:after="0"/>
      </w:pPr>
      <w:r>
        <w:rPr>
          <w:b/>
          <w:bCs/>
        </w:rPr>
        <w:t>Gropig blombagge (EN)</w:t>
      </w:r>
      <w:r>
        <w:rPr>
          <w:rFonts w:cs="Times New Roman"/>
          <w:color w:val="000000"/>
          <w:shd w:val="clear" w:color="auto" w:fill="FFFFFF"/>
        </w:rPr>
        <w:t xml:space="preserve"> är en starkt hotad skalbagge vars l</w:t>
      </w:r>
      <w:r w:rsidRPr="00797A65">
        <w:rPr>
          <w:rFonts w:cs="Times New Roman"/>
          <w:color w:val="000000"/>
          <w:shd w:val="clear" w:color="auto" w:fill="FFFFFF"/>
        </w:rPr>
        <w:t>arvutveckling sker</w:t>
      </w:r>
      <w:r>
        <w:rPr>
          <w:rFonts w:cs="Times New Roman"/>
          <w:color w:val="000000"/>
          <w:shd w:val="clear" w:color="auto" w:fill="FFFFFF"/>
        </w:rPr>
        <w:t xml:space="preserve"> </w:t>
      </w:r>
      <w:r w:rsidRPr="00784D91">
        <w:rPr>
          <w:rFonts w:cs="Times New Roman"/>
          <w:color w:val="000000"/>
          <w:shd w:val="clear" w:color="auto" w:fill="FFFFFF"/>
        </w:rPr>
        <w:t>i död rötad ved av en ovanlig typ i stamhåligheter i gamla levande lövträd, främst bok, lönn och alm.</w:t>
      </w:r>
      <w:r>
        <w:rPr>
          <w:rFonts w:cs="Times New Roman"/>
          <w:color w:val="000000"/>
          <w:shd w:val="clear" w:color="auto" w:fill="FFFFFF"/>
        </w:rPr>
        <w:t xml:space="preserve"> </w:t>
      </w:r>
      <w:r w:rsidRPr="00F06B77">
        <w:rPr>
          <w:rFonts w:cs="Times New Roman"/>
          <w:color w:val="000000"/>
          <w:shd w:val="clear" w:color="auto" w:fill="FFFFFF"/>
        </w:rPr>
        <w:t xml:space="preserve">Det allvarligaste hotet består i en kontinuerlig utgallring av gamla, ihåliga lövträd både i produktionsskog, parker och alléer i våra sydligaste landskap, ett hot som även drabbar många andra rödlistade insektsarter. Fler områden med gammal lövskog måste avsättas som reservat i våra sydligaste landskap, främst gäller detta de få gamla bokbestånd av ursprunglig karaktär som finns kvar. I många parker bör man överväga att avråda folk från att gå i närheten av s.k. farliga träd vid stormar istället för att saklöst gallra bort dem med hänvisning att de kan falla ner och skada människor. Alternativt kan toppkapning av sådana träd prövas i större utsträckning för </w:t>
      </w:r>
      <w:r>
        <w:rPr>
          <w:rFonts w:cs="Times New Roman"/>
          <w:color w:val="000000"/>
          <w:shd w:val="clear" w:color="auto" w:fill="FFFFFF"/>
        </w:rPr>
        <w:t xml:space="preserve">att eliminera </w:t>
      </w:r>
      <w:r w:rsidRPr="00F06B77">
        <w:rPr>
          <w:rFonts w:cs="Times New Roman"/>
          <w:color w:val="000000"/>
          <w:shd w:val="clear" w:color="auto" w:fill="FFFFFF"/>
        </w:rPr>
        <w:t>risker för personskador.</w:t>
      </w:r>
      <w:r>
        <w:rPr>
          <w:rFonts w:cs="Times New Roman"/>
          <w:color w:val="000000"/>
          <w:shd w:val="clear" w:color="auto" w:fill="FFFFFF"/>
        </w:rPr>
        <w:t xml:space="preserve"> Gropig blombagge ingår i ett åtgärdsprogram för hotade arter (ÅGP) </w:t>
      </w:r>
      <w:r w:rsidRPr="00F06B77">
        <w:t>(SLU Artdatabanken, 2024; Malmqvist et al, 2006).</w:t>
      </w:r>
    </w:p>
    <w:p w14:paraId="4170EABD" w14:textId="77777777" w:rsidR="001C65A7" w:rsidRDefault="001C65A7" w:rsidP="00441AAF">
      <w:pPr>
        <w:spacing w:after="0"/>
      </w:pPr>
    </w:p>
    <w:p w14:paraId="19B3013F" w14:textId="77777777" w:rsidR="00441822" w:rsidRDefault="00441822" w:rsidP="00441AAF">
      <w:pPr>
        <w:spacing w:after="0"/>
      </w:pPr>
    </w:p>
    <w:p w14:paraId="5763D394" w14:textId="77777777" w:rsidR="00441822" w:rsidRDefault="00441822" w:rsidP="00441822">
      <w:pPr>
        <w:spacing w:after="0"/>
      </w:pPr>
      <w:r>
        <w:rPr>
          <w:b/>
          <w:bCs/>
        </w:rPr>
        <w:t>Gropig brunbagge</w:t>
      </w:r>
      <w:r w:rsidRPr="0064727D">
        <w:rPr>
          <w:b/>
          <w:bCs/>
        </w:rPr>
        <w:t xml:space="preserve"> (</w:t>
      </w:r>
      <w:r>
        <w:rPr>
          <w:b/>
          <w:bCs/>
        </w:rPr>
        <w:t>NT</w:t>
      </w:r>
      <w:r w:rsidRPr="0064727D">
        <w:rPr>
          <w:b/>
          <w:bCs/>
        </w:rPr>
        <w:t>)</w:t>
      </w:r>
      <w:r w:rsidRPr="0064727D">
        <w:t xml:space="preserve"> </w:t>
      </w:r>
      <w:r>
        <w:t>är en skalbagge vars l</w:t>
      </w:r>
      <w:r w:rsidRPr="003D7F6C">
        <w:t>arvutveckling</w:t>
      </w:r>
      <w:r>
        <w:t xml:space="preserve"> </w:t>
      </w:r>
      <w:r w:rsidRPr="00866173">
        <w:t>sker i mycel av violticka (</w:t>
      </w:r>
      <w:r w:rsidRPr="00866173">
        <w:rPr>
          <w:i/>
          <w:iCs/>
        </w:rPr>
        <w:t>Trichaptum abietinum</w:t>
      </w:r>
      <w:r w:rsidRPr="00866173">
        <w:t>) under barken på döda, stående eller liggande granar och tallar. Larven lever av svampens mycel mellan bark och ved, någon gång även ytligt i veden. Förekommer främst i äldre bestånd med rik förekomst av lågor.</w:t>
      </w:r>
      <w:r>
        <w:t xml:space="preserve"> </w:t>
      </w:r>
      <w:r w:rsidRPr="00866173">
        <w:t>Den fullbildade skalbaggen påträffas lättast från hösten till försommaren i puppkammaren.</w:t>
      </w:r>
      <w:r>
        <w:t xml:space="preserve"> Den hotas av s</w:t>
      </w:r>
      <w:r w:rsidRPr="00E47371">
        <w:t>lutavverkning</w:t>
      </w:r>
      <w:r>
        <w:t>ar</w:t>
      </w:r>
      <w:r w:rsidRPr="00E47371">
        <w:t xml:space="preserve"> och även gallring av för arten lämplig skog. Skogsbestånd med riklig förekomst av grova lågor med violticka bör om möjligt lämnas orörda (till båtnad för såväl denna art som bland andra</w:t>
      </w:r>
      <w:r>
        <w:t xml:space="preserve"> gulbandad brunbagge </w:t>
      </w:r>
      <w:r w:rsidRPr="00E47371">
        <w:rPr>
          <w:i/>
          <w:iCs/>
        </w:rPr>
        <w:t>Orchesia fasciata</w:t>
      </w:r>
      <w:r>
        <w:rPr>
          <w:i/>
          <w:iCs/>
        </w:rPr>
        <w:t xml:space="preserve"> </w:t>
      </w:r>
      <w:r>
        <w:t>(NT)</w:t>
      </w:r>
      <w:r w:rsidRPr="00E47371">
        <w:t>, </w:t>
      </w:r>
      <w:r>
        <w:t xml:space="preserve">brunkantad brunbagge </w:t>
      </w:r>
      <w:r>
        <w:rPr>
          <w:i/>
          <w:iCs/>
        </w:rPr>
        <w:t>Dolotarsus</w:t>
      </w:r>
      <w:r w:rsidRPr="00E47371">
        <w:rPr>
          <w:i/>
          <w:iCs/>
        </w:rPr>
        <w:t xml:space="preserve"> livid</w:t>
      </w:r>
      <w:r>
        <w:rPr>
          <w:i/>
          <w:iCs/>
        </w:rPr>
        <w:t xml:space="preserve">us </w:t>
      </w:r>
      <w:r>
        <w:t>(RE)</w:t>
      </w:r>
      <w:r>
        <w:rPr>
          <w:i/>
          <w:iCs/>
        </w:rPr>
        <w:t xml:space="preserve"> </w:t>
      </w:r>
      <w:r w:rsidRPr="00E47371">
        <w:t xml:space="preserve">och </w:t>
      </w:r>
      <w:r>
        <w:t xml:space="preserve">trefläckig brunbagge </w:t>
      </w:r>
      <w:r>
        <w:rPr>
          <w:i/>
          <w:iCs/>
        </w:rPr>
        <w:t>Wanachia</w:t>
      </w:r>
      <w:r w:rsidRPr="00681015">
        <w:rPr>
          <w:i/>
          <w:iCs/>
        </w:rPr>
        <w:t xml:space="preserve"> triguttata</w:t>
      </w:r>
      <w:r w:rsidRPr="00E47371">
        <w:t>)</w:t>
      </w:r>
      <w:r>
        <w:t xml:space="preserve"> (SLU Artdatabanken, 2024).</w:t>
      </w:r>
    </w:p>
    <w:p w14:paraId="00DDF57A" w14:textId="1EF92786" w:rsidR="00441AAF" w:rsidRPr="00763F2E" w:rsidRDefault="002D0843" w:rsidP="00441AAF">
      <w:pPr>
        <w:spacing w:after="0"/>
      </w:pPr>
      <w:r w:rsidRPr="0083200B">
        <w:rPr>
          <w:b/>
          <w:bCs/>
        </w:rPr>
        <w:t>Gropig skägglav (VU)</w:t>
      </w:r>
      <w:r>
        <w:t xml:space="preserve"> växer</w:t>
      </w:r>
      <w:r w:rsidRPr="00953FA8">
        <w:t xml:space="preserve"> </w:t>
      </w:r>
      <w:r w:rsidRPr="0083200B">
        <w:t>på träd i flera olika miljöer, både kulturmark som alléer och i gammal skog. Är sannolikt känslig för luftföroreningar liksom slutavverkning av gammal skog men orsaken till tillbakagången är delvis oklar.</w:t>
      </w:r>
      <w:r>
        <w:t xml:space="preserve"> </w:t>
      </w:r>
      <w:r w:rsidRPr="0083200B">
        <w:t>Minskningstakten har uppgått till 30 (20</w:t>
      </w:r>
      <w:r w:rsidRPr="00953FA8">
        <w:t>–</w:t>
      </w:r>
      <w:r w:rsidRPr="0083200B">
        <w:t>40) % under de senaste 50 åren</w:t>
      </w:r>
      <w:r>
        <w:t xml:space="preserve"> och </w:t>
      </w:r>
      <w:r w:rsidRPr="0083200B">
        <w:t xml:space="preserve">överstiger gränsvärdet för </w:t>
      </w:r>
      <w:r>
        <w:t>s</w:t>
      </w:r>
      <w:r w:rsidRPr="0083200B">
        <w:t>årbar (VU)</w:t>
      </w:r>
      <w:r>
        <w:t>. Arten påverkas negativt av brist på kontinuitetsskog (</w:t>
      </w:r>
      <w:r w:rsidRPr="00D52347">
        <w:t>SLU Artdatabanken, 202</w:t>
      </w:r>
      <w:r>
        <w:t>6</w:t>
      </w:r>
      <w:r w:rsidRPr="00D52347">
        <w:t>).</w:t>
      </w:r>
    </w:p>
    <w:p w14:paraId="3C753615" w14:textId="77777777" w:rsidR="002D0843" w:rsidRDefault="002D0843" w:rsidP="00441AAF">
      <w:pPr>
        <w:spacing w:after="0"/>
      </w:pPr>
    </w:p>
    <w:p w14:paraId="5E1F01AA" w14:textId="59AC6512" w:rsidR="00441AAF" w:rsidRPr="00574C87" w:rsidRDefault="00441AAF" w:rsidP="00441AAF">
      <w:pPr>
        <w:spacing w:after="0"/>
        <w:rPr>
          <w:rFonts w:cs="Times New Roman"/>
        </w:rPr>
      </w:pPr>
      <w:r>
        <w:rPr>
          <w:b/>
          <w:bCs/>
        </w:rPr>
        <w:t>Gropticka (NT)</w:t>
      </w:r>
      <w:r>
        <w:t xml:space="preserve"> är en bra signalart som visar på skyddsvärda barrskogar i södra halvan av landet och kan betraktas som en sydlig ”urskogsindikator” eller gammelskogsindikator. </w:t>
      </w:r>
      <w:r w:rsidRPr="00640597">
        <w:t>Skogsbestånd där gropticka återfinns bör lämnas till fri utveckling. För att bibehålla arten i landet på sikt krävs att fler områden med gammal barrskog skyddas i Götaland och Svealand</w:t>
      </w:r>
      <w:r w:rsidR="00574C87">
        <w:t xml:space="preserve">. </w:t>
      </w:r>
      <w:r w:rsidR="00574C87">
        <w:rPr>
          <w:rFonts w:cs="Times New Roman"/>
        </w:rPr>
        <w:t>G</w:t>
      </w:r>
      <w:r w:rsidR="00574C87" w:rsidRPr="00E871B1">
        <w:rPr>
          <w:rFonts w:cs="Times New Roman"/>
        </w:rPr>
        <w:t>ropticka</w:t>
      </w:r>
      <w:r w:rsidR="00574C87">
        <w:rPr>
          <w:rFonts w:cs="Times New Roman"/>
        </w:rPr>
        <w:t xml:space="preserve"> är typisk art för </w:t>
      </w:r>
      <w:r w:rsidR="00574C87" w:rsidRPr="00FE11A8">
        <w:rPr>
          <w:rFonts w:cs="Times New Roman"/>
          <w:i/>
          <w:iCs/>
        </w:rPr>
        <w:t>9010 Taiga</w:t>
      </w:r>
      <w:r>
        <w:t xml:space="preserve"> (SLU Artdatabanken, 2024; Nitare &amp; Skogsstyrelsen, 2019).</w:t>
      </w:r>
    </w:p>
    <w:p w14:paraId="0B112E5E" w14:textId="77777777" w:rsidR="00116E5F" w:rsidRDefault="00116E5F" w:rsidP="00441AAF">
      <w:pPr>
        <w:spacing w:after="0"/>
      </w:pPr>
    </w:p>
    <w:p w14:paraId="7C0FC42E" w14:textId="3AE728E3" w:rsidR="00A1138D" w:rsidRDefault="00A1138D" w:rsidP="00441AAF">
      <w:pPr>
        <w:spacing w:after="0"/>
      </w:pPr>
      <w:r>
        <w:rPr>
          <w:b/>
          <w:bCs/>
        </w:rPr>
        <w:t>G</w:t>
      </w:r>
      <w:r w:rsidRPr="007F2588">
        <w:rPr>
          <w:b/>
          <w:bCs/>
        </w:rPr>
        <w:t>rotthuvudspindel</w:t>
      </w:r>
      <w:r w:rsidRPr="005323F2">
        <w:rPr>
          <w:b/>
          <w:bCs/>
        </w:rPr>
        <w:t xml:space="preserve"> (NT)</w:t>
      </w:r>
      <w:r>
        <w:t xml:space="preserve"> är funnen </w:t>
      </w:r>
      <w:r w:rsidRPr="007F2588">
        <w:t xml:space="preserve">under liggande stammar </w:t>
      </w:r>
      <w:r>
        <w:t xml:space="preserve">och vid hålträd </w:t>
      </w:r>
      <w:r w:rsidRPr="007F2588">
        <w:t>i ekskog. </w:t>
      </w:r>
      <w:r>
        <w:t xml:space="preserve">Arten </w:t>
      </w:r>
      <w:r w:rsidRPr="00A12953">
        <w:t>missgynnas</w:t>
      </w:r>
      <w:r>
        <w:t xml:space="preserve"> av brist på grova eller gamla träd och</w:t>
      </w:r>
      <w:r w:rsidRPr="00A12953">
        <w:t xml:space="preserve"> om äldre kontinu</w:t>
      </w:r>
      <w:r>
        <w:t>i</w:t>
      </w:r>
      <w:r w:rsidRPr="00A12953">
        <w:t>tetsskogar, särskilt med äldre lövträd med håligheter omförs till produktionsskog eller odlingsmark</w:t>
      </w:r>
      <w:r>
        <w:t xml:space="preserve"> (</w:t>
      </w:r>
      <w:r w:rsidRPr="00D52347">
        <w:t>SLU Artdatabanken, 202</w:t>
      </w:r>
      <w:r>
        <w:t>6</w:t>
      </w:r>
      <w:r w:rsidRPr="00D52347">
        <w:t>).</w:t>
      </w:r>
    </w:p>
    <w:p w14:paraId="2AC7E4A8" w14:textId="77777777" w:rsidR="00A1138D" w:rsidRDefault="00A1138D" w:rsidP="00441AAF">
      <w:pPr>
        <w:spacing w:after="0"/>
      </w:pPr>
    </w:p>
    <w:p w14:paraId="32C94DF3" w14:textId="351CE8EA" w:rsidR="00344761" w:rsidRPr="00344761" w:rsidRDefault="00344761" w:rsidP="00441AAF">
      <w:pPr>
        <w:spacing w:after="0"/>
        <w:rPr>
          <w:rFonts w:cs="Times New Roman"/>
        </w:rPr>
      </w:pPr>
      <w:r w:rsidRPr="00DC2D2B">
        <w:rPr>
          <w:rFonts w:cs="Times New Roman"/>
          <w:b/>
          <w:bCs/>
        </w:rPr>
        <w:t>Grov baronmossa</w:t>
      </w:r>
      <w:r>
        <w:rPr>
          <w:rFonts w:cs="Times New Roman"/>
        </w:rP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w:t>
      </w:r>
      <w:r w:rsidRPr="00EC1406">
        <w:rPr>
          <w:rFonts w:cs="Times New Roman"/>
        </w:rPr>
        <w:t>rov baronmossa</w:t>
      </w:r>
      <w:r>
        <w:rPr>
          <w:rFonts w:cs="Times New Roman"/>
        </w:rPr>
        <w:t xml:space="preserve"> är typisk art för </w:t>
      </w:r>
      <w:r w:rsidRPr="008E2140">
        <w:rPr>
          <w:rFonts w:cs="Times New Roman"/>
          <w:i/>
          <w:iCs/>
        </w:rPr>
        <w:t>9020 Nordlig ädellövskog</w:t>
      </w:r>
      <w:r>
        <w:rPr>
          <w:rFonts w:cs="Times New Roman"/>
          <w:i/>
          <w:iCs/>
        </w:rPr>
        <w:t xml:space="preserve">, </w:t>
      </w:r>
      <w:r w:rsidRPr="008E2140">
        <w:rPr>
          <w:rFonts w:cs="Times New Roman"/>
          <w:i/>
          <w:iCs/>
        </w:rPr>
        <w:t>9130 Näringsrik bokskog</w:t>
      </w:r>
      <w:r>
        <w:rPr>
          <w:rFonts w:cs="Times New Roman"/>
          <w:i/>
          <w:iCs/>
        </w:rPr>
        <w:t xml:space="preserve">, </w:t>
      </w:r>
      <w:r w:rsidRPr="008E2140">
        <w:rPr>
          <w:rFonts w:cs="Times New Roman"/>
          <w:i/>
          <w:iCs/>
        </w:rPr>
        <w:t>9160 Näringsrik ekskog</w:t>
      </w:r>
      <w:r>
        <w:rPr>
          <w:rFonts w:cs="Times New Roman"/>
          <w:i/>
          <w:iCs/>
        </w:rPr>
        <w:t xml:space="preserve"> </w:t>
      </w:r>
      <w:r w:rsidRPr="008E2140">
        <w:rPr>
          <w:rFonts w:cs="Times New Roman"/>
        </w:rPr>
        <w:t>och</w:t>
      </w:r>
      <w:r>
        <w:rPr>
          <w:rFonts w:cs="Times New Roman"/>
          <w:i/>
          <w:iCs/>
        </w:rPr>
        <w:t xml:space="preserve"> </w:t>
      </w:r>
      <w:r w:rsidRPr="008E2140">
        <w:rPr>
          <w:rFonts w:cs="Times New Roman"/>
          <w:i/>
          <w:iCs/>
        </w:rPr>
        <w:t>9180 Ädellövskog i branter</w:t>
      </w:r>
      <w:r>
        <w:rPr>
          <w:rFonts w:cs="Times New Roman"/>
        </w:rPr>
        <w:t xml:space="preserve"> </w:t>
      </w:r>
      <w:r w:rsidRPr="00F60B43">
        <w:rPr>
          <w:rFonts w:cs="Times New Roman"/>
        </w:rPr>
        <w:t>(</w:t>
      </w:r>
      <w:r>
        <w:rPr>
          <w:rFonts w:cs="Times New Roman"/>
        </w:rPr>
        <w:t>Nitare &amp; Skogsstyrelsen, 2019; SLU Artdatabanken, 2025</w:t>
      </w:r>
      <w:r w:rsidRPr="00900DF6">
        <w:rPr>
          <w:rFonts w:cs="Times New Roman"/>
        </w:rPr>
        <w:t>).</w:t>
      </w:r>
    </w:p>
    <w:p w14:paraId="70ABCB12" w14:textId="77777777" w:rsidR="00344761" w:rsidRDefault="00344761" w:rsidP="00441AAF">
      <w:pPr>
        <w:spacing w:after="0"/>
      </w:pPr>
    </w:p>
    <w:p w14:paraId="0442D968" w14:textId="1F408445" w:rsidR="00466D43" w:rsidRPr="00EE0697" w:rsidRDefault="00116E5F" w:rsidP="00466D43">
      <w:pPr>
        <w:spacing w:after="0"/>
        <w:rPr>
          <w:rFonts w:cs="Times New Roman"/>
        </w:rPr>
      </w:pPr>
      <w:r>
        <w:rPr>
          <w:b/>
          <w:bCs/>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w:t>
      </w:r>
      <w:r w:rsidR="00466D43">
        <w:t xml:space="preserve">. </w:t>
      </w:r>
      <w:r w:rsidR="00466D43" w:rsidRPr="00EE0697">
        <w:rPr>
          <w:rFonts w:cs="Times New Roman"/>
        </w:rPr>
        <w:t>Grov fjädermossa</w:t>
      </w:r>
      <w:r w:rsidR="00466D43">
        <w:rPr>
          <w:rFonts w:cs="Times New Roman"/>
        </w:rPr>
        <w:t xml:space="preserve"> är typisk art för </w:t>
      </w:r>
      <w:r w:rsidR="00466D43" w:rsidRPr="008E2140">
        <w:rPr>
          <w:rFonts w:cs="Times New Roman"/>
          <w:i/>
          <w:iCs/>
        </w:rPr>
        <w:t>9020 Nordlig ädellövskog</w:t>
      </w:r>
      <w:r w:rsidR="00466D43">
        <w:rPr>
          <w:rFonts w:cs="Times New Roman"/>
          <w:i/>
          <w:iCs/>
        </w:rPr>
        <w:t xml:space="preserve">, </w:t>
      </w:r>
      <w:r w:rsidR="00466D43" w:rsidRPr="00EE0697">
        <w:rPr>
          <w:rFonts w:cs="Times New Roman"/>
          <w:i/>
          <w:iCs/>
        </w:rPr>
        <w:t>9110 Näringsfattig bokskog</w:t>
      </w:r>
      <w:r w:rsidR="00466D43">
        <w:rPr>
          <w:rFonts w:cs="Times New Roman"/>
          <w:i/>
          <w:iCs/>
        </w:rPr>
        <w:t xml:space="preserve">, </w:t>
      </w:r>
      <w:r w:rsidR="00466D43" w:rsidRPr="008E2140">
        <w:rPr>
          <w:rFonts w:cs="Times New Roman"/>
          <w:i/>
          <w:iCs/>
        </w:rPr>
        <w:t>9130 Näringsrik bokskog</w:t>
      </w:r>
      <w:r w:rsidR="00466D43">
        <w:rPr>
          <w:rFonts w:cs="Times New Roman"/>
          <w:i/>
          <w:iCs/>
        </w:rPr>
        <w:t xml:space="preserve">, </w:t>
      </w:r>
      <w:r w:rsidR="00466D43" w:rsidRPr="008E2140">
        <w:rPr>
          <w:rFonts w:cs="Times New Roman"/>
          <w:i/>
          <w:iCs/>
        </w:rPr>
        <w:t>9160 Näringsrik ekskog</w:t>
      </w:r>
      <w:r w:rsidR="00466D43">
        <w:rPr>
          <w:rFonts w:cs="Times New Roman"/>
          <w:i/>
          <w:iCs/>
        </w:rPr>
        <w:t xml:space="preserve">, </w:t>
      </w:r>
      <w:r w:rsidR="00466D43" w:rsidRPr="008E2140">
        <w:rPr>
          <w:rFonts w:cs="Times New Roman"/>
          <w:i/>
          <w:iCs/>
        </w:rPr>
        <w:t>9180 Ädellövskog i branter</w:t>
      </w:r>
      <w:r w:rsidR="00466D43">
        <w:rPr>
          <w:rFonts w:cs="Times New Roman"/>
        </w:rPr>
        <w:t xml:space="preserve"> och </w:t>
      </w:r>
      <w:r w:rsidR="00466D43" w:rsidRPr="00EE0697">
        <w:rPr>
          <w:rFonts w:cs="Times New Roman"/>
          <w:i/>
          <w:iCs/>
        </w:rPr>
        <w:t>9190 Näringsfattig ekskog</w:t>
      </w:r>
      <w:r w:rsidR="00466D43" w:rsidRPr="00EE0697">
        <w:rPr>
          <w:rFonts w:cs="Times New Roman"/>
        </w:rPr>
        <w:t> </w:t>
      </w:r>
      <w:r w:rsidR="00466D43" w:rsidRPr="00F60B43">
        <w:rPr>
          <w:rFonts w:cs="Times New Roman"/>
        </w:rPr>
        <w:t>(</w:t>
      </w:r>
      <w:r w:rsidR="00466D43">
        <w:rPr>
          <w:rFonts w:cs="Times New Roman"/>
        </w:rPr>
        <w:t>Nitare &amp; Skogsstyrelsen, 2019; SLU Artdatabanken, 2025</w:t>
      </w:r>
      <w:r w:rsidR="00466D43" w:rsidRPr="00900DF6">
        <w:rPr>
          <w:rFonts w:cs="Times New Roman"/>
        </w:rPr>
        <w:t>).</w:t>
      </w:r>
    </w:p>
    <w:p w14:paraId="63161491" w14:textId="6F5DEF7F" w:rsidR="00116E5F" w:rsidRDefault="00116E5F" w:rsidP="00116E5F">
      <w:pPr>
        <w:spacing w:after="0"/>
      </w:pPr>
    </w:p>
    <w:p w14:paraId="7068CC75" w14:textId="77777777" w:rsidR="00116E5F" w:rsidRDefault="00116E5F" w:rsidP="00441AAF">
      <w:pPr>
        <w:spacing w:after="0"/>
      </w:pPr>
    </w:p>
    <w:p w14:paraId="44B4FBF3" w14:textId="77777777" w:rsidR="00FE7FAB" w:rsidRPr="004E3F16" w:rsidRDefault="00FE7FAB" w:rsidP="00FE7FAB">
      <w:pPr>
        <w:spacing w:after="0"/>
      </w:pPr>
      <w:r>
        <w:rPr>
          <w:b/>
          <w:bCs/>
        </w:rPr>
        <w:t>G</w:t>
      </w:r>
      <w:r w:rsidRPr="00B63206">
        <w:rPr>
          <w:b/>
          <w:bCs/>
        </w:rPr>
        <w:t>rov husmossa</w:t>
      </w:r>
      <w:r>
        <w:rPr>
          <w:b/>
          <w:bCs/>
        </w:rPr>
        <w:t xml:space="preserve"> </w:t>
      </w:r>
      <w:r>
        <w:t xml:space="preserve">indikerar fuktiga och mineralrika skogsmiljöer som är mycket artrika, till exempel kalkbarrskogar och näringsrika skogar längs vattendrag. Mossan förekommer ofta tillsammans med </w:t>
      </w:r>
      <w:r>
        <w:lastRenderedPageBreak/>
        <w:t xml:space="preserve">många ovanliga och rödlistade arter. I skogslandet signalerar den överallt biotoper med höga naturvärden </w:t>
      </w:r>
      <w:r w:rsidRPr="00D52347">
        <w:t>(</w:t>
      </w:r>
      <w:r>
        <w:t>Nitare &amp; Skogsstyrelsen, 2019</w:t>
      </w:r>
      <w:r w:rsidRPr="00D52347">
        <w:t>).</w:t>
      </w:r>
    </w:p>
    <w:p w14:paraId="0589C7DF" w14:textId="77777777" w:rsidR="00FE7FAB" w:rsidRDefault="00FE7FAB" w:rsidP="00441AAF">
      <w:pPr>
        <w:spacing w:after="0"/>
      </w:pPr>
    </w:p>
    <w:p w14:paraId="44E02904" w14:textId="77777777" w:rsidR="002A643F" w:rsidRPr="00AB00FC" w:rsidRDefault="002A643F" w:rsidP="002A643F">
      <w:pPr>
        <w:spacing w:after="0"/>
      </w:pPr>
      <w:r w:rsidRPr="00A45B80">
        <w:rPr>
          <w:b/>
          <w:bCs/>
        </w:rPr>
        <w:t>Grov rävsvansmossa (EN)</w:t>
      </w:r>
      <w:r>
        <w:t xml:space="preserve"> är en starkt hotad bladmossa </w:t>
      </w:r>
      <w:r w:rsidRPr="000B556F">
        <w:t>som</w:t>
      </w:r>
      <w:r>
        <w:t xml:space="preserve"> </w:t>
      </w:r>
      <w:r w:rsidRPr="00165C08">
        <w:t>växer på stenar strax ovanför vattenlinjen intill skogsbäckar. Hittills är bara en handfull fynd kända och</w:t>
      </w:r>
      <w:r>
        <w:t xml:space="preserve"> a</w:t>
      </w:r>
      <w:r w:rsidRPr="00165C08">
        <w:t>llt tyder på att arten är genuint sällsynt i landet.</w:t>
      </w:r>
      <w:r>
        <w:t xml:space="preserve"> </w:t>
      </w:r>
      <w:r w:rsidRPr="00165C08">
        <w:t>Bestånden bör uppmärksammas så att de inte växtplatsen förstörs av misstag.</w:t>
      </w:r>
      <w:r>
        <w:t xml:space="preserve"> </w:t>
      </w:r>
      <w:r w:rsidRPr="00A45B80">
        <w:t>Grov rävsvansmossa</w:t>
      </w:r>
      <w:r>
        <w:t xml:space="preserve"> är rödlistad som starkt hotad (EN) på den europeiska rödlistan vilket innebär att Sverige har ett internationellt ansvar för arten (</w:t>
      </w:r>
      <w:r w:rsidRPr="00D52347">
        <w:t>SLU Artdatabanken, 202</w:t>
      </w:r>
      <w:r>
        <w:t>6; IUCN, 2017</w:t>
      </w:r>
      <w:r w:rsidRPr="00D52347">
        <w:t>).</w:t>
      </w:r>
    </w:p>
    <w:p w14:paraId="3AC1D940" w14:textId="77777777" w:rsidR="001353AD" w:rsidRDefault="001353AD" w:rsidP="00441AAF">
      <w:pPr>
        <w:spacing w:after="0"/>
      </w:pPr>
    </w:p>
    <w:p w14:paraId="740ECA6F" w14:textId="77777777" w:rsidR="001353AD" w:rsidRDefault="001353AD" w:rsidP="001353AD">
      <w:pPr>
        <w:spacing w:after="0"/>
      </w:pPr>
      <w:r w:rsidRPr="008534FD">
        <w:rPr>
          <w:b/>
          <w:bCs/>
        </w:rPr>
        <w:t>Gr</w:t>
      </w:r>
      <w:r>
        <w:rPr>
          <w:b/>
          <w:bCs/>
        </w:rPr>
        <w:t>ov</w:t>
      </w:r>
      <w:r w:rsidRPr="007D1020">
        <w:rPr>
          <w:b/>
          <w:bCs/>
        </w:rPr>
        <w:t xml:space="preserve"> tallkapuschongbagge (</w:t>
      </w:r>
      <w:r>
        <w:rPr>
          <w:b/>
          <w:bCs/>
        </w:rPr>
        <w:t>VU</w:t>
      </w:r>
      <w:r w:rsidRPr="007D1020">
        <w:rPr>
          <w:b/>
          <w:bCs/>
        </w:rPr>
        <w:t>)</w:t>
      </w:r>
      <w:r>
        <w:t xml:space="preserve"> är knuten till skogsbrand och artens l</w:t>
      </w:r>
      <w:r w:rsidRPr="00F13ECA">
        <w:t xml:space="preserve">arvutveckling </w:t>
      </w:r>
      <w:r w:rsidRPr="00B61C71">
        <w:t>sker i den brända innerbarken på brandskadade eller branddödade barrträd</w:t>
      </w:r>
      <w:r w:rsidRPr="00F13ECA">
        <w:t xml:space="preserve">, företrädesvis </w:t>
      </w:r>
      <w:r>
        <w:t xml:space="preserve">gran men även i tall. </w:t>
      </w:r>
      <w:r w:rsidRPr="00F13ECA">
        <w:t>Vanligen återfinns skalbaggen runt brandljud på levande, brandskadade träd där arten ofta utvecklas i gränsen mellan levande och död vävnad. Arten</w:t>
      </w:r>
      <w:r>
        <w:t xml:space="preserve"> </w:t>
      </w:r>
      <w:r w:rsidRPr="00F13ECA">
        <w:t>hota</w:t>
      </w:r>
      <w:r>
        <w:t>s</w:t>
      </w:r>
      <w:r w:rsidRPr="00F13ECA">
        <w:t xml:space="preserve"> av brandbekämpning och avverkning av brandskadad barrskog.</w:t>
      </w:r>
      <w:r>
        <w:t xml:space="preserve"> Grov tallkapuschongbagge omfattas av åtgärdsprogram för hotade arter (ÅGP) samt av EU:s art- och habitatdirektiv där dess bevarandestatus är dålig med negativ trend. </w:t>
      </w:r>
      <w:r w:rsidRPr="00F13ECA">
        <w:t xml:space="preserve">Bränd skog bör inte avverkas, gäller särskilt </w:t>
      </w:r>
      <w:r>
        <w:t>gran men även tall (SLU Artdatabanken, 2024; Wikars, 2006).</w:t>
      </w:r>
    </w:p>
    <w:p w14:paraId="451214CE" w14:textId="77777777" w:rsidR="00FC3673" w:rsidRDefault="00FC3673" w:rsidP="001353AD">
      <w:pPr>
        <w:spacing w:after="0"/>
      </w:pPr>
    </w:p>
    <w:p w14:paraId="28703F97" w14:textId="0FFFDC08" w:rsidR="00382C85" w:rsidRPr="00EE0697" w:rsidRDefault="00FC3673" w:rsidP="00382C85">
      <w:pPr>
        <w:spacing w:after="0"/>
        <w:rPr>
          <w:rFonts w:cs="Times New Roman"/>
        </w:rPr>
      </w:pPr>
      <w:r>
        <w:rPr>
          <w:b/>
          <w:bCs/>
        </w:rPr>
        <w:t>Grovticka</w:t>
      </w:r>
      <w:r>
        <w:rPr>
          <w:rFonts w:cs="Times New Roman"/>
          <w:color w:val="000000"/>
          <w:shd w:val="clear" w:color="auto" w:fill="FFFFFF"/>
        </w:rPr>
        <w:t xml:space="preserve"> </w:t>
      </w:r>
      <w:r>
        <w:t>är i skogslandskapet främst knuten till naturskogsartad äldre barrskog. Den är där en värdefull ”gammelskogsindikator” och påträffas mest vid tallar som är över 200 år gamla</w:t>
      </w:r>
      <w:r w:rsidR="00382C85">
        <w:t xml:space="preserve">. </w:t>
      </w:r>
      <w:r>
        <w:t xml:space="preserve"> </w:t>
      </w:r>
      <w:r w:rsidR="00382C85">
        <w:rPr>
          <w:rFonts w:cs="Times New Roman"/>
        </w:rPr>
        <w:t>G</w:t>
      </w:r>
      <w:r w:rsidR="00382C85" w:rsidRPr="00407BC1">
        <w:rPr>
          <w:rFonts w:cs="Times New Roman"/>
        </w:rPr>
        <w:t>rovticka</w:t>
      </w:r>
      <w:r w:rsidR="00382C85">
        <w:rPr>
          <w:rFonts w:cs="Times New Roman"/>
        </w:rPr>
        <w:t xml:space="preserve"> är typisk art för </w:t>
      </w:r>
      <w:r w:rsidR="00382C85" w:rsidRPr="00407BC1">
        <w:rPr>
          <w:rFonts w:cs="Times New Roman"/>
          <w:i/>
          <w:iCs/>
        </w:rPr>
        <w:t>9060 Åsbarrskog</w:t>
      </w:r>
      <w:r w:rsidR="00382C85">
        <w:rPr>
          <w:rFonts w:cs="Times New Roman"/>
          <w:i/>
          <w:iCs/>
        </w:rPr>
        <w:t xml:space="preserve"> </w:t>
      </w:r>
      <w:r w:rsidR="00382C85" w:rsidRPr="00F60B43">
        <w:rPr>
          <w:rFonts w:cs="Times New Roman"/>
        </w:rPr>
        <w:t>(</w:t>
      </w:r>
      <w:r w:rsidR="00382C85">
        <w:rPr>
          <w:rFonts w:cs="Times New Roman"/>
        </w:rPr>
        <w:t>Nitare &amp; Skogsstyrelsen, 2019; SLU Artdatabanken, 2025</w:t>
      </w:r>
      <w:r w:rsidR="00382C85" w:rsidRPr="00900DF6">
        <w:rPr>
          <w:rFonts w:cs="Times New Roman"/>
        </w:rPr>
        <w:t>).</w:t>
      </w:r>
    </w:p>
    <w:p w14:paraId="2AEB132A" w14:textId="56435028" w:rsidR="00FC3673" w:rsidRDefault="00FC3673" w:rsidP="00FC3673">
      <w:pPr>
        <w:spacing w:after="0"/>
      </w:pPr>
    </w:p>
    <w:p w14:paraId="67B7A723" w14:textId="77777777" w:rsidR="00FC3673" w:rsidRDefault="00FC3673" w:rsidP="001353AD">
      <w:pPr>
        <w:spacing w:after="0"/>
      </w:pPr>
    </w:p>
    <w:p w14:paraId="09C8D911" w14:textId="77777777" w:rsidR="00FC3673" w:rsidRDefault="00FC3673" w:rsidP="001353AD">
      <w:pPr>
        <w:spacing w:after="0"/>
      </w:pPr>
    </w:p>
    <w:p w14:paraId="759EDE0C" w14:textId="7B6125E9" w:rsidR="00BD574B" w:rsidRPr="00FA6B0F" w:rsidRDefault="00BD574B" w:rsidP="00BD574B">
      <w:pPr>
        <w:spacing w:after="0"/>
        <w:rPr>
          <w:rFonts w:cs="Times New Roman"/>
          <w:i/>
          <w:iCs/>
        </w:rPr>
      </w:pPr>
      <w:r w:rsidRPr="00615AB4">
        <w:rPr>
          <w:b/>
          <w:bCs/>
        </w:rPr>
        <w:t>Grynig filtlav (NT)</w:t>
      </w:r>
      <w:r w:rsidRPr="00615AB4">
        <w:t xml:space="preserve"> tillhör en grupp fuktighetskrävande, storväxta bladlavar där också bl.a. lunglav</w:t>
      </w:r>
      <w:r>
        <w:t xml:space="preserve"> (NT)</w:t>
      </w:r>
      <w:r w:rsidRPr="00615AB4">
        <w:t xml:space="preserve"> ingår. </w:t>
      </w:r>
      <w:r>
        <w:t>Den</w:t>
      </w:r>
      <w:r w:rsidRPr="00615AB4">
        <w:t xml:space="preserve"> växer framför allt på gamla mossiga stammar av lövträd, särskilt ädellövträd samt asp och sälg, i kulturmarker, lövskogar, halvöppna och lövrika barrblandskogar i områden med hög luftfuktighet.</w:t>
      </w:r>
      <w:r>
        <w:t xml:space="preserve"> Arten indikerar långvarig förekomst av gamla lövträd och ett mikroklimat med konstant hög och jämn luftfuktighet</w:t>
      </w:r>
      <w:r w:rsidR="00053966">
        <w:t xml:space="preserve">. </w:t>
      </w:r>
      <w:r w:rsidR="00053966">
        <w:rPr>
          <w:rFonts w:cs="Times New Roman"/>
        </w:rPr>
        <w:t>G</w:t>
      </w:r>
      <w:r w:rsidR="00053966" w:rsidRPr="00A5681D">
        <w:rPr>
          <w:rFonts w:cs="Times New Roman"/>
        </w:rPr>
        <w:t>rynig filtlav</w:t>
      </w:r>
      <w:r w:rsidR="00053966">
        <w:rPr>
          <w:rFonts w:cs="Times New Roman"/>
        </w:rPr>
        <w:t xml:space="preserve"> är typisk art för </w:t>
      </w:r>
      <w:r w:rsidR="00053966" w:rsidRPr="0018726B">
        <w:rPr>
          <w:rFonts w:cs="Times New Roman"/>
          <w:i/>
          <w:iCs/>
        </w:rPr>
        <w:t>9010 Taiga,</w:t>
      </w:r>
      <w:r w:rsidR="00053966">
        <w:rPr>
          <w:rFonts w:cs="Times New Roman"/>
          <w:i/>
          <w:iCs/>
        </w:rPr>
        <w:t xml:space="preserve"> </w:t>
      </w:r>
      <w:r w:rsidR="00053966" w:rsidRPr="008E2140">
        <w:rPr>
          <w:rFonts w:cs="Times New Roman"/>
          <w:i/>
          <w:iCs/>
        </w:rPr>
        <w:t>9020 Nordlig ädellövskog</w:t>
      </w:r>
      <w:r w:rsidR="00053966">
        <w:rPr>
          <w:rFonts w:cs="Times New Roman"/>
          <w:i/>
          <w:iCs/>
        </w:rPr>
        <w:t xml:space="preserve">, </w:t>
      </w:r>
      <w:r w:rsidR="00053966" w:rsidRPr="00EE0697">
        <w:rPr>
          <w:rFonts w:cs="Times New Roman"/>
          <w:i/>
          <w:iCs/>
        </w:rPr>
        <w:t>9110 Näringsfattig bokskog</w:t>
      </w:r>
      <w:r w:rsidR="00053966">
        <w:rPr>
          <w:rFonts w:cs="Times New Roman"/>
          <w:i/>
          <w:iCs/>
        </w:rPr>
        <w:t xml:space="preserve">, </w:t>
      </w:r>
      <w:r w:rsidR="00053966" w:rsidRPr="008E2140">
        <w:rPr>
          <w:rFonts w:cs="Times New Roman"/>
          <w:i/>
          <w:iCs/>
        </w:rPr>
        <w:t>9130 Näringsrik bokskog</w:t>
      </w:r>
      <w:r w:rsidR="00053966">
        <w:rPr>
          <w:rFonts w:cs="Times New Roman"/>
          <w:i/>
          <w:iCs/>
        </w:rPr>
        <w:t xml:space="preserve">, </w:t>
      </w:r>
      <w:r w:rsidR="00053966" w:rsidRPr="008E2140">
        <w:rPr>
          <w:rFonts w:cs="Times New Roman"/>
          <w:i/>
          <w:iCs/>
        </w:rPr>
        <w:t>9160 Näringsrik ekskog</w:t>
      </w:r>
      <w:r w:rsidR="00053966">
        <w:rPr>
          <w:rFonts w:cs="Times New Roman"/>
          <w:i/>
          <w:iCs/>
        </w:rPr>
        <w:t xml:space="preserve">, </w:t>
      </w:r>
      <w:r w:rsidR="00053966" w:rsidRPr="008E2140">
        <w:rPr>
          <w:rFonts w:cs="Times New Roman"/>
          <w:i/>
          <w:iCs/>
        </w:rPr>
        <w:t>9180 Ädellövskog i branter</w:t>
      </w:r>
      <w:r w:rsidR="00053966">
        <w:rPr>
          <w:rFonts w:cs="Times New Roman"/>
          <w:i/>
          <w:iCs/>
        </w:rPr>
        <w:t>,</w:t>
      </w:r>
      <w:r w:rsidR="00053966">
        <w:rPr>
          <w:rFonts w:cs="Times New Roman"/>
        </w:rPr>
        <w:t xml:space="preserve"> </w:t>
      </w:r>
      <w:r w:rsidR="00053966" w:rsidRPr="00EE0697">
        <w:rPr>
          <w:rFonts w:cs="Times New Roman"/>
          <w:i/>
          <w:iCs/>
        </w:rPr>
        <w:t>9190 Näringsfattig ekskog</w:t>
      </w:r>
      <w:r w:rsidR="00053966" w:rsidRPr="00EE0697">
        <w:rPr>
          <w:rFonts w:cs="Times New Roman"/>
        </w:rPr>
        <w:t> </w:t>
      </w:r>
      <w:r w:rsidR="00053966">
        <w:rPr>
          <w:rFonts w:cs="Times New Roman"/>
        </w:rPr>
        <w:t xml:space="preserve">och </w:t>
      </w:r>
      <w:r w:rsidR="00053966" w:rsidRPr="00A453F3">
        <w:rPr>
          <w:rFonts w:cs="Times New Roman"/>
          <w:i/>
          <w:iCs/>
        </w:rPr>
        <w:t>9070 Trädklädd betesmark</w:t>
      </w:r>
      <w:r>
        <w:t xml:space="preserve"> (SLU Artdatabanken, 2024; Nitare &amp; Skogsstyrelsen, 2019).</w:t>
      </w:r>
    </w:p>
    <w:p w14:paraId="5E082C36" w14:textId="77777777" w:rsidR="00BD574B" w:rsidRDefault="00BD574B" w:rsidP="001353AD">
      <w:pPr>
        <w:spacing w:after="0"/>
      </w:pPr>
    </w:p>
    <w:p w14:paraId="068B87FF" w14:textId="77777777" w:rsidR="004D502F" w:rsidRDefault="004D502F" w:rsidP="004D502F">
      <w:pPr>
        <w:spacing w:after="0"/>
      </w:pPr>
      <w:r>
        <w:rPr>
          <w:b/>
          <w:bCs/>
        </w:rPr>
        <w:t>Grynig gelélav</w:t>
      </w:r>
      <w:r w:rsidRPr="00ED73C9">
        <w:rPr>
          <w:b/>
          <w:bCs/>
        </w:rPr>
        <w:t xml:space="preserve"> (</w:t>
      </w:r>
      <w:r>
        <w:rPr>
          <w:b/>
          <w:bCs/>
        </w:rPr>
        <w:t>EN</w:t>
      </w:r>
      <w:r w:rsidRPr="00ED73C9">
        <w:rPr>
          <w:b/>
          <w:bCs/>
        </w:rPr>
        <w:t>)</w:t>
      </w:r>
      <w:r>
        <w:rPr>
          <w:rFonts w:cs="Times New Roman"/>
          <w:color w:val="000000"/>
          <w:shd w:val="clear" w:color="auto" w:fill="FFFFFF"/>
        </w:rPr>
        <w:t xml:space="preserve"> är en starkt hotad art som </w:t>
      </w:r>
      <w:r>
        <w:t>v</w:t>
      </w:r>
      <w:r w:rsidRPr="008B4458">
        <w:t>äxer på slätbarkiga senvuxna lövträd</w:t>
      </w:r>
      <w:r>
        <w:t xml:space="preserve"> </w:t>
      </w:r>
      <w:r w:rsidRPr="008B4458">
        <w:t>i fuktiga och skuggiga miljöer, mest lönn och ask i sydvästra Sverige samt asp och sälg i norra Sverige</w:t>
      </w:r>
      <w:r>
        <w:t xml:space="preserve">. </w:t>
      </w:r>
      <w:r>
        <w:rPr>
          <w:rFonts w:cs="Times New Roman"/>
          <w:color w:val="000000"/>
          <w:shd w:val="clear" w:color="auto" w:fill="FFFFFF"/>
        </w:rPr>
        <w:t xml:space="preserve">Den </w:t>
      </w:r>
      <w:r>
        <w:t>är placerad högst upp i Skogsstyrelsens värdepyramid för bedömning av skog med höga naturvärden och a</w:t>
      </w:r>
      <w:r w:rsidRPr="004F6362">
        <w:t>lla lokaler bör skyddas. Genom att även andra rödlistade lavarter ofta förekommer på samma lokaler är dessa mycket skyddsvärda</w:t>
      </w:r>
      <w:r>
        <w:t xml:space="preserve"> (SLU Artdatabanken, 2024; Nitare &amp; Skogsstyrelsen, 2019).</w:t>
      </w:r>
    </w:p>
    <w:p w14:paraId="03BEFD57" w14:textId="77777777" w:rsidR="004D502F" w:rsidRDefault="004D502F" w:rsidP="001353AD">
      <w:pPr>
        <w:spacing w:after="0"/>
      </w:pPr>
    </w:p>
    <w:p w14:paraId="7BD07625" w14:textId="2E1A8100" w:rsidR="00890A36" w:rsidRDefault="00890A36" w:rsidP="001353AD">
      <w:pPr>
        <w:spacing w:after="0"/>
      </w:pPr>
      <w:r w:rsidRPr="00040A15">
        <w:rPr>
          <w:b/>
          <w:bCs/>
        </w:rPr>
        <w:t>Grynig kolvlav (DD)</w:t>
      </w:r>
      <w:r>
        <w:rPr>
          <w:rFonts w:cs="Times New Roman"/>
          <w:color w:val="000000"/>
          <w:shd w:val="clear" w:color="auto" w:fill="FFFFFF"/>
        </w:rPr>
        <w:t xml:space="preserve"> v</w:t>
      </w:r>
      <w:r w:rsidRPr="00040A15">
        <w:rPr>
          <w:rFonts w:cs="Times New Roman"/>
          <w:color w:val="000000"/>
          <w:shd w:val="clear" w:color="auto" w:fill="FFFFFF"/>
        </w:rPr>
        <w:t>äxer i raviner med kontinuitetsskog men finns också på kalfjäll på lokaler med hög luftfuktighet.</w:t>
      </w:r>
      <w:r>
        <w:rPr>
          <w:rFonts w:cs="Times New Roman"/>
          <w:color w:val="000000"/>
          <w:shd w:val="clear" w:color="auto" w:fill="FFFFFF"/>
        </w:rPr>
        <w:t xml:space="preserve"> Arten påverkas negativt av brist på kontinuitetsskog men f</w:t>
      </w:r>
      <w:r w:rsidRPr="00040A15">
        <w:rPr>
          <w:rFonts w:cs="Times New Roman"/>
          <w:color w:val="000000"/>
          <w:shd w:val="clear" w:color="auto" w:fill="FFFFFF"/>
        </w:rPr>
        <w:t>aktaunderlaget bedöms vara otillräckligt för att avgöra vilken av de olika rödlistningskategorierna som är mest trolig.</w:t>
      </w:r>
      <w:r>
        <w:rPr>
          <w:rFonts w:cs="Times New Roman"/>
          <w:color w:val="000000"/>
          <w:shd w:val="clear" w:color="auto" w:fill="FFFFFF"/>
        </w:rPr>
        <w:t xml:space="preserve"> På grynig kolvlav kan den sällsynta lavparasiten </w:t>
      </w:r>
      <w:r w:rsidRPr="00FC6302">
        <w:rPr>
          <w:i/>
          <w:iCs/>
        </w:rPr>
        <w:t>Lasiosphaeriopsis pilophori</w:t>
      </w:r>
      <w:r w:rsidRPr="00FC6302">
        <w:t xml:space="preserve"> (DD)</w:t>
      </w:r>
      <w:r>
        <w:t xml:space="preserve"> påträffas. </w:t>
      </w:r>
      <w:r w:rsidRPr="00040A15">
        <w:lastRenderedPageBreak/>
        <w:t>Grynig</w:t>
      </w:r>
      <w:r>
        <w:t xml:space="preserve"> </w:t>
      </w:r>
      <w:r w:rsidRPr="00040A15">
        <w:t>kolvlav</w:t>
      </w:r>
      <w:r>
        <w:t xml:space="preserve"> är typisk art för </w:t>
      </w:r>
      <w:r w:rsidRPr="00040A15">
        <w:rPr>
          <w:i/>
          <w:iCs/>
        </w:rPr>
        <w:t>8110 Silikatrasmarker</w:t>
      </w:r>
      <w:r>
        <w:t xml:space="preserve"> och </w:t>
      </w:r>
      <w:r w:rsidRPr="00040A15">
        <w:rPr>
          <w:i/>
          <w:iCs/>
        </w:rPr>
        <w:t>8120 Kalkrasmarker</w:t>
      </w:r>
      <w:r>
        <w:t xml:space="preserve"> </w:t>
      </w:r>
      <w:r w:rsidRPr="003632BC">
        <w:t>(SLU Artdatabanken, 202</w:t>
      </w:r>
      <w:r>
        <w:t>6</w:t>
      </w:r>
      <w:r w:rsidRPr="003632BC">
        <w:t>).</w:t>
      </w:r>
    </w:p>
    <w:p w14:paraId="2C8C1F9A" w14:textId="77777777" w:rsidR="00890A36" w:rsidRDefault="00890A36" w:rsidP="001353AD">
      <w:pPr>
        <w:spacing w:after="0"/>
      </w:pPr>
    </w:p>
    <w:p w14:paraId="667881A1" w14:textId="00D7B60F" w:rsidR="006D6F72" w:rsidRPr="006D6F72" w:rsidRDefault="006D6F72" w:rsidP="001353AD">
      <w:pPr>
        <w:spacing w:after="0"/>
        <w:rPr>
          <w:rFonts w:cs="Times New Roman"/>
        </w:rPr>
      </w:pPr>
      <w:r w:rsidRPr="00BD7E50">
        <w:rPr>
          <w:rFonts w:cs="Times New Roman"/>
          <w:b/>
          <w:bCs/>
        </w:rPr>
        <w:t>Grynig lundlav</w:t>
      </w:r>
      <w:r>
        <w:rPr>
          <w:rFonts w:cs="Times New Roman"/>
        </w:rPr>
        <w:t xml:space="preserve"> </w:t>
      </w:r>
      <w:r w:rsidRPr="00BD7E50">
        <w:rPr>
          <w:rFonts w:cs="Times New Roman"/>
        </w:rPr>
        <w:t>växer huvudsakligen på porös bark på ekstammar, främst bergek, någon enstaka gång på lind eller bok. Skogen är ofta en mager krattekskog i kuperad terräng vilken har lång</w:t>
      </w:r>
      <w:r>
        <w:rPr>
          <w:rFonts w:cs="Times New Roman"/>
        </w:rPr>
        <w:t xml:space="preserve"> </w:t>
      </w:r>
      <w:r w:rsidRPr="00BD7E50">
        <w:rPr>
          <w:rFonts w:cs="Times New Roman"/>
        </w:rPr>
        <w:t>trädkontinuitet, hög luftfuktighet och god ljustillgång.</w:t>
      </w:r>
      <w:r>
        <w:rPr>
          <w:rFonts w:cs="Times New Roman"/>
        </w:rPr>
        <w:t xml:space="preserve"> </w:t>
      </w:r>
      <w:r w:rsidRPr="00BD7E50">
        <w:rPr>
          <w:rFonts w:cs="Times New Roman"/>
        </w:rPr>
        <w:t xml:space="preserve">Arten hotas framför allt av avverkning av </w:t>
      </w:r>
      <w:r>
        <w:rPr>
          <w:rFonts w:cs="Times New Roman"/>
        </w:rPr>
        <w:t>k</w:t>
      </w:r>
      <w:r w:rsidRPr="00BD7E50">
        <w:rPr>
          <w:rFonts w:cs="Times New Roman"/>
        </w:rPr>
        <w:t xml:space="preserve">rattekskogar </w:t>
      </w:r>
      <w:r>
        <w:rPr>
          <w:rFonts w:cs="Times New Roman"/>
        </w:rPr>
        <w:t xml:space="preserve">och </w:t>
      </w:r>
      <w:r w:rsidRPr="00BD7E50">
        <w:rPr>
          <w:rFonts w:cs="Times New Roman"/>
        </w:rPr>
        <w:t>gamla träd på lokaler med lång trädkontinuitet. Spara skog med lång kontinuitet där lokalklimatet utmärks av en kombination av hög luftfuktighet och goda ljusförhållanden.</w:t>
      </w:r>
      <w:r>
        <w:rPr>
          <w:rFonts w:cs="Times New Roman"/>
        </w:rPr>
        <w:t xml:space="preserve"> G</w:t>
      </w:r>
      <w:r w:rsidRPr="00BD7E50">
        <w:rPr>
          <w:rFonts w:cs="Times New Roman"/>
        </w:rPr>
        <w:t>rynig lundlav</w:t>
      </w:r>
      <w:r>
        <w:rPr>
          <w:rFonts w:cs="Times New Roman"/>
        </w:rPr>
        <w:t xml:space="preserve"> är typisk art för </w:t>
      </w:r>
      <w:r w:rsidRPr="00004008">
        <w:rPr>
          <w:rFonts w:cs="Times New Roman"/>
          <w:i/>
          <w:iCs/>
        </w:rPr>
        <w:t>9190 Näringsfattig ekskog </w:t>
      </w:r>
      <w:r w:rsidRPr="00F60B43">
        <w:rPr>
          <w:rFonts w:cs="Times New Roman"/>
        </w:rPr>
        <w:t>(</w:t>
      </w:r>
      <w:r>
        <w:rPr>
          <w:rFonts w:cs="Times New Roman"/>
        </w:rPr>
        <w:t>SLU Artdatabanken, 2025</w:t>
      </w:r>
      <w:r w:rsidRPr="00900DF6">
        <w:rPr>
          <w:rFonts w:cs="Times New Roman"/>
        </w:rPr>
        <w:t>).</w:t>
      </w:r>
    </w:p>
    <w:p w14:paraId="159A7ACB" w14:textId="77777777" w:rsidR="006D6F72" w:rsidRDefault="006D6F72" w:rsidP="001353AD">
      <w:pPr>
        <w:spacing w:after="0"/>
      </w:pPr>
    </w:p>
    <w:p w14:paraId="5C9C9548" w14:textId="77777777" w:rsidR="001662AF" w:rsidRDefault="001662AF" w:rsidP="001662AF">
      <w:r>
        <w:rPr>
          <w:b/>
          <w:bCs/>
        </w:rPr>
        <w:t>Grynig ä</w:t>
      </w:r>
      <w:r w:rsidRPr="009C734B">
        <w:rPr>
          <w:b/>
          <w:bCs/>
        </w:rPr>
        <w:t>rrlav</w:t>
      </w:r>
      <w:r>
        <w:rPr>
          <w:b/>
          <w:bCs/>
        </w:rPr>
        <w:t xml:space="preserve"> (RE, §8)</w:t>
      </w:r>
      <w:r>
        <w:t xml:space="preserve"> är </w:t>
      </w:r>
      <w:r w:rsidRPr="00B400E3">
        <w:t>rödlista</w:t>
      </w:r>
      <w:r>
        <w:t>d</w:t>
      </w:r>
      <w:r w:rsidRPr="00B400E3">
        <w:t xml:space="preserve"> som Nationellt utdöd (RE) eftersom det bedömts som sannolikt att den upphört att regelbundet reproducera sig inom landet. </w:t>
      </w:r>
      <w:r>
        <w:t>Den var t</w:t>
      </w:r>
      <w:r w:rsidRPr="00B400E3">
        <w:t>idigare känd från sex lokaler men sågs senast 1985 på en trädstam i Dalsland.</w:t>
      </w:r>
      <w:r>
        <w:t xml:space="preserve"> </w:t>
      </w:r>
      <w:r w:rsidRPr="00C218FE">
        <w:t xml:space="preserve">Ärrlavarna representeras i Sverige av </w:t>
      </w:r>
      <w:r>
        <w:t xml:space="preserve">de </w:t>
      </w:r>
      <w:r w:rsidRPr="00C218FE">
        <w:t>tre arter</w:t>
      </w:r>
      <w:r>
        <w:t>na</w:t>
      </w:r>
      <w:r w:rsidRPr="00C218FE">
        <w:t xml:space="preserve"> ärrlav </w:t>
      </w:r>
      <w:r w:rsidRPr="00C218FE">
        <w:rPr>
          <w:i/>
          <w:iCs/>
        </w:rPr>
        <w:t>Sticta sylvatica</w:t>
      </w:r>
      <w:r>
        <w:t xml:space="preserve"> (CR, §8)</w:t>
      </w:r>
      <w:r w:rsidRPr="00C218FE">
        <w:t xml:space="preserve"> stiftärrlav </w:t>
      </w:r>
      <w:r w:rsidRPr="00C218FE">
        <w:rPr>
          <w:i/>
          <w:iCs/>
        </w:rPr>
        <w:t>S. fuliginosa</w:t>
      </w:r>
      <w:r>
        <w:t xml:space="preserve"> (CR, §8)</w:t>
      </w:r>
      <w:r w:rsidRPr="00C218FE">
        <w:t xml:space="preserve">, och grynig ärrlav </w:t>
      </w:r>
      <w:r w:rsidRPr="00C218FE">
        <w:rPr>
          <w:i/>
          <w:iCs/>
        </w:rPr>
        <w:t>S. limbata</w:t>
      </w:r>
      <w:r>
        <w:t xml:space="preserve"> (RE, §8)</w:t>
      </w:r>
      <w:r w:rsidRPr="00C218FE">
        <w:t>.</w:t>
      </w:r>
      <w:r>
        <w:t xml:space="preserve"> Kännetecknande för ärrlavarna är att de på undersidan av bålen har </w:t>
      </w:r>
      <w:r w:rsidRPr="00C218FE">
        <w:t>små, runda porer</w:t>
      </w:r>
      <w:r>
        <w:t xml:space="preserve">, s.k. </w:t>
      </w:r>
      <w:r w:rsidRPr="00C218FE">
        <w:t>cypheller. </w:t>
      </w:r>
      <w:r>
        <w:t xml:space="preserve">Grynig ärrlav </w:t>
      </w:r>
      <w:r w:rsidRPr="00B400E3">
        <w:t xml:space="preserve">förekom </w:t>
      </w:r>
      <w:r>
        <w:t xml:space="preserve">tidigare </w:t>
      </w:r>
      <w:r w:rsidRPr="00B400E3">
        <w:t>på mossiga ädellövträd och klippor i halvöppna miljöer nära vatten, ofta tillsammans med andra </w:t>
      </w:r>
      <w:r w:rsidRPr="00B400E3">
        <w:rPr>
          <w:i/>
          <w:iCs/>
        </w:rPr>
        <w:t>Sticta</w:t>
      </w:r>
      <w:r w:rsidRPr="00B400E3">
        <w:t>-arter.</w:t>
      </w:r>
      <w:r>
        <w:t xml:space="preserve"> </w:t>
      </w:r>
      <w:r w:rsidRPr="00B400E3">
        <w:t xml:space="preserve">Om </w:t>
      </w:r>
      <w:r>
        <w:t>den skulle påträffas igen</w:t>
      </w:r>
      <w:r w:rsidRPr="00B400E3">
        <w:t xml:space="preserve"> måste </w:t>
      </w:r>
      <w:r>
        <w:t xml:space="preserve">dess </w:t>
      </w:r>
      <w:r w:rsidRPr="00B400E3">
        <w:t>lokale</w:t>
      </w:r>
      <w:r>
        <w:t xml:space="preserve">r </w:t>
      </w:r>
      <w:r w:rsidRPr="00B400E3">
        <w:t>skyddas.</w:t>
      </w:r>
      <w:r>
        <w:t xml:space="preserve"> Grynig ärrlav är fridlyst enligt 8 § artskyddsförordningen och omfattas av ett åtgärdsprogram för hotade arter (ÅGP) (SLU Artdatabanken, 2024; Hultengren, 2005).</w:t>
      </w:r>
    </w:p>
    <w:p w14:paraId="7678EF8B" w14:textId="77777777" w:rsidR="001353AD" w:rsidRDefault="001353AD" w:rsidP="001353AD">
      <w:pPr>
        <w:spacing w:after="0"/>
      </w:pPr>
    </w:p>
    <w:p w14:paraId="188AA501" w14:textId="77777777" w:rsidR="001353AD" w:rsidRDefault="001353AD" w:rsidP="001353AD">
      <w:pPr>
        <w:spacing w:after="0"/>
      </w:pPr>
      <w:r>
        <w:rPr>
          <w:b/>
          <w:bCs/>
        </w:rPr>
        <w:t>Grynlav (EN)</w:t>
      </w:r>
      <w:r>
        <w:t xml:space="preserve"> är en starkt hotad lav som </w:t>
      </w:r>
      <w:r w:rsidRPr="0039026B">
        <w:t>växer på gamla lövträd, främst asp, ek och hamlad ask, samt på klippor i områden med hög och jämn luftfuktighet. </w:t>
      </w:r>
      <w:r>
        <w:t>Arten är placerad högst upp i Skogsstyrelsens värdepyramid för bedömning av skog med höga naturvärden och</w:t>
      </w:r>
      <w:r w:rsidRPr="00534753">
        <w:t xml:space="preserve"> ha</w:t>
      </w:r>
      <w:r>
        <w:t>r</w:t>
      </w:r>
      <w:r w:rsidRPr="00534753">
        <w:t xml:space="preserve"> svårt att överleva en slutavverkning även om värdträden sparas</w:t>
      </w:r>
      <w:r>
        <w:t xml:space="preserve"> (SLU Artdatabanken, 2024; Nitare &amp; Skogsstyrelsen, 2019).</w:t>
      </w:r>
    </w:p>
    <w:p w14:paraId="028B58B7" w14:textId="77777777" w:rsidR="002004A8" w:rsidRDefault="002004A8" w:rsidP="001F7074">
      <w:pPr>
        <w:spacing w:after="0"/>
        <w:rPr>
          <w:b/>
          <w:bCs/>
        </w:rPr>
      </w:pPr>
    </w:p>
    <w:p w14:paraId="59ECE30D" w14:textId="77777777" w:rsidR="009D4B4E" w:rsidRPr="00EA2EEC" w:rsidRDefault="009D4B4E" w:rsidP="009D4B4E">
      <w:pPr>
        <w:spacing w:after="0"/>
      </w:pPr>
      <w:r w:rsidRPr="00AB0D58">
        <w:rPr>
          <w:b/>
          <w:bCs/>
        </w:rPr>
        <w:t>Grynspindling (DD)</w:t>
      </w:r>
      <w:r>
        <w:t xml:space="preserve"> bildar </w:t>
      </w:r>
      <w:r w:rsidRPr="000F7E8F">
        <w:t xml:space="preserve">mykorrhiza med </w:t>
      </w:r>
      <w:r w:rsidRPr="00AB0D58">
        <w:t>tall, huvudsakligen i mossig barrskog. Uppmärksammad</w:t>
      </w:r>
      <w:r>
        <w:t xml:space="preserve"> art </w:t>
      </w:r>
      <w:r w:rsidRPr="00AB0D58">
        <w:t>men fyndrapporterna är fortfarande få. Ett tiotal lokaler från Östergötland i söder till Jämtland i norr är kända.</w:t>
      </w:r>
      <w:r>
        <w:t xml:space="preserve"> Arten påverkas negativt av brist på kontinuitetsskog. </w:t>
      </w:r>
      <w:r w:rsidRPr="00AB0D58">
        <w:t>Faktaunderlaget bedöms vara otillräckligt för att avgöra vilken av de olika rödlistningskategorierna som är mest trolig</w:t>
      </w:r>
      <w:r>
        <w:t xml:space="preserve"> (</w:t>
      </w:r>
      <w:r w:rsidRPr="00D52347">
        <w:t>SLU Artdatabanken, 202</w:t>
      </w:r>
      <w:r>
        <w:t>6</w:t>
      </w:r>
      <w:r w:rsidRPr="00D52347">
        <w:t>).</w:t>
      </w:r>
    </w:p>
    <w:p w14:paraId="76CEBFA1" w14:textId="77777777" w:rsidR="009D4B4E" w:rsidRDefault="009D4B4E" w:rsidP="001F7074">
      <w:pPr>
        <w:spacing w:after="0"/>
        <w:rPr>
          <w:b/>
          <w:bCs/>
        </w:rPr>
      </w:pPr>
    </w:p>
    <w:p w14:paraId="3D0019C8" w14:textId="44B6424F" w:rsidR="00C14495" w:rsidRPr="00763F2E" w:rsidRDefault="00C14495" w:rsidP="001F7074">
      <w:pPr>
        <w:spacing w:after="0"/>
        <w:rPr>
          <w:rFonts w:cs="Times New Roman"/>
          <w:color w:val="000000"/>
          <w:shd w:val="clear" w:color="auto" w:fill="FFFFFF"/>
        </w:rPr>
      </w:pPr>
      <w:r>
        <w:rPr>
          <w:b/>
          <w:bCs/>
        </w:rPr>
        <w:t>G</w:t>
      </w:r>
      <w:r w:rsidRPr="00460C55">
        <w:rPr>
          <w:b/>
          <w:bCs/>
        </w:rPr>
        <w:t>ryntagging</w:t>
      </w:r>
      <w:r w:rsidRPr="00EB73C3">
        <w:rPr>
          <w:b/>
          <w:bCs/>
        </w:rPr>
        <w:t xml:space="preserve"> (DD)</w:t>
      </w:r>
      <w:r>
        <w:rPr>
          <w:rFonts w:cs="Times New Roman"/>
          <w:color w:val="000000"/>
          <w:shd w:val="clear" w:color="auto" w:fill="FFFFFF"/>
        </w:rPr>
        <w:t xml:space="preserve"> är en </w:t>
      </w:r>
      <w:r w:rsidRPr="00EB73C3">
        <w:rPr>
          <w:rFonts w:cs="Times New Roman"/>
          <w:color w:val="000000"/>
          <w:shd w:val="clear" w:color="auto" w:fill="FFFFFF"/>
        </w:rPr>
        <w:t xml:space="preserve">mycket sällsynt </w:t>
      </w:r>
      <w:r>
        <w:rPr>
          <w:rFonts w:cs="Times New Roman"/>
          <w:color w:val="000000"/>
          <w:shd w:val="clear" w:color="auto" w:fill="FFFFFF"/>
        </w:rPr>
        <w:t>n</w:t>
      </w:r>
      <w:r w:rsidRPr="00460C55">
        <w:rPr>
          <w:rFonts w:cs="Times New Roman"/>
          <w:color w:val="000000"/>
          <w:shd w:val="clear" w:color="auto" w:fill="FFFFFF"/>
        </w:rPr>
        <w:t>edbrytare på död lövved i fuktig lövskog</w:t>
      </w:r>
      <w:r>
        <w:rPr>
          <w:rFonts w:cs="Times New Roman"/>
          <w:color w:val="000000"/>
          <w:shd w:val="clear" w:color="auto" w:fill="FFFFFF"/>
        </w:rPr>
        <w:t>.</w:t>
      </w:r>
      <w:r w:rsidRPr="00460C55">
        <w:rPr>
          <w:rFonts w:cs="Times New Roman"/>
          <w:color w:val="000000"/>
          <w:shd w:val="clear" w:color="auto" w:fill="FFFFFF"/>
        </w:rPr>
        <w:t xml:space="preserve"> </w:t>
      </w:r>
      <w:r>
        <w:rPr>
          <w:rFonts w:cs="Times New Roman"/>
          <w:color w:val="000000"/>
          <w:shd w:val="clear" w:color="auto" w:fill="FFFFFF"/>
        </w:rPr>
        <w:t>I</w:t>
      </w:r>
      <w:r w:rsidRPr="00460C55">
        <w:rPr>
          <w:rFonts w:cs="Times New Roman"/>
          <w:color w:val="000000"/>
          <w:shd w:val="clear" w:color="auto" w:fill="FFFFFF"/>
        </w:rPr>
        <w:t xml:space="preserve"> Sverige bara hittad på en lokal där den växer på gråal.</w:t>
      </w:r>
      <w:r>
        <w:rPr>
          <w:rFonts w:cs="Times New Roman"/>
          <w:color w:val="000000"/>
          <w:shd w:val="clear" w:color="auto" w:fill="FFFFFF"/>
        </w:rPr>
        <w:t xml:space="preserve"> </w:t>
      </w:r>
      <w:r w:rsidRPr="00566E04">
        <w:rPr>
          <w:rFonts w:cs="Times New Roman"/>
          <w:color w:val="000000"/>
          <w:shd w:val="clear" w:color="auto" w:fill="FFFFFF"/>
        </w:rPr>
        <w:t>Arten hotas av avverkning av lövskog och omvandling av lövskog till barrskog. Även markexploatering kan utgöra ett hot.</w:t>
      </w:r>
      <w:r>
        <w:rPr>
          <w:rFonts w:cs="Times New Roman"/>
          <w:color w:val="000000"/>
          <w:shd w:val="clear" w:color="auto" w:fill="FFFFFF"/>
        </w:rPr>
        <w:t xml:space="preserve"> </w:t>
      </w:r>
      <w:r w:rsidRPr="00566E04">
        <w:rPr>
          <w:rFonts w:cs="Times New Roman"/>
          <w:color w:val="000000"/>
          <w:shd w:val="clear" w:color="auto" w:fill="FFFFFF"/>
        </w:rPr>
        <w:t>Arten bör eftersökas i det område där den en gång hittades.</w:t>
      </w:r>
      <w:r>
        <w:rPr>
          <w:rFonts w:cs="Times New Roman"/>
          <w:color w:val="000000"/>
          <w:shd w:val="clear" w:color="auto" w:fill="FFFFFF"/>
        </w:rPr>
        <w:t xml:space="preserve"> </w:t>
      </w:r>
      <w:r w:rsidRPr="00460C55">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673247B" w14:textId="77777777" w:rsidR="00C14495" w:rsidRDefault="00C14495" w:rsidP="001F7074">
      <w:pPr>
        <w:spacing w:after="0"/>
        <w:rPr>
          <w:b/>
          <w:bCs/>
        </w:rPr>
      </w:pPr>
    </w:p>
    <w:p w14:paraId="239BF884" w14:textId="48E746E1" w:rsidR="002004A8" w:rsidRPr="00763F2E" w:rsidRDefault="002004A8" w:rsidP="001F7074">
      <w:pPr>
        <w:spacing w:after="0"/>
      </w:pPr>
      <w:r w:rsidRPr="0082409B">
        <w:rPr>
          <w:b/>
          <w:bCs/>
        </w:rPr>
        <w:t>Grå barrskogspraktmal (VU)</w:t>
      </w:r>
      <w:r>
        <w:rPr>
          <w:rFonts w:cs="Times New Roman"/>
          <w:color w:val="000000"/>
          <w:shd w:val="clear" w:color="auto" w:fill="FFFFFF"/>
        </w:rPr>
        <w:t xml:space="preserve"> </w:t>
      </w:r>
      <w:r w:rsidRPr="0082409B">
        <w:rPr>
          <w:rFonts w:cs="Times New Roman"/>
          <w:color w:val="000000"/>
          <w:shd w:val="clear" w:color="auto" w:fill="FFFFFF"/>
        </w:rPr>
        <w:t>flyger i äldre granbarrskog eller barrblandskog med stort inslag av gran. Fjärilarna är helt klart knuten till gran och den har bankats ut från mindre granar</w:t>
      </w:r>
      <w:r>
        <w:rPr>
          <w:rFonts w:cs="Times New Roman"/>
          <w:color w:val="000000"/>
          <w:shd w:val="clear" w:color="auto" w:fill="FFFFFF"/>
        </w:rPr>
        <w:t xml:space="preserve">. </w:t>
      </w:r>
      <w:r w:rsidRPr="00F031DA">
        <w:rPr>
          <w:rFonts w:cs="Times New Roman"/>
          <w:color w:val="000000"/>
          <w:shd w:val="clear" w:color="auto" w:fill="FFFFFF"/>
        </w:rPr>
        <w:t>Det främsta hotet är slutavverkningar av barrskogar med lång kontinuitet.</w:t>
      </w:r>
      <w:r>
        <w:rPr>
          <w:rFonts w:cs="Times New Roman"/>
          <w:color w:val="000000"/>
          <w:shd w:val="clear" w:color="auto" w:fill="FFFFFF"/>
        </w:rPr>
        <w:t xml:space="preserve"> </w:t>
      </w:r>
      <w:r w:rsidRPr="00F031DA">
        <w:rPr>
          <w:rFonts w:cs="Times New Roman"/>
          <w:color w:val="000000"/>
          <w:shd w:val="clear" w:color="auto" w:fill="FFFFFF"/>
        </w:rPr>
        <w:t>Större sammanhängande produktiva skogsmarker med höga naturvärden bör undantas från avverkning</w:t>
      </w:r>
      <w:r>
        <w:rPr>
          <w:rFonts w:cs="Times New Roman"/>
          <w:color w:val="000000"/>
          <w:shd w:val="clear" w:color="auto" w:fill="FFFFFF"/>
        </w:rPr>
        <w:t xml:space="preserve"> </w:t>
      </w:r>
      <w:r>
        <w:t>(SLU Artdatabanken, 2026).</w:t>
      </w:r>
    </w:p>
    <w:p w14:paraId="04359C4C" w14:textId="77777777" w:rsidR="002004A8" w:rsidRDefault="002004A8" w:rsidP="001F7074">
      <w:pPr>
        <w:spacing w:after="0"/>
        <w:rPr>
          <w:b/>
          <w:bCs/>
        </w:rPr>
      </w:pPr>
    </w:p>
    <w:p w14:paraId="086C89F9" w14:textId="3F26C0DF" w:rsidR="001F7074" w:rsidRDefault="001F7074" w:rsidP="001353AD">
      <w:pPr>
        <w:spacing w:after="0"/>
      </w:pPr>
      <w:r w:rsidRPr="00AE4B36">
        <w:rPr>
          <w:b/>
          <w:bCs/>
        </w:rPr>
        <w:lastRenderedPageBreak/>
        <w:t>Grå blåbärsfältmätare (NT)</w:t>
      </w:r>
      <w:r>
        <w:t xml:space="preserve"> </w:t>
      </w:r>
      <w:r w:rsidRPr="00AE4B36">
        <w:t xml:space="preserve">har </w:t>
      </w:r>
      <w:r>
        <w:t>tidigare</w:t>
      </w:r>
      <w:r w:rsidRPr="00AE4B36">
        <w:t xml:space="preserve"> ansetts som en mycket vanlig art</w:t>
      </w:r>
      <w:r>
        <w:t xml:space="preserve"> men </w:t>
      </w:r>
      <w:r w:rsidRPr="00AE4B36">
        <w:t>har utifrån fältobservationer gått starkt tillbaka och är nu försvunnen från stora delar av södra och mellersta Sverige. </w:t>
      </w:r>
      <w:r w:rsidRPr="00C90077">
        <w:t xml:space="preserve">Sannolikt minskar arten även i norr. Detta indikerar att arten är starkare knuten till kontinuitetsskog med stort innehåll av blåbär än man tidigare trott och den förefaller </w:t>
      </w:r>
      <w:r>
        <w:t xml:space="preserve">vara </w:t>
      </w:r>
      <w:r w:rsidRPr="00C90077">
        <w:t>mycket känslig för kalhyggesbruk.</w:t>
      </w:r>
      <w:r>
        <w:t xml:space="preserve"> Fjärilens</w:t>
      </w:r>
      <w:r w:rsidRPr="007357A8">
        <w:t xml:space="preserve"> huvudsakliga habitat är luckiga granskogar med ett välutvecklat blåbärskikt på vilket larven lever.</w:t>
      </w:r>
      <w:r>
        <w:t xml:space="preserve"> </w:t>
      </w:r>
      <w:r w:rsidRPr="007357A8">
        <w:t>Denna livsmiljö är hotad av</w:t>
      </w:r>
      <w:r>
        <w:t xml:space="preserve"> kalhygges</w:t>
      </w:r>
      <w:r w:rsidRPr="007357A8">
        <w:t>bruket där blåbärsriset skuggas ut när den uppväxande skogen sluter sig. </w:t>
      </w:r>
      <w:r w:rsidRPr="00C90077">
        <w:t>Minskningstakten för den svenska populationen bedöms vara nära gränsvärdet för Sårbar (VU)</w:t>
      </w:r>
      <w:r>
        <w:t xml:space="preserve"> (SLU Artdatabanken, 2024).</w:t>
      </w:r>
    </w:p>
    <w:p w14:paraId="0228D915" w14:textId="77777777" w:rsidR="001F7074" w:rsidRDefault="001F7074" w:rsidP="001353AD">
      <w:pPr>
        <w:spacing w:after="0"/>
      </w:pPr>
    </w:p>
    <w:p w14:paraId="426C7987" w14:textId="77777777" w:rsidR="00560384" w:rsidRDefault="00560384" w:rsidP="00560384">
      <w:pPr>
        <w:spacing w:after="0"/>
      </w:pPr>
      <w:r>
        <w:rPr>
          <w:b/>
          <w:bCs/>
        </w:rPr>
        <w:t>Gråblå skinnlav</w:t>
      </w:r>
      <w:r w:rsidRPr="00ED73C9">
        <w:rPr>
          <w:b/>
          <w:bCs/>
        </w:rPr>
        <w:t xml:space="preserve"> (</w:t>
      </w:r>
      <w:r>
        <w:rPr>
          <w:b/>
          <w:bCs/>
        </w:rPr>
        <w:t>VU</w:t>
      </w:r>
      <w:r w:rsidRPr="00ED73C9">
        <w:rPr>
          <w:b/>
          <w:bCs/>
        </w:rPr>
        <w:t>)</w:t>
      </w:r>
      <w:r>
        <w:rPr>
          <w:rFonts w:cs="Times New Roman"/>
          <w:color w:val="000000"/>
          <w:shd w:val="clear" w:color="auto" w:fill="FFFFFF"/>
        </w:rPr>
        <w:t xml:space="preserve"> är en sällsynt lav som v</w:t>
      </w:r>
      <w:r w:rsidRPr="00AA7980">
        <w:rPr>
          <w:rFonts w:cs="Times New Roman"/>
          <w:color w:val="000000"/>
          <w:shd w:val="clear" w:color="auto" w:fill="FFFFFF"/>
        </w:rPr>
        <w:t xml:space="preserve">äxer på klippor med sippervatten eller vid stränder där vattenståndet varierar under året samt på </w:t>
      </w:r>
      <w:r>
        <w:rPr>
          <w:rFonts w:cs="Times New Roman"/>
          <w:color w:val="000000"/>
          <w:shd w:val="clear" w:color="auto" w:fill="FFFFFF"/>
        </w:rPr>
        <w:t xml:space="preserve">lövträd som </w:t>
      </w:r>
      <w:r w:rsidRPr="00AA7980">
        <w:rPr>
          <w:rFonts w:cs="Times New Roman"/>
          <w:color w:val="000000"/>
          <w:shd w:val="clear" w:color="auto" w:fill="FFFFFF"/>
        </w:rPr>
        <w:t>asp</w:t>
      </w:r>
      <w:r>
        <w:rPr>
          <w:rFonts w:cs="Times New Roman"/>
          <w:color w:val="000000"/>
          <w:shd w:val="clear" w:color="auto" w:fill="FFFFFF"/>
        </w:rPr>
        <w:t xml:space="preserve"> och al</w:t>
      </w:r>
      <w:r w:rsidRPr="00AA7980">
        <w:rPr>
          <w:rFonts w:cs="Times New Roman"/>
          <w:color w:val="000000"/>
          <w:shd w:val="clear" w:color="auto" w:fill="FFFFFF"/>
        </w:rPr>
        <w:t xml:space="preserve"> i skogar med hög och jämn luftfuktighet</w:t>
      </w:r>
      <w:r>
        <w:rPr>
          <w:rFonts w:cs="Times New Roman"/>
          <w:color w:val="000000"/>
          <w:shd w:val="clear" w:color="auto" w:fill="FFFFFF"/>
        </w:rPr>
        <w:t xml:space="preserve">. </w:t>
      </w:r>
      <w:r w:rsidRPr="003F37E9">
        <w:rPr>
          <w:rFonts w:cs="Times New Roman"/>
          <w:color w:val="000000"/>
          <w:shd w:val="clear" w:color="auto" w:fill="FFFFFF"/>
        </w:rPr>
        <w:t>Hotet mot artens förekomster på asp är stort då dessa avverkas och i mycket begränsad omfattning nyskapas. Avverkning eller utglesning av träd- och buskskikt vid förekomster på klippor utgör också ett hot då detta medför en förändring av lokalklimatet.</w:t>
      </w:r>
      <w:r>
        <w:rPr>
          <w:rFonts w:cs="Times New Roman"/>
          <w:color w:val="000000"/>
          <w:shd w:val="clear" w:color="auto" w:fill="FFFFFF"/>
        </w:rPr>
        <w:t xml:space="preserve"> Arten </w:t>
      </w:r>
      <w:r>
        <w:t>är placerad högst upp i Skogsstyrelsens värdepyramid för bedömning av skog med höga naturvärden och a</w:t>
      </w:r>
      <w:r w:rsidRPr="003F37E9">
        <w:t>lla lokaler bör skyddas</w:t>
      </w:r>
      <w:r>
        <w:t xml:space="preserve"> (SLU Artdatabanken, 2026; Nitare &amp; Skogsstyrelsen).</w:t>
      </w:r>
    </w:p>
    <w:p w14:paraId="4C1235EA" w14:textId="77777777" w:rsidR="001353AD" w:rsidRDefault="001353AD" w:rsidP="00441AAF">
      <w:pPr>
        <w:spacing w:after="0"/>
      </w:pPr>
    </w:p>
    <w:p w14:paraId="29503223" w14:textId="77777777" w:rsidR="00DF6AB7" w:rsidRDefault="00DF6AB7" w:rsidP="00DF6AB7">
      <w:pPr>
        <w:spacing w:after="0"/>
      </w:pPr>
      <w:r>
        <w:rPr>
          <w:b/>
          <w:bCs/>
        </w:rPr>
        <w:t>G</w:t>
      </w:r>
      <w:r w:rsidRPr="008F351D">
        <w:rPr>
          <w:b/>
          <w:bCs/>
        </w:rPr>
        <w:t xml:space="preserve">råbrun ängsfingersvamp </w:t>
      </w:r>
      <w:r>
        <w:rPr>
          <w:b/>
          <w:bCs/>
        </w:rPr>
        <w:t>(NT)</w:t>
      </w:r>
      <w:r w:rsidRPr="00D52347">
        <w:rPr>
          <w:b/>
          <w:bCs/>
        </w:rPr>
        <w:t xml:space="preserve"> </w:t>
      </w:r>
      <w:r w:rsidRPr="00DE414D">
        <w:t>växer</w:t>
      </w:r>
      <w:r w:rsidRPr="00C034A5">
        <w:t xml:space="preserve"> i naturliga gräsmarker, främst kalkrika, i såväl slåtter- som naturbetesmark</w:t>
      </w:r>
      <w:r>
        <w:t xml:space="preserve">. </w:t>
      </w:r>
      <w:r w:rsidRPr="00C034A5">
        <w:t xml:space="preserve">Den </w:t>
      </w:r>
      <w:r>
        <w:t>förekommer</w:t>
      </w:r>
      <w:r w:rsidRPr="00C034A5">
        <w:t xml:space="preserve"> även i mer eller mindre sluten ädellövskog på kalkhaltig mulljord, då ofta på ytor med naken jord och uttunnat fältskikt.</w:t>
      </w:r>
      <w:r>
        <w:t xml:space="preserve"> </w:t>
      </w:r>
      <w:r w:rsidRPr="00D66AEB">
        <w:t>Skogsmiljöer av den typ arten trivs i har ofta ett stort skyddsvärde och eventuellt skogsbruk på dessa platser bör bedrivas skonsamt</w:t>
      </w:r>
      <w:r>
        <w:t xml:space="preserve"> (</w:t>
      </w:r>
      <w:r w:rsidRPr="00D52347">
        <w:t>SLU Artdatabanken, 2024).</w:t>
      </w:r>
    </w:p>
    <w:p w14:paraId="04A0245D" w14:textId="77777777" w:rsidR="00DF6AB7" w:rsidRDefault="00DF6AB7" w:rsidP="00DF6AB7">
      <w:pPr>
        <w:spacing w:after="0"/>
      </w:pPr>
    </w:p>
    <w:p w14:paraId="382423A8" w14:textId="77777777" w:rsidR="00473641" w:rsidRDefault="00473641" w:rsidP="00473641">
      <w:pPr>
        <w:spacing w:after="0"/>
      </w:pPr>
      <w:r>
        <w:rPr>
          <w:b/>
          <w:bCs/>
        </w:rPr>
        <w:t>G</w:t>
      </w:r>
      <w:r w:rsidRPr="00CA37CD">
        <w:rPr>
          <w:b/>
          <w:bCs/>
        </w:rPr>
        <w:t>rågrön</w:t>
      </w:r>
      <w:r w:rsidRPr="00B82880">
        <w:rPr>
          <w:b/>
          <w:bCs/>
        </w:rPr>
        <w:t xml:space="preserve"> fjällskivling</w:t>
      </w:r>
      <w:r w:rsidRPr="00747E38">
        <w:rPr>
          <w:b/>
          <w:bCs/>
        </w:rPr>
        <w:t xml:space="preserve"> </w:t>
      </w:r>
      <w:r w:rsidRPr="00D52347">
        <w:rPr>
          <w:b/>
          <w:bCs/>
        </w:rPr>
        <w:t>(</w:t>
      </w:r>
      <w:r>
        <w:rPr>
          <w:b/>
          <w:bCs/>
        </w:rPr>
        <w:t>EN</w:t>
      </w:r>
      <w:r w:rsidRPr="00D52347">
        <w:rPr>
          <w:b/>
          <w:bCs/>
        </w:rPr>
        <w:t xml:space="preserve">) </w:t>
      </w:r>
      <w:r w:rsidRPr="00D52347">
        <w:t>är en</w:t>
      </w:r>
      <w:r>
        <w:t xml:space="preserve"> mycket sällsynt och starkt hotad n</w:t>
      </w:r>
      <w:r w:rsidRPr="0098074C">
        <w:t>edbrytare i lövförna, mulljord och lera i ädellövskog och örtrik blandskog på kalkrik mark.</w:t>
      </w:r>
      <w:r>
        <w:t xml:space="preserve"> </w:t>
      </w:r>
      <w:r w:rsidRPr="00433371">
        <w:t>Arten hotas av röjningar och exploatering av de få kända växtplatserna.</w:t>
      </w:r>
      <w:r>
        <w:t xml:space="preserve"> </w:t>
      </w:r>
      <w:r w:rsidRPr="002F726D">
        <w:t>Alla små fjällskivlingar och deras släktingar behöver uppmärksammas och inventeras eftersom de indikerar rika lundmiljöer. Lokaler där dessa arter påträffas bör undantas från röjning och exploatering.</w:t>
      </w:r>
      <w:r>
        <w:t xml:space="preserve"> </w:t>
      </w:r>
      <w:r w:rsidRPr="003F2254">
        <w:t>Grågrön</w:t>
      </w:r>
      <w:r w:rsidRPr="00B82880">
        <w:t xml:space="preserve"> fjällskivling</w:t>
      </w:r>
      <w:r w:rsidRPr="00D52347">
        <w:t xml:space="preserve"> är placerad högst upp i Skogsstyrelsens värdepyramid för bedömning av skog med höga naturvärden</w:t>
      </w:r>
      <w:r>
        <w:t xml:space="preserve"> </w:t>
      </w:r>
      <w:r w:rsidRPr="00D52347">
        <w:t>(SLU Artdatabanken, 202</w:t>
      </w:r>
      <w:r>
        <w:t>6</w:t>
      </w:r>
      <w:r w:rsidRPr="00D52347">
        <w:t>; Nitare &amp; Skogsstyrelsen, 2019).</w:t>
      </w:r>
    </w:p>
    <w:p w14:paraId="3D4514EE" w14:textId="77777777" w:rsidR="00DF6AB7" w:rsidRDefault="00DF6AB7" w:rsidP="00441AAF">
      <w:pPr>
        <w:spacing w:after="0"/>
      </w:pPr>
    </w:p>
    <w:p w14:paraId="48EB45CD" w14:textId="77777777" w:rsidR="00442773" w:rsidRPr="005B45EB" w:rsidRDefault="00442773" w:rsidP="00442773">
      <w:pPr>
        <w:spacing w:after="0"/>
        <w:rPr>
          <w:rFonts w:cs="Times New Roman"/>
          <w:color w:val="000000"/>
          <w:shd w:val="clear" w:color="auto" w:fill="FFFFFF"/>
        </w:rPr>
      </w:pPr>
      <w:r>
        <w:rPr>
          <w:b/>
          <w:bCs/>
        </w:rPr>
        <w:t>G</w:t>
      </w:r>
      <w:r w:rsidRPr="008C0ACF">
        <w:rPr>
          <w:b/>
          <w:bCs/>
        </w:rPr>
        <w:t xml:space="preserve">rå kantarell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b</w:t>
      </w:r>
      <w:r w:rsidRPr="008C0ACF">
        <w:rPr>
          <w:rFonts w:cs="Times New Roman"/>
          <w:color w:val="000000"/>
          <w:shd w:val="clear" w:color="auto" w:fill="FFFFFF"/>
        </w:rPr>
        <w:t>ildar mykorrhiza med ädellövträd och hassel i kalkrik eller lerig ängsbokskog på sluttande mark eller i rasbranter, men också på mulljord i kalkrika lövängar och lundar med ek och hassel.</w:t>
      </w:r>
      <w:r>
        <w:rPr>
          <w:rFonts w:cs="Times New Roman"/>
          <w:color w:val="000000"/>
          <w:shd w:val="clear" w:color="auto" w:fill="FFFFFF"/>
        </w:rPr>
        <w:t xml:space="preserve"> </w:t>
      </w:r>
      <w:r w:rsidRPr="008D1A0F">
        <w:t>Lokaler för grå kantarell hyser ofta många andra rödlistade arter och bör utvärderas för områdesskydd och/eller specifika skötselrekommendationer. Växtplatser i ädellövskog undantas från skogsbruk och en skötselplan upprättas.</w:t>
      </w:r>
      <w:r>
        <w:t xml:space="preserve"> </w:t>
      </w:r>
      <w:r>
        <w:rPr>
          <w:rFonts w:cs="Times New Roman"/>
          <w:color w:val="000000"/>
          <w:shd w:val="clear" w:color="auto" w:fill="FFFFFF"/>
        </w:rPr>
        <w:t>Arten</w:t>
      </w:r>
      <w:r>
        <w:t xml:space="preserve"> är placerad högst upp i Skogsstyrelsens värdepyramid för bedömning av skog med höga naturvärden (SLU Artdatabanken, 2024; Nitare &amp; Skogsstyrelsen, 2019).</w:t>
      </w:r>
    </w:p>
    <w:p w14:paraId="11E9BCB8" w14:textId="77777777" w:rsidR="00811656" w:rsidRDefault="00811656" w:rsidP="00441AAF">
      <w:pPr>
        <w:spacing w:after="0"/>
      </w:pPr>
    </w:p>
    <w:p w14:paraId="7A83028C" w14:textId="77777777" w:rsidR="002B6171" w:rsidRDefault="002B6171" w:rsidP="002B6171">
      <w:pPr>
        <w:spacing w:after="0"/>
      </w:pPr>
      <w:r>
        <w:rPr>
          <w:b/>
          <w:bCs/>
        </w:rPr>
        <w:t>G</w:t>
      </w:r>
      <w:r w:rsidRPr="00740535">
        <w:rPr>
          <w:b/>
          <w:bCs/>
        </w:rPr>
        <w:t xml:space="preserve">rålila fingersvamp </w:t>
      </w:r>
      <w:r w:rsidRPr="00D52347">
        <w:rPr>
          <w:b/>
          <w:bCs/>
        </w:rPr>
        <w:t>(</w:t>
      </w:r>
      <w:r>
        <w:rPr>
          <w:b/>
          <w:bCs/>
        </w:rPr>
        <w:t>VU</w:t>
      </w:r>
      <w:r w:rsidRPr="00D52347">
        <w:rPr>
          <w:b/>
          <w:bCs/>
        </w:rPr>
        <w:t xml:space="preserve">) </w:t>
      </w:r>
      <w:r>
        <w:t>b</w:t>
      </w:r>
      <w:r w:rsidRPr="00E86A8B">
        <w:t>ildar mykorrhiza med</w:t>
      </w:r>
      <w:r w:rsidRPr="00696A99">
        <w:t> bok, avenbok och ek i äldre ädellövskog med kontinuitet.</w:t>
      </w:r>
      <w:r>
        <w:t xml:space="preserve"> </w:t>
      </w:r>
      <w:r w:rsidRPr="005E4437">
        <w:t>Hotas främst av skogsavverkning. Arten tycks försvinna efter slutavverkning och det är inte känt om arten kan återkomma i anlagd skog</w:t>
      </w:r>
      <w:r>
        <w:t xml:space="preserve"> </w:t>
      </w:r>
      <w:r w:rsidRPr="003C10CA">
        <w:t>(SLU Artdatabanken, 202</w:t>
      </w:r>
      <w:r>
        <w:t>6</w:t>
      </w:r>
      <w:r w:rsidRPr="003C10CA">
        <w:t>).</w:t>
      </w:r>
    </w:p>
    <w:p w14:paraId="2B9047B3" w14:textId="77777777" w:rsidR="0073027F" w:rsidRDefault="0073027F" w:rsidP="00441AAF">
      <w:pPr>
        <w:spacing w:after="0"/>
      </w:pPr>
    </w:p>
    <w:p w14:paraId="75F51E99" w14:textId="77777777" w:rsidR="00911E23" w:rsidRDefault="00911E23" w:rsidP="00911E23">
      <w:pPr>
        <w:spacing w:after="0"/>
      </w:pPr>
      <w:r w:rsidRPr="007C229E">
        <w:rPr>
          <w:b/>
          <w:bCs/>
        </w:rPr>
        <w:lastRenderedPageBreak/>
        <w:t>Grålångöra (§4a)</w:t>
      </w:r>
      <w:r>
        <w:t xml:space="preserve"> är en mycket sällsynt fladdermus som omfattas av bilaga 4 EU:s art- och habitatdirektiv vilket innebär ett strikt skydd för arten och dess livsmiljöer. Arten är globalt rödlistad som nära hotad (NT) och i rödlistan 2020 bedömdes den som akut hotad (CR). </w:t>
      </w:r>
      <w:r w:rsidRPr="000E4F9B">
        <w:t>Sverige utgör nordgränsen för artens utbredningsområd</w:t>
      </w:r>
      <w:r>
        <w:t>e och den</w:t>
      </w:r>
      <w:r w:rsidRPr="000E4F9B">
        <w:t xml:space="preserve"> är endast funnen i Skåne med undantag från en observation på Gotland.</w:t>
      </w:r>
      <w:r>
        <w:t xml:space="preserve"> Arten</w:t>
      </w:r>
      <w:r w:rsidRPr="00EF5995">
        <w:t xml:space="preserve"> förekommer framförallt i skog men hittas även i halvöppna landskap med betes- och slåttermarker</w:t>
      </w:r>
      <w:r>
        <w:t xml:space="preserve">. </w:t>
      </w:r>
      <w:r w:rsidRPr="00EF0E23">
        <w:t>Senaste ljudinspelningen</w:t>
      </w:r>
      <w:r>
        <w:t xml:space="preserve"> </w:t>
      </w:r>
      <w:r w:rsidRPr="00EF0E23">
        <w:t>är från 2019</w:t>
      </w:r>
      <w:r>
        <w:t xml:space="preserve"> och i rödlistan 2025 </w:t>
      </w:r>
      <w:r w:rsidRPr="00EF0E23">
        <w:t xml:space="preserve">bedöms </w:t>
      </w:r>
      <w:r>
        <w:t xml:space="preserve">den </w:t>
      </w:r>
      <w:r w:rsidRPr="00EF0E23">
        <w:t>som NA</w:t>
      </w:r>
      <w:r>
        <w:t xml:space="preserve"> (Ej tillämplig)</w:t>
      </w:r>
      <w:r w:rsidRPr="00EF0E23">
        <w:t xml:space="preserve"> i Sverige</w:t>
      </w:r>
      <w:r>
        <w:t xml:space="preserve"> </w:t>
      </w:r>
      <w:r w:rsidRPr="009E56BB">
        <w:t>(SLU Artdatabanken, 202</w:t>
      </w:r>
      <w:r>
        <w:t>6; IUCN, 2023</w:t>
      </w:r>
      <w:r w:rsidRPr="009E56BB">
        <w:t>).</w:t>
      </w:r>
    </w:p>
    <w:p w14:paraId="2ECB3D8E" w14:textId="77777777" w:rsidR="00315A42" w:rsidRDefault="00315A42" w:rsidP="00811656">
      <w:pPr>
        <w:spacing w:after="0"/>
      </w:pPr>
    </w:p>
    <w:p w14:paraId="502FFB40" w14:textId="77777777" w:rsidR="007D7D1E" w:rsidRPr="00F00F3B" w:rsidRDefault="007D7D1E" w:rsidP="007D7D1E">
      <w:r>
        <w:rPr>
          <w:b/>
        </w:rPr>
        <w:t>G</w:t>
      </w:r>
      <w:r w:rsidRPr="00485E59">
        <w:rPr>
          <w:b/>
        </w:rPr>
        <w:t>råpudrat skogsfly</w:t>
      </w:r>
      <w:r>
        <w:rPr>
          <w:b/>
        </w:rPr>
        <w:t xml:space="preserve"> (NT)</w:t>
      </w:r>
      <w:r>
        <w:t xml:space="preserve"> </w:t>
      </w:r>
      <w:r w:rsidRPr="007A38DB">
        <w:t>påverkas negativt av kalhyggesbruk.</w:t>
      </w:r>
      <w:r>
        <w:t xml:space="preserve"> </w:t>
      </w:r>
      <w:r w:rsidRPr="007A38DB">
        <w:t>I skogsbruket behöver större hänsyn tas till befintliga naturvärden vid avverkningar. Det är viktigt att äldre barrskogar med lång kontinuitet bevaras</w:t>
      </w:r>
      <w:r>
        <w:t xml:space="preserve"> (SLU Artdatabanken, 2026).</w:t>
      </w:r>
    </w:p>
    <w:p w14:paraId="26CFDDEC" w14:textId="49B34325" w:rsidR="00315A42" w:rsidRDefault="00315A42" w:rsidP="00811656">
      <w:pPr>
        <w:spacing w:after="0"/>
      </w:pPr>
    </w:p>
    <w:p w14:paraId="6AD9AE3A" w14:textId="77777777" w:rsidR="002713FA" w:rsidRDefault="002713FA" w:rsidP="002713FA">
      <w:pPr>
        <w:spacing w:after="0"/>
        <w:rPr>
          <w:rFonts w:cs="Times New Roman"/>
        </w:rPr>
      </w:pPr>
      <w:r w:rsidRPr="006F2366">
        <w:rPr>
          <w:rFonts w:cs="Times New Roman"/>
          <w:b/>
          <w:bCs/>
        </w:rPr>
        <w:t>Grå renlav</w:t>
      </w:r>
      <w:r>
        <w:rPr>
          <w:rFonts w:cs="Times New Roman"/>
        </w:rPr>
        <w:t xml:space="preserve"> är typisk art för </w:t>
      </w:r>
      <w:r w:rsidRPr="006F2366">
        <w:rPr>
          <w:rFonts w:cs="Times New Roman"/>
          <w:i/>
          <w:iCs/>
        </w:rPr>
        <w:t xml:space="preserve">9040 Fjällbjörkskog </w:t>
      </w:r>
      <w:r w:rsidRPr="006F2366">
        <w:rPr>
          <w:rFonts w:cs="Times New Roman"/>
        </w:rPr>
        <w:t xml:space="preserve">och </w:t>
      </w:r>
      <w:r w:rsidRPr="006F2366">
        <w:rPr>
          <w:rFonts w:cs="Times New Roman"/>
          <w:i/>
          <w:iCs/>
        </w:rPr>
        <w:t xml:space="preserve">4060 Alpina rishedar </w:t>
      </w:r>
      <w:r w:rsidRPr="00F60B43">
        <w:rPr>
          <w:rFonts w:cs="Times New Roman"/>
        </w:rPr>
        <w:t>(</w:t>
      </w:r>
      <w:r>
        <w:rPr>
          <w:rFonts w:cs="Times New Roman"/>
        </w:rPr>
        <w:t>SLU Artdatabanken, 2025</w:t>
      </w:r>
      <w:r w:rsidRPr="00900DF6">
        <w:rPr>
          <w:rFonts w:cs="Times New Roman"/>
        </w:rPr>
        <w:t>).</w:t>
      </w:r>
    </w:p>
    <w:p w14:paraId="3BFDE15B" w14:textId="77777777" w:rsidR="002713FA" w:rsidRDefault="002713FA" w:rsidP="002713FA">
      <w:pPr>
        <w:spacing w:after="0"/>
        <w:rPr>
          <w:rFonts w:cs="Times New Roman"/>
        </w:rPr>
      </w:pPr>
    </w:p>
    <w:p w14:paraId="6E6C9503" w14:textId="31956B8C" w:rsidR="00890DFE" w:rsidRPr="00890DFE" w:rsidRDefault="00890DFE" w:rsidP="002713FA">
      <w:pPr>
        <w:spacing w:after="0"/>
      </w:pPr>
      <w:r w:rsidRPr="004D7517">
        <w:rPr>
          <w:b/>
          <w:bCs/>
        </w:rPr>
        <w:t>Grå ringlav (RE)</w:t>
      </w:r>
      <w:r>
        <w:t xml:space="preserve"> är e</w:t>
      </w:r>
      <w:r w:rsidRPr="004D7517">
        <w:t xml:space="preserve">ndast känd från en lokal i Dalsland där den hittades 1919 och därefter har den inte återfunnits. </w:t>
      </w:r>
      <w:r w:rsidRPr="00A02210">
        <w:t>De enda uppgifterna om växtlokalen som föreligger är att grå ringlav växte på gran nära en sjö. I övriga Europa förekommer den i skogar med hög luftfuktighet.</w:t>
      </w:r>
      <w:r>
        <w:t xml:space="preserve"> </w:t>
      </w:r>
      <w:r w:rsidRPr="00A02210">
        <w:t>Omfattande avverkningar har skett i området där arten förekommit.</w:t>
      </w:r>
      <w:r>
        <w:t xml:space="preserve"> </w:t>
      </w:r>
      <w:r w:rsidRPr="00A02210">
        <w:t>Området där arten hittats bör ytterligare undersökas då det skulle finnas små områden med gammal skog kvar. Om arten återfinns måste lokalen skyddas</w:t>
      </w:r>
      <w:r>
        <w:t xml:space="preserve"> (</w:t>
      </w:r>
      <w:r w:rsidRPr="00D52347">
        <w:t>SLU Artdatabanken, 202</w:t>
      </w:r>
      <w:r>
        <w:t>6</w:t>
      </w:r>
      <w:r w:rsidRPr="00D52347">
        <w:t>).</w:t>
      </w:r>
    </w:p>
    <w:p w14:paraId="433028A2" w14:textId="77777777" w:rsidR="00890DFE" w:rsidRDefault="00890DFE" w:rsidP="002713FA">
      <w:pPr>
        <w:spacing w:after="0"/>
        <w:rPr>
          <w:rFonts w:cs="Times New Roman"/>
        </w:rPr>
      </w:pPr>
    </w:p>
    <w:p w14:paraId="15BB2452" w14:textId="77777777" w:rsidR="002713FA" w:rsidRDefault="002713FA" w:rsidP="002713FA">
      <w:pPr>
        <w:spacing w:after="0"/>
        <w:rPr>
          <w:rFonts w:cs="Times New Roman"/>
        </w:rPr>
      </w:pPr>
      <w:r w:rsidRPr="00191A85">
        <w:rPr>
          <w:rFonts w:cs="Times New Roman"/>
          <w:b/>
          <w:bCs/>
        </w:rPr>
        <w:t>Gråsiska (§4)</w:t>
      </w:r>
      <w:r>
        <w:rPr>
          <w:rFonts w:cs="Times New Roman"/>
        </w:rPr>
        <w:t xml:space="preserve"> </w:t>
      </w:r>
      <w:r w:rsidRPr="00191A85">
        <w:rPr>
          <w:rFonts w:cs="Times New Roman"/>
        </w:rPr>
        <w:t>häckar i barr- och blandskog samt i fjällbjörkskog, stundom även i fjällregionens videbälte.</w:t>
      </w:r>
      <w:r>
        <w:rPr>
          <w:rFonts w:cs="Times New Roman"/>
        </w:rPr>
        <w:t xml:space="preserve"> G</w:t>
      </w:r>
      <w:r w:rsidRPr="00191A85">
        <w:rPr>
          <w:rFonts w:cs="Times New Roman"/>
        </w:rPr>
        <w:t>råsiska</w:t>
      </w:r>
      <w:r>
        <w:rPr>
          <w:rFonts w:cs="Times New Roman"/>
        </w:rPr>
        <w:t xml:space="preserve"> är typisk art för </w:t>
      </w:r>
      <w:r w:rsidRPr="006F2366">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1CF8B9C0" w14:textId="77777777" w:rsidR="002713FA" w:rsidRDefault="002713FA" w:rsidP="00811656">
      <w:pPr>
        <w:spacing w:after="0"/>
      </w:pPr>
    </w:p>
    <w:p w14:paraId="69F3A881" w14:textId="31BA3DEB" w:rsidR="001A5BCA" w:rsidRDefault="001A5BCA" w:rsidP="00811656">
      <w:pPr>
        <w:spacing w:after="0"/>
      </w:pPr>
      <w:r>
        <w:rPr>
          <w:b/>
          <w:bCs/>
        </w:rPr>
        <w:t>G</w:t>
      </w:r>
      <w:r w:rsidRPr="00856ED1">
        <w:rPr>
          <w:b/>
          <w:bCs/>
        </w:rPr>
        <w:t>råskimlig fladdermus</w:t>
      </w:r>
      <w:r w:rsidRPr="00BD2811">
        <w:rPr>
          <w:b/>
          <w:bCs/>
        </w:rPr>
        <w:t xml:space="preserve"> (§4a)</w:t>
      </w:r>
      <w:r>
        <w:t xml:space="preserve"> omfattas av bilaga 4 EU:s art- och habitatdirektiv vilket innebär ett strikt skydd där arten och dess livsmiljöer ska bevaras. Arten</w:t>
      </w:r>
      <w:r w:rsidRPr="00FA103C">
        <w:t xml:space="preserve"> </w:t>
      </w:r>
      <w:r w:rsidRPr="00AC4491">
        <w:t>födosöker i halvöppna miljöer, t.ex. i glesa skogar</w:t>
      </w:r>
      <w:r>
        <w:t>, trädbärande betesmarker,</w:t>
      </w:r>
      <w:r w:rsidRPr="00AC4491">
        <w:t xml:space="preserve"> brynmiljöer</w:t>
      </w:r>
      <w:r>
        <w:t>, parker och i anslutning till sjöar och vattendrag.</w:t>
      </w:r>
      <w:r w:rsidRPr="00AC4491">
        <w:t xml:space="preserve"> </w:t>
      </w:r>
      <w:r w:rsidRPr="00A61D00">
        <w:t>Under året utnyttjar fladdermössen många olika miljöer och ett effektivt bevarandearbete måste därför utgå från ett landskapsekologiskt perspektiv.</w:t>
      </w:r>
      <w:r>
        <w:t xml:space="preserve"> </w:t>
      </w:r>
      <w:r w:rsidRPr="00114DC1">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w:t>
      </w:r>
      <w:r w:rsidRPr="00114DC1">
        <w:t>Gamla träd med grov bark, skador, håligheter eller döda delar bör lämnas och yngre träd (efterträdare) tillåtas finnas kvar och åldras för att säkra framtida förekomst av lämpliga yngelmiljöer. Övervintringsplatser måste skyddas effektivt från störningar</w:t>
      </w:r>
      <w:r>
        <w:t xml:space="preserve"> (SLU Artdatabanken, 2024)</w:t>
      </w:r>
      <w:r w:rsidRPr="009C3C72">
        <w:t>.</w:t>
      </w:r>
    </w:p>
    <w:p w14:paraId="7C04DF95" w14:textId="77777777" w:rsidR="001A5BCA" w:rsidRDefault="001A5BCA" w:rsidP="00811656">
      <w:pPr>
        <w:spacing w:after="0"/>
      </w:pPr>
    </w:p>
    <w:p w14:paraId="446EC750" w14:textId="784D7CA3" w:rsidR="00315A42" w:rsidRDefault="00315A42" w:rsidP="00315A42">
      <w:pPr>
        <w:spacing w:after="0"/>
      </w:pPr>
      <w:r>
        <w:rPr>
          <w:b/>
          <w:bCs/>
        </w:rPr>
        <w:t>Grå skärelav</w:t>
      </w:r>
      <w:r>
        <w:rPr>
          <w:rFonts w:cs="Times New Roman"/>
          <w:color w:val="000000"/>
          <w:shd w:val="clear" w:color="auto" w:fill="FFFFFF"/>
        </w:rPr>
        <w:t xml:space="preserve"> växer</w:t>
      </w:r>
      <w:r w:rsidRPr="00634C22">
        <w:rPr>
          <w:rFonts w:cs="Times New Roman"/>
          <w:color w:val="000000"/>
          <w:shd w:val="clear" w:color="auto" w:fill="FFFFFF"/>
        </w:rPr>
        <w:t> på</w:t>
      </w:r>
      <w:r>
        <w:rPr>
          <w:rFonts w:cs="Times New Roman"/>
          <w:color w:val="000000"/>
          <w:shd w:val="clear" w:color="auto" w:fill="FFFFFF"/>
        </w:rPr>
        <w:t xml:space="preserve"> barken av mycket gamla och grova jätteekar i halvöppet eller öppet läge. Sverige har ett stort internationellt ansvar att bevara dessa grova ekjättar och det är viktigt att hålla</w:t>
      </w:r>
      <w:r w:rsidRPr="00D5618B">
        <w:rPr>
          <w:rFonts w:cs="Times New Roman"/>
          <w:color w:val="000000"/>
          <w:shd w:val="clear" w:color="auto" w:fill="FFFFFF"/>
        </w:rPr>
        <w:t xml:space="preserve"> öppet kring </w:t>
      </w:r>
      <w:r>
        <w:rPr>
          <w:rFonts w:cs="Times New Roman"/>
          <w:color w:val="000000"/>
          <w:shd w:val="clear" w:color="auto" w:fill="FFFFFF"/>
        </w:rPr>
        <w:t>deras</w:t>
      </w:r>
      <w:r w:rsidRPr="00D5618B">
        <w:rPr>
          <w:rFonts w:cs="Times New Roman"/>
          <w:color w:val="000000"/>
          <w:shd w:val="clear" w:color="auto" w:fill="FFFFFF"/>
        </w:rPr>
        <w:t xml:space="preserve"> konkurrenskänsliga kronor. </w:t>
      </w:r>
      <w:r>
        <w:rPr>
          <w:rFonts w:cs="Times New Roman"/>
          <w:color w:val="000000"/>
          <w:shd w:val="clear" w:color="auto" w:fill="FFFFFF"/>
        </w:rPr>
        <w:t>Arten</w:t>
      </w:r>
      <w:r w:rsidRPr="00D5618B">
        <w:rPr>
          <w:rFonts w:cs="Times New Roman"/>
          <w:color w:val="000000"/>
          <w:shd w:val="clear" w:color="auto" w:fill="FFFFFF"/>
        </w:rPr>
        <w:t xml:space="preserve"> följs ofta av ett stort antal rödlistade lavar varför särskilt rika lokaler med grå skärelav bör skyddas</w:t>
      </w:r>
      <w:r w:rsidR="00D309DE">
        <w:rPr>
          <w:rFonts w:cs="Times New Roman"/>
          <w:color w:val="000000"/>
          <w:shd w:val="clear" w:color="auto" w:fill="FFFFFF"/>
        </w:rPr>
        <w:t xml:space="preserve">. Grå skärelav är typisk art för </w:t>
      </w:r>
      <w:r w:rsidR="00D309DE" w:rsidRPr="00C32D0B">
        <w:rPr>
          <w:rFonts w:cs="Times New Roman"/>
          <w:i/>
          <w:iCs/>
          <w:color w:val="000000"/>
          <w:shd w:val="clear" w:color="auto" w:fill="FFFFFF"/>
        </w:rPr>
        <w:t xml:space="preserve">9070 </w:t>
      </w:r>
      <w:r w:rsidR="00D309DE" w:rsidRPr="00C32D0B">
        <w:rPr>
          <w:rFonts w:cs="Times New Roman"/>
          <w:i/>
          <w:iCs/>
          <w:color w:val="000000"/>
          <w:shd w:val="clear" w:color="auto" w:fill="FFFFFF"/>
        </w:rPr>
        <w:lastRenderedPageBreak/>
        <w:t>Trädklädd betesmark</w:t>
      </w:r>
      <w:r w:rsidR="00D309DE">
        <w:rPr>
          <w:rFonts w:cs="Times New Roman"/>
          <w:color w:val="000000"/>
          <w:shd w:val="clear" w:color="auto" w:fill="FFFFFF"/>
        </w:rPr>
        <w:t xml:space="preserve"> och </w:t>
      </w:r>
      <w:r w:rsidR="00D309DE" w:rsidRPr="00C32D0B">
        <w:rPr>
          <w:rFonts w:cs="Times New Roman"/>
          <w:i/>
          <w:iCs/>
          <w:color w:val="000000"/>
          <w:shd w:val="clear" w:color="auto" w:fill="FFFFFF"/>
        </w:rPr>
        <w:t>6530 Lövängar</w:t>
      </w:r>
      <w:r>
        <w:rPr>
          <w:rFonts w:cs="Times New Roman"/>
          <w:color w:val="000000"/>
          <w:shd w:val="clear" w:color="auto" w:fill="FFFFFF"/>
        </w:rPr>
        <w:t xml:space="preserve"> </w:t>
      </w:r>
      <w:r>
        <w:t>(SLU Artdatabanken, 2024; Nitare &amp; Skogsstyrelsen, 2019).</w:t>
      </w:r>
    </w:p>
    <w:p w14:paraId="219E1BFA" w14:textId="77777777" w:rsidR="00315A42" w:rsidRDefault="00315A42" w:rsidP="00811656">
      <w:pPr>
        <w:spacing w:after="0"/>
      </w:pPr>
    </w:p>
    <w:p w14:paraId="4F6ACB11" w14:textId="3DFD1629" w:rsidR="002B7650" w:rsidRDefault="00176A2B" w:rsidP="00811656">
      <w:pPr>
        <w:spacing w:after="0"/>
        <w:rPr>
          <w:rFonts w:cs="Times New Roman"/>
        </w:rPr>
      </w:pPr>
      <w:r w:rsidRPr="004D5E46">
        <w:rPr>
          <w:rFonts w:cs="Times New Roman"/>
          <w:b/>
          <w:bCs/>
        </w:rPr>
        <w:t>Gråspett (§4)</w:t>
      </w:r>
      <w:r>
        <w:rPr>
          <w:rFonts w:cs="Times New Roman"/>
        </w:rPr>
        <w:t xml:space="preserve"> är fridlyst enligt 4§ artskyddsförordningen och upptagen i bilaga 1 fågeldirektivet. </w:t>
      </w:r>
      <w:r w:rsidRPr="001823DF">
        <w:rPr>
          <w:rFonts w:cs="Times New Roman"/>
        </w:rPr>
        <w:t>Gråspett</w:t>
      </w:r>
      <w:r>
        <w:rPr>
          <w:rFonts w:cs="Times New Roman"/>
        </w:rPr>
        <w:t>en</w:t>
      </w:r>
      <w:r w:rsidRPr="009C44CF">
        <w:rPr>
          <w:rFonts w:cs="Times New Roman"/>
        </w:rPr>
        <w:t xml:space="preserve"> är en bra indikator för lövrika områden på landskapsnivå</w:t>
      </w:r>
      <w:r>
        <w:rPr>
          <w:rFonts w:cs="Times New Roman"/>
        </w:rPr>
        <w:t xml:space="preserve"> och f</w:t>
      </w:r>
      <w:r w:rsidRPr="001823DF">
        <w:rPr>
          <w:rFonts w:cs="Times New Roman"/>
        </w:rPr>
        <w:t>örsvinner när gles, flerskiktad, lövrik skog med hög andel döda och döende träd ersätts av täta, barrdominerade likåldriga bestånd. Arten missgynnas av skogliga åtgärder som minskar mängden död ved, som t.ex.</w:t>
      </w:r>
      <w:r>
        <w:rPr>
          <w:rFonts w:cs="Times New Roman"/>
        </w:rPr>
        <w:t xml:space="preserve"> </w:t>
      </w:r>
      <w:r w:rsidRPr="001823DF">
        <w:rPr>
          <w:rFonts w:cs="Times New Roman"/>
        </w:rPr>
        <w:t>bortrensning av vindfällen, avverkning i sumpskogsmiljöer och på brandfält.</w:t>
      </w:r>
      <w:r>
        <w:rPr>
          <w:rFonts w:cs="Times New Roman"/>
        </w:rPr>
        <w:t xml:space="preserve"> </w:t>
      </w:r>
      <w:r w:rsidRPr="00322277">
        <w:rPr>
          <w:rFonts w:cs="Times New Roman"/>
        </w:rPr>
        <w:t>Häckningsreviret</w:t>
      </w:r>
      <w:r>
        <w:rPr>
          <w:rFonts w:cs="Times New Roman"/>
        </w:rPr>
        <w:t xml:space="preserve"> </w:t>
      </w:r>
      <w:r w:rsidRPr="00322277">
        <w:rPr>
          <w:rFonts w:cs="Times New Roman"/>
        </w:rPr>
        <w:t xml:space="preserve">är stort, cirka 50–100 hektar. Under vintern </w:t>
      </w:r>
      <w:r w:rsidRPr="009C44CF">
        <w:rPr>
          <w:rFonts w:cs="Times New Roman"/>
        </w:rPr>
        <w:t>är gråspetten</w:t>
      </w:r>
      <w:r>
        <w:rPr>
          <w:rFonts w:cs="Times New Roman"/>
        </w:rPr>
        <w:t xml:space="preserve"> </w:t>
      </w:r>
      <w:r w:rsidRPr="009C44CF">
        <w:rPr>
          <w:rFonts w:cs="Times New Roman"/>
        </w:rPr>
        <w:t>mer beroende av äldre skog och döda träd</w:t>
      </w:r>
      <w:r>
        <w:rPr>
          <w:rFonts w:cs="Times New Roman"/>
        </w:rPr>
        <w:t xml:space="preserve"> och kan då </w:t>
      </w:r>
      <w:r w:rsidRPr="00322277">
        <w:rPr>
          <w:rFonts w:cs="Times New Roman"/>
        </w:rPr>
        <w:t>röra sig över betydligt större områden, uppemot 2000–5000 hektar.</w:t>
      </w:r>
      <w:r>
        <w:rPr>
          <w:rFonts w:cs="Times New Roman"/>
        </w:rPr>
        <w:t xml:space="preserve"> G</w:t>
      </w:r>
      <w:r w:rsidRPr="00BD652C">
        <w:rPr>
          <w:rFonts w:cs="Times New Roman"/>
        </w:rPr>
        <w:t>råspett</w:t>
      </w:r>
      <w:r>
        <w:rPr>
          <w:rFonts w:cs="Times New Roman"/>
        </w:rPr>
        <w:t xml:space="preserve"> är typisk art för </w:t>
      </w:r>
      <w:r w:rsidRPr="0093318A">
        <w:rPr>
          <w:rFonts w:cs="Times New Roman"/>
          <w:i/>
          <w:iCs/>
        </w:rPr>
        <w:t>9010 Taiga</w:t>
      </w:r>
      <w:r>
        <w:rPr>
          <w:rFonts w:cs="Times New Roman"/>
          <w:i/>
          <w:iCs/>
        </w:rPr>
        <w:t xml:space="preserve"> </w:t>
      </w:r>
      <w:r w:rsidRPr="00F60B43">
        <w:rPr>
          <w:rFonts w:cs="Times New Roman"/>
        </w:rPr>
        <w:t>(</w:t>
      </w:r>
      <w:r>
        <w:rPr>
          <w:rFonts w:cs="Times New Roman"/>
        </w:rPr>
        <w:t>Skogsstyrelsen, 2016; SLU Artdatabanken, 2025</w:t>
      </w:r>
      <w:r w:rsidRPr="00900DF6">
        <w:rPr>
          <w:rFonts w:cs="Times New Roman"/>
        </w:rPr>
        <w:t>).</w:t>
      </w:r>
    </w:p>
    <w:p w14:paraId="45CA12B6" w14:textId="77777777" w:rsidR="00B07180" w:rsidRDefault="00B07180" w:rsidP="00811656">
      <w:pPr>
        <w:spacing w:after="0"/>
      </w:pPr>
    </w:p>
    <w:p w14:paraId="714C4D23" w14:textId="2146FB0E" w:rsidR="00811656" w:rsidRDefault="002B7650" w:rsidP="00441AAF">
      <w:pPr>
        <w:spacing w:after="0"/>
      </w:pPr>
      <w:r>
        <w:rPr>
          <w:b/>
          <w:bCs/>
        </w:rPr>
        <w:t xml:space="preserve">Grå taggsvamp (NT) </w:t>
      </w:r>
      <w:r>
        <w:t>b</w:t>
      </w:r>
      <w:r w:rsidRPr="00292268">
        <w:t>ildar mykorrhiza med bok, ek och asp i lövskog, helst bok- och ekdominerade bestånd. Enstaka fynd har gjorts även i barrskog med lövinslag. </w:t>
      </w:r>
      <w:r>
        <w:t xml:space="preserve">Arten är en mycket bra signalart knuten till gamla kontinuitets- och restskogar med ek och bok. Troligen är de flesta förekomsterna att betrakta som kvarlevor (relikter) från förhistorisk tid. </w:t>
      </w:r>
      <w:r w:rsidRPr="00BB029B">
        <w:t>Aktuella lokaler behöver bevakas, så att inte någon av de få kända svenska växtplatserna förstörs</w:t>
      </w:r>
      <w:r>
        <w:t xml:space="preserve"> (SLU Artdatabanken, 2024; Nitare &amp; Skogsstyrelsen, 2019).</w:t>
      </w:r>
    </w:p>
    <w:p w14:paraId="668FC760" w14:textId="77777777" w:rsidR="00441AAF" w:rsidRDefault="00441AAF" w:rsidP="00441AAF">
      <w:pPr>
        <w:spacing w:after="0"/>
      </w:pPr>
    </w:p>
    <w:p w14:paraId="18E0927F" w14:textId="139C45D4" w:rsidR="001B3DBC" w:rsidRDefault="001B3DBC" w:rsidP="00441AAF">
      <w:pPr>
        <w:spacing w:after="0"/>
      </w:pPr>
      <w:r>
        <w:rPr>
          <w:b/>
          <w:bCs/>
        </w:rPr>
        <w:t>G</w:t>
      </w:r>
      <w:r w:rsidRPr="00E3239B">
        <w:rPr>
          <w:b/>
          <w:bCs/>
        </w:rPr>
        <w:t xml:space="preserve">rå vedslidskivling </w:t>
      </w:r>
      <w:r>
        <w:rPr>
          <w:b/>
          <w:bCs/>
        </w:rPr>
        <w:t xml:space="preserve">(VU) </w:t>
      </w:r>
      <w:r>
        <w:t>är en n</w:t>
      </w:r>
      <w:r w:rsidRPr="00E3239B">
        <w:t>edbrytare i förna och ved under gamla träd, bl.a. på murken ved av alm och asp, i ädellövskog och blandskog. Status oklar, men uppenbart en ytterst sällsynt art med en liten totalpop</w:t>
      </w:r>
      <w:r>
        <w:t>u</w:t>
      </w:r>
      <w:r w:rsidRPr="00E3239B">
        <w:t>lation.</w:t>
      </w:r>
      <w:r>
        <w:t xml:space="preserve"> </w:t>
      </w:r>
      <w:r w:rsidRPr="00D8185D">
        <w:t>Kända växtplatser måste skyddas mot ingrepp.</w:t>
      </w:r>
      <w:r>
        <w:t xml:space="preserve"> </w:t>
      </w:r>
      <w:r w:rsidRPr="00D8185D">
        <w:t>För att på längre sikt klara att behålla arten i landet krävs att äldre lövträd, döda stammar etc. lämnas kvar i samband med skogs</w:t>
      </w:r>
      <w:r>
        <w:t>bruk</w:t>
      </w:r>
      <w:r w:rsidRPr="00D8185D">
        <w:t>, parkskötsel och skötsel av naturreservat.</w:t>
      </w:r>
      <w:r>
        <w:t xml:space="preserve"> G</w:t>
      </w:r>
      <w:r w:rsidRPr="00E3239B">
        <w:t>rå vedslidskivling</w:t>
      </w:r>
      <w:r>
        <w:t xml:space="preserve"> är globalt rödlistad som sårbar (VU) vilket innebär att Sverige har ett internationellt ansvar för arten (SLU Artdatabanken, 2026; IUCN, 2024).</w:t>
      </w:r>
    </w:p>
    <w:p w14:paraId="5736EFAD" w14:textId="77777777" w:rsidR="001B3DBC" w:rsidRDefault="001B3DBC" w:rsidP="00441AAF">
      <w:pPr>
        <w:spacing w:after="0"/>
      </w:pPr>
    </w:p>
    <w:p w14:paraId="7B82CA57" w14:textId="235FC356" w:rsidR="00E420C9" w:rsidRPr="00763F2E" w:rsidRDefault="00E420C9" w:rsidP="00441AAF">
      <w:pPr>
        <w:spacing w:after="0"/>
        <w:rPr>
          <w:rFonts w:cs="Times New Roman"/>
          <w:color w:val="000000"/>
          <w:shd w:val="clear" w:color="auto" w:fill="FFFFFF"/>
        </w:rPr>
      </w:pPr>
      <w:r w:rsidRPr="004947D9">
        <w:rPr>
          <w:b/>
          <w:bCs/>
        </w:rPr>
        <w:t>Gräddkvastskinn (DD)</w:t>
      </w:r>
      <w:r>
        <w:rPr>
          <w:rFonts w:cs="Times New Roman"/>
          <w:color w:val="000000"/>
          <w:shd w:val="clear" w:color="auto" w:fill="FFFFFF"/>
        </w:rPr>
        <w:t xml:space="preserve"> är en n</w:t>
      </w:r>
      <w:r w:rsidRPr="004947D9">
        <w:rPr>
          <w:rFonts w:cs="Times New Roman"/>
          <w:color w:val="000000"/>
          <w:shd w:val="clear" w:color="auto" w:fill="FFFFFF"/>
        </w:rPr>
        <w:t>edbrytare på lövved. De fåtal fynd som gjorts i Skandinavien är i mycket exklusiva och artrika miljöer i löv- och ädelskogsmiljöer.</w:t>
      </w:r>
      <w:r>
        <w:rPr>
          <w:rFonts w:cs="Times New Roman"/>
          <w:color w:val="000000"/>
          <w:shd w:val="clear" w:color="auto" w:fill="FFFFFF"/>
        </w:rPr>
        <w:t xml:space="preserve"> </w:t>
      </w:r>
      <w:r w:rsidRPr="004947D9">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4234A62D" w14:textId="77777777" w:rsidR="00E420C9" w:rsidRDefault="00E420C9" w:rsidP="00441AAF">
      <w:pPr>
        <w:spacing w:after="0"/>
      </w:pPr>
    </w:p>
    <w:p w14:paraId="34E09367" w14:textId="7393D273" w:rsidR="00441AAF" w:rsidRPr="008002A9" w:rsidRDefault="00441AAF" w:rsidP="00441AAF">
      <w:pPr>
        <w:spacing w:after="0"/>
      </w:pPr>
      <w:r>
        <w:rPr>
          <w:b/>
          <w:bCs/>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w:t>
      </w:r>
      <w:r w:rsidRPr="007A4AE1">
        <w:t>För att på sikt hejda artens vikande trend behöver merparten av gräddporingens nu kända växtplatser undantas från skogsbruk</w:t>
      </w:r>
      <w:r w:rsidR="00A656A9">
        <w:t xml:space="preserve">. </w:t>
      </w:r>
      <w:r w:rsidR="00A656A9">
        <w:rPr>
          <w:rFonts w:cs="Times New Roman"/>
        </w:rPr>
        <w:t>G</w:t>
      </w:r>
      <w:r w:rsidR="00A656A9" w:rsidRPr="008B21B3">
        <w:rPr>
          <w:rFonts w:cs="Times New Roman"/>
        </w:rPr>
        <w:t>räddporing</w:t>
      </w:r>
      <w:r w:rsidR="00A656A9">
        <w:rPr>
          <w:rFonts w:cs="Times New Roman"/>
        </w:rPr>
        <w:t xml:space="preserve"> är typisk art för </w:t>
      </w:r>
      <w:r w:rsidR="00A656A9" w:rsidRPr="00FE11A8">
        <w:rPr>
          <w:rFonts w:cs="Times New Roman"/>
          <w:i/>
          <w:iCs/>
        </w:rPr>
        <w:t>9010 Taiga</w:t>
      </w:r>
      <w:r>
        <w:t xml:space="preserve"> (SLU Artdatabanken, 2024; Nitare &amp; Skogsstyrelsen, 2019).</w:t>
      </w:r>
    </w:p>
    <w:p w14:paraId="2683B4FB" w14:textId="77777777" w:rsidR="00441AAF" w:rsidRDefault="00441AAF" w:rsidP="00441AAF">
      <w:pPr>
        <w:spacing w:after="0"/>
      </w:pPr>
    </w:p>
    <w:p w14:paraId="25C2BD81" w14:textId="77777777" w:rsidR="00441AAF" w:rsidRDefault="00441AAF" w:rsidP="00441AAF">
      <w:pPr>
        <w:spacing w:after="0"/>
      </w:pPr>
      <w:r>
        <w:rPr>
          <w:b/>
          <w:bCs/>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w:t>
      </w:r>
      <w:r w:rsidRPr="0005746A">
        <w:t>Slutavverkning av gammelgranskog är ett dir</w:t>
      </w:r>
      <w:r>
        <w:t>ek</w:t>
      </w:r>
      <w:r w:rsidRPr="0005746A">
        <w:t>t hot mot artens existens i landet</w:t>
      </w:r>
      <w:r>
        <w:t xml:space="preserve"> och a</w:t>
      </w:r>
      <w:r w:rsidRPr="0005746A">
        <w:t xml:space="preserve">rtens </w:t>
      </w:r>
      <w:r w:rsidRPr="0005746A">
        <w:lastRenderedPageBreak/>
        <w:t>växtplatser måste undantas från skogsbruk</w:t>
      </w:r>
      <w:r>
        <w:t xml:space="preserve"> (SLU Artdatabanken, 2024; Nitare &amp; Skogsstyrelsen, 2019).</w:t>
      </w:r>
    </w:p>
    <w:p w14:paraId="3AECB9CE" w14:textId="77777777" w:rsidR="00441AAF" w:rsidRDefault="00441AAF" w:rsidP="00441AAF">
      <w:pPr>
        <w:spacing w:after="0"/>
      </w:pPr>
    </w:p>
    <w:p w14:paraId="3A50E301" w14:textId="4523F23D" w:rsidR="00A223BE" w:rsidRDefault="00A223BE" w:rsidP="00441AAF">
      <w:pPr>
        <w:spacing w:after="0"/>
      </w:pPr>
      <w:r>
        <w:rPr>
          <w:b/>
          <w:bCs/>
        </w:rPr>
        <w:t>G</w:t>
      </w:r>
      <w:r w:rsidRPr="00F046C3">
        <w:rPr>
          <w:b/>
          <w:bCs/>
        </w:rPr>
        <w:t>räddvaxskinn</w:t>
      </w:r>
      <w:r>
        <w:rPr>
          <w:b/>
          <w:bCs/>
        </w:rPr>
        <w:t xml:space="preserve"> </w:t>
      </w:r>
      <w:r w:rsidRPr="00915F9A">
        <w:rPr>
          <w:b/>
          <w:bCs/>
        </w:rPr>
        <w:t>(NT)</w:t>
      </w:r>
      <w:r>
        <w:t xml:space="preserve"> är en n</w:t>
      </w:r>
      <w:r w:rsidRPr="00F046C3">
        <w:t>edbrytare som oftast växer på lågor eller grövre grenar av tall, men ibland även på granlågor.</w:t>
      </w:r>
      <w:r>
        <w:t xml:space="preserve"> </w:t>
      </w:r>
      <w:r w:rsidRPr="00F046C3">
        <w:t>Alla kända växtplatser utgörs av naturskogar.</w:t>
      </w:r>
      <w:r>
        <w:t xml:space="preserve"> </w:t>
      </w:r>
      <w:r w:rsidRPr="00763BA6">
        <w:t>Total population i landet bedöms som mycket liten, ha minskat och fortsätta minska, p.g.a. avverkning av äldre barrskog och som medför förändrat lokalklimat samt sönderkörning av lågor i samband med avverkning och markberedning.</w:t>
      </w:r>
      <w:r>
        <w:t xml:space="preserve"> </w:t>
      </w:r>
      <w:r w:rsidRPr="005E3CFF">
        <w:t>Om arten hittas</w:t>
      </w:r>
      <w:r>
        <w:t xml:space="preserve"> på nya lokaler</w:t>
      </w:r>
      <w:r w:rsidRPr="005E3CFF">
        <w:t xml:space="preserve"> i oskyddad skog bör </w:t>
      </w:r>
      <w:r>
        <w:t xml:space="preserve">dessa undantas </w:t>
      </w:r>
      <w:r w:rsidRPr="005E3CFF">
        <w:t>från avverkning</w:t>
      </w:r>
      <w:r>
        <w:t xml:space="preserve"> (SLU Artdatabanken, 2026).</w:t>
      </w:r>
    </w:p>
    <w:p w14:paraId="5D30EEFA" w14:textId="77777777" w:rsidR="00A223BE" w:rsidRDefault="00A223BE" w:rsidP="00441AAF">
      <w:pPr>
        <w:spacing w:after="0"/>
      </w:pPr>
    </w:p>
    <w:p w14:paraId="219CBF82" w14:textId="77777777" w:rsidR="00A43B1D" w:rsidRDefault="00A43B1D" w:rsidP="00A43B1D">
      <w:pPr>
        <w:spacing w:after="0"/>
        <w:rPr>
          <w:rFonts w:cs="Times New Roman"/>
        </w:rPr>
      </w:pPr>
      <w:r>
        <w:rPr>
          <w:b/>
          <w:bCs/>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w:t>
      </w:r>
      <w:r w:rsidRPr="00984574">
        <w:t>Den totala populationen bedöms ha minskat och fortsätter att minska i takt med att grankontinuitetsskogar (äldre tidigare icke kalavverkade skogar) minskar i areal</w:t>
      </w:r>
      <w:r>
        <w:t xml:space="preserve">. </w:t>
      </w:r>
      <w:r w:rsidRPr="00984574">
        <w:t xml:space="preserve">Minskningstakten överstiger gränsvärdet för </w:t>
      </w:r>
      <w:r>
        <w:t>s</w:t>
      </w:r>
      <w:r w:rsidRPr="00984574">
        <w:t>årbar (VU)</w:t>
      </w:r>
      <w:r>
        <w:t>. L</w:t>
      </w:r>
      <w:r w:rsidRPr="00CC23ED">
        <w:t>okaler som hyser arten</w:t>
      </w:r>
      <w:r>
        <w:t xml:space="preserve"> </w:t>
      </w:r>
      <w:r w:rsidRPr="00CC23ED">
        <w:t>bör undantas från skogsbruk</w:t>
      </w:r>
      <w:r>
        <w:t xml:space="preserve">, speciellt </w:t>
      </w:r>
      <w:r w:rsidRPr="00CC23ED">
        <w:t>i mellersta och södra Sverige</w:t>
      </w:r>
      <w:r>
        <w:t xml:space="preserve">. </w:t>
      </w:r>
      <w:r>
        <w:rPr>
          <w:rFonts w:cs="Times New Roman"/>
        </w:rPr>
        <w:t>G</w:t>
      </w:r>
      <w:r w:rsidRPr="00700B43">
        <w:rPr>
          <w:rFonts w:cs="Times New Roman"/>
        </w:rPr>
        <w:t>ränsticka</w:t>
      </w:r>
      <w:r>
        <w:rPr>
          <w:rFonts w:cs="Times New Roman"/>
        </w:rPr>
        <w:t xml:space="preserve"> är typisk art för </w:t>
      </w:r>
      <w:r w:rsidRPr="00FE11A8">
        <w:rPr>
          <w:rFonts w:cs="Times New Roman"/>
          <w:i/>
          <w:iCs/>
        </w:rPr>
        <w:t>9010 Taiga</w:t>
      </w:r>
      <w:r>
        <w:t xml:space="preserve"> (SLU Artdatabanken, 2026; Nitare &amp; Skogsstyrelsen, 2019).</w:t>
      </w:r>
    </w:p>
    <w:p w14:paraId="6A06306A" w14:textId="77777777" w:rsidR="00717B72" w:rsidRDefault="00717B72" w:rsidP="00551A97">
      <w:pPr>
        <w:spacing w:after="0"/>
      </w:pPr>
    </w:p>
    <w:p w14:paraId="59D8CF01" w14:textId="77777777" w:rsidR="00B15661" w:rsidRDefault="00B15661" w:rsidP="00B15661">
      <w:pPr>
        <w:spacing w:after="0"/>
      </w:pPr>
      <w:r>
        <w:rPr>
          <w:b/>
          <w:bCs/>
        </w:rPr>
        <w:t>Grön aspvedbock</w:t>
      </w:r>
      <w:r>
        <w:t xml:space="preserve"> är en skalbagge vars l</w:t>
      </w:r>
      <w:r w:rsidRPr="004F6B94">
        <w:t>arvutveckling sker under tjock bark på nyligen döda stammar och grova grenar (&gt;5 cm diameter) av lövträd, i Sverige nästan uteslutande asp</w:t>
      </w:r>
      <w:r>
        <w:t xml:space="preserve">. </w:t>
      </w:r>
      <w:r w:rsidRPr="00391442">
        <w:t>Fullbildade individer</w:t>
      </w:r>
      <w:r>
        <w:t xml:space="preserve"> </w:t>
      </w:r>
      <w:r w:rsidRPr="00391442">
        <w:t xml:space="preserve">är skymnings- och nattaktiva och dras till ljus. </w:t>
      </w:r>
      <w:r>
        <w:t xml:space="preserve">Arten påverkas negativt av brist på grova eller gamla träd och det </w:t>
      </w:r>
      <w:r w:rsidRPr="00D13B91">
        <w:t>föreligger indikation på eller misstanke om populationsminskning. Minskningen avser kvalitén på artens habitat och antalet lokalområden</w:t>
      </w:r>
      <w:r>
        <w:t xml:space="preserve"> (SLU Artdatabanken, 2026).</w:t>
      </w:r>
    </w:p>
    <w:p w14:paraId="2D2F5936" w14:textId="77777777" w:rsidR="00717B72" w:rsidRDefault="00717B72" w:rsidP="00551A97">
      <w:pPr>
        <w:spacing w:after="0"/>
      </w:pPr>
    </w:p>
    <w:p w14:paraId="254B009F" w14:textId="2525FCB0" w:rsidR="00455207" w:rsidRDefault="00455207" w:rsidP="00551A97">
      <w:pPr>
        <w:spacing w:after="0"/>
      </w:pPr>
      <w:r>
        <w:rPr>
          <w:b/>
          <w:bCs/>
        </w:rPr>
        <w:t>G</w:t>
      </w:r>
      <w:r w:rsidRPr="00BA5486">
        <w:rPr>
          <w:b/>
          <w:bCs/>
        </w:rPr>
        <w:t>rön barkglansbagge</w:t>
      </w:r>
      <w:r w:rsidRPr="00092A12">
        <w:rPr>
          <w:b/>
          <w:bCs/>
        </w:rPr>
        <w:t xml:space="preserve"> </w:t>
      </w:r>
      <w:r>
        <w:rPr>
          <w:b/>
          <w:bCs/>
        </w:rPr>
        <w:t>(NT)</w:t>
      </w:r>
      <w:r w:rsidRPr="00D52347">
        <w:rPr>
          <w:b/>
          <w:bCs/>
        </w:rPr>
        <w:t xml:space="preserve"> </w:t>
      </w:r>
      <w:r>
        <w:t>är en skalbagge vars l</w:t>
      </w:r>
      <w:r w:rsidRPr="00092A12">
        <w:t xml:space="preserve">arvutveckling sker </w:t>
      </w:r>
      <w:r w:rsidRPr="00BA5486">
        <w:t>under bark av nyligen döda lövträd, såväl stående och liggande träd som stubbar. Arten är funnen på bl.a. klibbal, bok, björk och ek. Främst i fuktiga miljöer längs vattendrag och vid sjöstränder, ofta i sällskap med barkborrar och ofta på ved som har någon del stående direkt i vatten</w:t>
      </w:r>
      <w:r>
        <w:t xml:space="preserve">. </w:t>
      </w:r>
      <w:r w:rsidRPr="00BA5486">
        <w:t>Fullbildade skalbaggar påträffas främst under försommaren under bark eller vid savflöden</w:t>
      </w:r>
      <w:r>
        <w:t xml:space="preserve">. Arten missgynnas av brist på död ved och det </w:t>
      </w:r>
      <w:r w:rsidRPr="00BA5486">
        <w:t>föreligger indikation på eller misstanke om populationsminskning</w:t>
      </w:r>
      <w:r>
        <w:t xml:space="preserve"> (</w:t>
      </w:r>
      <w:r w:rsidRPr="00D52347">
        <w:t>SLU Artdatabanken, 202</w:t>
      </w:r>
      <w:r>
        <w:t>5</w:t>
      </w:r>
      <w:r w:rsidRPr="00D52347">
        <w:t>).</w:t>
      </w:r>
    </w:p>
    <w:p w14:paraId="4EA38A3A" w14:textId="77777777" w:rsidR="00455207" w:rsidRDefault="00455207" w:rsidP="00551A97">
      <w:pPr>
        <w:spacing w:after="0"/>
      </w:pPr>
    </w:p>
    <w:p w14:paraId="55D24658" w14:textId="77777777" w:rsidR="00642A1E" w:rsidRDefault="00642A1E" w:rsidP="00642A1E">
      <w:pPr>
        <w:spacing w:after="0"/>
      </w:pPr>
      <w:r>
        <w:rPr>
          <w:b/>
          <w:bCs/>
        </w:rPr>
        <w:t>G</w:t>
      </w:r>
      <w:r w:rsidRPr="00B82880">
        <w:rPr>
          <w:b/>
          <w:bCs/>
        </w:rPr>
        <w:t>rönfjällig fjällskivling</w:t>
      </w:r>
      <w:r w:rsidRPr="00747E38">
        <w:rPr>
          <w:b/>
          <w:bCs/>
        </w:rPr>
        <w:t xml:space="preserve"> </w:t>
      </w:r>
      <w:r w:rsidRPr="00D52347">
        <w:rPr>
          <w:b/>
          <w:bCs/>
        </w:rPr>
        <w:t>(</w:t>
      </w:r>
      <w:r>
        <w:rPr>
          <w:b/>
          <w:bCs/>
        </w:rPr>
        <w:t>NT</w:t>
      </w:r>
      <w:r w:rsidRPr="00D52347">
        <w:rPr>
          <w:b/>
          <w:bCs/>
        </w:rPr>
        <w:t xml:space="preserve">) </w:t>
      </w:r>
      <w:r w:rsidRPr="00D52347">
        <w:t>är en</w:t>
      </w:r>
      <w:r>
        <w:t xml:space="preserve"> </w:t>
      </w:r>
      <w:r w:rsidRPr="007248FE">
        <w:t>mycket sällsynt</w:t>
      </w:r>
      <w:r>
        <w:t xml:space="preserve"> </w:t>
      </w:r>
      <w:r w:rsidRPr="007248FE">
        <w:t>förnasvamp som växer på näringsrika ställen i löv- eller blandskog. Den tycks föredra kalkrik mark. Söderut är den ofta funnen i bokskog.</w:t>
      </w:r>
      <w:r>
        <w:t xml:space="preserve"> </w:t>
      </w:r>
      <w:r w:rsidRPr="002F1FA9">
        <w:t>De fåtaliga växtplatserna måste alla säkerställas och arten bör ef</w:t>
      </w:r>
      <w:r>
        <w:t>t</w:t>
      </w:r>
      <w:r w:rsidRPr="002F1FA9">
        <w:t>ersökas i liknande miljöer på andra håll. För att gynna arten fordras att fler lövskogar på kalkrik mark skyddas och brukas på ett för svampfloran ändamålsenligt sätt.</w:t>
      </w:r>
      <w:r>
        <w:t xml:space="preserve"> </w:t>
      </w:r>
      <w:r w:rsidRPr="00B82880">
        <w:t>Grönfjällig fjällskivling</w:t>
      </w:r>
      <w:r w:rsidRPr="00D52347">
        <w:t xml:space="preserve"> är placerad högst upp i Skogsstyrelsens värdepyramid för bedömning av skog med höga naturvärden</w:t>
      </w:r>
      <w:r>
        <w:t xml:space="preserve"> </w:t>
      </w:r>
      <w:r w:rsidRPr="00D52347">
        <w:t>(SLU Artdatabanken, 202</w:t>
      </w:r>
      <w:r>
        <w:t>6</w:t>
      </w:r>
      <w:r w:rsidRPr="00D52347">
        <w:t>; Nitare &amp; Skogsstyrelsen, 2019).</w:t>
      </w:r>
    </w:p>
    <w:p w14:paraId="742189C4" w14:textId="77777777" w:rsidR="001B622E" w:rsidRDefault="001B622E" w:rsidP="00551A97">
      <w:pPr>
        <w:spacing w:after="0"/>
      </w:pPr>
    </w:p>
    <w:p w14:paraId="211A6B4F" w14:textId="77777777" w:rsidR="00552420" w:rsidRDefault="00552420" w:rsidP="00552420">
      <w:pPr>
        <w:spacing w:after="0"/>
      </w:pPr>
      <w:r>
        <w:rPr>
          <w:b/>
          <w:bCs/>
        </w:rPr>
        <w:t>G</w:t>
      </w:r>
      <w:r w:rsidRPr="00E0206F">
        <w:rPr>
          <w:b/>
          <w:bCs/>
        </w:rPr>
        <w:t>rönhjon</w:t>
      </w:r>
      <w:r w:rsidRPr="009729C9">
        <w:rPr>
          <w:b/>
          <w:bCs/>
        </w:rPr>
        <w:t xml:space="preserve"> </w:t>
      </w:r>
      <w:r w:rsidRPr="00AE3B3C">
        <w:rPr>
          <w:b/>
          <w:bCs/>
        </w:rPr>
        <w:t>(NT)</w:t>
      </w:r>
      <w:r w:rsidRPr="00AE3B3C">
        <w:t xml:space="preserve"> </w:t>
      </w:r>
      <w:r>
        <w:t>är</w:t>
      </w:r>
      <w:r w:rsidRPr="00CD185A">
        <w:t xml:space="preserve"> </w:t>
      </w:r>
      <w:r>
        <w:t>en skalbagge vars l</w:t>
      </w:r>
      <w:r w:rsidRPr="00E0206F">
        <w:t xml:space="preserve">arvutveckling </w:t>
      </w:r>
      <w:r>
        <w:t>f</w:t>
      </w:r>
      <w:r w:rsidRPr="00E0206F">
        <w:t>ramför allt sker i grovbarkiga grenar (minst 3–5 cm tjocka) på gamla granar</w:t>
      </w:r>
      <w:r>
        <w:t xml:space="preserve">, men även i </w:t>
      </w:r>
      <w:r w:rsidRPr="00E0206F">
        <w:t>klena stamdelar av barrträd, främst gran, i mindre omfattning tal</w:t>
      </w:r>
      <w:r>
        <w:t xml:space="preserve">l. </w:t>
      </w:r>
      <w:r w:rsidRPr="00E0206F">
        <w:t xml:space="preserve">Arten är knuten till gamla och gärna glesa granskogar där det finns långsamväxande </w:t>
      </w:r>
      <w:r w:rsidRPr="00E0206F">
        <w:lastRenderedPageBreak/>
        <w:t>träd med välutvecklat grenverk. Larverna lever i den skrovliga barken och gör en flera cm bred platt gång som</w:t>
      </w:r>
      <w:r>
        <w:t xml:space="preserve"> mest liknar en rund håla och</w:t>
      </w:r>
      <w:r w:rsidRPr="00E0206F">
        <w:t xml:space="preserve"> är tydligt nedsänkt i vedytan.</w:t>
      </w:r>
      <w:r>
        <w:t xml:space="preserve"> I kanten av eller mitt på gången finner man en 5 mm bred, oval gång in i grenens ved där arten gör sin puppkammare. Insekten kläcks sedan ut genom samma gång. </w:t>
      </w:r>
      <w:r w:rsidRPr="002F00E7">
        <w:t>Främsta hotet är att gamla granar med grova grenar försvinner genom skogsbruk.</w:t>
      </w:r>
      <w:r>
        <w:t xml:space="preserve"> </w:t>
      </w:r>
      <w:r w:rsidRPr="002F00E7">
        <w:t>Äldre granbestånd bör sparas så långt det är möjligt, och inte gallras eller slutavverkas</w:t>
      </w:r>
      <w:r>
        <w:t xml:space="preserve"> (SLU Artdatabanken, 2024).</w:t>
      </w:r>
    </w:p>
    <w:p w14:paraId="07A4B38E" w14:textId="77777777" w:rsidR="00552420" w:rsidRDefault="00552420" w:rsidP="00551A97">
      <w:pPr>
        <w:spacing w:after="0"/>
      </w:pPr>
    </w:p>
    <w:p w14:paraId="214E7EB3" w14:textId="438DACEA" w:rsidR="00551A97" w:rsidRDefault="00551A97" w:rsidP="00551A97">
      <w:pPr>
        <w:spacing w:after="0"/>
      </w:pPr>
      <w:bookmarkStart w:id="2" w:name="_Hlk195175002"/>
      <w:r>
        <w:rPr>
          <w:b/>
          <w:bCs/>
        </w:rPr>
        <w:t>Grön jordtunga</w:t>
      </w:r>
      <w:r>
        <w:rPr>
          <w:rFonts w:cs="Times New Roman"/>
          <w:color w:val="000000"/>
          <w:shd w:val="clear" w:color="auto" w:fill="FFFFFF"/>
        </w:rPr>
        <w:t xml:space="preserve"> </w:t>
      </w:r>
      <w:bookmarkEnd w:id="2"/>
      <w:r>
        <w:t>växer i fuktiga lövskogar och svämskogar, oftast i direkt anslutning till bäckar, åar, sjöar och skogskärr. Svampen är uttorkningskänslig och den indikerar biotoper med hög luftfuktighet. All avverkning eller dränering innebär ett hot (Nitare &amp; Skogsstyrelsen, 2019).</w:t>
      </w:r>
    </w:p>
    <w:p w14:paraId="7D575236" w14:textId="77777777" w:rsidR="00E42BA7" w:rsidRDefault="00E42BA7" w:rsidP="00551A97">
      <w:pPr>
        <w:spacing w:after="0"/>
      </w:pPr>
    </w:p>
    <w:p w14:paraId="31F8EE81" w14:textId="77777777" w:rsidR="00735768" w:rsidRDefault="00735768" w:rsidP="00735768">
      <w:pPr>
        <w:spacing w:after="0"/>
      </w:pPr>
      <w:r>
        <w:rPr>
          <w:b/>
          <w:bCs/>
        </w:rPr>
        <w:t>G</w:t>
      </w:r>
      <w:r w:rsidRPr="003D2508">
        <w:rPr>
          <w:b/>
          <w:bCs/>
        </w:rPr>
        <w:t>rönkantad 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mycket sällsynt svamp som </w:t>
      </w:r>
      <w:r w:rsidRPr="00AD66C0">
        <w:rPr>
          <w:rFonts w:cs="Times New Roman"/>
          <w:color w:val="000000"/>
          <w:shd w:val="clear" w:color="auto" w:fill="FFFFFF"/>
        </w:rPr>
        <w:t xml:space="preserve">bildar mykorrhiza med </w:t>
      </w:r>
      <w:r w:rsidRPr="003F040B">
        <w:rPr>
          <w:rFonts w:cs="Times New Roman"/>
          <w:color w:val="000000"/>
          <w:shd w:val="clear" w:color="auto" w:fill="FFFFFF"/>
        </w:rPr>
        <w:t>ek</w:t>
      </w:r>
      <w:r w:rsidRPr="00DF0614">
        <w:rPr>
          <w:rFonts w:cs="Times New Roman"/>
          <w:color w:val="000000"/>
          <w:shd w:val="clear" w:color="auto" w:fill="FFFFFF"/>
        </w:rPr>
        <w:t>, ibland troligen också hassel, avenbok och lind</w:t>
      </w:r>
      <w:r w:rsidRPr="003F040B">
        <w:rPr>
          <w:rFonts w:cs="Times New Roman"/>
          <w:color w:val="000000"/>
          <w:shd w:val="clear" w:color="auto" w:fill="FFFFFF"/>
        </w:rPr>
        <w:t xml:space="preserve"> i ädellövskog, ädellövsbryn och löväng på kalkrik mark.</w:t>
      </w:r>
      <w:r>
        <w:rPr>
          <w:rFonts w:cs="Times New Roman"/>
          <w:color w:val="000000"/>
          <w:shd w:val="clear" w:color="auto" w:fill="FFFFFF"/>
        </w:rPr>
        <w:t xml:space="preserve"> </w:t>
      </w:r>
      <w:r w:rsidRPr="00793C0E">
        <w:rPr>
          <w:rFonts w:cs="Times New Roman"/>
          <w:color w:val="000000"/>
          <w:shd w:val="clear" w:color="auto" w:fill="FFFFFF"/>
        </w:rPr>
        <w:t>Förändring av miljön på växtplatserna genom avverkning av ekar, ändrad markanvändning, minskad hävd etc. kan hota arten.</w:t>
      </w:r>
      <w:r>
        <w:rPr>
          <w:rFonts w:cs="Times New Roman"/>
          <w:color w:val="000000"/>
          <w:shd w:val="clear" w:color="auto" w:fill="FFFFFF"/>
        </w:rPr>
        <w:t xml:space="preserve"> </w:t>
      </w:r>
      <w:r w:rsidRPr="00793C0E">
        <w:rPr>
          <w:rFonts w:cs="Times New Roman"/>
          <w:color w:val="000000"/>
          <w:shd w:val="clear" w:color="auto" w:fill="FFFFFF"/>
        </w:rPr>
        <w:t>Artens förekomst och ekologi i Sverige är dåligt dokumenterad och behöver utredas bättre. Tills dess måste alla kända lokaler skyddas på något sätt.</w:t>
      </w:r>
      <w:r>
        <w:rPr>
          <w:rFonts w:cs="Times New Roman"/>
          <w:color w:val="000000"/>
          <w:shd w:val="clear" w:color="auto" w:fill="FFFFFF"/>
        </w:rPr>
        <w:t xml:space="preserve"> </w:t>
      </w:r>
      <w:r>
        <w:t>Arten är placerad högst upp i Skogsstyrelsens värdepyramid för bedömning av skog med höga naturvärden (SLU Artdatabanken, 2026; Nitare &amp; Skogsstyrelsen, 2019).</w:t>
      </w:r>
    </w:p>
    <w:p w14:paraId="5A4327B0" w14:textId="77777777" w:rsidR="00A55B56" w:rsidRDefault="00A55B56" w:rsidP="00551A97">
      <w:pPr>
        <w:spacing w:after="0"/>
      </w:pPr>
    </w:p>
    <w:p w14:paraId="3455944E" w14:textId="022EF3CC" w:rsidR="004F3748" w:rsidRDefault="004F3748" w:rsidP="00551A97">
      <w:pPr>
        <w:spacing w:after="0"/>
      </w:pPr>
      <w:r w:rsidRPr="000A64FC">
        <w:rPr>
          <w:b/>
          <w:bCs/>
        </w:rPr>
        <w:t>Grön kulhalsbock (RE)</w:t>
      </w:r>
      <w:r>
        <w:t xml:space="preserve"> var tidigare </w:t>
      </w:r>
      <w:r w:rsidRPr="000A64FC">
        <w:t>påträffad på många platser från norra Dalarna till Torne lappmark. De flesta fynden gjordes nära fjällkedjan eller till och med inne i barrskogsklädda fjälldalar. D</w:t>
      </w:r>
      <w:r>
        <w:t>en</w:t>
      </w:r>
      <w:r w:rsidRPr="000A64FC">
        <w:t xml:space="preserve"> minska</w:t>
      </w:r>
      <w:r>
        <w:t>de dramatiskt</w:t>
      </w:r>
      <w:r w:rsidRPr="000A64FC">
        <w:t xml:space="preserve"> under 1900-talets första hälft och </w:t>
      </w:r>
      <w:r>
        <w:t xml:space="preserve">påträffades </w:t>
      </w:r>
      <w:r w:rsidRPr="000A64FC">
        <w:t>senast 1948 vid Nedre Soppero i Torne lappmark.</w:t>
      </w:r>
      <w:r>
        <w:t xml:space="preserve"> </w:t>
      </w:r>
      <w:r w:rsidRPr="000A64FC">
        <w:t>Arten är troligen knuten till naturskogsbestånd med gott om döda träd, och är förmodligen även gynnad av bränd skog.</w:t>
      </w:r>
      <w:r>
        <w:t xml:space="preserve"> Dess l</w:t>
      </w:r>
      <w:r w:rsidRPr="000A64FC">
        <w:t>arvutveckling sker under lös bark på stående eller liggande döda barrträd</w:t>
      </w:r>
      <w:r>
        <w:t xml:space="preserve">. </w:t>
      </w:r>
      <w:r w:rsidRPr="000A64FC">
        <w:t> Fullbildade individer uppträder under juni-juli på lämplig ved eller i blommor av olika slag, däribland rönn och rölleka.</w:t>
      </w:r>
      <w:r>
        <w:t xml:space="preserve"> </w:t>
      </w:r>
      <w:r w:rsidRPr="000A64FC">
        <w:t>Nordliga barrnaturskogar bör sparas så långt det är möjligt, och inte avverkas eller gallras. Det vore troligen gynnsamt med fler naturvårdsbränningar i barrskog, och att naturliga brandfält bevara</w:t>
      </w:r>
      <w:r>
        <w:t>s</w:t>
      </w:r>
      <w:r w:rsidRPr="000A64FC">
        <w:t xml:space="preserve"> intakta</w:t>
      </w:r>
      <w:r>
        <w:t xml:space="preserve"> (</w:t>
      </w:r>
      <w:r w:rsidRPr="00D52347">
        <w:t>SLU Artdatabanken, 202</w:t>
      </w:r>
      <w:r>
        <w:t>5</w:t>
      </w:r>
      <w:r w:rsidRPr="00D52347">
        <w:t>).</w:t>
      </w:r>
    </w:p>
    <w:p w14:paraId="4238AB9E" w14:textId="77777777" w:rsidR="004F3748" w:rsidRDefault="004F3748" w:rsidP="00551A97">
      <w:pPr>
        <w:spacing w:after="0"/>
      </w:pPr>
    </w:p>
    <w:p w14:paraId="3B8E70BF" w14:textId="0307716F" w:rsidR="005046DA" w:rsidRPr="00FA6B0F" w:rsidRDefault="005046DA" w:rsidP="00551A97">
      <w:pPr>
        <w:spacing w:after="0"/>
        <w:rPr>
          <w:rFonts w:cs="Times New Roman"/>
          <w:b/>
          <w:bCs/>
        </w:rPr>
      </w:pPr>
      <w:r w:rsidRPr="00125DDF">
        <w:rPr>
          <w:rFonts w:cs="Times New Roman"/>
          <w:b/>
          <w:bCs/>
        </w:rPr>
        <w:t>Grönkulla (§8)</w:t>
      </w:r>
      <w:r>
        <w:rPr>
          <w:rFonts w:cs="Times New Roman"/>
          <w:b/>
          <w:bCs/>
        </w:rPr>
        <w:t xml:space="preserve"> </w:t>
      </w:r>
      <w:r>
        <w:rPr>
          <w:rFonts w:cs="Times New Roman"/>
        </w:rPr>
        <w:t xml:space="preserve">är typisk art för </w:t>
      </w:r>
      <w:r w:rsidRPr="00125DDF">
        <w:rPr>
          <w:rFonts w:cs="Times New Roman"/>
          <w:i/>
          <w:iCs/>
        </w:rPr>
        <w:t>9040 Fjällbjörkskog</w:t>
      </w:r>
      <w:r>
        <w:rPr>
          <w:rFonts w:cs="Times New Roman"/>
          <w:i/>
          <w:iCs/>
        </w:rPr>
        <w:t xml:space="preserve">, </w:t>
      </w:r>
      <w:r w:rsidRPr="00125DDF">
        <w:rPr>
          <w:rFonts w:cs="Times New Roman"/>
          <w:i/>
          <w:iCs/>
        </w:rPr>
        <w:t>9070 Trädklädd betesmark</w:t>
      </w:r>
      <w:r>
        <w:rPr>
          <w:rFonts w:cs="Times New Roman"/>
          <w:i/>
          <w:iCs/>
        </w:rPr>
        <w:t xml:space="preserve">, </w:t>
      </w:r>
      <w:r w:rsidRPr="00125DDF">
        <w:rPr>
          <w:rFonts w:cs="Times New Roman"/>
          <w:i/>
          <w:iCs/>
        </w:rPr>
        <w:t>6170 Alpina kalkgräsmarker</w:t>
      </w:r>
      <w:r>
        <w:rPr>
          <w:rFonts w:cs="Times New Roman"/>
          <w:i/>
          <w:iCs/>
        </w:rPr>
        <w:t xml:space="preserve">, </w:t>
      </w:r>
      <w:r w:rsidRPr="00125DDF">
        <w:rPr>
          <w:rFonts w:cs="Times New Roman"/>
          <w:i/>
          <w:iCs/>
        </w:rPr>
        <w:t>6520 Höglänta slåtterängar</w:t>
      </w:r>
      <w:r>
        <w:rPr>
          <w:rFonts w:cs="Times New Roman"/>
          <w:i/>
          <w:iCs/>
        </w:rPr>
        <w:t xml:space="preserve"> </w:t>
      </w:r>
      <w:r w:rsidRPr="00125DDF">
        <w:rPr>
          <w:rFonts w:cs="Times New Roman"/>
        </w:rPr>
        <w:t>och</w:t>
      </w:r>
      <w:r>
        <w:rPr>
          <w:rFonts w:cs="Times New Roman"/>
          <w:i/>
          <w:iCs/>
        </w:rPr>
        <w:t xml:space="preserve"> </w:t>
      </w:r>
      <w:r w:rsidRPr="00125DDF">
        <w:rPr>
          <w:rFonts w:cs="Times New Roman"/>
          <w:i/>
          <w:iCs/>
        </w:rPr>
        <w:t xml:space="preserve">6210 Kalkgräsmarker </w:t>
      </w:r>
      <w:r w:rsidRPr="00F60B43">
        <w:rPr>
          <w:rFonts w:cs="Times New Roman"/>
        </w:rPr>
        <w:t>(</w:t>
      </w:r>
      <w:r>
        <w:rPr>
          <w:rFonts w:cs="Times New Roman"/>
        </w:rPr>
        <w:t>SLU Artdatabanken, 2025</w:t>
      </w:r>
      <w:r w:rsidRPr="00900DF6">
        <w:rPr>
          <w:rFonts w:cs="Times New Roman"/>
        </w:rPr>
        <w:t>).</w:t>
      </w:r>
    </w:p>
    <w:p w14:paraId="28077F66" w14:textId="77777777" w:rsidR="005046DA" w:rsidRPr="00C61298" w:rsidRDefault="005046DA" w:rsidP="00551A97">
      <w:pPr>
        <w:spacing w:after="0"/>
      </w:pPr>
    </w:p>
    <w:p w14:paraId="680BEA89" w14:textId="3B989DC6" w:rsidR="002030E0" w:rsidRDefault="00C542BB" w:rsidP="002030E0">
      <w:pPr>
        <w:spacing w:after="0"/>
        <w:rPr>
          <w:rFonts w:cs="Times New Roman"/>
        </w:rPr>
      </w:pPr>
      <w:r>
        <w:rPr>
          <w:b/>
          <w:bCs/>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w:t>
      </w:r>
      <w:r w:rsidR="002030E0">
        <w:t xml:space="preserve">. </w:t>
      </w:r>
      <w:r w:rsidR="002030E0">
        <w:rPr>
          <w:rFonts w:cs="Times New Roman"/>
        </w:rPr>
        <w:t>G</w:t>
      </w:r>
      <w:r w:rsidR="002030E0" w:rsidRPr="00294178">
        <w:rPr>
          <w:rFonts w:cs="Times New Roman"/>
        </w:rPr>
        <w:t>rönpyrola</w:t>
      </w:r>
      <w:r w:rsidR="002030E0">
        <w:rPr>
          <w:rFonts w:cs="Times New Roman"/>
        </w:rPr>
        <w:t xml:space="preserve"> är typisk art för </w:t>
      </w:r>
      <w:r w:rsidR="002030E0" w:rsidRPr="00FE11A8">
        <w:rPr>
          <w:rFonts w:cs="Times New Roman"/>
          <w:i/>
          <w:iCs/>
        </w:rPr>
        <w:t>9010 Taiga</w:t>
      </w:r>
      <w:r w:rsidR="002030E0">
        <w:rPr>
          <w:rFonts w:cs="Times New Roman"/>
          <w:i/>
          <w:iCs/>
        </w:rPr>
        <w:t xml:space="preserve">, </w:t>
      </w:r>
      <w:r w:rsidR="002030E0" w:rsidRPr="00294178">
        <w:rPr>
          <w:rFonts w:cs="Times New Roman"/>
          <w:i/>
          <w:iCs/>
        </w:rPr>
        <w:t>9060 Åsbarrskog</w:t>
      </w:r>
      <w:r w:rsidR="002030E0" w:rsidRPr="00294178">
        <w:rPr>
          <w:rFonts w:cs="Times New Roman"/>
        </w:rPr>
        <w:t xml:space="preserve"> och</w:t>
      </w:r>
      <w:r w:rsidR="002030E0">
        <w:rPr>
          <w:rFonts w:cs="Times New Roman"/>
          <w:i/>
          <w:iCs/>
        </w:rPr>
        <w:t xml:space="preserve"> </w:t>
      </w:r>
      <w:r w:rsidR="002030E0" w:rsidRPr="00294178">
        <w:rPr>
          <w:rFonts w:cs="Times New Roman"/>
          <w:i/>
          <w:iCs/>
        </w:rPr>
        <w:t>1610 Åsöar i Östersjön</w:t>
      </w:r>
      <w:r w:rsidR="002030E0">
        <w:rPr>
          <w:rFonts w:cs="Times New Roman"/>
          <w:i/>
          <w:iCs/>
        </w:rPr>
        <w:t xml:space="preserve"> </w:t>
      </w:r>
      <w:r w:rsidR="002030E0" w:rsidRPr="00F60B43">
        <w:rPr>
          <w:rFonts w:cs="Times New Roman"/>
        </w:rPr>
        <w:t>(</w:t>
      </w:r>
      <w:r w:rsidR="002030E0">
        <w:rPr>
          <w:rFonts w:cs="Times New Roman"/>
        </w:rPr>
        <w:t>Nitare &amp; Skogsstyrelsen, 2019; SLU Artdatabanken, 2025</w:t>
      </w:r>
      <w:r w:rsidR="002030E0" w:rsidRPr="00900DF6">
        <w:rPr>
          <w:rFonts w:cs="Times New Roman"/>
        </w:rPr>
        <w:t>).</w:t>
      </w:r>
    </w:p>
    <w:p w14:paraId="336CAF39" w14:textId="77777777" w:rsidR="00352AD5" w:rsidRPr="00282C85" w:rsidRDefault="00352AD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0BF87288" w14:textId="77777777" w:rsidR="00352AD5" w:rsidRDefault="00352AD5" w:rsidP="00282C85">
      <w:pPr>
        <w:shd w:val="clear" w:color="auto" w:fill="FFFFFF"/>
        <w:suppressAutoHyphens/>
        <w:spacing w:after="0"/>
        <w:jc w:val="left"/>
        <w:textAlignment w:val="baseline"/>
        <w:rPr>
          <w:rFonts w:cs="Times New Roman"/>
          <w:b/>
          <w:bCs/>
          <w:color w:val="000000"/>
          <w:bdr w:val="none" w:sz="0" w:space="0" w:color="auto" w:frame="1"/>
        </w:rPr>
      </w:pPr>
    </w:p>
    <w:p w14:paraId="34F0A0DE" w14:textId="3B1A1257" w:rsidR="00CD357A" w:rsidRDefault="00CD357A" w:rsidP="00282C85">
      <w:pPr>
        <w:shd w:val="clear" w:color="auto" w:fill="FFFFFF"/>
        <w:suppressAutoHyphens/>
        <w:spacing w:after="0"/>
        <w:jc w:val="left"/>
        <w:textAlignment w:val="baseline"/>
        <w:rPr>
          <w:rFonts w:cs="Times New Roman"/>
        </w:rPr>
      </w:pPr>
      <w:r w:rsidRPr="00282C85">
        <w:rPr>
          <w:rFonts w:cs="Times New Roman"/>
          <w:b/>
          <w:bCs/>
          <w:color w:val="000000"/>
          <w:bdr w:val="none" w:sz="0" w:space="0" w:color="auto" w:frame="1"/>
        </w:rPr>
        <w:t>Grön sköldmossa (§8)</w:t>
      </w:r>
      <w:r w:rsidRPr="00282C85">
        <w:rPr>
          <w:rFonts w:cs="Times New Roman"/>
          <w:color w:val="000000"/>
          <w:bdr w:val="none" w:sz="0" w:space="0" w:color="auto" w:frame="1"/>
        </w:rPr>
        <w:t> </w:t>
      </w:r>
      <w:r w:rsidR="00B856AF">
        <w:rPr>
          <w:rFonts w:cs="Times New Roman"/>
        </w:rPr>
        <w:t xml:space="preserve">är typisk art för </w:t>
      </w:r>
      <w:r w:rsidR="00B856AF" w:rsidRPr="00FE11A8">
        <w:rPr>
          <w:rFonts w:cs="Times New Roman"/>
          <w:i/>
          <w:iCs/>
        </w:rPr>
        <w:t>9010 Taiga</w:t>
      </w:r>
      <w:r w:rsidR="00B856AF">
        <w:rPr>
          <w:rFonts w:cs="Times New Roman"/>
          <w:i/>
          <w:iCs/>
        </w:rPr>
        <w:t xml:space="preserve"> </w:t>
      </w:r>
      <w:r w:rsidR="00B856AF" w:rsidRPr="00EE279F">
        <w:rPr>
          <w:rFonts w:cs="Times New Roman"/>
        </w:rPr>
        <w:t>och</w:t>
      </w:r>
      <w:r w:rsidR="00B856AF">
        <w:rPr>
          <w:rFonts w:cs="Times New Roman"/>
          <w:i/>
          <w:iCs/>
        </w:rPr>
        <w:t xml:space="preserve"> </w:t>
      </w:r>
      <w:r w:rsidR="00B856AF" w:rsidRPr="00EE279F">
        <w:rPr>
          <w:rFonts w:cs="Times New Roman"/>
          <w:i/>
          <w:iCs/>
        </w:rPr>
        <w:t>9750 Svämlövskog</w:t>
      </w:r>
      <w:r w:rsidR="00B856AF">
        <w:rPr>
          <w:rFonts w:cs="Times New Roman"/>
        </w:rPr>
        <w:t xml:space="preserve"> och</w:t>
      </w:r>
      <w:r w:rsidR="00B856AF" w:rsidRPr="00282C85">
        <w:rPr>
          <w:rFonts w:cs="Times New Roman"/>
          <w:color w:val="000000"/>
          <w:bdr w:val="none" w:sz="0" w:space="0" w:color="auto" w:frame="1"/>
        </w:rPr>
        <w:t xml:space="preserve"> </w:t>
      </w:r>
      <w:r w:rsidRPr="00282C85">
        <w:rPr>
          <w:rFonts w:cs="Times New Roman"/>
          <w:color w:val="000000"/>
          <w:bdr w:val="none" w:sz="0" w:space="0" w:color="auto" w:frame="1"/>
        </w:rPr>
        <w:t xml:space="preserve">omfattas av EU:s art- och habitatdirektiv bilaga 2 </w:t>
      </w:r>
      <w:r w:rsidRPr="00282C85">
        <w:rPr>
          <w:rFonts w:cs="Times New Roman"/>
        </w:rPr>
        <w:t xml:space="preserve">vilket innebär att det finns ett uttalat intresse inom Europeiska unionen att bevara arten. Grön sköldmossa kräver skog som har ett speciellt mikroklimat med hög </w:t>
      </w:r>
      <w:r w:rsidRPr="00282C85">
        <w:rPr>
          <w:rFonts w:cs="Times New Roman"/>
        </w:rPr>
        <w:lastRenderedPageBreak/>
        <w:t xml:space="preserve">och jämn luftfuktighet i kombination med rik tillgång på död ved </w:t>
      </w:r>
      <w:r w:rsidR="002F4D4C" w:rsidRPr="00F60B43">
        <w:rPr>
          <w:rFonts w:cs="Times New Roman"/>
        </w:rPr>
        <w:t>(</w:t>
      </w:r>
      <w:r w:rsidR="002F4D4C">
        <w:rPr>
          <w:rFonts w:cs="Times New Roman"/>
        </w:rPr>
        <w:t>Nitare &amp; Skogsstyrelsen, 2019; SLU Artdatabanken, 2025</w:t>
      </w:r>
      <w:r w:rsidR="002F4D4C" w:rsidRPr="00900DF6">
        <w:rPr>
          <w:rFonts w:cs="Times New Roman"/>
        </w:rPr>
        <w:t>).</w:t>
      </w:r>
      <w:r w:rsidR="002F4D4C">
        <w:rPr>
          <w:rFonts w:cs="Times New Roman"/>
        </w:rPr>
        <w:t xml:space="preserve"> </w:t>
      </w:r>
      <w:r w:rsidRPr="00282C85">
        <w:rPr>
          <w:rFonts w:cs="Times New Roman"/>
        </w:rPr>
        <w:t>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14:paraId="25363B62" w14:textId="77777777" w:rsidR="00F65230" w:rsidRDefault="00F65230" w:rsidP="00282C85">
      <w:pPr>
        <w:shd w:val="clear" w:color="auto" w:fill="FFFFFF"/>
        <w:suppressAutoHyphens/>
        <w:spacing w:after="0"/>
        <w:jc w:val="left"/>
        <w:textAlignment w:val="baseline"/>
        <w:rPr>
          <w:rFonts w:cs="Times New Roman"/>
        </w:rPr>
      </w:pPr>
    </w:p>
    <w:p w14:paraId="79038093" w14:textId="77777777" w:rsidR="00421602" w:rsidRPr="002D62E7" w:rsidRDefault="00421602" w:rsidP="00421602">
      <w:pPr>
        <w:spacing w:after="0"/>
        <w:rPr>
          <w:rFonts w:cs="Times New Roman"/>
          <w:color w:val="000000"/>
          <w:shd w:val="clear" w:color="auto" w:fill="FFFFFF"/>
        </w:rPr>
      </w:pPr>
      <w:r>
        <w:rPr>
          <w:b/>
          <w:bCs/>
        </w:rPr>
        <w:t>G</w:t>
      </w:r>
      <w:r w:rsidRPr="00EE0B2F">
        <w:rPr>
          <w:b/>
          <w:bCs/>
        </w:rPr>
        <w:t>rönsporig skivling</w:t>
      </w:r>
      <w:r w:rsidRPr="00D52347">
        <w:rPr>
          <w:b/>
          <w:bCs/>
        </w:rPr>
        <w:t xml:space="preserve"> (VU) </w:t>
      </w:r>
      <w:r w:rsidRPr="00D52347">
        <w:t xml:space="preserve">är en </w:t>
      </w:r>
      <w:r>
        <w:t xml:space="preserve">mycket </w:t>
      </w:r>
      <w:r w:rsidRPr="00D52347">
        <w:t xml:space="preserve">sällsynt </w:t>
      </w:r>
      <w:r>
        <w:t>n</w:t>
      </w:r>
      <w:r w:rsidRPr="00B46326">
        <w:t>edbrytare i förna och mulljord på kalkrik mark, främst i funnen i ädellövskog och hässlen. En iögonfallande men mycket liten art i exklusiva miljöer.</w:t>
      </w:r>
      <w:r>
        <w:t xml:space="preserve"> </w:t>
      </w:r>
      <w:r w:rsidRPr="009E1B0D">
        <w:t>Förändring av miljön på växtplatserna, t.ex. på grund av skogsbruk eller ändrad markanvändning utgör det främsta hotet</w:t>
      </w:r>
      <w:r>
        <w:t xml:space="preserve">. </w:t>
      </w:r>
      <w:r w:rsidRPr="006956F3">
        <w:t>De kända växtplatserna måste kontrolleras. Om svampen återfinns måste växtplatsen skyddas. För att gynna arten på sikt måste större arealer lövskog på näringsrik mulljord bibehållas och skogsbruk på sådana platser bedrivas med stor hänsyn till den biologiska mångfalden.</w:t>
      </w:r>
      <w:r>
        <w:rPr>
          <w:rFonts w:cs="Times New Roman"/>
          <w:color w:val="000000"/>
          <w:shd w:val="clear" w:color="auto" w:fill="FFFFFF"/>
        </w:rPr>
        <w:t xml:space="preserve"> </w:t>
      </w:r>
      <w:r w:rsidRPr="00EE0B2F">
        <w:t>Grönsporig skivling</w:t>
      </w:r>
      <w:r w:rsidRPr="00D52347">
        <w:t xml:space="preserve"> är placerad högst upp i Skogsstyrelsens värdepyramid för bedömning av skog med höga naturvärden (SLU Artdatabanken, 2024; Nitare &amp; Skogsstyrelsen, 2019).</w:t>
      </w:r>
    </w:p>
    <w:p w14:paraId="166882AA" w14:textId="77777777" w:rsidR="00421602" w:rsidRDefault="00421602" w:rsidP="00421602">
      <w:pPr>
        <w:spacing w:after="0"/>
      </w:pPr>
    </w:p>
    <w:p w14:paraId="31C6C31F" w14:textId="77777777" w:rsidR="00961AAC" w:rsidRPr="002F79C6" w:rsidRDefault="00961AAC" w:rsidP="00961AAC">
      <w:pPr>
        <w:rPr>
          <w:rFonts w:cs="Times New Roman"/>
        </w:rPr>
      </w:pPr>
      <w:r>
        <w:rPr>
          <w:b/>
          <w:bCs/>
        </w:rPr>
        <w:t>G</w:t>
      </w:r>
      <w:r w:rsidRPr="00C67F4E">
        <w:rPr>
          <w:b/>
          <w:bCs/>
        </w:rPr>
        <w:t>rönsångare</w:t>
      </w:r>
      <w:r w:rsidRPr="00FF236E">
        <w:rPr>
          <w:b/>
          <w:bCs/>
        </w:rPr>
        <w:t xml:space="preserve"> (NT, §4)</w:t>
      </w:r>
      <w:r w:rsidRPr="00FF236E">
        <w:t xml:space="preserve"> </w:t>
      </w:r>
      <w:r w:rsidRPr="00302743">
        <w:rPr>
          <w:rFonts w:cs="Times New Roman"/>
        </w:rPr>
        <w:t>är rödlistad som nära hotad (NT)</w:t>
      </w:r>
      <w:r>
        <w:rPr>
          <w:rFonts w:cs="Times New Roman"/>
        </w:rPr>
        <w:t xml:space="preserve"> och </w:t>
      </w:r>
      <w:r w:rsidRPr="00302743">
        <w:rPr>
          <w:rFonts w:cs="Times New Roman"/>
        </w:rPr>
        <w:t xml:space="preserve">fridlyst enligt 4§ </w:t>
      </w:r>
      <w:r>
        <w:rPr>
          <w:rFonts w:cs="Times New Roman"/>
        </w:rPr>
        <w:t>a</w:t>
      </w:r>
      <w:r w:rsidRPr="00302743">
        <w:rPr>
          <w:rFonts w:cs="Times New Roman"/>
        </w:rPr>
        <w:t>rtskyddsförordningen</w:t>
      </w:r>
      <w:r>
        <w:rPr>
          <w:rFonts w:cs="Times New Roman"/>
        </w:rPr>
        <w:t>. Den har minskat med</w:t>
      </w:r>
      <w:r w:rsidRPr="007F5F66">
        <w:rPr>
          <w:rFonts w:cs="Times New Roman"/>
        </w:rPr>
        <w:t xml:space="preserve"> </w:t>
      </w:r>
      <w:r w:rsidRPr="00C67F4E">
        <w:rPr>
          <w:rFonts w:cs="Times New Roman"/>
        </w:rPr>
        <w:t>17 (6</w:t>
      </w:r>
      <w:r w:rsidRPr="00FF236E">
        <w:t>–</w:t>
      </w:r>
      <w:r w:rsidRPr="00C67F4E">
        <w:rPr>
          <w:rFonts w:cs="Times New Roman"/>
        </w:rPr>
        <w:t>24) % under de senaste 10 åren</w:t>
      </w:r>
      <w:r>
        <w:rPr>
          <w:rFonts w:cs="Times New Roman"/>
        </w:rPr>
        <w:t xml:space="preserve"> och m</w:t>
      </w:r>
      <w:r w:rsidRPr="00C67F4E">
        <w:rPr>
          <w:rFonts w:cs="Times New Roman"/>
        </w:rPr>
        <w:t>inskningstakten för den svenska populationen bedöms vara nära gränsvärdet för Sårbar (VU). (A2b).</w:t>
      </w:r>
      <w:r>
        <w:rPr>
          <w:rFonts w:cs="Times New Roman"/>
        </w:rPr>
        <w:t xml:space="preserve"> Arten</w:t>
      </w:r>
      <w:r w:rsidRPr="00EB5337">
        <w:rPr>
          <w:rFonts w:cs="Times New Roman"/>
        </w:rPr>
        <w:t xml:space="preserve"> häckar i högstammig skog, främst lövskog men även i granskog, i regel utan kraftigare undervegetation. Den förekommer i södra och mellersta Sverige samt i Norrlands kustland norrut till Norrbotten. Förekommer dessutom sällsynt i Norrlands inland</w:t>
      </w:r>
      <w:r>
        <w:rPr>
          <w:rFonts w:cs="Times New Roman"/>
        </w:rPr>
        <w:t xml:space="preserve"> </w:t>
      </w:r>
      <w:r w:rsidRPr="00FF236E">
        <w:t>(SLU Artdatabanken, 202</w:t>
      </w:r>
      <w:r>
        <w:t>4</w:t>
      </w:r>
      <w:r w:rsidRPr="00FF236E">
        <w:t>).</w:t>
      </w:r>
      <w:r>
        <w:t xml:space="preserve"> Orsaken till grönsångarens nedgång och är oklar varvid det är viktigt att försiktighetsprincipen enligt 2 kap. 3 § miljöbalken tillämpas för att bevara artens livsmiljöer och vända den negativa trenden. </w:t>
      </w:r>
    </w:p>
    <w:p w14:paraId="3ABC2D1D" w14:textId="77777777" w:rsidR="00961AAC" w:rsidRDefault="00961AAC" w:rsidP="00421602">
      <w:pPr>
        <w:spacing w:after="0"/>
      </w:pPr>
    </w:p>
    <w:p w14:paraId="30C619D2" w14:textId="77777777" w:rsidR="00961AAC" w:rsidRDefault="00961AAC" w:rsidP="00421602">
      <w:pPr>
        <w:spacing w:after="0"/>
      </w:pPr>
    </w:p>
    <w:p w14:paraId="42695F97" w14:textId="77777777" w:rsidR="00421602" w:rsidRDefault="00421602" w:rsidP="00421602">
      <w:pPr>
        <w:spacing w:after="0"/>
      </w:pPr>
      <w:r>
        <w:rPr>
          <w:b/>
          <w:bCs/>
        </w:rPr>
        <w:t>G</w:t>
      </w:r>
      <w:r w:rsidRPr="00282F90">
        <w:rPr>
          <w:b/>
          <w:bCs/>
        </w:rPr>
        <w:t>röntagging</w:t>
      </w:r>
      <w:r w:rsidRPr="008E11E0">
        <w:rPr>
          <w:b/>
          <w:bCs/>
        </w:rPr>
        <w:t xml:space="preserve"> </w:t>
      </w:r>
      <w:r>
        <w:rPr>
          <w:b/>
          <w:bCs/>
        </w:rPr>
        <w:t>(NT)</w:t>
      </w:r>
      <w:r w:rsidRPr="00D52347">
        <w:rPr>
          <w:b/>
          <w:bCs/>
        </w:rPr>
        <w:t xml:space="preserve"> </w:t>
      </w:r>
      <w:r>
        <w:t>f</w:t>
      </w:r>
      <w:r w:rsidRPr="00425C2B">
        <w:t>örekommer i äldre grandominerad blandskog men ekologin är fortfarande något oklar. Dock verkar arten fodra växtplatser med hög luftfuktighet och mycket död ved och kontinuitet i träd- och buskskikt, miljöer som minskar i landskapet.</w:t>
      </w:r>
      <w:r>
        <w:t xml:space="preserve"> </w:t>
      </w:r>
      <w:r w:rsidRPr="009C2016">
        <w:t xml:space="preserve">Arten är sällsynt och kan missgynnas av att </w:t>
      </w:r>
      <w:r>
        <w:t xml:space="preserve">ett </w:t>
      </w:r>
      <w:r w:rsidRPr="009C2016">
        <w:t>alltför ensidigt skogsbruk gynnar barrträd och att därför näringsrika blandskogar försvinner.</w:t>
      </w:r>
      <w:r>
        <w:t xml:space="preserve"> </w:t>
      </w:r>
      <w:r w:rsidRPr="009C2016">
        <w:t>Några av artens växtplatser bör skyddas och inventeras för att klarlägga artens ekologi och de lokala populationernas storlek och dynamik</w:t>
      </w:r>
      <w:r>
        <w:t xml:space="preserve"> (</w:t>
      </w:r>
      <w:r w:rsidRPr="00D52347">
        <w:t>SLU Artdatabanken, 2024).</w:t>
      </w:r>
    </w:p>
    <w:p w14:paraId="11949D88" w14:textId="77777777" w:rsidR="00421602" w:rsidRDefault="00421602" w:rsidP="00282C85">
      <w:pPr>
        <w:shd w:val="clear" w:color="auto" w:fill="FFFFFF"/>
        <w:suppressAutoHyphens/>
        <w:spacing w:after="0"/>
        <w:jc w:val="left"/>
        <w:textAlignment w:val="baseline"/>
        <w:rPr>
          <w:rFonts w:cs="Times New Roman"/>
        </w:rPr>
      </w:pPr>
    </w:p>
    <w:p w14:paraId="145F3E28" w14:textId="77777777" w:rsidR="00F65230" w:rsidRDefault="00F65230" w:rsidP="00F65230">
      <w:pPr>
        <w:spacing w:after="0"/>
      </w:pPr>
      <w:r>
        <w:rPr>
          <w:b/>
          <w:bCs/>
        </w:rPr>
        <w:t>Grönticka</w:t>
      </w:r>
      <w:r w:rsidRPr="0064727D">
        <w:rPr>
          <w:b/>
          <w:bCs/>
        </w:rPr>
        <w:t xml:space="preserve"> (</w:t>
      </w:r>
      <w:r>
        <w:rPr>
          <w:b/>
          <w:bCs/>
        </w:rPr>
        <w:t>EN</w:t>
      </w:r>
      <w:r w:rsidRPr="0064727D">
        <w:rPr>
          <w:b/>
          <w:bCs/>
        </w:rPr>
        <w:t>)</w:t>
      </w:r>
      <w:r w:rsidRPr="0064727D">
        <w:t xml:space="preserve"> </w:t>
      </w:r>
      <w:r>
        <w:t>är en mycket sällsynt och starkt hotad art som bildar mykorrhiza med ek och bok. Den indikerar varma ek- eller bokskogar av sällsynt typ där det föreligger mycket långvarig trädkontinuitet och höga naturvärden. Arten omfattas av ett åtgärdsprogram för hotade arter och är placerad högst upp i Skogsstyrelsens värdepyramid för bedömning av skog med höga naturvärden. S</w:t>
      </w:r>
      <w:r w:rsidRPr="00B124F7">
        <w:t>kogar som hyser arten måste skyddas och undantas från rationell skogsskötsel</w:t>
      </w:r>
      <w:r>
        <w:t xml:space="preserve"> (SLU Artdatabanken, 2024; Nitare &amp; Skogsstyrelsen, 2019; Svensson &amp; Ryberg, 2008).</w:t>
      </w:r>
    </w:p>
    <w:p w14:paraId="4A9D824C" w14:textId="77777777" w:rsidR="00F65230" w:rsidRPr="00282C85" w:rsidRDefault="00F65230" w:rsidP="00282C85">
      <w:pPr>
        <w:shd w:val="clear" w:color="auto" w:fill="FFFFFF"/>
        <w:suppressAutoHyphens/>
        <w:spacing w:after="0"/>
        <w:jc w:val="left"/>
        <w:textAlignment w:val="baseline"/>
        <w:rPr>
          <w:rFonts w:cs="Times New Roman"/>
        </w:rPr>
      </w:pPr>
    </w:p>
    <w:p w14:paraId="22498F8E" w14:textId="77777777" w:rsidR="00ED10DB" w:rsidRPr="00282C85" w:rsidRDefault="00ED10DB" w:rsidP="00282C85">
      <w:pPr>
        <w:shd w:val="clear" w:color="auto" w:fill="FFFFFF"/>
        <w:suppressAutoHyphens/>
        <w:spacing w:after="0"/>
        <w:jc w:val="left"/>
        <w:textAlignment w:val="baseline"/>
        <w:rPr>
          <w:rFonts w:cs="Times New Roman"/>
        </w:rPr>
      </w:pPr>
    </w:p>
    <w:p w14:paraId="703E3DDE" w14:textId="33D3469E" w:rsidR="0089002A" w:rsidRPr="00FA6B0F" w:rsidRDefault="00ED10DB" w:rsidP="006C575F">
      <w:pPr>
        <w:spacing w:after="0"/>
      </w:pPr>
      <w:r w:rsidRPr="00282C85">
        <w:rPr>
          <w:b/>
          <w:bCs/>
          <w:color w:val="000000"/>
          <w:bdr w:val="none" w:sz="0" w:space="0" w:color="auto" w:frame="1"/>
        </w:rPr>
        <w:t>Guckusko (§7)</w:t>
      </w:r>
      <w:r w:rsidRPr="00282C85">
        <w:rPr>
          <w:color w:val="000000"/>
          <w:bdr w:val="none" w:sz="0" w:space="0" w:color="auto" w:frame="1"/>
        </w:rPr>
        <w:t>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r w:rsidR="006846AB">
        <w:rPr>
          <w:color w:val="000000"/>
          <w:bdr w:val="none" w:sz="0" w:space="0" w:color="auto" w:frame="1"/>
        </w:rPr>
        <w:t xml:space="preserve">Guckusko är rödlistad som nära hotad (NT) i den europeiska rödlistan och </w:t>
      </w:r>
      <w:r w:rsidRPr="00282C85">
        <w:rPr>
          <w:color w:val="000000"/>
          <w:bdr w:val="none" w:sz="0" w:space="0" w:color="auto" w:frame="1"/>
          <w:shd w:val="clear" w:color="auto" w:fill="FFFFFF"/>
        </w:rPr>
        <w:t>Sverige hyser mer än halva den beräknade populationen av arten i EU, vilket innebär att vi har ett internationellt ansvar för arten</w:t>
      </w:r>
      <w:r w:rsidR="00BE4F29">
        <w:rPr>
          <w:color w:val="000000"/>
          <w:bdr w:val="none" w:sz="0" w:space="0" w:color="auto" w:frame="1"/>
          <w:shd w:val="clear" w:color="auto" w:fill="FFFFFF"/>
        </w:rPr>
        <w:t xml:space="preserve">. </w:t>
      </w:r>
      <w:r w:rsidR="00BE4F29">
        <w:rPr>
          <w:rFonts w:cs="Times New Roman"/>
        </w:rPr>
        <w:t>G</w:t>
      </w:r>
      <w:r w:rsidR="00BE4F29" w:rsidRPr="00FC2162">
        <w:rPr>
          <w:rFonts w:cs="Times New Roman"/>
        </w:rPr>
        <w:t>uckusko</w:t>
      </w:r>
      <w:r w:rsidR="00BE4F29">
        <w:rPr>
          <w:rFonts w:cs="Times New Roman"/>
        </w:rPr>
        <w:t xml:space="preserve"> är typisk art för </w:t>
      </w:r>
      <w:r w:rsidR="00BE4F29" w:rsidRPr="00FC2162">
        <w:rPr>
          <w:rFonts w:cs="Times New Roman"/>
          <w:i/>
          <w:iCs/>
        </w:rPr>
        <w:t>9050 Näringsrik granskog</w:t>
      </w:r>
      <w:r w:rsidRPr="00282C85">
        <w:rPr>
          <w:color w:val="000000"/>
          <w:bdr w:val="none" w:sz="0" w:space="0" w:color="auto" w:frame="1"/>
        </w:rPr>
        <w:t> (SLU Artdatabanken, 2021</w:t>
      </w:r>
      <w:r w:rsidR="00E02F81">
        <w:rPr>
          <w:color w:val="000000"/>
          <w:bdr w:val="none" w:sz="0" w:space="0" w:color="auto" w:frame="1"/>
        </w:rPr>
        <w:t>; IUCN, 2011</w:t>
      </w:r>
      <w:r w:rsidRPr="00282C85">
        <w:rPr>
          <w:color w:val="000000"/>
          <w:bdr w:val="none" w:sz="0" w:space="0" w:color="auto" w:frame="1"/>
        </w:rPr>
        <w:t>)</w:t>
      </w:r>
      <w:r w:rsidR="007020A9">
        <w:rPr>
          <w:color w:val="000000"/>
          <w:bdr w:val="none" w:sz="0" w:space="0" w:color="auto" w:frame="1"/>
        </w:rPr>
        <w:t>.</w:t>
      </w:r>
    </w:p>
    <w:p w14:paraId="7A326D20" w14:textId="77777777" w:rsidR="008A0E50" w:rsidRDefault="008A0E5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346EE42" w14:textId="77777777" w:rsidR="00946845" w:rsidRDefault="00946845" w:rsidP="00946845">
      <w:pPr>
        <w:spacing w:after="0"/>
      </w:pPr>
      <w:r>
        <w:rPr>
          <w:b/>
          <w:bCs/>
        </w:rPr>
        <w:t>Gulbandad brunbagge</w:t>
      </w:r>
      <w:r w:rsidRPr="0064727D">
        <w:rPr>
          <w:b/>
          <w:bCs/>
        </w:rPr>
        <w:t xml:space="preserve"> (</w:t>
      </w:r>
      <w:r>
        <w:rPr>
          <w:b/>
          <w:bCs/>
        </w:rPr>
        <w:t>NT</w:t>
      </w:r>
      <w:r w:rsidRPr="0064727D">
        <w:rPr>
          <w:b/>
          <w:bCs/>
        </w:rPr>
        <w:t>)</w:t>
      </w:r>
      <w:r w:rsidRPr="0064727D">
        <w:t xml:space="preserve"> </w:t>
      </w:r>
      <w:r>
        <w:t>är en skalbagge vars l</w:t>
      </w:r>
      <w:r w:rsidRPr="003D7F6C">
        <w:t>arvutveckling</w:t>
      </w:r>
      <w:r>
        <w:t xml:space="preserve"> </w:t>
      </w:r>
      <w:r w:rsidRPr="00866173">
        <w:t xml:space="preserve">sker </w:t>
      </w:r>
      <w:r w:rsidRPr="00EE70AE">
        <w:t>under mycelhaltig bark och i vitrötad barr- och lövträdsved. Främst i liggande, döda granstammar i fuktigt och skuggigt läge, angripna av violticka (</w:t>
      </w:r>
      <w:r w:rsidRPr="00EE70AE">
        <w:rPr>
          <w:i/>
          <w:iCs/>
        </w:rPr>
        <w:t>Trichaptum abietinum</w:t>
      </w:r>
      <w:r w:rsidRPr="00EE70AE">
        <w:t>). Arten är även påträffad på tall, björk, asp, lind, al, bok, avenbok, ek och alm. Skalbaggarna kläcks i juli och övervintrar.</w:t>
      </w:r>
      <w:r>
        <w:t xml:space="preserve"> </w:t>
      </w:r>
      <w:r w:rsidRPr="00CD0496">
        <w:t>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w:t>
      </w:r>
      <w:r>
        <w:t xml:space="preserve"> (SLU Artdatabanken, 2024).</w:t>
      </w:r>
    </w:p>
    <w:p w14:paraId="232F0297" w14:textId="77777777" w:rsidR="00946845" w:rsidRDefault="00946845" w:rsidP="00946845">
      <w:pPr>
        <w:spacing w:after="0"/>
        <w:rPr>
          <w:b/>
          <w:bCs/>
        </w:rPr>
      </w:pPr>
    </w:p>
    <w:p w14:paraId="1012C4F8" w14:textId="77777777" w:rsidR="00410ACE" w:rsidRPr="009F20D8" w:rsidRDefault="00410ACE" w:rsidP="00410ACE">
      <w:pPr>
        <w:spacing w:after="0"/>
      </w:pPr>
      <w:r w:rsidRPr="00E80755">
        <w:rPr>
          <w:b/>
          <w:bCs/>
        </w:rPr>
        <w:t>Gulbandsvecklare (NT)</w:t>
      </w:r>
      <w:r>
        <w:t xml:space="preserve"> är påträffad</w:t>
      </w:r>
      <w:r w:rsidRPr="00E80755">
        <w:t xml:space="preserve"> i öppna, ljusa lundskogar med rik undervegetation. De småländska lokalerna är relativt glesa, undervegetationsfattiga bokbestånd med olikåldriga träd, flera mycket gamla, grova och döda eller döende. De ytterst få och likartade kända lokalerna i Sverige tyder på att gulbandvecklaren har mycket stora krav på sitt habitat. Troligen gynnas den av glesa olikåldriga lövbestånd med många grova träd, rik moss- och lavflora samt död ved.</w:t>
      </w:r>
      <w:r>
        <w:t xml:space="preserve"> </w:t>
      </w:r>
      <w:r w:rsidRPr="009F20D8">
        <w:t>Hot mot arten är kala</w:t>
      </w:r>
      <w:r>
        <w:t>v</w:t>
      </w:r>
      <w:r w:rsidRPr="009F20D8">
        <w:t>verkningar av lövrika naturskogar med lång kontinuitet och den fragmentering som blir följden av detta.</w:t>
      </w:r>
      <w:r>
        <w:t xml:space="preserve"> </w:t>
      </w:r>
      <w:r w:rsidRPr="009F20D8">
        <w:t>Skydd</w:t>
      </w:r>
      <w:r>
        <w:t>a</w:t>
      </w:r>
      <w:r w:rsidRPr="009F20D8">
        <w:t xml:space="preserve"> lövskog</w:t>
      </w:r>
      <w:r>
        <w:t>ar</w:t>
      </w:r>
      <w:r w:rsidRPr="009F20D8">
        <w:t xml:space="preserve"> med lång kontinuitet och höga naturvärden</w:t>
      </w:r>
      <w:r>
        <w:t xml:space="preserve"> (</w:t>
      </w:r>
      <w:r w:rsidRPr="00D52347">
        <w:t>SLU Artdatabanken, 202</w:t>
      </w:r>
      <w:r>
        <w:t>6</w:t>
      </w:r>
      <w:r w:rsidRPr="00D52347">
        <w:t>).</w:t>
      </w:r>
    </w:p>
    <w:p w14:paraId="0C9CF2EA" w14:textId="77777777" w:rsidR="00410ACE" w:rsidRDefault="00410ACE" w:rsidP="00946845">
      <w:pPr>
        <w:spacing w:after="0"/>
        <w:rPr>
          <w:b/>
          <w:bCs/>
        </w:rPr>
      </w:pPr>
    </w:p>
    <w:p w14:paraId="3CFE93BF" w14:textId="713DD5B0" w:rsidR="0014401E" w:rsidRPr="00694452" w:rsidRDefault="0014401E" w:rsidP="00946845">
      <w:pPr>
        <w:spacing w:after="0"/>
      </w:pPr>
      <w:r>
        <w:rPr>
          <w:b/>
          <w:bCs/>
        </w:rPr>
        <w:t>G</w:t>
      </w:r>
      <w:r w:rsidRPr="00486978">
        <w:rPr>
          <w:b/>
          <w:bCs/>
        </w:rPr>
        <w:t>ulbent kamklobagge</w:t>
      </w:r>
      <w:r w:rsidRPr="006B14F6">
        <w:rPr>
          <w:b/>
          <w:bCs/>
        </w:rPr>
        <w:t xml:space="preserve"> </w:t>
      </w:r>
      <w:r>
        <w:rPr>
          <w:b/>
          <w:bCs/>
        </w:rPr>
        <w:t>(NT)</w:t>
      </w:r>
      <w:r w:rsidRPr="00D52347">
        <w:rPr>
          <w:b/>
          <w:bCs/>
        </w:rPr>
        <w:t xml:space="preserve"> </w:t>
      </w:r>
      <w:r>
        <w:t>är en skalbagge vars l</w:t>
      </w:r>
      <w:r w:rsidRPr="00486978">
        <w:t>arvutveckling sker i mycelhaltig ved i ihåliga grova lövträd, främst ek men även lind, bok, lönn och asp.</w:t>
      </w:r>
      <w:r>
        <w:t xml:space="preserve"> Arten påverkas negativt av brist på död ved och e</w:t>
      </w:r>
      <w:r w:rsidRPr="00C448AA">
        <w:t>n minskning av populationen pågår eller förväntas ske</w:t>
      </w:r>
      <w:r>
        <w:t xml:space="preserve"> (</w:t>
      </w:r>
      <w:r w:rsidRPr="00D52347">
        <w:t>SLU Artdatabanken, 202</w:t>
      </w:r>
      <w:r>
        <w:t>5</w:t>
      </w:r>
      <w:r w:rsidRPr="00D52347">
        <w:t>).</w:t>
      </w:r>
    </w:p>
    <w:p w14:paraId="107EB6AC" w14:textId="77777777" w:rsidR="0014401E" w:rsidRDefault="0014401E" w:rsidP="00946845">
      <w:pPr>
        <w:spacing w:after="0"/>
        <w:rPr>
          <w:b/>
          <w:bCs/>
        </w:rPr>
      </w:pPr>
    </w:p>
    <w:p w14:paraId="0C1800FE" w14:textId="40FCCE9D" w:rsidR="00F91908" w:rsidRPr="00763F2E" w:rsidRDefault="00F91908" w:rsidP="00946845">
      <w:pPr>
        <w:spacing w:after="0"/>
      </w:pPr>
      <w:r w:rsidRPr="00915F9A">
        <w:rPr>
          <w:b/>
          <w:bCs/>
        </w:rPr>
        <w:t>Gulblå spindling (NT)</w:t>
      </w:r>
      <w:r>
        <w:t xml:space="preserve"> b</w:t>
      </w:r>
      <w:r w:rsidRPr="0034339D">
        <w:t xml:space="preserve">ildar mykorrhiza med </w:t>
      </w:r>
      <w:r w:rsidRPr="00915F9A">
        <w:t>gran i äldre kalkbarrskog, även med björk i fjällnära skog i kalkrika trakter.</w:t>
      </w:r>
      <w:r>
        <w:t xml:space="preserve"> </w:t>
      </w:r>
      <w:r w:rsidRPr="00915F9A">
        <w:t>Populationen i landet bedöms ha minskat och förväntas fortsätta minska, främst till följd av slutavverkning av äldre grandominerad barrskog.</w:t>
      </w:r>
      <w:r>
        <w:t xml:space="preserve"> </w:t>
      </w:r>
      <w:r w:rsidRPr="00915F9A">
        <w:t>Det finns inga indikationer på att</w:t>
      </w:r>
      <w:r>
        <w:t xml:space="preserve"> arten</w:t>
      </w:r>
      <w:r w:rsidRPr="00915F9A">
        <w:t xml:space="preserve"> långsiktigt kan etablera eller reproducera sig i skogsbestånd som brukas med trakthyggesmetoder, markberedning, gödsling eller föryngring med förädlat plantmaterial.</w:t>
      </w:r>
      <w:r>
        <w:t xml:space="preserve"> </w:t>
      </w:r>
      <w:r w:rsidRPr="00915F9A">
        <w:t>Minskningstakten för den svenska populationen bedöms vara nära gränsvärdet för Sårbar (VU)</w:t>
      </w:r>
      <w:r>
        <w:t xml:space="preserve"> (SLU Artdatabanken, 2026).</w:t>
      </w:r>
    </w:p>
    <w:p w14:paraId="09A9348F" w14:textId="77777777" w:rsidR="00F91908" w:rsidRDefault="00F91908" w:rsidP="00946845">
      <w:pPr>
        <w:spacing w:after="0"/>
        <w:rPr>
          <w:b/>
          <w:bCs/>
        </w:rPr>
      </w:pPr>
    </w:p>
    <w:p w14:paraId="043F6BBD" w14:textId="546DD836" w:rsidR="00C45906" w:rsidRPr="00FA6B0F" w:rsidRDefault="00C45906" w:rsidP="00946845">
      <w:pPr>
        <w:spacing w:after="0"/>
      </w:pPr>
      <w:r>
        <w:rPr>
          <w:b/>
          <w:bCs/>
        </w:rPr>
        <w:t>G</w:t>
      </w:r>
      <w:r w:rsidRPr="00E80683">
        <w:rPr>
          <w:b/>
          <w:bCs/>
        </w:rPr>
        <w:t>ulbrokig barkfluga</w:t>
      </w:r>
      <w:r w:rsidRPr="00E86987">
        <w:rPr>
          <w:b/>
          <w:bCs/>
        </w:rPr>
        <w:t xml:space="preserve"> </w:t>
      </w:r>
      <w:r>
        <w:rPr>
          <w:b/>
          <w:bCs/>
        </w:rPr>
        <w:t>(EN)</w:t>
      </w:r>
      <w:r>
        <w:t xml:space="preserve"> är en starkt hotad fluga vars larver </w:t>
      </w:r>
      <w:r w:rsidRPr="00E80683">
        <w:t>utvecklas i döende lövträd, företrädesvis alm</w:t>
      </w:r>
      <w:r>
        <w:t>, bok</w:t>
      </w:r>
      <w:r w:rsidRPr="00E80683">
        <w:t xml:space="preserve"> och stockar med röthål med blöt mulm. </w:t>
      </w:r>
      <w:r>
        <w:t>Den är b</w:t>
      </w:r>
      <w:r w:rsidRPr="00E80683">
        <w:t>eroende av lokal kontinuitet i tillgången på lämplig död lövved.</w:t>
      </w:r>
      <w:r>
        <w:t xml:space="preserve"> Arten hotas av avverkningar och b</w:t>
      </w:r>
      <w:r w:rsidRPr="00E80683">
        <w:t>ristande tillgång till och utveckling av gamla, ihåliga ädellövträd, särskilt alm och bok</w:t>
      </w:r>
      <w:r>
        <w:t xml:space="preserve"> (SLU Artdatabanken, 2025).</w:t>
      </w:r>
    </w:p>
    <w:p w14:paraId="5FD8F7A7" w14:textId="77777777" w:rsidR="00C45906" w:rsidRDefault="00C45906" w:rsidP="00946845">
      <w:pPr>
        <w:spacing w:after="0"/>
        <w:rPr>
          <w:b/>
          <w:bCs/>
        </w:rPr>
      </w:pPr>
    </w:p>
    <w:p w14:paraId="5E1574B0" w14:textId="77777777" w:rsidR="006441EF" w:rsidRDefault="006441EF" w:rsidP="006441EF">
      <w:pPr>
        <w:spacing w:after="0"/>
        <w:rPr>
          <w:rFonts w:cs="Times New Roman"/>
          <w:color w:val="000000"/>
          <w:shd w:val="clear" w:color="auto" w:fill="FFFFFF"/>
        </w:rPr>
      </w:pPr>
      <w:r>
        <w:rPr>
          <w:b/>
          <w:bCs/>
        </w:rPr>
        <w:t>G</w:t>
      </w:r>
      <w:r w:rsidRPr="009D2679">
        <w:rPr>
          <w:b/>
          <w:bCs/>
        </w:rPr>
        <w:t>ulbrun rävspindling</w:t>
      </w:r>
      <w:r>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art som </w:t>
      </w:r>
      <w:r w:rsidRPr="00722233">
        <w:rPr>
          <w:rFonts w:cs="Times New Roman"/>
          <w:color w:val="000000"/>
          <w:shd w:val="clear" w:color="auto" w:fill="FFFFFF"/>
        </w:rPr>
        <w:t>växer i exklusiva bokskogsmiljöer på kalkrik eller lerig mark, i rasbranter eller på sluttande mark</w:t>
      </w:r>
      <w:r>
        <w:rPr>
          <w:rFonts w:cs="Times New Roman"/>
          <w:color w:val="000000"/>
          <w:shd w:val="clear" w:color="auto" w:fill="FFFFFF"/>
        </w:rPr>
        <w:t xml:space="preserve">. </w:t>
      </w:r>
      <w:r w:rsidRPr="00722233">
        <w:rPr>
          <w:rFonts w:cs="Times New Roman"/>
          <w:color w:val="000000"/>
          <w:shd w:val="clear" w:color="auto" w:fill="FFFFFF"/>
        </w:rPr>
        <w:t>Avverkning och gallring av skogar där arten växer är tillsammans med exploatering de största hoten mot arten.</w:t>
      </w:r>
      <w:r>
        <w:rPr>
          <w:rFonts w:cs="Times New Roman"/>
          <w:color w:val="000000"/>
          <w:shd w:val="clear" w:color="auto" w:fill="FFFFFF"/>
        </w:rPr>
        <w:t xml:space="preserve"> </w:t>
      </w:r>
      <w:r w:rsidRPr="00722233">
        <w:rPr>
          <w:rFonts w:cs="Times New Roman"/>
          <w:color w:val="000000"/>
          <w:shd w:val="clear" w:color="auto" w:fill="FFFFFF"/>
        </w:rPr>
        <w:t>Samtliga fyndlokaler behöver områdesskydd. Då arten har få kända mycel i landet kan det räcka med att ett fåtal värdträd avverkas för att arten ska utgå från lokalerna</w:t>
      </w:r>
      <w:r>
        <w:rPr>
          <w:rFonts w:cs="Times New Roman"/>
          <w:color w:val="000000"/>
          <w:shd w:val="clear" w:color="auto" w:fill="FFFFFF"/>
        </w:rPr>
        <w:t xml:space="preserve"> </w:t>
      </w:r>
      <w:r>
        <w:t>(SLU Artdatabanken, 2026).</w:t>
      </w:r>
    </w:p>
    <w:p w14:paraId="21A7478B" w14:textId="77777777" w:rsidR="00DC5738" w:rsidRDefault="00DC5738" w:rsidP="00946845">
      <w:pPr>
        <w:spacing w:after="0"/>
        <w:rPr>
          <w:b/>
          <w:bCs/>
        </w:rPr>
      </w:pPr>
    </w:p>
    <w:p w14:paraId="2DEB944C" w14:textId="77777777" w:rsidR="009502E1" w:rsidRDefault="009502E1" w:rsidP="009502E1">
      <w:pPr>
        <w:spacing w:after="0"/>
      </w:pPr>
      <w:r w:rsidRPr="006E00FE">
        <w:rPr>
          <w:b/>
          <w:bCs/>
        </w:rPr>
        <w:t>Gulbrunt rovfly (EN)</w:t>
      </w:r>
      <w:r>
        <w:t xml:space="preserve"> är en starkt hotad fjäril som har sitt habitat i </w:t>
      </w:r>
      <w:r w:rsidRPr="006E00FE">
        <w:t>lundskog på mulljord med förekomst av</w:t>
      </w:r>
      <w:r>
        <w:t xml:space="preserve"> </w:t>
      </w:r>
      <w:r w:rsidRPr="006E00FE">
        <w:t>värdväxt</w:t>
      </w:r>
      <w:r>
        <w:t>en</w:t>
      </w:r>
      <w:r w:rsidRPr="006E00FE">
        <w:t xml:space="preserve"> lundalm</w:t>
      </w:r>
      <w:r>
        <w:t xml:space="preserve">. </w:t>
      </w:r>
      <w:r w:rsidRPr="006E00FE">
        <w:t>Almsjukan har börjat slå hårt mot både Ölands</w:t>
      </w:r>
      <w:r>
        <w:t xml:space="preserve"> och</w:t>
      </w:r>
      <w:r w:rsidRPr="006E00FE">
        <w:t xml:space="preserve"> Gotlands almlundar</w:t>
      </w:r>
      <w:r>
        <w:t xml:space="preserve">, vilket </w:t>
      </w:r>
      <w:r w:rsidRPr="006E00FE">
        <w:t xml:space="preserve">utgör ett mycket allvarligt hot mot </w:t>
      </w:r>
      <w:r>
        <w:t>det gulbruna rovflyets</w:t>
      </w:r>
      <w:r w:rsidRPr="006E00FE">
        <w:t xml:space="preserve"> framtida överlevnad</w:t>
      </w:r>
      <w:r>
        <w:t xml:space="preserve"> (</w:t>
      </w:r>
      <w:r w:rsidRPr="00D52347">
        <w:t>SLU Artdatabanken, 202</w:t>
      </w:r>
      <w:r>
        <w:t>6</w:t>
      </w:r>
      <w:r w:rsidRPr="00D52347">
        <w:t>).</w:t>
      </w:r>
    </w:p>
    <w:p w14:paraId="5F1BF25E" w14:textId="77777777" w:rsidR="009502E1" w:rsidRDefault="009502E1" w:rsidP="00946845">
      <w:pPr>
        <w:spacing w:after="0"/>
        <w:rPr>
          <w:b/>
          <w:bCs/>
        </w:rPr>
      </w:pPr>
    </w:p>
    <w:p w14:paraId="42F41D93" w14:textId="77777777" w:rsidR="008469AA" w:rsidRPr="00694452" w:rsidRDefault="008469AA" w:rsidP="008469AA">
      <w:pPr>
        <w:spacing w:after="0"/>
      </w:pPr>
      <w:r>
        <w:rPr>
          <w:b/>
          <w:bCs/>
        </w:rPr>
        <w:t>G</w:t>
      </w:r>
      <w:r w:rsidRPr="0090109A">
        <w:rPr>
          <w:b/>
          <w:bCs/>
        </w:rPr>
        <w:t>ulbrämad flugsvamp</w:t>
      </w:r>
      <w:r w:rsidRPr="001D120B">
        <w:rPr>
          <w:b/>
          <w:bCs/>
        </w:rPr>
        <w:t xml:space="preserve"> </w:t>
      </w:r>
      <w:r>
        <w:rPr>
          <w:b/>
          <w:bCs/>
        </w:rPr>
        <w:t>(NT)</w:t>
      </w:r>
      <w:r>
        <w:t xml:space="preserve"> </w:t>
      </w:r>
      <w:r w:rsidRPr="0040142C">
        <w:t xml:space="preserve">bildar mykorrhiza med lövträd, helst </w:t>
      </w:r>
      <w:r>
        <w:t>ek (ibland</w:t>
      </w:r>
      <w:r w:rsidRPr="0040142C">
        <w:t xml:space="preserve"> bok</w:t>
      </w:r>
      <w:r>
        <w:t>)</w:t>
      </w:r>
      <w:r w:rsidRPr="0040142C">
        <w:t xml:space="preserve"> på lerig kalkrik mark. Påträffas huvudsakligen</w:t>
      </w:r>
      <w:r w:rsidRPr="00B37E7A">
        <w:t> i hagmarker, lövängar och ädellövskog. </w:t>
      </w:r>
      <w:r w:rsidRPr="00015113">
        <w:t>Arten hotas då växtplatserna omvandlas till granskog eller växer igen som en följd av minskat bete eller annan upphörande hävd. Arten hotas också av olämpliga avverkningsmetoder som inte tar hänsyn till att värdträd bör sparas.</w:t>
      </w:r>
      <w:r>
        <w:t xml:space="preserve"> </w:t>
      </w:r>
      <w:r w:rsidRPr="00015113">
        <w:t>För att på sikt klara artens överlevnad måste större arealer med trädbärande, kulturskapade ekosystemen bevaras och hävdas på lämpligt sätt</w:t>
      </w:r>
      <w:r>
        <w:t xml:space="preserve"> </w:t>
      </w:r>
      <w:r w:rsidRPr="00416B4A">
        <w:t>(SLU Artdatabanken, 202</w:t>
      </w:r>
      <w:r>
        <w:t>6</w:t>
      </w:r>
      <w:r w:rsidRPr="00416B4A">
        <w:t>).</w:t>
      </w:r>
    </w:p>
    <w:p w14:paraId="687E362D" w14:textId="77777777" w:rsidR="00C21B66" w:rsidRDefault="00C21B66" w:rsidP="00946845">
      <w:pPr>
        <w:spacing w:after="0"/>
        <w:rPr>
          <w:b/>
          <w:bCs/>
        </w:rPr>
      </w:pPr>
    </w:p>
    <w:p w14:paraId="5E5667F9" w14:textId="4E004B0F" w:rsidR="006830E1" w:rsidRPr="00FA6B0F" w:rsidRDefault="006830E1" w:rsidP="00946845">
      <w:pPr>
        <w:spacing w:after="0"/>
        <w:rPr>
          <w:rFonts w:cs="Times New Roman"/>
        </w:rPr>
      </w:pPr>
      <w:r w:rsidRPr="0048666D">
        <w:rPr>
          <w:rFonts w:cs="Times New Roman"/>
          <w:b/>
          <w:bCs/>
        </w:rPr>
        <w:t>Guldlockmossa</w:t>
      </w:r>
      <w:r>
        <w:rPr>
          <w:rFonts w:cs="Times New Roman"/>
        </w:rP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w:t>
      </w:r>
      <w:r w:rsidRPr="0048666D">
        <w:rPr>
          <w:rFonts w:cs="Times New Roman"/>
        </w:rPr>
        <w:t>uldlockmossa</w:t>
      </w:r>
      <w:r>
        <w:rPr>
          <w:rFonts w:cs="Times New Roman"/>
        </w:rPr>
        <w:t xml:space="preserve"> är typisk art för </w:t>
      </w:r>
      <w:r w:rsidRPr="00433AC9">
        <w:rPr>
          <w:rFonts w:cs="Times New Roman"/>
          <w:i/>
          <w:iCs/>
        </w:rPr>
        <w:t xml:space="preserve">9110 Näringsfattig bokskog, 9160 Näringsrik ekskog, 9180 Ädellövskog i branter </w:t>
      </w:r>
      <w:r w:rsidRPr="00433AC9">
        <w:rPr>
          <w:rFonts w:cs="Times New Roman"/>
        </w:rPr>
        <w:t xml:space="preserve">och </w:t>
      </w:r>
      <w:r w:rsidRPr="00433AC9">
        <w:rPr>
          <w:rFonts w:cs="Times New Roman"/>
          <w:i/>
          <w:iCs/>
        </w:rPr>
        <w:t>9190 Näringsfattig ekskog</w:t>
      </w:r>
      <w:r>
        <w:rPr>
          <w:rFonts w:cs="Times New Roman"/>
          <w:i/>
          <w:iCs/>
        </w:rPr>
        <w:t xml:space="preserve"> </w:t>
      </w:r>
      <w:bookmarkStart w:id="3" w:name="_Hlk219292516"/>
      <w:r w:rsidRPr="00F60B43">
        <w:rPr>
          <w:rFonts w:cs="Times New Roman"/>
        </w:rPr>
        <w:t>(</w:t>
      </w:r>
      <w:r>
        <w:rPr>
          <w:rFonts w:cs="Times New Roman"/>
        </w:rPr>
        <w:t>Nitare &amp; Skogsstyrelsen, 2019; SLU Artdatabanken, 2025</w:t>
      </w:r>
      <w:r w:rsidRPr="00900DF6">
        <w:rPr>
          <w:rFonts w:cs="Times New Roman"/>
        </w:rPr>
        <w:t>).</w:t>
      </w:r>
      <w:bookmarkEnd w:id="3"/>
    </w:p>
    <w:p w14:paraId="1A8A58E4" w14:textId="77777777" w:rsidR="006830E1" w:rsidRDefault="006830E1" w:rsidP="00946845">
      <w:pPr>
        <w:spacing w:after="0"/>
        <w:rPr>
          <w:b/>
          <w:bCs/>
        </w:rPr>
      </w:pPr>
    </w:p>
    <w:p w14:paraId="5D831F90" w14:textId="77777777" w:rsidR="00946845" w:rsidRDefault="00946845" w:rsidP="00946845">
      <w:pPr>
        <w:spacing w:after="0"/>
      </w:pPr>
      <w:r w:rsidRPr="006D41FC">
        <w:rPr>
          <w:b/>
          <w:bCs/>
        </w:rPr>
        <w:t>Gul dropplav</w:t>
      </w:r>
      <w:r>
        <w:rPr>
          <w:b/>
          <w:bCs/>
        </w:rPr>
        <w:t xml:space="preserve"> (NT)</w:t>
      </w:r>
      <w:r w:rsidRPr="006D41FC">
        <w:rPr>
          <w:b/>
          <w:bCs/>
        </w:rPr>
        <w:t xml:space="preserve"> </w:t>
      </w:r>
      <w:r w:rsidRPr="006D41FC">
        <w:t>växer praktiskt taget enbart på gamla, grova ekar i öppna till halvöppna miljöer som glesa ekhagar och lövängar.</w:t>
      </w:r>
      <w:r>
        <w:t xml:space="preserve"> </w:t>
      </w:r>
      <w:r w:rsidRPr="006D41FC">
        <w:t>Antalet gamla grova ekar har minskat</w:t>
      </w:r>
      <w:r>
        <w:t xml:space="preserve"> och det är viktigt att h</w:t>
      </w:r>
      <w:r w:rsidRPr="006D41FC">
        <w:t>åll</w:t>
      </w:r>
      <w:r>
        <w:t>a</w:t>
      </w:r>
      <w:r w:rsidRPr="006D41FC">
        <w:t xml:space="preserve"> öppet kring stammar och kronor på grova ekar</w:t>
      </w:r>
      <w:r>
        <w:t xml:space="preserve"> (SLU Artdatabanken, 2024).</w:t>
      </w:r>
    </w:p>
    <w:p w14:paraId="0A5EC6CF" w14:textId="77777777" w:rsidR="00946845" w:rsidRDefault="00946845" w:rsidP="00946845">
      <w:pPr>
        <w:spacing w:after="0"/>
      </w:pPr>
    </w:p>
    <w:p w14:paraId="5D8C854F" w14:textId="318B8B21" w:rsidR="00D620BF" w:rsidRDefault="00D620BF" w:rsidP="00946845">
      <w:pPr>
        <w:spacing w:after="0"/>
      </w:pPr>
      <w:r w:rsidRPr="000D48AD">
        <w:rPr>
          <w:b/>
          <w:bCs/>
        </w:rPr>
        <w:t>Guldsammetssopp (DD)</w:t>
      </w:r>
      <w:r>
        <w:t xml:space="preserve"> b</w:t>
      </w:r>
      <w:r w:rsidRPr="000D48AD">
        <w:t>ildar ektomykorrhiza med ek. Endast ett fåtal bekräftade fynd i landet. Kunskapsläget är begränsat, och både utbredning och status är ännu oklara. Faktaunderlaget bedöms vara otillräckligt för att avgöra vilken av de olika rödlistningskategorierna som är mest trolig</w:t>
      </w:r>
      <w:r>
        <w:t xml:space="preserve"> (</w:t>
      </w:r>
      <w:r w:rsidRPr="00D52347">
        <w:t>SLU Artdatabanken, 202</w:t>
      </w:r>
      <w:r>
        <w:t>6</w:t>
      </w:r>
      <w:r w:rsidRPr="00D52347">
        <w:t>).</w:t>
      </w:r>
    </w:p>
    <w:p w14:paraId="56B579B9" w14:textId="77777777" w:rsidR="00D620BF" w:rsidRDefault="00D620BF" w:rsidP="00946845">
      <w:pPr>
        <w:spacing w:after="0"/>
      </w:pPr>
    </w:p>
    <w:p w14:paraId="70FDB176" w14:textId="77777777" w:rsidR="00946845" w:rsidRDefault="00946845" w:rsidP="00946845">
      <w:pPr>
        <w:spacing w:after="0"/>
      </w:pPr>
      <w:r>
        <w:rPr>
          <w:b/>
          <w:bCs/>
        </w:rPr>
        <w:t>Gulfläckig praktbagge</w:t>
      </w:r>
      <w:r w:rsidRPr="0064727D">
        <w:rPr>
          <w:b/>
          <w:bCs/>
        </w:rPr>
        <w:t xml:space="preserve"> (</w:t>
      </w:r>
      <w:r>
        <w:rPr>
          <w:b/>
          <w:bCs/>
        </w:rPr>
        <w:t>VU</w:t>
      </w:r>
      <w:r w:rsidRPr="0064727D">
        <w:rPr>
          <w:b/>
          <w:bCs/>
        </w:rPr>
        <w:t>)</w:t>
      </w:r>
      <w:r w:rsidRPr="0064727D">
        <w:t xml:space="preserve"> </w:t>
      </w:r>
      <w:r>
        <w:t>är en brandgynnad art vars l</w:t>
      </w:r>
      <w:r w:rsidRPr="00D3262B">
        <w:t xml:space="preserve">arvutveckling sker i solexponerad död ved av barrträd, i Sverige såvitt känt enbart </w:t>
      </w:r>
      <w:r>
        <w:t xml:space="preserve">på </w:t>
      </w:r>
      <w:r w:rsidRPr="00D3262B">
        <w:t>tall</w:t>
      </w:r>
      <w:r>
        <w:t>. Arten ingår i ett åtgärdsprogram för hotade arter (ÅGP) och ä</w:t>
      </w:r>
      <w:r w:rsidRPr="005610C9">
        <w:t>ldre, glesa tallskogar med gott om död ved i främst sydöstra Sverige bör bevaras i sin helhet och inte avverkas</w:t>
      </w:r>
      <w:r>
        <w:t xml:space="preserve"> (SLU Artdatabanken, 2024; Wikars, 2014).</w:t>
      </w:r>
    </w:p>
    <w:p w14:paraId="501D72E6" w14:textId="77777777" w:rsidR="00F0322B" w:rsidRDefault="00F0322B" w:rsidP="00946845">
      <w:pPr>
        <w:spacing w:after="0"/>
      </w:pPr>
    </w:p>
    <w:p w14:paraId="43A3AF82" w14:textId="77777777" w:rsidR="002B2CA2" w:rsidRPr="0072066F" w:rsidRDefault="002B2CA2" w:rsidP="002B2CA2">
      <w:r>
        <w:rPr>
          <w:b/>
        </w:rPr>
        <w:t>G</w:t>
      </w:r>
      <w:r w:rsidRPr="00CB1660">
        <w:rPr>
          <w:b/>
        </w:rPr>
        <w:t>ulfläckig</w:t>
      </w:r>
      <w:r w:rsidRPr="00092754">
        <w:rPr>
          <w:b/>
        </w:rPr>
        <w:t xml:space="preserve"> vedharkrank </w:t>
      </w:r>
      <w:r>
        <w:rPr>
          <w:b/>
        </w:rPr>
        <w:t>(NT)</w:t>
      </w:r>
      <w:r>
        <w:t xml:space="preserve"> </w:t>
      </w:r>
      <w:r w:rsidRPr="0037298B">
        <w:t xml:space="preserve">utvecklas </w:t>
      </w:r>
      <w:r w:rsidRPr="00A64722">
        <w:t>förmod</w:t>
      </w:r>
      <w:r>
        <w:t>ligen</w:t>
      </w:r>
      <w:r w:rsidRPr="00A64722">
        <w:t xml:space="preserve"> i murken ved, troligen i björk.</w:t>
      </w:r>
      <w:r>
        <w:t xml:space="preserve"> Arten a</w:t>
      </w:r>
      <w:r w:rsidRPr="00EC5156">
        <w:t>ntas vara beroende av lokal kontinuitet av naturskogsartade förhållanden.</w:t>
      </w:r>
      <w:r>
        <w:t xml:space="preserve"> Arten hotas av a</w:t>
      </w:r>
      <w:r w:rsidRPr="0037298B">
        <w:t>vverkning av gammal lövskog</w:t>
      </w:r>
      <w:r>
        <w:t xml:space="preserve"> samt b</w:t>
      </w:r>
      <w:r w:rsidRPr="0037298B">
        <w:t>orttagande av död ved eller gamla och sjuka lövträd.</w:t>
      </w:r>
      <w:r>
        <w:t xml:space="preserve"> </w:t>
      </w:r>
      <w:r w:rsidRPr="00AA5ED2">
        <w:t xml:space="preserve">Bevara områden med </w:t>
      </w:r>
      <w:r w:rsidRPr="00AA5ED2">
        <w:lastRenderedPageBreak/>
        <w:t>gamla och döende lövträd liksom död ved, och sörj för god återväxt och kontinuitet</w:t>
      </w:r>
      <w:r>
        <w:t xml:space="preserve"> (SLU Artdatabanken, 2024).</w:t>
      </w:r>
    </w:p>
    <w:p w14:paraId="525B13B5" w14:textId="77777777" w:rsidR="002B2CA2" w:rsidRDefault="002B2CA2" w:rsidP="00946845">
      <w:pPr>
        <w:spacing w:after="0"/>
      </w:pPr>
    </w:p>
    <w:p w14:paraId="68B788C5" w14:textId="7A05CD1E" w:rsidR="00D27635" w:rsidRDefault="00D27635" w:rsidP="00946845">
      <w:pPr>
        <w:spacing w:after="0"/>
      </w:pPr>
      <w:r>
        <w:rPr>
          <w:b/>
          <w:bCs/>
        </w:rPr>
        <w:t>G</w:t>
      </w:r>
      <w:r w:rsidRPr="00204DED">
        <w:rPr>
          <w:b/>
          <w:bCs/>
        </w:rPr>
        <w:t>ulfläcksticka</w:t>
      </w:r>
      <w:r w:rsidRPr="00F53CEA">
        <w:rPr>
          <w:b/>
          <w:bCs/>
        </w:rPr>
        <w:t xml:space="preserve"> </w:t>
      </w:r>
      <w:r>
        <w:rPr>
          <w:b/>
          <w:bCs/>
        </w:rPr>
        <w:t>(DD)</w:t>
      </w:r>
      <w:r>
        <w:t xml:space="preserve"> </w:t>
      </w:r>
      <w:r w:rsidRPr="001D08E2">
        <w:t>lever som vednedbrytare och ger vitröta på liggande stammar av barrträd, främst gran i naturskogsliknande miljöer.</w:t>
      </w:r>
      <w:r>
        <w:t xml:space="preserve"> </w:t>
      </w:r>
      <w:r w:rsidRPr="00544E9C">
        <w:t xml:space="preserve">Avverkning av naturskogslika miljöer och av grova granar där gulfläcksticka förekommer är ett direkt hot mot artens fortlevnad. Alla skogliga åtgärder som innebär att lågor och döda eller skadade träd tas bort missgynnar arten. På sikt är minskad tillgång till lämpligt substrat och krympande areal </w:t>
      </w:r>
      <w:r>
        <w:t xml:space="preserve">av </w:t>
      </w:r>
      <w:r w:rsidRPr="00544E9C">
        <w:t>naturskog ett hot, framförallt råder brist på grov ved som lågor i sena nedbrytningsstadier. Ytterligare fragmentering av skogslandskapet minskar artens möjligheter till spridning.</w:t>
      </w:r>
      <w:r>
        <w:t xml:space="preserve"> Undanta g</w:t>
      </w:r>
      <w:r w:rsidRPr="00544E9C">
        <w:t>amla granskogar som hyser arte</w:t>
      </w:r>
      <w:r>
        <w:t>n</w:t>
      </w:r>
      <w:r w:rsidRPr="00544E9C">
        <w:t xml:space="preserve"> helt från rationellt skogsbruk. Arten gynnas av om fler barrskogar avsätts till fri utveckling. Befintliga vindfällen, döende träd, torrakor och lågor lämnas intakta. Ett långsiktigt tillförsäkrande om framtida tillgång till ved är en förutsättning för artens fortlevnad i området</w:t>
      </w:r>
      <w:r>
        <w:t xml:space="preserve"> (SLU Artdatabanken, 2025).</w:t>
      </w:r>
    </w:p>
    <w:p w14:paraId="75EA646F" w14:textId="77777777" w:rsidR="00D27635" w:rsidRDefault="00D27635" w:rsidP="00946845">
      <w:pPr>
        <w:spacing w:after="0"/>
      </w:pPr>
    </w:p>
    <w:p w14:paraId="2BA5C68F" w14:textId="77777777" w:rsidR="002D7A7E" w:rsidRDefault="002D7A7E" w:rsidP="002D7A7E">
      <w:pPr>
        <w:spacing w:after="0"/>
      </w:pPr>
      <w:r w:rsidRPr="00A27CC1">
        <w:rPr>
          <w:b/>
          <w:bCs/>
        </w:rPr>
        <w:t>Gulfotshätta</w:t>
      </w:r>
      <w:r>
        <w:rPr>
          <w:b/>
          <w:bCs/>
        </w:rPr>
        <w:t xml:space="preserve"> </w:t>
      </w:r>
      <w:r>
        <w:rPr>
          <w:rFonts w:cs="Times New Roman"/>
          <w:color w:val="000000"/>
          <w:shd w:val="clear" w:color="auto" w:fill="FFFFFF"/>
        </w:rP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w:t>
      </w:r>
      <w:r>
        <w:t>Nitare &amp; Skogsstyrelsen, 2019).</w:t>
      </w:r>
    </w:p>
    <w:p w14:paraId="20946DE2" w14:textId="77777777" w:rsidR="002D7A7E" w:rsidRDefault="002D7A7E" w:rsidP="00946845">
      <w:pPr>
        <w:spacing w:after="0"/>
      </w:pPr>
    </w:p>
    <w:p w14:paraId="1FD10FD2" w14:textId="77777777" w:rsidR="00F0322B" w:rsidRPr="0070512B" w:rsidRDefault="00F0322B" w:rsidP="00F0322B">
      <w:pPr>
        <w:spacing w:after="0"/>
      </w:pPr>
      <w:r>
        <w:rPr>
          <w:b/>
          <w:bCs/>
        </w:rPr>
        <w:t>Gulgrå sotdyna (NT)</w:t>
      </w:r>
      <w:r>
        <w:rPr>
          <w:rFonts w:cs="Times New Roman"/>
          <w:color w:val="000000"/>
          <w:shd w:val="clear" w:color="auto" w:fill="FFFFFF"/>
        </w:rPr>
        <w:t xml:space="preserve"> är en n</w:t>
      </w:r>
      <w:r w:rsidRPr="007712A9">
        <w:rPr>
          <w:rFonts w:cs="Times New Roman"/>
          <w:color w:val="000000"/>
          <w:shd w:val="clear" w:color="auto" w:fill="FFFFFF"/>
        </w:rPr>
        <w:t>edbrytare på ved av hassel och sälg/vide i lövskog, bl.a. ek- och hasselblandskog, samt även skog med avenbok.</w:t>
      </w:r>
      <w:r>
        <w:rPr>
          <w:rFonts w:cs="Times New Roman"/>
          <w:color w:val="000000"/>
          <w:shd w:val="clear" w:color="auto" w:fill="FFFFFF"/>
        </w:rPr>
        <w:t xml:space="preserve"> </w:t>
      </w:r>
      <w:r w:rsidRPr="007712A9">
        <w:rPr>
          <w:rFonts w:cs="Times New Roman"/>
          <w:color w:val="000000"/>
          <w:shd w:val="clear" w:color="auto" w:fill="FFFFFF"/>
        </w:rPr>
        <w:t>Huvudutbredning på Öland där den enbart förekommer i kalkrika lågskogar av hassel (hässlen) med mycket höga naturvärden. Få sentida fynd och uppenbart en mycket sällsynt art med liten population</w:t>
      </w:r>
      <w:r>
        <w:rPr>
          <w:rFonts w:cs="Times New Roman"/>
          <w:color w:val="000000"/>
          <w:shd w:val="clear" w:color="auto" w:fill="FFFFFF"/>
        </w:rPr>
        <w:t xml:space="preserve"> </w:t>
      </w:r>
      <w:r w:rsidRPr="00C84786">
        <w:rPr>
          <w:rFonts w:cs="Times New Roman"/>
          <w:color w:val="000000"/>
          <w:shd w:val="clear" w:color="auto" w:fill="FFFFFF"/>
        </w:rPr>
        <w:t>vars överlevnad i landet är mycket osäker</w:t>
      </w:r>
      <w:r>
        <w:rPr>
          <w:rFonts w:cs="Times New Roman"/>
          <w:color w:val="000000"/>
          <w:shd w:val="clear" w:color="auto" w:fill="FFFFFF"/>
        </w:rPr>
        <w:t xml:space="preserve"> </w:t>
      </w:r>
      <w:r w:rsidRPr="00F06B77">
        <w:t>(SLU Artdatabanken, 2024).</w:t>
      </w:r>
    </w:p>
    <w:p w14:paraId="02BE73EB" w14:textId="018C0943" w:rsidR="00F0322B" w:rsidRDefault="00F0322B" w:rsidP="00946845">
      <w:pPr>
        <w:spacing w:after="0"/>
      </w:pPr>
    </w:p>
    <w:p w14:paraId="23B2D7BE" w14:textId="77777777" w:rsidR="00DC7C38" w:rsidRDefault="00DC7C38" w:rsidP="00DC7C38">
      <w:pPr>
        <w:spacing w:after="0"/>
      </w:pPr>
      <w:r>
        <w:rPr>
          <w:b/>
          <w:bCs/>
        </w:rPr>
        <w:t>G</w:t>
      </w:r>
      <w:r w:rsidRPr="00D73DA4">
        <w:rPr>
          <w:b/>
          <w:bCs/>
        </w:rPr>
        <w:t>ulgrön spindling</w:t>
      </w:r>
      <w:r w:rsidRPr="0031360A">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 xml:space="preserve">bildar mykorrhiza med </w:t>
      </w:r>
      <w:r w:rsidRPr="00981DDF">
        <w:rPr>
          <w:rFonts w:cs="Times New Roman"/>
          <w:color w:val="000000"/>
          <w:shd w:val="clear" w:color="auto" w:fill="FFFFFF"/>
        </w:rPr>
        <w:t>ek i luckig ädellövskog på kalkrik mark.</w:t>
      </w:r>
      <w:r>
        <w:t xml:space="preserve"> I Sverige är den gulgröna spindlingen knuten till </w:t>
      </w:r>
      <w:r w:rsidRPr="00981DDF">
        <w:t>synnerligen exklusiva lokaler</w:t>
      </w:r>
      <w:r>
        <w:t xml:space="preserve"> och</w:t>
      </w:r>
      <w:r w:rsidRPr="00981DDF">
        <w:t xml:space="preserve"> </w:t>
      </w:r>
      <w:r>
        <w:t xml:space="preserve">den är placerad högst upp i Skogsstyrelsens värdepyramid för bedömning av skog med höga naturvärden. </w:t>
      </w:r>
      <w:r w:rsidRPr="00814C58">
        <w:t>Det främsta hotet mot arten är avverkning av de värdträd som den är helt beroende av.</w:t>
      </w:r>
      <w:r>
        <w:t xml:space="preserve"> </w:t>
      </w:r>
      <w:r w:rsidRPr="00814C58">
        <w:t>Skydda ädellövskogen och sörj för dess kontinuitet. En långsiktig tillgång till värdträd säkras genom att växtplatserna undantas från trakthyggesbruk</w:t>
      </w:r>
      <w:r>
        <w:t xml:space="preserve"> (SLU Artdatabanken, 2024; Nitare &amp; Skogsstyrelsen, 2019).</w:t>
      </w:r>
    </w:p>
    <w:p w14:paraId="12A3902B" w14:textId="77777777" w:rsidR="00946845" w:rsidRDefault="0094684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DD25E21" w14:textId="2B93174C" w:rsidR="00BC7507" w:rsidRPr="00FA6B0F" w:rsidRDefault="00BC7507" w:rsidP="00FA6B0F">
      <w:pPr>
        <w:spacing w:after="0"/>
      </w:pPr>
      <w:r>
        <w:rPr>
          <w:b/>
          <w:bCs/>
        </w:rPr>
        <w:t>Gul</w:t>
      </w:r>
      <w:r w:rsidRPr="00B14F80">
        <w:rPr>
          <w:b/>
          <w:bCs/>
        </w:rPr>
        <w:t xml:space="preserve"> hålblomfluga </w:t>
      </w:r>
      <w:r>
        <w:rPr>
          <w:b/>
          <w:bCs/>
        </w:rPr>
        <w:t>(VU)</w:t>
      </w:r>
      <w:r>
        <w:t xml:space="preserve"> är en </w:t>
      </w:r>
      <w:r w:rsidRPr="00B22D22">
        <w:t>stor, vacker, blombesökande art</w:t>
      </w:r>
      <w:r>
        <w:t xml:space="preserve">, vars larv sannolikt </w:t>
      </w:r>
      <w:r w:rsidRPr="00B22D22">
        <w:t xml:space="preserve">utvecklas i fuktiga eller vattenfyllda röthål i gamla lövträd, bl.a. </w:t>
      </w:r>
      <w:r>
        <w:t xml:space="preserve">ask, lönn och </w:t>
      </w:r>
      <w:r w:rsidRPr="00B22D22">
        <w:t>björk av fyndlokalerna att döma</w:t>
      </w:r>
      <w:r>
        <w:t>. Arten hotas av a</w:t>
      </w:r>
      <w:r w:rsidRPr="009C262E">
        <w:t>vverkning av äldre skadade eller hamlade träd i ädellövskog, lantgårdar och småbruk, alléer och parker.</w:t>
      </w:r>
      <w:r>
        <w:t xml:space="preserve"> </w:t>
      </w:r>
      <w:r w:rsidRPr="009C262E">
        <w:t>Förnyelse av parker, alléer och gårdsträd måste planeras långsiktigt och ske på ett sådant sätt att det skapas goda förutsättningar för en obruten succession av hålträd</w:t>
      </w:r>
      <w:r>
        <w:t xml:space="preserve"> (SLU Artdatabanken, 2025).</w:t>
      </w:r>
    </w:p>
    <w:p w14:paraId="5FF78B1E" w14:textId="77777777" w:rsidR="00BC7507" w:rsidRDefault="00BC750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58485789" w14:textId="77777777" w:rsidR="008A0E50" w:rsidRDefault="008A0E50" w:rsidP="008A0E50">
      <w:pPr>
        <w:spacing w:after="0"/>
      </w:pPr>
      <w:r>
        <w:rPr>
          <w:b/>
          <w:bCs/>
        </w:rPr>
        <w:lastRenderedPageBreak/>
        <w:t>Gul lammticka (VU)</w:t>
      </w:r>
      <w:r>
        <w:t xml:space="preserve"> bildar mykorrhiza med gran </w:t>
      </w:r>
      <w:r w:rsidRPr="00F23DC7">
        <w:t>och förekommer i örtrik barrskog på kalkrik mark.</w:t>
      </w:r>
      <w:r>
        <w:t xml:space="preserve"> Arten är placerad högst upp i Skogsstyrelsens värdepyramid för bedömning av skog med höga naturvärden och indikerar alltid skyddsvärda kalkgranskogar med höga naturvärden. Svampen tål inte slutavverkning och l</w:t>
      </w:r>
      <w:r w:rsidRPr="00985430">
        <w:t>okaler med gul lammticka bör skyddas som biotopskyddsområden eller naturreservat</w:t>
      </w:r>
      <w:r>
        <w:t xml:space="preserve"> </w:t>
      </w:r>
      <w:r w:rsidRPr="00985430">
        <w:t>och lämnas för fri utveckling</w:t>
      </w:r>
      <w:r>
        <w:t xml:space="preserve"> (SLU Artdatabanken, 2024; Nitare &amp; Skogsstyrelsen, 2019).</w:t>
      </w:r>
    </w:p>
    <w:p w14:paraId="52B4432F" w14:textId="77777777" w:rsidR="00581A6E" w:rsidRDefault="00581A6E" w:rsidP="008A0E50">
      <w:pPr>
        <w:spacing w:after="0"/>
      </w:pPr>
    </w:p>
    <w:p w14:paraId="595B1415" w14:textId="77777777" w:rsidR="001E4C8F" w:rsidRPr="008D46BE" w:rsidRDefault="001E4C8F" w:rsidP="001E4C8F">
      <w:pPr>
        <w:spacing w:after="0"/>
      </w:pPr>
      <w:r w:rsidRPr="00C76F7B">
        <w:rPr>
          <w:b/>
          <w:bCs/>
        </w:rPr>
        <w:t>Gul lilariska (NT)</w:t>
      </w:r>
      <w:r>
        <w:t xml:space="preserve"> b</w:t>
      </w:r>
      <w:r w:rsidRPr="00A569EE">
        <w:t>ildar mykorrhiza</w:t>
      </w:r>
      <w:r>
        <w:t xml:space="preserve"> </w:t>
      </w:r>
      <w:r w:rsidRPr="00E65028">
        <w:t>med främst hassel och ek i ädellövskog, hagmark och hässlen på kalkrik mark. I Mittlandsskogen på Öland täml</w:t>
      </w:r>
      <w:r>
        <w:t>igen</w:t>
      </w:r>
      <w:r w:rsidRPr="00E65028">
        <w:t xml:space="preserve"> allmän men i övrigt mycket sällsynt i södra och mellersta Sverige. Arten förefaller trivas i ljusa, halvöppna trädbestånd och har sannolikt gynnats av äldre tiders markanvändning inom jord- och skogsbruk.</w:t>
      </w:r>
      <w:r>
        <w:t xml:space="preserve"> Arten påverkas negativt av brist på kontinuitetsskog samt brist på grova eller gamla träd (</w:t>
      </w:r>
      <w:r w:rsidRPr="00D52347">
        <w:t>SLU Artdatabanken, 202</w:t>
      </w:r>
      <w:r>
        <w:t>6</w:t>
      </w:r>
      <w:r w:rsidRPr="00D52347">
        <w:t>).</w:t>
      </w:r>
    </w:p>
    <w:p w14:paraId="52330451" w14:textId="77777777" w:rsidR="004F36C6" w:rsidRDefault="004F36C6" w:rsidP="008A0E50">
      <w:pPr>
        <w:spacing w:after="0"/>
      </w:pPr>
    </w:p>
    <w:p w14:paraId="5A0D1CD6" w14:textId="6EEDBBC1" w:rsidR="004E4309" w:rsidRDefault="004E4309" w:rsidP="008A0E50">
      <w:pPr>
        <w:spacing w:after="0"/>
      </w:pPr>
      <w:r>
        <w:rPr>
          <w:b/>
          <w:bCs/>
        </w:rPr>
        <w:t>G</w:t>
      </w:r>
      <w:r w:rsidRPr="00BC151E">
        <w:rPr>
          <w:b/>
          <w:bCs/>
        </w:rPr>
        <w:t xml:space="preserve">ullklubba </w:t>
      </w:r>
      <w:r>
        <w:rPr>
          <w:b/>
          <w:bCs/>
        </w:rPr>
        <w:t>(NT)</w:t>
      </w:r>
      <w:r w:rsidRPr="00D52347">
        <w:rPr>
          <w:b/>
          <w:bCs/>
        </w:rPr>
        <w:t xml:space="preserve"> </w:t>
      </w:r>
      <w:r>
        <w:t xml:space="preserve">är en </w:t>
      </w:r>
      <w:r w:rsidRPr="00BC151E">
        <w:t>liten gelésvamp med mycket exklusiva substratkrav.</w:t>
      </w:r>
      <w:r>
        <w:t xml:space="preserve"> Den är n</w:t>
      </w:r>
      <w:r w:rsidRPr="00BC151E">
        <w:t>edbrytare på grov, gammal ved av ek, oftast på barklösa högstubbar och liggande stammar i ädellövskog, helst ljusöppen ekskog med inslag av mycket gamla träd</w:t>
      </w:r>
      <w:r>
        <w:t xml:space="preserve">. </w:t>
      </w:r>
      <w:r w:rsidRPr="00763331">
        <w:t>Borttagande av värdträd och andra fallna grova ekar på växtplatsen utgör det främsta hotet. Arten hotas på sikt av att olikåldriga bestånd av ek i hagmarks- och skogsmiljö avverkas och/eller förtätas p</w:t>
      </w:r>
      <w:r>
        <w:t>å grund av</w:t>
      </w:r>
      <w:r w:rsidRPr="00763331">
        <w:t xml:space="preserve"> upphörd hävd</w:t>
      </w:r>
      <w:r>
        <w:t xml:space="preserve"> (</w:t>
      </w:r>
      <w:r w:rsidRPr="00D52347">
        <w:t>SLU Artdatabanken, 202</w:t>
      </w:r>
      <w:r>
        <w:t>5</w:t>
      </w:r>
      <w:r w:rsidRPr="00D52347">
        <w:t>).</w:t>
      </w:r>
    </w:p>
    <w:p w14:paraId="18E7FA9A" w14:textId="77777777" w:rsidR="004E4309" w:rsidRDefault="004E4309" w:rsidP="008A0E50">
      <w:pPr>
        <w:spacing w:after="0"/>
      </w:pPr>
    </w:p>
    <w:p w14:paraId="5F2EF3CC" w14:textId="77777777" w:rsidR="00581A6E" w:rsidRDefault="00581A6E" w:rsidP="00581A6E">
      <w:pPr>
        <w:spacing w:after="0"/>
      </w:pPr>
      <w:r>
        <w:rPr>
          <w:b/>
          <w:bCs/>
        </w:rPr>
        <w:t>Gullmurkling</w:t>
      </w:r>
      <w:r w:rsidRPr="00ED73C9">
        <w:rPr>
          <w:b/>
          <w:bCs/>
        </w:rPr>
        <w:t xml:space="preserve"> (</w:t>
      </w:r>
      <w:r>
        <w:rPr>
          <w:b/>
          <w:bCs/>
        </w:rPr>
        <w:t>NT</w:t>
      </w:r>
      <w:r w:rsidRPr="00ED73C9">
        <w:rPr>
          <w:b/>
          <w:bCs/>
        </w:rPr>
        <w:t>)</w:t>
      </w:r>
      <w:r>
        <w:rPr>
          <w:rFonts w:cs="Times New Roman"/>
          <w:color w:val="000000"/>
          <w:shd w:val="clear" w:color="auto" w:fill="FFFFFF"/>
        </w:rPr>
        <w:t xml:space="preserve"> </w:t>
      </w:r>
      <w:r>
        <w:t xml:space="preserve">är placerad högst upp i Skogsstyrelsens värdepyramid för bedömning av skog med höga naturvärden och är överallt en mycket bra signalart som visar på skyddsvärda granskogar och skogsbäckar. </w:t>
      </w:r>
      <w:r w:rsidRPr="006720DB">
        <w:t>Kända växtplatser bör inte kalavverkas eller markberedas och tunga, terränggående maskiner bör inte användas</w:t>
      </w:r>
      <w:r>
        <w:t xml:space="preserve"> (SLU Artdatabanken, 2024; Nitare &amp; Skogsstyrelsen, 2019).</w:t>
      </w:r>
    </w:p>
    <w:p w14:paraId="041F83F7" w14:textId="77777777" w:rsidR="00BE7F55" w:rsidRDefault="00BE7F55" w:rsidP="00581A6E">
      <w:pPr>
        <w:spacing w:after="0"/>
      </w:pPr>
    </w:p>
    <w:p w14:paraId="79CD756C" w14:textId="77777777" w:rsidR="007968D8" w:rsidRPr="005A0397" w:rsidRDefault="007968D8" w:rsidP="007968D8">
      <w:pPr>
        <w:spacing w:after="0"/>
        <w:rPr>
          <w:rFonts w:cs="Times New Roman"/>
        </w:rPr>
      </w:pPr>
      <w:r w:rsidRPr="0079458E">
        <w:rPr>
          <w:rFonts w:cs="Times New Roman"/>
          <w:b/>
          <w:bCs/>
        </w:rPr>
        <w:t>Gullpudra</w:t>
      </w:r>
      <w:r>
        <w:rPr>
          <w:rFonts w:cs="Times New Roman"/>
          <w:b/>
          <w:bCs/>
        </w:rPr>
        <w:t xml:space="preserve"> (NT)</w:t>
      </w:r>
      <w:r>
        <w:rPr>
          <w:rFonts w:cs="Times New Roman"/>
        </w:rPr>
        <w:t xml:space="preserve"> v</w:t>
      </w:r>
      <w:r w:rsidRPr="00C3787D">
        <w:rPr>
          <w:rFonts w:cs="Times New Roman"/>
        </w:rPr>
        <w:t>äxer sparsamt främst i källpåverkad sumpskog i södra och mellersta Sverige norrut till Jämtland-Västernorrland. Kommer in på rödlistan för första gången 2025 till följd av en stark minskning (&gt;50%) i Riksskogstaxeringens data.</w:t>
      </w:r>
      <w:r>
        <w:rPr>
          <w:rFonts w:cs="Times New Roman"/>
        </w:rPr>
        <w:t xml:space="preserve"> </w:t>
      </w:r>
      <w:r w:rsidRPr="00103E46">
        <w:rPr>
          <w:rFonts w:cs="Times New Roman"/>
        </w:rPr>
        <w:t>Minskningstakten överstiger gränsvärdet för Starkt hotad (EN) enligt A-kriteriet.</w:t>
      </w:r>
      <w:r>
        <w:rPr>
          <w:rFonts w:cs="Times New Roman"/>
        </w:rPr>
        <w:t xml:space="preserve"> </w:t>
      </w:r>
      <w:r w:rsidRPr="00103E46">
        <w:rPr>
          <w:rFonts w:cs="Times New Roman"/>
        </w:rPr>
        <w:t> Då minskningen har en stor osäkerhet så nedgraderas rödlistekategorin två steg till Nära hotad.</w:t>
      </w:r>
      <w:r>
        <w:rPr>
          <w:rFonts w:cs="Times New Roman"/>
        </w:rPr>
        <w:t xml:space="preserve"> Gullpudra är typisk art för </w:t>
      </w:r>
      <w:r w:rsidRPr="0079458E">
        <w:rPr>
          <w:rFonts w:cs="Times New Roman"/>
          <w:i/>
          <w:iCs/>
        </w:rPr>
        <w:t>9080 Lövsumpskog</w:t>
      </w:r>
      <w:r>
        <w:rPr>
          <w:rFonts w:cs="Times New Roman"/>
          <w:i/>
          <w:iCs/>
        </w:rPr>
        <w:t xml:space="preserve">, </w:t>
      </w:r>
      <w:r w:rsidRPr="0079458E">
        <w:rPr>
          <w:rFonts w:cs="Times New Roman"/>
          <w:i/>
          <w:iCs/>
        </w:rPr>
        <w:t>7160 Källor och källkärr</w:t>
      </w:r>
      <w:r>
        <w:rPr>
          <w:rFonts w:cs="Times New Roman"/>
          <w:i/>
          <w:iCs/>
        </w:rPr>
        <w:t xml:space="preserve"> </w:t>
      </w:r>
      <w:r w:rsidRPr="0079458E">
        <w:rPr>
          <w:rFonts w:cs="Times New Roman"/>
        </w:rPr>
        <w:t>och</w:t>
      </w:r>
      <w:r>
        <w:rPr>
          <w:rFonts w:cs="Times New Roman"/>
          <w:i/>
          <w:iCs/>
        </w:rPr>
        <w:t xml:space="preserve"> </w:t>
      </w:r>
      <w:r w:rsidRPr="0079458E">
        <w:rPr>
          <w:rFonts w:cs="Times New Roman"/>
          <w:i/>
          <w:iCs/>
        </w:rPr>
        <w:t>7310 Aapamyrar</w:t>
      </w:r>
      <w:r>
        <w:rPr>
          <w:rFonts w:cs="Times New Roman"/>
        </w:rPr>
        <w:t xml:space="preserve"> </w:t>
      </w:r>
      <w:r w:rsidRPr="00F60B43">
        <w:rPr>
          <w:rFonts w:cs="Times New Roman"/>
        </w:rPr>
        <w:t>(</w:t>
      </w:r>
      <w:r>
        <w:rPr>
          <w:rFonts w:cs="Times New Roman"/>
        </w:rPr>
        <w:t>SLU Artdatabanken, 2026</w:t>
      </w:r>
      <w:r w:rsidRPr="00900DF6">
        <w:rPr>
          <w:rFonts w:cs="Times New Roman"/>
        </w:rPr>
        <w:t>).</w:t>
      </w:r>
    </w:p>
    <w:p w14:paraId="1B27C618" w14:textId="77777777" w:rsidR="005A0397" w:rsidRDefault="005A0397" w:rsidP="00581A6E">
      <w:pPr>
        <w:spacing w:after="0"/>
      </w:pPr>
    </w:p>
    <w:p w14:paraId="7C2C2D0E" w14:textId="77777777" w:rsidR="00A26749" w:rsidRDefault="00A26749" w:rsidP="00A26749">
      <w:pPr>
        <w:spacing w:after="0"/>
      </w:pPr>
      <w:r>
        <w:rPr>
          <w:b/>
          <w:bCs/>
        </w:rPr>
        <w:t>G</w:t>
      </w:r>
      <w:r w:rsidRPr="007D3BF0">
        <w:rPr>
          <w:b/>
          <w:bCs/>
        </w:rPr>
        <w:t>ullviva</w:t>
      </w:r>
      <w:r>
        <w:rPr>
          <w:b/>
          <w:bCs/>
        </w:rPr>
        <w:t xml:space="preserve"> (§9)</w:t>
      </w:r>
      <w:r>
        <w:t xml:space="preserve"> är </w:t>
      </w:r>
      <w:r>
        <w:rPr>
          <w:rFonts w:cs="Times New Roman"/>
        </w:rPr>
        <w:t xml:space="preserve">värdväxt för bland annat den rödlistade och sällsynta fjärilen </w:t>
      </w:r>
      <w:r>
        <w:t xml:space="preserve">gullvivefjäril (VU) samt </w:t>
      </w:r>
      <w:r>
        <w:rPr>
          <w:rFonts w:cs="Times New Roman"/>
        </w:rPr>
        <w:t xml:space="preserve">typisk art för </w:t>
      </w:r>
      <w:r w:rsidRPr="00981809">
        <w:rPr>
          <w:rFonts w:cs="Times New Roman"/>
          <w:i/>
          <w:iCs/>
        </w:rPr>
        <w:t>9070 Trädklädd betesmark</w:t>
      </w:r>
      <w:r>
        <w:rPr>
          <w:rFonts w:cs="Times New Roman"/>
          <w:i/>
          <w:iCs/>
        </w:rPr>
        <w:t xml:space="preserve">, </w:t>
      </w:r>
      <w:r w:rsidRPr="00981809">
        <w:rPr>
          <w:rFonts w:cs="Times New Roman"/>
          <w:i/>
          <w:iCs/>
        </w:rPr>
        <w:t>6530 Lövängar</w:t>
      </w:r>
      <w:r>
        <w:rPr>
          <w:rFonts w:cs="Times New Roman"/>
          <w:i/>
          <w:iCs/>
        </w:rPr>
        <w:t xml:space="preserve">, </w:t>
      </w:r>
      <w:r w:rsidRPr="00981809">
        <w:rPr>
          <w:rFonts w:cs="Times New Roman"/>
          <w:i/>
          <w:iCs/>
        </w:rPr>
        <w:t>6510 Slåtterängar i låglandet</w:t>
      </w:r>
      <w:r>
        <w:rPr>
          <w:rFonts w:cs="Times New Roman"/>
          <w:i/>
          <w:iCs/>
        </w:rPr>
        <w:t xml:space="preserve"> </w:t>
      </w:r>
      <w:r w:rsidRPr="00B45DCF">
        <w:rPr>
          <w:rFonts w:cs="Times New Roman"/>
        </w:rPr>
        <w:t>och</w:t>
      </w:r>
      <w:r>
        <w:rPr>
          <w:rFonts w:cs="Times New Roman"/>
          <w:i/>
          <w:iCs/>
        </w:rPr>
        <w:t xml:space="preserve"> </w:t>
      </w:r>
      <w:r w:rsidRPr="004670FB">
        <w:rPr>
          <w:rFonts w:cs="Times New Roman"/>
          <w:i/>
          <w:iCs/>
        </w:rPr>
        <w:t>6270 Silikatgräsmarker</w:t>
      </w:r>
      <w:r w:rsidRPr="00F23DD0">
        <w:rPr>
          <w:rFonts w:cs="Times New Roman"/>
        </w:rPr>
        <w:t xml:space="preserve"> </w:t>
      </w:r>
      <w:r>
        <w:t>(SLU Artdatabanken, 2025).</w:t>
      </w:r>
    </w:p>
    <w:p w14:paraId="45C969D2" w14:textId="77777777" w:rsidR="00A26749" w:rsidRDefault="00A26749" w:rsidP="00A26749">
      <w:pPr>
        <w:spacing w:after="0"/>
        <w:rPr>
          <w:b/>
          <w:bCs/>
        </w:rPr>
      </w:pPr>
    </w:p>
    <w:p w14:paraId="185CD901" w14:textId="16A9794E" w:rsidR="00A26749" w:rsidRDefault="00A26749" w:rsidP="00581A6E">
      <w:pPr>
        <w:spacing w:after="0"/>
      </w:pPr>
      <w:r>
        <w:rPr>
          <w:b/>
          <w:bCs/>
        </w:rPr>
        <w:t>G</w:t>
      </w:r>
      <w:r w:rsidRPr="00416B4A">
        <w:rPr>
          <w:b/>
          <w:bCs/>
        </w:rPr>
        <w:t>ullvivefjäril</w:t>
      </w:r>
      <w:r w:rsidRPr="001D120B">
        <w:rPr>
          <w:b/>
          <w:bCs/>
        </w:rPr>
        <w:t xml:space="preserve"> </w:t>
      </w:r>
      <w:r>
        <w:rPr>
          <w:b/>
          <w:bCs/>
        </w:rPr>
        <w:t>(VU)</w:t>
      </w:r>
      <w:r>
        <w:t xml:space="preserve"> är</w:t>
      </w:r>
      <w:r w:rsidRPr="007E1A54">
        <w:t xml:space="preserve"> knuten till </w:t>
      </w:r>
      <w:r>
        <w:t xml:space="preserve">värdväxten </w:t>
      </w:r>
      <w:r w:rsidRPr="007E1A54">
        <w:t>gullviva och varma lövskogsmiljöer med hassel och ädla lövträd på näringsrikare mark. Utvecklingsstadierna gynnas av en högre luftfuktighet och små variationer i dygnstemperaturen</w:t>
      </w:r>
      <w:r>
        <w:t xml:space="preserve"> och fjärilarna uppträder </w:t>
      </w:r>
      <w:r w:rsidRPr="00EA3CB8">
        <w:t>oftast i små solbelysta gläntor, som kan vara trängre passager längs stigar och körspår genom buskmark eller gles skog.</w:t>
      </w:r>
      <w:r>
        <w:t xml:space="preserve"> </w:t>
      </w:r>
      <w:r w:rsidRPr="007D4D17">
        <w:t>Artens behov av ett dynamiskt jordbrukslandskap med lägre intensitet i markanvändningen, skogsbete och längre perioder då betesmarker inte nyttjas tillfred</w:t>
      </w:r>
      <w:r>
        <w:t>s</w:t>
      </w:r>
      <w:r w:rsidRPr="007D4D17">
        <w:t xml:space="preserve">ställs inte längre. Flertalet tidigare livsmiljöer på fastlandet har gått förlorade under 1900-talet genom plantering av gran eller genom alltför intensivt </w:t>
      </w:r>
      <w:r w:rsidRPr="007D4D17">
        <w:lastRenderedPageBreak/>
        <w:t>bete och för kraftig röjning av buskar, bland annat hassel. Fragmentering av gynnsamma habitat och isoleringen av kvarvarande populationer är ett allvarligt hot</w:t>
      </w:r>
      <w:r>
        <w:t xml:space="preserve">. </w:t>
      </w:r>
      <w:r>
        <w:rPr>
          <w:rFonts w:cs="Times New Roman"/>
        </w:rPr>
        <w:t xml:space="preserve">Gullvivefjäril är typisk art för </w:t>
      </w:r>
      <w:r w:rsidRPr="00981809">
        <w:rPr>
          <w:rFonts w:cs="Times New Roman"/>
          <w:i/>
          <w:iCs/>
        </w:rPr>
        <w:t>9070 Trädklädd betesmark</w:t>
      </w:r>
      <w:r>
        <w:rPr>
          <w:rFonts w:cs="Times New Roman"/>
          <w:i/>
          <w:iCs/>
        </w:rPr>
        <w:t xml:space="preserve">, </w:t>
      </w:r>
      <w:r w:rsidRPr="00981809">
        <w:rPr>
          <w:rFonts w:cs="Times New Roman"/>
          <w:i/>
          <w:iCs/>
        </w:rPr>
        <w:t xml:space="preserve">6530 Lövängar </w:t>
      </w:r>
      <w:r w:rsidRPr="00B45DCF">
        <w:rPr>
          <w:rFonts w:cs="Times New Roman"/>
        </w:rPr>
        <w:t>och</w:t>
      </w:r>
      <w:r>
        <w:rPr>
          <w:rFonts w:cs="Times New Roman"/>
          <w:i/>
          <w:iCs/>
        </w:rPr>
        <w:t xml:space="preserve"> </w:t>
      </w:r>
      <w:r w:rsidRPr="00981809">
        <w:rPr>
          <w:rFonts w:cs="Times New Roman"/>
          <w:i/>
          <w:iCs/>
        </w:rPr>
        <w:t xml:space="preserve">6510 Slåtterängar i låglandet </w:t>
      </w:r>
      <w:r w:rsidRPr="00416B4A">
        <w:t>(SLU Artdatabanken, 2025).</w:t>
      </w:r>
    </w:p>
    <w:p w14:paraId="2C5A8778" w14:textId="77777777" w:rsidR="00A26749" w:rsidRDefault="00A26749" w:rsidP="00581A6E">
      <w:pPr>
        <w:spacing w:after="0"/>
      </w:pPr>
    </w:p>
    <w:p w14:paraId="48717438" w14:textId="77777777" w:rsidR="005F6A2B" w:rsidRPr="007352A0" w:rsidRDefault="005F6A2B" w:rsidP="005F6A2B">
      <w:pPr>
        <w:spacing w:after="0"/>
      </w:pPr>
      <w:r w:rsidRPr="007352A0">
        <w:rPr>
          <w:b/>
          <w:bCs/>
        </w:rPr>
        <w:t>Gullöra (VU)</w:t>
      </w:r>
      <w:r>
        <w:t xml:space="preserve"> b</w:t>
      </w:r>
      <w:r w:rsidRPr="00975201">
        <w:t xml:space="preserve">ildar mykorrhiza </w:t>
      </w:r>
      <w:r w:rsidRPr="00A666E0">
        <w:t xml:space="preserve">med </w:t>
      </w:r>
      <w:r w:rsidRPr="007352A0">
        <w:t>ek och hassel i varma, glesa ädellövskogar och parkmiljöer. Enstaka fynd även i barrblandskog. Mycket sällsynt och bedöms ha liten, förmodligen fragmenterad total population i landet men detaljerad status ännu bristfälligt känd. Missgynnas bl.a. av igenväxning och förtätning av ädellövskogsmiljöer men omfattning svår att bedöma</w:t>
      </w:r>
      <w:r>
        <w:t xml:space="preserve"> (</w:t>
      </w:r>
      <w:r w:rsidRPr="00D52347">
        <w:t>SLU Artdatabanken, 202</w:t>
      </w:r>
      <w:r>
        <w:t>6</w:t>
      </w:r>
      <w:r w:rsidRPr="00D52347">
        <w:t>).</w:t>
      </w:r>
    </w:p>
    <w:p w14:paraId="632DDB33" w14:textId="77777777" w:rsidR="005F6A2B" w:rsidRDefault="005F6A2B" w:rsidP="00581A6E">
      <w:pPr>
        <w:spacing w:after="0"/>
      </w:pPr>
    </w:p>
    <w:p w14:paraId="132ED9C2" w14:textId="77777777" w:rsidR="00BE7F55" w:rsidRDefault="00BE7F55" w:rsidP="00BE7F55">
      <w:pPr>
        <w:spacing w:after="0"/>
      </w:pPr>
      <w:r>
        <w:rPr>
          <w:b/>
          <w:bCs/>
        </w:rPr>
        <w:t>Gul mjukporing (CR)</w:t>
      </w:r>
      <w:r>
        <w:rPr>
          <w:rFonts w:cs="Times New Roman"/>
          <w:color w:val="000000"/>
          <w:shd w:val="clear" w:color="auto" w:fill="FFFFFF"/>
        </w:rPr>
        <w:t xml:space="preserve"> är en akut hotad art som </w:t>
      </w:r>
      <w:r w:rsidRPr="00D37CC4">
        <w:rPr>
          <w:rFonts w:cs="Times New Roman"/>
          <w:color w:val="000000"/>
          <w:shd w:val="clear" w:color="auto" w:fill="FFFFFF"/>
        </w:rPr>
        <w:t xml:space="preserve">växer på helt genommurkna lågor eller stubbar </w:t>
      </w:r>
      <w:r>
        <w:rPr>
          <w:rFonts w:cs="Times New Roman"/>
          <w:color w:val="000000"/>
          <w:shd w:val="clear" w:color="auto" w:fill="FFFFFF"/>
        </w:rPr>
        <w:t xml:space="preserve">av </w:t>
      </w:r>
      <w:r w:rsidRPr="00D37CC4">
        <w:rPr>
          <w:rFonts w:cs="Times New Roman"/>
          <w:color w:val="000000"/>
          <w:shd w:val="clear" w:color="auto" w:fill="FFFFFF"/>
        </w:rPr>
        <w:t>barrträd och ger brunröta.</w:t>
      </w:r>
      <w:r>
        <w:rPr>
          <w:rFonts w:cs="Times New Roman"/>
          <w:color w:val="000000"/>
          <w:shd w:val="clear" w:color="auto" w:fill="FFFFFF"/>
        </w:rPr>
        <w:t xml:space="preserve"> </w:t>
      </w:r>
      <w:r w:rsidRPr="00D37CC4">
        <w:rPr>
          <w:rFonts w:cs="Times New Roman"/>
          <w:color w:val="000000"/>
          <w:shd w:val="clear" w:color="auto" w:fill="FFFFFF"/>
        </w:rPr>
        <w:t>Arten hotas främst av att de kända aktuella lokalerna lätt kan förstöras av oförutsedda händelser. Skogsbruk utgör på sikt ett hot mot artens expansion eftersom allt för lite ved lämnas kvar vid rationellt skogsbruk.</w:t>
      </w:r>
      <w:r>
        <w:rPr>
          <w:rFonts w:cs="Times New Roman"/>
          <w:color w:val="000000"/>
          <w:shd w:val="clear" w:color="auto" w:fill="FFFFFF"/>
        </w:rPr>
        <w:t xml:space="preserve"> </w:t>
      </w:r>
      <w:r w:rsidRPr="00D37CC4">
        <w:rPr>
          <w:rFonts w:cs="Times New Roman"/>
          <w:color w:val="000000"/>
          <w:shd w:val="clear" w:color="auto" w:fill="FFFFFF"/>
        </w:rPr>
        <w:t>På kända lokaler bör åtgärder vidtas för att säkra tillgången på död ved av lämplig kvalitet över tid.</w:t>
      </w:r>
      <w:r>
        <w:rPr>
          <w:rFonts w:cs="Times New Roman"/>
          <w:color w:val="000000"/>
          <w:shd w:val="clear" w:color="auto" w:fill="FFFFFF"/>
        </w:rPr>
        <w:t xml:space="preserve"> För säker artbestämning behöver </w:t>
      </w:r>
      <w:r w:rsidRPr="00D37CC4">
        <w:rPr>
          <w:rFonts w:cs="Times New Roman"/>
          <w:color w:val="000000"/>
          <w:shd w:val="clear" w:color="auto" w:fill="FFFFFF"/>
        </w:rPr>
        <w:t>man se en amyloid färgreaktion</w:t>
      </w:r>
      <w:r>
        <w:rPr>
          <w:rFonts w:cs="Times New Roman"/>
          <w:color w:val="000000"/>
          <w:shd w:val="clear" w:color="auto" w:fill="FFFFFF"/>
        </w:rPr>
        <w:t xml:space="preserve"> </w:t>
      </w:r>
      <w:r w:rsidRPr="00D37CC4">
        <w:rPr>
          <w:rFonts w:cs="Times New Roman"/>
          <w:color w:val="000000"/>
          <w:shd w:val="clear" w:color="auto" w:fill="FFFFFF"/>
        </w:rPr>
        <w:t>vid mikroskopiering för att skilja den från andra gulaktiga resupinata poroida vedlevande svampar</w:t>
      </w:r>
      <w:r>
        <w:rPr>
          <w:rFonts w:cs="Times New Roman"/>
          <w:color w:val="000000"/>
          <w:shd w:val="clear" w:color="auto" w:fill="FFFFFF"/>
        </w:rPr>
        <w:t xml:space="preserve"> </w:t>
      </w:r>
      <w:r>
        <w:t>(SLU Artdatabanken, 2024).</w:t>
      </w:r>
    </w:p>
    <w:p w14:paraId="05155D1D" w14:textId="77777777" w:rsidR="00581A6E" w:rsidRDefault="00581A6E" w:rsidP="008A0E50">
      <w:pPr>
        <w:spacing w:after="0"/>
      </w:pPr>
    </w:p>
    <w:p w14:paraId="042C0C2D" w14:textId="77777777" w:rsidR="00AD0AC0" w:rsidRPr="00C87A51" w:rsidRDefault="00AD0AC0" w:rsidP="00AD0AC0">
      <w:pPr>
        <w:spacing w:after="0"/>
        <w:rPr>
          <w:rFonts w:cs="Times New Roman"/>
          <w:color w:val="000000"/>
          <w:shd w:val="clear" w:color="auto" w:fill="FFFFFF"/>
        </w:rPr>
      </w:pPr>
      <w:r>
        <w:rPr>
          <w:b/>
          <w:bCs/>
        </w:rPr>
        <w:t>G</w:t>
      </w:r>
      <w:r w:rsidRPr="00BE67C5">
        <w:rPr>
          <w:b/>
          <w:bCs/>
        </w:rPr>
        <w:t>ulmjölkig storskål</w:t>
      </w:r>
      <w:r>
        <w:rPr>
          <w:b/>
          <w:bCs/>
        </w:rPr>
        <w:t xml:space="preserve"> </w:t>
      </w:r>
      <w:r>
        <w:rPr>
          <w:rFonts w:cs="Times New Roman"/>
          <w:color w:val="000000"/>
          <w:shd w:val="clear" w:color="auto" w:fill="FFFFFF"/>
        </w:rPr>
        <w:t>visar på rika ädellövskogar och lundar med höga naturvärden och speciella markförhållanden där den kalkhaltiga jorden är något fuktig och långvarigt beskuggad. Gulmjölkig storskål utgör en karaktärsart i exempelvis gamla slutna öländska hässlen och lundar där den ibland uppträder rikligt, nästan alltid tillsammans med andra ovanliga och rödlistade arter (</w:t>
      </w:r>
      <w:r>
        <w:t>Nitare &amp; Skogsstyrelsen, 2019).</w:t>
      </w:r>
    </w:p>
    <w:p w14:paraId="25A1EFB6" w14:textId="77777777" w:rsidR="00DD6AB4" w:rsidRDefault="00DD6AB4" w:rsidP="008A0E50">
      <w:pPr>
        <w:spacing w:after="0"/>
      </w:pPr>
    </w:p>
    <w:p w14:paraId="5ADFF518" w14:textId="3307A2C7" w:rsidR="00A46C43" w:rsidRDefault="00A46C43" w:rsidP="008A0E50">
      <w:pPr>
        <w:spacing w:after="0"/>
      </w:pPr>
      <w:r w:rsidRPr="00821AB7">
        <w:rPr>
          <w:b/>
          <w:bCs/>
        </w:rPr>
        <w:t>Gulnackad svartrock (EN)</w:t>
      </w:r>
      <w:r w:rsidRPr="00D52347">
        <w:rPr>
          <w:b/>
          <w:bCs/>
        </w:rPr>
        <w:t xml:space="preserve"> </w:t>
      </w:r>
      <w:r>
        <w:t>är en mycket sällsynt och starkt hotad skalbagge som e</w:t>
      </w:r>
      <w:r w:rsidRPr="00A122E8">
        <w:t>fter många år utan fynd återfanns 2024 på Djurgården.</w:t>
      </w:r>
      <w:r>
        <w:t xml:space="preserve"> Artens l</w:t>
      </w:r>
      <w:r w:rsidRPr="00821AB7">
        <w:t>arvutveckling sker i brunrötad ved i grova lågor och stubbar av olika trädslag. De svenska fynden är gjorda i mossbevuxna stubbar av ek</w:t>
      </w:r>
      <w:r>
        <w:t xml:space="preserve">. </w:t>
      </w:r>
      <w:r w:rsidRPr="00821AB7">
        <w:t> Fullbildade skalbaggar övervintrar och kan påträffas på lämplig ved i slutet av maj, ibland i blommor av t.ex. flockblommiga</w:t>
      </w:r>
      <w:r>
        <w:t xml:space="preserve"> örter. </w:t>
      </w:r>
      <w:r w:rsidRPr="009A4C36">
        <w:t>Arten behöver eftersökas</w:t>
      </w:r>
      <w:r>
        <w:t xml:space="preserve"> (</w:t>
      </w:r>
      <w:r w:rsidRPr="00D52347">
        <w:t>SLU Artdatabanken, 202</w:t>
      </w:r>
      <w:r>
        <w:t>6</w:t>
      </w:r>
      <w:r w:rsidRPr="00D52347">
        <w:t>).</w:t>
      </w:r>
    </w:p>
    <w:p w14:paraId="4EA1517F" w14:textId="77777777" w:rsidR="00A46C43" w:rsidRDefault="00A46C43" w:rsidP="008A0E50">
      <w:pPr>
        <w:spacing w:after="0"/>
      </w:pPr>
    </w:p>
    <w:p w14:paraId="7CCBD89F" w14:textId="77777777" w:rsidR="00DD6AB4" w:rsidRDefault="00DD6AB4" w:rsidP="00DD6AB4">
      <w:pPr>
        <w:spacing w:after="0"/>
      </w:pPr>
      <w:r>
        <w:rPr>
          <w:b/>
          <w:bCs/>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14:paraId="7A04DB1A" w14:textId="77777777" w:rsidR="00D252D4" w:rsidRDefault="00D252D4" w:rsidP="00DD6AB4">
      <w:pPr>
        <w:spacing w:after="0"/>
      </w:pPr>
    </w:p>
    <w:p w14:paraId="55BD6D37" w14:textId="51BA10AF" w:rsidR="00DC3A1A" w:rsidRPr="00DC3A1A" w:rsidRDefault="00DC3A1A" w:rsidP="00DD6AB4">
      <w:pPr>
        <w:spacing w:after="0"/>
        <w:rPr>
          <w:rFonts w:cs="Times New Roman"/>
        </w:rPr>
      </w:pPr>
      <w:r w:rsidRPr="00D64B55">
        <w:rPr>
          <w:rFonts w:cs="Times New Roman"/>
          <w:b/>
          <w:bCs/>
        </w:rPr>
        <w:t>Gulnål</w:t>
      </w:r>
      <w:r>
        <w:rPr>
          <w:rFonts w:cs="Times New Roman"/>
        </w:rPr>
        <w:t xml:space="preserve"> </w:t>
      </w:r>
      <w:r w:rsidRPr="00D64B55">
        <w:rPr>
          <w:rFonts w:cs="Times New Roman"/>
        </w:rPr>
        <w:t>växer mest på murknande lövträdsved</w:t>
      </w:r>
      <w:r>
        <w:rPr>
          <w:rFonts w:cs="Times New Roman"/>
        </w:rPr>
        <w:t xml:space="preserve"> och </w:t>
      </w:r>
      <w:r w:rsidRPr="00D64B55">
        <w:rPr>
          <w:rFonts w:cs="Times New Roman"/>
        </w:rPr>
        <w:t>barrträdsved och förekommer i skuggiga miljöer med hög luftfuktighet.</w:t>
      </w:r>
      <w:r>
        <w:rPr>
          <w:rFonts w:cs="Times New Roman"/>
        </w:rPr>
        <w:t xml:space="preserve"> I södra Sverige är den en relativt bra signal på biotoper med höga naturvärden och följs ofta av sällsynta arter. G</w:t>
      </w:r>
      <w:r w:rsidRPr="006D0704">
        <w:rPr>
          <w:rFonts w:cs="Times New Roman"/>
        </w:rPr>
        <w:t>ulnål</w:t>
      </w:r>
      <w:r>
        <w:rPr>
          <w:rFonts w:cs="Times New Roman"/>
        </w:rPr>
        <w:t xml:space="preserve"> är typisk art för </w:t>
      </w:r>
      <w:r w:rsidRPr="00433AC9">
        <w:rPr>
          <w:rFonts w:cs="Times New Roman"/>
          <w:i/>
          <w:iCs/>
        </w:rPr>
        <w:t>9110 Näringsfattig bokskog</w:t>
      </w:r>
      <w:r>
        <w:rPr>
          <w:rFonts w:cs="Times New Roman"/>
        </w:rPr>
        <w:t xml:space="preserve"> och</w:t>
      </w:r>
      <w:r w:rsidRPr="00433AC9">
        <w:rPr>
          <w:rFonts w:cs="Times New Roman"/>
          <w:i/>
          <w:iCs/>
        </w:rPr>
        <w:t xml:space="preserve"> </w:t>
      </w:r>
      <w:r w:rsidRPr="00583D44">
        <w:rPr>
          <w:rFonts w:cs="Times New Roman"/>
          <w:i/>
          <w:iCs/>
        </w:rPr>
        <w:t xml:space="preserve">9130 Näringsrik bokskog </w:t>
      </w:r>
      <w:r w:rsidRPr="00F60B43">
        <w:rPr>
          <w:rFonts w:cs="Times New Roman"/>
        </w:rPr>
        <w:t>(</w:t>
      </w:r>
      <w:r>
        <w:rPr>
          <w:rFonts w:cs="Times New Roman"/>
        </w:rPr>
        <w:t>Nitare &amp; Skogsstyrelsen, 2019; SLU Artdatabanken, 2025</w:t>
      </w:r>
      <w:r w:rsidRPr="00900DF6">
        <w:rPr>
          <w:rFonts w:cs="Times New Roman"/>
        </w:rPr>
        <w:t>).</w:t>
      </w:r>
    </w:p>
    <w:p w14:paraId="06C600D6" w14:textId="77777777" w:rsidR="00DC3A1A" w:rsidRDefault="00DC3A1A" w:rsidP="00DD6AB4">
      <w:pPr>
        <w:spacing w:after="0"/>
      </w:pPr>
    </w:p>
    <w:p w14:paraId="4FD91C71" w14:textId="2ABBDA28" w:rsidR="00DC7481" w:rsidRDefault="00DC7481" w:rsidP="00DD6AB4">
      <w:pPr>
        <w:spacing w:after="0"/>
      </w:pPr>
      <w:r>
        <w:rPr>
          <w:b/>
          <w:bCs/>
        </w:rPr>
        <w:lastRenderedPageBreak/>
        <w:t>G</w:t>
      </w:r>
      <w:r w:rsidRPr="0089395E">
        <w:rPr>
          <w:b/>
          <w:bCs/>
        </w:rPr>
        <w:t>ulpannad solblomfluga</w:t>
      </w:r>
      <w:r>
        <w:t xml:space="preserve"> </w:t>
      </w:r>
      <w:r w:rsidRPr="0089395E">
        <w:t>förekommer i gläntor och bryn i öppna barr- och blandskogar. Den besöker i Sverige blommor av</w:t>
      </w:r>
      <w:r>
        <w:t xml:space="preserve"> bl.a.</w:t>
      </w:r>
      <w:r w:rsidRPr="0089395E">
        <w:t xml:space="preserve"> skogsklocka</w:t>
      </w:r>
      <w:r>
        <w:t xml:space="preserve"> (NT)</w:t>
      </w:r>
      <w:r w:rsidRPr="0089395E">
        <w:t>, hundkäx, rundhagtorn, kärrsilja och maskrosor.</w:t>
      </w:r>
      <w:r>
        <w:t xml:space="preserve"> G</w:t>
      </w:r>
      <w:r w:rsidRPr="00546E09">
        <w:t>ulpannad solblomfluga</w:t>
      </w:r>
      <w:r>
        <w:t xml:space="preserve"> är globalt rödlistad som DD (Data Deficient) vilket medför ett internationellt ansvar för arten (SLU Artdatabanken, 2026; IUCN, 2021).</w:t>
      </w:r>
    </w:p>
    <w:p w14:paraId="2BAE9391" w14:textId="77777777" w:rsidR="00DC7481" w:rsidRDefault="00DC7481" w:rsidP="00DD6AB4">
      <w:pPr>
        <w:spacing w:after="0"/>
      </w:pPr>
    </w:p>
    <w:p w14:paraId="30C5B0E1" w14:textId="77777777" w:rsidR="005B6902" w:rsidRPr="00D52347" w:rsidRDefault="005B6902" w:rsidP="005B6902">
      <w:pPr>
        <w:spacing w:after="0"/>
      </w:pPr>
      <w:r>
        <w:rPr>
          <w:b/>
          <w:bCs/>
        </w:rPr>
        <w:t>G</w:t>
      </w:r>
      <w:r w:rsidRPr="00FF2672">
        <w:rPr>
          <w:b/>
          <w:bCs/>
        </w:rPr>
        <w:t>ulpicka</w:t>
      </w:r>
      <w:r w:rsidRPr="00793BB0">
        <w:rPr>
          <w:b/>
          <w:bCs/>
        </w:rPr>
        <w:t xml:space="preserve"> </w:t>
      </w:r>
      <w:r>
        <w:rPr>
          <w:b/>
          <w:bCs/>
        </w:rPr>
        <w:t xml:space="preserve">(VU) </w:t>
      </w:r>
      <w:r>
        <w:t>är k</w:t>
      </w:r>
      <w:r w:rsidRPr="00B2261E">
        <w:t>nuten till murken ved av alm och hassel i ädellövskog på näringsrik, frisk och kalkhaltig mark. Få fynd och en liten population gör status och hotbild något oklar men uppenbarligen en ytterst sällsynt art, enbart funnen i exklusiv ädellövsmiljö.</w:t>
      </w:r>
      <w:r>
        <w:t xml:space="preserve"> </w:t>
      </w:r>
      <w:r w:rsidRPr="00262E9B">
        <w:t>Hotet mot arten består främst i att ädellövskogar där arten trivs exploateras, t.ex. för bebyggelse.</w:t>
      </w:r>
      <w:r>
        <w:t xml:space="preserve"> </w:t>
      </w:r>
      <w:r w:rsidRPr="00262E9B">
        <w:t>Kända växtplatser som saknar skydd bör säkerställas</w:t>
      </w:r>
      <w:r>
        <w:t xml:space="preserve"> </w:t>
      </w:r>
      <w:r w:rsidRPr="00D52347">
        <w:t>(SLU Artdatabanken, 2024).</w:t>
      </w:r>
    </w:p>
    <w:p w14:paraId="02366DB6" w14:textId="77777777" w:rsidR="005B6902" w:rsidRDefault="005B6902" w:rsidP="00DD6AB4">
      <w:pPr>
        <w:spacing w:after="0"/>
      </w:pPr>
    </w:p>
    <w:p w14:paraId="6FF17C63" w14:textId="7D9D45EA" w:rsidR="001612A9" w:rsidRPr="001612A9" w:rsidRDefault="001612A9" w:rsidP="00DD6AB4">
      <w:pPr>
        <w:spacing w:after="0"/>
        <w:rPr>
          <w:rFonts w:cs="Times New Roman"/>
        </w:rPr>
      </w:pPr>
      <w:r w:rsidRPr="00637487">
        <w:rPr>
          <w:rFonts w:cs="Times New Roman"/>
          <w:b/>
          <w:bCs/>
        </w:rPr>
        <w:t>Gulplister</w:t>
      </w:r>
      <w:r>
        <w:rPr>
          <w:rFonts w:cs="Times New Roman"/>
        </w:rPr>
        <w:t xml:space="preserve"> är typisk art för </w:t>
      </w:r>
      <w:r w:rsidRPr="00583D44">
        <w:rPr>
          <w:rFonts w:cs="Times New Roman"/>
          <w:i/>
          <w:iCs/>
        </w:rPr>
        <w:t xml:space="preserve">9130 Näringsrik bokskog </w:t>
      </w:r>
      <w:r>
        <w:rPr>
          <w:rFonts w:cs="Times New Roman"/>
        </w:rPr>
        <w:t xml:space="preserve">och </w:t>
      </w:r>
      <w:r w:rsidRPr="00740D92">
        <w:rPr>
          <w:rFonts w:cs="Times New Roman"/>
          <w:i/>
          <w:iCs/>
        </w:rPr>
        <w:t>9160 Näringsrik ekskog</w:t>
      </w:r>
      <w:r w:rsidRPr="00740D92">
        <w:rPr>
          <w:rFonts w:cs="Times New Roman"/>
        </w:rPr>
        <w:t xml:space="preserve"> </w:t>
      </w:r>
      <w:r w:rsidRPr="00F60B43">
        <w:rPr>
          <w:rFonts w:cs="Times New Roman"/>
        </w:rPr>
        <w:t>(</w:t>
      </w:r>
      <w:r>
        <w:rPr>
          <w:rFonts w:cs="Times New Roman"/>
        </w:rPr>
        <w:t>SLU Artdatabanken, 2025</w:t>
      </w:r>
      <w:r w:rsidRPr="00900DF6">
        <w:rPr>
          <w:rFonts w:cs="Times New Roman"/>
        </w:rPr>
        <w:t>).</w:t>
      </w:r>
    </w:p>
    <w:p w14:paraId="2D8FD0C6" w14:textId="77777777" w:rsidR="00691321" w:rsidRDefault="00691321" w:rsidP="00DD6AB4">
      <w:pPr>
        <w:spacing w:after="0"/>
      </w:pPr>
    </w:p>
    <w:p w14:paraId="691508E7" w14:textId="77CB43A7" w:rsidR="00691321" w:rsidRDefault="00691321" w:rsidP="00DD6AB4">
      <w:pPr>
        <w:spacing w:after="0"/>
      </w:pPr>
      <w:r>
        <w:rPr>
          <w:b/>
          <w:bCs/>
        </w:rPr>
        <w:t>G</w:t>
      </w:r>
      <w:r w:rsidRPr="001B7EC8">
        <w:rPr>
          <w:b/>
          <w:bCs/>
        </w:rPr>
        <w:t>ulporig ticka</w:t>
      </w:r>
      <w:r w:rsidRPr="00547D72">
        <w:rPr>
          <w:b/>
          <w:bCs/>
        </w:rPr>
        <w:t xml:space="preserve"> </w:t>
      </w:r>
      <w:r>
        <w:rPr>
          <w:b/>
          <w:bCs/>
        </w:rPr>
        <w:t xml:space="preserve">(VU) </w:t>
      </w:r>
      <w:r w:rsidRPr="002A47FE">
        <w:t xml:space="preserve">är </w:t>
      </w:r>
      <w:r w:rsidRPr="001B7EC8">
        <w:t>e</w:t>
      </w:r>
      <w:r>
        <w:t xml:space="preserve">n </w:t>
      </w:r>
      <w:r w:rsidRPr="001B7EC8">
        <w:t>vednedbrytare som orsakar vitröta hos tall. Den uppträder mest på omkullfallna, men även stående, döda stammar</w:t>
      </w:r>
      <w:r>
        <w:t xml:space="preserve">. </w:t>
      </w:r>
      <w:r w:rsidRPr="001B7EC8">
        <w:t>Företrädesvis har undertryckta tallar angripits av tickan.</w:t>
      </w:r>
      <w:r>
        <w:t xml:space="preserve"> </w:t>
      </w:r>
      <w:r w:rsidRPr="002026CE">
        <w:t>Arten är uppenbarligen ytterst sällsynt och hotas därför primärt av åtgärder som förstör växtplatserna. Äldre tallskog med stort inslag av lågor är en bristvara i mer låglänta delar av landet. Det är osäkert om gulporig ticka kan växa i tallskog i fjällnära områden.</w:t>
      </w:r>
      <w:r>
        <w:t xml:space="preserve"> Kända lokaler bör säkerställas </w:t>
      </w:r>
      <w:r w:rsidRPr="00D52347">
        <w:t>(SLU Artdatabanken, 2024).</w:t>
      </w:r>
    </w:p>
    <w:p w14:paraId="2720B290" w14:textId="77777777" w:rsidR="00691321" w:rsidRDefault="00691321" w:rsidP="00DD6AB4">
      <w:pPr>
        <w:spacing w:after="0"/>
      </w:pPr>
    </w:p>
    <w:p w14:paraId="43B63428" w14:textId="77777777" w:rsidR="00691321" w:rsidRDefault="00691321" w:rsidP="00DD6AB4">
      <w:pPr>
        <w:spacing w:after="0"/>
      </w:pPr>
    </w:p>
    <w:p w14:paraId="2D92D0DA" w14:textId="77777777" w:rsidR="00D252D4" w:rsidRDefault="00D252D4" w:rsidP="00D252D4">
      <w:pPr>
        <w:spacing w:after="0"/>
      </w:pPr>
      <w:r>
        <w:rPr>
          <w:b/>
          <w:bCs/>
        </w:rPr>
        <w:t xml:space="preserve">Gulprickig vaxskivling (NT) </w:t>
      </w:r>
      <w:r>
        <w:t>b</w:t>
      </w:r>
      <w:r w:rsidRPr="00A51521">
        <w:t>ildar mykorrhiza med bl.a. ek, bok, lind och gran</w:t>
      </w:r>
      <w:r>
        <w:t xml:space="preserve"> och v</w:t>
      </w:r>
      <w:r w:rsidRPr="00A51521">
        <w:t>äxer på kalkrik fuktig mark i ädellövskog, hässlen med ek</w:t>
      </w:r>
      <w:r>
        <w:t xml:space="preserve"> och</w:t>
      </w:r>
      <w:r w:rsidRPr="00A51521">
        <w:t xml:space="preserve"> norrut </w:t>
      </w:r>
      <w:r>
        <w:t xml:space="preserve">i </w:t>
      </w:r>
      <w:r w:rsidRPr="00A51521">
        <w:t>ängsgranskog.</w:t>
      </w:r>
      <w:r>
        <w:t xml:space="preserve"> Arten är placerad högst upp i Skogsstyrelsens värdepyramid för bedömning av skog med höga naturvärden och på lokalerna hittas som regel många andra sällsynta svampar. </w:t>
      </w:r>
      <w:r w:rsidRPr="001E6FC4">
        <w:t> Fyndplatser med stora bestånd och lokaler i ängsgranskog bör säkerställas och undantas från skogsbruk</w:t>
      </w:r>
      <w:r>
        <w:t xml:space="preserve"> </w:t>
      </w:r>
      <w:r w:rsidRPr="008B4654">
        <w:t>(SLU Artdatabanken, 2024; Nitare &amp; Skogsstyrelsen, 2019).</w:t>
      </w:r>
    </w:p>
    <w:p w14:paraId="61CBBACD" w14:textId="77777777" w:rsidR="0035199F" w:rsidRDefault="0035199F" w:rsidP="00D252D4">
      <w:pPr>
        <w:spacing w:after="0"/>
      </w:pPr>
    </w:p>
    <w:p w14:paraId="0EC2A953" w14:textId="77777777" w:rsidR="00D31594" w:rsidRDefault="00D31594" w:rsidP="00D31594">
      <w:r>
        <w:rPr>
          <w:b/>
        </w:rPr>
        <w:t>G</w:t>
      </w:r>
      <w:r w:rsidRPr="00092754">
        <w:rPr>
          <w:b/>
        </w:rPr>
        <w:t xml:space="preserve">ulprickig vedharkrank </w:t>
      </w:r>
      <w:r>
        <w:rPr>
          <w:b/>
        </w:rPr>
        <w:t>(NT)</w:t>
      </w:r>
      <w:r>
        <w:t xml:space="preserve"> </w:t>
      </w:r>
      <w:r w:rsidRPr="0037298B">
        <w:t>utvecklas i murken lövved eller hålträd (bl.a björk) och arten torde kräva lokal kontinuitet i tillgången på lämplig död ved och gamla träd.</w:t>
      </w:r>
      <w:r>
        <w:t xml:space="preserve"> Arten hotas av a</w:t>
      </w:r>
      <w:r w:rsidRPr="0037298B">
        <w:t>vverkning av gammal lövskog</w:t>
      </w:r>
      <w:r>
        <w:t xml:space="preserve"> samt b</w:t>
      </w:r>
      <w:r w:rsidRPr="0037298B">
        <w:t>orttagande av död ved eller gamla och sjuka lövträd.</w:t>
      </w:r>
      <w:r>
        <w:t xml:space="preserve"> </w:t>
      </w:r>
      <w:r w:rsidRPr="00AA5ED2">
        <w:t>Bevara områden med gamla och döende lövträd liksom död ved, och sörj för god återväxt och kontinuitet</w:t>
      </w:r>
      <w:r>
        <w:t xml:space="preserve"> (SLU Artdatabanken, 2024).</w:t>
      </w:r>
    </w:p>
    <w:p w14:paraId="61691B90" w14:textId="77777777" w:rsidR="00D31594" w:rsidRDefault="00D31594" w:rsidP="00D252D4">
      <w:pPr>
        <w:spacing w:after="0"/>
      </w:pPr>
    </w:p>
    <w:p w14:paraId="50A437A2" w14:textId="77777777" w:rsidR="00E17A70" w:rsidRDefault="00E17A70" w:rsidP="00E17A70">
      <w:pPr>
        <w:spacing w:after="0"/>
      </w:pPr>
      <w:r>
        <w:rPr>
          <w:b/>
          <w:bCs/>
        </w:rPr>
        <w:t>G</w:t>
      </w:r>
      <w:r w:rsidRPr="004B6791">
        <w:rPr>
          <w:b/>
          <w:bCs/>
        </w:rPr>
        <w:t>ul</w:t>
      </w:r>
      <w:r w:rsidRPr="00D93FB8">
        <w:rPr>
          <w:b/>
          <w:bCs/>
        </w:rPr>
        <w:t xml:space="preserve"> puderskivling </w:t>
      </w:r>
      <w:r>
        <w:rPr>
          <w:b/>
          <w:bCs/>
        </w:rPr>
        <w:t>(EN)</w:t>
      </w:r>
      <w:r w:rsidRPr="00D52347">
        <w:rPr>
          <w:b/>
          <w:bCs/>
        </w:rPr>
        <w:t xml:space="preserve"> </w:t>
      </w:r>
      <w:r>
        <w:t>är en mycket sällsynt och starkt hotad svamp</w:t>
      </w:r>
      <w:r w:rsidRPr="00F0211A">
        <w:t xml:space="preserve"> som </w:t>
      </w:r>
      <w:r w:rsidRPr="004B6791">
        <w:t>är en nedbrytare i förna i almskog på näringsrik mulljord.</w:t>
      </w:r>
      <w:r>
        <w:t xml:space="preserve"> </w:t>
      </w:r>
      <w:r w:rsidRPr="00D10440">
        <w:t>Artens sällsynthet gör att den först och främst hotas av alla slag av förändringar på växtplatsen. Största risken är sannolikt utglesning av träd- eller buskskiktet, som medför ett torrare mikroklimat.</w:t>
      </w:r>
      <w:r>
        <w:t xml:space="preserve"> </w:t>
      </w:r>
      <w:r w:rsidRPr="00D10440">
        <w:t>Alla växtplatser bör skyddas från ingrepp</w:t>
      </w:r>
      <w:r>
        <w:t xml:space="preserve"> (</w:t>
      </w:r>
      <w:r w:rsidRPr="00D52347">
        <w:t>SLU Artdatabanken, 202</w:t>
      </w:r>
      <w:r>
        <w:t>6</w:t>
      </w:r>
      <w:r w:rsidRPr="00D52347">
        <w:t>).</w:t>
      </w:r>
    </w:p>
    <w:p w14:paraId="6C12561A" w14:textId="1B54B0EF" w:rsidR="00232A78" w:rsidRDefault="00232A78" w:rsidP="00D252D4">
      <w:pPr>
        <w:spacing w:after="0"/>
      </w:pPr>
    </w:p>
    <w:p w14:paraId="2F07321C" w14:textId="59D59790" w:rsidR="00127D75" w:rsidRDefault="00F81611" w:rsidP="00127D75">
      <w:pPr>
        <w:spacing w:after="0"/>
        <w:rPr>
          <w:rFonts w:cs="Times New Roman"/>
        </w:rPr>
      </w:pPr>
      <w:bookmarkStart w:id="4" w:name="_Hlk195171469"/>
      <w:r>
        <w:rPr>
          <w:b/>
          <w:bCs/>
        </w:rPr>
        <w:t>Gulpudrad spiklav</w:t>
      </w:r>
      <w:r>
        <w:rPr>
          <w:rFonts w:cs="Times New Roman"/>
          <w:color w:val="000000"/>
          <w:shd w:val="clear" w:color="auto" w:fill="FFFFFF"/>
        </w:rPr>
        <w:t xml:space="preserve"> </w:t>
      </w:r>
      <w:bookmarkEnd w:id="4"/>
      <w:r>
        <w:rPr>
          <w:rFonts w:cs="Times New Roman"/>
          <w:color w:val="000000"/>
          <w:shd w:val="clear" w:color="auto" w:fill="FFFFFF"/>
        </w:rPr>
        <w:t xml:space="preserve">är en av de viktigaste karaktärsarterna för gamla grova ekar. Den har högt signalvärde och visar på jätteekar som ofta har en rik flora av andra sällsynta lavar. Förekomster </w:t>
      </w:r>
      <w:r>
        <w:rPr>
          <w:rFonts w:cs="Times New Roman"/>
          <w:color w:val="000000"/>
          <w:shd w:val="clear" w:color="auto" w:fill="FFFFFF"/>
        </w:rPr>
        <w:lastRenderedPageBreak/>
        <w:t>på andra substrat än ek visar också på skyddsvärda trädbestånd</w:t>
      </w:r>
      <w:r w:rsidR="00127D75">
        <w:rPr>
          <w:rFonts w:cs="Times New Roman"/>
          <w:color w:val="000000"/>
          <w:shd w:val="clear" w:color="auto" w:fill="FFFFFF"/>
        </w:rPr>
        <w:t xml:space="preserve">. </w:t>
      </w:r>
      <w:r w:rsidR="00127D75">
        <w:rPr>
          <w:rFonts w:cs="Times New Roman"/>
        </w:rPr>
        <w:t>G</w:t>
      </w:r>
      <w:r w:rsidR="00127D75" w:rsidRPr="008D2E89">
        <w:rPr>
          <w:rFonts w:cs="Times New Roman"/>
        </w:rPr>
        <w:t>ulpudrad spiklav</w:t>
      </w:r>
      <w:r w:rsidR="00127D75">
        <w:rPr>
          <w:rFonts w:cs="Times New Roman"/>
        </w:rPr>
        <w:t xml:space="preserve"> är typisk art för </w:t>
      </w:r>
      <w:r w:rsidR="00127D75" w:rsidRPr="008D2E89">
        <w:rPr>
          <w:rFonts w:cs="Times New Roman"/>
          <w:i/>
          <w:iCs/>
        </w:rPr>
        <w:t>9070 Trädklädd betesmark</w:t>
      </w:r>
      <w:r w:rsidR="00127D75">
        <w:rPr>
          <w:rFonts w:cs="Times New Roman"/>
        </w:rPr>
        <w:t xml:space="preserve"> och </w:t>
      </w:r>
      <w:r w:rsidR="00127D75" w:rsidRPr="00740D92">
        <w:rPr>
          <w:rFonts w:cs="Times New Roman"/>
          <w:i/>
          <w:iCs/>
        </w:rPr>
        <w:t>9160 Näringsrik ekskog</w:t>
      </w:r>
      <w:r w:rsidR="00127D75" w:rsidRPr="00740D92">
        <w:rPr>
          <w:rFonts w:cs="Times New Roman"/>
        </w:rPr>
        <w:t xml:space="preserve"> </w:t>
      </w:r>
      <w:r w:rsidR="00127D75" w:rsidRPr="00F60B43">
        <w:rPr>
          <w:rFonts w:cs="Times New Roman"/>
        </w:rPr>
        <w:t>(</w:t>
      </w:r>
      <w:r w:rsidR="00127D75">
        <w:rPr>
          <w:rFonts w:cs="Times New Roman"/>
        </w:rPr>
        <w:t>Nitare &amp; Skogsstyrelsen, 2019; SLU Artdatabanken, 2025</w:t>
      </w:r>
      <w:r w:rsidR="00127D75" w:rsidRPr="00900DF6">
        <w:rPr>
          <w:rFonts w:cs="Times New Roman"/>
        </w:rPr>
        <w:t>).</w:t>
      </w:r>
    </w:p>
    <w:p w14:paraId="1FA27C88" w14:textId="750BAF5B" w:rsidR="00F81611" w:rsidRDefault="00F81611" w:rsidP="00F81611">
      <w:pPr>
        <w:spacing w:after="0"/>
      </w:pPr>
    </w:p>
    <w:p w14:paraId="4208D5C3" w14:textId="12396063" w:rsidR="000F09F8" w:rsidRDefault="000F09F8" w:rsidP="00F81611">
      <w:pPr>
        <w:spacing w:after="0"/>
      </w:pPr>
      <w:r w:rsidRPr="009F1113">
        <w:rPr>
          <w:b/>
          <w:bCs/>
        </w:rPr>
        <w:t>Gul pysslinglav (VU)</w:t>
      </w:r>
      <w:r>
        <w:t xml:space="preserve"> är k</w:t>
      </w:r>
      <w:r w:rsidRPr="009F1113">
        <w:t>änd från Småland till Åsele Lappmark. Växer vid basen av lövträd och gran i gamla skogar med hög och jämn luftfuktighet.</w:t>
      </w:r>
      <w:r>
        <w:t xml:space="preserve"> </w:t>
      </w:r>
      <w:r w:rsidRPr="009F1113">
        <w:t>Lokalerna har lång skoglig kontinuitet och mycket höga naturvärden. Avverkning är det största hotet.</w:t>
      </w:r>
      <w:r>
        <w:t xml:space="preserve"> </w:t>
      </w:r>
      <w:r w:rsidRPr="009F1113">
        <w:t>Oskyddade lokaler bör skyddas. Slutavverkning på eller omkring lokaler med arten bör undvikas</w:t>
      </w:r>
      <w:r>
        <w:t xml:space="preserve"> (</w:t>
      </w:r>
      <w:r w:rsidRPr="00D52347">
        <w:t>SLU Artdatabanken, 202</w:t>
      </w:r>
      <w:r>
        <w:t>6</w:t>
      </w:r>
      <w:r w:rsidRPr="00D52347">
        <w:t>).</w:t>
      </w:r>
    </w:p>
    <w:p w14:paraId="6D8928ED" w14:textId="77777777" w:rsidR="00DD6AB4" w:rsidRDefault="00DD6AB4" w:rsidP="008A0E50">
      <w:pPr>
        <w:spacing w:after="0"/>
      </w:pPr>
    </w:p>
    <w:p w14:paraId="11507C26" w14:textId="50F94BC6" w:rsidR="000D087D" w:rsidRDefault="00C8114C" w:rsidP="007157E5">
      <w:r>
        <w:rPr>
          <w:b/>
        </w:rPr>
        <w:t>G</w:t>
      </w:r>
      <w:r w:rsidRPr="0054474D">
        <w:rPr>
          <w:b/>
        </w:rPr>
        <w:t>ulringad </w:t>
      </w:r>
      <w:r w:rsidRPr="00092754">
        <w:rPr>
          <w:b/>
        </w:rPr>
        <w:t>vedharkrank</w:t>
      </w:r>
      <w:r>
        <w:t xml:space="preserve"> </w:t>
      </w:r>
      <w:r w:rsidRPr="0037298B">
        <w:t xml:space="preserve">utvecklas </w:t>
      </w:r>
      <w:r>
        <w:t xml:space="preserve">förmodligen </w:t>
      </w:r>
      <w:r w:rsidRPr="00E13377">
        <w:t>i murken lövved, troligtvis i grova stammar och grenar.</w:t>
      </w:r>
      <w:r>
        <w:t xml:space="preserve"> </w:t>
      </w:r>
      <w:r w:rsidRPr="00E2490C">
        <w:t>Då larvens substrat är dåligt känd kan bara generella hot anges. De främsta hoten torde vara avverkning av gammal lövskog och borttagande av död ved och gamla ihåliga samt döende lövträd. Även avverkning av gamla hålträd i parkmiljöer, kyrkogårdar och alléer (s.k. farliga träd) är ett reellt pågående hot mot artens utvecklingssubstrat.</w:t>
      </w:r>
      <w:r>
        <w:t xml:space="preserve"> </w:t>
      </w:r>
      <w:r w:rsidRPr="00E2490C">
        <w:t>Bevara områden med gamla hålträd och döende lövträd liksom död ved på marken. Sörj också för god tillgång och kontinuitet i produktionen av mångfald av död ved-substrat. Gör det möjligt att bevara äldre träd med döda vedpartier och stamhåligheter genom att hamla kronan och därigenom minska skaderiskerna med spontant nedfallande grenar. Stoppa hysterin med att avverka och "förnya" äldre alléer av ädellövträd i olika delar av landet</w:t>
      </w:r>
      <w:r>
        <w:t xml:space="preserve"> (SLU Artdatabanken, 2024).</w:t>
      </w:r>
    </w:p>
    <w:p w14:paraId="6A530E70" w14:textId="77777777" w:rsidR="008A0E50" w:rsidRDefault="008A0E50" w:rsidP="008A0E50">
      <w:pPr>
        <w:spacing w:after="0"/>
      </w:pPr>
    </w:p>
    <w:p w14:paraId="2565E7AC" w14:textId="379F8C61" w:rsidR="00746874" w:rsidRDefault="00746874" w:rsidP="008A0E50">
      <w:pPr>
        <w:spacing w:after="0"/>
      </w:pPr>
      <w:r w:rsidRPr="008A63DB">
        <w:rPr>
          <w:b/>
          <w:bCs/>
        </w:rPr>
        <w:t>Gul rotskål (NT)</w:t>
      </w:r>
      <w:r w:rsidRPr="00D52347">
        <w:rPr>
          <w:b/>
          <w:bCs/>
        </w:rPr>
        <w:t xml:space="preserve"> </w:t>
      </w:r>
      <w:r w:rsidRPr="00A12B05">
        <w:t>växer saprofytiskt på marken i kalkrik skogs- eller betesmark.</w:t>
      </w:r>
      <w:r>
        <w:t xml:space="preserve"> </w:t>
      </w:r>
      <w:r w:rsidRPr="00A12B05">
        <w:t>Hotbilden för arten är något okla</w:t>
      </w:r>
      <w:r>
        <w:t>r men p</w:t>
      </w:r>
      <w:r w:rsidRPr="00A12B05">
        <w:t>å de kalkrika lokaler som hyser gul rotskål finns ofta också en i övrigt intressant och skyddsvärd svampflora. Artens levnadskrav och hotbild bör utredas ytterligare genom noggrann inventering av kända lokaler.</w:t>
      </w:r>
      <w:r>
        <w:t xml:space="preserve"> </w:t>
      </w:r>
      <w:r w:rsidRPr="00A12B05">
        <w:t>Artens växtplatser bör skyddas mot exploatering</w:t>
      </w:r>
      <w:r>
        <w:t xml:space="preserve"> (</w:t>
      </w:r>
      <w:r w:rsidRPr="00D52347">
        <w:t>SLU Artdatabanken, 202</w:t>
      </w:r>
      <w:r>
        <w:t>5</w:t>
      </w:r>
      <w:r w:rsidRPr="00D52347">
        <w:t>).</w:t>
      </w:r>
    </w:p>
    <w:p w14:paraId="422E98DE" w14:textId="77777777" w:rsidR="00746874" w:rsidRDefault="00746874" w:rsidP="008A0E50">
      <w:pPr>
        <w:spacing w:after="0"/>
      </w:pPr>
    </w:p>
    <w:p w14:paraId="0F5DDF91" w14:textId="77777777" w:rsidR="008A0E50" w:rsidRDefault="008A0E50" w:rsidP="008A0E50">
      <w:pPr>
        <w:spacing w:after="0"/>
      </w:pPr>
      <w:r>
        <w:rPr>
          <w:b/>
          <w:bCs/>
        </w:rPr>
        <w:t xml:space="preserve">Gulryggig fältmätare </w:t>
      </w:r>
      <w:r w:rsidRPr="00E14FDA">
        <w:rPr>
          <w:b/>
          <w:bCs/>
        </w:rPr>
        <w:t>(VU)</w:t>
      </w:r>
      <w:r w:rsidRPr="009865F2">
        <w:t xml:space="preserve"> </w:t>
      </w:r>
      <w:r w:rsidRPr="00764366">
        <w:t xml:space="preserve">är den mest sällsynta av tre rödlistade mätararter </w:t>
      </w:r>
      <w:r>
        <w:t xml:space="preserve">som är </w:t>
      </w:r>
      <w:r w:rsidRPr="00764366">
        <w:t>knutna till springkorn</w:t>
      </w:r>
      <w:r>
        <w:t xml:space="preserve"> och förekommer endast i</w:t>
      </w:r>
      <w:r w:rsidRPr="00764366">
        <w:t xml:space="preserve"> områden där värdväxten </w:t>
      </w:r>
      <w:r>
        <w:t>är</w:t>
      </w:r>
      <w:r w:rsidRPr="00764366">
        <w:t xml:space="preserve"> talrik </w:t>
      </w:r>
      <w:r>
        <w:t>samt</w:t>
      </w:r>
      <w:r w:rsidRPr="00764366">
        <w:t xml:space="preserve"> där ståndorten är garanterat skyddad från alltför tidig frost i augusti och september.</w:t>
      </w:r>
      <w:r>
        <w:t xml:space="preserve"> Gulryggig fältmätare</w:t>
      </w:r>
      <w:r w:rsidRPr="00764366">
        <w:t xml:space="preserve"> hotas av </w:t>
      </w:r>
      <w:r>
        <w:t xml:space="preserve">samma </w:t>
      </w:r>
      <w:r w:rsidRPr="00764366">
        <w:t>faktorer som påverkar värdväxt</w:t>
      </w:r>
      <w:r>
        <w:t>en springkorn</w:t>
      </w:r>
      <w:r w:rsidRPr="00764366">
        <w:t xml:space="preserve"> negativt</w:t>
      </w:r>
      <w:r>
        <w:t>,</w:t>
      </w:r>
      <w:r w:rsidRPr="00764366">
        <w:t xml:space="preserve"> t</w:t>
      </w:r>
      <w:r>
        <w:t>ill exempel</w:t>
      </w:r>
      <w:r w:rsidRPr="00764366">
        <w:t> dränering</w:t>
      </w:r>
      <w:r>
        <w:t xml:space="preserve"> och</w:t>
      </w:r>
      <w:r w:rsidRPr="00764366">
        <w:t xml:space="preserve"> kalavverkning</w:t>
      </w:r>
      <w:r>
        <w:t xml:space="preserve"> av livsmiljöerna (SLU Artdatabanken, 2024).</w:t>
      </w:r>
    </w:p>
    <w:p w14:paraId="14E87AB7" w14:textId="77777777" w:rsidR="00B57583" w:rsidRDefault="00B57583" w:rsidP="008A0E50">
      <w:pPr>
        <w:spacing w:after="0"/>
      </w:pPr>
    </w:p>
    <w:p w14:paraId="5FDB8B50" w14:textId="4BFA62D7" w:rsidR="007E3FE6" w:rsidRDefault="007E3FE6" w:rsidP="008A0E50">
      <w:pPr>
        <w:spacing w:after="0"/>
      </w:pPr>
      <w:r w:rsidRPr="005B68B8">
        <w:rPr>
          <w:b/>
          <w:bCs/>
        </w:rPr>
        <w:t>Gulröd blankbock</w:t>
      </w:r>
      <w:r>
        <w:rPr>
          <w:b/>
          <w:bCs/>
          <w:i/>
          <w:iCs/>
        </w:rPr>
        <w:t xml:space="preserve"> </w:t>
      </w:r>
      <w:r>
        <w:t>är en långhorning vars l</w:t>
      </w:r>
      <w:r w:rsidRPr="00403AC6">
        <w:t xml:space="preserve">arvutveckling </w:t>
      </w:r>
      <w:r w:rsidRPr="00B97C0C">
        <w:t>sker i och under solexponerad, torr bark på döda grenar och stamdelar (ofta 15</w:t>
      </w:r>
      <w:r w:rsidRPr="00D23AF6">
        <w:t>–</w:t>
      </w:r>
      <w:r w:rsidRPr="00B97C0C">
        <w:t>30 cm diameter) av lövträd. I Sverige såvitt känt enbart på asp</w:t>
      </w:r>
      <w:r>
        <w:t xml:space="preserve">. Arten påverkas negativt av brist på död ved och det </w:t>
      </w:r>
      <w:r w:rsidRPr="007143F6">
        <w:t>föreligger indikation på eller misstanke om populationsminskning</w:t>
      </w:r>
      <w:r>
        <w:t xml:space="preserve"> (</w:t>
      </w:r>
      <w:r w:rsidRPr="00D52347">
        <w:t>SLU Artdatabanken, 202</w:t>
      </w:r>
      <w:r>
        <w:t>5</w:t>
      </w:r>
      <w:r w:rsidRPr="00D52347">
        <w:t>).</w:t>
      </w:r>
    </w:p>
    <w:p w14:paraId="19BC8E8B" w14:textId="77777777" w:rsidR="007E3FE6" w:rsidRDefault="007E3FE6" w:rsidP="008A0E50">
      <w:pPr>
        <w:spacing w:after="0"/>
      </w:pPr>
    </w:p>
    <w:p w14:paraId="54E2B4D2" w14:textId="6B4532A5" w:rsidR="009C6D80" w:rsidRPr="009C6D80" w:rsidRDefault="009C6D80" w:rsidP="008A0E50">
      <w:pPr>
        <w:spacing w:after="0"/>
        <w:rPr>
          <w:rFonts w:cs="Times New Roman"/>
        </w:rPr>
      </w:pPr>
      <w:r>
        <w:rPr>
          <w:rFonts w:cs="Times New Roman"/>
          <w:b/>
          <w:bCs/>
        </w:rPr>
        <w:t>G</w:t>
      </w:r>
      <w:r w:rsidRPr="00757F13">
        <w:rPr>
          <w:rFonts w:cs="Times New Roman"/>
          <w:b/>
          <w:bCs/>
        </w:rPr>
        <w:t>ulsippa</w:t>
      </w:r>
      <w:r>
        <w:rPr>
          <w:rFonts w:cs="Times New Roman"/>
        </w:rPr>
        <w:t xml:space="preserve"> är typisk art för </w:t>
      </w:r>
      <w:r w:rsidRPr="00583D44">
        <w:rPr>
          <w:rFonts w:cs="Times New Roman"/>
          <w:i/>
          <w:iCs/>
        </w:rPr>
        <w:t xml:space="preserve">9130 Näringsrik bokskog </w:t>
      </w:r>
      <w:r>
        <w:rPr>
          <w:rFonts w:cs="Times New Roman"/>
        </w:rPr>
        <w:t xml:space="preserve">och </w:t>
      </w:r>
      <w:r w:rsidRPr="00740D92">
        <w:rPr>
          <w:rFonts w:cs="Times New Roman"/>
          <w:i/>
          <w:iCs/>
        </w:rPr>
        <w:t>9160 Näringsrik ekskog</w:t>
      </w:r>
      <w:r w:rsidRPr="00740D92">
        <w:rPr>
          <w:rFonts w:cs="Times New Roman"/>
        </w:rPr>
        <w:t xml:space="preserve"> </w:t>
      </w:r>
      <w:r w:rsidRPr="00F60B43">
        <w:rPr>
          <w:rFonts w:cs="Times New Roman"/>
        </w:rPr>
        <w:t>(</w:t>
      </w:r>
      <w:r>
        <w:rPr>
          <w:rFonts w:cs="Times New Roman"/>
        </w:rPr>
        <w:t>SLU Artdatabanken, 2025</w:t>
      </w:r>
      <w:r w:rsidRPr="00900DF6">
        <w:rPr>
          <w:rFonts w:cs="Times New Roman"/>
        </w:rPr>
        <w:t>).</w:t>
      </w:r>
    </w:p>
    <w:p w14:paraId="7F816B12" w14:textId="77777777" w:rsidR="009C6D80" w:rsidRDefault="009C6D80" w:rsidP="008A0E50">
      <w:pPr>
        <w:spacing w:after="0"/>
      </w:pPr>
    </w:p>
    <w:p w14:paraId="7E7EF84F" w14:textId="77777777" w:rsidR="00767B5F" w:rsidRPr="00DE0FC5" w:rsidRDefault="00767B5F" w:rsidP="00767B5F">
      <w:pPr>
        <w:spacing w:after="0"/>
        <w:rPr>
          <w:rFonts w:cs="Times New Roman"/>
          <w:color w:val="000000"/>
          <w:shd w:val="clear" w:color="auto" w:fill="FFFFFF"/>
        </w:rPr>
      </w:pPr>
      <w:r>
        <w:rPr>
          <w:b/>
          <w:bCs/>
        </w:rPr>
        <w:t>G</w:t>
      </w:r>
      <w:r w:rsidRPr="00206F97">
        <w:rPr>
          <w:b/>
          <w:bCs/>
        </w:rPr>
        <w:t>ulslöjad 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w:t>
      </w:r>
      <w:r w:rsidRPr="00130B48">
        <w:rPr>
          <w:rFonts w:cs="Times New Roman"/>
          <w:color w:val="000000"/>
          <w:shd w:val="clear" w:color="auto" w:fill="FFFFFF"/>
        </w:rPr>
        <w:t>mycket sällsynt art</w:t>
      </w:r>
      <w:r>
        <w:rPr>
          <w:rFonts w:cs="Times New Roman"/>
          <w:color w:val="000000"/>
          <w:shd w:val="clear" w:color="auto" w:fill="FFFFFF"/>
        </w:rPr>
        <w:t xml:space="preserve"> som</w:t>
      </w:r>
      <w:r w:rsidRPr="00130B48">
        <w:rPr>
          <w:rFonts w:ascii="Roboto" w:hAnsi="Roboto"/>
          <w:color w:val="000000"/>
          <w:shd w:val="clear" w:color="auto" w:fill="FFFFFF"/>
        </w:rPr>
        <w:t xml:space="preserve"> </w:t>
      </w:r>
      <w:r>
        <w:rPr>
          <w:rFonts w:cs="Times New Roman"/>
          <w:color w:val="000000"/>
          <w:shd w:val="clear" w:color="auto" w:fill="FFFFFF"/>
        </w:rPr>
        <w:t>b</w:t>
      </w:r>
      <w:r w:rsidRPr="00130B48">
        <w:rPr>
          <w:rFonts w:cs="Times New Roman"/>
          <w:color w:val="000000"/>
          <w:shd w:val="clear" w:color="auto" w:fill="FFFFFF"/>
        </w:rPr>
        <w:t>ildar mykorrhiza med bok i ängsbokskog på kalk- och mineralrik jord.</w:t>
      </w:r>
      <w:r>
        <w:rPr>
          <w:rFonts w:cs="Times New Roman"/>
          <w:color w:val="000000"/>
          <w:shd w:val="clear" w:color="auto" w:fill="FFFFFF"/>
        </w:rPr>
        <w:t xml:space="preserve"> </w:t>
      </w:r>
      <w:r w:rsidRPr="00DE0FC5">
        <w:rPr>
          <w:rFonts w:cs="Times New Roman"/>
          <w:color w:val="000000"/>
          <w:shd w:val="clear" w:color="auto" w:fill="FFFFFF"/>
        </w:rPr>
        <w:t>Gamla bokskogar med lång kontinuitet på kalkstarka jordarter har mycket höga skyddsvärden</w:t>
      </w:r>
      <w:r>
        <w:rPr>
          <w:rFonts w:cs="Times New Roman"/>
          <w:color w:val="000000"/>
          <w:shd w:val="clear" w:color="auto" w:fill="FFFFFF"/>
        </w:rPr>
        <w:t xml:space="preserve"> och i</w:t>
      </w:r>
      <w:r w:rsidRPr="00DE0FC5">
        <w:rPr>
          <w:rFonts w:cs="Times New Roman"/>
          <w:color w:val="000000"/>
          <w:shd w:val="clear" w:color="auto" w:fill="FFFFFF"/>
        </w:rPr>
        <w:t xml:space="preserve"> fallet</w:t>
      </w:r>
      <w:r>
        <w:rPr>
          <w:rFonts w:cs="Times New Roman"/>
          <w:color w:val="000000"/>
          <w:shd w:val="clear" w:color="auto" w:fill="FFFFFF"/>
        </w:rPr>
        <w:t xml:space="preserve"> gulslöjad spindling </w:t>
      </w:r>
      <w:r w:rsidRPr="00DE0FC5">
        <w:rPr>
          <w:rFonts w:cs="Times New Roman"/>
          <w:color w:val="000000"/>
          <w:shd w:val="clear" w:color="auto" w:fill="FFFFFF"/>
        </w:rPr>
        <w:t xml:space="preserve">har detta extra hög prioritet eftersom de </w:t>
      </w:r>
      <w:r w:rsidRPr="00DE0FC5">
        <w:rPr>
          <w:rFonts w:cs="Times New Roman"/>
          <w:color w:val="000000"/>
          <w:shd w:val="clear" w:color="auto" w:fill="FFFFFF"/>
        </w:rPr>
        <w:lastRenderedPageBreak/>
        <w:t>svenska lokalerna utgör några av de få kända i Europa.</w:t>
      </w:r>
      <w:r>
        <w:rPr>
          <w:rFonts w:cs="Times New Roman"/>
          <w:color w:val="000000"/>
          <w:shd w:val="clear" w:color="auto" w:fill="FFFFFF"/>
        </w:rPr>
        <w:t xml:space="preserve"> </w:t>
      </w:r>
      <w:r w:rsidRPr="00DE0FC5">
        <w:rPr>
          <w:rFonts w:cs="Times New Roman"/>
          <w:color w:val="000000"/>
          <w:shd w:val="clear" w:color="auto" w:fill="FFFFFF"/>
        </w:rPr>
        <w:t>Den mycket begränsade populationsstorleken tillsammans med de höga kraven på växtmiljöer gör arten mycket känslig för alla typer av förändringar på sina växtplatser</w:t>
      </w:r>
      <w:r>
        <w:rPr>
          <w:rFonts w:cs="Times New Roman"/>
          <w:color w:val="000000"/>
          <w:shd w:val="clear" w:color="auto" w:fill="FFFFFF"/>
        </w:rPr>
        <w:t>. Arten</w:t>
      </w:r>
      <w:r>
        <w:t xml:space="preserve"> är placerad högst upp i Skogsstyrelsens värdepyramid för bedömning av skog med höga naturvärden (SLU Artdatabanken, 2024; Nitare &amp; Skogsstyrelsen, 2019).</w:t>
      </w:r>
    </w:p>
    <w:p w14:paraId="61429320" w14:textId="77777777" w:rsidR="00767B5F" w:rsidRDefault="00767B5F" w:rsidP="008A0E50">
      <w:pPr>
        <w:spacing w:after="0"/>
      </w:pPr>
    </w:p>
    <w:p w14:paraId="65A0B652" w14:textId="163C5C84" w:rsidR="006927F2" w:rsidRDefault="006927F2" w:rsidP="008A0E50">
      <w:pPr>
        <w:spacing w:after="0"/>
      </w:pPr>
      <w:r>
        <w:rPr>
          <w:b/>
          <w:bCs/>
        </w:rPr>
        <w:t>G</w:t>
      </w:r>
      <w:r w:rsidRPr="007E6B34">
        <w:rPr>
          <w:b/>
          <w:bCs/>
        </w:rPr>
        <w:t>ul stiftlav</w:t>
      </w:r>
      <w:r w:rsidRPr="00780DE7">
        <w:rPr>
          <w:b/>
          <w:bCs/>
        </w:rPr>
        <w:t xml:space="preserve"> (CR)</w:t>
      </w:r>
      <w:r>
        <w:t xml:space="preserve"> är en akut hotad </w:t>
      </w:r>
      <w:r w:rsidRPr="00DB631C">
        <w:t xml:space="preserve">art som </w:t>
      </w:r>
      <w:r w:rsidRPr="007E6B34">
        <w:t xml:space="preserve">bara </w:t>
      </w:r>
      <w:r>
        <w:t xml:space="preserve">är </w:t>
      </w:r>
      <w:r w:rsidRPr="007E6B34">
        <w:t xml:space="preserve">funnen i Gravbäcksravinen </w:t>
      </w:r>
      <w:r>
        <w:t xml:space="preserve">i </w:t>
      </w:r>
      <w:r w:rsidRPr="007E6B34">
        <w:t>Värmland där den påträffades 1982.</w:t>
      </w:r>
      <w:r>
        <w:t xml:space="preserve"> </w:t>
      </w:r>
      <w:r w:rsidRPr="007E6B34">
        <w:t xml:space="preserve">Skogen där arten </w:t>
      </w:r>
      <w:r>
        <w:t xml:space="preserve">växer är belägen </w:t>
      </w:r>
      <w:r w:rsidRPr="007E6B34">
        <w:t xml:space="preserve">i en fuktig ravin </w:t>
      </w:r>
      <w:r>
        <w:t xml:space="preserve">med </w:t>
      </w:r>
      <w:r w:rsidRPr="007E6B34">
        <w:t>hög och jämn luftfuktighet. </w:t>
      </w:r>
      <w:r w:rsidRPr="00D573C9">
        <w:t>Arten bör ytterligare eftersökas i liknande miljöer</w:t>
      </w:r>
      <w:r>
        <w:t xml:space="preserve"> (</w:t>
      </w:r>
      <w:r w:rsidRPr="00D52347">
        <w:t>SLU Artdatabanken, 202</w:t>
      </w:r>
      <w:r>
        <w:t>6</w:t>
      </w:r>
      <w:r w:rsidRPr="00D52347">
        <w:t>).</w:t>
      </w:r>
    </w:p>
    <w:p w14:paraId="70BA9E94" w14:textId="77777777" w:rsidR="006927F2" w:rsidRDefault="006927F2" w:rsidP="008A0E50">
      <w:pPr>
        <w:spacing w:after="0"/>
      </w:pPr>
    </w:p>
    <w:p w14:paraId="743BCF05" w14:textId="77777777" w:rsidR="00B57583" w:rsidRDefault="00B57583" w:rsidP="00B57583">
      <w:pPr>
        <w:spacing w:after="0"/>
      </w:pPr>
      <w:r>
        <w:rPr>
          <w:b/>
          <w:bCs/>
        </w:rPr>
        <w:t>Gulsträngad fagerspindling (VU)</w:t>
      </w:r>
      <w:r>
        <w:t>, som</w:t>
      </w:r>
      <w:r w:rsidRPr="000556C3">
        <w:t xml:space="preserve"> </w:t>
      </w:r>
      <w:r>
        <w:t>b</w:t>
      </w:r>
      <w:r w:rsidRPr="000556C3">
        <w:t>ildar mykorrhiza med tall och gran i luckig kalkbarrskog</w:t>
      </w:r>
      <w:r>
        <w:t>, har sin</w:t>
      </w:r>
      <w:r w:rsidRPr="007F6CE5">
        <w:t xml:space="preserve"> </w:t>
      </w:r>
      <w:r>
        <w:t>h</w:t>
      </w:r>
      <w:r w:rsidRPr="007F6CE5">
        <w:t>uvudsaklig</w:t>
      </w:r>
      <w:r>
        <w:t xml:space="preserve">a </w:t>
      </w:r>
      <w:r w:rsidRPr="007F6CE5">
        <w:t xml:space="preserve">utbredning </w:t>
      </w:r>
      <w:r>
        <w:t xml:space="preserve">på </w:t>
      </w:r>
      <w:r w:rsidRPr="007F6CE5">
        <w:t>Gotland</w:t>
      </w:r>
      <w:r>
        <w:t xml:space="preserve"> samt </w:t>
      </w:r>
      <w:r w:rsidRPr="007F6CE5">
        <w:t>enstaka fynd på norra Öland.</w:t>
      </w:r>
      <w:r>
        <w:t xml:space="preserve"> Arten är placerad högst upp i Skogsstyrelsens värdepyramid för bedömning av skog med höga naturvärden och hotas av </w:t>
      </w:r>
      <w:r w:rsidRPr="000556C3">
        <w:t>slutavverkningar av äldre kontinuitetsbarrskog</w:t>
      </w:r>
      <w:r>
        <w:t xml:space="preserve">. </w:t>
      </w:r>
      <w:r w:rsidRPr="000556C3">
        <w:t>Lokaler med arten måste skyddas från avverkning och kalkbrytning</w:t>
      </w:r>
      <w:r>
        <w:t>. Gulsträngad fagerspindling är globalt rödlistad som sårbar (VU) vilket innebär att Sverige har ett internationellt ansvar för arten (SLU Artdatabanken, 2024; Nitare &amp; Skogsstyrelsen, 2019; IUCN, 2019).</w:t>
      </w:r>
    </w:p>
    <w:p w14:paraId="31DD475C" w14:textId="77777777" w:rsidR="009D0223" w:rsidRDefault="009D0223" w:rsidP="00B57583">
      <w:pPr>
        <w:spacing w:after="0"/>
      </w:pPr>
    </w:p>
    <w:p w14:paraId="0D1352BB" w14:textId="77777777" w:rsidR="005F2B4A" w:rsidRDefault="005F2B4A" w:rsidP="005F2B4A">
      <w:pPr>
        <w:spacing w:after="0"/>
      </w:pPr>
      <w:r>
        <w:rPr>
          <w:b/>
          <w:bCs/>
        </w:rPr>
        <w:t>G</w:t>
      </w:r>
      <w:r w:rsidRPr="00055372">
        <w:rPr>
          <w:b/>
          <w:bCs/>
        </w:rPr>
        <w:t>ul strävsopp</w:t>
      </w:r>
      <w:r w:rsidRPr="001A0BBD">
        <w:rPr>
          <w:b/>
          <w:bCs/>
          <w:i/>
          <w:iCs/>
        </w:rPr>
        <w:t xml:space="preserve"> </w:t>
      </w:r>
      <w:r>
        <w:rPr>
          <w:b/>
          <w:bCs/>
        </w:rPr>
        <w:t>(VU)</w:t>
      </w:r>
      <w:r>
        <w:t xml:space="preserve"> b</w:t>
      </w:r>
      <w:r w:rsidRPr="00055372">
        <w:t>ildar mykorrhiza med ek, i ljusöppen ädellövskog, löväng, hagmark och parkmiljö på kalk</w:t>
      </w:r>
      <w:r>
        <w:t>rik</w:t>
      </w:r>
      <w:r w:rsidRPr="00055372">
        <w:t xml:space="preserve"> mark. Största förekomsten finns i Mälarlandskapen och Östergötland, därutöver mycket sällsynt.</w:t>
      </w:r>
      <w:r>
        <w:t xml:space="preserve"> </w:t>
      </w:r>
      <w:r w:rsidRPr="00ED0253">
        <w:t>Populationen i Sverige är liten och missgynnad av alla typer av förändrad markanvändning.</w:t>
      </w:r>
      <w:r>
        <w:t xml:space="preserve"> </w:t>
      </w:r>
      <w:r w:rsidRPr="00ED0253">
        <w:t>Upphörd eller minskande hävd leder till vegetationsförändringar, förtätning av träd- och buskskikt och därmed minskande solinstrålning. Likaså finns risken vid skogsbruksåtgärder att de enstaka värdträd med arten knuten till sig avverkas varpå arten dör.</w:t>
      </w:r>
      <w:r>
        <w:t xml:space="preserve"> </w:t>
      </w:r>
      <w:r w:rsidRPr="00ED0253">
        <w:t>Lokaler med denna sällsynta art bör bevaras i oförändrat skick eller hävdas på traditionellt vis utan tillskottsutfodring. För att säkerställa framtida förekomst av gul strävsopp och andra värmegynnade ekhagsarter är det angeläget att uppmärksamma betade ekhagar och planera för en långsiktig kontinuitet i tillgången på fullvuxna ekar i mosaikartade bestånd</w:t>
      </w:r>
      <w:r>
        <w:t xml:space="preserve"> (SLU Artdatabanken, 2026).</w:t>
      </w:r>
    </w:p>
    <w:p w14:paraId="3CD3E30B" w14:textId="77777777" w:rsidR="001A5718" w:rsidRDefault="001A5718" w:rsidP="00B57583">
      <w:pPr>
        <w:spacing w:after="0"/>
      </w:pPr>
    </w:p>
    <w:p w14:paraId="45470263" w14:textId="6E42951A" w:rsidR="00097691" w:rsidRDefault="00097691" w:rsidP="00B57583">
      <w:pPr>
        <w:spacing w:after="0"/>
      </w:pPr>
      <w:r w:rsidRPr="00BB59F4">
        <w:rPr>
          <w:b/>
          <w:bCs/>
        </w:rPr>
        <w:t>Gultagging (VU)</w:t>
      </w:r>
      <w:r>
        <w:t xml:space="preserve"> är en </w:t>
      </w:r>
      <w:r w:rsidRPr="00BB59F4">
        <w:t>iögonfallande art</w:t>
      </w:r>
      <w:r>
        <w:t xml:space="preserve"> som b</w:t>
      </w:r>
      <w:r w:rsidRPr="00BB59F4">
        <w:t>ildar fruktkroppar på starkt murken ved av främst hassel, men även ek, gråal och gran. Ibland växer den direkt på förnan.</w:t>
      </w:r>
      <w:r>
        <w:t xml:space="preserve"> </w:t>
      </w:r>
      <w:r w:rsidRPr="00BB59F4">
        <w:t>Man finner arten främst i skog på kalkrik mark och den förekommer mest i ädellövskog men också i barrskog med inslag av lövträd och hassel, ofta i friska till fuktiga miljöer.</w:t>
      </w:r>
      <w:r>
        <w:t xml:space="preserve"> </w:t>
      </w:r>
      <w:r w:rsidRPr="00BB59F4">
        <w:t>Arten</w:t>
      </w:r>
      <w:r>
        <w:t xml:space="preserve"> </w:t>
      </w:r>
      <w:r w:rsidRPr="00BB59F4">
        <w:t>missgynnas av skogsbruk och exploatering och är sannolikt sällsynt i hela sitt utbredningsområde. Arten växer i miljöer som har en begränsad areal och ofta är hotade av skogsbruk och markexploatering. Dessa miljöer är samtidigt artrika och hyser en stor mängd hotade arter</w:t>
      </w:r>
      <w:r>
        <w:t xml:space="preserve"> (</w:t>
      </w:r>
      <w:r w:rsidRPr="00D52347">
        <w:t>SLU Artdatabanken, 202</w:t>
      </w:r>
      <w:r>
        <w:t>6</w:t>
      </w:r>
      <w:r w:rsidRPr="00D52347">
        <w:t>).</w:t>
      </w:r>
    </w:p>
    <w:p w14:paraId="567B0517" w14:textId="77777777" w:rsidR="00097691" w:rsidRDefault="00097691" w:rsidP="00B57583">
      <w:pPr>
        <w:spacing w:after="0"/>
      </w:pPr>
    </w:p>
    <w:p w14:paraId="2CDA9454" w14:textId="77777777" w:rsidR="007A067A" w:rsidRPr="002B15A1" w:rsidRDefault="007A067A" w:rsidP="007A067A">
      <w:pPr>
        <w:spacing w:after="0"/>
      </w:pPr>
      <w:r>
        <w:rPr>
          <w:b/>
          <w:bCs/>
        </w:rPr>
        <w:t xml:space="preserve">Gul taggsvamp (VU) </w:t>
      </w:r>
      <w:r>
        <w:t>b</w:t>
      </w:r>
      <w:r w:rsidRPr="00BD7068">
        <w:t xml:space="preserve">ildar mykorrhiza </w:t>
      </w:r>
      <w:r w:rsidRPr="008B5CE7">
        <w:t>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w:t>
      </w:r>
      <w:r>
        <w:t xml:space="preserve"> </w:t>
      </w:r>
      <w:r w:rsidRPr="008B5CE7">
        <w:t xml:space="preserve">Minskningstakten överstiger gränsvärdet för </w:t>
      </w:r>
      <w:r>
        <w:t>s</w:t>
      </w:r>
      <w:r w:rsidRPr="008B5CE7">
        <w:t>årbar (VU)</w:t>
      </w:r>
      <w:r>
        <w:t xml:space="preserve">. </w:t>
      </w:r>
      <w:r w:rsidRPr="002B15A1">
        <w:t>Arten tål inte en slutavverkning utan kräver ett kontinuerligt äldre trädskikt med gran.</w:t>
      </w:r>
      <w:r>
        <w:t xml:space="preserve"> </w:t>
      </w:r>
      <w:r w:rsidRPr="002B15A1">
        <w:t>Slutavverkning, kraftig gallring och skogsmarksgödsling måste helt undvikas</w:t>
      </w:r>
      <w:r>
        <w:t xml:space="preserve"> och l</w:t>
      </w:r>
      <w:r w:rsidRPr="002B15A1">
        <w:t>okalerna bör</w:t>
      </w:r>
      <w:r>
        <w:t xml:space="preserve"> </w:t>
      </w:r>
      <w:r w:rsidRPr="002B15A1">
        <w:lastRenderedPageBreak/>
        <w:t>skyddas formellt.</w:t>
      </w:r>
      <w:r>
        <w:t xml:space="preserve"> </w:t>
      </w:r>
      <w:r>
        <w:rPr>
          <w:rFonts w:cs="Times New Roman"/>
        </w:rPr>
        <w:t>G</w:t>
      </w:r>
      <w:r w:rsidRPr="009A1584">
        <w:rPr>
          <w:rFonts w:cs="Times New Roman"/>
        </w:rPr>
        <w:t>ul taggsvamp</w:t>
      </w:r>
      <w:r>
        <w:rPr>
          <w:rFonts w:cs="Times New Roman"/>
        </w:rPr>
        <w:t xml:space="preserve"> är typisk art för </w:t>
      </w:r>
      <w:r w:rsidRPr="00FC2162">
        <w:rPr>
          <w:rFonts w:cs="Times New Roman"/>
          <w:i/>
          <w:iCs/>
        </w:rPr>
        <w:t>9050 Näringsrik granskog</w:t>
      </w:r>
      <w:r>
        <w:t xml:space="preserve"> (SLU Artdatabanken, 2026).</w:t>
      </w:r>
    </w:p>
    <w:p w14:paraId="508E3646" w14:textId="77777777" w:rsidR="005A2A46" w:rsidRDefault="005A2A46" w:rsidP="009D0223">
      <w:pPr>
        <w:spacing w:after="0"/>
      </w:pPr>
    </w:p>
    <w:p w14:paraId="0342A83F" w14:textId="3BEAB3D1" w:rsidR="000052FB" w:rsidRPr="00763F2E" w:rsidRDefault="000052FB" w:rsidP="009D0223">
      <w:pPr>
        <w:spacing w:after="0"/>
        <w:rPr>
          <w:rFonts w:cs="Times New Roman"/>
          <w:color w:val="000000"/>
          <w:shd w:val="clear" w:color="auto" w:fill="FFFFFF"/>
        </w:rPr>
      </w:pPr>
      <w:r w:rsidRPr="00F00F13">
        <w:rPr>
          <w:b/>
          <w:bCs/>
        </w:rPr>
        <w:t>Gult jodskinn (DD)</w:t>
      </w:r>
      <w:r>
        <w:rPr>
          <w:rFonts w:cs="Times New Roman"/>
          <w:color w:val="000000"/>
          <w:shd w:val="clear" w:color="auto" w:fill="FFFFFF"/>
        </w:rPr>
        <w:t xml:space="preserve"> är en u</w:t>
      </w:r>
      <w:r w:rsidRPr="00F00F13">
        <w:rPr>
          <w:rFonts w:cs="Times New Roman"/>
          <w:color w:val="000000"/>
          <w:shd w:val="clear" w:color="auto" w:fill="FFFFFF"/>
        </w:rPr>
        <w:t>ppseendeväckande och uppenbarligen sällsynt</w:t>
      </w:r>
      <w:r>
        <w:rPr>
          <w:rFonts w:cs="Times New Roman"/>
          <w:color w:val="000000"/>
          <w:shd w:val="clear" w:color="auto" w:fill="FFFFFF"/>
        </w:rPr>
        <w:t xml:space="preserve"> art som </w:t>
      </w:r>
      <w:r w:rsidRPr="002437C7">
        <w:rPr>
          <w:rFonts w:cs="Times New Roman"/>
          <w:color w:val="000000"/>
          <w:shd w:val="clear" w:color="auto" w:fill="FFFFFF"/>
        </w:rPr>
        <w:t>orsakar en form av brunröta i ved av såväl lövträd som barrträd.</w:t>
      </w:r>
      <w:r>
        <w:rPr>
          <w:rFonts w:cs="Times New Roman"/>
          <w:color w:val="000000"/>
          <w:shd w:val="clear" w:color="auto" w:fill="FFFFFF"/>
        </w:rPr>
        <w:t xml:space="preserve"> </w:t>
      </w:r>
      <w:r w:rsidRPr="002437C7">
        <w:rPr>
          <w:rFonts w:cs="Times New Roman"/>
          <w:color w:val="000000"/>
          <w:shd w:val="clear" w:color="auto" w:fill="FFFFFF"/>
        </w:rPr>
        <w:t>Arten hotas f</w:t>
      </w:r>
      <w:r>
        <w:rPr>
          <w:rFonts w:cs="Times New Roman"/>
          <w:color w:val="000000"/>
          <w:shd w:val="clear" w:color="auto" w:fill="FFFFFF"/>
        </w:rPr>
        <w:t>ramför allt</w:t>
      </w:r>
      <w:r w:rsidRPr="002437C7">
        <w:rPr>
          <w:rFonts w:cs="Times New Roman"/>
          <w:color w:val="000000"/>
          <w:shd w:val="clear" w:color="auto" w:fill="FFFFFF"/>
        </w:rPr>
        <w:t xml:space="preserve"> av att den är beroende av tillgång på död ved och att den tycks ha glesa populationer vilket kan leda till lokalt utdöende på grund av slumpmässiga faktorer.</w:t>
      </w:r>
      <w:r>
        <w:rPr>
          <w:rFonts w:cs="Times New Roman"/>
          <w:color w:val="000000"/>
          <w:shd w:val="clear" w:color="auto" w:fill="FFFFFF"/>
        </w:rPr>
        <w:t xml:space="preserve"> </w:t>
      </w:r>
      <w:r w:rsidRPr="00F00F1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64160E75" w14:textId="77777777" w:rsidR="000052FB" w:rsidRDefault="000052FB" w:rsidP="009D0223">
      <w:pPr>
        <w:spacing w:after="0"/>
      </w:pPr>
    </w:p>
    <w:p w14:paraId="7FFB17B7" w14:textId="30429B5B" w:rsidR="00F94A6D" w:rsidRDefault="00F94A6D" w:rsidP="009D0223">
      <w:pPr>
        <w:spacing w:after="0"/>
      </w:pPr>
      <w:r>
        <w:rPr>
          <w:b/>
          <w:bCs/>
        </w:rPr>
        <w:t>G</w:t>
      </w:r>
      <w:r w:rsidRPr="00233121">
        <w:rPr>
          <w:b/>
          <w:bCs/>
        </w:rPr>
        <w:t xml:space="preserve">ult markskinn </w:t>
      </w:r>
      <w:r>
        <w:rPr>
          <w:b/>
          <w:bCs/>
        </w:rPr>
        <w:t>(VU)</w:t>
      </w:r>
      <w:r>
        <w:t xml:space="preserve"> b</w:t>
      </w:r>
      <w:r w:rsidRPr="00233121">
        <w:t>ildar mykorrhiza, troligen med både barr- och lövträd. Uppenbarligen sällsynt men även förbisedd art. I systematiska eftersökningar av barrskog i olika åldrar är den huvudsakligen påträffad i äldre skog med höga naturvärden och mycket död ved.</w:t>
      </w:r>
      <w:r>
        <w:t xml:space="preserve"> </w:t>
      </w:r>
      <w:r w:rsidRPr="005313E1">
        <w:t>Arten är genom sin sällsynthet i första hand hotad av att växtplatserna förstörs. Drastiska förändringar i miljön, som avverkning och markberedning, är troligen skadliga för arten</w:t>
      </w:r>
      <w:r>
        <w:t xml:space="preserve"> (SLU Artdatabanken, 2025).</w:t>
      </w:r>
    </w:p>
    <w:p w14:paraId="7E5517D3" w14:textId="77777777" w:rsidR="00F94A6D" w:rsidRDefault="00F94A6D" w:rsidP="009D0223">
      <w:pPr>
        <w:spacing w:after="0"/>
      </w:pPr>
    </w:p>
    <w:p w14:paraId="2A91CC49" w14:textId="2C676CFD" w:rsidR="00DC764A" w:rsidRDefault="00DC764A" w:rsidP="009D0223">
      <w:pPr>
        <w:spacing w:after="0"/>
      </w:pPr>
      <w:r>
        <w:rPr>
          <w:b/>
          <w:bCs/>
        </w:rPr>
        <w:t>G</w:t>
      </w:r>
      <w:r w:rsidRPr="002370FD">
        <w:rPr>
          <w:b/>
          <w:bCs/>
        </w:rPr>
        <w:t>ultoppig fingersvamp</w:t>
      </w:r>
      <w:r w:rsidRPr="009729C9">
        <w:rPr>
          <w:b/>
          <w:bCs/>
        </w:rPr>
        <w:t xml:space="preserve"> </w:t>
      </w:r>
      <w:r w:rsidRPr="00AE3B3C">
        <w:rPr>
          <w:b/>
          <w:bCs/>
        </w:rPr>
        <w:t>(NT)</w:t>
      </w:r>
      <w:r w:rsidRPr="00AE3B3C">
        <w:t xml:space="preserve"> </w:t>
      </w:r>
      <w:r>
        <w:t>b</w:t>
      </w:r>
      <w:r w:rsidRPr="003139B0">
        <w:t xml:space="preserve">ildar mykorrhiza med gran i örtrik äldre barrskog. </w:t>
      </w:r>
      <w:r>
        <w:t>Den är n</w:t>
      </w:r>
      <w:r w:rsidRPr="003139B0">
        <w:t>ågot kalkgynnad</w:t>
      </w:r>
      <w:r>
        <w:t xml:space="preserve"> och </w:t>
      </w:r>
      <w:r w:rsidRPr="00B65307">
        <w:t>föredrar bördiga granskogar av lågörtstyp</w:t>
      </w:r>
      <w:r>
        <w:t xml:space="preserve">. </w:t>
      </w:r>
      <w:r w:rsidRPr="00501760">
        <w:t>Svampen hotas främst av skogsavverkning och tycks försvinna efter slutavverkning, markberedning och plantering</w:t>
      </w:r>
      <w:r>
        <w:t xml:space="preserve">. </w:t>
      </w:r>
      <w:r w:rsidRPr="00501760">
        <w:t xml:space="preserve">Skogsområden med arten bör undantas från </w:t>
      </w:r>
      <w:r>
        <w:t>storskaligt</w:t>
      </w:r>
      <w:r w:rsidRPr="00501760">
        <w:t xml:space="preserve"> skogsbruk. Slutavverkning, kraftig gallring och skogsgödsling måste undvikas, liksom körning med tunga maskiner</w:t>
      </w:r>
      <w:r>
        <w:t xml:space="preserve"> (SLU Artdatabanken, 2024).</w:t>
      </w:r>
    </w:p>
    <w:p w14:paraId="781233DE" w14:textId="77777777" w:rsidR="00DC764A" w:rsidRDefault="00DC764A" w:rsidP="009D0223">
      <w:pPr>
        <w:spacing w:after="0"/>
      </w:pPr>
    </w:p>
    <w:p w14:paraId="34647D1C" w14:textId="77777777" w:rsidR="00647FEA" w:rsidRPr="00934385" w:rsidRDefault="00647FEA" w:rsidP="00647FEA">
      <w:pPr>
        <w:spacing w:after="0"/>
        <w:rPr>
          <w:rFonts w:cs="Times New Roman"/>
          <w:color w:val="000000"/>
          <w:shd w:val="clear" w:color="auto" w:fill="FFFFFF"/>
        </w:rPr>
      </w:pPr>
      <w:r w:rsidRPr="00D52347">
        <w:rPr>
          <w:b/>
          <w:bCs/>
        </w:rPr>
        <w:t>G</w:t>
      </w:r>
      <w:r w:rsidRPr="00CF0546">
        <w:rPr>
          <w:b/>
          <w:bCs/>
        </w:rPr>
        <w:t>ult porskinn</w:t>
      </w:r>
      <w:r w:rsidRPr="00D52347">
        <w:rPr>
          <w:b/>
          <w:bCs/>
        </w:rPr>
        <w:t xml:space="preserve"> (VU) </w:t>
      </w:r>
      <w:r w:rsidRPr="00D52347">
        <w:t xml:space="preserve">är </w:t>
      </w:r>
      <w:r>
        <w:t>knuten till mullrika ädellövskogar och lövlundar på näringsrika och kalkhaltiga jordar. Den växer i fuktiga och skyddade lägen på kraftigt murken ved eller direkt på marken där den har ett krypande växtsätt över småpinnar, förna, mossor och blottad jord.</w:t>
      </w:r>
      <w:r w:rsidRPr="00D52347">
        <w:t xml:space="preserve"> </w:t>
      </w:r>
      <w:r w:rsidRPr="00934385">
        <w:t>Arten är ytterst sällsynt och hotas främst av förändringar på växtplatsen som torkar ut mark och vedrester och av minskad tillgång på starkt förmultnad ved.</w:t>
      </w:r>
      <w:r>
        <w:t xml:space="preserve"> </w:t>
      </w:r>
      <w:r w:rsidRPr="00934385">
        <w:t>Kända lokaler bör säkerställas</w:t>
      </w:r>
      <w:r>
        <w:t xml:space="preserve"> och f</w:t>
      </w:r>
      <w:r w:rsidRPr="00934385">
        <w:t>ler områden med ädellövskog bör generellt skyddas för att artens långsiktiga överlevnad skall klaras.</w:t>
      </w:r>
      <w:r>
        <w:rPr>
          <w:rFonts w:cs="Times New Roman"/>
          <w:color w:val="000000"/>
          <w:shd w:val="clear" w:color="auto" w:fill="FFFFFF"/>
        </w:rPr>
        <w:t xml:space="preserve"> </w:t>
      </w:r>
      <w:r w:rsidRPr="00934385">
        <w:t>Gult porskinn</w:t>
      </w:r>
      <w:r w:rsidRPr="00D52347">
        <w:t xml:space="preserve"> är placerad högst upp i Skogsstyrelsens värdepyramid för bedömning av skog med höga naturvärden (SLU Artdatabanken, 2024; Nitare &amp; Skogsstyrelsen, 2019).</w:t>
      </w:r>
    </w:p>
    <w:p w14:paraId="3B02E0C6" w14:textId="77777777" w:rsidR="00647FEA" w:rsidRDefault="00647FEA" w:rsidP="009D0223">
      <w:pPr>
        <w:spacing w:after="0"/>
      </w:pPr>
    </w:p>
    <w:p w14:paraId="2E7173C8" w14:textId="4352B647" w:rsidR="005A2A46" w:rsidRPr="005562C7" w:rsidRDefault="005A2A46" w:rsidP="005A2A46">
      <w:pPr>
        <w:spacing w:after="0"/>
        <w:rPr>
          <w:rFonts w:cs="Times New Roman"/>
        </w:rPr>
      </w:pPr>
      <w:r w:rsidRPr="0064727D">
        <w:rPr>
          <w:b/>
          <w:bCs/>
        </w:rPr>
        <w:t>Gulvit blekspik (VU)</w:t>
      </w:r>
      <w:r w:rsidRPr="0064727D">
        <w:t xml:space="preserve"> </w:t>
      </w:r>
      <w:r>
        <w:t xml:space="preserve">växer </w:t>
      </w:r>
      <w:r w:rsidRPr="0064727D">
        <w:t>främst på öppet stående, grova ädellövträd av framförallt ask och alm samt ibland även på lönn. Arten förekommer ofta i hagmarker, lövängar, parker och i alléer.</w:t>
      </w:r>
      <w:r>
        <w:t xml:space="preserve"> </w:t>
      </w:r>
      <w:r w:rsidRPr="002878B1">
        <w:t xml:space="preserve">Aktuella förekomster bör skyddas, speciellt förekomster som inte växer på alm och ask. Eftersom alm- och askskottsjukan är det allvarligaste hotet är åtgärder för att motverka dessa sjukdomar mycket viktigt. </w:t>
      </w:r>
      <w:r w:rsidRPr="00443332">
        <w:t>Alla blekspikar</w:t>
      </w:r>
      <w:r>
        <w:t xml:space="preserve"> av släktet </w:t>
      </w:r>
      <w:r>
        <w:rPr>
          <w:i/>
          <w:iCs/>
        </w:rPr>
        <w:t>Sclerophora</w:t>
      </w:r>
      <w:r w:rsidRPr="00443332">
        <w:t xml:space="preserve"> ​​​​är utmärkta </w:t>
      </w:r>
      <w:r>
        <w:t>signalarter för gamla träd och skogsområden med höga naturvärden</w:t>
      </w:r>
      <w:r w:rsidR="005562C7">
        <w:t xml:space="preserve">. </w:t>
      </w:r>
      <w:r w:rsidR="005562C7">
        <w:rPr>
          <w:rFonts w:cs="Times New Roman"/>
        </w:rPr>
        <w:t>G</w:t>
      </w:r>
      <w:r w:rsidR="005562C7" w:rsidRPr="00CF654E">
        <w:rPr>
          <w:rFonts w:cs="Times New Roman"/>
        </w:rPr>
        <w:t>ulvit blekspik</w:t>
      </w:r>
      <w:r w:rsidR="005562C7">
        <w:rPr>
          <w:rFonts w:cs="Times New Roman"/>
        </w:rPr>
        <w:t xml:space="preserve"> är typisk art för </w:t>
      </w:r>
      <w:r w:rsidR="005562C7" w:rsidRPr="00CF654E">
        <w:rPr>
          <w:rFonts w:cs="Times New Roman"/>
          <w:i/>
          <w:iCs/>
        </w:rPr>
        <w:t>9020 Nordlig ädellövskog,</w:t>
      </w:r>
      <w:r w:rsidR="005562C7">
        <w:rPr>
          <w:rFonts w:cs="Times New Roman"/>
          <w:i/>
          <w:iCs/>
        </w:rPr>
        <w:t xml:space="preserve"> </w:t>
      </w:r>
      <w:r w:rsidR="005562C7" w:rsidRPr="008D2E89">
        <w:rPr>
          <w:rFonts w:cs="Times New Roman"/>
          <w:i/>
          <w:iCs/>
        </w:rPr>
        <w:t>9070 Trädklädd betesmark</w:t>
      </w:r>
      <w:r w:rsidR="005562C7">
        <w:rPr>
          <w:rFonts w:cs="Times New Roman"/>
          <w:i/>
          <w:iCs/>
        </w:rPr>
        <w:t xml:space="preserve">, </w:t>
      </w:r>
      <w:r w:rsidR="005562C7" w:rsidRPr="00CF654E">
        <w:rPr>
          <w:rFonts w:cs="Times New Roman"/>
          <w:i/>
          <w:iCs/>
        </w:rPr>
        <w:t>9180 Ädellövskog i branter</w:t>
      </w:r>
      <w:r w:rsidR="005562C7">
        <w:rPr>
          <w:rFonts w:cs="Times New Roman"/>
        </w:rPr>
        <w:t xml:space="preserve"> och </w:t>
      </w:r>
      <w:r w:rsidR="005562C7" w:rsidRPr="00CF654E">
        <w:rPr>
          <w:rFonts w:cs="Times New Roman"/>
          <w:i/>
          <w:iCs/>
        </w:rPr>
        <w:t>6530 Lövängar</w:t>
      </w:r>
      <w:r w:rsidR="005562C7" w:rsidRPr="00CF654E">
        <w:rPr>
          <w:rFonts w:cs="Times New Roman"/>
        </w:rPr>
        <w:t> </w:t>
      </w:r>
      <w:r>
        <w:t>(SLU Artdatabanken, 2024; Nitare &amp; Skogsstyrelsen, 2019).</w:t>
      </w:r>
    </w:p>
    <w:p w14:paraId="12E3A62F" w14:textId="77777777" w:rsidR="009D0223" w:rsidRDefault="009D0223" w:rsidP="00B57583">
      <w:pPr>
        <w:spacing w:after="0"/>
      </w:pPr>
    </w:p>
    <w:p w14:paraId="3CBFA33C" w14:textId="17FB118F" w:rsidR="00B61A20" w:rsidRPr="00B61A20" w:rsidRDefault="00B61A20" w:rsidP="00B57583">
      <w:pPr>
        <w:spacing w:after="0"/>
        <w:rPr>
          <w:rFonts w:cs="Times New Roman"/>
        </w:rPr>
      </w:pPr>
      <w:r w:rsidRPr="002807A0">
        <w:rPr>
          <w:rFonts w:cs="Times New Roman"/>
          <w:b/>
          <w:bCs/>
        </w:rPr>
        <w:t>Gulvit renlav</w:t>
      </w:r>
      <w:r>
        <w:rPr>
          <w:rFonts w:cs="Times New Roman"/>
        </w:rPr>
        <w:t xml:space="preserve"> är typisk art för </w:t>
      </w:r>
      <w:r w:rsidRPr="006F2366">
        <w:rPr>
          <w:rFonts w:cs="Times New Roman"/>
          <w:i/>
          <w:iCs/>
        </w:rPr>
        <w:t xml:space="preserve">9040 Fjällbjörkskog </w:t>
      </w:r>
      <w:r w:rsidRPr="006F2366">
        <w:rPr>
          <w:rFonts w:cs="Times New Roman"/>
        </w:rPr>
        <w:t xml:space="preserve">och </w:t>
      </w:r>
      <w:r w:rsidRPr="006F2366">
        <w:rPr>
          <w:rFonts w:cs="Times New Roman"/>
          <w:i/>
          <w:iCs/>
        </w:rPr>
        <w:t xml:space="preserve">4060 Alpina rishedar </w:t>
      </w:r>
      <w:r w:rsidRPr="00F60B43">
        <w:rPr>
          <w:rFonts w:cs="Times New Roman"/>
        </w:rPr>
        <w:t>(</w:t>
      </w:r>
      <w:r>
        <w:rPr>
          <w:rFonts w:cs="Times New Roman"/>
        </w:rPr>
        <w:t>SLU Artdatabanken, 2025</w:t>
      </w:r>
      <w:r w:rsidRPr="00900DF6">
        <w:rPr>
          <w:rFonts w:cs="Times New Roman"/>
        </w:rPr>
        <w:t>).</w:t>
      </w:r>
    </w:p>
    <w:p w14:paraId="075F2DDE" w14:textId="77777777" w:rsidR="00B61A20" w:rsidRDefault="00B61A20" w:rsidP="00B57583">
      <w:pPr>
        <w:spacing w:after="0"/>
      </w:pPr>
    </w:p>
    <w:p w14:paraId="22FC19A6" w14:textId="77777777" w:rsidR="006748E1" w:rsidRPr="00DD4E1D" w:rsidRDefault="006748E1" w:rsidP="006748E1">
      <w:pPr>
        <w:spacing w:after="0"/>
      </w:pPr>
      <w:r w:rsidRPr="00D52347">
        <w:rPr>
          <w:b/>
          <w:bCs/>
        </w:rPr>
        <w:lastRenderedPageBreak/>
        <w:t>Gyllenfingersvamp (</w:t>
      </w:r>
      <w:r>
        <w:rPr>
          <w:b/>
          <w:bCs/>
        </w:rPr>
        <w:t>EN</w:t>
      </w:r>
      <w:r w:rsidRPr="00D52347">
        <w:rPr>
          <w:b/>
          <w:bCs/>
        </w:rPr>
        <w:t xml:space="preserve">) </w:t>
      </w:r>
      <w:r w:rsidRPr="00D52347">
        <w:t xml:space="preserve">är en sällsynt </w:t>
      </w:r>
      <w:r>
        <w:t xml:space="preserve">och starkt hotad </w:t>
      </w:r>
      <w:r w:rsidRPr="00D52347">
        <w:t>svamp som</w:t>
      </w:r>
      <w:r w:rsidRPr="00D52347">
        <w:rPr>
          <w:b/>
          <w:bCs/>
        </w:rPr>
        <w:t xml:space="preserve"> </w:t>
      </w:r>
      <w:r w:rsidRPr="00D52347">
        <w:t>bildar mykorrhiza med gran, i granskog på rikare mark, framförallt i kalkbarrskogar, ofta i samma växtmiljö som violgubbe.</w:t>
      </w:r>
      <w:r w:rsidRPr="00D52347">
        <w:rPr>
          <w:b/>
          <w:bCs/>
        </w:rPr>
        <w:t xml:space="preserve"> </w:t>
      </w:r>
      <w:r w:rsidRPr="00D52347">
        <w:rPr>
          <w:rFonts w:cs="Times New Roman"/>
          <w:color w:val="000000"/>
          <w:shd w:val="clear" w:color="auto" w:fill="FFFFFF"/>
        </w:rPr>
        <w:t xml:space="preserve">Som naturvårdsindikator är gyllenfingersvamp en ”toppart”. Den är mycket känslig för skogsbruksåtgärder och är aldrig påträffad i sekundärskog. </w:t>
      </w:r>
      <w:r w:rsidRPr="00D52347">
        <w:t xml:space="preserve">Artens koppling till produktiva äldre granskogar med hög bonitet gör den särskilt utsatt för slutavverkning. </w:t>
      </w:r>
      <w:r w:rsidRPr="00D52347">
        <w:rPr>
          <w:rFonts w:cs="Times New Roman"/>
          <w:color w:val="000000"/>
          <w:shd w:val="clear" w:color="auto" w:fill="FFFFFF"/>
        </w:rPr>
        <w:t>Total population i landet bedöms ha minskat kraftigt och fortsatt minska, huvudsakligen p.g.a. slutavverkningar av äldre kontinuitetsskog. Samtliga lokaler bör undantas från rationellt skogsbruk och kalkbarrskogar med gyllenfingersvamp bör få områdesskydd. Arten</w:t>
      </w:r>
      <w:r w:rsidRPr="00D52347">
        <w:t xml:space="preserve"> är placerad högst upp i Skogsstyrelsens värdepyramid för bedömning av skog med höga naturvärden (SLU Artdatabanken, 202</w:t>
      </w:r>
      <w:r>
        <w:t>6</w:t>
      </w:r>
      <w:r w:rsidRPr="00D52347">
        <w:t>; Nitare &amp; Skogsstyrelsen, 2019).</w:t>
      </w:r>
    </w:p>
    <w:p w14:paraId="412CA3E7" w14:textId="77777777" w:rsidR="00C72F77" w:rsidRDefault="00C72F77" w:rsidP="00B57583">
      <w:pPr>
        <w:spacing w:after="0"/>
      </w:pPr>
    </w:p>
    <w:p w14:paraId="4B61F5C4" w14:textId="77777777" w:rsidR="00A71161" w:rsidRPr="002F6CA3" w:rsidRDefault="00A71161" w:rsidP="00A71161">
      <w:pPr>
        <w:spacing w:after="0"/>
        <w:rPr>
          <w:rFonts w:cs="Times New Roman"/>
          <w:color w:val="000000"/>
          <w:shd w:val="clear" w:color="auto" w:fill="FFFFFF"/>
        </w:rPr>
      </w:pPr>
      <w:r>
        <w:rPr>
          <w:b/>
          <w:bCs/>
        </w:rPr>
        <w:t>G</w:t>
      </w:r>
      <w:r w:rsidRPr="00080017">
        <w:rPr>
          <w:b/>
          <w:bCs/>
        </w:rPr>
        <w:t xml:space="preserve">yllenskivig spindling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mycket sällsynt svamp som </w:t>
      </w:r>
      <w:r w:rsidRPr="007B178F">
        <w:rPr>
          <w:rFonts w:cs="Times New Roman"/>
          <w:color w:val="000000"/>
          <w:shd w:val="clear" w:color="auto" w:fill="FFFFFF"/>
        </w:rPr>
        <w:t>bildar mykorrhiza med ek i ädellövsdominerade, ljusöppna skogstyper på kalkrik mark</w:t>
      </w:r>
      <w:r>
        <w:rPr>
          <w:rFonts w:cs="Times New Roman"/>
          <w:color w:val="000000"/>
          <w:shd w:val="clear" w:color="auto" w:fill="FFFFFF"/>
        </w:rPr>
        <w:t xml:space="preserve">. </w:t>
      </w:r>
      <w:r w:rsidRPr="00DC4F6A">
        <w:rPr>
          <w:rFonts w:cs="Times New Roman"/>
          <w:color w:val="000000"/>
          <w:shd w:val="clear" w:color="auto" w:fill="FFFFFF"/>
        </w:rPr>
        <w:t>Populationen bedöms som mycket liten och därmed känslig för alla typer av förändringar på dess fåtaliga växtplatser. </w:t>
      </w:r>
      <w:r w:rsidRPr="002F6CA3">
        <w:rPr>
          <w:rFonts w:cs="Times New Roman"/>
          <w:color w:val="000000"/>
          <w:shd w:val="clear" w:color="auto" w:fill="FFFFFF"/>
        </w:rPr>
        <w:t xml:space="preserve">Avverkning utan att beakta </w:t>
      </w:r>
      <w:r>
        <w:rPr>
          <w:rFonts w:cs="Times New Roman"/>
          <w:color w:val="000000"/>
          <w:shd w:val="clear" w:color="auto" w:fill="FFFFFF"/>
        </w:rPr>
        <w:t>dess</w:t>
      </w:r>
      <w:r w:rsidRPr="002F6CA3">
        <w:rPr>
          <w:rFonts w:cs="Times New Roman"/>
          <w:color w:val="000000"/>
          <w:shd w:val="clear" w:color="auto" w:fill="FFFFFF"/>
        </w:rPr>
        <w:t xml:space="preserve"> förekomster eller dålig naturvårdshänsyn i skogar med arten innebär med stor sannolikhet att </w:t>
      </w:r>
      <w:r>
        <w:rPr>
          <w:rFonts w:cs="Times New Roman"/>
          <w:color w:val="000000"/>
          <w:shd w:val="clear" w:color="auto" w:fill="FFFFFF"/>
        </w:rPr>
        <w:t>den</w:t>
      </w:r>
      <w:r w:rsidRPr="002F6CA3">
        <w:rPr>
          <w:rFonts w:cs="Times New Roman"/>
          <w:color w:val="000000"/>
          <w:shd w:val="clear" w:color="auto" w:fill="FFFFFF"/>
        </w:rPr>
        <w:t xml:space="preserve"> försvinner</w:t>
      </w:r>
      <w:r>
        <w:rPr>
          <w:rFonts w:cs="Times New Roman"/>
          <w:color w:val="000000"/>
          <w:shd w:val="clear" w:color="auto" w:fill="FFFFFF"/>
        </w:rPr>
        <w:t xml:space="preserve">. </w:t>
      </w:r>
      <w:r w:rsidRPr="002F6CA3">
        <w:t>Gyllenskivig spindling</w:t>
      </w:r>
      <w:r>
        <w:t xml:space="preserve"> är placerad högst upp i Skogsstyrelsens värdepyramid för bedömning av skog med höga naturvärden (SLU Artdatabanken, 2024; Nitare &amp; Skogsstyrelsen, 2019).</w:t>
      </w:r>
    </w:p>
    <w:p w14:paraId="081E4450" w14:textId="77777777" w:rsidR="00A71161" w:rsidRDefault="00A71161" w:rsidP="00A71161">
      <w:pPr>
        <w:spacing w:after="0"/>
      </w:pPr>
    </w:p>
    <w:p w14:paraId="2758911B" w14:textId="77777777" w:rsidR="005B237C" w:rsidRPr="00D52347" w:rsidRDefault="005B237C" w:rsidP="005B237C">
      <w:pPr>
        <w:spacing w:after="0"/>
      </w:pPr>
      <w:r>
        <w:rPr>
          <w:b/>
          <w:bCs/>
        </w:rPr>
        <w:t>G</w:t>
      </w:r>
      <w:r w:rsidRPr="007870F5">
        <w:rPr>
          <w:b/>
          <w:bCs/>
        </w:rPr>
        <w:t xml:space="preserve">yllenskölding </w:t>
      </w:r>
      <w:r>
        <w:rPr>
          <w:b/>
          <w:bCs/>
        </w:rPr>
        <w:t xml:space="preserve">(VU) </w:t>
      </w:r>
      <w:r w:rsidRPr="00CC73CD">
        <w:t>växer på lövved, såväl grövre som klenare, i olika typer av lövdominerade skogar. De flesta fynden är gjorda på kalkrik mark.</w:t>
      </w:r>
      <w:r>
        <w:t xml:space="preserve"> </w:t>
      </w:r>
      <w:r w:rsidRPr="003115DD">
        <w:t xml:space="preserve">Örtrika blandskogar med stort lövinslag på näringsrik mark </w:t>
      </w:r>
      <w:r>
        <w:t>avverkas i stor utsträckning varvid t</w:t>
      </w:r>
      <w:r w:rsidRPr="003115DD">
        <w:t>illgången på substrat i form av grov död ved fortsätter minska i skogslandskapet.</w:t>
      </w:r>
      <w:r>
        <w:t xml:space="preserve"> </w:t>
      </w:r>
      <w:r w:rsidRPr="00F24BBC">
        <w:t>Tillgången på substrat i form av grov död lövved måste tillåtas öka i skogslandskapet.</w:t>
      </w:r>
      <w:r>
        <w:t xml:space="preserve"> </w:t>
      </w:r>
      <w:r w:rsidRPr="00F24BBC">
        <w:t>Gyllensköldingen liksom många av dess släktingar bland</w:t>
      </w:r>
      <w:r>
        <w:t xml:space="preserve"> de små sköldskivlingarna signalerar alltid lövskogsmiljöer med höga naturvärden </w:t>
      </w:r>
      <w:r w:rsidRPr="00D52347">
        <w:t>(SLU Artdatabanken, 2024).</w:t>
      </w:r>
    </w:p>
    <w:p w14:paraId="750470CF" w14:textId="77777777" w:rsidR="005B237C" w:rsidRDefault="005B237C" w:rsidP="00A71161">
      <w:pPr>
        <w:spacing w:after="0"/>
      </w:pPr>
    </w:p>
    <w:p w14:paraId="0C2F57F4" w14:textId="77777777" w:rsidR="00A71161" w:rsidRPr="005F4ADF" w:rsidRDefault="00A71161" w:rsidP="00A71161">
      <w:pPr>
        <w:spacing w:after="0"/>
        <w:rPr>
          <w:rFonts w:cs="Times New Roman"/>
          <w:color w:val="000000"/>
          <w:shd w:val="clear" w:color="auto" w:fill="FFFFFF"/>
        </w:rPr>
      </w:pPr>
      <w:r>
        <w:rPr>
          <w:b/>
          <w:bCs/>
        </w:rPr>
        <w:t xml:space="preserve">Gyllensopp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värmekrävande art som bildar</w:t>
      </w:r>
      <w:r w:rsidRPr="00FD0797">
        <w:rPr>
          <w:rFonts w:cs="Times New Roman"/>
          <w:color w:val="000000"/>
          <w:shd w:val="clear" w:color="auto" w:fill="FFFFFF"/>
        </w:rPr>
        <w:t xml:space="preserve"> mykorrhiza med </w:t>
      </w:r>
      <w:r w:rsidRPr="00841F71">
        <w:rPr>
          <w:rFonts w:cs="Times New Roman"/>
          <w:color w:val="000000"/>
          <w:shd w:val="clear" w:color="auto" w:fill="FFFFFF"/>
        </w:rPr>
        <w:t>ek i gläntor, bryn och gles ekskog, gärna i betade ekhagar liksom med bok i bokskogar med lång kontinuitet. Troligen är den kalkgynnad</w:t>
      </w:r>
      <w:r>
        <w:rPr>
          <w:rFonts w:cs="Times New Roman"/>
          <w:color w:val="000000"/>
          <w:shd w:val="clear" w:color="auto" w:fill="FFFFFF"/>
        </w:rPr>
        <w:t xml:space="preserve">. </w:t>
      </w:r>
      <w:r w:rsidRPr="005F4ADF">
        <w:rPr>
          <w:rFonts w:cs="Times New Roman"/>
          <w:color w:val="000000"/>
          <w:shd w:val="clear" w:color="auto" w:fill="FFFFFF"/>
        </w:rPr>
        <w:t>Avverkning av värdträd samt nedläggning av bete med åtföljande igenväxning är negativt för arten.</w:t>
      </w:r>
      <w:r>
        <w:rPr>
          <w:rFonts w:cs="Times New Roman"/>
          <w:color w:val="000000"/>
          <w:shd w:val="clear" w:color="auto" w:fill="FFFFFF"/>
        </w:rPr>
        <w:t xml:space="preserve"> </w:t>
      </w:r>
      <w:r w:rsidRPr="005F4ADF">
        <w:rPr>
          <w:rFonts w:cs="Times New Roman"/>
          <w:color w:val="000000"/>
          <w:shd w:val="clear" w:color="auto" w:fill="FFFFFF"/>
        </w:rPr>
        <w:t>Ekskogar och ekhagar får inte avverkas eller tillåtas att växa igen eller planteras med barrskog</w:t>
      </w:r>
      <w:r>
        <w:rPr>
          <w:rFonts w:cs="Times New Roman"/>
          <w:color w:val="000000"/>
          <w:shd w:val="clear" w:color="auto" w:fill="FFFFFF"/>
        </w:rPr>
        <w:t xml:space="preserve"> </w:t>
      </w:r>
      <w:r>
        <w:t>(SLU Artdatabanken, 2024).</w:t>
      </w:r>
    </w:p>
    <w:p w14:paraId="3581DCC4" w14:textId="77777777" w:rsidR="00B57583" w:rsidRDefault="00B57583" w:rsidP="00B57583">
      <w:pPr>
        <w:spacing w:after="0"/>
      </w:pPr>
    </w:p>
    <w:p w14:paraId="51FF1F0C" w14:textId="77777777" w:rsidR="00B57583" w:rsidRDefault="00B57583" w:rsidP="00B57583">
      <w:pPr>
        <w:spacing w:after="0"/>
      </w:pPr>
      <w:r>
        <w:rPr>
          <w:b/>
          <w:bCs/>
        </w:rPr>
        <w:t>Gyllenspindling (VU)</w:t>
      </w:r>
      <w:r>
        <w:t xml:space="preserve"> b</w:t>
      </w:r>
      <w:r w:rsidRPr="00DC6B07">
        <w:t>ildar mykorrhiza med gran i ängsgranskog på kalkrik mark</w:t>
      </w:r>
      <w:r>
        <w:t>, m</w:t>
      </w:r>
      <w:r w:rsidRPr="00DC6B07">
        <w:t>er sällan med tall</w:t>
      </w:r>
      <w:r>
        <w:t xml:space="preserve"> </w:t>
      </w:r>
      <w:r w:rsidRPr="00DC6B07">
        <w:t>i kalktallskog</w:t>
      </w:r>
      <w:r>
        <w:t xml:space="preserve">. </w:t>
      </w:r>
      <w:r w:rsidRPr="00660F8D">
        <w:t>Minskningstakten uppgår till 30 % inom 50 år</w:t>
      </w:r>
      <w:r>
        <w:t xml:space="preserve"> och</w:t>
      </w:r>
      <w:r w:rsidRPr="00660F8D">
        <w:t xml:space="preserve"> överstiger gränsvärdet för Sårbar (VU) enligt A-kriteriet.</w:t>
      </w:r>
      <w:r>
        <w:t xml:space="preserve"> S</w:t>
      </w:r>
      <w:r w:rsidRPr="00432490">
        <w:t>kogsbruk med kalavverkning, markberedning etc. är ogynnsamt för arten.</w:t>
      </w:r>
      <w:r>
        <w:t xml:space="preserve"> </w:t>
      </w:r>
      <w:r w:rsidRPr="00432490">
        <w:t>Barrskog på kalkrik mark är en synnerligen skyddsvärd biotop varav fler områden behöver skyddas</w:t>
      </w:r>
      <w:r>
        <w:t xml:space="preserve"> (SLU Artdatabanken, 2024).</w:t>
      </w:r>
    </w:p>
    <w:p w14:paraId="75AC802A" w14:textId="77777777" w:rsidR="00B57583" w:rsidRDefault="00B57583" w:rsidP="008A0E50">
      <w:pPr>
        <w:spacing w:after="0"/>
      </w:pPr>
    </w:p>
    <w:p w14:paraId="5F8EA68B" w14:textId="05130035" w:rsidR="00B77260" w:rsidRPr="00B77260" w:rsidRDefault="00B77260" w:rsidP="008A0E50">
      <w:pPr>
        <w:spacing w:after="0"/>
        <w:rPr>
          <w:rFonts w:cs="Times New Roman"/>
        </w:rPr>
      </w:pPr>
      <w:r w:rsidRPr="00FC0E6F">
        <w:rPr>
          <w:rFonts w:cs="Times New Roman"/>
          <w:b/>
          <w:bCs/>
        </w:rPr>
        <w:t xml:space="preserve">Gytterlav </w:t>
      </w:r>
      <w:r>
        <w:rPr>
          <w:rFonts w:cs="Times New Roman"/>
        </w:rP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w:t>
      </w:r>
      <w:r w:rsidRPr="008F7BE1">
        <w:rPr>
          <w:rFonts w:cs="Times New Roman"/>
        </w:rPr>
        <w:t xml:space="preserve">Gytterlav </w:t>
      </w:r>
      <w:r>
        <w:rPr>
          <w:rFonts w:cs="Times New Roman"/>
        </w:rPr>
        <w:t xml:space="preserve">är typisk art för </w:t>
      </w:r>
      <w:r w:rsidRPr="006F2366">
        <w:rPr>
          <w:rFonts w:cs="Times New Roman"/>
          <w:i/>
          <w:iCs/>
        </w:rPr>
        <w:t xml:space="preserve">9040 Fjällbjörkskog </w:t>
      </w:r>
      <w:r w:rsidRPr="00F60B43">
        <w:rPr>
          <w:rFonts w:cs="Times New Roman"/>
        </w:rPr>
        <w:t>(</w:t>
      </w:r>
      <w:r>
        <w:rPr>
          <w:rFonts w:cs="Times New Roman"/>
        </w:rPr>
        <w:t>Nitare &amp; Skogsstyrelsen, 2019; SLU Artdatabanken, 2025</w:t>
      </w:r>
      <w:r w:rsidRPr="00900DF6">
        <w:rPr>
          <w:rFonts w:cs="Times New Roman"/>
        </w:rPr>
        <w:t>).</w:t>
      </w:r>
    </w:p>
    <w:p w14:paraId="1A07BFC5" w14:textId="77777777" w:rsidR="00B77260" w:rsidRDefault="00B77260" w:rsidP="008A0E50">
      <w:pPr>
        <w:spacing w:after="0"/>
      </w:pPr>
    </w:p>
    <w:p w14:paraId="1F568157" w14:textId="3CCC4463" w:rsidR="008A0E50" w:rsidRDefault="00DB429C" w:rsidP="008A0E50">
      <w:pPr>
        <w:spacing w:after="0"/>
      </w:pPr>
      <w:r>
        <w:rPr>
          <w:b/>
          <w:bCs/>
        </w:rPr>
        <w:lastRenderedPageBreak/>
        <w:t>G</w:t>
      </w:r>
      <w:r w:rsidRPr="001671A5">
        <w:rPr>
          <w:b/>
          <w:bCs/>
        </w:rPr>
        <w:t xml:space="preserve">äckporing </w:t>
      </w:r>
      <w:r w:rsidRPr="00AE3B3C">
        <w:rPr>
          <w:b/>
          <w:bCs/>
        </w:rPr>
        <w:t>(NT)</w:t>
      </w:r>
      <w:r w:rsidRPr="00AE3B3C">
        <w:t xml:space="preserve"> </w:t>
      </w:r>
      <w:r>
        <w:t>är e</w:t>
      </w:r>
      <w:r w:rsidRPr="009D2C54">
        <w:t>n brunrötande vedsvamp som i Sverige mest tycks förekomma i talldominerad skog</w:t>
      </w:r>
      <w:r>
        <w:t xml:space="preserve"> </w:t>
      </w:r>
      <w:r w:rsidRPr="00283B22">
        <w:t>med mycket ved i olika nedbrytningsstadier, helst senvuxen tallved</w:t>
      </w:r>
      <w:r w:rsidRPr="009D2C54">
        <w:t>.</w:t>
      </w:r>
      <w:r>
        <w:t xml:space="preserve"> </w:t>
      </w:r>
      <w:r w:rsidRPr="003E5D20">
        <w:t>Arten hotas främst av slutavverkning och av den minskande tillgången på död ved i de brukade skogarna</w:t>
      </w:r>
      <w:r>
        <w:t xml:space="preserve"> (SLU Artdatabanken, 2024).</w:t>
      </w:r>
    </w:p>
    <w:p w14:paraId="7EDBF164" w14:textId="77777777" w:rsidR="00DB429C" w:rsidRDefault="00DB429C" w:rsidP="008A0E50">
      <w:pPr>
        <w:spacing w:after="0"/>
      </w:pPr>
    </w:p>
    <w:p w14:paraId="1BA06ADC" w14:textId="77777777" w:rsidR="005D415D" w:rsidRPr="00033AE7" w:rsidRDefault="005D415D" w:rsidP="005D415D">
      <w:pPr>
        <w:spacing w:after="0"/>
        <w:rPr>
          <w:rFonts w:cs="Times New Roman"/>
          <w:color w:val="000000"/>
          <w:shd w:val="clear" w:color="auto" w:fill="FFFFFF"/>
        </w:rPr>
      </w:pPr>
      <w:r w:rsidRPr="00033AE7">
        <w:rPr>
          <w:b/>
          <w:bCs/>
        </w:rPr>
        <w:t>Gärdselhylsskinn (DD)</w:t>
      </w:r>
      <w:r>
        <w:rPr>
          <w:b/>
          <w:bCs/>
        </w:rPr>
        <w:t xml:space="preserve"> </w:t>
      </w:r>
      <w:r>
        <w:rPr>
          <w:rFonts w:cs="Times New Roman"/>
          <w:color w:val="000000"/>
          <w:shd w:val="clear" w:color="auto" w:fill="FFFFFF"/>
        </w:rPr>
        <w:t>är en n</w:t>
      </w:r>
      <w:r w:rsidRPr="00161C45">
        <w:rPr>
          <w:rFonts w:cs="Times New Roman"/>
          <w:color w:val="000000"/>
          <w:shd w:val="clear" w:color="auto" w:fill="FFFFFF"/>
        </w:rPr>
        <w:t>edbrytare</w:t>
      </w:r>
      <w:r w:rsidRPr="00033AE7">
        <w:rPr>
          <w:rFonts w:cs="Times New Roman"/>
          <w:color w:val="000000"/>
          <w:shd w:val="clear" w:color="auto" w:fill="FFFFFF"/>
        </w:rPr>
        <w:t> i naken och murken ved av barr- och lövträd, i barr- och blandskog. Även funnen på gamla gärdesgårdar.</w:t>
      </w:r>
      <w:r>
        <w:rPr>
          <w:rFonts w:cs="Times New Roman"/>
          <w:color w:val="000000"/>
          <w:shd w:val="clear" w:color="auto" w:fill="FFFFFF"/>
        </w:rPr>
        <w:t xml:space="preserve"> </w:t>
      </w:r>
      <w:r w:rsidRPr="00033AE7">
        <w:rPr>
          <w:rFonts w:cs="Times New Roman"/>
          <w:color w:val="000000"/>
          <w:shd w:val="clear" w:color="auto" w:fill="FFFFFF"/>
        </w:rPr>
        <w:t>Status oklar, men uppenbart en mycket sällsynt art. Missgynnas av slutavverkning av äldre barrskog, samt att uppväxande brukade skogar innehåller påtagligt mindre mängd död ved.</w:t>
      </w:r>
      <w:r>
        <w:rPr>
          <w:rFonts w:cs="Times New Roman"/>
          <w:color w:val="000000"/>
          <w:shd w:val="clear" w:color="auto" w:fill="FFFFFF"/>
        </w:rPr>
        <w:t xml:space="preserve"> </w:t>
      </w:r>
      <w:r w:rsidRPr="00033AE7">
        <w:rPr>
          <w:rFonts w:cs="Times New Roman"/>
          <w:color w:val="000000"/>
          <w:shd w:val="clear" w:color="auto" w:fill="FFFFFF"/>
        </w:rPr>
        <w:t>Artens växtplatser bör undantas från skogsbruk. Artens långsiktiga överlevnad säkras bäst om fler områden med äldre skog och med gott om död ved säkerställs.</w:t>
      </w:r>
      <w:r>
        <w:rPr>
          <w:rFonts w:cs="Times New Roman"/>
          <w:color w:val="000000"/>
          <w:shd w:val="clear" w:color="auto" w:fill="FFFFFF"/>
        </w:rPr>
        <w:t xml:space="preserve"> </w:t>
      </w:r>
      <w:r w:rsidRPr="00161C45">
        <w:rPr>
          <w:rFonts w:cs="Times New Roman"/>
          <w:color w:val="000000"/>
          <w:shd w:val="clear" w:color="auto" w:fill="FFFFFF"/>
        </w:rPr>
        <w:t>Faktaunderlaget</w:t>
      </w:r>
      <w:r>
        <w:rPr>
          <w:rFonts w:cs="Times New Roman"/>
          <w:color w:val="000000"/>
          <w:shd w:val="clear" w:color="auto" w:fill="FFFFFF"/>
        </w:rPr>
        <w:t xml:space="preserve"> </w:t>
      </w:r>
      <w:r w:rsidRPr="00161C45">
        <w:rPr>
          <w:rFonts w:cs="Times New Roman"/>
          <w:color w:val="000000"/>
          <w:shd w:val="clear" w:color="auto" w:fill="FFFFFF"/>
        </w:rPr>
        <w:t>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4302DEB" w14:textId="77777777" w:rsidR="005D415D" w:rsidRDefault="005D415D" w:rsidP="005D415D">
      <w:pPr>
        <w:spacing w:after="0"/>
        <w:rPr>
          <w:rFonts w:cs="Times New Roman"/>
          <w:color w:val="000000"/>
          <w:shd w:val="clear" w:color="auto" w:fill="FFFFFF"/>
        </w:rPr>
      </w:pPr>
    </w:p>
    <w:p w14:paraId="41C7E2CA" w14:textId="142FAC1C" w:rsidR="005D415D" w:rsidRDefault="005D415D" w:rsidP="008A0E50">
      <w:pPr>
        <w:spacing w:after="0"/>
      </w:pPr>
      <w:r w:rsidRPr="00803213">
        <w:rPr>
          <w:b/>
          <w:bCs/>
        </w:rPr>
        <w:t>Gärdselskinn (NT)</w:t>
      </w:r>
      <w:r>
        <w:t xml:space="preserve"> är en </w:t>
      </w:r>
      <w:r w:rsidRPr="00803213">
        <w:t>barrskogsart som uppträder på starkt multnad, avbarkad ved av tall.</w:t>
      </w:r>
      <w:r>
        <w:t xml:space="preserve"> </w:t>
      </w:r>
      <w:r w:rsidRPr="00803213">
        <w:t>Arten hotas av att tillgången på lämpligt substrat minskar i takt med att skogar med god tillgång på död ved avverkas.</w:t>
      </w:r>
      <w:r>
        <w:t xml:space="preserve"> </w:t>
      </w:r>
      <w:r w:rsidRPr="00803213">
        <w:t>Artens växtplatser måste snarast säkerställas och lämnas för fri utveck</w:t>
      </w:r>
      <w:r>
        <w:t>l</w:t>
      </w:r>
      <w:r w:rsidRPr="00803213">
        <w:t>ing.</w:t>
      </w:r>
      <w:r>
        <w:t xml:space="preserve"> </w:t>
      </w:r>
      <w:r w:rsidRPr="00803213">
        <w:t>Ytterligare reservat med äldre skog bör tillskapas i södra Sverige</w:t>
      </w:r>
      <w:r>
        <w:t xml:space="preserve"> (SLU Artdatabanken, 2026).</w:t>
      </w:r>
    </w:p>
    <w:p w14:paraId="4F996B03" w14:textId="77777777" w:rsidR="005D415D" w:rsidRDefault="005D415D" w:rsidP="008A0E50">
      <w:pPr>
        <w:spacing w:after="0"/>
      </w:pPr>
    </w:p>
    <w:p w14:paraId="54AC9AE8" w14:textId="77777777" w:rsidR="008A0E50" w:rsidRDefault="008A0E50" w:rsidP="008A0E50">
      <w:pPr>
        <w:spacing w:after="0"/>
      </w:pPr>
      <w:r w:rsidRPr="00205C33">
        <w:rPr>
          <w:b/>
          <w:bCs/>
        </w:rPr>
        <w:t>Gölgroda (VU, §4a)</w:t>
      </w:r>
      <w:r>
        <w:t xml:space="preserve"> är strikt skyddad enligt EU:s art- och habitatdirektiv vilket innebär att hela dess livsmiljö ska bevaras. </w:t>
      </w:r>
      <w:r w:rsidRPr="005070CB">
        <w:t>Gölgrodan uppehåller sig året runt i eller nära lekdammarna och i närbelägna småvatten och är beroende av skogsmark närmast runt lekvattnen.</w:t>
      </w:r>
      <w:r>
        <w:rPr>
          <w:rFonts w:ascii="Roboto" w:hAnsi="Roboto"/>
          <w:color w:val="000000"/>
          <w:shd w:val="clear" w:color="auto" w:fill="FFFFFF"/>
        </w:rPr>
        <w:t xml:space="preserve"> </w:t>
      </w:r>
      <w:r>
        <w:t>Dess</w:t>
      </w:r>
      <w:r w:rsidRPr="00EC55AF">
        <w:t xml:space="preserve"> rörlighet är begränsad </w:t>
      </w:r>
      <w:r>
        <w:t xml:space="preserve">där </w:t>
      </w:r>
      <w:r w:rsidRPr="00EC55AF">
        <w:t>medelräckvidd</w:t>
      </w:r>
      <w:r>
        <w:t>en</w:t>
      </w:r>
      <w:r w:rsidRPr="00EC55AF">
        <w:t xml:space="preserve"> per generation</w:t>
      </w:r>
      <w:r>
        <w:t xml:space="preserve"> är </w:t>
      </w:r>
      <w:r w:rsidRPr="00EC55AF">
        <w:t>&lt;400 meter</w:t>
      </w:r>
      <w:r>
        <w:t xml:space="preserve"> och</w:t>
      </w:r>
      <w:r w:rsidRPr="00EC55AF">
        <w:t xml:space="preserve"> maximal spontan förflyttning ca 1 000 m</w:t>
      </w:r>
      <w:r>
        <w:t>eter.</w:t>
      </w:r>
      <w:r w:rsidRPr="00EC55AF">
        <w:t xml:space="preserve"> </w:t>
      </w:r>
      <w:r>
        <w:t xml:space="preserve">Arten är känslig för dikning och storskaligt skogsbruk och omfattas av ett åtgärdsprogram för hotade arter (ÅGP) </w:t>
      </w:r>
      <w:r w:rsidRPr="00710E11">
        <w:t>(</w:t>
      </w:r>
      <w:r>
        <w:t xml:space="preserve">SLU Artdatabanken, 2024; Söderman &amp; Länsstyrelsen i Uppsala län, 2019; Lindgren, 2014; </w:t>
      </w:r>
      <w:r w:rsidRPr="00710E11">
        <w:t>Sjögren-Gulve &amp; Ray</w:t>
      </w:r>
      <w:r>
        <w:t>,</w:t>
      </w:r>
      <w:r w:rsidRPr="00710E11">
        <w:t xml:space="preserve"> 1996).</w:t>
      </w:r>
    </w:p>
    <w:p w14:paraId="511C1280" w14:textId="77777777" w:rsidR="0029710B" w:rsidRDefault="0029710B" w:rsidP="008A0E50">
      <w:pPr>
        <w:spacing w:after="0"/>
      </w:pPr>
    </w:p>
    <w:p w14:paraId="2DCDDB5C" w14:textId="3A92773C" w:rsidR="00826480" w:rsidRPr="00763F2E" w:rsidRDefault="00826480" w:rsidP="008A0E50">
      <w:pPr>
        <w:spacing w:after="0"/>
        <w:rPr>
          <w:rFonts w:cs="Times New Roman"/>
          <w:color w:val="000000"/>
          <w:shd w:val="clear" w:color="auto" w:fill="FFFFFF"/>
        </w:rPr>
      </w:pPr>
      <w:r w:rsidRPr="00AA554A">
        <w:rPr>
          <w:b/>
          <w:bCs/>
        </w:rPr>
        <w:t>Gördelnålskinn (DD)</w:t>
      </w:r>
      <w:r>
        <w:rPr>
          <w:rFonts w:cs="Times New Roman"/>
          <w:color w:val="000000"/>
          <w:shd w:val="clear" w:color="auto" w:fill="FFFFFF"/>
        </w:rPr>
        <w:t xml:space="preserve"> är en n</w:t>
      </w:r>
      <w:r w:rsidRPr="00AA554A">
        <w:rPr>
          <w:rFonts w:cs="Times New Roman"/>
          <w:color w:val="000000"/>
          <w:shd w:val="clear" w:color="auto" w:fill="FFFFFF"/>
        </w:rPr>
        <w:t>edbrytare på barrlågor, främst grov gran i rik granskog. Förefaller</w:t>
      </w:r>
      <w:r>
        <w:rPr>
          <w:rFonts w:cs="Times New Roman"/>
          <w:color w:val="000000"/>
          <w:shd w:val="clear" w:color="auto" w:fill="FFFFFF"/>
        </w:rPr>
        <w:t xml:space="preserve"> </w:t>
      </w:r>
      <w:r w:rsidRPr="00AA554A">
        <w:rPr>
          <w:rFonts w:cs="Times New Roman"/>
          <w:color w:val="000000"/>
          <w:shd w:val="clear" w:color="auto" w:fill="FFFFFF"/>
        </w:rPr>
        <w:t>knuten till äldre granskogar med höga naturvärden och mycket död ved i Sverige.</w:t>
      </w:r>
      <w:r>
        <w:rPr>
          <w:rFonts w:cs="Times New Roman"/>
          <w:color w:val="000000"/>
          <w:shd w:val="clear" w:color="auto" w:fill="FFFFFF"/>
        </w:rPr>
        <w:t xml:space="preserve"> </w:t>
      </w:r>
      <w:r w:rsidRPr="00AA554A">
        <w:rPr>
          <w:rFonts w:cs="Times New Roman"/>
          <w:color w:val="000000"/>
          <w:shd w:val="clear" w:color="auto" w:fill="FFFFFF"/>
        </w:rPr>
        <w:t>Missgynnas förmodligen av fort</w:t>
      </w:r>
      <w:r>
        <w:rPr>
          <w:rFonts w:cs="Times New Roman"/>
          <w:color w:val="000000"/>
          <w:shd w:val="clear" w:color="auto" w:fill="FFFFFF"/>
        </w:rPr>
        <w:t>g</w:t>
      </w:r>
      <w:r w:rsidRPr="00AA554A">
        <w:rPr>
          <w:rFonts w:cs="Times New Roman"/>
          <w:color w:val="000000"/>
          <w:shd w:val="clear" w:color="auto" w:fill="FFFFFF"/>
        </w:rPr>
        <w:t>ående</w:t>
      </w:r>
      <w:r>
        <w:rPr>
          <w:rFonts w:cs="Times New Roman"/>
          <w:color w:val="000000"/>
          <w:shd w:val="clear" w:color="auto" w:fill="FFFFFF"/>
        </w:rPr>
        <w:t xml:space="preserve"> </w:t>
      </w:r>
      <w:r w:rsidRPr="00AA554A">
        <w:rPr>
          <w:rFonts w:cs="Times New Roman"/>
          <w:color w:val="000000"/>
          <w:shd w:val="clear" w:color="auto" w:fill="FFFFFF"/>
        </w:rPr>
        <w:t>minskning av äldre granskog.</w:t>
      </w:r>
      <w:r>
        <w:rPr>
          <w:rFonts w:cs="Times New Roman"/>
          <w:color w:val="000000"/>
          <w:shd w:val="clear" w:color="auto" w:fill="FFFFFF"/>
        </w:rPr>
        <w:t xml:space="preserve"> </w:t>
      </w:r>
      <w:r w:rsidRPr="002E4400">
        <w:rPr>
          <w:rFonts w:cs="Times New Roman"/>
          <w:color w:val="000000"/>
          <w:shd w:val="clear" w:color="auto" w:fill="FFFFFF"/>
        </w:rPr>
        <w:t xml:space="preserve">Arten förefaller vara ytterligt sällsynt och dess överlevnad i landet hotas därmed av slumpmässiga faktorer. Arten fordrar tillgång till död ved och påverkas därmed negativt av skogsbruk. </w:t>
      </w:r>
      <w:r w:rsidRPr="00AA554A">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86D9F5A" w14:textId="77777777" w:rsidR="00826480" w:rsidRDefault="00826480" w:rsidP="008A0E50">
      <w:pPr>
        <w:spacing w:after="0"/>
      </w:pPr>
    </w:p>
    <w:p w14:paraId="5E0AEEB7" w14:textId="360A5156" w:rsidR="00B27A1E" w:rsidRPr="00B27A1E" w:rsidRDefault="00B27A1E" w:rsidP="008A0E50">
      <w:pPr>
        <w:spacing w:after="0"/>
        <w:rPr>
          <w:rFonts w:cs="Times New Roman"/>
        </w:rPr>
      </w:pPr>
      <w:r w:rsidRPr="00584508">
        <w:rPr>
          <w:rFonts w:cs="Times New Roman"/>
          <w:b/>
          <w:bCs/>
        </w:rPr>
        <w:t>Haldanenmossa</w:t>
      </w:r>
      <w:r>
        <w:rPr>
          <w:rFonts w:cs="Times New Roman"/>
        </w:rPr>
        <w:t xml:space="preserve"> </w:t>
      </w:r>
      <w:r w:rsidRPr="00584508">
        <w:rPr>
          <w:rFonts w:cs="Times New Roman"/>
        </w:rPr>
        <w:t>växer på murket trä och humusrik jord i fuktiga miljöer. Den hittas i sumpskogar</w:t>
      </w:r>
      <w:r>
        <w:rPr>
          <w:rFonts w:cs="Times New Roman"/>
        </w:rPr>
        <w:t>,</w:t>
      </w:r>
      <w:r w:rsidRPr="00584508">
        <w:rPr>
          <w:rFonts w:cs="Times New Roman"/>
        </w:rPr>
        <w:t xml:space="preserve"> strandskogar,</w:t>
      </w:r>
      <w:r>
        <w:rPr>
          <w:rFonts w:cs="Times New Roman"/>
        </w:rPr>
        <w:t xml:space="preserve"> </w:t>
      </w:r>
      <w:r w:rsidRPr="00584508">
        <w:rPr>
          <w:rFonts w:cs="Times New Roman"/>
        </w:rPr>
        <w:t>längs skogsälvar och anslutande sjöar. I översvämningszonen på stränder växer den även på stambaser och block.</w:t>
      </w:r>
      <w:r>
        <w:rPr>
          <w:rFonts w:cs="Times New Roman"/>
        </w:rPr>
        <w:t xml:space="preserve"> H</w:t>
      </w:r>
      <w:r w:rsidRPr="00584508">
        <w:rPr>
          <w:rFonts w:cs="Times New Roman"/>
        </w:rPr>
        <w:t>aldanenmossa</w:t>
      </w:r>
      <w:r>
        <w:rPr>
          <w:rFonts w:cs="Times New Roman"/>
        </w:rPr>
        <w:t xml:space="preserve"> är typisk art för </w:t>
      </w:r>
      <w:r w:rsidRPr="00584508">
        <w:rPr>
          <w:rFonts w:cs="Times New Roman"/>
          <w:i/>
          <w:iCs/>
        </w:rPr>
        <w:t>9750 Svämlövskog</w:t>
      </w:r>
      <w:r>
        <w:rPr>
          <w:rFonts w:cs="Times New Roman"/>
          <w:i/>
          <w:iCs/>
        </w:rPr>
        <w:t xml:space="preserve"> </w:t>
      </w:r>
      <w:r w:rsidRPr="006F2366">
        <w:rPr>
          <w:rFonts w:cs="Times New Roman"/>
        </w:rPr>
        <w:t xml:space="preserve">och </w:t>
      </w:r>
      <w:r w:rsidRPr="00584508">
        <w:rPr>
          <w:rFonts w:cs="Times New Roman"/>
          <w:i/>
          <w:iCs/>
        </w:rPr>
        <w:t xml:space="preserve">9760 Svämädellövskog </w:t>
      </w:r>
      <w:r w:rsidRPr="00F60B43">
        <w:rPr>
          <w:rFonts w:cs="Times New Roman"/>
        </w:rPr>
        <w:t>(</w:t>
      </w:r>
      <w:r>
        <w:rPr>
          <w:rFonts w:cs="Times New Roman"/>
        </w:rPr>
        <w:t>SLU Artdatabanken, 2025</w:t>
      </w:r>
      <w:r w:rsidRPr="00900DF6">
        <w:rPr>
          <w:rFonts w:cs="Times New Roman"/>
        </w:rPr>
        <w:t>).</w:t>
      </w:r>
    </w:p>
    <w:p w14:paraId="42DFFD9E" w14:textId="77777777" w:rsidR="00B27A1E" w:rsidRDefault="00B27A1E" w:rsidP="008A0E50">
      <w:pPr>
        <w:spacing w:after="0"/>
      </w:pPr>
    </w:p>
    <w:p w14:paraId="218AD7E3" w14:textId="77777777" w:rsidR="0068311E" w:rsidRPr="00296A55" w:rsidRDefault="0068311E" w:rsidP="0068311E">
      <w:r>
        <w:rPr>
          <w:b/>
        </w:rPr>
        <w:t>H</w:t>
      </w:r>
      <w:r w:rsidRPr="00787685">
        <w:rPr>
          <w:b/>
        </w:rPr>
        <w:t>almgul örnlav</w:t>
      </w:r>
      <w:r>
        <w:rPr>
          <w:b/>
        </w:rPr>
        <w:t xml:space="preserve"> (NT)</w:t>
      </w:r>
      <w:r>
        <w:t xml:space="preserve"> v</w:t>
      </w:r>
      <w:r w:rsidRPr="00787685">
        <w:t>äxer på bark och ved av gran och tall, oftast på riktigt gamla träd i gles boreal kontinuitetsskog eller myrkanter.</w:t>
      </w:r>
      <w:r>
        <w:t xml:space="preserve"> </w:t>
      </w:r>
      <w:r w:rsidRPr="00787685">
        <w:t>Avverkning av boreal kontinuitetsskog är ett hot</w:t>
      </w:r>
      <w:r>
        <w:t xml:space="preserve"> och s</w:t>
      </w:r>
      <w:r w:rsidRPr="00F32E51">
        <w:t>kogsbruksåtgärder på eller i närheten av växtplatserna bör undvikas.</w:t>
      </w:r>
      <w:r>
        <w:t xml:space="preserve"> </w:t>
      </w:r>
      <w:r w:rsidRPr="00F32E51">
        <w:t>Naturskogsartade skogar med förekomst av arten indikerar höga biologiska värden och bör bevaras. Särskilt angeläget är detta i naturskogsartade barrskogar.</w:t>
      </w:r>
      <w:r>
        <w:t xml:space="preserve"> </w:t>
      </w:r>
      <w:r w:rsidRPr="00787685">
        <w:t>Minskningstakten för den svenska populationen bedöms vara nära gränsvärdet för Sårbar (VU)</w:t>
      </w:r>
      <w:r>
        <w:t xml:space="preserve"> (SLU Artdatabanken, 2024).</w:t>
      </w:r>
    </w:p>
    <w:p w14:paraId="062D3887" w14:textId="77777777" w:rsidR="0068311E" w:rsidRDefault="0068311E" w:rsidP="008A0E50">
      <w:pPr>
        <w:spacing w:after="0"/>
      </w:pPr>
    </w:p>
    <w:p w14:paraId="4AF27565" w14:textId="77777777" w:rsidR="001624A9" w:rsidRDefault="001624A9" w:rsidP="001624A9">
      <w:pPr>
        <w:spacing w:after="0"/>
        <w:rPr>
          <w:rFonts w:cs="Times New Roman"/>
        </w:rPr>
      </w:pPr>
      <w:r w:rsidRPr="00F11277">
        <w:rPr>
          <w:rFonts w:cs="Times New Roman"/>
          <w:b/>
          <w:bCs/>
        </w:rPr>
        <w:t>Hampflockel</w:t>
      </w:r>
      <w:r>
        <w:rPr>
          <w:rFonts w:cs="Times New Roman"/>
        </w:rPr>
        <w:t xml:space="preserve"> är typisk art för </w:t>
      </w:r>
      <w:r w:rsidRPr="00584508">
        <w:rPr>
          <w:rFonts w:cs="Times New Roman"/>
          <w:i/>
          <w:iCs/>
        </w:rPr>
        <w:t xml:space="preserve">9760 Svämädellövskog </w:t>
      </w:r>
      <w:r>
        <w:rPr>
          <w:rFonts w:cs="Times New Roman"/>
        </w:rPr>
        <w:t xml:space="preserve">och </w:t>
      </w:r>
      <w:r w:rsidRPr="002F57DB">
        <w:rPr>
          <w:rFonts w:cs="Times New Roman"/>
          <w:i/>
          <w:iCs/>
        </w:rPr>
        <w:t>6430 Högörtängar</w:t>
      </w:r>
      <w:r>
        <w:rPr>
          <w:rFonts w:cs="Times New Roman"/>
        </w:rPr>
        <w:t xml:space="preserve">. Fjärilarna </w:t>
      </w:r>
      <w:r w:rsidRPr="00F11277">
        <w:rPr>
          <w:rFonts w:cs="Times New Roman"/>
        </w:rPr>
        <w:t>hampflockelssäckmal</w:t>
      </w:r>
      <w:r>
        <w:rPr>
          <w:rFonts w:cs="Times New Roman"/>
        </w:rPr>
        <w:t xml:space="preserve"> (NT), </w:t>
      </w:r>
      <w:r w:rsidRPr="00F11277">
        <w:rPr>
          <w:rFonts w:cs="Times New Roman"/>
        </w:rPr>
        <w:t>hampflockelsfjädermott</w:t>
      </w:r>
      <w:r>
        <w:rPr>
          <w:rFonts w:cs="Times New Roman"/>
        </w:rPr>
        <w:t xml:space="preserve"> och </w:t>
      </w:r>
      <w:r w:rsidRPr="00F11277">
        <w:rPr>
          <w:rFonts w:cs="Times New Roman"/>
        </w:rPr>
        <w:t>hampflockelsvecklare</w:t>
      </w:r>
      <w:r>
        <w:rPr>
          <w:rFonts w:cs="Times New Roman"/>
        </w:rPr>
        <w:t xml:space="preserve"> har hampflockel som sin värdväxt</w:t>
      </w:r>
      <w:r w:rsidRPr="002F57DB">
        <w:rPr>
          <w:rFonts w:cs="Times New Roman"/>
        </w:rPr>
        <w:t xml:space="preserve"> </w:t>
      </w:r>
      <w:r w:rsidRPr="00F60B43">
        <w:rPr>
          <w:rFonts w:cs="Times New Roman"/>
        </w:rPr>
        <w:t>(</w:t>
      </w:r>
      <w:r>
        <w:rPr>
          <w:rFonts w:cs="Times New Roman"/>
        </w:rPr>
        <w:t>SLU Artdatabanken, 2025</w:t>
      </w:r>
      <w:r w:rsidRPr="00900DF6">
        <w:rPr>
          <w:rFonts w:cs="Times New Roman"/>
        </w:rPr>
        <w:t>).</w:t>
      </w:r>
    </w:p>
    <w:p w14:paraId="4E0F38D9" w14:textId="77777777" w:rsidR="001624A9" w:rsidRDefault="001624A9" w:rsidP="008A0E50">
      <w:pPr>
        <w:spacing w:after="0"/>
      </w:pPr>
    </w:p>
    <w:p w14:paraId="6B66FBA3" w14:textId="77777777" w:rsidR="002B5050" w:rsidRPr="00250A02" w:rsidRDefault="002B5050" w:rsidP="002B5050">
      <w:pPr>
        <w:spacing w:after="0"/>
        <w:rPr>
          <w:rFonts w:cs="Times New Roman"/>
          <w:color w:val="000000"/>
          <w:shd w:val="clear" w:color="auto" w:fill="FFFFFF"/>
        </w:rPr>
      </w:pPr>
      <w:r>
        <w:rPr>
          <w:b/>
          <w:bCs/>
        </w:rPr>
        <w:t>Hamrad bleksopp</w:t>
      </w:r>
      <w:r w:rsidRPr="00E30BF7">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985A32">
        <w:rPr>
          <w:rFonts w:cs="Times New Roman"/>
          <w:color w:val="000000"/>
          <w:shd w:val="clear" w:color="auto" w:fill="FFFFFF"/>
        </w:rPr>
        <w:t>ek och hassel i</w:t>
      </w:r>
      <w:r>
        <w:rPr>
          <w:rFonts w:cs="Times New Roman"/>
          <w:color w:val="000000"/>
          <w:shd w:val="clear" w:color="auto" w:fill="FFFFFF"/>
        </w:rPr>
        <w:t xml:space="preserve"> kalkrika</w:t>
      </w:r>
      <w:r w:rsidRPr="00985A32">
        <w:rPr>
          <w:rFonts w:cs="Times New Roman"/>
          <w:color w:val="000000"/>
          <w:shd w:val="clear" w:color="auto" w:fill="FFFFFF"/>
        </w:rPr>
        <w:t xml:space="preserve"> solvarma glesa ädellövskogar, skogsbeten, löväng och hässlen med ek.</w:t>
      </w:r>
      <w:r>
        <w:rPr>
          <w:rFonts w:cs="Times New Roman"/>
          <w:color w:val="000000"/>
          <w:shd w:val="clear" w:color="auto" w:fill="FFFFFF"/>
        </w:rPr>
        <w:t xml:space="preserve"> </w:t>
      </w:r>
      <w:r w:rsidRPr="00250A02">
        <w:rPr>
          <w:rFonts w:cs="Times New Roman"/>
          <w:color w:val="000000"/>
          <w:shd w:val="clear" w:color="auto" w:fill="FFFFFF"/>
        </w:rPr>
        <w:t>Skapa områdesskydd för de lokaler där</w:t>
      </w:r>
      <w:r>
        <w:rPr>
          <w:rFonts w:cs="Times New Roman"/>
          <w:color w:val="000000"/>
          <w:shd w:val="clear" w:color="auto" w:fill="FFFFFF"/>
        </w:rPr>
        <w:t xml:space="preserve"> arten</w:t>
      </w:r>
      <w:r w:rsidRPr="00250A02">
        <w:rPr>
          <w:rFonts w:cs="Times New Roman"/>
          <w:color w:val="000000"/>
          <w:shd w:val="clear" w:color="auto" w:fill="FFFFFF"/>
        </w:rPr>
        <w:t> förekommer och upprätta skötselplaner. Säkerställ kontinuerlig hävd i de trädbärande lövängar och betesmarker där arter växer</w:t>
      </w:r>
      <w:r>
        <w:rPr>
          <w:rFonts w:cs="Times New Roman"/>
          <w:color w:val="000000"/>
          <w:shd w:val="clear" w:color="auto" w:fill="FFFFFF"/>
        </w:rPr>
        <w:t xml:space="preserve"> </w:t>
      </w:r>
      <w:r>
        <w:t>(SLU Artdatabanken, 2024).</w:t>
      </w:r>
    </w:p>
    <w:p w14:paraId="623C100B" w14:textId="77777777" w:rsidR="002B5050" w:rsidRDefault="002B5050" w:rsidP="008A0E50">
      <w:pPr>
        <w:spacing w:after="0"/>
      </w:pPr>
    </w:p>
    <w:p w14:paraId="0019921B" w14:textId="77777777" w:rsidR="0030329B" w:rsidRDefault="0030329B" w:rsidP="008A0E50">
      <w:pPr>
        <w:spacing w:after="0"/>
      </w:pPr>
    </w:p>
    <w:p w14:paraId="4D22FF73" w14:textId="77777777" w:rsidR="0030329B" w:rsidRDefault="0030329B" w:rsidP="008A0E50">
      <w:pPr>
        <w:spacing w:after="0"/>
      </w:pPr>
    </w:p>
    <w:p w14:paraId="2EE33B2F" w14:textId="12D4B0E2" w:rsidR="00C13F26" w:rsidRPr="00FA6B0F" w:rsidRDefault="00C13F26" w:rsidP="008A0E50">
      <w:pPr>
        <w:spacing w:after="0"/>
        <w:rPr>
          <w:rFonts w:cs="Times New Roman"/>
          <w:i/>
          <w:iCs/>
        </w:rPr>
      </w:pPr>
      <w:r>
        <w:rPr>
          <w:b/>
          <w:bCs/>
        </w:rPr>
        <w:t>Har</w:t>
      </w:r>
      <w:r w:rsidRPr="002A6389">
        <w:rPr>
          <w:b/>
          <w:bCs/>
        </w:rPr>
        <w:t>ticka</w:t>
      </w:r>
      <w:r w:rsidRPr="009729C9">
        <w:rPr>
          <w:b/>
          <w:bCs/>
        </w:rPr>
        <w:t xml:space="preserve"> </w:t>
      </w:r>
      <w:r w:rsidRPr="00AE3B3C">
        <w:rPr>
          <w:b/>
          <w:bCs/>
        </w:rPr>
        <w:t>(NT)</w:t>
      </w:r>
      <w:r>
        <w:t xml:space="preserve"> är normalt en mycket bra signalart för granskogar med höga naturvärden. Även när svampen påträffas i mer påverkade skogar är det nästan alltid fråga om skogsmiljöer i sena successionsstadier med höga naturvärden. </w:t>
      </w:r>
      <w:r w:rsidRPr="004A2018">
        <w:t>Skogsskötselåtgärder på eller i omedelbar närhet av växtplatserna kan innebära ett hot mot arten</w:t>
      </w:r>
      <w:r w:rsidR="00546CA9">
        <w:t xml:space="preserve">. </w:t>
      </w:r>
      <w:r w:rsidR="00546CA9">
        <w:rPr>
          <w:rFonts w:cs="Times New Roman"/>
        </w:rPr>
        <w:t>H</w:t>
      </w:r>
      <w:r w:rsidR="00546CA9" w:rsidRPr="002400FC">
        <w:rPr>
          <w:rFonts w:cs="Times New Roman"/>
        </w:rPr>
        <w:t>articka</w:t>
      </w:r>
      <w:r w:rsidR="00546CA9">
        <w:rPr>
          <w:rFonts w:cs="Times New Roman"/>
        </w:rPr>
        <w:t xml:space="preserve"> är typisk art för </w:t>
      </w:r>
      <w:r w:rsidR="00546CA9" w:rsidRPr="002400FC">
        <w:rPr>
          <w:rFonts w:cs="Times New Roman"/>
          <w:i/>
          <w:iCs/>
        </w:rPr>
        <w:t>9010 Taiga</w:t>
      </w:r>
      <w:r w:rsidR="00546CA9">
        <w:rPr>
          <w:rFonts w:cs="Times New Roman"/>
          <w:i/>
          <w:iCs/>
        </w:rPr>
        <w:t xml:space="preserve">, </w:t>
      </w:r>
      <w:r w:rsidR="00546CA9" w:rsidRPr="002400FC">
        <w:rPr>
          <w:rFonts w:cs="Times New Roman"/>
          <w:i/>
          <w:iCs/>
        </w:rPr>
        <w:t>9050 Näringsrik granskog</w:t>
      </w:r>
      <w:r w:rsidR="00546CA9">
        <w:rPr>
          <w:rFonts w:cs="Times New Roman"/>
          <w:i/>
          <w:iCs/>
        </w:rPr>
        <w:t xml:space="preserve"> </w:t>
      </w:r>
      <w:r w:rsidR="00546CA9" w:rsidRPr="002400FC">
        <w:rPr>
          <w:rFonts w:cs="Times New Roman"/>
        </w:rPr>
        <w:t xml:space="preserve">och </w:t>
      </w:r>
      <w:r w:rsidR="00546CA9" w:rsidRPr="002400FC">
        <w:rPr>
          <w:rFonts w:cs="Times New Roman"/>
          <w:i/>
          <w:iCs/>
        </w:rPr>
        <w:t>9030 Landhöjningsskog</w:t>
      </w:r>
      <w:r>
        <w:t xml:space="preserve"> (SLU Artdatabanken, 2024; Nitare &amp; Skogsstyrelsen, 2019).</w:t>
      </w:r>
    </w:p>
    <w:p w14:paraId="2196843A" w14:textId="77777777" w:rsidR="00C13F26" w:rsidRDefault="00C13F26" w:rsidP="008A0E50">
      <w:pPr>
        <w:spacing w:after="0"/>
      </w:pPr>
    </w:p>
    <w:p w14:paraId="13B4B38E" w14:textId="77777777" w:rsidR="00153F0F" w:rsidRDefault="00153F0F" w:rsidP="00153F0F">
      <w:pPr>
        <w:spacing w:after="0"/>
      </w:pPr>
      <w:r>
        <w:rPr>
          <w:b/>
          <w:bCs/>
        </w:rPr>
        <w:t>Hartsticka</w:t>
      </w:r>
      <w:r w:rsidRPr="00ED73C9">
        <w:rPr>
          <w:b/>
          <w:bCs/>
        </w:rPr>
        <w:t xml:space="preserve"> (</w:t>
      </w:r>
      <w:r>
        <w:rPr>
          <w:b/>
          <w:bCs/>
        </w:rPr>
        <w:t>VU</w:t>
      </w:r>
      <w:r w:rsidRPr="00ED73C9">
        <w:rPr>
          <w:b/>
          <w:bCs/>
        </w:rPr>
        <w:t>)</w:t>
      </w:r>
      <w:r>
        <w:rPr>
          <w:rFonts w:cs="Times New Roman"/>
          <w:color w:val="000000"/>
          <w:shd w:val="clear" w:color="auto" w:fill="FFFFFF"/>
        </w:rPr>
        <w:t xml:space="preserve"> är en sällsynt ticka som bildar trähårda konsolformade hattar på gammal bok. </w:t>
      </w:r>
      <w:r>
        <w:t xml:space="preserve">Den är placerad högst upp i Skogsstyrelsens värdepyramid för bedömning av skog med höga naturvärden och globalt rödlistad som nära hotad (NT) vilket innebär att Sverige har ett internationellt ansvar för arten. </w:t>
      </w:r>
      <w:r w:rsidRPr="00A85E61">
        <w:t>Lokalerna måste skyddas och värdträd liksom annan grov bok på fyndplatserna sparas. Olikåldriga bestånd av äldre bok bör bevaras i tillräcklig utsträckning</w:t>
      </w:r>
      <w:r>
        <w:t xml:space="preserve"> (SLU Artdatabanken, 2026; IUCN, 2023; Nitare &amp; Skogsstyrelsen, 2019).</w:t>
      </w:r>
    </w:p>
    <w:p w14:paraId="4011EBE8" w14:textId="77777777" w:rsidR="00B2495D" w:rsidRDefault="00B2495D" w:rsidP="0029710B">
      <w:pPr>
        <w:spacing w:after="0"/>
      </w:pPr>
    </w:p>
    <w:p w14:paraId="654A3F78" w14:textId="77777777" w:rsidR="00B2495D" w:rsidRDefault="00B2495D" w:rsidP="00B2495D">
      <w:pPr>
        <w:spacing w:after="0"/>
      </w:pPr>
      <w:r>
        <w:rPr>
          <w:b/>
          <w:bCs/>
        </w:rPr>
        <w:t>Hasselbock (VU)</w:t>
      </w:r>
      <w:r>
        <w:rPr>
          <w:rFonts w:cs="Times New Roman"/>
          <w:color w:val="000000"/>
          <w:shd w:val="clear" w:color="auto" w:fill="FFFFFF"/>
        </w:rPr>
        <w:t xml:space="preserve"> är en skalbagge vars l</w:t>
      </w:r>
      <w:r w:rsidRPr="00797A65">
        <w:rPr>
          <w:rFonts w:cs="Times New Roman"/>
          <w:color w:val="000000"/>
          <w:shd w:val="clear" w:color="auto" w:fill="FFFFFF"/>
        </w:rPr>
        <w:t>arvutveckling sker i veden på solexponerade, levande årsskott av hassel</w:t>
      </w:r>
      <w:r>
        <w:rPr>
          <w:rFonts w:cs="Times New Roman"/>
          <w:color w:val="000000"/>
          <w:shd w:val="clear" w:color="auto" w:fill="FFFFFF"/>
        </w:rPr>
        <w:t>. Angrepp kan kännas igen genom att honan v</w:t>
      </w:r>
      <w:r w:rsidRPr="000617DF">
        <w:rPr>
          <w:rFonts w:cs="Times New Roman"/>
          <w:color w:val="000000"/>
          <w:shd w:val="clear" w:color="auto" w:fill="FFFFFF"/>
        </w:rPr>
        <w:t>id äggläggning</w:t>
      </w:r>
      <w:r>
        <w:rPr>
          <w:rFonts w:cs="Times New Roman"/>
          <w:color w:val="000000"/>
          <w:shd w:val="clear" w:color="auto" w:fill="FFFFFF"/>
        </w:rPr>
        <w:t>en</w:t>
      </w:r>
      <w:r w:rsidRPr="000617DF">
        <w:rPr>
          <w:rFonts w:cs="Times New Roman"/>
          <w:color w:val="000000"/>
          <w:shd w:val="clear" w:color="auto" w:fill="FFFFFF"/>
        </w:rPr>
        <w:t xml:space="preserve"> nästan helt gnager av skottspetsen som sedan vissnar och hänger ned.</w:t>
      </w:r>
      <w:r>
        <w:rPr>
          <w:rFonts w:cs="Times New Roman"/>
          <w:color w:val="000000"/>
          <w:shd w:val="clear" w:color="auto" w:fill="FFFFFF"/>
        </w:rPr>
        <w:t xml:space="preserve"> </w:t>
      </w:r>
      <w:r w:rsidRPr="001824A1">
        <w:rPr>
          <w:rFonts w:cs="Times New Roman"/>
          <w:color w:val="000000"/>
          <w:shd w:val="clear" w:color="auto" w:fill="FFFFFF"/>
        </w:rPr>
        <w:t>Arten missgynnas av att gamla, solexponerade hasselrunnor förvinner genom röjning eller igenväxning.</w:t>
      </w:r>
      <w:r>
        <w:rPr>
          <w:rFonts w:cs="Times New Roman"/>
          <w:color w:val="000000"/>
          <w:shd w:val="clear" w:color="auto" w:fill="FFFFFF"/>
        </w:rPr>
        <w:t xml:space="preserve"> </w:t>
      </w:r>
      <w:r w:rsidRPr="001824A1">
        <w:rPr>
          <w:rFonts w:cs="Times New Roman"/>
          <w:color w:val="000000"/>
          <w:shd w:val="clear" w:color="auto" w:fill="FFFFFF"/>
        </w:rPr>
        <w:t>Gamla, solexponerade hasselrunnor bör alltid bevaras, och inte röjas bort.</w:t>
      </w:r>
      <w:r>
        <w:rPr>
          <w:rFonts w:cs="Times New Roman"/>
          <w:color w:val="000000"/>
          <w:shd w:val="clear" w:color="auto" w:fill="FFFFFF"/>
        </w:rPr>
        <w:t xml:space="preserve"> Hasselbock ingår i ett åtgärdsprogram för hotade arter (ÅGP) </w:t>
      </w:r>
      <w:r>
        <w:t>(SLU Artdatabanken, 2024; Franc, 2013).</w:t>
      </w:r>
    </w:p>
    <w:p w14:paraId="15429428" w14:textId="77777777" w:rsidR="00B2495D" w:rsidRDefault="00B2495D" w:rsidP="0029710B">
      <w:pPr>
        <w:spacing w:after="0"/>
      </w:pPr>
    </w:p>
    <w:p w14:paraId="4948DC03" w14:textId="77777777" w:rsidR="00941DA5" w:rsidRDefault="00941DA5" w:rsidP="0029710B">
      <w:pPr>
        <w:spacing w:after="0"/>
      </w:pPr>
    </w:p>
    <w:p w14:paraId="3138237B" w14:textId="77777777" w:rsidR="00941DA5" w:rsidRPr="00A152F9" w:rsidRDefault="00941DA5" w:rsidP="00941DA5">
      <w:pPr>
        <w:spacing w:after="0"/>
        <w:rPr>
          <w:rFonts w:cs="Times New Roman"/>
          <w:color w:val="000000"/>
          <w:shd w:val="clear" w:color="auto" w:fill="FFFFFF"/>
        </w:rPr>
      </w:pPr>
      <w:r>
        <w:rPr>
          <w:b/>
          <w:bCs/>
        </w:rPr>
        <w:t>Hasselpraktbagge (NT)</w:t>
      </w:r>
      <w:r>
        <w:rPr>
          <w:rFonts w:cs="Times New Roman"/>
          <w:color w:val="000000"/>
          <w:shd w:val="clear" w:color="auto" w:fill="FFFFFF"/>
        </w:rPr>
        <w:t xml:space="preserve"> är en skalbagge vars l</w:t>
      </w:r>
      <w:r w:rsidRPr="00C677BB">
        <w:rPr>
          <w:rFonts w:cs="Times New Roman"/>
          <w:color w:val="000000"/>
          <w:shd w:val="clear" w:color="auto" w:fill="FFFFFF"/>
        </w:rPr>
        <w:t>arvutveckling</w:t>
      </w:r>
      <w:r>
        <w:rPr>
          <w:rFonts w:cs="Times New Roman"/>
          <w:color w:val="000000"/>
          <w:shd w:val="clear" w:color="auto" w:fill="FFFFFF"/>
        </w:rPr>
        <w:t xml:space="preserve"> </w:t>
      </w:r>
      <w:r w:rsidRPr="00C677BB">
        <w:rPr>
          <w:rFonts w:cs="Times New Roman"/>
          <w:color w:val="000000"/>
          <w:shd w:val="clear" w:color="auto" w:fill="FFFFFF"/>
        </w:rPr>
        <w:t xml:space="preserve">sker </w:t>
      </w:r>
      <w:r w:rsidRPr="00393611">
        <w:rPr>
          <w:rFonts w:cs="Times New Roman"/>
          <w:color w:val="000000"/>
          <w:shd w:val="clear" w:color="auto" w:fill="FFFFFF"/>
        </w:rPr>
        <w:t>i solexponerad bark på nyligen döda grenar och klena stamdelar av lövträd; i Sverige på hassel och avenbok</w:t>
      </w:r>
      <w:r>
        <w:rPr>
          <w:rFonts w:cs="Times New Roman"/>
          <w:color w:val="000000"/>
          <w:shd w:val="clear" w:color="auto" w:fill="FFFFFF"/>
        </w:rPr>
        <w:t xml:space="preserve">. </w:t>
      </w:r>
      <w:r w:rsidRPr="00393611">
        <w:rPr>
          <w:rFonts w:cs="Times New Roman"/>
          <w:color w:val="000000"/>
          <w:shd w:val="clear" w:color="auto" w:fill="FFFFFF"/>
        </w:rPr>
        <w:t>Arten missgynnas av igenväxning och avverkning som drabbar hassel. Särskilt röjning av gamla hässlen i solvarma lägen är mycket ogynnsamt.</w:t>
      </w:r>
      <w:r>
        <w:rPr>
          <w:rFonts w:cs="Times New Roman"/>
          <w:color w:val="000000"/>
          <w:shd w:val="clear" w:color="auto" w:fill="FFFFFF"/>
        </w:rPr>
        <w:t xml:space="preserve"> </w:t>
      </w:r>
      <w:r w:rsidRPr="00393611">
        <w:rPr>
          <w:rFonts w:cs="Times New Roman"/>
          <w:color w:val="000000"/>
          <w:shd w:val="clear" w:color="auto" w:fill="FFFFFF"/>
        </w:rPr>
        <w:t>Lövskogar med hassel bör hållas öppna genom utglesning av skuggande träd, särskilt gran</w:t>
      </w:r>
      <w:r>
        <w:rPr>
          <w:rFonts w:cs="Times New Roman"/>
          <w:color w:val="000000"/>
          <w:shd w:val="clear" w:color="auto" w:fill="FFFFFF"/>
        </w:rPr>
        <w:t xml:space="preserve">. </w:t>
      </w:r>
      <w:r w:rsidRPr="00393611">
        <w:rPr>
          <w:rFonts w:cs="Times New Roman"/>
          <w:color w:val="000000"/>
          <w:shd w:val="clear" w:color="auto" w:fill="FFFFFF"/>
        </w:rPr>
        <w:t>Undvik alltid uttag av hassel som energived. Det är mycket värdefullt med bibehållen hävd av gamla hasselrika kulturmarker</w:t>
      </w:r>
      <w:r>
        <w:rPr>
          <w:rFonts w:cs="Times New Roman"/>
          <w:color w:val="000000"/>
          <w:shd w:val="clear" w:color="auto" w:fill="FFFFFF"/>
        </w:rPr>
        <w:t xml:space="preserve"> </w:t>
      </w:r>
      <w:r>
        <w:t>(SLU Artdatabanken, 2024).</w:t>
      </w:r>
    </w:p>
    <w:p w14:paraId="59A2F0DE" w14:textId="0D22C060" w:rsidR="00941DA5" w:rsidRDefault="00941DA5" w:rsidP="0029710B">
      <w:pPr>
        <w:spacing w:after="0"/>
      </w:pPr>
    </w:p>
    <w:p w14:paraId="7820EAAC" w14:textId="77777777" w:rsidR="0019549D" w:rsidRDefault="0019549D" w:rsidP="0019549D">
      <w:pPr>
        <w:spacing w:after="0"/>
      </w:pPr>
      <w:r>
        <w:rPr>
          <w:b/>
          <w:bCs/>
        </w:rPr>
        <w:t>H</w:t>
      </w:r>
      <w:r w:rsidRPr="00FD30AC">
        <w:rPr>
          <w:b/>
          <w:bCs/>
        </w:rPr>
        <w:t xml:space="preserve">asselsplintborre </w:t>
      </w:r>
      <w:r w:rsidRPr="00153685">
        <w:rPr>
          <w:b/>
          <w:bCs/>
        </w:rPr>
        <w:t>(</w:t>
      </w:r>
      <w:r>
        <w:rPr>
          <w:b/>
          <w:bCs/>
        </w:rPr>
        <w:t>NT</w:t>
      </w:r>
      <w:r w:rsidRPr="00153685">
        <w:rPr>
          <w:b/>
          <w:bCs/>
        </w:rPr>
        <w:t>)</w:t>
      </w:r>
      <w:r>
        <w:rPr>
          <w:b/>
          <w:bCs/>
          <w:sz w:val="24"/>
          <w:szCs w:val="24"/>
        </w:rPr>
        <w:t xml:space="preserve"> </w:t>
      </w:r>
      <w:r w:rsidRPr="00280DC3">
        <w:rPr>
          <w:rFonts w:cs="Times New Roman"/>
          <w:color w:val="000000"/>
          <w:shd w:val="clear" w:color="auto" w:fill="FFFFFF"/>
        </w:rPr>
        <w:t xml:space="preserve">förekommer på såväl </w:t>
      </w:r>
      <w:r>
        <w:rPr>
          <w:rFonts w:cs="Times New Roman"/>
          <w:color w:val="000000"/>
          <w:shd w:val="clear" w:color="auto" w:fill="FFFFFF"/>
        </w:rPr>
        <w:t xml:space="preserve">hassel som </w:t>
      </w:r>
      <w:r w:rsidRPr="00280DC3">
        <w:rPr>
          <w:rFonts w:cs="Times New Roman"/>
          <w:color w:val="000000"/>
          <w:shd w:val="clear" w:color="auto" w:fill="FFFFFF"/>
        </w:rPr>
        <w:t>avenbok</w:t>
      </w:r>
      <w:r>
        <w:rPr>
          <w:rFonts w:cs="Times New Roman"/>
          <w:color w:val="000000"/>
          <w:shd w:val="clear" w:color="auto" w:fill="FFFFFF"/>
        </w:rPr>
        <w:t xml:space="preserve"> där l</w:t>
      </w:r>
      <w:r w:rsidRPr="00280DC3">
        <w:rPr>
          <w:rFonts w:cs="Times New Roman"/>
          <w:color w:val="000000"/>
          <w:shd w:val="clear" w:color="auto" w:fill="FFFFFF"/>
        </w:rPr>
        <w:t>arvutvecklingen sker under ganska tunn bark på nyligen döda stam- och grendelar</w:t>
      </w:r>
      <w:r>
        <w:rPr>
          <w:rFonts w:cs="Times New Roman"/>
          <w:color w:val="000000"/>
          <w:shd w:val="clear" w:color="auto" w:fill="FFFFFF"/>
        </w:rPr>
        <w:t xml:space="preserve">. </w:t>
      </w:r>
      <w:r w:rsidRPr="004B5FAB">
        <w:rPr>
          <w:rFonts w:cs="Times New Roman"/>
          <w:color w:val="000000"/>
          <w:shd w:val="clear" w:color="auto" w:fill="FFFFFF"/>
        </w:rPr>
        <w:t xml:space="preserve">Arten har en mycket begränsad utbredning i norra Europa. Ett aktuellt hot är den omfattande flisning som drabbat bl.a. hasselbestånd i både </w:t>
      </w:r>
      <w:r w:rsidRPr="004B5FAB">
        <w:rPr>
          <w:rFonts w:cs="Times New Roman"/>
          <w:color w:val="000000"/>
          <w:shd w:val="clear" w:color="auto" w:fill="FFFFFF"/>
        </w:rPr>
        <w:lastRenderedPageBreak/>
        <w:t>Mittlandsskogen och Mälardalen. I två fall har förekomst av avenboksplintborren upptäcks först då hela bestånden legat på marken och varit på väg att brännas upp eller flisas. Även bidrag till restaurering av naturbetesmarker har lett till bortröjning av åtskilliga gamla hasselbestånd.</w:t>
      </w:r>
      <w:r>
        <w:rPr>
          <w:rFonts w:cs="Times New Roman"/>
          <w:color w:val="000000"/>
          <w:shd w:val="clear" w:color="auto" w:fill="FFFFFF"/>
        </w:rPr>
        <w:t xml:space="preserve"> </w:t>
      </w:r>
      <w:r w:rsidRPr="004B5FAB">
        <w:rPr>
          <w:rFonts w:cs="Times New Roman"/>
          <w:color w:val="000000"/>
          <w:shd w:val="clear" w:color="auto" w:fill="FFFFFF"/>
        </w:rPr>
        <w:t>Man bör generellt vara mycket återhållsam och försiktig vid ingrepp i gamla hasselbestånd med ett stort inslag av död ved, såväl i samband med naturvårdsåtgärder som vid uttag av bränsleflis. Hela eller delar av bestånden bör lämnas orörda och man måste se till att gamla stammar finns kvar i runnorna så att successionen av död ved tillgodoses</w:t>
      </w:r>
      <w:r>
        <w:rPr>
          <w:rFonts w:cs="Times New Roman"/>
          <w:color w:val="000000"/>
          <w:shd w:val="clear" w:color="auto" w:fill="FFFFFF"/>
        </w:rPr>
        <w:t xml:space="preserve"> </w:t>
      </w:r>
      <w:r>
        <w:t>(SLU Artdatabanken, 2024).</w:t>
      </w:r>
    </w:p>
    <w:p w14:paraId="174287C3" w14:textId="77777777" w:rsidR="007D78FE" w:rsidRDefault="007D78FE" w:rsidP="0029710B">
      <w:pPr>
        <w:spacing w:after="0"/>
      </w:pPr>
    </w:p>
    <w:p w14:paraId="58F1FB48" w14:textId="2EA05E68" w:rsidR="007734F5" w:rsidRPr="00157456" w:rsidRDefault="005509F9" w:rsidP="007734F5">
      <w:pPr>
        <w:spacing w:after="0"/>
        <w:rPr>
          <w:rFonts w:cs="Times New Roman"/>
        </w:rPr>
      </w:pPr>
      <w:r>
        <w:rPr>
          <w:b/>
          <w:bCs/>
        </w:rPr>
        <w:t>H</w:t>
      </w:r>
      <w:r w:rsidRPr="00C87A51">
        <w:rPr>
          <w:b/>
          <w:bCs/>
        </w:rPr>
        <w:t>asselticka</w:t>
      </w:r>
      <w:r>
        <w:rPr>
          <w:rFonts w:cs="Times New Roman"/>
          <w:color w:val="000000"/>
          <w:shd w:val="clear" w:color="auto" w:fill="FFFFFF"/>
        </w:rP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w:t>
      </w:r>
      <w:r w:rsidR="007734F5">
        <w:rPr>
          <w:rFonts w:cs="Times New Roman"/>
          <w:color w:val="000000"/>
          <w:shd w:val="clear" w:color="auto" w:fill="FFFFFF"/>
        </w:rPr>
        <w:t>.</w:t>
      </w:r>
      <w:r>
        <w:rPr>
          <w:rFonts w:cs="Times New Roman"/>
          <w:color w:val="000000"/>
          <w:shd w:val="clear" w:color="auto" w:fill="FFFFFF"/>
        </w:rPr>
        <w:t xml:space="preserve"> </w:t>
      </w:r>
      <w:r w:rsidR="007734F5">
        <w:rPr>
          <w:rFonts w:cs="Times New Roman"/>
        </w:rPr>
        <w:t>H</w:t>
      </w:r>
      <w:r w:rsidR="007734F5" w:rsidRPr="00C474F2">
        <w:rPr>
          <w:rFonts w:cs="Times New Roman"/>
        </w:rPr>
        <w:t>asselticka</w:t>
      </w:r>
      <w:r w:rsidR="007734F5">
        <w:rPr>
          <w:rFonts w:cs="Times New Roman"/>
        </w:rPr>
        <w:t xml:space="preserve"> är typisk art för </w:t>
      </w:r>
      <w:r w:rsidR="007734F5" w:rsidRPr="00C474F2">
        <w:rPr>
          <w:rFonts w:cs="Times New Roman"/>
          <w:i/>
          <w:iCs/>
        </w:rPr>
        <w:t>9020 Nordlig ädellövskog</w:t>
      </w:r>
      <w:r w:rsidR="007734F5">
        <w:rPr>
          <w:rFonts w:cs="Times New Roman"/>
          <w:i/>
          <w:iCs/>
        </w:rPr>
        <w:t xml:space="preserve"> </w:t>
      </w:r>
      <w:r w:rsidR="007734F5" w:rsidRPr="002400FC">
        <w:rPr>
          <w:rFonts w:cs="Times New Roman"/>
        </w:rPr>
        <w:t xml:space="preserve">och </w:t>
      </w:r>
      <w:r w:rsidR="007734F5" w:rsidRPr="00C474F2">
        <w:rPr>
          <w:rFonts w:cs="Times New Roman"/>
          <w:i/>
          <w:iCs/>
        </w:rPr>
        <w:t>9160 Näringsrik ekskog</w:t>
      </w:r>
      <w:r w:rsidR="007734F5">
        <w:rPr>
          <w:rFonts w:cs="Times New Roman"/>
          <w:i/>
          <w:iCs/>
        </w:rPr>
        <w:t xml:space="preserve"> </w:t>
      </w:r>
      <w:r w:rsidR="007734F5" w:rsidRPr="00F60B43">
        <w:rPr>
          <w:rFonts w:cs="Times New Roman"/>
        </w:rPr>
        <w:t>(</w:t>
      </w:r>
      <w:r w:rsidR="007734F5">
        <w:rPr>
          <w:rFonts w:cs="Times New Roman"/>
        </w:rPr>
        <w:t>Nitare &amp; Skogsstyrelsen, 2019; SLU Artdatabanken, 2025</w:t>
      </w:r>
      <w:r w:rsidR="007734F5" w:rsidRPr="00900DF6">
        <w:rPr>
          <w:rFonts w:cs="Times New Roman"/>
        </w:rPr>
        <w:t>).</w:t>
      </w:r>
    </w:p>
    <w:p w14:paraId="339A174A" w14:textId="1138B31E" w:rsidR="005509F9" w:rsidRPr="00C87A51" w:rsidRDefault="005509F9" w:rsidP="005509F9">
      <w:pPr>
        <w:spacing w:after="0"/>
        <w:rPr>
          <w:rFonts w:cs="Times New Roman"/>
          <w:color w:val="000000"/>
          <w:shd w:val="clear" w:color="auto" w:fill="FFFFFF"/>
        </w:rPr>
      </w:pPr>
    </w:p>
    <w:p w14:paraId="708F8DA6" w14:textId="77777777" w:rsidR="00DE4717" w:rsidRPr="00DC47EB" w:rsidRDefault="00DE4717" w:rsidP="00DE4717">
      <w:pPr>
        <w:spacing w:after="0"/>
      </w:pPr>
      <w:r w:rsidRPr="00AB2C87">
        <w:rPr>
          <w:b/>
          <w:bCs/>
        </w:rPr>
        <w:t>Hasseltryffel (EN)</w:t>
      </w:r>
      <w:r>
        <w:t xml:space="preserve"> är en starkt hotad </w:t>
      </w:r>
      <w:r w:rsidRPr="00BC606F">
        <w:t xml:space="preserve">art </w:t>
      </w:r>
      <w:r>
        <w:t xml:space="preserve">som bildar </w:t>
      </w:r>
      <w:r w:rsidRPr="00AB2C87">
        <w:t>ektomykorrhiza med hassel och eventuellt även andra ädla lövträd. Den föredrar växtplatser med ett glest fältskikt och skuggigt läge på sandig-moig mulljord, i lövängar och ädellövskog på kalkrik mark. </w:t>
      </w:r>
      <w:r w:rsidRPr="00DC47EB">
        <w:t>Arten får anses starkt hotad så länge bara en växtplats är känd.</w:t>
      </w:r>
      <w:r>
        <w:t xml:space="preserve"> </w:t>
      </w:r>
      <w:r w:rsidRPr="00DC47EB">
        <w:t>Förändringar i form av ändrad markanvändning, gallring eller kalavverkning kan utrota svampen.</w:t>
      </w:r>
      <w:r>
        <w:t xml:space="preserve"> </w:t>
      </w:r>
      <w:r w:rsidRPr="00DC47EB">
        <w:t>Växtplatsen måste snarast säkerställas och andra liknande miljöer bör inventeras</w:t>
      </w:r>
      <w:r>
        <w:t xml:space="preserve"> (</w:t>
      </w:r>
      <w:r w:rsidRPr="00D52347">
        <w:t>SLU Artdatabanken, 202</w:t>
      </w:r>
      <w:r>
        <w:t>6</w:t>
      </w:r>
      <w:r w:rsidRPr="00D52347">
        <w:t>).</w:t>
      </w:r>
    </w:p>
    <w:p w14:paraId="381518F1" w14:textId="77777777" w:rsidR="005509F9" w:rsidRDefault="005509F9" w:rsidP="0029710B">
      <w:pPr>
        <w:spacing w:after="0"/>
      </w:pPr>
    </w:p>
    <w:p w14:paraId="6AB1D1C4" w14:textId="3DB60D08" w:rsidR="00834D79" w:rsidRPr="002807A0" w:rsidRDefault="007D78FE" w:rsidP="00834D79">
      <w:pPr>
        <w:spacing w:after="0"/>
        <w:rPr>
          <w:rFonts w:cs="Times New Roman"/>
        </w:rPr>
      </w:pPr>
      <w:r>
        <w:rPr>
          <w:b/>
          <w:bCs/>
        </w:rPr>
        <w:t>Havstulpanlav</w:t>
      </w:r>
      <w:r>
        <w:rPr>
          <w:rFonts w:cs="Times New Roman"/>
          <w:color w:val="000000"/>
          <w:shd w:val="clear" w:color="auto" w:fill="FFFFFF"/>
        </w:rPr>
        <w:t xml:space="preserve"> är en mycket bra signalart som överallt indikerar skogsbestånd med höga naturvärden. Den växer främst på barken av lövträd i gamla, skuggiga och fuktiga skogsmiljöer, men förekommer relativt ofta även på äldre gran i sumpskog</w:t>
      </w:r>
      <w:r w:rsidR="00834D79">
        <w:rPr>
          <w:rFonts w:cs="Times New Roman"/>
          <w:color w:val="000000"/>
          <w:shd w:val="clear" w:color="auto" w:fill="FFFFFF"/>
        </w:rPr>
        <w:t>.</w:t>
      </w:r>
      <w:r>
        <w:rPr>
          <w:rFonts w:cs="Times New Roman"/>
          <w:color w:val="000000"/>
          <w:shd w:val="clear" w:color="auto" w:fill="FFFFFF"/>
        </w:rPr>
        <w:t xml:space="preserve"> </w:t>
      </w:r>
      <w:r w:rsidR="00834D79">
        <w:rPr>
          <w:rFonts w:cs="Times New Roman"/>
        </w:rPr>
        <w:t>H</w:t>
      </w:r>
      <w:r w:rsidR="00834D79" w:rsidRPr="00FE7AC6">
        <w:rPr>
          <w:rFonts w:cs="Times New Roman"/>
        </w:rPr>
        <w:t>avstulpanlav</w:t>
      </w:r>
      <w:r w:rsidR="00834D79">
        <w:rPr>
          <w:rFonts w:cs="Times New Roman"/>
        </w:rPr>
        <w:t xml:space="preserve"> är typisk art för </w:t>
      </w:r>
      <w:r w:rsidR="00834D79" w:rsidRPr="00C474F2">
        <w:rPr>
          <w:rFonts w:cs="Times New Roman"/>
          <w:i/>
          <w:iCs/>
        </w:rPr>
        <w:t>9020 Nordlig ädellövskog</w:t>
      </w:r>
      <w:r w:rsidR="00834D79">
        <w:rPr>
          <w:rFonts w:cs="Times New Roman"/>
          <w:i/>
          <w:iCs/>
        </w:rPr>
        <w:t xml:space="preserve">, </w:t>
      </w:r>
      <w:r w:rsidR="00834D79" w:rsidRPr="00FE7AC6">
        <w:rPr>
          <w:rFonts w:cs="Times New Roman"/>
          <w:i/>
          <w:iCs/>
        </w:rPr>
        <w:t>9070 Trädklädd betesmark</w:t>
      </w:r>
      <w:r w:rsidR="00834D79">
        <w:rPr>
          <w:rFonts w:cs="Times New Roman"/>
          <w:i/>
          <w:iCs/>
        </w:rPr>
        <w:t xml:space="preserve">, </w:t>
      </w:r>
      <w:r w:rsidR="00834D79" w:rsidRPr="00FE7AC6">
        <w:rPr>
          <w:rFonts w:cs="Times New Roman"/>
          <w:i/>
          <w:iCs/>
        </w:rPr>
        <w:t>9110 Näringsfattig bokskog</w:t>
      </w:r>
      <w:r w:rsidR="00834D79">
        <w:rPr>
          <w:rFonts w:cs="Times New Roman"/>
          <w:i/>
          <w:iCs/>
        </w:rPr>
        <w:t xml:space="preserve">, </w:t>
      </w:r>
      <w:r w:rsidR="00834D79" w:rsidRPr="00FE7AC6">
        <w:rPr>
          <w:rFonts w:cs="Times New Roman"/>
          <w:i/>
          <w:iCs/>
        </w:rPr>
        <w:t>9130 Näringsrik bokskog</w:t>
      </w:r>
      <w:r w:rsidR="00834D79">
        <w:rPr>
          <w:rFonts w:cs="Times New Roman"/>
          <w:i/>
          <w:iCs/>
        </w:rPr>
        <w:t xml:space="preserve">, </w:t>
      </w:r>
      <w:r w:rsidR="00834D79" w:rsidRPr="00FE7AC6">
        <w:rPr>
          <w:rFonts w:cs="Times New Roman"/>
          <w:i/>
          <w:iCs/>
        </w:rPr>
        <w:t>9160 Näringsrik ekskog</w:t>
      </w:r>
      <w:r w:rsidR="00834D79">
        <w:rPr>
          <w:rFonts w:cs="Times New Roman"/>
          <w:i/>
          <w:iCs/>
        </w:rPr>
        <w:t xml:space="preserve">, </w:t>
      </w:r>
      <w:r w:rsidR="00834D79" w:rsidRPr="00FE7AC6">
        <w:rPr>
          <w:rFonts w:cs="Times New Roman"/>
          <w:i/>
          <w:iCs/>
        </w:rPr>
        <w:t>9180 Ädellövskog i branter</w:t>
      </w:r>
      <w:r w:rsidR="00834D79">
        <w:rPr>
          <w:rFonts w:cs="Times New Roman"/>
          <w:i/>
          <w:iCs/>
        </w:rPr>
        <w:t xml:space="preserve"> </w:t>
      </w:r>
      <w:r w:rsidR="00834D79" w:rsidRPr="00FE7AC6">
        <w:rPr>
          <w:rFonts w:cs="Times New Roman"/>
        </w:rPr>
        <w:t>och</w:t>
      </w:r>
      <w:r w:rsidR="00834D79">
        <w:rPr>
          <w:rFonts w:cs="Times New Roman"/>
          <w:i/>
          <w:iCs/>
        </w:rPr>
        <w:t xml:space="preserve"> </w:t>
      </w:r>
      <w:r w:rsidR="00834D79" w:rsidRPr="00FE7AC6">
        <w:rPr>
          <w:rFonts w:cs="Times New Roman"/>
          <w:i/>
          <w:iCs/>
        </w:rPr>
        <w:t>9190 Näringsfattig ekskog</w:t>
      </w:r>
      <w:r w:rsidR="00834D79">
        <w:rPr>
          <w:rFonts w:cs="Times New Roman"/>
          <w:i/>
          <w:iCs/>
        </w:rPr>
        <w:t xml:space="preserve"> </w:t>
      </w:r>
      <w:r w:rsidR="00834D79" w:rsidRPr="00F60B43">
        <w:rPr>
          <w:rFonts w:cs="Times New Roman"/>
        </w:rPr>
        <w:t>(</w:t>
      </w:r>
      <w:r w:rsidR="00834D79">
        <w:rPr>
          <w:rFonts w:cs="Times New Roman"/>
        </w:rPr>
        <w:t>Nitare &amp; Skogsstyrelsen, 2019; SLU Artdatabanken, 2025</w:t>
      </w:r>
      <w:r w:rsidR="00834D79" w:rsidRPr="00900DF6">
        <w:rPr>
          <w:rFonts w:cs="Times New Roman"/>
        </w:rPr>
        <w:t>).</w:t>
      </w:r>
    </w:p>
    <w:p w14:paraId="454E6BAE" w14:textId="482D5FEB" w:rsidR="007D78FE" w:rsidRDefault="007D78FE" w:rsidP="007D78FE">
      <w:pPr>
        <w:spacing w:after="0"/>
      </w:pPr>
    </w:p>
    <w:p w14:paraId="3F79EC62" w14:textId="77777777" w:rsidR="006717A2" w:rsidRDefault="006717A2" w:rsidP="00F93A7C">
      <w:pPr>
        <w:rPr>
          <w:b/>
          <w:bCs/>
        </w:rPr>
      </w:pPr>
    </w:p>
    <w:p w14:paraId="5E7F05BD" w14:textId="77777777" w:rsidR="00390446" w:rsidRDefault="00390446" w:rsidP="00390446">
      <w:pPr>
        <w:rPr>
          <w:rFonts w:cs="Times New Roman"/>
        </w:rPr>
      </w:pPr>
      <w:r>
        <w:rPr>
          <w:b/>
          <w:bCs/>
        </w:rPr>
        <w:t>Havsörn</w:t>
      </w:r>
      <w:r w:rsidRPr="00FF236E">
        <w:rPr>
          <w:b/>
          <w:bCs/>
        </w:rPr>
        <w:t xml:space="preserve"> (§4)</w:t>
      </w:r>
      <w:r>
        <w:t xml:space="preserve"> omfattas av bilaga 1 EU:s fågeldirektiv. </w:t>
      </w:r>
      <w:r w:rsidRPr="0037241A">
        <w:rPr>
          <w:rFonts w:cs="Times New Roman"/>
        </w:rPr>
        <w:t>Skyddandet av befintliga bon måste upprätthållas</w:t>
      </w:r>
      <w:r>
        <w:rPr>
          <w:rFonts w:cs="Times New Roman"/>
        </w:rPr>
        <w:t xml:space="preserve"> och </w:t>
      </w:r>
      <w:r w:rsidRPr="0037241A">
        <w:rPr>
          <w:rFonts w:cs="Times New Roman"/>
        </w:rPr>
        <w:t>i samband med skogsavverkning</w:t>
      </w:r>
      <w:r w:rsidRPr="00800804">
        <w:rPr>
          <w:rFonts w:cs="Times New Roman"/>
        </w:rPr>
        <w:t xml:space="preserve"> bör en skyddszon på</w:t>
      </w:r>
      <w:r>
        <w:rPr>
          <w:rFonts w:cs="Times New Roman"/>
        </w:rPr>
        <w:t xml:space="preserve"> minst</w:t>
      </w:r>
      <w:r w:rsidRPr="00800804">
        <w:rPr>
          <w:rFonts w:cs="Times New Roman"/>
        </w:rPr>
        <w:t xml:space="preserve"> 100 m</w:t>
      </w:r>
      <w:r>
        <w:rPr>
          <w:rFonts w:cs="Times New Roman"/>
        </w:rPr>
        <w:t>eters radie</w:t>
      </w:r>
      <w:r w:rsidRPr="00800804">
        <w:rPr>
          <w:rFonts w:cs="Times New Roman"/>
        </w:rPr>
        <w:t xml:space="preserve"> runt boplatsen lämnas intakt.</w:t>
      </w:r>
      <w:r>
        <w:rPr>
          <w:rFonts w:cs="Times New Roman"/>
        </w:rPr>
        <w:t xml:space="preserve"> Under häckningsperioden (1 januari till 15 augusti) är havsörnen störningskänslig och i</w:t>
      </w:r>
      <w:r w:rsidRPr="001459EE">
        <w:rPr>
          <w:rFonts w:cs="Times New Roman"/>
        </w:rPr>
        <w:t xml:space="preserve">nga </w:t>
      </w:r>
      <w:r>
        <w:rPr>
          <w:rFonts w:cs="Times New Roman"/>
        </w:rPr>
        <w:t>skogsbruksåtgärder eller annan störande verksamhet</w:t>
      </w:r>
      <w:r w:rsidRPr="001459EE">
        <w:rPr>
          <w:rFonts w:cs="Times New Roman"/>
        </w:rPr>
        <w:t xml:space="preserve"> </w:t>
      </w:r>
      <w:r>
        <w:rPr>
          <w:rFonts w:cs="Times New Roman"/>
        </w:rPr>
        <w:t xml:space="preserve">får </w:t>
      </w:r>
      <w:r w:rsidRPr="001459EE">
        <w:rPr>
          <w:rFonts w:cs="Times New Roman"/>
        </w:rPr>
        <w:t xml:space="preserve">förekomma närmare än 500 m </w:t>
      </w:r>
      <w:r>
        <w:rPr>
          <w:rFonts w:cs="Times New Roman"/>
        </w:rPr>
        <w:t>från boet under den tiden</w:t>
      </w:r>
      <w:r w:rsidRPr="001459EE">
        <w:rPr>
          <w:rFonts w:cs="Times New Roman"/>
        </w:rPr>
        <w:t>.</w:t>
      </w:r>
      <w:r>
        <w:rPr>
          <w:rFonts w:cs="Times New Roman"/>
        </w:rPr>
        <w:t xml:space="preserve"> </w:t>
      </w:r>
      <w:r w:rsidRPr="0037241A">
        <w:rPr>
          <w:rFonts w:cs="Times New Roman"/>
        </w:rPr>
        <w:t>För att åstadkomma en succession av lämpliga boträd för kommande generationer av havsörnar behöver ett betydligt större antal s.k. evighetsträd sparas vid avverkningar redan idag</w:t>
      </w:r>
      <w:r>
        <w:rPr>
          <w:rFonts w:cs="Times New Roman"/>
        </w:rPr>
        <w:t xml:space="preserve"> </w:t>
      </w:r>
      <w:r w:rsidRPr="00302743">
        <w:rPr>
          <w:rFonts w:cs="Times New Roman"/>
        </w:rPr>
        <w:t>(SLU Artdatabanken, 202</w:t>
      </w:r>
      <w:r>
        <w:rPr>
          <w:rFonts w:cs="Times New Roman"/>
        </w:rPr>
        <w:t>6; Skogsstyrelsen, 2016)</w:t>
      </w:r>
      <w:r w:rsidRPr="001D76A7">
        <w:rPr>
          <w:rFonts w:cs="Times New Roman"/>
        </w:rPr>
        <w:t>.</w:t>
      </w:r>
    </w:p>
    <w:p w14:paraId="3A033689" w14:textId="77777777" w:rsidR="007D78FE" w:rsidRDefault="007D78FE" w:rsidP="0029710B">
      <w:pPr>
        <w:spacing w:after="0"/>
        <w:rPr>
          <w:rFonts w:cs="Times New Roman"/>
          <w:color w:val="000000"/>
          <w:shd w:val="clear" w:color="auto" w:fill="FFFFFF"/>
        </w:rPr>
      </w:pPr>
    </w:p>
    <w:p w14:paraId="21B48383" w14:textId="652E5476" w:rsidR="00302847" w:rsidRPr="00D05BDA" w:rsidRDefault="00302847" w:rsidP="0029710B">
      <w:pPr>
        <w:spacing w:after="0"/>
      </w:pPr>
      <w:r w:rsidRPr="00E51DE7">
        <w:rPr>
          <w:b/>
          <w:bCs/>
          <w:i/>
          <w:iCs/>
        </w:rPr>
        <w:t xml:space="preserve">Hemicoelus fulvicornis </w:t>
      </w:r>
      <w:r>
        <w:rPr>
          <w:b/>
          <w:bCs/>
        </w:rPr>
        <w:t>(NT)</w:t>
      </w:r>
      <w:r w:rsidRPr="00D52347">
        <w:rPr>
          <w:b/>
          <w:bCs/>
        </w:rPr>
        <w:t xml:space="preserve"> </w:t>
      </w:r>
      <w:r>
        <w:t>är en skalbagge vars l</w:t>
      </w:r>
      <w:r w:rsidRPr="00486978">
        <w:t xml:space="preserve">arvutveckling sker i </w:t>
      </w:r>
      <w:r>
        <w:t>h</w:t>
      </w:r>
      <w:r w:rsidRPr="00E51DE7">
        <w:t>ård och torr, död ved av olika lövträd, t.ex. poppel, viden, hassel, hagtorn, avenbok, lönn och lind</w:t>
      </w:r>
      <w:r>
        <w:t xml:space="preserve">. </w:t>
      </w:r>
      <w:r w:rsidRPr="00E51DE7">
        <w:t>Främst i grenar och tunna stammar av stående, döda träd, men även i skadade stampartier på levande träd. Fullbildade skalbaggar är kvällsaktiva, och påträffas under högsommaren på angripna stamdelar.</w:t>
      </w:r>
      <w:r>
        <w:t xml:space="preserve"> Arten </w:t>
      </w:r>
      <w:r>
        <w:lastRenderedPageBreak/>
        <w:t>påverkas negativt av brist på död ved och det</w:t>
      </w:r>
      <w:r w:rsidRPr="00542C84">
        <w:t xml:space="preserve"> föreligger indikation på eller misstanke om populationsminskning. Minskningen avser kvalitén på artens habitat</w:t>
      </w:r>
      <w:r>
        <w:t xml:space="preserve"> (</w:t>
      </w:r>
      <w:r w:rsidRPr="00D52347">
        <w:t>SLU Artdatabanken, 202</w:t>
      </w:r>
      <w:r>
        <w:t>5</w:t>
      </w:r>
      <w:r w:rsidRPr="00D52347">
        <w:t>).</w:t>
      </w:r>
    </w:p>
    <w:p w14:paraId="61F9EA20" w14:textId="77777777" w:rsidR="00302847" w:rsidRDefault="00302847" w:rsidP="0029710B">
      <w:pPr>
        <w:spacing w:after="0"/>
        <w:rPr>
          <w:rFonts w:cs="Times New Roman"/>
          <w:color w:val="000000"/>
          <w:shd w:val="clear" w:color="auto" w:fill="FFFFFF"/>
        </w:rPr>
      </w:pPr>
    </w:p>
    <w:p w14:paraId="75CCA5C5" w14:textId="66DF1E5A" w:rsidR="001A7B59" w:rsidRPr="00763F2E" w:rsidRDefault="001A7B59" w:rsidP="0029710B">
      <w:pPr>
        <w:spacing w:after="0"/>
      </w:pPr>
      <w:r w:rsidRPr="00B11AA5">
        <w:rPr>
          <w:b/>
          <w:bCs/>
          <w:i/>
          <w:iCs/>
        </w:rPr>
        <w:t xml:space="preserve">Hertzogia martiorum </w:t>
      </w:r>
      <w:r w:rsidRPr="00B11AA5">
        <w:rPr>
          <w:b/>
          <w:bCs/>
        </w:rPr>
        <w:t>(DD)</w:t>
      </w:r>
      <w:r>
        <w:t xml:space="preserve"> är en n</w:t>
      </w:r>
      <w:r w:rsidRPr="00B11AA5">
        <w:t xml:space="preserve">edbrytare i förna under barrträd i äldre barrskog, framför allt tallskog på kalkrik mark. Arten är känd från </w:t>
      </w:r>
      <w:r>
        <w:t xml:space="preserve">ett fåtal </w:t>
      </w:r>
      <w:r w:rsidRPr="00B11AA5">
        <w:t>lokaler i landet</w:t>
      </w:r>
      <w:r>
        <w:t>.</w:t>
      </w:r>
      <w:r w:rsidRPr="00B11AA5">
        <w:t xml:space="preserve"> Den förefaller sällsynt och populationen i landet bedöms vara liten. Kunskapsläget är begränsat och eventuella populationsförändringar kan inte bedömas. Faktaunderlaget bedöms vara otillräckligt för att avgöra vilken av de olika rödlistningskategorierna som är mest trolig</w:t>
      </w:r>
      <w:r>
        <w:t xml:space="preserve"> (</w:t>
      </w:r>
      <w:r w:rsidRPr="00D52347">
        <w:t>SLU Artdatabanken, 202</w:t>
      </w:r>
      <w:r>
        <w:t>6</w:t>
      </w:r>
      <w:r w:rsidRPr="00D52347">
        <w:t>).</w:t>
      </w:r>
    </w:p>
    <w:p w14:paraId="3856F3CC" w14:textId="77777777" w:rsidR="001A7B59" w:rsidRPr="00A24701" w:rsidRDefault="001A7B59" w:rsidP="0029710B">
      <w:pPr>
        <w:spacing w:after="0"/>
        <w:rPr>
          <w:rFonts w:cs="Times New Roman"/>
          <w:color w:val="000000"/>
          <w:shd w:val="clear" w:color="auto" w:fill="FFFFFF"/>
        </w:rPr>
      </w:pPr>
    </w:p>
    <w:p w14:paraId="56716252" w14:textId="77777777" w:rsidR="00D05607" w:rsidRDefault="00D05607" w:rsidP="00D05607">
      <w:pPr>
        <w:spacing w:after="0"/>
      </w:pPr>
      <w:r>
        <w:rPr>
          <w:b/>
          <w:bCs/>
        </w:rPr>
        <w:t>H</w:t>
      </w:r>
      <w:r w:rsidRPr="00772D7C">
        <w:rPr>
          <w:b/>
          <w:bCs/>
        </w:rPr>
        <w:t>innskivling</w:t>
      </w:r>
      <w:r>
        <w:t xml:space="preserve"> är en n</w:t>
      </w:r>
      <w:r w:rsidRPr="00772D7C">
        <w:t>edbrytare på murken ved, särskilt murkna liggande stammar av lövträd, helst av bok, asp, al och björk i löv- och blandskog av lundartat slag. Arten föredrar näringsrik mark och är troligen kalkgynnad.</w:t>
      </w:r>
      <w:r>
        <w:t xml:space="preserve"> </w:t>
      </w:r>
      <w:r w:rsidRPr="000C6611">
        <w:t>Arten missgynnas av skogsskötselåtgärder i lövskog som innebär att lågor och döda eller skadade träd tas bort eller att lövskog ersätts med barrskog.</w:t>
      </w:r>
      <w:r>
        <w:t xml:space="preserve"> </w:t>
      </w:r>
      <w:r w:rsidRPr="000C6611">
        <w:t>En ökad</w:t>
      </w:r>
      <w:r>
        <w:t xml:space="preserve"> </w:t>
      </w:r>
      <w:r w:rsidRPr="000C6611">
        <w:t>areal</w:t>
      </w:r>
      <w:r>
        <w:t xml:space="preserve"> av </w:t>
      </w:r>
      <w:r w:rsidRPr="000C6611">
        <w:t>lövskog</w:t>
      </w:r>
      <w:r>
        <w:t xml:space="preserve"> </w:t>
      </w:r>
      <w:r w:rsidRPr="000C6611">
        <w:t xml:space="preserve">med gamla träd och lågor bör bevaras och tillåtas fri utveckling. I naturreservat och andra bestånd av lövskog som avses </w:t>
      </w:r>
      <w:r>
        <w:t>bevaras</w:t>
      </w:r>
      <w:r w:rsidRPr="000C6611">
        <w:t xml:space="preserve"> är det viktigt att skötseln anpassas till förekomsten av vedlevande arter</w:t>
      </w:r>
      <w:r>
        <w:t xml:space="preserve"> (SLU Artdatabanken, 2025).</w:t>
      </w:r>
    </w:p>
    <w:p w14:paraId="3343EFB7" w14:textId="77777777" w:rsidR="00161619" w:rsidRDefault="00161619" w:rsidP="008A0E50">
      <w:pPr>
        <w:spacing w:after="0"/>
      </w:pPr>
    </w:p>
    <w:p w14:paraId="74EB556B" w14:textId="77777777" w:rsidR="0000173D" w:rsidRDefault="0000173D" w:rsidP="0000173D">
      <w:pPr>
        <w:spacing w:after="0"/>
      </w:pPr>
      <w:r>
        <w:rPr>
          <w:b/>
          <w:bCs/>
        </w:rPr>
        <w:t>H</w:t>
      </w:r>
      <w:r w:rsidRPr="00CF4453">
        <w:rPr>
          <w:b/>
          <w:bCs/>
        </w:rPr>
        <w:t>jälmbrosklav</w:t>
      </w:r>
      <w:r>
        <w:rPr>
          <w:b/>
          <w:bCs/>
        </w:rPr>
        <w:t xml:space="preserve"> (NT)</w:t>
      </w:r>
      <w:r w:rsidRPr="00D52347">
        <w:rPr>
          <w:b/>
          <w:bCs/>
        </w:rPr>
        <w:t xml:space="preserve"> </w:t>
      </w:r>
      <w:r w:rsidRPr="00F64019">
        <w:t xml:space="preserve">växer huvudsakligen på gamla ekar, men även på andra ädellövträd. De flesta nutida lokalerna är öppna och därmed solexponerade parker, hagmarker och vägkanter med gamla träd. Arten påträffas ofta tillsammans med andra </w:t>
      </w:r>
      <w:r>
        <w:t>naturvårds</w:t>
      </w:r>
      <w:r w:rsidRPr="00F64019">
        <w:t>arter som matt pricklav</w:t>
      </w:r>
      <w:r>
        <w:t xml:space="preserve"> (NT)</w:t>
      </w:r>
      <w:r w:rsidRPr="00F64019">
        <w:t>, skuggorangelav</w:t>
      </w:r>
      <w:r>
        <w:t xml:space="preserve"> (NT) </w:t>
      </w:r>
      <w:r w:rsidRPr="00F64019">
        <w:t>och grå skärelav.</w:t>
      </w:r>
      <w:r>
        <w:t xml:space="preserve"> Hjälmbrosklaven känns lättast igen på de</w:t>
      </w:r>
      <w:r w:rsidRPr="00CF4453">
        <w:t xml:space="preserve"> uppblåsta, hjälmlika </w:t>
      </w:r>
      <w:r>
        <w:t>soralen</w:t>
      </w:r>
      <w:r w:rsidRPr="00CF4453">
        <w:t xml:space="preserve"> i spetsen eller nedanför spetsen av de runda till trubbiga</w:t>
      </w:r>
      <w:r>
        <w:t xml:space="preserve"> </w:t>
      </w:r>
      <w:r w:rsidRPr="00CF4453">
        <w:t>loberna. Minskningstakten för den svenska populationen bedöms vara nära gränsvärdet för Sårbar (VU)</w:t>
      </w:r>
      <w:r>
        <w:t xml:space="preserve">. </w:t>
      </w:r>
      <w:r w:rsidRPr="00F64019">
        <w:t>Avverkning av gamla lövträd bör undvikas</w:t>
      </w:r>
      <w:r>
        <w:t xml:space="preserve"> (</w:t>
      </w:r>
      <w:r w:rsidRPr="00D52347">
        <w:t>SLU Artdatabanken, 202</w:t>
      </w:r>
      <w:r>
        <w:t>5</w:t>
      </w:r>
      <w:r w:rsidRPr="00D52347">
        <w:t>).</w:t>
      </w:r>
    </w:p>
    <w:p w14:paraId="0338D40C" w14:textId="77777777" w:rsidR="0000173D" w:rsidRDefault="0000173D" w:rsidP="0000173D">
      <w:pPr>
        <w:spacing w:after="0"/>
      </w:pPr>
    </w:p>
    <w:p w14:paraId="46415016" w14:textId="336907F2" w:rsidR="0000173D" w:rsidRDefault="0000173D" w:rsidP="008A0E50">
      <w:pPr>
        <w:spacing w:after="0"/>
      </w:pPr>
      <w:r>
        <w:rPr>
          <w:b/>
          <w:bCs/>
        </w:rPr>
        <w:t>H</w:t>
      </w:r>
      <w:r w:rsidRPr="00C26D1A">
        <w:rPr>
          <w:b/>
          <w:bCs/>
        </w:rPr>
        <w:t>onungskremla</w:t>
      </w:r>
      <w:r>
        <w:rPr>
          <w:b/>
          <w:bCs/>
        </w:rPr>
        <w:t xml:space="preserve"> (VU)</w:t>
      </w:r>
      <w:r>
        <w:t xml:space="preserve"> är en mycket sällsynt art som bildar </w:t>
      </w:r>
      <w:r w:rsidRPr="00BE1DCC">
        <w:t xml:space="preserve">mykorrhiza med </w:t>
      </w:r>
      <w:r w:rsidRPr="00C26D1A">
        <w:t>bok, ek och lind i ängsbokskog och ädellövsparker på näringsrik mark. Växer i välbesökta miljöer, lätt igenkännbar med karaktäristisk honungsdoft</w:t>
      </w:r>
      <w:r>
        <w:t>. Artens f</w:t>
      </w:r>
      <w:r w:rsidRPr="009E122F">
        <w:t>örekomste</w:t>
      </w:r>
      <w:r>
        <w:t>r</w:t>
      </w:r>
      <w:r w:rsidRPr="009E122F">
        <w:t xml:space="preserve"> kan lätt spolieras om svampens värdträd avverkas.</w:t>
      </w:r>
      <w:r>
        <w:t xml:space="preserve"> </w:t>
      </w:r>
      <w:r w:rsidRPr="009E122F">
        <w:t>Honungskremla gynnas om ädellövskog med en rik svampflora helt undantas från skogsbruk och om det i parker med rik svampflora inte förekommer någon gödsling av gräsmattorna</w:t>
      </w:r>
      <w:r>
        <w:t xml:space="preserve"> (SLU Artdatabanken, 2025).</w:t>
      </w:r>
    </w:p>
    <w:p w14:paraId="1989790B" w14:textId="77777777" w:rsidR="0000173D" w:rsidRDefault="0000173D" w:rsidP="008A0E50">
      <w:pPr>
        <w:spacing w:after="0"/>
      </w:pPr>
    </w:p>
    <w:p w14:paraId="1B5980EB" w14:textId="77777777" w:rsidR="00161619" w:rsidRDefault="00161619" w:rsidP="00161619">
      <w:pPr>
        <w:spacing w:after="0"/>
      </w:pPr>
      <w:r>
        <w:rPr>
          <w:b/>
          <w:bCs/>
        </w:rPr>
        <w:t>Honungsticka</w:t>
      </w:r>
      <w:r w:rsidRPr="00ED73C9">
        <w:rPr>
          <w:b/>
          <w:bCs/>
        </w:rPr>
        <w:t xml:space="preserve"> (</w:t>
      </w:r>
      <w:r>
        <w:rPr>
          <w:b/>
          <w:bCs/>
        </w:rPr>
        <w:t>VU</w:t>
      </w:r>
      <w:r w:rsidRPr="00ED73C9">
        <w:rPr>
          <w:b/>
          <w:bCs/>
        </w:rPr>
        <w:t>)</w:t>
      </w:r>
      <w:r>
        <w:rPr>
          <w:rFonts w:cs="Times New Roman"/>
          <w:color w:val="000000"/>
          <w:shd w:val="clear" w:color="auto" w:fill="FFFFFF"/>
        </w:rPr>
        <w:t xml:space="preserve"> är</w:t>
      </w:r>
      <w:r>
        <w:t xml:space="preserve"> en sällsynt art som är k</w:t>
      </w:r>
      <w:r w:rsidRPr="000F6B45">
        <w:t>nuten till aspskog eller granskog med asp och förekommer främst i sena successioner.</w:t>
      </w:r>
      <w:r>
        <w:t xml:space="preserve"> Sl</w:t>
      </w:r>
      <w:r w:rsidRPr="003A0515">
        <w:t>utavverkning, skoglig gallring eller annat uttag av virke på växtplatsen som ger ett förändrat lokalklimat innebär ett direkt hot mot arten</w:t>
      </w:r>
      <w:r>
        <w:t xml:space="preserve"> (SLU Artdatabanken, 2024).</w:t>
      </w:r>
    </w:p>
    <w:p w14:paraId="73517121" w14:textId="77777777" w:rsidR="00161619" w:rsidRDefault="00161619" w:rsidP="008A0E50">
      <w:pPr>
        <w:spacing w:after="0"/>
      </w:pPr>
    </w:p>
    <w:p w14:paraId="35DDF107" w14:textId="77777777" w:rsidR="008719FA" w:rsidRDefault="008719FA" w:rsidP="008719FA">
      <w:pPr>
        <w:spacing w:after="0"/>
      </w:pPr>
      <w:r w:rsidRPr="0083050C">
        <w:rPr>
          <w:b/>
          <w:bCs/>
          <w:i/>
          <w:iCs/>
        </w:rPr>
        <w:t>Hormopeza copulifera</w:t>
      </w:r>
      <w:r w:rsidRPr="0083050C">
        <w:rPr>
          <w:b/>
          <w:bCs/>
        </w:rPr>
        <w:t xml:space="preserve"> (</w:t>
      </w:r>
      <w:r>
        <w:rPr>
          <w:b/>
          <w:bCs/>
        </w:rPr>
        <w:t>EN</w:t>
      </w:r>
      <w:r w:rsidRPr="0083050C">
        <w:rPr>
          <w:b/>
          <w:bCs/>
        </w:rPr>
        <w:t>)</w:t>
      </w:r>
      <w:r>
        <w:rPr>
          <w:b/>
          <w:bCs/>
        </w:rPr>
        <w:t xml:space="preserve"> </w:t>
      </w:r>
      <w:r w:rsidRPr="00DD1E74">
        <w:t xml:space="preserve">är en </w:t>
      </w:r>
      <w:r>
        <w:t>mycket</w:t>
      </w:r>
      <w:r w:rsidRPr="00632172">
        <w:t xml:space="preserve"> sällsynt </w:t>
      </w:r>
      <w:r>
        <w:t xml:space="preserve">och starkt hotad dansfluga och </w:t>
      </w:r>
      <w:r w:rsidRPr="00632172">
        <w:t>brandfältsart som</w:t>
      </w:r>
      <w:r>
        <w:t xml:space="preserve"> endast påträffats ett fåtal gånger i Sverige. Arten hotas av b</w:t>
      </w:r>
      <w:r w:rsidRPr="00EE4DA2">
        <w:t>rist på livsmiljöer p.g.a. effektiviserad bekämpning av skogsbränder.</w:t>
      </w:r>
      <w:r>
        <w:t xml:space="preserve"> </w:t>
      </w:r>
      <w:r w:rsidRPr="00EE4DA2">
        <w:t>Då naturligt förekommande, relativt täta skogsbränder vanligen inte längre tillåts ingå i skogsmarkernas dynamik är det tänkbart att artens överlevnad på sikt är beroende av att avsiktliga naturvårdsbränningar genomförs med viss regelbundenhet. Bränderna bör helst ske under marktorra förhållanden för att djupbränd mark ska kunna skapas</w:t>
      </w:r>
      <w:r>
        <w:t xml:space="preserve"> (</w:t>
      </w:r>
      <w:r w:rsidRPr="00D52347">
        <w:t>SLU Artdatabanken, 202</w:t>
      </w:r>
      <w:r>
        <w:t>6</w:t>
      </w:r>
      <w:r w:rsidRPr="00D52347">
        <w:t>).</w:t>
      </w:r>
    </w:p>
    <w:p w14:paraId="7FDB7310" w14:textId="77777777" w:rsidR="006A1675" w:rsidRDefault="006A1675" w:rsidP="008A0E50">
      <w:pPr>
        <w:spacing w:after="0"/>
      </w:pPr>
    </w:p>
    <w:p w14:paraId="0D6F13E4" w14:textId="795C2B34" w:rsidR="00B9563E" w:rsidRDefault="00B9563E" w:rsidP="008A0E50">
      <w:pPr>
        <w:spacing w:after="0"/>
      </w:pPr>
      <w:r>
        <w:rPr>
          <w:b/>
          <w:bCs/>
        </w:rPr>
        <w:t>H</w:t>
      </w:r>
      <w:r w:rsidRPr="00775B13">
        <w:rPr>
          <w:b/>
          <w:bCs/>
        </w:rPr>
        <w:t>ornvaxskinn</w:t>
      </w:r>
      <w:r>
        <w:rPr>
          <w:b/>
          <w:bCs/>
        </w:rPr>
        <w:t xml:space="preserve"> (NT) </w:t>
      </w:r>
      <w:r>
        <w:t xml:space="preserve">påträffas </w:t>
      </w:r>
      <w:r w:rsidRPr="00E00E09">
        <w:t>på gamla senvuxna, torra och hårda lågor</w:t>
      </w:r>
      <w:r>
        <w:t xml:space="preserve"> </w:t>
      </w:r>
      <w:r w:rsidRPr="006D5546">
        <w:t>i gamla naturskogsartade eller plockhuggna tallskogar i norra Sverige</w:t>
      </w:r>
      <w:r>
        <w:t>. Arten hotas av a</w:t>
      </w:r>
      <w:r w:rsidRPr="00C8589A">
        <w:t>vverkning av naturskogsartade tallskogar och uttag av torrakor till timring av byggnader.</w:t>
      </w:r>
      <w:r>
        <w:t xml:space="preserve"> </w:t>
      </w:r>
      <w:r w:rsidRPr="000D0E19">
        <w:t>Avverkning av naturskogsliknande tallskogar bör ej förekomma</w:t>
      </w:r>
      <w:r>
        <w:t xml:space="preserve"> </w:t>
      </w:r>
      <w:r w:rsidRPr="00D52347">
        <w:t>(SLU Artdatabanken, 2024).</w:t>
      </w:r>
    </w:p>
    <w:p w14:paraId="709D5FA7" w14:textId="77777777" w:rsidR="002816A5" w:rsidRDefault="002816A5" w:rsidP="008A0E50">
      <w:pPr>
        <w:spacing w:after="0"/>
      </w:pPr>
    </w:p>
    <w:p w14:paraId="3D1D8B19" w14:textId="0F49C0C6" w:rsidR="002816A5" w:rsidRDefault="002816A5" w:rsidP="008A0E50">
      <w:pPr>
        <w:spacing w:after="0"/>
      </w:pPr>
      <w:r w:rsidRPr="00C92FF1">
        <w:rPr>
          <w:b/>
          <w:bCs/>
        </w:rPr>
        <w:t>Huldremossa (VU)</w:t>
      </w:r>
      <w:r>
        <w:rPr>
          <w:b/>
          <w:bCs/>
        </w:rPr>
        <w:t xml:space="preserve"> </w:t>
      </w:r>
      <w:r>
        <w:t xml:space="preserve">är </w:t>
      </w:r>
      <w:r w:rsidRPr="00C92FF1">
        <w:t>något så ovanligt som en klorofyllfri bållevermossa</w:t>
      </w:r>
      <w:r>
        <w:t xml:space="preserve"> </w:t>
      </w:r>
      <w:r w:rsidRPr="00C92FF1">
        <w:t>som växer</w:t>
      </w:r>
      <w:r>
        <w:t xml:space="preserve"> </w:t>
      </w:r>
      <w:r w:rsidRPr="00C92FF1">
        <w:t>dold under andra mosso</w:t>
      </w:r>
      <w:r>
        <w:t>r</w:t>
      </w:r>
      <w:r w:rsidRPr="00C92FF1">
        <w:t xml:space="preserve"> i olika typer av sumpskogar</w:t>
      </w:r>
      <w:r>
        <w:t xml:space="preserve">. </w:t>
      </w:r>
      <w:r w:rsidRPr="00C92FF1">
        <w:t>Endast sporkapslarna, som företrädesvis uppträder på försommaren, sticker upp genom det skyddande mosstäcket. Sporkapselskaftet kan bli över 10 cm långt. Lokalerna är sårbara för t ex dikning och avverkning. Flera förekomster har försvunnit i södra Sverige och sumpskogar har en vikande trend.</w:t>
      </w:r>
      <w:r>
        <w:t xml:space="preserve"> </w:t>
      </w:r>
      <w:r w:rsidRPr="00C72617">
        <w:t>Kända lokaler bör tills vidare skyddas mot dikning, körskador och avverkning</w:t>
      </w:r>
      <w:r>
        <w:t xml:space="preserve"> (SLU Artdatabanken, 2026).</w:t>
      </w:r>
    </w:p>
    <w:p w14:paraId="6D84BE02" w14:textId="77777777" w:rsidR="002816A5" w:rsidRDefault="002816A5" w:rsidP="008A0E50">
      <w:pPr>
        <w:spacing w:after="0"/>
      </w:pPr>
    </w:p>
    <w:p w14:paraId="0BA1B262" w14:textId="610A39D3" w:rsidR="00643014" w:rsidRDefault="00643014" w:rsidP="008A0E50">
      <w:pPr>
        <w:spacing w:after="0"/>
      </w:pPr>
      <w:r w:rsidRPr="006C0BA9">
        <w:rPr>
          <w:b/>
          <w:bCs/>
        </w:rPr>
        <w:t>Huldreskinn (VU)</w:t>
      </w:r>
      <w:r>
        <w:t xml:space="preserve"> är en n</w:t>
      </w:r>
      <w:r w:rsidRPr="006C0BA9">
        <w:t>edbrytare i gran- och tallågor i äldre urskogsartad eller plockhuggen skog med kontinuitet av död ved. </w:t>
      </w:r>
      <w:r>
        <w:t>Arten är endast känd från en växtplats i Sverige</w:t>
      </w:r>
      <w:r w:rsidRPr="003916FB">
        <w:t>, Vallsjöskogen i Dorotea</w:t>
      </w:r>
      <w:r>
        <w:t xml:space="preserve">. </w:t>
      </w:r>
      <w:r w:rsidRPr="003916FB">
        <w:t>Så länge arten bara är känd från en plats hotas den främst av slumpmässiga faktorer. I ett längre perspektiv hotas artens överlevnad av bristen på lämpliga miljöer och svårigheten för lyckad spridning mellan de</w:t>
      </w:r>
      <w:r>
        <w:t xml:space="preserve"> områden som utgöra potentiella</w:t>
      </w:r>
      <w:r w:rsidRPr="003916FB">
        <w:t xml:space="preserve"> lokale</w:t>
      </w:r>
      <w:r>
        <w:t>r</w:t>
      </w:r>
      <w:r w:rsidRPr="003916FB">
        <w:t>.</w:t>
      </w:r>
      <w:r>
        <w:t xml:space="preserve"> </w:t>
      </w:r>
      <w:r w:rsidRPr="003916FB">
        <w:t>Det bör särs</w:t>
      </w:r>
      <w:r>
        <w:t>k</w:t>
      </w:r>
      <w:r w:rsidRPr="003916FB">
        <w:t>ilt undersökas om bevarade skogsområden i omgivningarna av Dorotea kan knytas närmare varandra genom skydd av mellanliggande nyckelbiotoper</w:t>
      </w:r>
      <w:r>
        <w:t xml:space="preserve"> (</w:t>
      </w:r>
      <w:r w:rsidRPr="00D52347">
        <w:t>SLU Artdatabanken, 202</w:t>
      </w:r>
      <w:r>
        <w:t>6</w:t>
      </w:r>
      <w:r w:rsidRPr="00D52347">
        <w:t>).</w:t>
      </w:r>
    </w:p>
    <w:p w14:paraId="2235E7AC" w14:textId="77777777" w:rsidR="00643014" w:rsidRDefault="00643014" w:rsidP="008A0E50">
      <w:pPr>
        <w:spacing w:after="0"/>
      </w:pPr>
    </w:p>
    <w:p w14:paraId="6A2D0A8E" w14:textId="77777777" w:rsidR="000B0A82" w:rsidRDefault="000B0A82" w:rsidP="000B0A82">
      <w:pPr>
        <w:spacing w:after="0"/>
        <w:rPr>
          <w:rFonts w:cs="Times New Roman"/>
        </w:rPr>
      </w:pPr>
      <w:r w:rsidRPr="00570F88">
        <w:rPr>
          <w:rFonts w:cs="Times New Roman"/>
          <w:b/>
          <w:bCs/>
        </w:rPr>
        <w:t xml:space="preserve">Hultbräken </w:t>
      </w:r>
      <w:r>
        <w:rPr>
          <w:rFonts w:cs="Times New Roman"/>
        </w:rPr>
        <w:t xml:space="preserve">är typisk art för </w:t>
      </w:r>
      <w:r w:rsidRPr="00570F88">
        <w:rPr>
          <w:rFonts w:cs="Times New Roman"/>
          <w:i/>
          <w:iCs/>
        </w:rPr>
        <w:t xml:space="preserve">9050 Näringsrik granskog </w:t>
      </w:r>
      <w:r w:rsidRPr="00F60B43">
        <w:rPr>
          <w:rFonts w:cs="Times New Roman"/>
        </w:rPr>
        <w:t>(</w:t>
      </w:r>
      <w:r>
        <w:rPr>
          <w:rFonts w:cs="Times New Roman"/>
        </w:rPr>
        <w:t>SLU Artdatabanken, 2025</w:t>
      </w:r>
      <w:r w:rsidRPr="00900DF6">
        <w:rPr>
          <w:rFonts w:cs="Times New Roman"/>
        </w:rPr>
        <w:t>).</w:t>
      </w:r>
    </w:p>
    <w:p w14:paraId="5CFAD1BC" w14:textId="77777777" w:rsidR="000B0A82" w:rsidRDefault="000B0A82" w:rsidP="000B0A82">
      <w:pPr>
        <w:spacing w:after="0"/>
        <w:rPr>
          <w:rFonts w:cs="Times New Roman"/>
        </w:rPr>
      </w:pPr>
    </w:p>
    <w:p w14:paraId="1D4D0592" w14:textId="77777777" w:rsidR="000B0A82" w:rsidRDefault="000B0A82" w:rsidP="000B0A82">
      <w:pPr>
        <w:spacing w:after="0"/>
        <w:rPr>
          <w:rFonts w:cs="Times New Roman"/>
        </w:rPr>
      </w:pPr>
    </w:p>
    <w:p w14:paraId="7F98BC69" w14:textId="789076C3" w:rsidR="000B0A82" w:rsidRPr="000B0A82" w:rsidRDefault="000B0A82" w:rsidP="008A0E50">
      <w:pPr>
        <w:spacing w:after="0"/>
        <w:rPr>
          <w:rFonts w:cs="Times New Roman"/>
        </w:rPr>
      </w:pPr>
      <w:r w:rsidRPr="00E84603">
        <w:rPr>
          <w:rFonts w:cs="Times New Roman"/>
          <w:b/>
          <w:bCs/>
        </w:rPr>
        <w:t>Humleblomster</w:t>
      </w:r>
      <w:r>
        <w:rPr>
          <w:rFonts w:cs="Times New Roman"/>
        </w:rPr>
        <w:t xml:space="preserve"> är typisk art för </w:t>
      </w:r>
      <w:r w:rsidRPr="00E84603">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17879F60" w14:textId="77777777" w:rsidR="000B0A82" w:rsidRDefault="000B0A82" w:rsidP="008A0E50">
      <w:pPr>
        <w:spacing w:after="0"/>
      </w:pPr>
    </w:p>
    <w:p w14:paraId="314888D3" w14:textId="77777777" w:rsidR="00D1016A" w:rsidRDefault="00D1016A" w:rsidP="00D1016A">
      <w:pPr>
        <w:spacing w:after="0"/>
      </w:pPr>
      <w:r>
        <w:rPr>
          <w:b/>
          <w:bCs/>
        </w:rPr>
        <w:t>Hyacintvaxskivling (EN)</w:t>
      </w:r>
      <w:r>
        <w:t xml:space="preserve"> är en starkt hotad svamp som doftar hyacint och b</w:t>
      </w:r>
      <w:r w:rsidRPr="00E85A1A">
        <w:t>ildar</w:t>
      </w:r>
      <w:r w:rsidRPr="00596E1E">
        <w:t xml:space="preserve"> mykorrhiza med barrträd, sannolikt främst med gran i äldre kalk- och örtrik barrblandskog.</w:t>
      </w:r>
      <w:r>
        <w:t xml:space="preserve"> Arten hotas av skogsbruk och </w:t>
      </w:r>
      <w:r w:rsidRPr="0061095A">
        <w:t xml:space="preserve">växtplatserna </w:t>
      </w:r>
      <w:r>
        <w:t xml:space="preserve">måste </w:t>
      </w:r>
      <w:r w:rsidRPr="0061095A">
        <w:t>skyddas genom någon form av säkerstä</w:t>
      </w:r>
      <w:r>
        <w:t xml:space="preserve">llande </w:t>
      </w:r>
      <w:r w:rsidRPr="008B4654">
        <w:t>(SLU Artdatabanken, 2024).</w:t>
      </w:r>
    </w:p>
    <w:p w14:paraId="5606D206" w14:textId="77777777" w:rsidR="00496D24" w:rsidRDefault="00496D24" w:rsidP="00D1016A">
      <w:pPr>
        <w:spacing w:after="0"/>
      </w:pPr>
    </w:p>
    <w:p w14:paraId="3DDCA517" w14:textId="35F2DD5C" w:rsidR="001B1BD8" w:rsidRPr="00763F2E" w:rsidRDefault="001B1BD8" w:rsidP="00D1016A">
      <w:pPr>
        <w:spacing w:after="0"/>
        <w:rPr>
          <w:rFonts w:cs="Times New Roman"/>
          <w:color w:val="000000"/>
          <w:shd w:val="clear" w:color="auto" w:fill="FFFFFF"/>
        </w:rPr>
      </w:pPr>
      <w:r w:rsidRPr="00161C45">
        <w:rPr>
          <w:b/>
          <w:bCs/>
        </w:rPr>
        <w:t>Hylsskinn (DD)</w:t>
      </w:r>
      <w:r>
        <w:rPr>
          <w:rFonts w:cs="Times New Roman"/>
          <w:color w:val="000000"/>
          <w:shd w:val="clear" w:color="auto" w:fill="FFFFFF"/>
        </w:rPr>
        <w:t xml:space="preserve"> är en n</w:t>
      </w:r>
      <w:r w:rsidRPr="00161C45">
        <w:rPr>
          <w:rFonts w:cs="Times New Roman"/>
          <w:color w:val="000000"/>
          <w:shd w:val="clear" w:color="auto" w:fill="FFFFFF"/>
        </w:rPr>
        <w:t>edbrytare på tall, gran och triviallöv</w:t>
      </w:r>
      <w:r>
        <w:rPr>
          <w:rFonts w:cs="Times New Roman"/>
          <w:color w:val="000000"/>
          <w:shd w:val="clear" w:color="auto" w:fill="FFFFFF"/>
        </w:rPr>
        <w:t xml:space="preserve">. </w:t>
      </w:r>
      <w:r w:rsidRPr="00161C45">
        <w:rPr>
          <w:rFonts w:cs="Times New Roman"/>
          <w:color w:val="000000"/>
          <w:shd w:val="clear" w:color="auto" w:fill="FFFFFF"/>
        </w:rPr>
        <w:t xml:space="preserve">Eftersökt art, men status och hotbild är oklar, uppenbarligen mycket sällsynt. </w:t>
      </w:r>
      <w:r w:rsidRPr="004D2512">
        <w:rPr>
          <w:rFonts w:cs="Times New Roman"/>
          <w:color w:val="000000"/>
          <w:shd w:val="clear" w:color="auto" w:fill="FFFFFF"/>
        </w:rPr>
        <w:t>Artens livsmiljö försvinner i takt med att tidigare bondskogar omvandlas till mer rationellt brukade kulturskogar. I dessa nybildas inte grövre lågor i den omfattning som krävs för att arten ska kunna trivas. I sydvästra Sverige måste mer områden med äldre skog sparas.</w:t>
      </w:r>
      <w:r>
        <w:rPr>
          <w:rFonts w:cs="Times New Roman"/>
          <w:color w:val="000000"/>
          <w:shd w:val="clear" w:color="auto" w:fill="FFFFFF"/>
        </w:rPr>
        <w:t xml:space="preserve"> </w:t>
      </w:r>
      <w:r w:rsidRPr="00161C45">
        <w:rPr>
          <w:rFonts w:cs="Times New Roman"/>
          <w:color w:val="000000"/>
          <w:shd w:val="clear" w:color="auto" w:fill="FFFFFF"/>
        </w:rPr>
        <w:t>Faktaunderlaget</w:t>
      </w:r>
      <w:r>
        <w:rPr>
          <w:rFonts w:cs="Times New Roman"/>
          <w:color w:val="000000"/>
          <w:shd w:val="clear" w:color="auto" w:fill="FFFFFF"/>
        </w:rPr>
        <w:t xml:space="preserve"> </w:t>
      </w:r>
      <w:r w:rsidRPr="00161C45">
        <w:rPr>
          <w:rFonts w:cs="Times New Roman"/>
          <w:color w:val="000000"/>
          <w:shd w:val="clear" w:color="auto" w:fill="FFFFFF"/>
        </w:rPr>
        <w:t>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3A18EBBD" w14:textId="77777777" w:rsidR="001B1BD8" w:rsidRDefault="001B1BD8" w:rsidP="00D1016A">
      <w:pPr>
        <w:spacing w:after="0"/>
      </w:pPr>
    </w:p>
    <w:p w14:paraId="30E5041F" w14:textId="497A21C8" w:rsidR="000E0CA9" w:rsidRDefault="000E0CA9" w:rsidP="00D1016A">
      <w:pPr>
        <w:spacing w:after="0"/>
      </w:pPr>
      <w:r w:rsidRPr="00021F99">
        <w:rPr>
          <w:b/>
          <w:bCs/>
          <w:i/>
          <w:iCs/>
        </w:rPr>
        <w:t>Hypebaeus flavipes</w:t>
      </w:r>
      <w:r>
        <w:rPr>
          <w:b/>
          <w:bCs/>
          <w:i/>
          <w:iCs/>
        </w:rPr>
        <w:t xml:space="preserve"> </w:t>
      </w:r>
      <w:r>
        <w:rPr>
          <w:b/>
          <w:bCs/>
        </w:rPr>
        <w:t>(VU)</w:t>
      </w:r>
      <w:r>
        <w:t xml:space="preserve"> är</w:t>
      </w:r>
      <w:r w:rsidRPr="007E1A54">
        <w:t xml:space="preserve"> </w:t>
      </w:r>
      <w:r>
        <w:t>en skalbagge vars l</w:t>
      </w:r>
      <w:r w:rsidRPr="00873DC6">
        <w:t>arvutveckling sker i gångar av andra insekter i död ved av lövträd, främst ek och bok</w:t>
      </w:r>
      <w:r>
        <w:t>.</w:t>
      </w:r>
      <w:r w:rsidRPr="00BA10E5">
        <w:t xml:space="preserve"> </w:t>
      </w:r>
      <w:r w:rsidRPr="000D638E">
        <w:t>De flesta fynden</w:t>
      </w:r>
      <w:r>
        <w:t xml:space="preserve"> </w:t>
      </w:r>
      <w:r w:rsidRPr="000D638E">
        <w:t>är gjorda på gamla ekar i öppna hagmarker. </w:t>
      </w:r>
      <w:r>
        <w:t xml:space="preserve">Arten påverkas negativt av brist på död ved och en </w:t>
      </w:r>
      <w:r w:rsidRPr="00CB36FC">
        <w:t>minskning av populationen pågår eller förväntas ske. Minskningen avser kvalitén på artens habitat</w:t>
      </w:r>
      <w:r>
        <w:t xml:space="preserve"> (</w:t>
      </w:r>
      <w:r w:rsidRPr="00D52347">
        <w:t>SLU Artdatabanken, 202</w:t>
      </w:r>
      <w:r>
        <w:t>5</w:t>
      </w:r>
      <w:r w:rsidRPr="00D52347">
        <w:t>).</w:t>
      </w:r>
    </w:p>
    <w:p w14:paraId="00C1A27C" w14:textId="77777777" w:rsidR="000E0CA9" w:rsidRDefault="000E0CA9" w:rsidP="00D1016A">
      <w:pPr>
        <w:spacing w:after="0"/>
      </w:pPr>
    </w:p>
    <w:p w14:paraId="04244B0A" w14:textId="2B966A2B" w:rsidR="005A0353" w:rsidRDefault="005A0353" w:rsidP="00D1016A">
      <w:pPr>
        <w:spacing w:after="0"/>
      </w:pPr>
      <w:r w:rsidRPr="00203C8A">
        <w:rPr>
          <w:b/>
          <w:bCs/>
          <w:i/>
          <w:iCs/>
        </w:rPr>
        <w:t xml:space="preserve">Hypochnicium wakefieldiae </w:t>
      </w:r>
      <w:r w:rsidRPr="00203C8A">
        <w:rPr>
          <w:b/>
          <w:bCs/>
        </w:rPr>
        <w:t>(DD)</w:t>
      </w:r>
      <w:r>
        <w:t xml:space="preserve"> l</w:t>
      </w:r>
      <w:r w:rsidRPr="00203C8A">
        <w:t xml:space="preserve">ever som nedbrytare i ved. Arten är känd från ett fåtal svenska fynd på lågor av gran och tall i fuktig naturskog, både i höjdlägesgranskog och i mer utpräglad </w:t>
      </w:r>
      <w:r w:rsidRPr="00203C8A">
        <w:lastRenderedPageBreak/>
        <w:t>tallskog.</w:t>
      </w:r>
      <w:r>
        <w:t xml:space="preserve"> </w:t>
      </w:r>
      <w:r w:rsidRPr="00203C8A">
        <w:t>Kunskapsläget kring artens ekologi, substratpreferenser och utbredning är fortfarande mycket bristfälligt. Faktaunderlaget bedöms vara otillräckligt för att avgöra vilken av de olika rödlistningskategorierna som är mest trolig</w:t>
      </w:r>
      <w:r>
        <w:t xml:space="preserve"> (</w:t>
      </w:r>
      <w:r w:rsidRPr="00D52347">
        <w:t>SLU Artdatabanken, 202</w:t>
      </w:r>
      <w:r>
        <w:t>6</w:t>
      </w:r>
      <w:r w:rsidRPr="00D52347">
        <w:t>).</w:t>
      </w:r>
    </w:p>
    <w:p w14:paraId="7895D6CF" w14:textId="77777777" w:rsidR="005A0353" w:rsidRDefault="005A0353" w:rsidP="00D1016A">
      <w:pPr>
        <w:spacing w:after="0"/>
      </w:pPr>
    </w:p>
    <w:p w14:paraId="665CEEE9" w14:textId="77777777" w:rsidR="007B4E1C" w:rsidRDefault="007B4E1C" w:rsidP="007B4E1C">
      <w:pPr>
        <w:spacing w:after="0"/>
      </w:pPr>
      <w:r w:rsidRPr="0070512B">
        <w:rPr>
          <w:b/>
          <w:bCs/>
          <w:i/>
          <w:iCs/>
        </w:rPr>
        <w:t>Hypoxylon macrocarpum</w:t>
      </w:r>
      <w:r>
        <w:rPr>
          <w:b/>
          <w:bCs/>
        </w:rPr>
        <w:t xml:space="preserve"> (NT)</w:t>
      </w:r>
      <w:r>
        <w:rPr>
          <w:rFonts w:cs="Times New Roman"/>
          <w:color w:val="000000"/>
          <w:shd w:val="clear" w:color="auto" w:fill="FFFFFF"/>
        </w:rPr>
        <w:t xml:space="preserve"> är en n</w:t>
      </w:r>
      <w:r w:rsidRPr="0070512B">
        <w:rPr>
          <w:rFonts w:cs="Times New Roman"/>
          <w:color w:val="000000"/>
          <w:shd w:val="clear" w:color="auto" w:fill="FFFFFF"/>
        </w:rPr>
        <w:t>edbrytare på lågor av alm, sällsynt även på bok, i ädellövskog och andra ädellövrika miljöer. Högt mörkertal men få fynd och total population i landet förmodligen liten.</w:t>
      </w:r>
      <w:r>
        <w:rPr>
          <w:rFonts w:cs="Times New Roman"/>
          <w:color w:val="000000"/>
          <w:shd w:val="clear" w:color="auto" w:fill="FFFFFF"/>
        </w:rPr>
        <w:t xml:space="preserve"> Arten l</w:t>
      </w:r>
      <w:r w:rsidRPr="0070512B">
        <w:rPr>
          <w:rFonts w:cs="Times New Roman"/>
          <w:color w:val="000000"/>
          <w:shd w:val="clear" w:color="auto" w:fill="FFFFFF"/>
        </w:rPr>
        <w:t>iknar koppardyna men har stroman som är lilaröda snarare än rosttonade och större perithecier. En av mycket få ’dynsvampar’ som avger någon speciell doft; färska stroman, eller den underliggande veden, doftar av vanilj eller bittermandel</w:t>
      </w:r>
      <w:r>
        <w:rPr>
          <w:rFonts w:cs="Times New Roman"/>
          <w:color w:val="000000"/>
          <w:shd w:val="clear" w:color="auto" w:fill="FFFFFF"/>
        </w:rPr>
        <w:t xml:space="preserve"> </w:t>
      </w:r>
      <w:r w:rsidRPr="00F06B77">
        <w:t>(SLU Artdatabanken, 202</w:t>
      </w:r>
      <w:r>
        <w:t>6</w:t>
      </w:r>
      <w:r w:rsidRPr="00F06B77">
        <w:t>).</w:t>
      </w:r>
    </w:p>
    <w:p w14:paraId="135B5AE4" w14:textId="77777777" w:rsidR="00E44399" w:rsidRDefault="00E44399" w:rsidP="00D1016A">
      <w:pPr>
        <w:spacing w:after="0"/>
      </w:pPr>
    </w:p>
    <w:p w14:paraId="1D2C65C5" w14:textId="3B6640E0" w:rsidR="00E44399" w:rsidRDefault="00B5211A" w:rsidP="00D1016A">
      <w:pPr>
        <w:spacing w:after="0"/>
      </w:pPr>
      <w:r w:rsidRPr="00CF56F7">
        <w:rPr>
          <w:b/>
          <w:bCs/>
          <w:i/>
          <w:iCs/>
        </w:rPr>
        <w:t xml:space="preserve">Hysterangium calcareum </w:t>
      </w:r>
      <w:r w:rsidRPr="00CF56F7">
        <w:rPr>
          <w:b/>
          <w:bCs/>
        </w:rPr>
        <w:t>(NT)</w:t>
      </w:r>
      <w:r>
        <w:t xml:space="preserve"> är en sällsynt brosktryffel som </w:t>
      </w:r>
      <w:r w:rsidRPr="00CF56F7">
        <w:t>bildar ektomykorrhiza i näringsrika skogsmiljöer (ädellövskog, kalkbarrskog) med viss trädkontinuitet.</w:t>
      </w:r>
      <w:r>
        <w:t xml:space="preserve"> </w:t>
      </w:r>
      <w:r w:rsidRPr="00CF56F7">
        <w:t>Missgynnas av trakthyggesbruk och kan därför antas ha minska</w:t>
      </w:r>
      <w:r>
        <w:t>t</w:t>
      </w:r>
      <w:r w:rsidRPr="00CF56F7">
        <w:t xml:space="preserve"> både historiskt och fortgående.</w:t>
      </w:r>
      <w:r>
        <w:t xml:space="preserve"> </w:t>
      </w:r>
      <w:r w:rsidRPr="00CF56F7">
        <w:t>Minskningen avser förekomstarea och kvalitén på artens habitat</w:t>
      </w:r>
      <w:r>
        <w:t xml:space="preserve"> (</w:t>
      </w:r>
      <w:r w:rsidRPr="00D52347">
        <w:t>SLU Artdatabanken, 202</w:t>
      </w:r>
      <w:r>
        <w:t>6</w:t>
      </w:r>
      <w:r w:rsidRPr="00D52347">
        <w:t>).</w:t>
      </w:r>
    </w:p>
    <w:p w14:paraId="187F5E7B" w14:textId="77777777" w:rsidR="00B5211A" w:rsidRDefault="00B5211A" w:rsidP="00D1016A">
      <w:pPr>
        <w:spacing w:after="0"/>
      </w:pPr>
    </w:p>
    <w:p w14:paraId="7CF850D9" w14:textId="77777777" w:rsidR="00496D24" w:rsidRPr="001D4B06" w:rsidRDefault="00496D24" w:rsidP="00496D24">
      <w:pPr>
        <w:spacing w:after="0"/>
        <w:rPr>
          <w:rFonts w:cs="Times New Roman"/>
          <w:color w:val="000000"/>
          <w:shd w:val="clear" w:color="auto" w:fill="FFFFFF"/>
        </w:rPr>
      </w:pPr>
      <w:r>
        <w:rPr>
          <w:b/>
          <w:bCs/>
        </w:rPr>
        <w:t>Hållav</w:t>
      </w:r>
      <w:r w:rsidRPr="00ED73C9">
        <w:rPr>
          <w:b/>
          <w:bCs/>
        </w:rPr>
        <w:t xml:space="preserve"> (</w:t>
      </w:r>
      <w:r>
        <w:rPr>
          <w:b/>
          <w:bCs/>
        </w:rPr>
        <w:t>VU</w:t>
      </w:r>
      <w:r w:rsidRPr="00ED73C9">
        <w:rPr>
          <w:b/>
          <w:bCs/>
        </w:rPr>
        <w:t>)</w:t>
      </w:r>
      <w:r>
        <w:rPr>
          <w:rFonts w:cs="Times New Roman"/>
          <w:color w:val="000000"/>
          <w:shd w:val="clear" w:color="auto" w:fill="FFFFFF"/>
        </w:rPr>
        <w:t xml:space="preserve"> är en sällsynt art som v</w:t>
      </w:r>
      <w:r w:rsidRPr="00AA7980">
        <w:rPr>
          <w:rFonts w:cs="Times New Roman"/>
          <w:color w:val="000000"/>
          <w:shd w:val="clear" w:color="auto" w:fill="FFFFFF"/>
        </w:rPr>
        <w:t>äxer</w:t>
      </w:r>
      <w:r w:rsidRPr="00BC0351">
        <w:rPr>
          <w:rFonts w:cs="Times New Roman"/>
          <w:color w:val="000000"/>
          <w:shd w:val="clear" w:color="auto" w:fill="FFFFFF"/>
        </w:rPr>
        <w:t xml:space="preserve"> främst på klibbal i sumpskog och klibbalskärr samt på mossiga skuggiga klippor.</w:t>
      </w:r>
      <w:r>
        <w:rPr>
          <w:rFonts w:cs="Times New Roman"/>
          <w:color w:val="000000"/>
          <w:shd w:val="clear" w:color="auto" w:fill="FFFFFF"/>
        </w:rPr>
        <w:t xml:space="preserve"> </w:t>
      </w:r>
      <w:r w:rsidRPr="00A36C99">
        <w:rPr>
          <w:rFonts w:cs="Times New Roman"/>
          <w:color w:val="000000"/>
          <w:shd w:val="clear" w:color="auto" w:fill="FFFFFF"/>
        </w:rPr>
        <w:t>Avverkning av sumpskogar eller dikning av klibbalskärr och andra sumpmarker utgör ett hot. För klippförekomsterna utgör avverkning av fuktighetsbevarande skog ett hot.</w:t>
      </w:r>
      <w:r>
        <w:rPr>
          <w:rFonts w:cs="Times New Roman"/>
          <w:color w:val="000000"/>
          <w:shd w:val="clear" w:color="auto" w:fill="FFFFFF"/>
        </w:rPr>
        <w:t xml:space="preserve"> Arten </w:t>
      </w:r>
      <w:r>
        <w:t>är placerad högst upp i Skogsstyrelsens värdepyramid för bedömning av skog med höga naturvärden och l</w:t>
      </w:r>
      <w:r w:rsidRPr="00637C6B">
        <w:t>okaler med hållav måste undantas från produktionsinriktat skogsbruk inklusive dikning och andra ändringar av hydrologin. Särskilt rika förekomster bör skyddas</w:t>
      </w:r>
      <w:r>
        <w:t xml:space="preserve">. I Bohuslän finns det en akut hotad art, atlantisk hållav </w:t>
      </w:r>
      <w:r w:rsidRPr="005C385B">
        <w:rPr>
          <w:i/>
          <w:iCs/>
        </w:rPr>
        <w:t>M</w:t>
      </w:r>
      <w:r>
        <w:rPr>
          <w:i/>
          <w:iCs/>
        </w:rPr>
        <w:t>enegazzia</w:t>
      </w:r>
      <w:r w:rsidRPr="005C385B">
        <w:rPr>
          <w:i/>
          <w:iCs/>
        </w:rPr>
        <w:t xml:space="preserve"> </w:t>
      </w:r>
      <w:r>
        <w:rPr>
          <w:i/>
          <w:iCs/>
        </w:rPr>
        <w:t>subsimilis</w:t>
      </w:r>
      <w:r>
        <w:t xml:space="preserve"> (CR), som är mycket lik hållav men har mer grovkorniga soral (SLU Artdatabanken, 2024; Nitare &amp; Skogsstyrelsen).</w:t>
      </w:r>
    </w:p>
    <w:p w14:paraId="199F88FE" w14:textId="77777777" w:rsidR="00496D24" w:rsidRDefault="00496D24" w:rsidP="00D1016A">
      <w:pPr>
        <w:spacing w:after="0"/>
      </w:pPr>
    </w:p>
    <w:p w14:paraId="46B5D09B" w14:textId="77777777" w:rsidR="00D1016A" w:rsidRDefault="00D1016A" w:rsidP="00D1016A">
      <w:pPr>
        <w:spacing w:after="0"/>
      </w:pPr>
    </w:p>
    <w:p w14:paraId="4810AEDD" w14:textId="723E6DAB" w:rsidR="00D1016A" w:rsidRPr="00FA6B0F" w:rsidRDefault="00D1016A" w:rsidP="00D1016A">
      <w:pPr>
        <w:spacing w:after="0"/>
        <w:rPr>
          <w:rFonts w:cs="Times New Roman"/>
          <w:i/>
          <w:iCs/>
        </w:rPr>
      </w:pPr>
      <w:r>
        <w:rPr>
          <w:b/>
          <w:bCs/>
        </w:rPr>
        <w:t>Hålnunneört (NT)</w:t>
      </w:r>
      <w:r>
        <w:t xml:space="preserve"> v</w:t>
      </w:r>
      <w:r w:rsidRPr="00D943C2">
        <w:t>äxer i halvskuggig, frisk, kalkhaltig och näringsrik mark i ädellövskogar men också lokalt i parker</w:t>
      </w:r>
      <w:r>
        <w:t xml:space="preserve">. </w:t>
      </w:r>
      <w:r w:rsidRPr="00DD32E2">
        <w:t>I Skåne</w:t>
      </w:r>
      <w:r>
        <w:t>, där den huvudsakligen är knuten till landskapets rikaste ädellövskogar på frisk eller något fuktig mark,</w:t>
      </w:r>
      <w:r w:rsidRPr="00DD32E2">
        <w:t xml:space="preserve"> har undersökningar visat att arten kan ha tappat uppemot 75 % av sina lokaler under det senaste halvseklet.</w:t>
      </w:r>
      <w:r>
        <w:t xml:space="preserve"> Arten</w:t>
      </w:r>
      <w:r w:rsidRPr="00895953">
        <w:t xml:space="preserve">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w:t>
      </w:r>
      <w:r w:rsidR="00B25BCC">
        <w:t xml:space="preserve">. </w:t>
      </w:r>
      <w:r w:rsidR="00B25BCC">
        <w:rPr>
          <w:rFonts w:cs="Times New Roman"/>
        </w:rPr>
        <w:t>H</w:t>
      </w:r>
      <w:r w:rsidR="00B25BCC" w:rsidRPr="008D29A0">
        <w:rPr>
          <w:rFonts w:cs="Times New Roman"/>
        </w:rPr>
        <w:t>ålnunneört</w:t>
      </w:r>
      <w:r w:rsidR="00B25BCC">
        <w:rPr>
          <w:rFonts w:cs="Times New Roman"/>
        </w:rPr>
        <w:t xml:space="preserve"> är typisk art för </w:t>
      </w:r>
      <w:r w:rsidR="00B25BCC" w:rsidRPr="008D29A0">
        <w:rPr>
          <w:rFonts w:cs="Times New Roman"/>
          <w:i/>
          <w:iCs/>
        </w:rPr>
        <w:t>9130 Näringsrik bokskog</w:t>
      </w:r>
      <w:r w:rsidR="00B25BCC" w:rsidRPr="008D29A0">
        <w:rPr>
          <w:rFonts w:cs="Times New Roman"/>
        </w:rPr>
        <w:t xml:space="preserve"> och </w:t>
      </w:r>
      <w:r w:rsidR="00B25BCC" w:rsidRPr="008D29A0">
        <w:rPr>
          <w:rFonts w:cs="Times New Roman"/>
          <w:i/>
          <w:iCs/>
        </w:rPr>
        <w:t>9180 Ädellövskog i branter</w:t>
      </w:r>
      <w:r w:rsidR="00B25BCC" w:rsidRPr="00E84603">
        <w:rPr>
          <w:rFonts w:cs="Times New Roman"/>
          <w:i/>
          <w:iCs/>
        </w:rPr>
        <w:t xml:space="preserve"> </w:t>
      </w:r>
      <w:r>
        <w:t>(SLU Artdatabanken, 2024; Nitare &amp; Skogsstyrelsen, 2019).</w:t>
      </w:r>
    </w:p>
    <w:p w14:paraId="09CF6EA4" w14:textId="77777777" w:rsidR="00D1016A" w:rsidRDefault="00D1016A" w:rsidP="008A0E50">
      <w:pPr>
        <w:spacing w:after="0"/>
      </w:pPr>
    </w:p>
    <w:p w14:paraId="45097B5B" w14:textId="0940D236" w:rsidR="008A0E50" w:rsidRPr="0098460F" w:rsidRDefault="00D07C68" w:rsidP="0098460F">
      <w:pPr>
        <w:spacing w:after="0"/>
      </w:pPr>
      <w:r>
        <w:rPr>
          <w:b/>
          <w:bCs/>
        </w:rPr>
        <w:t>H</w:t>
      </w:r>
      <w:r w:rsidRPr="008640C8">
        <w:rPr>
          <w:b/>
          <w:bCs/>
        </w:rPr>
        <w:t>ålskenknäppare</w:t>
      </w:r>
      <w:r w:rsidRPr="00F516E1">
        <w:rPr>
          <w:b/>
          <w:bCs/>
        </w:rPr>
        <w:t xml:space="preserve"> </w:t>
      </w:r>
      <w:r>
        <w:rPr>
          <w:b/>
          <w:bCs/>
        </w:rPr>
        <w:t>(NT)</w:t>
      </w:r>
      <w:r w:rsidRPr="00D52347">
        <w:rPr>
          <w:b/>
          <w:bCs/>
        </w:rPr>
        <w:t xml:space="preserve"> </w:t>
      </w:r>
      <w:r>
        <w:t>är en skalbagge vars l</w:t>
      </w:r>
      <w:r w:rsidRPr="00486978">
        <w:t xml:space="preserve">arvutveckling </w:t>
      </w:r>
      <w:r w:rsidRPr="00F516E1">
        <w:t xml:space="preserve">sker i </w:t>
      </w:r>
      <w:r w:rsidRPr="008640C8">
        <w:t>vitrötad ved av olika lövträd</w:t>
      </w:r>
      <w:r>
        <w:t>,</w:t>
      </w:r>
      <w:r w:rsidRPr="008640C8">
        <w:t xml:space="preserve"> i stubbar och hålträd samt i levande lövträd med gamla stamskador eller skador efter åsknedslag. I Sverige är arten känd från bland annat lind, asp, bok, poppel, alm, al och sälg. </w:t>
      </w:r>
      <w:r>
        <w:t>Arten påverkas negativt av brist på död ved och e</w:t>
      </w:r>
      <w:r w:rsidRPr="009B3A94">
        <w:t>n minskning av populationen pågår eller förväntas ske. Minskningen avser kvalitén på artens habitat</w:t>
      </w:r>
      <w:r>
        <w:t xml:space="preserve"> (</w:t>
      </w:r>
      <w:r w:rsidRPr="00D52347">
        <w:t>SLU Artdatabanken, 202</w:t>
      </w:r>
      <w:r>
        <w:t>5</w:t>
      </w:r>
      <w:r w:rsidRPr="00D52347">
        <w:t>).</w:t>
      </w:r>
    </w:p>
    <w:p w14:paraId="5A185B39" w14:textId="77777777" w:rsidR="005E17AB" w:rsidRDefault="005E17AB"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3EBE0D6" w14:textId="77777777" w:rsidR="00881A37" w:rsidRDefault="00881A37" w:rsidP="00881A37">
      <w:pPr>
        <w:spacing w:after="0"/>
      </w:pPr>
      <w:r>
        <w:rPr>
          <w:b/>
          <w:bCs/>
        </w:rPr>
        <w:t>Hålträdsklokrypare</w:t>
      </w:r>
      <w:r w:rsidRPr="0036311E">
        <w:rPr>
          <w:b/>
          <w:bCs/>
        </w:rPr>
        <w:t xml:space="preserve"> (</w:t>
      </w:r>
      <w:r>
        <w:rPr>
          <w:b/>
          <w:bCs/>
        </w:rPr>
        <w:t>NT</w:t>
      </w:r>
      <w:r w:rsidRPr="0036311E">
        <w:rPr>
          <w:b/>
          <w:bCs/>
        </w:rPr>
        <w:t>)</w:t>
      </w:r>
      <w:r>
        <w:t xml:space="preserve"> omfattas av EU:s art- och habitatdirektiv där dess bevarandestatus är dålig med negativ trend. </w:t>
      </w:r>
      <w:r w:rsidRPr="0069526B">
        <w:t xml:space="preserve">Arten lever bland trämjöl ”mulm” i stam- och grenhåligheter i äldre lövträd, påträffad i bok, lind, ek och asp. Flera fynd har gjorts i anslutning till djurbon (fåglar, </w:t>
      </w:r>
      <w:r w:rsidRPr="0069526B">
        <w:lastRenderedPageBreak/>
        <w:t xml:space="preserve">getingar, bin, myror). Den är funnen i slutna naturskogar, i skogsliknande parker och i ädellövträdsdominerade hagmarker, i samtliga fall </w:t>
      </w:r>
      <w:r>
        <w:t>på</w:t>
      </w:r>
      <w:r w:rsidRPr="0069526B">
        <w:t xml:space="preserve"> platser med en lång trädkontinuitet.</w:t>
      </w:r>
      <w:r>
        <w:t xml:space="preserve"> </w:t>
      </w:r>
      <w:r w:rsidRPr="002A2CF4">
        <w:t>Lokaler som hyser hålträdklokrypare bör så långt möjligt fredas</w:t>
      </w:r>
      <w:r>
        <w:t>.</w:t>
      </w:r>
      <w:r w:rsidRPr="002A2CF4">
        <w:t xml:space="preserve"> Gamla ihåliga träd, liksom högstubbar, lågor och större nedfallna grenar, bör lämnas kvar orörda även i parker. Det är viktigt att tillse att en kontinuitet i produktionen av hålträd upprätthålls</w:t>
      </w:r>
      <w:r>
        <w:t xml:space="preserve">. </w:t>
      </w:r>
      <w:r w:rsidRPr="00E25EA1">
        <w:t>En stor del av den kända utbredningen ligger i Sverige, vilket gör att vi har ett stort ansvar för hålträdklokryparens fortbestånd</w:t>
      </w:r>
      <w:r>
        <w:t xml:space="preserve">. </w:t>
      </w:r>
      <w:r w:rsidRPr="00600F34">
        <w:t>Arten har tidigare inkluderats i ett åtgärdsprogram ” Läderbagge med följearter”</w:t>
      </w:r>
      <w:r>
        <w:t xml:space="preserve"> (SLU Artdatabanken, 2024).</w:t>
      </w:r>
    </w:p>
    <w:p w14:paraId="4B1D4B95" w14:textId="77777777" w:rsidR="00881A37" w:rsidRDefault="00881A37" w:rsidP="00881A37">
      <w:pPr>
        <w:spacing w:after="0"/>
      </w:pPr>
    </w:p>
    <w:p w14:paraId="0F564E06" w14:textId="2A4B1BA1" w:rsidR="00432F23" w:rsidRDefault="00432F23" w:rsidP="00881A37">
      <w:pPr>
        <w:spacing w:after="0"/>
      </w:pPr>
      <w:r w:rsidRPr="00636D1E">
        <w:rPr>
          <w:b/>
          <w:bCs/>
        </w:rPr>
        <w:t xml:space="preserve">Hålträdsknäppare </w:t>
      </w:r>
      <w:r>
        <w:rPr>
          <w:b/>
          <w:bCs/>
        </w:rPr>
        <w:t>(VU)</w:t>
      </w:r>
      <w:r>
        <w:t xml:space="preserve"> är en skalbagge vars l</w:t>
      </w:r>
      <w:r w:rsidRPr="00B22C72">
        <w:t>arvutveckling sker i blöt ved och mulm i grova ihåliga lövträd, främst ek och bok men även i ask, lind, al, alm, lönn, </w:t>
      </w:r>
      <w:r w:rsidRPr="00B22C72">
        <w:rPr>
          <w:i/>
          <w:iCs/>
        </w:rPr>
        <w:t>Salix </w:t>
      </w:r>
      <w:r w:rsidRPr="00B22C72">
        <w:t>och popplar, undantagsvis även gran. Oftast i fuktig, mörk mulm, gärna med rester av fågelbon. Såväl i naturskogar med gott om hålträd som i hagmarker med ihåliga, grova träd eller i alléer och parker med hålträd.</w:t>
      </w:r>
      <w:r>
        <w:t xml:space="preserve"> </w:t>
      </w:r>
      <w:r w:rsidRPr="003D1D51">
        <w:t>De flesta av artens förekomstmiljöer förlorar kontinuerligt lämpliga hålträd och inga eller endast mycket få tillkommer. Inte minst gäller detta parker och alléer, där gamla ihåliga träd ofta systematiskt gallras bort.</w:t>
      </w:r>
      <w:r>
        <w:t xml:space="preserve"> </w:t>
      </w:r>
      <w:r w:rsidRPr="003D1D51">
        <w:t>Bevara områden med naturskog och gamla hagmarker med hålträd som reservat i Sydsverige. Förmodligen gynnades arten i gamla tider av hamling. I samband med vård av parker och alléer bör hänsyn tas för att spara gamla hålträd</w:t>
      </w:r>
      <w:r w:rsidR="000F44EE">
        <w:t>. Hålträdsknäpparen är globalt rödlistad som sårbar (VU) vilket innebär att Sverige har ett internationellt ansvar för arten (IUCN, 2025; SLU Artdatabanken, 2025).</w:t>
      </w:r>
      <w:r>
        <w:t xml:space="preserve"> </w:t>
      </w:r>
    </w:p>
    <w:p w14:paraId="64A757B0" w14:textId="77777777" w:rsidR="00432F23" w:rsidRDefault="00432F23" w:rsidP="00881A37">
      <w:pPr>
        <w:spacing w:after="0"/>
      </w:pPr>
    </w:p>
    <w:p w14:paraId="78E42112" w14:textId="77777777" w:rsidR="00C56B2E" w:rsidRPr="00DC47EB" w:rsidRDefault="00C56B2E" w:rsidP="00C56B2E">
      <w:pPr>
        <w:spacing w:after="0"/>
      </w:pPr>
      <w:r>
        <w:rPr>
          <w:b/>
          <w:bCs/>
        </w:rPr>
        <w:t>H</w:t>
      </w:r>
      <w:r w:rsidRPr="004776F2">
        <w:rPr>
          <w:b/>
          <w:bCs/>
        </w:rPr>
        <w:t xml:space="preserve">ålträdssvampmal </w:t>
      </w:r>
      <w:r w:rsidRPr="00D17D15">
        <w:rPr>
          <w:b/>
          <w:bCs/>
        </w:rPr>
        <w:t>(EN)</w:t>
      </w:r>
      <w:r>
        <w:t xml:space="preserve"> är en starkt hotad fjäril som</w:t>
      </w:r>
      <w:r w:rsidRPr="004776F2">
        <w:t> är knuten till gamla hålträd av ädellövträd, främst ek, lönn och bok. Endast känd från en ett fåtal träd på ett litet antal helt isolerade lokaler i södra Götaland. Denna art verkar vara betydligt mera kräsen vid val av habitat än många andra hålträdslevande arter och tycks endast förekomma på lokaler med mycket lång hålträdskontinuitet.</w:t>
      </w:r>
      <w:r>
        <w:t xml:space="preserve"> Avverkning </w:t>
      </w:r>
      <w:r w:rsidRPr="004B0CC9">
        <w:t>av gamla ihåliga lövträd i alléer, parker, hagmarker och skogar</w:t>
      </w:r>
      <w:r>
        <w:t xml:space="preserve"> hotar arten</w:t>
      </w:r>
      <w:r w:rsidRPr="004B0CC9">
        <w:t>. Även fällning av potentiella hålträd är ett långsiktigt hot mot arten.</w:t>
      </w:r>
      <w:r>
        <w:t xml:space="preserve"> </w:t>
      </w:r>
      <w:r w:rsidRPr="00235F5E">
        <w:t>För arten lämpliga boträd bör sparas i största möjliga utsträckning. Likaså bör träd av olika åldrar avsättas för att i framtiden trygga hålträdssucessionen. Kända lokaler måste göras kända för markägare och länsstyrelser och värnas mot ingrepp som försvårar artens fortlevnad</w:t>
      </w:r>
      <w:r>
        <w:t xml:space="preserve"> (</w:t>
      </w:r>
      <w:r w:rsidRPr="00D52347">
        <w:t>SLU Artdatabanken, 202</w:t>
      </w:r>
      <w:r>
        <w:t>6</w:t>
      </w:r>
      <w:r w:rsidRPr="00D52347">
        <w:t>).</w:t>
      </w:r>
    </w:p>
    <w:p w14:paraId="3DB193AB" w14:textId="77777777" w:rsidR="00C56B2E" w:rsidRDefault="00C56B2E" w:rsidP="00881A37">
      <w:pPr>
        <w:spacing w:after="0"/>
      </w:pPr>
    </w:p>
    <w:p w14:paraId="45358182" w14:textId="06382CDB" w:rsidR="00322B20" w:rsidRDefault="00322B20" w:rsidP="00881A37">
      <w:pPr>
        <w:spacing w:after="0"/>
      </w:pPr>
      <w:r w:rsidRPr="00C83119">
        <w:rPr>
          <w:b/>
          <w:bCs/>
        </w:rPr>
        <w:t>Hårdtryffel (NT)</w:t>
      </w:r>
      <w:r>
        <w:t xml:space="preserve"> </w:t>
      </w:r>
      <w:r w:rsidRPr="00693E46">
        <w:t xml:space="preserve">är en </w:t>
      </w:r>
      <w:r>
        <w:t>n</w:t>
      </w:r>
      <w:r w:rsidRPr="00997576">
        <w:t>edbrytare i förna och mossa på skogklädd, kalkrik mark. Artens status i landet är ännu något osäker, men den framstår som sällsynt och knuten till särskilt kalkpåverkade och exklusiva miljöer.</w:t>
      </w:r>
      <w:r>
        <w:t xml:space="preserve"> </w:t>
      </w:r>
      <w:r w:rsidRPr="001003BE">
        <w:t>Skulle arten</w:t>
      </w:r>
      <w:r>
        <w:t xml:space="preserve"> </w:t>
      </w:r>
      <w:r w:rsidRPr="001003BE">
        <w:t>påträffas på nya platser är det viktigt att växtmiljön inte utsätts för stora förändringar, exempelvis exploatering eller kraftig röjning, och att traditionell markanvändning bibehålles. Någon form av områdesskydd bör övervägas. Artens sällsynthet på världsbasis bör härvid beaktas</w:t>
      </w:r>
      <w:r>
        <w:t xml:space="preserve"> (</w:t>
      </w:r>
      <w:r w:rsidRPr="00D52347">
        <w:t>SLU Artdatabanken, 202</w:t>
      </w:r>
      <w:r>
        <w:t>6</w:t>
      </w:r>
      <w:r w:rsidRPr="00D52347">
        <w:t>).</w:t>
      </w:r>
    </w:p>
    <w:p w14:paraId="667B8810" w14:textId="77777777" w:rsidR="00322B20" w:rsidRDefault="00322B20" w:rsidP="00881A37">
      <w:pPr>
        <w:spacing w:after="0"/>
      </w:pPr>
    </w:p>
    <w:p w14:paraId="49705E9E" w14:textId="77777777" w:rsidR="008B350F" w:rsidRDefault="008B350F" w:rsidP="008B350F">
      <w:pPr>
        <w:spacing w:after="0"/>
      </w:pPr>
      <w:r>
        <w:rPr>
          <w:b/>
          <w:bCs/>
        </w:rPr>
        <w:t>Hårig blombock</w:t>
      </w:r>
      <w:r w:rsidRPr="00153685">
        <w:rPr>
          <w:b/>
          <w:bCs/>
        </w:rPr>
        <w:t xml:space="preserve"> (NT)</w:t>
      </w:r>
      <w:r>
        <w:rPr>
          <w:b/>
          <w:bCs/>
          <w:sz w:val="24"/>
          <w:szCs w:val="24"/>
        </w:rPr>
        <w:t xml:space="preserve"> </w:t>
      </w:r>
      <w:r>
        <w:rPr>
          <w:rFonts w:cs="Times New Roman"/>
          <w:color w:val="000000"/>
          <w:shd w:val="clear" w:color="auto" w:fill="FFFFFF"/>
        </w:rPr>
        <w:t>är en skalbagge vars l</w:t>
      </w:r>
      <w:r w:rsidRPr="00797A65">
        <w:rPr>
          <w:rFonts w:cs="Times New Roman"/>
          <w:color w:val="000000"/>
          <w:shd w:val="clear" w:color="auto" w:fill="FFFFFF"/>
        </w:rPr>
        <w:t>arvutveckling</w:t>
      </w:r>
      <w:r>
        <w:rPr>
          <w:rFonts w:cs="Times New Roman"/>
          <w:color w:val="000000"/>
          <w:shd w:val="clear" w:color="auto" w:fill="FFFFFF"/>
        </w:rPr>
        <w:t xml:space="preserve"> </w:t>
      </w:r>
      <w:r w:rsidRPr="0044473F">
        <w:rPr>
          <w:rFonts w:cs="Times New Roman"/>
          <w:color w:val="000000"/>
          <w:shd w:val="clear" w:color="auto" w:fill="FFFFFF"/>
        </w:rPr>
        <w:t>sker i barklös, torr död ved i grövre grenar, stammar och lågor av tall</w:t>
      </w:r>
      <w:r>
        <w:rPr>
          <w:rFonts w:cs="Times New Roman"/>
          <w:color w:val="000000"/>
          <w:shd w:val="clear" w:color="auto" w:fill="FFFFFF"/>
        </w:rPr>
        <w:t xml:space="preserve">. </w:t>
      </w:r>
      <w:r w:rsidRPr="00886B2F">
        <w:rPr>
          <w:rFonts w:cs="Times New Roman"/>
          <w:color w:val="000000"/>
          <w:shd w:val="clear" w:color="auto" w:fill="FFFFFF"/>
        </w:rPr>
        <w:t>Arten är knuten till glesa tallskogar, främst på sand- och hällmarker, och kan mer tillfälligt uppträda på hyggen och brandfält.</w:t>
      </w:r>
      <w:r>
        <w:rPr>
          <w:rFonts w:cs="Times New Roman"/>
          <w:color w:val="000000"/>
          <w:shd w:val="clear" w:color="auto" w:fill="FFFFFF"/>
        </w:rPr>
        <w:t xml:space="preserve"> Arten h</w:t>
      </w:r>
      <w:r w:rsidRPr="00C1166F">
        <w:rPr>
          <w:rFonts w:cs="Times New Roman"/>
          <w:color w:val="000000"/>
          <w:shd w:val="clear" w:color="auto" w:fill="FFFFFF"/>
        </w:rPr>
        <w:t>otas främst av en brist på lämplig ved i glesa tallskogar vilket till stor del beror på allt tätare produktionsskogar</w:t>
      </w:r>
      <w:r>
        <w:rPr>
          <w:rFonts w:cs="Times New Roman"/>
          <w:color w:val="000000"/>
          <w:shd w:val="clear" w:color="auto" w:fill="FFFFFF"/>
        </w:rPr>
        <w:t xml:space="preserve"> samt</w:t>
      </w:r>
      <w:r w:rsidRPr="00C1166F">
        <w:rPr>
          <w:rFonts w:cs="Times New Roman"/>
          <w:color w:val="000000"/>
          <w:shd w:val="clear" w:color="auto" w:fill="FFFFFF"/>
        </w:rPr>
        <w:t xml:space="preserve"> avsaknad av skogsbränder</w:t>
      </w:r>
      <w:r>
        <w:rPr>
          <w:rFonts w:cs="Times New Roman"/>
          <w:color w:val="000000"/>
          <w:shd w:val="clear" w:color="auto" w:fill="FFFFFF"/>
        </w:rPr>
        <w:t xml:space="preserve">. </w:t>
      </w:r>
      <w:r w:rsidRPr="00E42039">
        <w:rPr>
          <w:rFonts w:cs="Times New Roman"/>
          <w:color w:val="000000"/>
          <w:shd w:val="clear" w:color="auto" w:fill="FFFFFF"/>
        </w:rPr>
        <w:t>Den viktigaste åtgärden är att bibehålla eller skapa glesa tallskogsmiljöer med gott om grov tallved. Inom brukad skog är det viktigt att lämna mer grov tallved, exempelvis i form av högstubbar, torrträd och lågor.</w:t>
      </w:r>
      <w:r>
        <w:rPr>
          <w:rFonts w:cs="Times New Roman"/>
          <w:color w:val="000000"/>
          <w:shd w:val="clear" w:color="auto" w:fill="FFFFFF"/>
        </w:rPr>
        <w:t xml:space="preserve"> N</w:t>
      </w:r>
      <w:r w:rsidRPr="00E42039">
        <w:rPr>
          <w:rFonts w:cs="Times New Roman"/>
          <w:color w:val="000000"/>
          <w:shd w:val="clear" w:color="auto" w:fill="FFFFFF"/>
        </w:rPr>
        <w:t xml:space="preserve">aturvårdsbränningar på främst hedar </w:t>
      </w:r>
      <w:r w:rsidRPr="00E42039">
        <w:rPr>
          <w:rFonts w:cs="Times New Roman"/>
          <w:color w:val="000000"/>
          <w:shd w:val="clear" w:color="auto" w:fill="FFFFFF"/>
        </w:rPr>
        <w:lastRenderedPageBreak/>
        <w:t>och hällmarker</w:t>
      </w:r>
      <w:r>
        <w:rPr>
          <w:rFonts w:cs="Times New Roman"/>
          <w:color w:val="000000"/>
          <w:shd w:val="clear" w:color="auto" w:fill="FFFFFF"/>
        </w:rPr>
        <w:t xml:space="preserve"> är gynnsamt. </w:t>
      </w:r>
      <w:r>
        <w:t>Hårig blombock</w:t>
      </w:r>
      <w:r>
        <w:rPr>
          <w:rFonts w:cs="Times New Roman"/>
          <w:color w:val="000000"/>
          <w:shd w:val="clear" w:color="auto" w:fill="FFFFFF"/>
        </w:rPr>
        <w:t xml:space="preserve"> ingår i ett åtgärdsprogram för hotade arter (ÅGP) </w:t>
      </w:r>
      <w:r>
        <w:t>(SLU Artdatabanken, 2024; Wikars, 2014).</w:t>
      </w:r>
    </w:p>
    <w:p w14:paraId="2759A3C2" w14:textId="77777777" w:rsidR="008B350F" w:rsidRDefault="008B350F" w:rsidP="00881A37">
      <w:pPr>
        <w:spacing w:after="0"/>
      </w:pPr>
    </w:p>
    <w:p w14:paraId="3DE964CD" w14:textId="4A727C45" w:rsidR="00881A37" w:rsidRDefault="00881A37" w:rsidP="00881A37">
      <w:pPr>
        <w:spacing w:after="0"/>
      </w:pPr>
      <w:r>
        <w:rPr>
          <w:b/>
          <w:bCs/>
        </w:rPr>
        <w:t>Hårig skrovellav (CR, §8)</w:t>
      </w:r>
      <w:r>
        <w:t xml:space="preserve"> är en akut hotad art som </w:t>
      </w:r>
      <w:r w:rsidRPr="00E728FF">
        <w:t>förekommer i forsdimmezonen intill vattenfall på träd, huvudsakligen gran, och växer tillsammans med bl.a. lunglav </w:t>
      </w:r>
      <w:r w:rsidRPr="00E728FF">
        <w:rPr>
          <w:i/>
          <w:iCs/>
        </w:rPr>
        <w:t>Lobaria pulmonaria</w:t>
      </w:r>
      <w:r w:rsidRPr="00E728FF">
        <w:t>, skrovellav </w:t>
      </w:r>
      <w:r w:rsidRPr="00E728FF">
        <w:rPr>
          <w:i/>
          <w:iCs/>
        </w:rPr>
        <w:t>L. scrobiculata</w:t>
      </w:r>
      <w:r w:rsidRPr="00E728FF">
        <w:t> och flera arter av gytterlavar </w:t>
      </w:r>
      <w:r w:rsidRPr="00E728FF">
        <w:rPr>
          <w:i/>
          <w:iCs/>
        </w:rPr>
        <w:t>Pannar</w:t>
      </w:r>
      <w:r>
        <w:rPr>
          <w:i/>
          <w:iCs/>
        </w:rPr>
        <w:t>i</w:t>
      </w:r>
      <w:r w:rsidRPr="00E728FF">
        <w:rPr>
          <w:i/>
          <w:iCs/>
        </w:rPr>
        <w:t>a</w:t>
      </w:r>
      <w:r w:rsidRPr="00E728FF">
        <w:t> och brungytterlavar </w:t>
      </w:r>
      <w:r w:rsidRPr="00E728FF">
        <w:rPr>
          <w:i/>
          <w:iCs/>
        </w:rPr>
        <w:t>Fuscopannaria</w:t>
      </w:r>
      <w:r w:rsidRPr="00E728FF">
        <w:t>. </w:t>
      </w:r>
      <w:r>
        <w:t xml:space="preserve">Arten är fridlyst enligt 8 § artskyddsförordningen och omfattas av ett åtgärdsprogram för hotade arter (ÅGP). </w:t>
      </w:r>
      <w:r w:rsidRPr="00F1585E">
        <w:t>De största hoten är avverkning eller utglesning av skogen på eller i omedelbar närhet av lokalerna</w:t>
      </w:r>
      <w:r>
        <w:t xml:space="preserve"> och s</w:t>
      </w:r>
      <w:r w:rsidRPr="00F1585E">
        <w:t>amtliga lokaler måste skyddas</w:t>
      </w:r>
      <w:r>
        <w:t xml:space="preserve"> (SLU Artdatabanken, 2024</w:t>
      </w:r>
      <w:r w:rsidR="00E302E7">
        <w:t>; Jonsson &amp; Nordin, 2010</w:t>
      </w:r>
      <w:r>
        <w:t>).</w:t>
      </w:r>
    </w:p>
    <w:p w14:paraId="152DDECB" w14:textId="77777777" w:rsidR="00881A37" w:rsidRDefault="00881A3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326DDD3" w14:textId="73008C5B" w:rsidR="00E73DD2" w:rsidRPr="00D05BDA" w:rsidRDefault="00E73DD2" w:rsidP="00D05BDA">
      <w:pPr>
        <w:spacing w:after="0"/>
      </w:pPr>
      <w:r w:rsidRPr="00EF4BE0">
        <w:rPr>
          <w:b/>
          <w:bCs/>
        </w:rPr>
        <w:t>Hårig tallbastborre (DD)</w:t>
      </w:r>
      <w:r>
        <w:rPr>
          <w:b/>
          <w:bCs/>
        </w:rPr>
        <w:t xml:space="preserve"> </w:t>
      </w:r>
      <w:r>
        <w:t xml:space="preserve">är en </w:t>
      </w:r>
      <w:r w:rsidRPr="00FF44FA">
        <w:t>mycket ovanlig, sydsvensk art som kan förväxlas med andra barkborrar</w:t>
      </w:r>
      <w:r>
        <w:t>. Ett kännetecken är att d</w:t>
      </w:r>
      <w:r w:rsidRPr="00FF44FA">
        <w:t>en ljusa behåringen</w:t>
      </w:r>
      <w:r>
        <w:t xml:space="preserve"> </w:t>
      </w:r>
      <w:r w:rsidRPr="00FF44FA">
        <w:t>är särskilt tä</w:t>
      </w:r>
      <w:r>
        <w:t>t</w:t>
      </w:r>
      <w:r w:rsidRPr="00FF44FA">
        <w:t xml:space="preserve"> på täckvingarnas bakre sluttning</w:t>
      </w:r>
      <w:r>
        <w:t>. Artens l</w:t>
      </w:r>
      <w:r w:rsidRPr="00A27E43">
        <w:t>arvutveckling sker under den grova barken på nyligen döda tallar. Främst i nedersta delen på stammar, men också i vanliga stubbar</w:t>
      </w:r>
      <w:r>
        <w:t xml:space="preserve">. </w:t>
      </w:r>
      <w:r w:rsidRPr="00A27E43">
        <w:t>Artens status i Sverige är svårbedömd</w:t>
      </w:r>
      <w:r>
        <w:t xml:space="preserve"> men e</w:t>
      </w:r>
      <w:r w:rsidRPr="00A27E43">
        <w:t>nstaka inlandsfynd i Skåne antyder att det kan finnas en reproducerande population i landet</w:t>
      </w:r>
      <w:r>
        <w:t xml:space="preserve"> (</w:t>
      </w:r>
      <w:r w:rsidRPr="00D52347">
        <w:t>SLU Artdatabanken, 202</w:t>
      </w:r>
      <w:r>
        <w:t>5</w:t>
      </w:r>
      <w:r w:rsidRPr="00D52347">
        <w:t>).</w:t>
      </w:r>
    </w:p>
    <w:p w14:paraId="346282B4" w14:textId="77777777" w:rsidR="00881A37" w:rsidRPr="00282C85" w:rsidRDefault="00881A3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A10CFD0" w14:textId="4C86E321" w:rsidR="0089002A" w:rsidRPr="00FA6B0F" w:rsidRDefault="0089002A" w:rsidP="00DB5710">
      <w:pPr>
        <w:spacing w:after="0"/>
        <w:rPr>
          <w:rFonts w:cs="Times New Roman"/>
        </w:rPr>
      </w:pPr>
      <w:r w:rsidRPr="00282C85">
        <w:rPr>
          <w:rFonts w:cs="Times New Roman"/>
          <w:b/>
          <w:bCs/>
          <w:color w:val="000000"/>
          <w:shd w:val="clear" w:color="auto" w:fill="FFFFFF"/>
        </w:rPr>
        <w:t>Hårklomossa (§8)</w:t>
      </w:r>
      <w:r w:rsidRPr="00282C85">
        <w:rPr>
          <w:rFonts w:cs="Times New Roman"/>
          <w:color w:val="000000"/>
          <w:shd w:val="clear" w:color="auto" w:fill="FFFFFF"/>
        </w:rPr>
        <w:t xml:space="preserve"> omfattas av</w:t>
      </w:r>
      <w:r w:rsidRPr="00282C85">
        <w:rPr>
          <w:rFonts w:cs="Times New Roman"/>
          <w:color w:val="000000"/>
          <w:bdr w:val="none" w:sz="0" w:space="0" w:color="auto" w:frame="1"/>
        </w:rPr>
        <w:t xml:space="preserve"> EU:s art- och habitatdirektiv </w:t>
      </w:r>
      <w:r w:rsidRPr="00282C85">
        <w:rPr>
          <w:rFonts w:cs="Times New Roman"/>
        </w:rPr>
        <w:t xml:space="preserve">vilket innebär att det finns ett uttalat intresse inom Europeiska unionen att bevara arten. Hårklomossa </w:t>
      </w:r>
      <w:r w:rsidRPr="00282C85">
        <w:rPr>
          <w:rFonts w:cs="Times New Roman"/>
          <w:color w:val="000000"/>
          <w:shd w:val="clear" w:color="auto" w:fill="FFFFFF"/>
        </w:rPr>
        <w:t>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w:t>
      </w:r>
      <w:r w:rsidR="00DF0762">
        <w:rPr>
          <w:rFonts w:cs="Times New Roman"/>
          <w:color w:val="000000"/>
          <w:shd w:val="clear" w:color="auto" w:fill="FFFFFF"/>
        </w:rPr>
        <w:t xml:space="preserve">. </w:t>
      </w:r>
      <w:r w:rsidR="00DF0762">
        <w:rPr>
          <w:rFonts w:cs="Times New Roman"/>
        </w:rPr>
        <w:t>H</w:t>
      </w:r>
      <w:r w:rsidR="00DF0762" w:rsidRPr="00A16A36">
        <w:rPr>
          <w:rFonts w:cs="Times New Roman"/>
        </w:rPr>
        <w:t>årklomossa</w:t>
      </w:r>
      <w:r w:rsidR="00DF0762">
        <w:rPr>
          <w:rFonts w:cs="Times New Roman"/>
        </w:rPr>
        <w:t xml:space="preserve"> är typisk art för </w:t>
      </w:r>
      <w:r w:rsidR="00DF0762" w:rsidRPr="00A16A36">
        <w:rPr>
          <w:rFonts w:cs="Times New Roman"/>
          <w:i/>
          <w:iCs/>
        </w:rPr>
        <w:t>9080 Lövsumpskog</w:t>
      </w:r>
      <w:r w:rsidR="00DF0762">
        <w:rPr>
          <w:rFonts w:cs="Times New Roman"/>
          <w:i/>
          <w:iCs/>
        </w:rPr>
        <w:t xml:space="preserve">, </w:t>
      </w:r>
      <w:r w:rsidR="00DF0762" w:rsidRPr="00A16A36">
        <w:rPr>
          <w:rFonts w:cs="Times New Roman"/>
          <w:i/>
          <w:iCs/>
        </w:rPr>
        <w:t>9750 Svämlövskog</w:t>
      </w:r>
      <w:r w:rsidR="00DF0762">
        <w:rPr>
          <w:rFonts w:cs="Times New Roman"/>
          <w:i/>
          <w:iCs/>
        </w:rPr>
        <w:t xml:space="preserve"> </w:t>
      </w:r>
      <w:r w:rsidR="00DF0762" w:rsidRPr="00A16A36">
        <w:rPr>
          <w:rFonts w:cs="Times New Roman"/>
        </w:rPr>
        <w:t>och</w:t>
      </w:r>
      <w:r w:rsidR="00DF0762">
        <w:rPr>
          <w:rFonts w:cs="Times New Roman"/>
          <w:i/>
          <w:iCs/>
        </w:rPr>
        <w:t xml:space="preserve"> </w:t>
      </w:r>
      <w:r w:rsidR="00DF0762" w:rsidRPr="00A16A36">
        <w:rPr>
          <w:rFonts w:cs="Times New Roman"/>
          <w:i/>
          <w:iCs/>
        </w:rPr>
        <w:t>9760 Svämädellövskog</w:t>
      </w:r>
      <w:r w:rsidRPr="00282C85">
        <w:rPr>
          <w:rFonts w:cs="Times New Roman"/>
          <w:color w:val="000000"/>
          <w:shd w:val="clear" w:color="auto" w:fill="FFFFFF"/>
        </w:rPr>
        <w:t xml:space="preserve"> (SLU Artdatabanken, 2021).</w:t>
      </w:r>
    </w:p>
    <w:p w14:paraId="5863534A" w14:textId="77777777" w:rsidR="00780828" w:rsidRDefault="00780828" w:rsidP="00282C85">
      <w:pPr>
        <w:shd w:val="clear" w:color="auto" w:fill="FFFFFF"/>
        <w:spacing w:after="0"/>
        <w:textAlignment w:val="baseline"/>
        <w:rPr>
          <w:rFonts w:cs="Times New Roman"/>
          <w:color w:val="000000"/>
          <w:shd w:val="clear" w:color="auto" w:fill="FFFFFF"/>
        </w:rPr>
      </w:pPr>
    </w:p>
    <w:p w14:paraId="0B4ED9B1" w14:textId="77777777" w:rsidR="00AE7307" w:rsidRDefault="00AE7307" w:rsidP="00AE7307">
      <w:pPr>
        <w:spacing w:after="0"/>
      </w:pPr>
      <w:r w:rsidRPr="00CF0499">
        <w:rPr>
          <w:b/>
          <w:bCs/>
        </w:rPr>
        <w:t>Hårskållav (CR)</w:t>
      </w:r>
      <w:r>
        <w:t xml:space="preserve"> </w:t>
      </w:r>
      <w:r w:rsidRPr="00CF0499">
        <w:t xml:space="preserve">är känd från en aktuell lokal vid ett litet vattenfall i Jämtland och det finns ett gammalt fynd i Västergötland. Trots att den eftersökts intensivt har ingen ytterligare lokal hittats. Antalet individer bedöms vara lägre än gränsvärdet för </w:t>
      </w:r>
      <w:r>
        <w:t>a</w:t>
      </w:r>
      <w:r w:rsidRPr="00CF0499">
        <w:t>kut hotad (CR)</w:t>
      </w:r>
      <w:r>
        <w:t xml:space="preserve"> (SLU Artdatabanken, 2026)</w:t>
      </w:r>
      <w:r w:rsidRPr="00E5563A">
        <w:t>.</w:t>
      </w:r>
    </w:p>
    <w:p w14:paraId="6B020303" w14:textId="77777777" w:rsidR="00AE7307" w:rsidRDefault="00AE7307" w:rsidP="00AE7307">
      <w:pPr>
        <w:spacing w:after="0" w:line="240" w:lineRule="auto"/>
      </w:pPr>
    </w:p>
    <w:p w14:paraId="10355842" w14:textId="127E2D60" w:rsidR="00AE7307" w:rsidRPr="00763F2E" w:rsidRDefault="00AE7307" w:rsidP="00763F2E">
      <w:pPr>
        <w:spacing w:after="0"/>
      </w:pPr>
      <w:r w:rsidRPr="00B37EDC">
        <w:rPr>
          <w:b/>
          <w:bCs/>
        </w:rPr>
        <w:t>Hällbalalajkaspindel (NT)</w:t>
      </w:r>
      <w:r>
        <w:t xml:space="preserve"> </w:t>
      </w:r>
      <w:r w:rsidRPr="00B37EDC">
        <w:t>förekommer i varma, torra skogshabitat.</w:t>
      </w:r>
      <w:r>
        <w:t xml:space="preserve"> Storskaligt</w:t>
      </w:r>
      <w:r w:rsidRPr="00B37EDC">
        <w:t xml:space="preserve"> skogsbruk och förtätning av artens habitat förmodas påverka arten negativt. Det föreligger indikation på eller misstanke om populationsminskning. Minskningen avser förekomstarea, kvalitén på artens habitat och antalet lokalområden</w:t>
      </w:r>
      <w:r>
        <w:t xml:space="preserve"> (</w:t>
      </w:r>
      <w:r w:rsidRPr="00D52347">
        <w:t>SLU Artdatabanken, 202</w:t>
      </w:r>
      <w:r>
        <w:t>6</w:t>
      </w:r>
      <w:r w:rsidRPr="00D52347">
        <w:t>).</w:t>
      </w:r>
    </w:p>
    <w:p w14:paraId="77234BF8" w14:textId="77777777" w:rsidR="00AE7307" w:rsidRDefault="00AE7307" w:rsidP="00282C85">
      <w:pPr>
        <w:shd w:val="clear" w:color="auto" w:fill="FFFFFF"/>
        <w:spacing w:after="0"/>
        <w:textAlignment w:val="baseline"/>
        <w:rPr>
          <w:rFonts w:cs="Times New Roman"/>
          <w:color w:val="000000"/>
          <w:shd w:val="clear" w:color="auto" w:fill="FFFFFF"/>
        </w:rPr>
      </w:pPr>
    </w:p>
    <w:p w14:paraId="7FD8FB21" w14:textId="77777777" w:rsidR="004B1CD8" w:rsidRDefault="004B1CD8" w:rsidP="004B1CD8">
      <w:pPr>
        <w:spacing w:after="0"/>
      </w:pPr>
      <w:r>
        <w:rPr>
          <w:b/>
          <w:bCs/>
        </w:rPr>
        <w:t>Hängticka</w:t>
      </w:r>
      <w:r w:rsidRPr="00D915A2">
        <w:rPr>
          <w:b/>
          <w:bCs/>
        </w:rPr>
        <w:t xml:space="preserve"> </w:t>
      </w:r>
      <w:r w:rsidRPr="00153685">
        <w:rPr>
          <w:b/>
          <w:bCs/>
        </w:rPr>
        <w:t>(</w:t>
      </w:r>
      <w:r>
        <w:rPr>
          <w:b/>
          <w:bCs/>
        </w:rPr>
        <w:t>NT</w:t>
      </w:r>
      <w:r w:rsidRPr="00153685">
        <w:rPr>
          <w:b/>
          <w:bCs/>
        </w:rPr>
        <w:t>)</w:t>
      </w:r>
      <w:r>
        <w:rPr>
          <w:b/>
          <w:bCs/>
          <w:sz w:val="24"/>
          <w:szCs w:val="24"/>
        </w:rPr>
        <w:t xml:space="preserve"> </w:t>
      </w:r>
      <w:r w:rsidRPr="00906450">
        <w:rPr>
          <w:rFonts w:cs="Times New Roman"/>
          <w:color w:val="000000"/>
          <w:shd w:val="clear" w:color="auto" w:fill="FFFFFF"/>
        </w:rPr>
        <w:t xml:space="preserve">är </w:t>
      </w:r>
      <w:r w:rsidRPr="006F66DB">
        <w:rPr>
          <w:rFonts w:cs="Times New Roman"/>
          <w:color w:val="000000"/>
          <w:shd w:val="clear" w:color="auto" w:fill="FFFFFF"/>
        </w:rPr>
        <w:t>en vedsvamp som växer på starkt multnade</w:t>
      </w:r>
      <w:r>
        <w:rPr>
          <w:rFonts w:cs="Times New Roman"/>
          <w:color w:val="000000"/>
          <w:shd w:val="clear" w:color="auto" w:fill="FFFFFF"/>
        </w:rPr>
        <w:t xml:space="preserve"> brunrötade</w:t>
      </w:r>
      <w:r w:rsidRPr="006F66DB">
        <w:rPr>
          <w:rFonts w:cs="Times New Roman"/>
          <w:color w:val="000000"/>
          <w:shd w:val="clear" w:color="auto" w:fill="FFFFFF"/>
        </w:rPr>
        <w:t xml:space="preserve"> stockar av olika barrträd men kan någon gång också uppträda på lövträd.</w:t>
      </w:r>
      <w:r>
        <w:rPr>
          <w:rFonts w:cs="Times New Roman"/>
          <w:color w:val="000000"/>
          <w:shd w:val="clear" w:color="auto" w:fill="FFFFFF"/>
        </w:rPr>
        <w:t xml:space="preserve"> Tickans </w:t>
      </w:r>
      <w:r w:rsidRPr="00906450">
        <w:rPr>
          <w:rFonts w:cs="Times New Roman"/>
          <w:color w:val="000000"/>
          <w:shd w:val="clear" w:color="auto" w:fill="FFFFFF"/>
        </w:rPr>
        <w:t>ettårig</w:t>
      </w:r>
      <w:r>
        <w:rPr>
          <w:rFonts w:cs="Times New Roman"/>
          <w:color w:val="000000"/>
          <w:shd w:val="clear" w:color="auto" w:fill="FFFFFF"/>
        </w:rPr>
        <w:t>a</w:t>
      </w:r>
      <w:r w:rsidRPr="00906450">
        <w:rPr>
          <w:rFonts w:cs="Times New Roman"/>
          <w:color w:val="000000"/>
          <w:shd w:val="clear" w:color="auto" w:fill="FFFFFF"/>
        </w:rPr>
        <w:t xml:space="preserve"> hattar sitter tilltryckta mot underlaget men fäster vid enbart på en eller ett par punkter på ovansidan.</w:t>
      </w:r>
      <w:r>
        <w:rPr>
          <w:rFonts w:cs="Times New Roman"/>
          <w:color w:val="000000"/>
          <w:shd w:val="clear" w:color="auto" w:fill="FFFFFF"/>
        </w:rPr>
        <w:t xml:space="preserve"> </w:t>
      </w:r>
      <w:r w:rsidRPr="00906450">
        <w:rPr>
          <w:rFonts w:cs="Times New Roman"/>
          <w:color w:val="000000"/>
          <w:shd w:val="clear" w:color="auto" w:fill="FFFFFF"/>
        </w:rPr>
        <w:t>Den hängande hatten, sporernas form och artens växtplats ger ledning vid bestämningen</w:t>
      </w:r>
      <w:r>
        <w:rPr>
          <w:rFonts w:cs="Times New Roman"/>
          <w:color w:val="000000"/>
          <w:shd w:val="clear" w:color="auto" w:fill="FFFFFF"/>
        </w:rPr>
        <w:t>, men a</w:t>
      </w:r>
      <w:r w:rsidRPr="00340398">
        <w:rPr>
          <w:rFonts w:cs="Times New Roman"/>
          <w:color w:val="000000"/>
          <w:shd w:val="clear" w:color="auto" w:fill="FFFFFF"/>
        </w:rPr>
        <w:t xml:space="preserve">rterna i släktet är svåra att skilja åt varför bra material och mikroskopering är nödvändigt för en säker </w:t>
      </w:r>
      <w:r>
        <w:rPr>
          <w:rFonts w:cs="Times New Roman"/>
          <w:color w:val="000000"/>
          <w:shd w:val="clear" w:color="auto" w:fill="FFFFFF"/>
        </w:rPr>
        <w:t>artbestämning</w:t>
      </w:r>
      <w:r w:rsidRPr="00340398">
        <w:rPr>
          <w:rFonts w:cs="Times New Roman"/>
          <w:color w:val="000000"/>
          <w:shd w:val="clear" w:color="auto" w:fill="FFFFFF"/>
        </w:rPr>
        <w:t>.</w:t>
      </w:r>
      <w:r>
        <w:rPr>
          <w:rFonts w:cs="Times New Roman"/>
          <w:color w:val="000000"/>
          <w:shd w:val="clear" w:color="auto" w:fill="FFFFFF"/>
        </w:rPr>
        <w:t xml:space="preserve"> </w:t>
      </w:r>
      <w:r w:rsidRPr="00906450">
        <w:rPr>
          <w:rFonts w:cs="Times New Roman"/>
          <w:color w:val="000000"/>
          <w:shd w:val="clear" w:color="auto" w:fill="FFFFFF"/>
        </w:rPr>
        <w:t xml:space="preserve">Arten är </w:t>
      </w:r>
      <w:r w:rsidRPr="00906450">
        <w:rPr>
          <w:rFonts w:cs="Times New Roman"/>
          <w:color w:val="000000"/>
          <w:shd w:val="clear" w:color="auto" w:fill="FFFFFF"/>
        </w:rPr>
        <w:lastRenderedPageBreak/>
        <w:t>sällsynt och tycks vara beroende av god tillgång på multnande ved. Den hotas därför av att lämpliga växtplatser saknas i rationellt skötta skogar.</w:t>
      </w:r>
      <w:r>
        <w:rPr>
          <w:rFonts w:cs="Times New Roman"/>
          <w:color w:val="000000"/>
          <w:shd w:val="clear" w:color="auto" w:fill="FFFFFF"/>
        </w:rPr>
        <w:t xml:space="preserve"> </w:t>
      </w:r>
      <w:r w:rsidRPr="00906450">
        <w:rPr>
          <w:rFonts w:cs="Times New Roman"/>
          <w:color w:val="000000"/>
          <w:shd w:val="clear" w:color="auto" w:fill="FFFFFF"/>
        </w:rPr>
        <w:t>Artens växtplatser måste skyddas</w:t>
      </w:r>
      <w:r>
        <w:rPr>
          <w:rFonts w:cs="Times New Roman"/>
          <w:color w:val="000000"/>
          <w:shd w:val="clear" w:color="auto" w:fill="FFFFFF"/>
        </w:rPr>
        <w:t xml:space="preserve"> </w:t>
      </w:r>
      <w:r>
        <w:t>(SLU Artdatabanken, 2026).</w:t>
      </w:r>
    </w:p>
    <w:p w14:paraId="174EEF8D" w14:textId="77777777" w:rsidR="00780828" w:rsidRDefault="00780828" w:rsidP="00282C85">
      <w:pPr>
        <w:shd w:val="clear" w:color="auto" w:fill="FFFFFF"/>
        <w:spacing w:after="0"/>
        <w:textAlignment w:val="baseline"/>
        <w:rPr>
          <w:rFonts w:cs="Times New Roman"/>
          <w:color w:val="000000"/>
          <w:shd w:val="clear" w:color="auto" w:fill="FFFFFF"/>
        </w:rPr>
      </w:pPr>
    </w:p>
    <w:p w14:paraId="7F86642A" w14:textId="59C5BD26" w:rsidR="00D66CB2" w:rsidRPr="00D05BDA" w:rsidRDefault="00D66CB2" w:rsidP="00D05BDA">
      <w:pPr>
        <w:spacing w:after="0"/>
      </w:pPr>
      <w:r>
        <w:rPr>
          <w:b/>
          <w:bCs/>
        </w:rPr>
        <w:t>H</w:t>
      </w:r>
      <w:r w:rsidRPr="0011410F">
        <w:rPr>
          <w:b/>
          <w:bCs/>
        </w:rPr>
        <w:t xml:space="preserve">ärjedalslav </w:t>
      </w:r>
      <w:r>
        <w:rPr>
          <w:b/>
          <w:bCs/>
        </w:rPr>
        <w:t>(CR)</w:t>
      </w:r>
      <w:r>
        <w:t xml:space="preserve"> är en akut hotad art som endast är känd </w:t>
      </w:r>
      <w:r w:rsidRPr="0011410F">
        <w:t>från en lokal i Härjedalen</w:t>
      </w:r>
      <w:r>
        <w:t>, där d</w:t>
      </w:r>
      <w:r w:rsidRPr="0011410F">
        <w:t>en växer på en lodrät kalkklippa skuggad av omgivande granskog.</w:t>
      </w:r>
      <w:r>
        <w:t xml:space="preserve"> </w:t>
      </w:r>
      <w:r w:rsidRPr="00945809">
        <w:t>Kalavverkning som snabbt ändrar lokalklimatet är ett hot.</w:t>
      </w:r>
      <w:r>
        <w:t xml:space="preserve"> </w:t>
      </w:r>
      <w:r w:rsidRPr="00945809">
        <w:t>Lokalen måste skyddas</w:t>
      </w:r>
      <w:r>
        <w:t xml:space="preserve"> (SLU Artdatabanken, 2025).</w:t>
      </w:r>
    </w:p>
    <w:p w14:paraId="7228A666" w14:textId="77777777" w:rsidR="00D66CB2" w:rsidRDefault="00D66CB2" w:rsidP="00282C85">
      <w:pPr>
        <w:shd w:val="clear" w:color="auto" w:fill="FFFFFF"/>
        <w:spacing w:after="0"/>
        <w:textAlignment w:val="baseline"/>
        <w:rPr>
          <w:rFonts w:cs="Times New Roman"/>
          <w:color w:val="000000"/>
          <w:shd w:val="clear" w:color="auto" w:fill="FFFFFF"/>
        </w:rPr>
      </w:pPr>
    </w:p>
    <w:p w14:paraId="79317AF2" w14:textId="77777777" w:rsidR="009B1EC0" w:rsidRDefault="009B1EC0" w:rsidP="009B1EC0">
      <w:pPr>
        <w:spacing w:after="0"/>
        <w:rPr>
          <w:rFonts w:cs="Times New Roman"/>
        </w:rPr>
      </w:pPr>
      <w:r w:rsidRPr="00687DA1">
        <w:rPr>
          <w:rFonts w:cs="Times New Roman"/>
          <w:b/>
          <w:bCs/>
        </w:rPr>
        <w:t>Hässlebrodd</w:t>
      </w:r>
      <w:r>
        <w:rPr>
          <w:rFonts w:cs="Times New Roman"/>
        </w:rPr>
        <w:t xml:space="preserve"> är typisk art för </w:t>
      </w:r>
      <w:r w:rsidRPr="00687DA1">
        <w:rPr>
          <w:rFonts w:cs="Times New Roman"/>
          <w:i/>
          <w:iCs/>
        </w:rPr>
        <w:t>9040 Fjällbjörkskog</w:t>
      </w:r>
      <w:r>
        <w:rPr>
          <w:rFonts w:cs="Times New Roman"/>
          <w:i/>
          <w:iCs/>
        </w:rPr>
        <w:t xml:space="preserve"> </w:t>
      </w:r>
      <w:r w:rsidRPr="006F2366">
        <w:rPr>
          <w:rFonts w:cs="Times New Roman"/>
        </w:rPr>
        <w:t xml:space="preserve">och </w:t>
      </w:r>
      <w:r w:rsidRPr="00687DA1">
        <w:rPr>
          <w:rFonts w:cs="Times New Roman"/>
          <w:i/>
          <w:iCs/>
        </w:rPr>
        <w:t xml:space="preserve">1610 Åsöar i Östersjön </w:t>
      </w:r>
      <w:r w:rsidRPr="00F60B43">
        <w:rPr>
          <w:rFonts w:cs="Times New Roman"/>
        </w:rPr>
        <w:t>(</w:t>
      </w:r>
      <w:r>
        <w:rPr>
          <w:rFonts w:cs="Times New Roman"/>
        </w:rPr>
        <w:t>SLU Artdatabanken, 2025</w:t>
      </w:r>
      <w:r w:rsidRPr="00900DF6">
        <w:rPr>
          <w:rFonts w:cs="Times New Roman"/>
        </w:rPr>
        <w:t>).</w:t>
      </w:r>
    </w:p>
    <w:p w14:paraId="7A467E96" w14:textId="77777777" w:rsidR="009B1EC0" w:rsidRDefault="009B1EC0" w:rsidP="009B1EC0">
      <w:pPr>
        <w:spacing w:after="0"/>
        <w:rPr>
          <w:rFonts w:cs="Times New Roman"/>
        </w:rPr>
      </w:pPr>
    </w:p>
    <w:p w14:paraId="7D733740" w14:textId="77777777" w:rsidR="009B1EC0" w:rsidRDefault="009B1EC0" w:rsidP="009B1EC0">
      <w:pPr>
        <w:spacing w:after="0"/>
        <w:rPr>
          <w:rFonts w:cs="Times New Roman"/>
        </w:rPr>
      </w:pPr>
    </w:p>
    <w:p w14:paraId="09A86A1A" w14:textId="167779B9" w:rsidR="009B1EC0" w:rsidRPr="00FA6B0F" w:rsidRDefault="009B1EC0" w:rsidP="00FA6B0F">
      <w:pPr>
        <w:spacing w:after="0"/>
        <w:rPr>
          <w:rFonts w:cs="Times New Roman"/>
        </w:rPr>
      </w:pPr>
      <w:r w:rsidRPr="00701A7A">
        <w:rPr>
          <w:rFonts w:cs="Times New Roman"/>
          <w:b/>
          <w:bCs/>
        </w:rPr>
        <w:t xml:space="preserve">Hässleklocka </w:t>
      </w:r>
      <w:r>
        <w:rPr>
          <w:rFonts w:cs="Times New Roman"/>
        </w:rPr>
        <w:t xml:space="preserve">är typisk art för </w:t>
      </w:r>
      <w:r w:rsidRPr="00701A7A">
        <w:rPr>
          <w:rFonts w:cs="Times New Roman"/>
          <w:i/>
          <w:iCs/>
        </w:rPr>
        <w:t>9020 Nordlig ädellövskog</w:t>
      </w:r>
      <w:r>
        <w:rPr>
          <w:rFonts w:cs="Times New Roman"/>
          <w:i/>
          <w:iCs/>
        </w:rPr>
        <w:t xml:space="preserve"> </w:t>
      </w:r>
      <w:r w:rsidRPr="006F2366">
        <w:rPr>
          <w:rFonts w:cs="Times New Roman"/>
        </w:rPr>
        <w:t xml:space="preserve">och </w:t>
      </w:r>
      <w:r w:rsidRPr="00701A7A">
        <w:rPr>
          <w:rFonts w:cs="Times New Roman"/>
          <w:i/>
          <w:iCs/>
        </w:rPr>
        <w:t xml:space="preserve">9180 Ädellövskog i branter </w:t>
      </w:r>
      <w:r w:rsidRPr="00F60B43">
        <w:rPr>
          <w:rFonts w:cs="Times New Roman"/>
        </w:rPr>
        <w:t>(</w:t>
      </w:r>
      <w:r>
        <w:rPr>
          <w:rFonts w:cs="Times New Roman"/>
        </w:rPr>
        <w:t>SLU Artdatabanken, 2025</w:t>
      </w:r>
      <w:r w:rsidRPr="00900DF6">
        <w:rPr>
          <w:rFonts w:cs="Times New Roman"/>
        </w:rPr>
        <w:t>).</w:t>
      </w:r>
    </w:p>
    <w:p w14:paraId="6A8F6B54" w14:textId="77777777" w:rsidR="009B1EC0" w:rsidRDefault="009B1EC0" w:rsidP="00282C85">
      <w:pPr>
        <w:shd w:val="clear" w:color="auto" w:fill="FFFFFF"/>
        <w:spacing w:after="0"/>
        <w:textAlignment w:val="baseline"/>
        <w:rPr>
          <w:rFonts w:cs="Times New Roman"/>
          <w:color w:val="000000"/>
          <w:shd w:val="clear" w:color="auto" w:fill="FFFFFF"/>
        </w:rPr>
      </w:pPr>
    </w:p>
    <w:p w14:paraId="16D9BB5B" w14:textId="77777777" w:rsidR="006C32C9" w:rsidRPr="002A2F5D" w:rsidRDefault="006C32C9" w:rsidP="006C32C9">
      <w:pPr>
        <w:spacing w:after="0"/>
      </w:pPr>
      <w:r w:rsidRPr="002A2F5D">
        <w:rPr>
          <w:b/>
          <w:bCs/>
        </w:rPr>
        <w:t>Hässlestävmal (EN)</w:t>
      </w:r>
      <w:r>
        <w:t xml:space="preserve"> är en starkt hotad fjäril som </w:t>
      </w:r>
      <w:r w:rsidRPr="002A2F5D">
        <w:t xml:space="preserve">bara </w:t>
      </w:r>
      <w:r>
        <w:t xml:space="preserve">påträffats </w:t>
      </w:r>
      <w:r w:rsidRPr="002A2F5D">
        <w:t>i gamla hasselbestånd med mycket lång kontinuitet, kanske flera tusen år gamla. Den förekommer i de glesare partierna med visst solnedsläpp, där det bl.a. växer lundskafting och vårärt</w:t>
      </w:r>
      <w:r>
        <w:t xml:space="preserve"> (NT)</w:t>
      </w:r>
      <w:r w:rsidRPr="002A2F5D">
        <w:t xml:space="preserve"> som den kan håvas från under eftermiddagen. Fjärilen flyger i första halvan av juni. Larvens värdväxt är okänd.</w:t>
      </w:r>
      <w:r>
        <w:t xml:space="preserve"> </w:t>
      </w:r>
      <w:r w:rsidRPr="002A2F5D">
        <w:t>Omfattande totalavverkning av hasselbestånd är med stor sannolikhet förödande för arten, då den aldrig hittats utanför hässlen. Överbete på kända lokaler eller exploatering av markerna är troligen mycket ogynnsamt. Så länge fjärilens levnadssätt inte är känt är det svårt att precisera andra typer av hot som kan finnas</w:t>
      </w:r>
      <w:r>
        <w:t xml:space="preserve"> (</w:t>
      </w:r>
      <w:r w:rsidRPr="00D52347">
        <w:t>SLU Artdatabanken, 202</w:t>
      </w:r>
      <w:r>
        <w:t>6</w:t>
      </w:r>
      <w:r w:rsidRPr="00D52347">
        <w:t>).</w:t>
      </w:r>
    </w:p>
    <w:p w14:paraId="39F560BC" w14:textId="77777777" w:rsidR="006C32C9" w:rsidRDefault="006C32C9" w:rsidP="006C32C9">
      <w:pPr>
        <w:spacing w:after="0"/>
      </w:pPr>
    </w:p>
    <w:p w14:paraId="158CDB80" w14:textId="77777777" w:rsidR="006C32C9" w:rsidRPr="006E469C" w:rsidRDefault="006C32C9" w:rsidP="006C32C9">
      <w:pPr>
        <w:spacing w:after="0"/>
      </w:pPr>
      <w:r w:rsidRPr="002B70A7">
        <w:rPr>
          <w:b/>
          <w:bCs/>
        </w:rPr>
        <w:t>Hästmyrebomal (NT)</w:t>
      </w:r>
      <w:r>
        <w:t xml:space="preserve"> </w:t>
      </w:r>
      <w:r w:rsidRPr="002B70A7">
        <w:t>har hittats på enstaka, spridda lokaler i och kring bon av hästmyra från Södermanland till Norrbotten. Arten förekommer i kontinuitetsskogar och urskogsartade barrskogsbestånd med gamla, skadade träd, oftast granar.</w:t>
      </w:r>
      <w:r>
        <w:t xml:space="preserve"> </w:t>
      </w:r>
      <w:r w:rsidRPr="00A96E72">
        <w:t>Fjärilen (och mängder av myror) lockas enkelt fram genom att knacka på den stam eller stubbar där boet finns. Fjärilen springer då ut tillsammans med sin hyresvärd och man kan lätt skilja ut vad som är fjäril och vad som är myra på löpsättet.</w:t>
      </w:r>
      <w:r>
        <w:t xml:space="preserve"> </w:t>
      </w:r>
      <w:r w:rsidRPr="006E469C">
        <w:t xml:space="preserve">Det </w:t>
      </w:r>
      <w:r>
        <w:t>storskaliga</w:t>
      </w:r>
      <w:r w:rsidRPr="006E469C">
        <w:t xml:space="preserve"> skogsbruket har under det senaste halvseklet förstört mängder av reella och potentiella habitat för hästmyran och dess inneboende hästmyrebomal, och trenden fortsätter över hela landet.</w:t>
      </w:r>
      <w:r>
        <w:t xml:space="preserve"> </w:t>
      </w:r>
      <w:r w:rsidRPr="002B70A7">
        <w:t xml:space="preserve">Populationen bedöms kraftigt fragmenterad, då hästmyrebon i lämpliga naturskogar är få och blir </w:t>
      </w:r>
      <w:r>
        <w:t xml:space="preserve">allt </w:t>
      </w:r>
      <w:r w:rsidRPr="002B70A7">
        <w:t>färre. </w:t>
      </w:r>
      <w:r w:rsidRPr="00A96E72">
        <w:t> </w:t>
      </w:r>
      <w:r w:rsidRPr="006E469C">
        <w:t>En fortsatt kalhuggning av naturskogar är alltså ett mycket starkt hot mot fjärilen och den tycks inte nöja sig med mindre dungar utan helst bör den ha större skogsområden så att den inom området kan finna nya hästmyrekolonier</w:t>
      </w:r>
      <w:r>
        <w:t xml:space="preserve"> (</w:t>
      </w:r>
      <w:r w:rsidRPr="00D52347">
        <w:t>SLU Artdatabanken, 202</w:t>
      </w:r>
      <w:r>
        <w:t>6</w:t>
      </w:r>
      <w:r w:rsidRPr="00D52347">
        <w:t>).</w:t>
      </w:r>
    </w:p>
    <w:p w14:paraId="50ECDA49" w14:textId="77777777" w:rsidR="006C32C9" w:rsidRDefault="006C32C9" w:rsidP="00282C85">
      <w:pPr>
        <w:shd w:val="clear" w:color="auto" w:fill="FFFFFF"/>
        <w:spacing w:after="0"/>
        <w:textAlignment w:val="baseline"/>
        <w:rPr>
          <w:rFonts w:cs="Times New Roman"/>
          <w:color w:val="000000"/>
          <w:shd w:val="clear" w:color="auto" w:fill="FFFFFF"/>
        </w:rPr>
      </w:pPr>
    </w:p>
    <w:p w14:paraId="676F5DEC" w14:textId="75EDB361" w:rsidR="00840BEF" w:rsidRPr="00763F2E" w:rsidRDefault="00840BEF" w:rsidP="00763F2E">
      <w:pPr>
        <w:spacing w:after="0"/>
      </w:pPr>
      <w:r>
        <w:rPr>
          <w:b/>
          <w:bCs/>
        </w:rPr>
        <w:t>H</w:t>
      </w:r>
      <w:r w:rsidRPr="004A34E6">
        <w:rPr>
          <w:b/>
          <w:bCs/>
        </w:rPr>
        <w:t>ästtråding</w:t>
      </w:r>
      <w:r w:rsidRPr="008D46BE">
        <w:rPr>
          <w:b/>
          <w:bCs/>
        </w:rPr>
        <w:t xml:space="preserve"> (NT)</w:t>
      </w:r>
      <w:r>
        <w:t xml:space="preserve"> b</w:t>
      </w:r>
      <w:r w:rsidRPr="00230029">
        <w:t>ildar mykorrhiza med hassel och ädellövträd som t ex bok, ek och lind i ädellövskogs- och parkmiljöer med lång trädkontinuitet.</w:t>
      </w:r>
      <w:r>
        <w:t xml:space="preserve"> </w:t>
      </w:r>
      <w:r w:rsidRPr="00230029">
        <w:t>Få fynd och liten population gör status i landet oklar men uppenbarligen en mycket sällsynt art.</w:t>
      </w:r>
      <w:r>
        <w:t xml:space="preserve"> </w:t>
      </w:r>
      <w:r w:rsidRPr="00C06193">
        <w:t>Kända lokaler bör bevaras i befintligt skick</w:t>
      </w:r>
      <w:r>
        <w:t xml:space="preserve"> (</w:t>
      </w:r>
      <w:r w:rsidRPr="00D52347">
        <w:t>SLU Artdatabanken, 202</w:t>
      </w:r>
      <w:r>
        <w:t>6</w:t>
      </w:r>
      <w:r w:rsidRPr="00D52347">
        <w:t>).</w:t>
      </w:r>
    </w:p>
    <w:p w14:paraId="52519A7A" w14:textId="77777777" w:rsidR="00840BEF" w:rsidRDefault="00840BEF" w:rsidP="00282C85">
      <w:pPr>
        <w:shd w:val="clear" w:color="auto" w:fill="FFFFFF"/>
        <w:spacing w:after="0"/>
        <w:textAlignment w:val="baseline"/>
        <w:rPr>
          <w:rFonts w:cs="Times New Roman"/>
          <w:color w:val="000000"/>
          <w:shd w:val="clear" w:color="auto" w:fill="FFFFFF"/>
        </w:rPr>
      </w:pPr>
    </w:p>
    <w:p w14:paraId="0585C9F3" w14:textId="46001B2C" w:rsidR="00780828" w:rsidRDefault="00780828" w:rsidP="00780828">
      <w:pPr>
        <w:spacing w:after="0"/>
      </w:pPr>
      <w:r>
        <w:rPr>
          <w:b/>
          <w:bCs/>
        </w:rPr>
        <w:t>Häxörtsbrokmal (NT)</w:t>
      </w:r>
      <w:r>
        <w:t xml:space="preserve"> kan påträffas i bestånd med riklig förekomst av häxörter i södra Sverige. Häxörtsbrokmalens larver lever i vitaktiga fläckminor i blad på häxört och är därför lätt</w:t>
      </w:r>
      <w:r w:rsidR="0090423E">
        <w:t>a</w:t>
      </w:r>
      <w:r>
        <w:t xml:space="preserve"> att hitta. </w:t>
      </w:r>
      <w:r>
        <w:lastRenderedPageBreak/>
        <w:t xml:space="preserve">Den bästa metoden att fastställa förekomst av häxörtsbrokmal är således att söka efter minorna. </w:t>
      </w:r>
      <w:r w:rsidRPr="007070D7">
        <w:t>Skogsområden med häxört</w:t>
      </w:r>
      <w:r>
        <w:t>er</w:t>
      </w:r>
      <w:r w:rsidRPr="007070D7">
        <w:t xml:space="preserve"> och häxört</w:t>
      </w:r>
      <w:r w:rsidR="004A4196">
        <w:t>s</w:t>
      </w:r>
      <w:r w:rsidRPr="007070D7">
        <w:t>brokmal bör undantas från avverkning</w:t>
      </w:r>
      <w:r>
        <w:t xml:space="preserve"> (SLU Artdatabanken, 2024).</w:t>
      </w:r>
    </w:p>
    <w:p w14:paraId="114B9F13" w14:textId="77777777" w:rsidR="009C44D8" w:rsidRDefault="009C44D8" w:rsidP="00780828">
      <w:pPr>
        <w:spacing w:after="0"/>
      </w:pPr>
    </w:p>
    <w:p w14:paraId="0C6B5F76" w14:textId="284808F7" w:rsidR="009C44D8" w:rsidRDefault="009C44D8" w:rsidP="009C44D8">
      <w:pPr>
        <w:spacing w:after="0"/>
      </w:pPr>
      <w:r w:rsidRPr="00B37E07">
        <w:rPr>
          <w:b/>
          <w:bCs/>
        </w:rPr>
        <w:t>Hög jordstjärna (EN)</w:t>
      </w:r>
      <w:r w:rsidRPr="00B37E07">
        <w:t xml:space="preserve"> är en </w:t>
      </w:r>
      <w:r>
        <w:t>starkt hotad svamp</w:t>
      </w:r>
      <w:r w:rsidRPr="00B37E07">
        <w:t xml:space="preserve"> som förekommer i ädellövskog.</w:t>
      </w:r>
      <w:r>
        <w:t xml:space="preserve"> </w:t>
      </w:r>
      <w:r w:rsidRPr="005C2057">
        <w:t>Den föredrar klimatiskt varma lägen på mer eller mindre basrik och näringsrik mark.</w:t>
      </w:r>
      <w:r>
        <w:t xml:space="preserve"> Arten</w:t>
      </w:r>
      <w:r w:rsidRPr="002101F0">
        <w:t xml:space="preserve"> hotas av skogsavverkning och exploatering </w:t>
      </w:r>
      <w:r>
        <w:t xml:space="preserve">och </w:t>
      </w:r>
      <w:r w:rsidRPr="002101F0">
        <w:t xml:space="preserve">man </w:t>
      </w:r>
      <w:r>
        <w:t xml:space="preserve">bör </w:t>
      </w:r>
      <w:r w:rsidRPr="002101F0">
        <w:t>försäkra sig om att avverkning och/eller alltför kraftig röjning inte skadar växtplatsen och dess närmaste omgivning</w:t>
      </w:r>
      <w:r w:rsidR="00FF7586">
        <w:t>. Hög jordstjärna är placerad högst upp i Skogsstyrelsens värdepyramid för bedömning av skog med höga naturvärden</w:t>
      </w:r>
      <w:r>
        <w:t xml:space="preserve"> (SLU Artdatabanken, 2024</w:t>
      </w:r>
      <w:r w:rsidR="007763C2">
        <w:t>; Nitare &amp; Skogsstyrelsen, 2019</w:t>
      </w:r>
      <w:r>
        <w:t>).</w:t>
      </w:r>
    </w:p>
    <w:p w14:paraId="0E39FA54" w14:textId="77777777" w:rsidR="009C44D8" w:rsidRDefault="009C44D8" w:rsidP="009C44D8">
      <w:pPr>
        <w:spacing w:after="0"/>
      </w:pPr>
    </w:p>
    <w:p w14:paraId="327F4475" w14:textId="77777777" w:rsidR="009E0629" w:rsidRDefault="009E0629" w:rsidP="009E0629">
      <w:r>
        <w:rPr>
          <w:b/>
        </w:rPr>
        <w:t>H</w:t>
      </w:r>
      <w:r w:rsidRPr="00B73C3E">
        <w:rPr>
          <w:b/>
        </w:rPr>
        <w:t>ögnordiskt fjällfly</w:t>
      </w:r>
      <w:r>
        <w:rPr>
          <w:b/>
        </w:rPr>
        <w:t xml:space="preserve"> (VU)</w:t>
      </w:r>
      <w:r>
        <w:t xml:space="preserve"> </w:t>
      </w:r>
      <w:r w:rsidRPr="00F1574E">
        <w:t xml:space="preserve">förekommer </w:t>
      </w:r>
      <w:r w:rsidRPr="00484015">
        <w:t>från Dalarna till Norrbotten i blåbärsgranskogar, särskilt i äldre lavrika barrskogar kan den lokalt uppträda talrikt. Fjärilen har minskat kraftigt sedan 1990-talet och har försvunnit från många av sina tidigare lokaler.</w:t>
      </w:r>
      <w:r>
        <w:t xml:space="preserve"> </w:t>
      </w:r>
      <w:r w:rsidRPr="00484015">
        <w:t>Minskningen har skett över hela artens utbredningsområde</w:t>
      </w:r>
      <w:r>
        <w:t xml:space="preserve"> och d</w:t>
      </w:r>
      <w:r w:rsidRPr="00484015">
        <w:t>en förekommer numer lokalt och i ökande grad isolerat.</w:t>
      </w:r>
      <w:r>
        <w:t xml:space="preserve"> </w:t>
      </w:r>
      <w:r w:rsidRPr="00484015">
        <w:t>Det omfattande trakthyggesbruket kan till stora delar förklara artens påtagliga minskning</w:t>
      </w:r>
      <w:r>
        <w:t>. S</w:t>
      </w:r>
      <w:r w:rsidRPr="00783F5D">
        <w:t>törre arealer av värdefulla skogsmarker behöver skyddas från avverkning</w:t>
      </w:r>
      <w:r>
        <w:t xml:space="preserve"> (SLU Artdatabanken, 2024).</w:t>
      </w:r>
    </w:p>
    <w:p w14:paraId="7A1F01CC" w14:textId="77777777" w:rsidR="009E0629" w:rsidRDefault="009E0629" w:rsidP="009C44D8">
      <w:pPr>
        <w:spacing w:after="0"/>
      </w:pPr>
    </w:p>
    <w:p w14:paraId="4EBA9A90" w14:textId="140704EF" w:rsidR="00CC525B" w:rsidRPr="00CC525B" w:rsidRDefault="00CC525B" w:rsidP="006E29C1">
      <w:pPr>
        <w:rPr>
          <w:rFonts w:cs="Times New Roman"/>
        </w:rPr>
      </w:pPr>
      <w:r w:rsidRPr="00316B7D">
        <w:rPr>
          <w:b/>
          <w:bCs/>
        </w:rPr>
        <w:t>Hökuggla (VU, §4)</w:t>
      </w:r>
      <w:r>
        <w:t xml:space="preserve"> är rödlistad som sårbar (VU), fridlyst enligt 4§ artskyddsförordningen och omfattas av bilaga 1 EU:s fågeldirektiv. </w:t>
      </w:r>
      <w:r w:rsidRPr="00C42C4D">
        <w:t xml:space="preserve">Populationen är starkt vikande till följd av störda gnagarcykler </w:t>
      </w:r>
      <w:r>
        <w:t xml:space="preserve">och den har minskat med </w:t>
      </w:r>
      <w:r w:rsidRPr="00316B7D">
        <w:t>45 (30</w:t>
      </w:r>
      <w:r w:rsidRPr="00940A33">
        <w:t>–</w:t>
      </w:r>
      <w:r w:rsidRPr="00316B7D">
        <w:t>60) % under de senaste 15 åren</w:t>
      </w:r>
      <w:r>
        <w:t>. Hökugglan</w:t>
      </w:r>
      <w:r w:rsidRPr="00B95A39">
        <w:t xml:space="preserve"> föredrar gles skogsmark i kanten av gnagarrika, öppna områden som myrar,</w:t>
      </w:r>
      <w:r>
        <w:t xml:space="preserve"> </w:t>
      </w:r>
      <w:r w:rsidRPr="00B95A39">
        <w:t>hyggen, kraftledningsgator, brandfält och liknande. De</w:t>
      </w:r>
      <w:r>
        <w:t>n</w:t>
      </w:r>
      <w:r w:rsidRPr="00B95A39">
        <w:t xml:space="preserve"> häckar främst i håligheter i grövre träd och på murkna högstubbar</w:t>
      </w:r>
      <w:r>
        <w:t xml:space="preserve">. </w:t>
      </w:r>
      <w:r w:rsidRPr="00B95A39">
        <w:t>De viktigaste faktorerna inför häckningen är tillgång till boplats och god tillgång till byten. Födan består i huvudsak av smådäggdjur, men om gnagartillgången är liten eller försämras under häckningen fångas även mindre fåglar.</w:t>
      </w:r>
      <w:r>
        <w:t xml:space="preserve"> </w:t>
      </w:r>
      <w:r w:rsidRPr="00316B7D">
        <w:t>Hökugglan missgynnas när variationsrika skogar med rik förekomst av grov död ved omförs till täta produktionsskogar, inte minst på grund av minskad förekomst av lämpliga boplatser</w:t>
      </w:r>
      <w:r>
        <w:t xml:space="preserve"> </w:t>
      </w:r>
      <w:r w:rsidRPr="00FF236E">
        <w:t>(SLU Artdatabanken, 202</w:t>
      </w:r>
      <w:r>
        <w:t>6</w:t>
      </w:r>
      <w:r w:rsidRPr="00FF236E">
        <w:t>).</w:t>
      </w:r>
    </w:p>
    <w:p w14:paraId="287D2A66" w14:textId="77777777" w:rsidR="00CC525B" w:rsidRDefault="00CC525B" w:rsidP="009C44D8">
      <w:pPr>
        <w:spacing w:after="0"/>
      </w:pPr>
    </w:p>
    <w:p w14:paraId="45B73F4E" w14:textId="77777777" w:rsidR="00CA05E2" w:rsidRDefault="00CA05E2" w:rsidP="00CA05E2">
      <w:pPr>
        <w:spacing w:after="0"/>
      </w:pPr>
      <w:r>
        <w:rPr>
          <w:b/>
          <w:bCs/>
        </w:rPr>
        <w:t>Höstvaxskivling (VU)</w:t>
      </w:r>
      <w:r>
        <w:t xml:space="preserve"> är en värmekrävande svamp som b</w:t>
      </w:r>
      <w:r w:rsidRPr="007D59D5">
        <w:t xml:space="preserve">ildar mykorrhiza med ek i luckig ädellövskog, löväng, hässlen och beteshage på kalkrik mark. </w:t>
      </w:r>
      <w:r>
        <w:t>Avverkningar och k</w:t>
      </w:r>
      <w:r w:rsidRPr="007D59D5">
        <w:t>raftiga gallringar på växtplatserna måste förhindras</w:t>
      </w:r>
      <w:r>
        <w:t xml:space="preserve"> och nå</w:t>
      </w:r>
      <w:r w:rsidRPr="007D59D5">
        <w:t>gon form av säkerställande bör komma till stånd på de rikaste lokalerna</w:t>
      </w:r>
      <w:r>
        <w:t xml:space="preserve"> (SLU Artdatabanken, 2026).</w:t>
      </w:r>
    </w:p>
    <w:p w14:paraId="302D0B35" w14:textId="77777777" w:rsidR="009C44D8" w:rsidRDefault="009C44D8" w:rsidP="00780828">
      <w:pPr>
        <w:spacing w:after="0"/>
      </w:pPr>
    </w:p>
    <w:p w14:paraId="36B73DAC" w14:textId="77777777" w:rsidR="006E4E59" w:rsidRDefault="006E4E59" w:rsidP="00780828">
      <w:pPr>
        <w:spacing w:after="0"/>
      </w:pPr>
    </w:p>
    <w:p w14:paraId="35513220" w14:textId="77777777" w:rsidR="006E4E59" w:rsidRDefault="006E4E59" w:rsidP="006E4E59">
      <w:pPr>
        <w:spacing w:after="0"/>
      </w:pPr>
      <w:r w:rsidRPr="00203F48">
        <w:rPr>
          <w:b/>
          <w:bCs/>
        </w:rPr>
        <w:t>Idegran</w:t>
      </w:r>
      <w:r>
        <w:t xml:space="preserve"> </w:t>
      </w:r>
      <w:r w:rsidRPr="00203F48">
        <w:t xml:space="preserve">är fridlyst enligt 8 § </w:t>
      </w:r>
      <w:r>
        <w:t xml:space="preserve">artskyddsförordningen </w:t>
      </w:r>
      <w:r w:rsidRPr="00203F48">
        <w:t>i Blekinge, Gävleborgs, Hallands, Skåne, Södermanlands, Uppsala, Västra Götalands och Örebro län.</w:t>
      </w:r>
      <w:r w:rsidRPr="00EF5977">
        <w:t xml:space="preserve"> </w:t>
      </w:r>
      <w:r>
        <w:t xml:space="preserve">Den </w:t>
      </w:r>
      <w:r w:rsidRPr="00EF5977">
        <w:t>växer i skog och på klippor, det senare framför allt i kusttrakter där den klarar av att växa mera öppet och exponerat än i inlandet. Inlandsförekomsterna är mer eller mindre genomgående knutna till mullrik och stenig skogsmark, helst i ganska skuggigt läge. Arten är kalkgynnad.</w:t>
      </w:r>
      <w:r>
        <w:t xml:space="preserve"> </w:t>
      </w:r>
      <w:r w:rsidRPr="00EF5977">
        <w:t xml:space="preserve">Större bestånd bör skyddas från slutavverkning, med en ordentligt tilltagen skyddszon omkring. Detta gäller också mindre bestånd i trakter där arten är mycket sällsynt. Där slutavverkning ändå sker måste idegranarna sparas. Vid huggning i trakter </w:t>
      </w:r>
      <w:r w:rsidRPr="00EF5977">
        <w:lastRenderedPageBreak/>
        <w:t>med idegransförekomster bör all personal särskilt informeras om arten för att förhindra att den tas ned av misstag</w:t>
      </w:r>
      <w:r>
        <w:t xml:space="preserve"> (SLU Artdatabanken, 2024).</w:t>
      </w:r>
    </w:p>
    <w:p w14:paraId="06FCC7E7" w14:textId="77777777" w:rsidR="006E4E59" w:rsidRDefault="006E4E59" w:rsidP="006E4E59">
      <w:pPr>
        <w:spacing w:after="0"/>
      </w:pPr>
    </w:p>
    <w:p w14:paraId="1B489D01" w14:textId="77777777" w:rsidR="00F67412" w:rsidRDefault="00F67412" w:rsidP="00F67412">
      <w:pPr>
        <w:spacing w:after="0"/>
      </w:pPr>
      <w:r>
        <w:rPr>
          <w:b/>
          <w:bCs/>
        </w:rPr>
        <w:t>Igelkottsröksvamp</w:t>
      </w:r>
      <w:r>
        <w:rPr>
          <w:b/>
          <w:bCs/>
          <w:sz w:val="24"/>
          <w:szCs w:val="24"/>
        </w:rPr>
        <w:t xml:space="preserve"> </w:t>
      </w:r>
      <w:r>
        <w:rPr>
          <w:rFonts w:cs="Times New Roman"/>
          <w:color w:val="000000"/>
          <w:shd w:val="clear" w:color="auto" w:fill="FFFFFF"/>
        </w:rPr>
        <w:t xml:space="preserve">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w:t>
      </w:r>
      <w:r w:rsidRPr="00D02D5D">
        <w:rPr>
          <w:rFonts w:cs="Times New Roman"/>
          <w:color w:val="000000"/>
          <w:shd w:val="clear" w:color="auto" w:fill="FFFFFF"/>
        </w:rPr>
        <w:t>Skogsbruk som bryter den skogliga kontinuitete</w:t>
      </w:r>
      <w:r>
        <w:rPr>
          <w:rFonts w:cs="Times New Roman"/>
          <w:color w:val="000000"/>
          <w:shd w:val="clear" w:color="auto" w:fill="FFFFFF"/>
        </w:rPr>
        <w:t>n och förändrade markförhållanden</w:t>
      </w:r>
      <w:r w:rsidRPr="00D02D5D">
        <w:rPr>
          <w:rFonts w:cs="Times New Roman"/>
          <w:color w:val="000000"/>
          <w:shd w:val="clear" w:color="auto" w:fill="FFFFFF"/>
        </w:rPr>
        <w:t xml:space="preserve"> missgynnar arten</w:t>
      </w:r>
      <w:r>
        <w:rPr>
          <w:rFonts w:cs="Times New Roman"/>
          <w:color w:val="000000"/>
          <w:shd w:val="clear" w:color="auto" w:fill="FFFFFF"/>
        </w:rPr>
        <w:t xml:space="preserve"> </w:t>
      </w:r>
      <w:r>
        <w:t>(SLU Artdatabanken, 2024; Nitare &amp; Skogsstyrelsen, 2019).</w:t>
      </w:r>
    </w:p>
    <w:p w14:paraId="52F314F4" w14:textId="77777777" w:rsidR="00F67412" w:rsidRDefault="00F67412" w:rsidP="006E4E59">
      <w:pPr>
        <w:spacing w:after="0"/>
      </w:pPr>
    </w:p>
    <w:p w14:paraId="55E3ED97" w14:textId="77777777" w:rsidR="002C39C3" w:rsidRDefault="002C39C3" w:rsidP="002C39C3">
      <w:pPr>
        <w:spacing w:after="0"/>
      </w:pPr>
      <w:r>
        <w:rPr>
          <w:b/>
          <w:bCs/>
        </w:rPr>
        <w:t>Igelkottstaggsvamp (EN, §8)</w:t>
      </w:r>
      <w:r>
        <w:t xml:space="preserve"> är en starkt hotad art som växer</w:t>
      </w:r>
      <w:r w:rsidRPr="00A757A3">
        <w:t xml:space="preserve"> på gamla levande, ibland även döda lövträd, främst bok och ek, i ädellövskog.</w:t>
      </w:r>
      <w:r>
        <w:t xml:space="preserve"> </w:t>
      </w:r>
      <w:r w:rsidRPr="00195225">
        <w:t>Avverkning av kända värdträd och tänkbara värdträd i närheten utgör största hotet</w:t>
      </w:r>
      <w:r>
        <w:t xml:space="preserve"> och a</w:t>
      </w:r>
      <w:r w:rsidRPr="00195225">
        <w:t>rten hotas på lång sikt även av att olikåldriga bestånd av bok och ek avverkas och ersätts med likåldriga barr- eller lövbestånd.</w:t>
      </w:r>
      <w:r>
        <w:t xml:space="preserve"> Igelkottstaggsvamp är fridlyst enligt 8 § artskyddsförordningen och ingår i ett åtgärdsprogram för hotade arter (ÅGP). </w:t>
      </w:r>
      <w:r w:rsidRPr="00195225">
        <w:t>Värdträden måste skyddas tillsammans med omkringliggande skogsmiljö med ek och/eller bok. Olikåldriga bestånd av bok och ek bör bevaras i tillräcklig utsträckning. Fler bestånd av ek och bok måste utvecklas mot naturskog med olikåldriga träd och gott om döda och döende träd</w:t>
      </w:r>
      <w:r>
        <w:t xml:space="preserve"> (SLU Artdatabanken, 2026; Malmqvist et al., 2006).</w:t>
      </w:r>
    </w:p>
    <w:p w14:paraId="7677D741" w14:textId="77777777" w:rsidR="006E4E59" w:rsidRDefault="006E4E59" w:rsidP="00780828">
      <w:pPr>
        <w:spacing w:after="0"/>
      </w:pPr>
    </w:p>
    <w:p w14:paraId="7D6AF28F" w14:textId="77777777" w:rsidR="00BB7BBE" w:rsidRDefault="00BB7BBE" w:rsidP="00BB7BBE">
      <w:pPr>
        <w:spacing w:after="0"/>
      </w:pPr>
      <w:r w:rsidRPr="009E0A8E">
        <w:rPr>
          <w:b/>
          <w:bCs/>
          <w:i/>
          <w:iCs/>
        </w:rPr>
        <w:t>Inocybe bresadolae</w:t>
      </w:r>
      <w:r w:rsidRPr="009E0A8E">
        <w:rPr>
          <w:b/>
          <w:bCs/>
        </w:rPr>
        <w:t xml:space="preserve"> (DD)</w:t>
      </w:r>
      <w:r>
        <w:t xml:space="preserve"> </w:t>
      </w:r>
      <w:r w:rsidRPr="009E0A8E">
        <w:t xml:space="preserve">bildar ektomykorrhiza med bok, ek och hassel </w:t>
      </w:r>
      <w:r w:rsidRPr="00D158A3">
        <w:t>i kalkrik ädellövskog</w:t>
      </w:r>
      <w:r>
        <w:t xml:space="preserve"> </w:t>
      </w:r>
      <w:r w:rsidRPr="009E0A8E">
        <w:t>som har långvarig kontinuitet av ädellövträd.</w:t>
      </w:r>
      <w:r>
        <w:t xml:space="preserve"> </w:t>
      </w:r>
      <w:r w:rsidRPr="00D158A3">
        <w:t>Det främsta hotet är avverkning av artens värdträd och förändringar i dess skogsmiljö.</w:t>
      </w:r>
      <w:r>
        <w:rPr>
          <w:rFonts w:ascii="Roboto" w:hAnsi="Roboto"/>
          <w:color w:val="000000"/>
          <w:shd w:val="clear" w:color="auto" w:fill="FFFFFF"/>
        </w:rPr>
        <w:t xml:space="preserve"> </w:t>
      </w:r>
      <w:r w:rsidRPr="00D158A3">
        <w:t>Faktaunderlaget bedöms vara otillräckligt för att avgöra vilken av de olika rödlistningskategorierna som är mest trolig</w:t>
      </w:r>
      <w:r>
        <w:t xml:space="preserve"> (</w:t>
      </w:r>
      <w:r w:rsidRPr="00D52347">
        <w:t>SLU Artdatabanken, 202</w:t>
      </w:r>
      <w:r>
        <w:t>6</w:t>
      </w:r>
      <w:r w:rsidRPr="00D52347">
        <w:t>).</w:t>
      </w:r>
    </w:p>
    <w:p w14:paraId="0AE85156" w14:textId="77777777" w:rsidR="00BB7BBE" w:rsidRDefault="00BB7BBE" w:rsidP="00BB7BBE">
      <w:pPr>
        <w:spacing w:after="0" w:line="240" w:lineRule="auto"/>
      </w:pPr>
    </w:p>
    <w:p w14:paraId="059ADEBE" w14:textId="333F498F" w:rsidR="00780828" w:rsidRPr="00763F2E" w:rsidRDefault="00BB7BBE" w:rsidP="00763F2E">
      <w:pPr>
        <w:spacing w:after="0"/>
      </w:pPr>
      <w:r w:rsidRPr="00006C96">
        <w:rPr>
          <w:b/>
          <w:bCs/>
          <w:i/>
          <w:iCs/>
        </w:rPr>
        <w:t xml:space="preserve">Inosperma quietiodor </w:t>
      </w:r>
      <w:r w:rsidRPr="00006C96">
        <w:rPr>
          <w:b/>
          <w:bCs/>
        </w:rPr>
        <w:t>(DD)</w:t>
      </w:r>
      <w:r w:rsidRPr="000E58F4">
        <w:rPr>
          <w:b/>
          <w:bCs/>
        </w:rPr>
        <w:t xml:space="preserve"> </w:t>
      </w:r>
      <w:r>
        <w:t xml:space="preserve">är en mycket sällsynt trådskivling som </w:t>
      </w:r>
      <w:r w:rsidRPr="00006C96">
        <w:t>förekommer i ädellövskog och parker med gamla lövträd, är associerad och bildar</w:t>
      </w:r>
      <w:r>
        <w:t xml:space="preserve"> </w:t>
      </w:r>
      <w:r w:rsidRPr="00006C96">
        <w:t>mykorrhiza med lind, ek och bok på rikare mark och kalkrik berggrund. Arten</w:t>
      </w:r>
      <w:r>
        <w:t>, som doftar såpa eller murgröneblad,</w:t>
      </w:r>
      <w:r w:rsidRPr="00006C96">
        <w:t xml:space="preserve"> tycks vara knuten till gamla träd med lång kontinuitet.</w:t>
      </w:r>
      <w:r>
        <w:t xml:space="preserve"> </w:t>
      </w:r>
      <w:r w:rsidRPr="003E0641">
        <w:t>Arten hotas av förändring av lokalen, som avverkning eller kraftig gallring vilket riskerar att bryta trädkontinuitet</w:t>
      </w:r>
      <w:r>
        <w:t>en</w:t>
      </w:r>
      <w:r w:rsidRPr="003E0641">
        <w:t>. Faktaunderlaget bedöms vara otillräckligt för att avgöra vilken av de olika rödlistningskategorierna som är mest trolig</w:t>
      </w:r>
      <w:r>
        <w:t xml:space="preserve"> (</w:t>
      </w:r>
      <w:r w:rsidRPr="00D52347">
        <w:t>SLU Artdatabanken, 202</w:t>
      </w:r>
      <w:r>
        <w:t>6</w:t>
      </w:r>
      <w:r w:rsidRPr="00D52347">
        <w:t>).</w:t>
      </w:r>
    </w:p>
    <w:p w14:paraId="3860AF63" w14:textId="77777777" w:rsidR="00BB7BBE" w:rsidRDefault="00BB7BBE" w:rsidP="00282C85">
      <w:pPr>
        <w:shd w:val="clear" w:color="auto" w:fill="FFFFFF"/>
        <w:spacing w:after="0"/>
        <w:textAlignment w:val="baseline"/>
        <w:rPr>
          <w:rFonts w:cs="Times New Roman"/>
          <w:color w:val="000000"/>
          <w:shd w:val="clear" w:color="auto" w:fill="FFFFFF"/>
        </w:rPr>
      </w:pPr>
    </w:p>
    <w:p w14:paraId="112AD4D2" w14:textId="77777777" w:rsidR="00CD1743" w:rsidRPr="007352A0" w:rsidRDefault="00CD1743" w:rsidP="00CD1743">
      <w:pPr>
        <w:spacing w:after="0"/>
      </w:pPr>
      <w:r w:rsidRPr="0039474F">
        <w:rPr>
          <w:b/>
          <w:bCs/>
        </w:rPr>
        <w:t>Isabellflugsvamp (VU)</w:t>
      </w:r>
      <w:r>
        <w:t xml:space="preserve"> b</w:t>
      </w:r>
      <w:r w:rsidRPr="00975201">
        <w:t xml:space="preserve">ildar mykorrhiza </w:t>
      </w:r>
      <w:r w:rsidRPr="00A666E0">
        <w:t xml:space="preserve">med </w:t>
      </w:r>
      <w:r w:rsidRPr="0039474F">
        <w:t>främst bok. En intensivt eftersökt art och uppenbarligen sällsynt art som förefaller knuten till gammal bokskog med lång skogskontinuitet.</w:t>
      </w:r>
      <w:r>
        <w:t xml:space="preserve"> </w:t>
      </w:r>
      <w:r w:rsidRPr="009E2668">
        <w:t>Den</w:t>
      </w:r>
      <w:r>
        <w:t xml:space="preserve"> </w:t>
      </w:r>
      <w:r w:rsidRPr="009E2668">
        <w:t>lilla populationsstorlek</w:t>
      </w:r>
      <w:r>
        <w:t>en</w:t>
      </w:r>
      <w:r w:rsidRPr="009E2668">
        <w:t xml:space="preserve"> tillsammans med de höga kraven på växtmiljöer gör arten mycket känslig för alla förändringar på sina fåtaliga lokaler.</w:t>
      </w:r>
      <w:r>
        <w:t xml:space="preserve"> </w:t>
      </w:r>
      <w:r w:rsidRPr="009E2668">
        <w:t>Gamla bokskogar med lång kontinuitet på kalkstarka jordarter har mycket höga skyddsvärden och bör skyddas</w:t>
      </w:r>
      <w:r>
        <w:t xml:space="preserve"> (</w:t>
      </w:r>
      <w:r w:rsidRPr="00D52347">
        <w:t>SLU Artdatabanken, 202</w:t>
      </w:r>
      <w:r>
        <w:t>6</w:t>
      </w:r>
      <w:r w:rsidRPr="00D52347">
        <w:t>).</w:t>
      </w:r>
    </w:p>
    <w:p w14:paraId="3C67F4D8" w14:textId="77777777" w:rsidR="00CD1743" w:rsidRPr="00282C85" w:rsidRDefault="00CD1743" w:rsidP="00282C85">
      <w:pPr>
        <w:shd w:val="clear" w:color="auto" w:fill="FFFFFF"/>
        <w:spacing w:after="0"/>
        <w:textAlignment w:val="baseline"/>
        <w:rPr>
          <w:rFonts w:cs="Times New Roman"/>
          <w:color w:val="000000"/>
          <w:shd w:val="clear" w:color="auto" w:fill="FFFFFF"/>
        </w:rPr>
      </w:pPr>
    </w:p>
    <w:p w14:paraId="299BB618" w14:textId="77777777" w:rsidR="00866649" w:rsidRDefault="00866649" w:rsidP="00866649">
      <w:pPr>
        <w:spacing w:after="0"/>
      </w:pPr>
      <w:r>
        <w:rPr>
          <w:b/>
          <w:bCs/>
        </w:rPr>
        <w:t>I</w:t>
      </w:r>
      <w:r w:rsidRPr="00792E20">
        <w:rPr>
          <w:b/>
          <w:bCs/>
        </w:rPr>
        <w:t>sabellporing</w:t>
      </w:r>
      <w:r w:rsidRPr="00816C42">
        <w:rPr>
          <w:b/>
          <w:bCs/>
        </w:rPr>
        <w:t xml:space="preserve"> </w:t>
      </w:r>
      <w:r>
        <w:rPr>
          <w:b/>
          <w:bCs/>
        </w:rPr>
        <w:t xml:space="preserve">(EN) </w:t>
      </w:r>
      <w:r w:rsidRPr="002A47FE">
        <w:t xml:space="preserve">är </w:t>
      </w:r>
      <w:r w:rsidRPr="001B7EC8">
        <w:t>e</w:t>
      </w:r>
      <w:r>
        <w:t xml:space="preserve">n sällsynt och starkt hotad art som påträffas på </w:t>
      </w:r>
      <w:r w:rsidRPr="00726A49">
        <w:t>starkt murken ved av gran och tall, sällan gråal.</w:t>
      </w:r>
      <w:r>
        <w:t xml:space="preserve"> </w:t>
      </w:r>
      <w:r w:rsidRPr="002F1C17">
        <w:t>Arten förekommer företrädesvis i gammelskog och de flesta fynden är från mer eller mindre naturskogsartade barrskogar.</w:t>
      </w:r>
      <w:r>
        <w:t xml:space="preserve"> </w:t>
      </w:r>
      <w:r w:rsidRPr="002B5178">
        <w:t>Få kända lokaler gör att artens populationer är känsliga för decimering. På sikt är bristen på barrskogar med lång, kontinuerlig tillgång på lågor ett hot. Fragmenteringen av skogslandskapet minskar artens möjligheter till spridning.</w:t>
      </w:r>
      <w:r>
        <w:t xml:space="preserve"> </w:t>
      </w:r>
      <w:r w:rsidRPr="002B5178">
        <w:t>Nya förekomster belägna utanför naturreservat bör skyddas</w:t>
      </w:r>
      <w:r>
        <w:t xml:space="preserve"> </w:t>
      </w:r>
      <w:r w:rsidRPr="00D52347">
        <w:t>(SLU Artdatabanken, 2024).</w:t>
      </w:r>
    </w:p>
    <w:p w14:paraId="640D8571" w14:textId="77777777" w:rsidR="00B52C8C" w:rsidRDefault="00B52C8C" w:rsidP="00282C85">
      <w:pPr>
        <w:pStyle w:val="xelementtoproof"/>
        <w:shd w:val="clear" w:color="auto" w:fill="FFFFFF"/>
        <w:spacing w:before="0" w:beforeAutospacing="0" w:after="0" w:afterAutospacing="0" w:line="276" w:lineRule="auto"/>
        <w:rPr>
          <w:color w:val="242424"/>
          <w:sz w:val="22"/>
          <w:szCs w:val="22"/>
        </w:rPr>
      </w:pPr>
    </w:p>
    <w:p w14:paraId="41100AB3" w14:textId="714593C7" w:rsidR="00393AD1" w:rsidRPr="00FA6B0F" w:rsidRDefault="00393AD1" w:rsidP="00FA6B0F">
      <w:pPr>
        <w:spacing w:after="0"/>
      </w:pPr>
      <w:r w:rsidRPr="008971D6">
        <w:rPr>
          <w:rFonts w:cs="Times New Roman"/>
          <w:b/>
          <w:bCs/>
        </w:rPr>
        <w:t>Isvedel</w:t>
      </w:r>
      <w:r>
        <w:rPr>
          <w:rFonts w:cs="Times New Roman"/>
        </w:rPr>
        <w:t xml:space="preserve"> är typisk art för </w:t>
      </w:r>
      <w:r w:rsidRPr="00E84603">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18CC5F38" w14:textId="77777777" w:rsidR="00393AD1" w:rsidRDefault="00393AD1" w:rsidP="00282C85">
      <w:pPr>
        <w:pStyle w:val="xelementtoproof"/>
        <w:shd w:val="clear" w:color="auto" w:fill="FFFFFF"/>
        <w:spacing w:before="0" w:beforeAutospacing="0" w:after="0" w:afterAutospacing="0" w:line="276" w:lineRule="auto"/>
        <w:rPr>
          <w:color w:val="242424"/>
          <w:sz w:val="22"/>
          <w:szCs w:val="22"/>
        </w:rPr>
      </w:pPr>
    </w:p>
    <w:p w14:paraId="20BF020B" w14:textId="0A13017A" w:rsidR="00444CDD" w:rsidRPr="00D05BDA" w:rsidRDefault="00444CDD" w:rsidP="00D05BDA">
      <w:pPr>
        <w:spacing w:after="0"/>
      </w:pPr>
      <w:r>
        <w:rPr>
          <w:b/>
          <w:bCs/>
        </w:rPr>
        <w:t>J</w:t>
      </w:r>
      <w:r w:rsidRPr="001C1D0B">
        <w:rPr>
          <w:b/>
          <w:bCs/>
        </w:rPr>
        <w:t>ordhumlefluga</w:t>
      </w:r>
      <w:r w:rsidRPr="00A563A7">
        <w:rPr>
          <w:b/>
          <w:bCs/>
        </w:rPr>
        <w:t xml:space="preserve"> </w:t>
      </w:r>
      <w:r>
        <w:rPr>
          <w:b/>
          <w:bCs/>
        </w:rPr>
        <w:t xml:space="preserve">(NT) </w:t>
      </w:r>
      <w:r>
        <w:t>påträffas i</w:t>
      </w:r>
      <w:r w:rsidRPr="005570F4">
        <w:t xml:space="preserve"> gammal gles lövskog</w:t>
      </w:r>
      <w:r>
        <w:t xml:space="preserve"> samt i</w:t>
      </w:r>
      <w:r w:rsidRPr="005570F4">
        <w:t xml:space="preserve"> parker och alléer med ihåliga och multnande träd. Hanen söker av blommande hagtorn efter honor, för att sedan hastigt flyga iväg till nästa träd. </w:t>
      </w:r>
      <w:r>
        <w:t>Arten hotas av a</w:t>
      </w:r>
      <w:r w:rsidRPr="00FF10D0">
        <w:t>vverkning av gamla och ihåliga lövträd.</w:t>
      </w:r>
      <w:r>
        <w:t xml:space="preserve"> </w:t>
      </w:r>
      <w:r w:rsidRPr="00FF10D0">
        <w:t xml:space="preserve">Lämna kvar gamla och ihåliga träd och låt dem multna i fred. Planera skötseln av för arten lämpliga områden så att en obruten succession av hålträd </w:t>
      </w:r>
      <w:r>
        <w:t xml:space="preserve">kan </w:t>
      </w:r>
      <w:r w:rsidRPr="00FF10D0">
        <w:t>tryggas även i framtiden</w:t>
      </w:r>
      <w:r>
        <w:t xml:space="preserve"> (</w:t>
      </w:r>
      <w:r w:rsidRPr="00D52347">
        <w:t>SLU Artdatabanken, 202</w:t>
      </w:r>
      <w:r>
        <w:t>5</w:t>
      </w:r>
      <w:r w:rsidRPr="00D52347">
        <w:t>).</w:t>
      </w:r>
    </w:p>
    <w:p w14:paraId="48D114CF" w14:textId="77777777" w:rsidR="00444CDD" w:rsidRDefault="00444CDD" w:rsidP="00282C85">
      <w:pPr>
        <w:pStyle w:val="xelementtoproof"/>
        <w:shd w:val="clear" w:color="auto" w:fill="FFFFFF"/>
        <w:spacing w:before="0" w:beforeAutospacing="0" w:after="0" w:afterAutospacing="0" w:line="276" w:lineRule="auto"/>
        <w:rPr>
          <w:color w:val="242424"/>
          <w:sz w:val="22"/>
          <w:szCs w:val="22"/>
        </w:rPr>
      </w:pPr>
    </w:p>
    <w:p w14:paraId="661A33A3" w14:textId="23065AEA" w:rsidR="00664211" w:rsidRPr="00D05BDA" w:rsidRDefault="00664211" w:rsidP="00D05BDA">
      <w:pPr>
        <w:spacing w:after="0"/>
      </w:pPr>
      <w:r>
        <w:rPr>
          <w:b/>
          <w:bCs/>
        </w:rPr>
        <w:t>J</w:t>
      </w:r>
      <w:r w:rsidRPr="00D625DF">
        <w:rPr>
          <w:b/>
          <w:bCs/>
        </w:rPr>
        <w:t>uvelspindling</w:t>
      </w:r>
      <w:r w:rsidRPr="00F516E1">
        <w:rPr>
          <w:b/>
          <w:bCs/>
        </w:rPr>
        <w:t xml:space="preserve"> </w:t>
      </w:r>
      <w:r>
        <w:rPr>
          <w:b/>
          <w:bCs/>
        </w:rPr>
        <w:t>(NT)</w:t>
      </w:r>
      <w:r w:rsidRPr="00D52347">
        <w:rPr>
          <w:b/>
          <w:bCs/>
        </w:rPr>
        <w:t xml:space="preserve"> </w:t>
      </w:r>
      <w:r>
        <w:t>b</w:t>
      </w:r>
      <w:r w:rsidRPr="00561142">
        <w:t>ildar mykorrhiza med främst ek och bok, men sällsynt även med hassel och lind i ängsbokskog, ek-hassellund, löväng och lågskogar av hassel (hässlen).</w:t>
      </w:r>
      <w:r>
        <w:t xml:space="preserve"> </w:t>
      </w:r>
      <w:r w:rsidRPr="00726A0E">
        <w:t>Avverkning av artens värdträd, ändrad markanvändning och omföring av lövskog till barrskog är de viktigaste hoten.</w:t>
      </w:r>
      <w:r>
        <w:t xml:space="preserve"> </w:t>
      </w:r>
      <w:r w:rsidRPr="00726A0E">
        <w:t>Platser där arten ännu finns kvar bör skyddas från omfattande avverkningar eller andra förändringar av miljön</w:t>
      </w:r>
      <w:r>
        <w:t xml:space="preserve"> (</w:t>
      </w:r>
      <w:r w:rsidRPr="00D52347">
        <w:t>SLU Artdatabanken, 202</w:t>
      </w:r>
      <w:r>
        <w:t>5</w:t>
      </w:r>
      <w:r w:rsidRPr="00D52347">
        <w:t>).</w:t>
      </w:r>
    </w:p>
    <w:p w14:paraId="3E799A3A" w14:textId="77777777" w:rsidR="00664211" w:rsidRDefault="00664211" w:rsidP="00282C85">
      <w:pPr>
        <w:pStyle w:val="xelementtoproof"/>
        <w:shd w:val="clear" w:color="auto" w:fill="FFFFFF"/>
        <w:spacing w:before="0" w:beforeAutospacing="0" w:after="0" w:afterAutospacing="0" w:line="276" w:lineRule="auto"/>
        <w:rPr>
          <w:color w:val="242424"/>
          <w:sz w:val="22"/>
          <w:szCs w:val="22"/>
        </w:rPr>
      </w:pPr>
    </w:p>
    <w:p w14:paraId="274A75E2" w14:textId="4F00CB69" w:rsidR="00966558" w:rsidRPr="00763F2E" w:rsidRDefault="00966558" w:rsidP="00763F2E">
      <w:pPr>
        <w:spacing w:after="0"/>
      </w:pPr>
      <w:r w:rsidRPr="0026018A">
        <w:rPr>
          <w:b/>
          <w:bCs/>
        </w:rPr>
        <w:t>Jämtlandsspindling (VU)</w:t>
      </w:r>
      <w:r>
        <w:t xml:space="preserve"> bildar </w:t>
      </w:r>
      <w:r w:rsidRPr="004442D7">
        <w:t xml:space="preserve">mykorrhiza med </w:t>
      </w:r>
      <w:r w:rsidRPr="0026018A">
        <w:t xml:space="preserve">tall, i kalktallskog och barrblandskog på kalkrik mark. </w:t>
      </w:r>
      <w:r>
        <w:t xml:space="preserve">Arten, som enbart är känd från Norden, </w:t>
      </w:r>
      <w:r w:rsidRPr="0026018A">
        <w:t>tycks vara mycket sällsynt och högt specialiserad. Total population i landet bedöms ha minskat kraftigt och forts</w:t>
      </w:r>
      <w:r>
        <w:t>ätter att</w:t>
      </w:r>
      <w:r w:rsidRPr="0026018A">
        <w:t xml:space="preserve"> mi</w:t>
      </w:r>
      <w:r>
        <w:t>n</w:t>
      </w:r>
      <w:r w:rsidRPr="0026018A">
        <w:t>ska p.g.a. slutavverkningar och minskad areal av kontinuitetsskog.</w:t>
      </w:r>
      <w:r>
        <w:t xml:space="preserve"> </w:t>
      </w:r>
      <w:r w:rsidRPr="003C3171">
        <w:t>Minskningstakten</w:t>
      </w:r>
      <w:r>
        <w:t xml:space="preserve"> </w:t>
      </w:r>
      <w:r w:rsidRPr="003C3171">
        <w:t xml:space="preserve">uppgår till 30 % inom 50 år </w:t>
      </w:r>
      <w:r>
        <w:t xml:space="preserve">och </w:t>
      </w:r>
      <w:r w:rsidRPr="003C3171">
        <w:t>överstiger gränsvärdet för Sårbar (VU)</w:t>
      </w:r>
      <w:r>
        <w:t xml:space="preserve"> (</w:t>
      </w:r>
      <w:r w:rsidRPr="00D52347">
        <w:t>SLU Artdatabanken, 202</w:t>
      </w:r>
      <w:r>
        <w:t>6</w:t>
      </w:r>
      <w:r w:rsidRPr="00D52347">
        <w:t>).</w:t>
      </w:r>
    </w:p>
    <w:p w14:paraId="65BB1A8F" w14:textId="77777777" w:rsidR="00966558" w:rsidRPr="00282C85" w:rsidRDefault="00966558" w:rsidP="00282C85">
      <w:pPr>
        <w:pStyle w:val="xelementtoproof"/>
        <w:shd w:val="clear" w:color="auto" w:fill="FFFFFF"/>
        <w:spacing w:before="0" w:beforeAutospacing="0" w:after="0" w:afterAutospacing="0" w:line="276" w:lineRule="auto"/>
        <w:rPr>
          <w:color w:val="242424"/>
          <w:sz w:val="22"/>
          <w:szCs w:val="22"/>
        </w:rPr>
      </w:pPr>
    </w:p>
    <w:p w14:paraId="6F51F754" w14:textId="77777777" w:rsidR="00CC27EE" w:rsidRPr="002807A0" w:rsidRDefault="00CC27EE" w:rsidP="00CC27EE">
      <w:pPr>
        <w:spacing w:after="0"/>
        <w:rPr>
          <w:rFonts w:cs="Times New Roman"/>
        </w:rPr>
      </w:pPr>
      <w:r w:rsidRPr="00282C85">
        <w:rPr>
          <w:b/>
          <w:bCs/>
          <w:color w:val="000000"/>
          <w:bdr w:val="none" w:sz="0" w:space="0" w:color="auto" w:frame="1"/>
        </w:rPr>
        <w:t>Järpe (§4)</w:t>
      </w:r>
      <w:r w:rsidRPr="00282C85">
        <w:rPr>
          <w:color w:val="000000"/>
          <w:bdr w:val="none" w:sz="0" w:space="0" w:color="auto" w:frame="1"/>
        </w:rPr>
        <w:t xml:space="preserve">, </w:t>
      </w:r>
      <w:r>
        <w:t xml:space="preserve">som är upptagen i bilaga 1 och 2 EU:s fågeldirektiv, </w:t>
      </w:r>
      <w:r w:rsidRPr="00282C85">
        <w:rPr>
          <w:color w:val="000000"/>
          <w:bdr w:val="none" w:sz="0" w:space="0" w:color="auto" w:frame="1"/>
        </w:rPr>
        <w:t xml:space="preserve">är mycket stationär inom sitt revir som är minst 25 hektar stort. </w:t>
      </w:r>
      <w:r>
        <w:rPr>
          <w:color w:val="000000"/>
          <w:bdr w:val="none" w:sz="0" w:space="0" w:color="auto" w:frame="1"/>
        </w:rPr>
        <w:t>L</w:t>
      </w:r>
      <w:r w:rsidRPr="00282C85">
        <w:rPr>
          <w:color w:val="000000"/>
          <w:bdr w:val="none" w:sz="0" w:space="0" w:color="auto" w:frame="1"/>
        </w:rPr>
        <w:t>ivsmiljöer</w:t>
      </w:r>
      <w:r>
        <w:rPr>
          <w:color w:val="000000"/>
          <w:bdr w:val="none" w:sz="0" w:space="0" w:color="auto" w:frame="1"/>
        </w:rPr>
        <w:t>na</w:t>
      </w:r>
      <w:r w:rsidRPr="00282C85">
        <w:rPr>
          <w:color w:val="000000"/>
          <w:bdr w:val="none" w:sz="0" w:space="0" w:color="auto" w:frame="1"/>
        </w:rPr>
        <w:t xml:space="preserve"> utgörs av tät barrskog med inblandning av lövträd och en väl utvecklad flerskiktad struktur med bärris och yngre eller undertryckta, täta granar i ett lägre skikt, ofta utmed bäckar och åar inne i den skyddande granskogen. </w:t>
      </w:r>
      <w:r>
        <w:rPr>
          <w:color w:val="000000"/>
          <w:bdr w:val="none" w:sz="0" w:space="0" w:color="auto" w:frame="1"/>
        </w:rPr>
        <w:t>Den</w:t>
      </w:r>
      <w:r w:rsidRPr="00282C85">
        <w:rPr>
          <w:color w:val="000000"/>
          <w:bdr w:val="none" w:sz="0" w:space="0" w:color="auto" w:frame="1"/>
        </w:rPr>
        <w:t xml:space="preserve"> överlever inte om dess livsmiljö kalavverkas och är även känslig för röjning, gallring och avverkning där unga granar och lövträd inte sparas i tillräcklig omfattning</w:t>
      </w:r>
      <w:r>
        <w:t xml:space="preserve">. Arten </w:t>
      </w:r>
      <w:r w:rsidRPr="00340CFC">
        <w:rPr>
          <w:rFonts w:cs="Times New Roman"/>
        </w:rPr>
        <w:t xml:space="preserve">finns i sammanhängande grandominerad skog över hela </w:t>
      </w:r>
      <w:r>
        <w:rPr>
          <w:rFonts w:cs="Times New Roman"/>
        </w:rPr>
        <w:t>Sverige men f</w:t>
      </w:r>
      <w:r w:rsidRPr="00340CFC">
        <w:rPr>
          <w:rFonts w:cs="Times New Roman"/>
        </w:rPr>
        <w:t>örekomsterna är betydligt glesare i Götaland än i</w:t>
      </w:r>
      <w:r>
        <w:rPr>
          <w:rFonts w:cs="Times New Roman"/>
        </w:rPr>
        <w:t xml:space="preserve"> övriga landet. J</w:t>
      </w:r>
      <w:r w:rsidRPr="002170C0">
        <w:rPr>
          <w:rFonts w:cs="Times New Roman"/>
        </w:rPr>
        <w:t>ärpe</w:t>
      </w:r>
      <w:r>
        <w:rPr>
          <w:rFonts w:cs="Times New Roman"/>
        </w:rPr>
        <w:t xml:space="preserve"> är typisk art för </w:t>
      </w:r>
      <w:r w:rsidRPr="002170C0">
        <w:rPr>
          <w:rFonts w:cs="Times New Roman"/>
          <w:i/>
          <w:iCs/>
        </w:rPr>
        <w:t>9010 Taiga</w:t>
      </w:r>
      <w:r>
        <w:rPr>
          <w:rFonts w:cs="Times New Roman"/>
          <w:i/>
          <w:iCs/>
        </w:rPr>
        <w:t xml:space="preserve">, </w:t>
      </w:r>
      <w:r w:rsidRPr="002170C0">
        <w:rPr>
          <w:rFonts w:cs="Times New Roman"/>
          <w:i/>
          <w:iCs/>
        </w:rPr>
        <w:t xml:space="preserve">9080 Lövsumpskog </w:t>
      </w:r>
      <w:r w:rsidRPr="006F2366">
        <w:rPr>
          <w:rFonts w:cs="Times New Roman"/>
        </w:rPr>
        <w:t xml:space="preserve">och </w:t>
      </w:r>
      <w:r w:rsidRPr="002170C0">
        <w:rPr>
          <w:rFonts w:cs="Times New Roman"/>
          <w:i/>
          <w:iCs/>
        </w:rPr>
        <w:t>9740 Skogsbevuxen myr</w:t>
      </w:r>
      <w:r>
        <w:rPr>
          <w:rFonts w:cs="Times New Roman"/>
          <w:i/>
          <w:iCs/>
        </w:rPr>
        <w:t xml:space="preserve"> </w:t>
      </w:r>
      <w:r w:rsidRPr="00F60B43">
        <w:rPr>
          <w:rFonts w:cs="Times New Roman"/>
        </w:rPr>
        <w:t>(</w:t>
      </w:r>
      <w:r>
        <w:rPr>
          <w:rFonts w:cs="Times New Roman"/>
        </w:rPr>
        <w:t>SLU Artdatabanken, 2026</w:t>
      </w:r>
      <w:r w:rsidRPr="00900DF6">
        <w:rPr>
          <w:rFonts w:cs="Times New Roman"/>
        </w:rPr>
        <w:t>).</w:t>
      </w:r>
    </w:p>
    <w:p w14:paraId="6339DAC1" w14:textId="321C1356" w:rsidR="007738F4" w:rsidRDefault="007738F4"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521D1554" w14:textId="77777777" w:rsidR="00555BDA" w:rsidRDefault="00555BDA"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4636FA88" w14:textId="77777777" w:rsidR="00FD6C0C" w:rsidRDefault="00FD6C0C" w:rsidP="00FD6C0C">
      <w:pPr>
        <w:spacing w:after="0"/>
      </w:pPr>
      <w:r>
        <w:rPr>
          <w:b/>
          <w:bCs/>
        </w:rPr>
        <w:t>J</w:t>
      </w:r>
      <w:r w:rsidRPr="00066B08">
        <w:rPr>
          <w:b/>
          <w:bCs/>
        </w:rPr>
        <w:t>ästspindling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mycket sällsynt svamp som </w:t>
      </w:r>
      <w:r w:rsidRPr="00AD66C0">
        <w:rPr>
          <w:rFonts w:cs="Times New Roman"/>
          <w:color w:val="000000"/>
          <w:shd w:val="clear" w:color="auto" w:fill="FFFFFF"/>
        </w:rPr>
        <w:t xml:space="preserve">bildar mykorrhiza med </w:t>
      </w:r>
      <w:r w:rsidRPr="00C0290C">
        <w:rPr>
          <w:rFonts w:cs="Times New Roman"/>
          <w:color w:val="000000"/>
          <w:shd w:val="clear" w:color="auto" w:fill="FFFFFF"/>
        </w:rPr>
        <w:t xml:space="preserve">bok </w:t>
      </w:r>
      <w:r w:rsidRPr="00FC6AE8">
        <w:rPr>
          <w:rFonts w:cs="Times New Roman"/>
          <w:color w:val="000000"/>
          <w:shd w:val="clear" w:color="auto" w:fill="FFFFFF"/>
        </w:rPr>
        <w:t>på starkt kalkrik mark</w:t>
      </w:r>
      <w:r>
        <w:rPr>
          <w:rFonts w:cs="Times New Roman"/>
          <w:color w:val="000000"/>
          <w:shd w:val="clear" w:color="auto" w:fill="FFFFFF"/>
        </w:rPr>
        <w:t xml:space="preserve"> </w:t>
      </w:r>
      <w:r w:rsidRPr="00C0290C">
        <w:rPr>
          <w:rFonts w:cs="Times New Roman"/>
          <w:color w:val="000000"/>
          <w:shd w:val="clear" w:color="auto" w:fill="FFFFFF"/>
        </w:rPr>
        <w:t>i bokdominerad ädellövskog med kontinuitet.</w:t>
      </w:r>
      <w:r>
        <w:rPr>
          <w:rFonts w:cs="Times New Roman"/>
          <w:color w:val="000000"/>
          <w:shd w:val="clear" w:color="auto" w:fill="FFFFFF"/>
        </w:rPr>
        <w:t xml:space="preserve"> </w:t>
      </w:r>
      <w:r w:rsidRPr="00E454C5">
        <w:rPr>
          <w:rFonts w:cs="Times New Roman"/>
          <w:color w:val="000000"/>
          <w:shd w:val="clear" w:color="auto" w:fill="FFFFFF"/>
        </w:rPr>
        <w:t>Artens sällsynthet och höga krav på växtmiljö gör arten mycket känslig för alla typer av förändringar som påverkar de bokskogar där den förekommer. Främsta hotet är skogsbruksåtgärder som riskerar avverka artens värdträd</w:t>
      </w:r>
      <w:r>
        <w:rPr>
          <w:rFonts w:cs="Times New Roman"/>
          <w:color w:val="000000"/>
          <w:shd w:val="clear" w:color="auto" w:fill="FFFFFF"/>
        </w:rPr>
        <w:t>. Formellt skydd är den viktigaste åtgärden och a</w:t>
      </w:r>
      <w:r w:rsidRPr="00F57514">
        <w:rPr>
          <w:rFonts w:cs="Times New Roman"/>
          <w:color w:val="000000"/>
          <w:shd w:val="clear" w:color="auto" w:fill="FFFFFF"/>
        </w:rPr>
        <w:t>rtens växtplatser får inte utsättas för huggningar eller andra kraftiga störningar som förändrar miljön eller riskera avverka artens värdträd.</w:t>
      </w:r>
      <w:r>
        <w:rPr>
          <w:rFonts w:cs="Times New Roman"/>
          <w:color w:val="000000"/>
          <w:shd w:val="clear" w:color="auto" w:fill="FFFFFF"/>
        </w:rPr>
        <w:t xml:space="preserve"> </w:t>
      </w:r>
      <w:r>
        <w:t>J</w:t>
      </w:r>
      <w:r w:rsidRPr="00066B08">
        <w:t>ästspindling</w:t>
      </w:r>
      <w:r>
        <w:t xml:space="preserve"> är placerad högst upp i Skogsstyrelsens värdepyramid för bedömning av skog med höga naturvärden (SLU Artdatabanken, 2024; Nitare &amp; Skogsstyrelsen, 2019).</w:t>
      </w:r>
    </w:p>
    <w:p w14:paraId="126E4253" w14:textId="77777777" w:rsidR="00FD6C0C" w:rsidRDefault="00FD6C0C"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3EC883FE" w14:textId="77777777" w:rsidR="00555BDA" w:rsidRDefault="00555BDA" w:rsidP="00555BDA">
      <w:pPr>
        <w:spacing w:after="0"/>
      </w:pPr>
      <w:r w:rsidRPr="001718A6">
        <w:rPr>
          <w:b/>
          <w:bCs/>
        </w:rPr>
        <w:t>Jättekamskivling (NT)</w:t>
      </w:r>
      <w:r w:rsidRPr="001718A6">
        <w:t xml:space="preserve"> </w:t>
      </w:r>
      <w:r>
        <w:t xml:space="preserve">är en sällsynt svamp som </w:t>
      </w:r>
      <w:r w:rsidRPr="001718A6">
        <w:t>tillhör ädellövskogsfloran</w:t>
      </w:r>
      <w:r>
        <w:t xml:space="preserve"> där den b</w:t>
      </w:r>
      <w:r w:rsidRPr="001718A6">
        <w:t>ildar mykorrhiza med lövträd, bl.a. ek och bok</w:t>
      </w:r>
      <w:r>
        <w:t xml:space="preserve">. Den är överallt en bra signalart och </w:t>
      </w:r>
      <w:r w:rsidRPr="001718A6">
        <w:t xml:space="preserve">indikerar </w:t>
      </w:r>
      <w:r w:rsidRPr="00892F2F">
        <w:t xml:space="preserve">lång </w:t>
      </w:r>
      <w:r w:rsidRPr="00892F2F">
        <w:lastRenderedPageBreak/>
        <w:t>trädkontinuitet i ädellövskog</w:t>
      </w:r>
      <w:r>
        <w:t xml:space="preserve"> på kalkhaltig mark (SLU Artdatabanken, 2024; Nitare &amp; Skogsstyrelsen, 2019).</w:t>
      </w:r>
    </w:p>
    <w:p w14:paraId="3BF75AC4" w14:textId="77777777" w:rsidR="00555BDA" w:rsidRDefault="00555BDA"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7F04A2A7" w14:textId="77777777" w:rsidR="001F614D" w:rsidRPr="00D74A41" w:rsidRDefault="001F614D" w:rsidP="001F614D">
      <w:pPr>
        <w:spacing w:after="0"/>
      </w:pPr>
      <w:r>
        <w:rPr>
          <w:b/>
          <w:bCs/>
        </w:rPr>
        <w:t>J</w:t>
      </w:r>
      <w:r w:rsidRPr="00236711">
        <w:rPr>
          <w:b/>
          <w:bCs/>
        </w:rPr>
        <w:t>ätteknäppare</w:t>
      </w:r>
      <w:r w:rsidRPr="00FD2E80">
        <w:rPr>
          <w:b/>
          <w:bCs/>
        </w:rPr>
        <w:t xml:space="preserve"> (</w:t>
      </w:r>
      <w:r>
        <w:rPr>
          <w:b/>
          <w:bCs/>
        </w:rPr>
        <w:t>NT</w:t>
      </w:r>
      <w:r w:rsidRPr="00FD2E80">
        <w:rPr>
          <w:b/>
          <w:bCs/>
        </w:rPr>
        <w:t>)</w:t>
      </w:r>
      <w:r>
        <w:rPr>
          <w:b/>
          <w:bCs/>
        </w:rPr>
        <w:t xml:space="preserve"> </w:t>
      </w:r>
      <w:r w:rsidRPr="00DD1E74">
        <w:t xml:space="preserve">är en </w:t>
      </w:r>
      <w:r>
        <w:t>skal</w:t>
      </w:r>
      <w:r w:rsidRPr="00DD1E74">
        <w:t xml:space="preserve">bagge vars </w:t>
      </w:r>
      <w:r>
        <w:t>l</w:t>
      </w:r>
      <w:r w:rsidRPr="00236711">
        <w:t>arvutveckling sker i solexponerade högstubbar av tall</w:t>
      </w:r>
      <w:r>
        <w:t>, f</w:t>
      </w:r>
      <w:r w:rsidRPr="00236711">
        <w:t>rämst i glesa naturskogsbestånd av tall</w:t>
      </w:r>
      <w:r>
        <w:t xml:space="preserve">. </w:t>
      </w:r>
      <w:r w:rsidRPr="00BC1C0F">
        <w:t>Fullbildade skalbaggar påträffas främst i juli-augusti, de är nattaktiva och dras till ljus</w:t>
      </w:r>
      <w:r>
        <w:t>. Arten påverkas negativt av brist på kontinuitetsskog och det</w:t>
      </w:r>
      <w:r w:rsidRPr="00D74A41">
        <w:t> föreligger indikation på eller misstanke om populationsminskning.</w:t>
      </w:r>
      <w:r w:rsidRPr="00BC1C0F">
        <w:t xml:space="preserve"> Minskningen avser kvalitén på artens habitat</w:t>
      </w:r>
      <w:r>
        <w:t xml:space="preserve"> (</w:t>
      </w:r>
      <w:r w:rsidRPr="00D52347">
        <w:t>SLU Artdatabanken, 202</w:t>
      </w:r>
      <w:r>
        <w:t>6</w:t>
      </w:r>
      <w:r w:rsidRPr="00D52347">
        <w:t>).</w:t>
      </w:r>
    </w:p>
    <w:p w14:paraId="58D6756F" w14:textId="77777777" w:rsidR="00162308" w:rsidRDefault="00162308"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7E2A16FB" w14:textId="4484D28C" w:rsidR="00162308" w:rsidRPr="00FD1952" w:rsidRDefault="00162308" w:rsidP="00162308">
      <w:pPr>
        <w:spacing w:after="0"/>
        <w:rPr>
          <w:rFonts w:cs="Times New Roman"/>
        </w:rPr>
      </w:pPr>
      <w:r>
        <w:rPr>
          <w:b/>
          <w:bCs/>
        </w:rPr>
        <w:t xml:space="preserve">Jättelav (CR) </w:t>
      </w:r>
      <w:r>
        <w:t>är en akut hotad lav som förekommer i områden med extremt hög och jämn luftfuktighet. Typiska lokaler är lövskogsklädda bergbranter, raviner och rasmarker samt örtrika strandlövskogar där den</w:t>
      </w:r>
      <w:r w:rsidRPr="005A7E4D">
        <w:t xml:space="preserve"> växer på lövträd såsom ask, lönn, alm, ek, lind, asp, bok och rönn.</w:t>
      </w:r>
      <w:r>
        <w:t xml:space="preserve"> Arten är placerad högst upp i Skogsstyrelsens värdepyramid för bedömning av skog med höga naturvärden och s</w:t>
      </w:r>
      <w:r w:rsidRPr="007D2778">
        <w:t>amtliga lokaler bör skyddas</w:t>
      </w:r>
      <w:r w:rsidR="00FD1952">
        <w:t xml:space="preserve">. </w:t>
      </w:r>
      <w:r w:rsidR="00FD1952">
        <w:rPr>
          <w:rFonts w:cs="Times New Roman"/>
        </w:rPr>
        <w:t>J</w:t>
      </w:r>
      <w:r w:rsidR="00FD1952" w:rsidRPr="00EA175D">
        <w:rPr>
          <w:rFonts w:cs="Times New Roman"/>
        </w:rPr>
        <w:t>ättelav</w:t>
      </w:r>
      <w:r w:rsidR="00FD1952">
        <w:rPr>
          <w:rFonts w:cs="Times New Roman"/>
        </w:rPr>
        <w:t xml:space="preserve"> är typisk art för </w:t>
      </w:r>
      <w:r w:rsidR="00FD1952" w:rsidRPr="00EA175D">
        <w:rPr>
          <w:rFonts w:cs="Times New Roman"/>
          <w:i/>
          <w:iCs/>
        </w:rPr>
        <w:t>9180 Ädellövskog i branter</w:t>
      </w:r>
      <w:r>
        <w:t xml:space="preserve"> (SLU Artdatabanken, 2024; Nitare &amp; Skogsstyrelsen, 2019).</w:t>
      </w:r>
    </w:p>
    <w:p w14:paraId="007493D1" w14:textId="77777777" w:rsidR="00162308" w:rsidRDefault="00162308"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085547B6" w14:textId="77777777" w:rsidR="00B61352" w:rsidRDefault="00B61352"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4BD0FB04" w14:textId="06183EB8" w:rsidR="00B61352" w:rsidRDefault="00B61352" w:rsidP="00B61352">
      <w:pPr>
        <w:spacing w:after="0"/>
      </w:pPr>
      <w:r>
        <w:rPr>
          <w:b/>
          <w:bCs/>
        </w:rPr>
        <w:t>Jättemusseron (VU)</w:t>
      </w:r>
      <w:r>
        <w:t xml:space="preserve"> b</w:t>
      </w:r>
      <w:r w:rsidRPr="00076820">
        <w:t>ildar</w:t>
      </w:r>
      <w:r w:rsidRPr="00853CF4">
        <w:t xml:space="preserve"> mykorrhiza med tall, i äldre lavtallskog och hällmarkstallskog. </w:t>
      </w:r>
      <w:r>
        <w:t>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w:t>
      </w:r>
      <w:r w:rsidRPr="00F271A7">
        <w:t>lutavverkning</w:t>
      </w:r>
      <w:r>
        <w:t xml:space="preserve"> </w:t>
      </w:r>
      <w:r w:rsidRPr="00F271A7">
        <w:t>bör tills vidare undvikas i skogsbestånd där arten är känd.</w:t>
      </w:r>
      <w:r>
        <w:t xml:space="preserve"> </w:t>
      </w:r>
      <w:r w:rsidR="004C08E1">
        <w:t xml:space="preserve">Jättemusseron är globalt rödlistad som sårbar (VU) och </w:t>
      </w:r>
      <w:r>
        <w:t>Sverige och Norge har sannolikt merparten av den europeiska populationen och</w:t>
      </w:r>
      <w:r w:rsidR="00FD238B">
        <w:t xml:space="preserve"> </w:t>
      </w:r>
      <w:r>
        <w:t xml:space="preserve">därmed ett särskilt ansvar för </w:t>
      </w:r>
      <w:r w:rsidR="004C08E1">
        <w:t>dess</w:t>
      </w:r>
      <w:r>
        <w:t xml:space="preserve"> bevarande (</w:t>
      </w:r>
      <w:r w:rsidR="004C08E1">
        <w:t xml:space="preserve">IUCN, 2025; </w:t>
      </w:r>
      <w:r>
        <w:t>SLU Artdatabanken, 2024; Nitare &amp; Skogsstyrelsen, 2019).</w:t>
      </w:r>
    </w:p>
    <w:p w14:paraId="268684AF" w14:textId="77777777" w:rsidR="003F0ADE" w:rsidRDefault="003F0ADE" w:rsidP="00B61352">
      <w:pPr>
        <w:spacing w:after="0"/>
      </w:pPr>
    </w:p>
    <w:p w14:paraId="61E7D0CE" w14:textId="5265CD26" w:rsidR="005C3273" w:rsidRPr="00763F2E" w:rsidRDefault="005C3273" w:rsidP="00B61352">
      <w:pPr>
        <w:spacing w:after="0"/>
        <w:rPr>
          <w:rFonts w:cs="Times New Roman"/>
          <w:color w:val="000000"/>
          <w:shd w:val="clear" w:color="auto" w:fill="FFFFFF"/>
        </w:rPr>
      </w:pPr>
      <w:r w:rsidRPr="00816A3B">
        <w:rPr>
          <w:b/>
          <w:bCs/>
        </w:rPr>
        <w:t>Jättenålskinn (DD)</w:t>
      </w:r>
      <w:r>
        <w:rPr>
          <w:rFonts w:cs="Times New Roman"/>
          <w:color w:val="000000"/>
          <w:shd w:val="clear" w:color="auto" w:fill="FFFFFF"/>
        </w:rPr>
        <w:t xml:space="preserve"> är en n</w:t>
      </w:r>
      <w:r w:rsidRPr="00AA554A">
        <w:rPr>
          <w:rFonts w:cs="Times New Roman"/>
          <w:color w:val="000000"/>
          <w:shd w:val="clear" w:color="auto" w:fill="FFFFFF"/>
        </w:rPr>
        <w:t xml:space="preserve">edbrytare </w:t>
      </w:r>
      <w:r w:rsidRPr="00816A3B">
        <w:rPr>
          <w:rFonts w:cs="Times New Roman"/>
          <w:color w:val="000000"/>
          <w:shd w:val="clear" w:color="auto" w:fill="FFFFFF"/>
        </w:rPr>
        <w:t>på granlågor i norra Sverige. Förefaller knuten till äldre granskogar med höga naturvärden och mycket död ved i norra Sverige.</w:t>
      </w:r>
      <w:r>
        <w:rPr>
          <w:rFonts w:cs="Times New Roman"/>
          <w:color w:val="000000"/>
          <w:shd w:val="clear" w:color="auto" w:fill="FFFFFF"/>
        </w:rPr>
        <w:t xml:space="preserve"> </w:t>
      </w:r>
      <w:r w:rsidRPr="00816A3B">
        <w:rPr>
          <w:rFonts w:cs="Times New Roman"/>
          <w:color w:val="000000"/>
          <w:shd w:val="clear" w:color="auto" w:fill="FFFFFF"/>
        </w:rPr>
        <w:t>Få fynd.</w:t>
      </w:r>
      <w:r>
        <w:rPr>
          <w:rFonts w:cs="Times New Roman"/>
          <w:color w:val="000000"/>
          <w:shd w:val="clear" w:color="auto" w:fill="FFFFFF"/>
        </w:rPr>
        <w:t xml:space="preserve"> </w:t>
      </w:r>
      <w:r w:rsidRPr="00816A3B">
        <w:rPr>
          <w:rFonts w:cs="Times New Roman"/>
          <w:color w:val="000000"/>
          <w:shd w:val="clear" w:color="auto" w:fill="FFFFFF"/>
        </w:rPr>
        <w:t>Missgynnas förmodligen av fortgående minskning av äldre granskog.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4A7D2C7C" w14:textId="77777777" w:rsidR="005C3273" w:rsidRDefault="005C3273" w:rsidP="00B61352">
      <w:pPr>
        <w:spacing w:after="0"/>
      </w:pPr>
    </w:p>
    <w:p w14:paraId="709867E9" w14:textId="77777777" w:rsidR="003F0ADE" w:rsidRDefault="003F0ADE" w:rsidP="003F0ADE">
      <w:pPr>
        <w:spacing w:after="0"/>
      </w:pPr>
      <w:r>
        <w:rPr>
          <w:b/>
          <w:bCs/>
        </w:rPr>
        <w:t>Jättepraktbagge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skalbagge, vars l</w:t>
      </w:r>
      <w:r w:rsidRPr="00C10BED">
        <w:rPr>
          <w:rFonts w:cs="Times New Roman"/>
          <w:color w:val="000000"/>
          <w:shd w:val="clear" w:color="auto" w:fill="FFFFFF"/>
        </w:rPr>
        <w:t>arvutveckling sker i solexponerad ved av döende eller död tall, främst i lågor och stubbar med hård, torr ved, även vid sta</w:t>
      </w:r>
      <w:r>
        <w:rPr>
          <w:rFonts w:cs="Times New Roman"/>
          <w:color w:val="000000"/>
          <w:shd w:val="clear" w:color="auto" w:fill="FFFFFF"/>
        </w:rPr>
        <w:t>m</w:t>
      </w:r>
      <w:r w:rsidRPr="00C10BED">
        <w:rPr>
          <w:rFonts w:cs="Times New Roman"/>
          <w:color w:val="000000"/>
          <w:shd w:val="clear" w:color="auto" w:fill="FFFFFF"/>
        </w:rPr>
        <w:t>basen på stående döda träd.</w:t>
      </w:r>
      <w:r>
        <w:rPr>
          <w:rFonts w:cs="Times New Roman"/>
          <w:color w:val="000000"/>
          <w:shd w:val="clear" w:color="auto" w:fill="FFFFFF"/>
        </w:rPr>
        <w:t xml:space="preserve"> </w:t>
      </w:r>
      <w:r w:rsidRPr="00D419B6">
        <w:rPr>
          <w:rFonts w:cs="Times New Roman"/>
          <w:color w:val="000000"/>
          <w:shd w:val="clear" w:color="auto" w:fill="FFFFFF"/>
        </w:rPr>
        <w:t>Glesa, gamla tallskogar är mycket skyddsvärda och bör bevaras i sin helhet, och inte avverkas.</w:t>
      </w:r>
      <w:r>
        <w:rPr>
          <w:rFonts w:cs="Times New Roman"/>
          <w:color w:val="000000"/>
          <w:shd w:val="clear" w:color="auto" w:fill="FFFFFF"/>
        </w:rPr>
        <w:t xml:space="preserve"> Arten omfattas av ett åtgärdsprogram för hotade arter (ÅGP) </w:t>
      </w:r>
      <w:r>
        <w:t>(SLU Artdatabanken, 2024; Ehnström &amp; Bader, 2013).</w:t>
      </w:r>
    </w:p>
    <w:p w14:paraId="13751BCC" w14:textId="77777777" w:rsidR="003F0ADE" w:rsidRDefault="003F0ADE" w:rsidP="00B61352">
      <w:pPr>
        <w:spacing w:after="0"/>
      </w:pPr>
    </w:p>
    <w:p w14:paraId="2EE2BE9D" w14:textId="77777777" w:rsidR="008A3089" w:rsidRPr="00337F18" w:rsidRDefault="008A3089" w:rsidP="008A3089">
      <w:pPr>
        <w:spacing w:after="0"/>
      </w:pPr>
      <w:r w:rsidRPr="00857688">
        <w:rPr>
          <w:b/>
          <w:bCs/>
        </w:rPr>
        <w:t>Jättespindling (NT)</w:t>
      </w:r>
      <w:r>
        <w:t xml:space="preserve"> b</w:t>
      </w:r>
      <w:r w:rsidRPr="0034339D">
        <w:t xml:space="preserve">ildar mykorrhiza med </w:t>
      </w:r>
      <w:r w:rsidRPr="00857688">
        <w:t>ek, lind, avenbok, bok och hassel. Växer i ädellövskog, ädellövbryn, löväng och hagmark, bäckraviner på kalkrik och ofta betad mark.</w:t>
      </w:r>
      <w:r>
        <w:t xml:space="preserve"> </w:t>
      </w:r>
      <w:r w:rsidRPr="00337F18">
        <w:t>Minskningstakten har uppgått till 15 % under de senaste 50 åren</w:t>
      </w:r>
      <w:r>
        <w:t xml:space="preserve"> och </w:t>
      </w:r>
      <w:r w:rsidRPr="00337F18">
        <w:t>bedöms vara nära gränsvärdet för Sårbar (VU)</w:t>
      </w:r>
      <w:r>
        <w:t xml:space="preserve"> (SLU Artdatabanken, 2026).</w:t>
      </w:r>
    </w:p>
    <w:p w14:paraId="366B233B" w14:textId="77777777" w:rsidR="00521FDB" w:rsidRDefault="00521FDB" w:rsidP="00521FDB">
      <w:pPr>
        <w:pStyle w:val="NormalWeb"/>
        <w:spacing w:after="0"/>
        <w:rPr>
          <w:sz w:val="22"/>
          <w:szCs w:val="22"/>
        </w:rPr>
      </w:pPr>
    </w:p>
    <w:p w14:paraId="1FC28D0A" w14:textId="00EFB13D" w:rsidR="00521FDB" w:rsidRDefault="00521FDB" w:rsidP="00B61352">
      <w:pPr>
        <w:spacing w:after="0"/>
      </w:pPr>
      <w:r>
        <w:rPr>
          <w:b/>
          <w:bCs/>
        </w:rPr>
        <w:lastRenderedPageBreak/>
        <w:t>J</w:t>
      </w:r>
      <w:r w:rsidRPr="000C1D32">
        <w:rPr>
          <w:b/>
          <w:bCs/>
        </w:rPr>
        <w:t>ättesvampmal</w:t>
      </w:r>
      <w:r>
        <w:t xml:space="preserve"> är en fjäril som </w:t>
      </w:r>
      <w:r w:rsidRPr="000C1D32">
        <w:t>flyger i juli i mer eller mindre orörd gammal löv- eller blandskog, särskilt sådan med björk och bok. Larven lever i fnöskticka m.fl. tickor</w:t>
      </w:r>
      <w:r>
        <w:t xml:space="preserve"> och k</w:t>
      </w:r>
      <w:r w:rsidRPr="000C1D32">
        <w:t>läckhål</w:t>
      </w:r>
      <w:r>
        <w:t>en</w:t>
      </w:r>
      <w:r w:rsidRPr="000C1D32">
        <w:t xml:space="preserve"> och rester</w:t>
      </w:r>
      <w:r>
        <w:t>na</w:t>
      </w:r>
      <w:r w:rsidRPr="000C1D32">
        <w:t xml:space="preserve"> av larvgångar i äldre fruktkroppar är lätta att känna igen och inventera.</w:t>
      </w:r>
      <w:r>
        <w:t xml:space="preserve"> Arten hotas av a</w:t>
      </w:r>
      <w:r w:rsidRPr="008D77D9">
        <w:t>vverkning av gamla, svampangripna lövträd samt bortforsling av döda lövträd, vindfällen och lågor.</w:t>
      </w:r>
      <w:r>
        <w:t xml:space="preserve"> </w:t>
      </w:r>
      <w:r w:rsidRPr="008D77D9">
        <w:t>Gamla lövträd och naturbestånd med lövskog - särskilt björk och bok - bör sparas så långt möjligt och död ved lämnas kvar i skogen</w:t>
      </w:r>
      <w:r>
        <w:t xml:space="preserve"> (SLU Artdatabanken, 2025).</w:t>
      </w:r>
    </w:p>
    <w:p w14:paraId="273AE198" w14:textId="77777777" w:rsidR="00521FDB" w:rsidRDefault="00521FDB" w:rsidP="00B61352">
      <w:pPr>
        <w:spacing w:after="0"/>
      </w:pPr>
    </w:p>
    <w:p w14:paraId="10010D78" w14:textId="6CD143AE" w:rsidR="00712905" w:rsidRDefault="00712905" w:rsidP="00B61352">
      <w:pPr>
        <w:spacing w:after="0"/>
      </w:pPr>
      <w:r>
        <w:rPr>
          <w:b/>
          <w:bCs/>
        </w:rPr>
        <w:t>J</w:t>
      </w:r>
      <w:r w:rsidRPr="00D16B30">
        <w:rPr>
          <w:b/>
          <w:bCs/>
        </w:rPr>
        <w:t xml:space="preserve">ättetråding </w:t>
      </w:r>
      <w:r w:rsidRPr="00EA5790">
        <w:rPr>
          <w:b/>
          <w:bCs/>
        </w:rPr>
        <w:t>(EN)</w:t>
      </w:r>
      <w:r>
        <w:t xml:space="preserve"> är en extremt sällsynt och starkt hotad art som b</w:t>
      </w:r>
      <w:r w:rsidRPr="00D16B30">
        <w:t>ildar mykorrhiza med gran i ängsgranskog på kalkrik mark. Växtlokalerna bör övervakas för att säkerställa att miljön</w:t>
      </w:r>
      <w:r>
        <w:t xml:space="preserve"> </w:t>
      </w:r>
      <w:r w:rsidRPr="00D16B30">
        <w:t>garanterat bibehålls. Det viktigaste är att grankontinuiteten säkras. Dessutom får inte hydrologin påverkas negativt</w:t>
      </w:r>
      <w:r>
        <w:t xml:space="preserve"> (</w:t>
      </w:r>
      <w:r w:rsidRPr="00D52347">
        <w:t>SLU Artdatabanken, 202</w:t>
      </w:r>
      <w:r>
        <w:t>6</w:t>
      </w:r>
      <w:r w:rsidRPr="00D52347">
        <w:t>).</w:t>
      </w:r>
    </w:p>
    <w:p w14:paraId="18AABE23" w14:textId="77777777" w:rsidR="00712905" w:rsidRDefault="00712905" w:rsidP="00B61352">
      <w:pPr>
        <w:spacing w:after="0"/>
      </w:pPr>
    </w:p>
    <w:p w14:paraId="0F72DDF4" w14:textId="77777777" w:rsidR="002B01F7" w:rsidRDefault="002B01F7" w:rsidP="002B01F7">
      <w:pPr>
        <w:spacing w:after="0"/>
      </w:pPr>
      <w:r w:rsidRPr="00B85EF0">
        <w:rPr>
          <w:b/>
          <w:bCs/>
          <w:i/>
          <w:iCs/>
        </w:rPr>
        <w:t xml:space="preserve">Kageronia orbiticola </w:t>
      </w:r>
      <w:r w:rsidRPr="00B85EF0">
        <w:rPr>
          <w:b/>
          <w:bCs/>
        </w:rPr>
        <w:t>(VU)</w:t>
      </w:r>
      <w:r>
        <w:t xml:space="preserve"> är en dagslända </w:t>
      </w:r>
      <w:r w:rsidRPr="00B85EF0">
        <w:t>har hittats i vattendrag som bottenfryser under vintern och som temporärt kan torka ut under sommaren. Cirka 10 kända lokaler i Norrlands inland. Senaste fyndet 1992. Lever i speciella småbäckar, men det finns sannolikt ett betydande mörkertal.</w:t>
      </w:r>
      <w:r>
        <w:t xml:space="preserve"> </w:t>
      </w:r>
      <w:r w:rsidRPr="00B85EF0">
        <w:t>Arten sannolikt känslig för skogsbruk och andra aktiviteter som orsakar grumlighet i vatten och igensättning av bottnar.</w:t>
      </w:r>
      <w:r>
        <w:t xml:space="preserve"> </w:t>
      </w:r>
      <w:r w:rsidRPr="00B85EF0">
        <w:t>Lämna en skyddszon längs de vattendrag där den förekommer så att strandvegetationen fortsätter ge vattnet svalkande skugga. Bibehåll ett högt lövträdsinslag närmast stranden. Undvik reglering, vattenuttag och andra aktiviteter som kan förändra flödesrytmiken, liksom verksamheter som grumlar vattnet</w:t>
      </w:r>
      <w:r>
        <w:t xml:space="preserve"> (SLU Artdatabanken, 2026).</w:t>
      </w:r>
    </w:p>
    <w:p w14:paraId="629EF4F6" w14:textId="77777777" w:rsidR="002B01F7" w:rsidRDefault="002B01F7" w:rsidP="00B61352">
      <w:pPr>
        <w:spacing w:after="0"/>
      </w:pPr>
    </w:p>
    <w:p w14:paraId="3C7734A6" w14:textId="77777777" w:rsidR="004649EA" w:rsidRDefault="004649EA" w:rsidP="004649EA">
      <w:pPr>
        <w:spacing w:after="0"/>
      </w:pPr>
      <w:r w:rsidRPr="00BF0747">
        <w:rPr>
          <w:b/>
          <w:bCs/>
        </w:rPr>
        <w:t>Kalkfingersvamp</w:t>
      </w:r>
      <w:r>
        <w:rPr>
          <w:b/>
          <w:bCs/>
          <w:i/>
          <w:iCs/>
        </w:rPr>
        <w:t xml:space="preserve"> </w:t>
      </w:r>
      <w:r w:rsidRPr="00D52347">
        <w:rPr>
          <w:b/>
          <w:bCs/>
        </w:rPr>
        <w:t>(</w:t>
      </w:r>
      <w:r>
        <w:rPr>
          <w:b/>
          <w:bCs/>
        </w:rPr>
        <w:t>EN</w:t>
      </w:r>
      <w:r w:rsidRPr="00D52347">
        <w:rPr>
          <w:b/>
          <w:bCs/>
        </w:rPr>
        <w:t xml:space="preserve">) </w:t>
      </w:r>
      <w:r w:rsidRPr="00D52347">
        <w:t xml:space="preserve">är en </w:t>
      </w:r>
      <w:r>
        <w:t>ytterst</w:t>
      </w:r>
      <w:r w:rsidRPr="00D52347">
        <w:t xml:space="preserve"> sällsynt</w:t>
      </w:r>
      <w:r>
        <w:t xml:space="preserve"> och starkt hotad</w:t>
      </w:r>
      <w:r w:rsidRPr="00D52347">
        <w:t xml:space="preserve"> </w:t>
      </w:r>
      <w:r>
        <w:t xml:space="preserve">art </w:t>
      </w:r>
      <w:r w:rsidRPr="00D52347">
        <w:t xml:space="preserve">som </w:t>
      </w:r>
      <w:r>
        <w:t>b</w:t>
      </w:r>
      <w:r w:rsidRPr="00EF282F">
        <w:t xml:space="preserve">ildar mykorrhiza med </w:t>
      </w:r>
      <w:r w:rsidRPr="009B68CB">
        <w:t>bok i ängsbokskog</w:t>
      </w:r>
      <w:r>
        <w:t xml:space="preserve"> på mycket kalkrik mark</w:t>
      </w:r>
      <w:r w:rsidRPr="009B68CB">
        <w:t>. </w:t>
      </w:r>
      <w:r w:rsidRPr="009807BF">
        <w:t>Arten har mycket få kända växtplatser i världen och på varje känd lokal finns bara ett eller ett par mycel (individer), vilka kan vara mycket gamla.</w:t>
      </w:r>
      <w:r>
        <w:t xml:space="preserve"> </w:t>
      </w:r>
      <w:r w:rsidRPr="009807BF">
        <w:t>Om nya lokaler hittas bör dessa formellt skyddas. All form av skogsavverkning eller exploatering måste undvikas.</w:t>
      </w:r>
      <w:r>
        <w:t xml:space="preserve"> Arten</w:t>
      </w:r>
      <w:r>
        <w:rPr>
          <w:b/>
          <w:bCs/>
        </w:rPr>
        <w:t xml:space="preserve"> </w:t>
      </w:r>
      <w:r w:rsidRPr="00D52347">
        <w:t>är placerad högst upp i Skogsstyrelsens värdepyramid för bedömning av skog med höga naturvärden</w:t>
      </w:r>
      <w:r>
        <w:t xml:space="preserve"> </w:t>
      </w:r>
      <w:r w:rsidRPr="00D52347">
        <w:t>(SLU Artdatabanken, 2024; Nitare &amp; Skogsstyrelsen, 2019).</w:t>
      </w:r>
    </w:p>
    <w:p w14:paraId="442B85F1" w14:textId="77777777" w:rsidR="004649EA" w:rsidRDefault="004649EA" w:rsidP="004649EA">
      <w:pPr>
        <w:spacing w:after="0"/>
      </w:pPr>
    </w:p>
    <w:p w14:paraId="54BE4CE2" w14:textId="77777777" w:rsidR="004649EA" w:rsidRDefault="004649EA" w:rsidP="004649EA">
      <w:pPr>
        <w:spacing w:after="0"/>
      </w:pPr>
      <w:r>
        <w:rPr>
          <w:b/>
          <w:bCs/>
        </w:rPr>
        <w:t>K</w:t>
      </w:r>
      <w:r w:rsidRPr="00A46C03">
        <w:rPr>
          <w:b/>
          <w:bCs/>
        </w:rPr>
        <w:t xml:space="preserve">alkfjällskivling </w:t>
      </w:r>
      <w:r>
        <w:rPr>
          <w:b/>
          <w:bCs/>
        </w:rPr>
        <w:t xml:space="preserve">(EN) </w:t>
      </w:r>
      <w:r>
        <w:t>är en mycket sällsynt och starkt hotad art som är n</w:t>
      </w:r>
      <w:r w:rsidRPr="0075560D">
        <w:t>edbrytare i förna på kalkhaltig mark i rik ädellövskog.</w:t>
      </w:r>
      <w:r>
        <w:t xml:space="preserve"> </w:t>
      </w:r>
      <w:r w:rsidRPr="00006F6A">
        <w:t>Samtliga lokaler måste skyddas. För att gynna arten måste skogsbruket i de ofta mycket skyddsvärda, näringsrika äldre skogarna i södra Sverige bedrivas med stor aktsamhet</w:t>
      </w:r>
      <w:r>
        <w:t xml:space="preserve"> </w:t>
      </w:r>
      <w:r w:rsidRPr="00D52347">
        <w:t>(SLU Artdatabanken</w:t>
      </w:r>
      <w:r>
        <w:t>, 2024</w:t>
      </w:r>
      <w:r w:rsidRPr="00D52347">
        <w:t>).</w:t>
      </w:r>
    </w:p>
    <w:p w14:paraId="7F3D2F24" w14:textId="77777777" w:rsidR="00B61352" w:rsidRDefault="00B61352"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7FE96938" w14:textId="77777777" w:rsidR="00FF0164" w:rsidRDefault="00FF0164" w:rsidP="00FF0164">
      <w:pPr>
        <w:spacing w:after="0"/>
      </w:pPr>
      <w:r>
        <w:rPr>
          <w:b/>
          <w:bCs/>
        </w:rPr>
        <w:t>Kalkmusseron</w:t>
      </w:r>
      <w:r w:rsidRPr="00ED73C9">
        <w:rPr>
          <w:b/>
          <w:bCs/>
        </w:rPr>
        <w:t xml:space="preserve"> (</w:t>
      </w:r>
      <w:r>
        <w:rPr>
          <w:b/>
          <w:bCs/>
        </w:rPr>
        <w:t>VU</w:t>
      </w:r>
      <w:r w:rsidRPr="00ED73C9">
        <w:rPr>
          <w:b/>
          <w:bCs/>
        </w:rPr>
        <w:t>)</w:t>
      </w:r>
      <w:r>
        <w:rPr>
          <w:rFonts w:cs="Times New Roman"/>
          <w:color w:val="000000"/>
          <w:shd w:val="clear" w:color="auto" w:fill="FFFFFF"/>
        </w:rPr>
        <w:t xml:space="preserve"> är en mycket ovanlig art som bildar </w:t>
      </w:r>
      <w:r w:rsidRPr="001B7407">
        <w:rPr>
          <w:rFonts w:cs="Times New Roman"/>
          <w:color w:val="000000"/>
          <w:shd w:val="clear" w:color="auto" w:fill="FFFFFF"/>
        </w:rPr>
        <w:t>mykorrhiza med bok, möjligen även med ek, i ängsbokskog, ekskog och annan ädellövskog på kalkrik mark.</w:t>
      </w:r>
      <w:r>
        <w:rPr>
          <w:rFonts w:cs="Times New Roman"/>
          <w:color w:val="000000"/>
          <w:shd w:val="clear" w:color="auto" w:fill="FFFFFF"/>
        </w:rPr>
        <w:t xml:space="preserve"> </w:t>
      </w:r>
      <w:r w:rsidRPr="00855F66">
        <w:rPr>
          <w:rFonts w:cs="Times New Roman"/>
          <w:color w:val="000000"/>
          <w:shd w:val="clear" w:color="auto" w:fill="FFFFFF"/>
        </w:rPr>
        <w:t>Alla delar av fruktkroppen reagerar citrongult till kromgult vid tryck eller skrapning</w:t>
      </w:r>
      <w:r>
        <w:rPr>
          <w:rFonts w:cs="Times New Roman"/>
          <w:color w:val="000000"/>
          <w:shd w:val="clear" w:color="auto" w:fill="FFFFFF"/>
        </w:rPr>
        <w:t xml:space="preserve">. </w:t>
      </w:r>
      <w:r w:rsidRPr="00CF2416">
        <w:rPr>
          <w:rFonts w:cs="Times New Roman"/>
          <w:color w:val="000000"/>
          <w:shd w:val="clear" w:color="auto" w:fill="FFFFFF"/>
        </w:rPr>
        <w:t>Samtliga fyndlokaler behöver</w:t>
      </w:r>
      <w:r>
        <w:rPr>
          <w:rFonts w:cs="Times New Roman"/>
          <w:color w:val="000000"/>
          <w:shd w:val="clear" w:color="auto" w:fill="FFFFFF"/>
        </w:rPr>
        <w:t xml:space="preserve"> skyddas </w:t>
      </w:r>
      <w:r>
        <w:t>(SLU Artdatabanken, 2024).</w:t>
      </w:r>
    </w:p>
    <w:p w14:paraId="38768055" w14:textId="77777777" w:rsidR="00FF0164" w:rsidRDefault="00FF0164" w:rsidP="00FF0164">
      <w:pPr>
        <w:spacing w:after="0"/>
      </w:pPr>
    </w:p>
    <w:p w14:paraId="43333016" w14:textId="23AE5B9C" w:rsidR="00610EA0" w:rsidRPr="00763F2E" w:rsidRDefault="00610EA0" w:rsidP="00FF0164">
      <w:pPr>
        <w:spacing w:after="0"/>
        <w:rPr>
          <w:rFonts w:cs="Times New Roman"/>
          <w:color w:val="000000"/>
          <w:shd w:val="clear" w:color="auto" w:fill="FFFFFF"/>
        </w:rPr>
      </w:pPr>
      <w:r w:rsidRPr="00112BB8">
        <w:rPr>
          <w:b/>
          <w:bCs/>
        </w:rPr>
        <w:t>Kal knipprot (CR</w:t>
      </w:r>
      <w:r>
        <w:rPr>
          <w:b/>
          <w:bCs/>
        </w:rPr>
        <w:t>, §8</w:t>
      </w:r>
      <w:r w:rsidRPr="00112BB8">
        <w:rPr>
          <w:b/>
          <w:bCs/>
        </w:rPr>
        <w:t>)</w:t>
      </w:r>
      <w:r>
        <w:rPr>
          <w:rFonts w:cs="Times New Roman"/>
          <w:color w:val="000000"/>
          <w:shd w:val="clear" w:color="auto" w:fill="FFFFFF"/>
        </w:rPr>
        <w:t xml:space="preserve"> är en fridlyst och akut hotad art som </w:t>
      </w:r>
      <w:r w:rsidRPr="00112BB8">
        <w:rPr>
          <w:rFonts w:cs="Times New Roman"/>
          <w:color w:val="000000"/>
          <w:shd w:val="clear" w:color="auto" w:fill="FFFFFF"/>
        </w:rPr>
        <w:t>växer i olika skogsmiljöer såsom bok-, barr- och lövskogar samt i hassellundar. Den kan även växa öppet i våta sandsvackor och igenväxande dynhed nära havet.</w:t>
      </w:r>
      <w:r>
        <w:rPr>
          <w:rFonts w:cs="Times New Roman"/>
          <w:color w:val="000000"/>
          <w:shd w:val="clear" w:color="auto" w:fill="FFFFFF"/>
        </w:rPr>
        <w:t xml:space="preserve"> </w:t>
      </w:r>
      <w:r w:rsidRPr="00B05846">
        <w:rPr>
          <w:rFonts w:cs="Times New Roman"/>
          <w:color w:val="000000"/>
          <w:shd w:val="clear" w:color="auto" w:fill="FFFFFF"/>
        </w:rPr>
        <w:t>Ingrepp som innebär drastisk förändring i mikroklimat och markförhållanden, exempelvis slutavverkning med efterföljande föryngringsåtgärder eller exploatering, inverkar negativt på arten</w:t>
      </w:r>
      <w:r>
        <w:rPr>
          <w:rFonts w:cs="Times New Roman"/>
          <w:color w:val="000000"/>
          <w:shd w:val="clear" w:color="auto" w:fill="FFFFFF"/>
        </w:rPr>
        <w:t xml:space="preserve"> och ska undvikas</w:t>
      </w:r>
      <w:r w:rsidRPr="00B05846">
        <w:rPr>
          <w:rFonts w:cs="Times New Roman"/>
          <w:color w:val="000000"/>
          <w:shd w:val="clear" w:color="auto" w:fill="FFFFFF"/>
        </w:rPr>
        <w:t xml:space="preserve">. </w:t>
      </w:r>
      <w:r>
        <w:rPr>
          <w:rFonts w:cs="Times New Roman"/>
          <w:color w:val="000000"/>
          <w:shd w:val="clear" w:color="auto" w:fill="FFFFFF"/>
        </w:rPr>
        <w:t>Även a</w:t>
      </w:r>
      <w:r w:rsidRPr="000A16CB">
        <w:rPr>
          <w:rFonts w:cs="Times New Roman"/>
          <w:color w:val="000000"/>
          <w:shd w:val="clear" w:color="auto" w:fill="FFFFFF"/>
        </w:rPr>
        <w:t>lltför kraftigt bete utgör ett hot</w:t>
      </w:r>
      <w:r>
        <w:rPr>
          <w:rFonts w:cs="Times New Roman"/>
          <w:color w:val="000000"/>
          <w:shd w:val="clear" w:color="auto" w:fill="FFFFFF"/>
        </w:rPr>
        <w:t xml:space="preserve">. </w:t>
      </w:r>
      <w:r w:rsidRPr="000A16CB">
        <w:rPr>
          <w:rFonts w:cs="Times New Roman"/>
          <w:color w:val="000000"/>
          <w:shd w:val="clear" w:color="auto" w:fill="FFFFFF"/>
        </w:rPr>
        <w:lastRenderedPageBreak/>
        <w:t>Artens förekomster bör övervakas regelbundet inom ramen för floraväkteriet</w:t>
      </w:r>
      <w:r>
        <w:rPr>
          <w:rFonts w:cs="Times New Roman"/>
          <w:color w:val="000000"/>
          <w:shd w:val="clear" w:color="auto" w:fill="FFFFFF"/>
        </w:rPr>
        <w:t xml:space="preserve"> </w:t>
      </w:r>
      <w:r w:rsidRPr="003632BC">
        <w:t>(SLU Artdatabanken, 202</w:t>
      </w:r>
      <w:r>
        <w:t>6</w:t>
      </w:r>
      <w:r w:rsidRPr="003632BC">
        <w:t>).</w:t>
      </w:r>
      <w:r>
        <w:t xml:space="preserve">    </w:t>
      </w:r>
    </w:p>
    <w:p w14:paraId="24B550B3" w14:textId="77777777" w:rsidR="00610EA0" w:rsidRDefault="00610EA0" w:rsidP="00FF0164">
      <w:pPr>
        <w:spacing w:after="0"/>
      </w:pPr>
    </w:p>
    <w:p w14:paraId="6E7EB288" w14:textId="77777777" w:rsidR="00776157" w:rsidRDefault="00776157" w:rsidP="00776157">
      <w:pPr>
        <w:spacing w:after="0"/>
      </w:pPr>
      <w:r w:rsidRPr="00333049">
        <w:rPr>
          <w:b/>
          <w:bCs/>
        </w:rPr>
        <w:t>Kalksprötmossa (VU)</w:t>
      </w:r>
      <w:r w:rsidRPr="00F45A57">
        <w:t xml:space="preserve"> </w:t>
      </w:r>
      <w:r>
        <w:t xml:space="preserve">är en </w:t>
      </w:r>
      <w:r w:rsidRPr="00333049">
        <w:t>bladmossa som enbart växer på skuggad kalksten i bergbranter i södra Sverige. Förekomsterna är ytmässigt små och tämligen individfattiga vilket gör arten sårbar. Potentiella hot mot artens växtplatser är ökad ljusexponering, exempelvis i samband med skogsbruk på lokalerna</w:t>
      </w:r>
      <w:r>
        <w:t xml:space="preserve"> (</w:t>
      </w:r>
      <w:r w:rsidRPr="00D52347">
        <w:t>SLU Artdatabanken, 202</w:t>
      </w:r>
      <w:r>
        <w:t>6</w:t>
      </w:r>
      <w:r w:rsidRPr="00D52347">
        <w:t>).</w:t>
      </w:r>
    </w:p>
    <w:p w14:paraId="3830E08E" w14:textId="77777777" w:rsidR="00776157" w:rsidRDefault="00776157" w:rsidP="00FF0164">
      <w:pPr>
        <w:spacing w:after="0"/>
      </w:pPr>
    </w:p>
    <w:p w14:paraId="1C374D98" w14:textId="458B836D" w:rsidR="00EC4231" w:rsidRPr="00EC4231" w:rsidRDefault="00EC4231" w:rsidP="00FF0164">
      <w:pPr>
        <w:spacing w:after="0"/>
        <w:rPr>
          <w:rFonts w:cs="Times New Roman"/>
        </w:rPr>
      </w:pPr>
      <w:r w:rsidRPr="00F92B18">
        <w:rPr>
          <w:rFonts w:cs="Times New Roman"/>
          <w:b/>
          <w:bCs/>
        </w:rPr>
        <w:t>Kambräken</w:t>
      </w:r>
      <w:r>
        <w:rPr>
          <w:rFonts w:cs="Times New Roman"/>
        </w:rP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w:t>
      </w:r>
      <w:r w:rsidRPr="00C14CE6">
        <w:rPr>
          <w:rFonts w:cs="Times New Roman"/>
        </w:rPr>
        <w:t xml:space="preserve">Kambräken </w:t>
      </w:r>
      <w:r>
        <w:rPr>
          <w:rFonts w:cs="Times New Roman"/>
        </w:rPr>
        <w:t xml:space="preserve">är typisk art för </w:t>
      </w:r>
      <w:r w:rsidRPr="00E84603">
        <w:rPr>
          <w:rFonts w:cs="Times New Roman"/>
          <w:i/>
          <w:iCs/>
        </w:rPr>
        <w:t xml:space="preserve">9040 Fjällbjörkskog </w:t>
      </w:r>
      <w:r>
        <w:rPr>
          <w:rFonts w:cs="Times New Roman"/>
        </w:rPr>
        <w:t xml:space="preserve">och </w:t>
      </w:r>
      <w:r w:rsidRPr="00F92B18">
        <w:rPr>
          <w:rFonts w:cs="Times New Roman"/>
          <w:i/>
          <w:iCs/>
        </w:rPr>
        <w:t>7160 Källor och källkärr</w:t>
      </w:r>
      <w:r w:rsidRPr="00F92B18">
        <w:rPr>
          <w:rFonts w:cs="Times New Roman"/>
        </w:rPr>
        <w:t> </w:t>
      </w:r>
      <w:r w:rsidRPr="00F60B43">
        <w:rPr>
          <w:rFonts w:cs="Times New Roman"/>
        </w:rPr>
        <w:t>(</w:t>
      </w:r>
      <w:r>
        <w:rPr>
          <w:rFonts w:cs="Times New Roman"/>
        </w:rPr>
        <w:t>Nitare &amp; Skogsstyrelsen, 2019; SLU Artdatabanken, 2025</w:t>
      </w:r>
      <w:r w:rsidRPr="00900DF6">
        <w:rPr>
          <w:rFonts w:cs="Times New Roman"/>
        </w:rPr>
        <w:t>).</w:t>
      </w:r>
    </w:p>
    <w:p w14:paraId="4902B9F0" w14:textId="77777777" w:rsidR="00EC4231" w:rsidRDefault="00EC4231" w:rsidP="00FF0164">
      <w:pPr>
        <w:spacing w:after="0"/>
      </w:pPr>
    </w:p>
    <w:p w14:paraId="589BAD34" w14:textId="77777777" w:rsidR="000619C9" w:rsidRDefault="000619C9" w:rsidP="000619C9">
      <w:pPr>
        <w:spacing w:after="0"/>
      </w:pPr>
      <w:r w:rsidRPr="008248B2">
        <w:rPr>
          <w:b/>
          <w:bCs/>
        </w:rPr>
        <w:t>Kamelgrenvivel (VU)</w:t>
      </w:r>
      <w:r>
        <w:t xml:space="preserve"> är en skalbagge vars l</w:t>
      </w:r>
      <w:r w:rsidRPr="008248B2">
        <w:t xml:space="preserve">arvutveckling sker i döda grenar av lövträd. I Sverige har arten </w:t>
      </w:r>
      <w:r>
        <w:t>påträffats</w:t>
      </w:r>
      <w:r w:rsidRPr="008248B2">
        <w:t xml:space="preserve"> på Gotland i anslutning till ek, ask och hassel, och i Skåne på ek och bok</w:t>
      </w:r>
      <w:r>
        <w:t xml:space="preserve">. </w:t>
      </w:r>
      <w:r w:rsidRPr="008248B2">
        <w:t>Arten missgynnas av bortgallring av döda träd och grenar, t.ex. i lövängar. Bränning eller flisning av avverknings- och röjningsavfall kan också missgynna arten</w:t>
      </w:r>
      <w:r>
        <w:t xml:space="preserve"> (</w:t>
      </w:r>
      <w:r w:rsidRPr="00D52347">
        <w:t>SLU Artdatabanken, 202</w:t>
      </w:r>
      <w:r>
        <w:t>6</w:t>
      </w:r>
      <w:r w:rsidRPr="00D52347">
        <w:t>).</w:t>
      </w:r>
    </w:p>
    <w:p w14:paraId="1A144C5E" w14:textId="77777777" w:rsidR="000619C9" w:rsidRDefault="000619C9" w:rsidP="00FF0164">
      <w:pPr>
        <w:spacing w:after="0"/>
      </w:pPr>
    </w:p>
    <w:p w14:paraId="27651012" w14:textId="5D71D275" w:rsidR="0022663A" w:rsidRPr="002807A0" w:rsidRDefault="00FF0164" w:rsidP="0022663A">
      <w:pPr>
        <w:spacing w:after="0"/>
        <w:rPr>
          <w:rFonts w:cs="Times New Roman"/>
        </w:rPr>
      </w:pPr>
      <w:r>
        <w:rPr>
          <w:b/>
          <w:bCs/>
        </w:rPr>
        <w:t>Kandelabersvamp (NT)</w:t>
      </w:r>
      <w:r>
        <w:rPr>
          <w:rFonts w:cs="Times New Roman"/>
          <w:color w:val="000000"/>
          <w:shd w:val="clear" w:color="auto" w:fill="FFFFFF"/>
        </w:rPr>
        <w:t xml:space="preserve"> </w:t>
      </w:r>
      <w:r>
        <w:t>är en mycket bra signalart på skyddsvärda skogsbestånd i hela sitt utbredningsområde. Svampen indikerar sena aspsuccessioner inom områden med konstant hög luftfuktighet</w:t>
      </w:r>
      <w:r w:rsidR="0022663A">
        <w:t>.</w:t>
      </w:r>
      <w:r>
        <w:t xml:space="preserve"> </w:t>
      </w:r>
      <w:r w:rsidR="0022663A">
        <w:rPr>
          <w:rFonts w:cs="Times New Roman"/>
        </w:rPr>
        <w:t>K</w:t>
      </w:r>
      <w:r w:rsidR="0022663A" w:rsidRPr="00F56064">
        <w:rPr>
          <w:rFonts w:cs="Times New Roman"/>
        </w:rPr>
        <w:t>andelabersvamp</w:t>
      </w:r>
      <w:r w:rsidR="0022663A">
        <w:rPr>
          <w:rFonts w:cs="Times New Roman"/>
        </w:rPr>
        <w:t xml:space="preserve"> är typisk art för </w:t>
      </w:r>
      <w:r w:rsidR="0022663A" w:rsidRPr="002170C0">
        <w:rPr>
          <w:rFonts w:cs="Times New Roman"/>
          <w:i/>
          <w:iCs/>
        </w:rPr>
        <w:t>9010 Taiga</w:t>
      </w:r>
      <w:r w:rsidR="0022663A">
        <w:rPr>
          <w:rFonts w:cs="Times New Roman"/>
          <w:i/>
          <w:iCs/>
        </w:rPr>
        <w:t xml:space="preserve"> </w:t>
      </w:r>
      <w:r w:rsidR="0022663A" w:rsidRPr="00F60B43">
        <w:rPr>
          <w:rFonts w:cs="Times New Roman"/>
        </w:rPr>
        <w:t>(</w:t>
      </w:r>
      <w:r w:rsidR="0022663A">
        <w:rPr>
          <w:rFonts w:cs="Times New Roman"/>
        </w:rPr>
        <w:t>Nitare &amp; Skogsstyrelsen, 2019; SLU Artdatabanken, 2025</w:t>
      </w:r>
      <w:r w:rsidR="0022663A" w:rsidRPr="00900DF6">
        <w:rPr>
          <w:rFonts w:cs="Times New Roman"/>
        </w:rPr>
        <w:t>).</w:t>
      </w:r>
    </w:p>
    <w:p w14:paraId="35260170" w14:textId="00BAE2F6" w:rsidR="00FF0164" w:rsidRDefault="00FF0164" w:rsidP="00FF0164">
      <w:pPr>
        <w:spacing w:after="0"/>
      </w:pPr>
    </w:p>
    <w:p w14:paraId="65B498BD" w14:textId="3C1E61BB" w:rsidR="00EF75E2" w:rsidRDefault="00EF75E2" w:rsidP="00FF0164">
      <w:pPr>
        <w:spacing w:after="0"/>
      </w:pPr>
      <w:r w:rsidRPr="004A1F23">
        <w:rPr>
          <w:b/>
          <w:bCs/>
        </w:rPr>
        <w:t>Kanelticka (VU)</w:t>
      </w:r>
      <w:r>
        <w:t xml:space="preserve"> v</w:t>
      </w:r>
      <w:r w:rsidRPr="004A1F23">
        <w:t>äxer på marken i ek- och bokskog.</w:t>
      </w:r>
      <w:r>
        <w:t xml:space="preserve"> </w:t>
      </w:r>
      <w:r w:rsidRPr="004A1F23">
        <w:t>Mycket vacker och uppmärksammad svamp. Få fynd, liten population och hotbild något oklar men uppenbarligen en ytterst sällsynt art.</w:t>
      </w:r>
      <w:r>
        <w:t xml:space="preserve"> </w:t>
      </w:r>
      <w:r w:rsidRPr="004A1F23">
        <w:t>Kaneltickans växtplatser i Sverige bör skyddas och markanvändningen anpassas till artens behov</w:t>
      </w:r>
      <w:r>
        <w:t xml:space="preserve"> (</w:t>
      </w:r>
      <w:r w:rsidRPr="00D52347">
        <w:t>SLU Artdatabanken, 202</w:t>
      </w:r>
      <w:r>
        <w:t>6</w:t>
      </w:r>
      <w:r w:rsidRPr="00D52347">
        <w:t>).</w:t>
      </w:r>
    </w:p>
    <w:p w14:paraId="56648497" w14:textId="77777777" w:rsidR="004342FD" w:rsidRDefault="004342FD" w:rsidP="00FF0164">
      <w:pPr>
        <w:spacing w:after="0"/>
      </w:pPr>
    </w:p>
    <w:p w14:paraId="26A08081" w14:textId="77777777" w:rsidR="009A3DAB" w:rsidRPr="00B36207" w:rsidRDefault="009A3DAB" w:rsidP="009A3DAB">
      <w:pPr>
        <w:spacing w:after="0"/>
        <w:rPr>
          <w:rFonts w:cs="Times New Roman"/>
          <w:color w:val="000000"/>
          <w:shd w:val="clear" w:color="auto" w:fill="FFFFFF"/>
        </w:rPr>
      </w:pPr>
      <w:r w:rsidRPr="008377E3">
        <w:rPr>
          <w:b/>
          <w:bCs/>
        </w:rPr>
        <w:t>Kantad kulhalsbock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skalbagge, vars l</w:t>
      </w:r>
      <w:r w:rsidRPr="00C10BED">
        <w:rPr>
          <w:rFonts w:cs="Times New Roman"/>
          <w:color w:val="000000"/>
          <w:shd w:val="clear" w:color="auto" w:fill="FFFFFF"/>
        </w:rPr>
        <w:t xml:space="preserve">arvutveckling sker </w:t>
      </w:r>
      <w:r w:rsidRPr="002651D4">
        <w:rPr>
          <w:rFonts w:cs="Times New Roman"/>
          <w:color w:val="000000"/>
          <w:shd w:val="clear" w:color="auto" w:fill="FFFFFF"/>
        </w:rPr>
        <w:t>under fastsittande bark på nyligen döda, solexponerade stammar och grövre grenar av barrträd, främst tall, undantagsvis gran</w:t>
      </w:r>
      <w:r>
        <w:rPr>
          <w:rFonts w:cs="Times New Roman"/>
          <w:color w:val="000000"/>
          <w:shd w:val="clear" w:color="auto" w:fill="FFFFFF"/>
        </w:rPr>
        <w:t xml:space="preserve">. </w:t>
      </w:r>
      <w:r w:rsidRPr="002651D4">
        <w:rPr>
          <w:rFonts w:cs="Times New Roman"/>
          <w:color w:val="000000"/>
          <w:shd w:val="clear" w:color="auto" w:fill="FFFFFF"/>
        </w:rPr>
        <w:t>Arten är starkt knuten till tallnaturskogar med gott om döende träd, helst på torr och sandig mark</w:t>
      </w:r>
      <w:r>
        <w:rPr>
          <w:rFonts w:cs="Times New Roman"/>
          <w:color w:val="000000"/>
          <w:shd w:val="clear" w:color="auto" w:fill="FFFFFF"/>
        </w:rPr>
        <w:t xml:space="preserve"> där den </w:t>
      </w:r>
      <w:r w:rsidRPr="002651D4">
        <w:rPr>
          <w:rFonts w:cs="Times New Roman"/>
          <w:color w:val="000000"/>
          <w:shd w:val="clear" w:color="auto" w:fill="FFFFFF"/>
        </w:rPr>
        <w:t>koloniserar både brända träd och träd som dött av andra orsaker</w:t>
      </w:r>
      <w:r>
        <w:rPr>
          <w:rFonts w:cs="Times New Roman"/>
          <w:color w:val="000000"/>
          <w:shd w:val="clear" w:color="auto" w:fill="FFFFFF"/>
        </w:rPr>
        <w:t xml:space="preserve">. </w:t>
      </w:r>
      <w:r w:rsidRPr="00C22CB2">
        <w:rPr>
          <w:rFonts w:cs="Times New Roman"/>
          <w:color w:val="000000"/>
          <w:shd w:val="clear" w:color="auto" w:fill="FFFFFF"/>
        </w:rPr>
        <w:t>Äldre sandtallskogar bör skyddas så långt det är möjligt från avverkning, och bör inte heller gallras då det slår ut den naturliga självgallringen för lång tid.</w:t>
      </w:r>
      <w:r>
        <w:rPr>
          <w:rFonts w:cs="Times New Roman"/>
          <w:color w:val="000000"/>
          <w:shd w:val="clear" w:color="auto" w:fill="FFFFFF"/>
        </w:rPr>
        <w:t xml:space="preserve"> </w:t>
      </w:r>
      <w:r w:rsidRPr="008377E3">
        <w:t>Kantad kulhalsbock</w:t>
      </w:r>
      <w:r>
        <w:rPr>
          <w:rFonts w:cs="Times New Roman"/>
          <w:color w:val="000000"/>
          <w:shd w:val="clear" w:color="auto" w:fill="FFFFFF"/>
        </w:rPr>
        <w:t xml:space="preserve"> omfattas av ett åtgärdsprogram för hotade arter (ÅGP) och är rödlistad som nära hotad (NT) på den europeiska rödlistan vilket medför ett internationellt ansvar för arten </w:t>
      </w:r>
      <w:r>
        <w:t>(SLU Artdatabanken, 2024; IUCN, 2017; Wikars, 2006).</w:t>
      </w:r>
    </w:p>
    <w:p w14:paraId="300833C9" w14:textId="77777777" w:rsidR="004342FD" w:rsidRDefault="004342FD" w:rsidP="00FF0164">
      <w:pPr>
        <w:spacing w:after="0"/>
      </w:pPr>
    </w:p>
    <w:p w14:paraId="1960F475" w14:textId="43195A48" w:rsidR="002F6A0B" w:rsidRDefault="002F6A0B" w:rsidP="00FF0164">
      <w:pPr>
        <w:spacing w:after="0"/>
      </w:pPr>
      <w:r w:rsidRPr="009C7DCB">
        <w:rPr>
          <w:b/>
          <w:bCs/>
        </w:rPr>
        <w:t>Kantdyna (NT)</w:t>
      </w:r>
      <w:r>
        <w:t xml:space="preserve"> är en sällsynt n</w:t>
      </w:r>
      <w:r w:rsidRPr="009C7DCB">
        <w:t>edbrytare på ved av rönn i triviallövskog.</w:t>
      </w:r>
      <w:r>
        <w:t xml:space="preserve"> Arten påverkas negativt av brist på kontinuitetsskog. </w:t>
      </w:r>
      <w:r w:rsidRPr="00B92EFC">
        <w:t>Kantdyna bör eftersökas på lämpliga lokaler och dess närmare ekologi och status undersökas</w:t>
      </w:r>
      <w:r>
        <w:t xml:space="preserve"> (SLU Artdatabanken, 2026).</w:t>
      </w:r>
    </w:p>
    <w:p w14:paraId="197D90E1" w14:textId="77777777" w:rsidR="002F6A0B" w:rsidRDefault="002F6A0B" w:rsidP="00FF0164">
      <w:pPr>
        <w:spacing w:after="0"/>
      </w:pPr>
    </w:p>
    <w:p w14:paraId="6C0D6BE9" w14:textId="77777777" w:rsidR="00F13074" w:rsidRPr="000657AE" w:rsidRDefault="00F13074" w:rsidP="00F13074">
      <w:pPr>
        <w:spacing w:after="0"/>
        <w:rPr>
          <w:rFonts w:cs="Times New Roman"/>
          <w:color w:val="000000"/>
          <w:shd w:val="clear" w:color="auto" w:fill="FFFFFF"/>
        </w:rPr>
      </w:pPr>
      <w:r>
        <w:rPr>
          <w:b/>
          <w:bCs/>
        </w:rPr>
        <w:lastRenderedPageBreak/>
        <w:t>K</w:t>
      </w:r>
      <w:r w:rsidRPr="008D4C12">
        <w:rPr>
          <w:b/>
          <w:bCs/>
        </w:rPr>
        <w:t>aramellspindling</w:t>
      </w:r>
      <w:r w:rsidRPr="0031360A">
        <w:rPr>
          <w:b/>
          <w:bCs/>
        </w:rPr>
        <w:t xml:space="preserve"> </w:t>
      </w:r>
      <w:r w:rsidRPr="00153685">
        <w:rPr>
          <w:b/>
          <w:bCs/>
        </w:rPr>
        <w:t>(</w:t>
      </w:r>
      <w:r>
        <w:rPr>
          <w:b/>
          <w:bCs/>
        </w:rPr>
        <w:t>VU</w:t>
      </w:r>
      <w:r w:rsidRPr="00153685">
        <w:rPr>
          <w:b/>
          <w:bCs/>
        </w:rPr>
        <w:t>)</w:t>
      </w:r>
      <w:r>
        <w:rPr>
          <w:b/>
          <w:bCs/>
          <w:sz w:val="24"/>
          <w:szCs w:val="24"/>
        </w:rPr>
        <w:t xml:space="preserve"> </w:t>
      </w:r>
      <w:r w:rsidRPr="00073674">
        <w:rPr>
          <w:sz w:val="24"/>
          <w:szCs w:val="24"/>
        </w:rPr>
        <w:t xml:space="preserve">är en mycket sällsynt </w:t>
      </w:r>
      <w:r>
        <w:rPr>
          <w:sz w:val="24"/>
          <w:szCs w:val="24"/>
        </w:rPr>
        <w:t xml:space="preserve">art </w:t>
      </w:r>
      <w:r w:rsidRPr="00073674">
        <w:rPr>
          <w:sz w:val="24"/>
          <w:szCs w:val="24"/>
        </w:rPr>
        <w:t>som</w:t>
      </w:r>
      <w:r>
        <w:rPr>
          <w:b/>
          <w:bCs/>
          <w:sz w:val="24"/>
          <w:szCs w:val="24"/>
        </w:rPr>
        <w:t xml:space="preserve"> </w:t>
      </w:r>
      <w:r>
        <w:rPr>
          <w:rFonts w:cs="Times New Roman"/>
          <w:color w:val="000000"/>
          <w:shd w:val="clear" w:color="auto" w:fill="FFFFFF"/>
        </w:rPr>
        <w:t>b</w:t>
      </w:r>
      <w:r w:rsidRPr="000116EE">
        <w:rPr>
          <w:rFonts w:cs="Times New Roman"/>
          <w:color w:val="000000"/>
          <w:shd w:val="clear" w:color="auto" w:fill="FFFFFF"/>
        </w:rPr>
        <w:t xml:space="preserve">ildar mykorrhiza med </w:t>
      </w:r>
      <w:r w:rsidRPr="006E75FF">
        <w:rPr>
          <w:rFonts w:cs="Times New Roman"/>
          <w:color w:val="000000"/>
          <w:shd w:val="clear" w:color="auto" w:fill="FFFFFF"/>
        </w:rPr>
        <w:t>bok, avenbok, lind och ev. ek i ädellövskog på kalkrik mark. </w:t>
      </w:r>
      <w:r>
        <w:rPr>
          <w:rFonts w:cs="Times New Roman"/>
          <w:color w:val="000000"/>
          <w:shd w:val="clear" w:color="auto" w:fill="FFFFFF"/>
        </w:rPr>
        <w:t xml:space="preserve">Svampen har en mycket karaktäristisk sötaktig doft som påminner om karameller, citrusblommor eller schersmin. </w:t>
      </w:r>
      <w:r w:rsidRPr="00D25CE2">
        <w:rPr>
          <w:rFonts w:cs="Times New Roman"/>
          <w:color w:val="000000"/>
          <w:shd w:val="clear" w:color="auto" w:fill="FFFFFF"/>
        </w:rPr>
        <w:t>Avverkning, gallring eller andra skogsbruksåtgärder är de största hoten mot arten.</w:t>
      </w:r>
      <w:r>
        <w:rPr>
          <w:rFonts w:cs="Times New Roman"/>
          <w:color w:val="000000"/>
          <w:shd w:val="clear" w:color="auto" w:fill="FFFFFF"/>
        </w:rPr>
        <w:t xml:space="preserve"> </w:t>
      </w:r>
      <w:r w:rsidRPr="00D25CE2">
        <w:rPr>
          <w:rFonts w:cs="Times New Roman"/>
          <w:color w:val="000000"/>
          <w:shd w:val="clear" w:color="auto" w:fill="FFFFFF"/>
        </w:rPr>
        <w:t>Samtliga kända växtplatser av arten bör skyddas genom områdesskydd.</w:t>
      </w:r>
      <w:r>
        <w:rPr>
          <w:rFonts w:cs="Times New Roman"/>
          <w:color w:val="000000"/>
          <w:shd w:val="clear" w:color="auto" w:fill="FFFFFF"/>
        </w:rPr>
        <w:t xml:space="preserve"> </w:t>
      </w:r>
      <w:r>
        <w:t>K</w:t>
      </w:r>
      <w:r w:rsidRPr="008D4C12">
        <w:t>aramellspindling</w:t>
      </w:r>
      <w:r>
        <w:t xml:space="preserve"> är placerad högst upp i Skogsstyrelsens värdepyramid för bedömning av skog med höga naturvärden (SLU Artdatabanken, 2024; Nitare &amp; Skogsstyrelsen, 2019).</w:t>
      </w:r>
    </w:p>
    <w:p w14:paraId="05D77C20" w14:textId="77777777" w:rsidR="00D132B9" w:rsidRDefault="00D132B9" w:rsidP="00FF0164">
      <w:pPr>
        <w:spacing w:after="0"/>
      </w:pPr>
    </w:p>
    <w:p w14:paraId="5D0657A3" w14:textId="77777777" w:rsidR="003B4A9B" w:rsidRDefault="003B4A9B" w:rsidP="003B4A9B">
      <w:pPr>
        <w:spacing w:after="0"/>
      </w:pPr>
      <w:r>
        <w:rPr>
          <w:b/>
          <w:bCs/>
        </w:rPr>
        <w:t>K</w:t>
      </w:r>
      <w:r w:rsidRPr="00F516E1">
        <w:rPr>
          <w:b/>
          <w:bCs/>
        </w:rPr>
        <w:t xml:space="preserve">ardinalrödrock </w:t>
      </w:r>
      <w:r>
        <w:rPr>
          <w:b/>
          <w:bCs/>
        </w:rPr>
        <w:t>(NT)</w:t>
      </w:r>
      <w:r w:rsidRPr="00D52347">
        <w:rPr>
          <w:b/>
          <w:bCs/>
        </w:rPr>
        <w:t xml:space="preserve"> </w:t>
      </w:r>
      <w:r>
        <w:t>är en knäppare vars l</w:t>
      </w:r>
      <w:r w:rsidRPr="00486978">
        <w:t xml:space="preserve">arvutveckling </w:t>
      </w:r>
      <w:r w:rsidRPr="00F516E1">
        <w:t xml:space="preserve">sker i </w:t>
      </w:r>
      <w:r>
        <w:t>tämligen</w:t>
      </w:r>
      <w:r w:rsidRPr="00F516E1">
        <w:t xml:space="preserve"> fast och torr, brunrötad ved av lövträd, främst i grova, ihåliga, stående ekar med svavelticka, även i bok, ask och lind</w:t>
      </w:r>
      <w:r>
        <w:t>.</w:t>
      </w:r>
      <w:r w:rsidRPr="00F516E1">
        <w:t>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w:t>
      </w:r>
      <w:r>
        <w:t>. Kardinalrödrock är globalt rödlistad som nära hotad (NT) vilket innebär att Sverige har ett internationellt ansvar för arten (</w:t>
      </w:r>
      <w:r w:rsidRPr="00D52347">
        <w:t>SLU Artdatabanken, 202</w:t>
      </w:r>
      <w:r>
        <w:t>6; IUCN, 2023</w:t>
      </w:r>
      <w:r w:rsidRPr="00D52347">
        <w:t>).</w:t>
      </w:r>
    </w:p>
    <w:p w14:paraId="5F67F260" w14:textId="77777777" w:rsidR="00420EE7" w:rsidRDefault="00420EE7" w:rsidP="00FF0164">
      <w:pPr>
        <w:spacing w:after="0"/>
      </w:pPr>
    </w:p>
    <w:p w14:paraId="3FA81930" w14:textId="77777777" w:rsidR="00D132B9" w:rsidRDefault="00D132B9" w:rsidP="00D132B9">
      <w:pPr>
        <w:spacing w:after="0"/>
      </w:pPr>
      <w:r>
        <w:rPr>
          <w:b/>
          <w:bCs/>
        </w:rPr>
        <w:t>Karelsk barkfluga</w:t>
      </w:r>
      <w:r w:rsidRPr="0064727D">
        <w:rPr>
          <w:b/>
          <w:bCs/>
        </w:rPr>
        <w:t xml:space="preserve"> (</w:t>
      </w:r>
      <w:r>
        <w:rPr>
          <w:b/>
          <w:bCs/>
        </w:rPr>
        <w:t>EN</w:t>
      </w:r>
      <w:r w:rsidRPr="0064727D">
        <w:rPr>
          <w:b/>
          <w:bCs/>
        </w:rPr>
        <w:t>)</w:t>
      </w:r>
      <w:r w:rsidRPr="0064727D">
        <w:t xml:space="preserve"> </w:t>
      </w:r>
      <w:r>
        <w:t>är en starkt hotad art vars l</w:t>
      </w:r>
      <w:r w:rsidRPr="00E74F90">
        <w:t>arve</w:t>
      </w:r>
      <w:r>
        <w:t>r</w:t>
      </w:r>
      <w:r w:rsidRPr="00E74F90">
        <w:t xml:space="preserve"> utvecklas under blöt bark på grova asplågor</w:t>
      </w:r>
      <w:r>
        <w:t xml:space="preserve">. Karelsk barkfluga omfattas ett åtgärdsprogram för hotade arter </w:t>
      </w:r>
      <w:r w:rsidRPr="00E74F90">
        <w:t>är starkt beroende av lokal kontinuitet i tillgången på gamla liggande aspar</w:t>
      </w:r>
      <w:r>
        <w:t>. S</w:t>
      </w:r>
      <w:r w:rsidRPr="000D6E47">
        <w:t>lutavverkning</w:t>
      </w:r>
      <w:r>
        <w:t>ar är</w:t>
      </w:r>
      <w:r w:rsidRPr="000D6E47">
        <w:t xml:space="preserve"> det största hotet, vilket sannolikt drabbat flera äldre men oupptäckta förekomster. Uthuggning av gamla aspar och bortskaffande av kullfallna träd </w:t>
      </w:r>
      <w:r>
        <w:t>utgör</w:t>
      </w:r>
      <w:r w:rsidRPr="000D6E47">
        <w:t xml:space="preserve"> också </w:t>
      </w:r>
      <w:r>
        <w:t xml:space="preserve">ett </w:t>
      </w:r>
      <w:r w:rsidRPr="000D6E47">
        <w:t>hot</w:t>
      </w:r>
      <w:r>
        <w:t xml:space="preserve"> (SLU Artdatabanken, 2024; Wikars &amp; Hedenås, 2010).</w:t>
      </w:r>
    </w:p>
    <w:p w14:paraId="5D863CAB" w14:textId="77777777" w:rsidR="002E033D" w:rsidRDefault="002E033D"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5A44188A" w14:textId="77777777" w:rsidR="00451F24" w:rsidRPr="00790206" w:rsidRDefault="00451F24" w:rsidP="00451F24">
      <w:pPr>
        <w:spacing w:after="0"/>
      </w:pPr>
      <w:r>
        <w:rPr>
          <w:b/>
          <w:bCs/>
        </w:rPr>
        <w:t>Karminticka (VU)</w:t>
      </w:r>
      <w:r>
        <w:t xml:space="preserve"> växer i naturskogsartad gammal barrskog, främst i relativt tät tallskog eller barrblandskog på något produktiv mark, gärna i lägre terrängpartier med fuktig mark. </w:t>
      </w:r>
      <w:r w:rsidRPr="00B83A78">
        <w:t>En fortlöpande minskning av arten bedöms pågå p.g.a. krympande areal skogar med död ved av lämplig kvalitet. </w:t>
      </w:r>
      <w:r>
        <w:t>Karminticka är placerad högst upp i Skogsstyrelsens värdepyramid för bedömning av skog med höga naturvärden (SLU Artdatabanken, 2026; Nitare &amp; Skogsstyrelsen, 2019).</w:t>
      </w:r>
    </w:p>
    <w:p w14:paraId="7AFC1162" w14:textId="77777777" w:rsidR="00D61477" w:rsidRDefault="00D61477"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43C82AEB" w14:textId="5C0F1689" w:rsidR="00EF7C8A" w:rsidRPr="00763F2E" w:rsidRDefault="00EF7C8A" w:rsidP="00763F2E">
      <w:pPr>
        <w:spacing w:after="0"/>
      </w:pPr>
      <w:r w:rsidRPr="009A6E95">
        <w:rPr>
          <w:b/>
          <w:bCs/>
        </w:rPr>
        <w:t>Kastanjegytterlav (RE)</w:t>
      </w:r>
      <w:r>
        <w:t xml:space="preserve"> är k</w:t>
      </w:r>
      <w:r w:rsidRPr="009A6E95">
        <w:t xml:space="preserve">änd från två lokaler i Västsverige men trots att den eftersökts vid ett flertal tillfällen </w:t>
      </w:r>
      <w:r>
        <w:t>har</w:t>
      </w:r>
      <w:r w:rsidRPr="009A6E95">
        <w:t xml:space="preserve"> den inte </w:t>
      </w:r>
      <w:r>
        <w:t>setts</w:t>
      </w:r>
      <w:r w:rsidRPr="009A6E95">
        <w:t xml:space="preserve"> sedan 1939.</w:t>
      </w:r>
      <w:r>
        <w:t xml:space="preserve"> </w:t>
      </w:r>
      <w:r w:rsidRPr="0005150E">
        <w:t>Arten växte på mossklädda silikatklippor i skog med hög luftfuktighet.</w:t>
      </w:r>
      <w:r>
        <w:t xml:space="preserve"> </w:t>
      </w:r>
      <w:r w:rsidRPr="0005150E">
        <w:t xml:space="preserve">En kombination av skogsbruk och luftföroreningar ledde till att </w:t>
      </w:r>
      <w:r>
        <w:t>kastanjegytterlav</w:t>
      </w:r>
      <w:r w:rsidRPr="0005150E">
        <w:t xml:space="preserve"> försvann från Sverige.</w:t>
      </w:r>
      <w:r>
        <w:t xml:space="preserve"> Om arten </w:t>
      </w:r>
      <w:r w:rsidRPr="0005150E">
        <w:t>skulle återfinnas måste lokalen skyddas</w:t>
      </w:r>
      <w:r>
        <w:t xml:space="preserve"> (</w:t>
      </w:r>
      <w:r w:rsidRPr="00D52347">
        <w:t>SLU Artdatabanken, 202</w:t>
      </w:r>
      <w:r>
        <w:t>6</w:t>
      </w:r>
      <w:r w:rsidRPr="00D52347">
        <w:t>).</w:t>
      </w:r>
    </w:p>
    <w:p w14:paraId="32B435B9" w14:textId="77777777" w:rsidR="00EF7C8A" w:rsidRDefault="00EF7C8A"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10F29D0C" w14:textId="41956C1E" w:rsidR="00D953B2" w:rsidRPr="00D05BDA" w:rsidRDefault="00D953B2" w:rsidP="00D05BDA">
      <w:pPr>
        <w:spacing w:after="0"/>
      </w:pPr>
      <w:r w:rsidRPr="00657591">
        <w:rPr>
          <w:b/>
          <w:bCs/>
        </w:rPr>
        <w:t>Kastanjesopp (NT)</w:t>
      </w:r>
      <w:r w:rsidRPr="00D52347">
        <w:rPr>
          <w:b/>
          <w:bCs/>
        </w:rPr>
        <w:t xml:space="preserve"> </w:t>
      </w:r>
      <w:r>
        <w:t>b</w:t>
      </w:r>
      <w:r w:rsidRPr="00561142">
        <w:t xml:space="preserve">ildar mykorrhiza med </w:t>
      </w:r>
      <w:r w:rsidRPr="002B1DBC">
        <w:t>ek och bok. Växer i hagmark, naturbetesmark, löväng, park, ekskog och bokskog. Verkar föredra jord med hög sandinblandning men är inte kalkberoende.</w:t>
      </w:r>
      <w:r>
        <w:t xml:space="preserve"> </w:t>
      </w:r>
      <w:r w:rsidRPr="004319C0">
        <w:t>Upphörande hävd av hagmarker, avverkning av artens värdträd i parker och hagmarker, avverkning i lövskog och omföring av lövskog till barrskog är de främsta hoten.</w:t>
      </w:r>
      <w:r>
        <w:t xml:space="preserve"> </w:t>
      </w:r>
      <w:r w:rsidRPr="004319C0">
        <w:t>På lokaler där kastanjesopp växer i slutna trädbestånd bör avverkning inte förekomma</w:t>
      </w:r>
      <w:r>
        <w:t xml:space="preserve"> (</w:t>
      </w:r>
      <w:r w:rsidRPr="00D52347">
        <w:t>SLU Artdatabanken, 202</w:t>
      </w:r>
      <w:r>
        <w:t>5</w:t>
      </w:r>
      <w:r w:rsidRPr="00D52347">
        <w:t>).</w:t>
      </w:r>
    </w:p>
    <w:p w14:paraId="1D97B0AB" w14:textId="77777777" w:rsidR="00D953B2" w:rsidRDefault="00D953B2"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099640A7" w14:textId="77777777" w:rsidR="007E48D0" w:rsidRPr="00FA6B0F" w:rsidRDefault="007E48D0" w:rsidP="007E48D0">
      <w:pPr>
        <w:spacing w:after="0"/>
      </w:pPr>
      <w:r w:rsidRPr="00496AF7">
        <w:rPr>
          <w:rFonts w:cs="Times New Roman"/>
          <w:b/>
          <w:bCs/>
        </w:rPr>
        <w:t xml:space="preserve">Kattfot </w:t>
      </w:r>
      <w:r>
        <w:rPr>
          <w:rFonts w:cs="Times New Roman"/>
        </w:rPr>
        <w:t xml:space="preserve">är typisk art för </w:t>
      </w:r>
      <w:r w:rsidRPr="00496AF7">
        <w:rPr>
          <w:rFonts w:cs="Times New Roman"/>
          <w:i/>
          <w:iCs/>
        </w:rPr>
        <w:t>9060 Åsbarrskog</w:t>
      </w:r>
      <w:r>
        <w:rPr>
          <w:rFonts w:cs="Times New Roman"/>
          <w:i/>
          <w:iCs/>
        </w:rPr>
        <w:t xml:space="preserve">, </w:t>
      </w:r>
      <w:r w:rsidRPr="00496AF7">
        <w:rPr>
          <w:rFonts w:cs="Times New Roman"/>
          <w:i/>
          <w:iCs/>
        </w:rPr>
        <w:t>9070 Trädklädd betesmark</w:t>
      </w:r>
      <w:r>
        <w:rPr>
          <w:rFonts w:cs="Times New Roman"/>
          <w:i/>
          <w:iCs/>
        </w:rPr>
        <w:t xml:space="preserve">, </w:t>
      </w:r>
      <w:r w:rsidRPr="00496AF7">
        <w:rPr>
          <w:rFonts w:cs="Times New Roman"/>
          <w:i/>
          <w:iCs/>
        </w:rPr>
        <w:t>6530 Lövängar</w:t>
      </w:r>
      <w:r>
        <w:rPr>
          <w:rFonts w:cs="Times New Roman"/>
          <w:i/>
          <w:iCs/>
        </w:rPr>
        <w:t xml:space="preserve">, </w:t>
      </w:r>
      <w:r w:rsidRPr="00496AF7">
        <w:rPr>
          <w:rFonts w:cs="Times New Roman"/>
          <w:i/>
          <w:iCs/>
        </w:rPr>
        <w:t>6170 Alpina kalkgräsmarker</w:t>
      </w:r>
      <w:r>
        <w:rPr>
          <w:rFonts w:cs="Times New Roman"/>
          <w:i/>
          <w:iCs/>
        </w:rPr>
        <w:t xml:space="preserve">, </w:t>
      </w:r>
      <w:r w:rsidRPr="00496AF7">
        <w:rPr>
          <w:rFonts w:cs="Times New Roman"/>
          <w:i/>
          <w:iCs/>
        </w:rPr>
        <w:t>6230 Stagg-gräsmarker</w:t>
      </w:r>
      <w:r>
        <w:rPr>
          <w:rFonts w:cs="Times New Roman"/>
          <w:i/>
          <w:iCs/>
        </w:rPr>
        <w:t xml:space="preserve">, </w:t>
      </w:r>
      <w:r w:rsidRPr="00496AF7">
        <w:rPr>
          <w:rFonts w:cs="Times New Roman"/>
          <w:i/>
          <w:iCs/>
        </w:rPr>
        <w:t>6520 Höglänta slåtterängar</w:t>
      </w:r>
      <w:r>
        <w:rPr>
          <w:rFonts w:cs="Times New Roman"/>
          <w:i/>
          <w:iCs/>
        </w:rPr>
        <w:t xml:space="preserve">, </w:t>
      </w:r>
      <w:r w:rsidRPr="00496AF7">
        <w:rPr>
          <w:rFonts w:cs="Times New Roman"/>
          <w:i/>
          <w:iCs/>
        </w:rPr>
        <w:t>1610 Åsöar i Östersjön</w:t>
      </w:r>
      <w:r>
        <w:rPr>
          <w:rFonts w:cs="Times New Roman"/>
          <w:i/>
          <w:iCs/>
        </w:rPr>
        <w:t xml:space="preserve">, </w:t>
      </w:r>
      <w:r w:rsidRPr="00496AF7">
        <w:rPr>
          <w:rFonts w:cs="Times New Roman"/>
          <w:i/>
          <w:iCs/>
        </w:rPr>
        <w:t>4030 Torra hedar</w:t>
      </w:r>
      <w:r>
        <w:rPr>
          <w:rFonts w:cs="Times New Roman"/>
          <w:i/>
          <w:iCs/>
        </w:rPr>
        <w:t xml:space="preserve">, </w:t>
      </w:r>
      <w:r w:rsidRPr="00496AF7">
        <w:rPr>
          <w:rFonts w:cs="Times New Roman"/>
          <w:i/>
          <w:iCs/>
        </w:rPr>
        <w:t>5130 Enbuskmarker</w:t>
      </w:r>
      <w:r>
        <w:rPr>
          <w:rFonts w:cs="Times New Roman"/>
          <w:i/>
          <w:iCs/>
        </w:rPr>
        <w:t xml:space="preserve">, </w:t>
      </w:r>
      <w:r w:rsidRPr="00496AF7">
        <w:rPr>
          <w:rFonts w:cs="Times New Roman"/>
          <w:i/>
          <w:iCs/>
        </w:rPr>
        <w:t>6270 Silikatgräsmarker</w:t>
      </w:r>
      <w:r>
        <w:rPr>
          <w:rFonts w:cs="Times New Roman"/>
          <w:i/>
          <w:iCs/>
        </w:rPr>
        <w:t xml:space="preserve">, </w:t>
      </w:r>
      <w:r w:rsidRPr="00496AF7">
        <w:rPr>
          <w:rFonts w:cs="Times New Roman"/>
          <w:i/>
          <w:iCs/>
        </w:rPr>
        <w:t>6510 Slåtterängar i låglandet</w:t>
      </w:r>
      <w:r w:rsidRPr="00496AF7">
        <w:rPr>
          <w:rFonts w:cs="Times New Roman"/>
        </w:rPr>
        <w:t xml:space="preserve"> och </w:t>
      </w:r>
      <w:r w:rsidRPr="00496AF7">
        <w:rPr>
          <w:rFonts w:cs="Times New Roman"/>
          <w:i/>
          <w:iCs/>
        </w:rPr>
        <w:lastRenderedPageBreak/>
        <w:t>8230 Hällmarkstorräng</w:t>
      </w:r>
      <w:r>
        <w:rPr>
          <w:rFonts w:cs="Times New Roman"/>
        </w:rPr>
        <w:t xml:space="preserve">. Kattfot är värdväxt för bland annat de rödlistade fjärilarna </w:t>
      </w:r>
      <w:r w:rsidRPr="00496AF7">
        <w:rPr>
          <w:rFonts w:cs="Times New Roman"/>
        </w:rPr>
        <w:t>kattfotsfjädermott</w:t>
      </w:r>
      <w:r>
        <w:rPr>
          <w:rFonts w:cs="Times New Roman"/>
        </w:rPr>
        <w:t xml:space="preserve"> (VU), </w:t>
      </w:r>
      <w:r w:rsidRPr="00496AF7">
        <w:rPr>
          <w:rFonts w:cs="Times New Roman"/>
        </w:rPr>
        <w:t>kattfotssmåstävmal</w:t>
      </w:r>
      <w:r>
        <w:rPr>
          <w:rFonts w:cs="Times New Roman"/>
        </w:rPr>
        <w:t xml:space="preserve"> (VU), </w:t>
      </w:r>
      <w:r w:rsidRPr="00496AF7">
        <w:rPr>
          <w:rFonts w:cs="Times New Roman"/>
        </w:rPr>
        <w:t>kattfotssäckmal</w:t>
      </w:r>
      <w:r>
        <w:rPr>
          <w:rFonts w:cs="Times New Roman"/>
        </w:rPr>
        <w:t xml:space="preserve"> (VU) och </w:t>
      </w:r>
      <w:r w:rsidRPr="00FE45EF">
        <w:rPr>
          <w:rFonts w:cs="Times New Roman"/>
        </w:rPr>
        <w:t>leverplattmal</w:t>
      </w:r>
      <w:r>
        <w:rPr>
          <w:rFonts w:cs="Times New Roman"/>
        </w:rPr>
        <w:t xml:space="preserve"> (VU) </w:t>
      </w:r>
      <w:r w:rsidRPr="00F60B43">
        <w:rPr>
          <w:rFonts w:cs="Times New Roman"/>
        </w:rPr>
        <w:t>(</w:t>
      </w:r>
      <w:r>
        <w:rPr>
          <w:rFonts w:cs="Times New Roman"/>
        </w:rPr>
        <w:t>SLU Artdatabanken, 2026</w:t>
      </w:r>
      <w:r w:rsidRPr="00900DF6">
        <w:rPr>
          <w:rFonts w:cs="Times New Roman"/>
        </w:rPr>
        <w:t>).</w:t>
      </w:r>
    </w:p>
    <w:p w14:paraId="655F1AB6" w14:textId="77777777" w:rsidR="00EE4622" w:rsidRDefault="00EE4622"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7E444ACE" w14:textId="77777777" w:rsidR="00CE1A15" w:rsidRPr="00771854" w:rsidRDefault="00CE1A15" w:rsidP="00CE1A15">
      <w:pPr>
        <w:spacing w:after="0"/>
        <w:rPr>
          <w:rFonts w:cs="Times New Roman"/>
        </w:rPr>
      </w:pPr>
      <w:r w:rsidRPr="00245CE1">
        <w:rPr>
          <w:b/>
          <w:bCs/>
        </w:rPr>
        <w:t>Kattfotslav</w:t>
      </w:r>
      <w:r>
        <w:rPr>
          <w:b/>
          <w:bCs/>
        </w:rPr>
        <w:t xml:space="preserve">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w:t>
      </w:r>
      <w:r>
        <w:rPr>
          <w:rFonts w:cs="Times New Roman"/>
        </w:rPr>
        <w:t>K</w:t>
      </w:r>
      <w:r w:rsidRPr="00987962">
        <w:rPr>
          <w:rFonts w:cs="Times New Roman"/>
        </w:rPr>
        <w:t>attfotslav</w:t>
      </w:r>
      <w:r>
        <w:rPr>
          <w:rFonts w:cs="Times New Roman"/>
        </w:rPr>
        <w:t xml:space="preserve"> är typisk art för </w:t>
      </w:r>
      <w:r w:rsidRPr="00987962">
        <w:rPr>
          <w:rFonts w:cs="Times New Roman"/>
          <w:i/>
          <w:iCs/>
        </w:rPr>
        <w:t>9010 Taiga</w:t>
      </w:r>
      <w:r>
        <w:rPr>
          <w:rFonts w:cs="Times New Roman"/>
          <w:i/>
          <w:iCs/>
        </w:rPr>
        <w:t xml:space="preserve">, </w:t>
      </w:r>
      <w:r w:rsidRPr="00987962">
        <w:rPr>
          <w:rFonts w:cs="Times New Roman"/>
          <w:i/>
          <w:iCs/>
        </w:rPr>
        <w:t>9160 Näringsrik ekskog</w:t>
      </w:r>
      <w:r>
        <w:rPr>
          <w:rFonts w:cs="Times New Roman"/>
          <w:i/>
          <w:iCs/>
        </w:rPr>
        <w:t xml:space="preserve"> </w:t>
      </w:r>
      <w:r w:rsidRPr="00987962">
        <w:rPr>
          <w:rFonts w:cs="Times New Roman"/>
        </w:rPr>
        <w:t>och</w:t>
      </w:r>
      <w:r>
        <w:rPr>
          <w:rFonts w:cs="Times New Roman"/>
          <w:i/>
          <w:iCs/>
        </w:rPr>
        <w:t xml:space="preserve"> </w:t>
      </w:r>
      <w:r w:rsidRPr="00987962">
        <w:rPr>
          <w:rFonts w:cs="Times New Roman"/>
          <w:i/>
          <w:iCs/>
        </w:rPr>
        <w:t>9190 Näringsfattig ekskog</w:t>
      </w:r>
      <w:r>
        <w:rPr>
          <w:rFonts w:cs="Times New Roman"/>
        </w:rPr>
        <w:t xml:space="preserve"> </w:t>
      </w:r>
      <w:r w:rsidRPr="00F60B43">
        <w:rPr>
          <w:rFonts w:cs="Times New Roman"/>
        </w:rPr>
        <w:t>(</w:t>
      </w:r>
      <w:r>
        <w:rPr>
          <w:rFonts w:cs="Times New Roman"/>
        </w:rPr>
        <w:t>Nitare &amp; Skogsstyrelsen, 2019; SLU Artdatabanken, 2026</w:t>
      </w:r>
      <w:r w:rsidRPr="00900DF6">
        <w:rPr>
          <w:rFonts w:cs="Times New Roman"/>
        </w:rPr>
        <w:t>).</w:t>
      </w:r>
    </w:p>
    <w:p w14:paraId="64903AB9" w14:textId="5AAE7067" w:rsidR="00506982" w:rsidRDefault="00506982" w:rsidP="00506982">
      <w:pPr>
        <w:spacing w:after="0"/>
      </w:pPr>
    </w:p>
    <w:p w14:paraId="716C315B" w14:textId="77777777" w:rsidR="00506982" w:rsidRDefault="00506982"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508434D8" w14:textId="77777777" w:rsidR="00506982" w:rsidRDefault="00506982"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27C59801" w14:textId="2D954E70" w:rsidR="00F75F34" w:rsidRDefault="00F75F34" w:rsidP="00F75F34">
      <w:pPr>
        <w:spacing w:after="0"/>
      </w:pPr>
      <w:r>
        <w:rPr>
          <w:b/>
          <w:bCs/>
        </w:rPr>
        <w:t>K</w:t>
      </w:r>
      <w:r w:rsidRPr="009729C9">
        <w:rPr>
          <w:b/>
          <w:bCs/>
        </w:rPr>
        <w:t xml:space="preserve">avernularia </w:t>
      </w:r>
      <w:r w:rsidRPr="00AE3B3C">
        <w:rPr>
          <w:b/>
          <w:bCs/>
        </w:rPr>
        <w:t>(NT)</w:t>
      </w:r>
      <w:r w:rsidRPr="00AE3B3C">
        <w:t xml:space="preserve"> </w:t>
      </w:r>
      <w:r>
        <w:t>är</w:t>
      </w:r>
      <w:r w:rsidRPr="00CD185A">
        <w:t xml:space="preserve"> </w:t>
      </w:r>
      <w:r>
        <w:t xml:space="preserve">en </w:t>
      </w:r>
      <w:r w:rsidRPr="009729C9">
        <w:t>rikligt förgrenad bladlav,</w:t>
      </w:r>
      <w:r>
        <w:t xml:space="preserve"> som på den svarta </w:t>
      </w:r>
      <w:r w:rsidRPr="009729C9">
        <w:t xml:space="preserve">undersidan </w:t>
      </w:r>
      <w:r>
        <w:t>har</w:t>
      </w:r>
      <w:r w:rsidRPr="009729C9">
        <w:t xml:space="preserve"> rikligt </w:t>
      </w:r>
      <w:r>
        <w:t>med</w:t>
      </w:r>
      <w:r w:rsidRPr="009729C9">
        <w:t xml:space="preserve"> karaktäristiska små håligheter, s. k. cavernulae.</w:t>
      </w:r>
      <w:r>
        <w:t xml:space="preserve"> Den v</w:t>
      </w:r>
      <w:r w:rsidRPr="00385F19">
        <w:t>äxer på de nedre tunna grenarna av gran i halvöppna gamla granskogar i områden av Jämtland och Åsele Lappmark med ett suboceaniskt klimat.</w:t>
      </w:r>
      <w:r>
        <w:t xml:space="preserve"> </w:t>
      </w:r>
      <w:r w:rsidRPr="00385F19">
        <w:t>Avverkning av kontinuitetsskogar med hög och jämn luftfuktighet är ett hot.</w:t>
      </w:r>
      <w:r>
        <w:t xml:space="preserve"> </w:t>
      </w:r>
      <w:r w:rsidRPr="000463C5">
        <w:t>Flera områden med kavernularia måste skyddas</w:t>
      </w:r>
      <w:r>
        <w:t xml:space="preserve"> (SLU Artdatabanken, 2024).</w:t>
      </w:r>
    </w:p>
    <w:p w14:paraId="5A9295FA" w14:textId="77777777" w:rsidR="00F75F34" w:rsidRPr="00273EBF" w:rsidRDefault="00F75F34" w:rsidP="00273EBF">
      <w:pPr>
        <w:spacing w:after="0"/>
      </w:pPr>
    </w:p>
    <w:p w14:paraId="5E9D2532" w14:textId="77777777" w:rsidR="00FF0164" w:rsidRDefault="00FF0164"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08D35589" w14:textId="77777777" w:rsidR="00650BCC" w:rsidRDefault="00650BCC" w:rsidP="00650BCC">
      <w:pPr>
        <w:spacing w:after="0"/>
      </w:pPr>
      <w:r>
        <w:rPr>
          <w:b/>
          <w:bCs/>
        </w:rPr>
        <w:t>Kejsarskivling (VU)</w:t>
      </w:r>
      <w:r>
        <w:t xml:space="preserve"> b</w:t>
      </w:r>
      <w:r w:rsidRPr="002E2D1C">
        <w:t>ildar mykorrhiza med tall, ibland även med gran</w:t>
      </w:r>
      <w:r>
        <w:t xml:space="preserve"> och v</w:t>
      </w:r>
      <w:r w:rsidRPr="002E2D1C">
        <w:t>äxer huvudsakligen på kalkrik mark i barrskog, framförallt mossig gammal granskog med inslag av tall</w:t>
      </w:r>
      <w:r>
        <w:t>. Arten är placerad högst upp i Skogsstyrelsens värdepyramid för bedömning av skog med höga naturvärden och</w:t>
      </w:r>
      <w:r w:rsidRPr="002C26E9">
        <w:t xml:space="preserve"> hotas av slutavverkning, markberedning och en generell minskning av andelen gamla träd i våra skogar</w:t>
      </w:r>
      <w:r>
        <w:t>. Kejsarskivlingen är globalt rödlistad som nära hotad (NT) vilket innebär att Sverige har ett internationellt ansvar för arten (SLU Artdatabanken, 2024; IUCN, 2019; Nitare &amp; Skogsstyrelsen, 2019).</w:t>
      </w:r>
    </w:p>
    <w:p w14:paraId="447E40D5" w14:textId="77777777" w:rsidR="00100799" w:rsidRDefault="00100799" w:rsidP="002E033D">
      <w:pPr>
        <w:spacing w:after="0"/>
      </w:pPr>
    </w:p>
    <w:p w14:paraId="5EC90F8D" w14:textId="77777777" w:rsidR="00397A12" w:rsidRDefault="00397A12" w:rsidP="00397A12">
      <w:pPr>
        <w:spacing w:after="0"/>
      </w:pPr>
      <w:r>
        <w:rPr>
          <w:b/>
          <w:bCs/>
        </w:rPr>
        <w:t>K</w:t>
      </w:r>
      <w:r w:rsidRPr="00EA0CE2">
        <w:rPr>
          <w:b/>
          <w:bCs/>
        </w:rPr>
        <w:t xml:space="preserve">ejsarspindling </w:t>
      </w:r>
      <w:r w:rsidRPr="00153685">
        <w:rPr>
          <w:b/>
          <w:bCs/>
        </w:rPr>
        <w:t>(</w:t>
      </w:r>
      <w:r>
        <w:rPr>
          <w:b/>
          <w:bCs/>
        </w:rPr>
        <w:t>VU</w:t>
      </w:r>
      <w:r w:rsidRPr="00153685">
        <w:rPr>
          <w:b/>
          <w:bCs/>
        </w:rPr>
        <w:t>)</w:t>
      </w:r>
      <w:r>
        <w:rPr>
          <w:b/>
          <w:bCs/>
          <w:sz w:val="24"/>
          <w:szCs w:val="24"/>
        </w:rPr>
        <w:t xml:space="preserve"> </w:t>
      </w:r>
      <w:r>
        <w:rPr>
          <w:sz w:val="24"/>
          <w:szCs w:val="24"/>
        </w:rPr>
        <w:t>b</w:t>
      </w:r>
      <w:r w:rsidRPr="00045E99">
        <w:rPr>
          <w:sz w:val="24"/>
          <w:szCs w:val="24"/>
        </w:rPr>
        <w:t>ildar mykorrhiza med bok i ängsbokskog på torr och kalkrik mark.</w:t>
      </w:r>
      <w:r>
        <w:rPr>
          <w:sz w:val="24"/>
          <w:szCs w:val="24"/>
        </w:rPr>
        <w:t xml:space="preserve"> </w:t>
      </w:r>
      <w:r w:rsidRPr="00FB4B67">
        <w:rPr>
          <w:sz w:val="24"/>
          <w:szCs w:val="24"/>
        </w:rPr>
        <w:t>Kalavverkning, kraftig gallring eller andra genomgripande förändringar i bokskog missgynnar arten.</w:t>
      </w:r>
      <w:r>
        <w:rPr>
          <w:sz w:val="24"/>
          <w:szCs w:val="24"/>
        </w:rPr>
        <w:t xml:space="preserve"> </w:t>
      </w:r>
      <w:r w:rsidRPr="005E33CC">
        <w:rPr>
          <w:sz w:val="24"/>
          <w:szCs w:val="24"/>
        </w:rPr>
        <w:t>De få kända lokalerna, vilka också är växtplats för en rad andra mycket sällsynta svampar, måste omgående säkerställas. För att artens överlevnad i landet skall kunna säkerställas måste fler bokskogar på kalkrik mark undantas från skogsbruk eller skötas med stor försiktighet och kalavverkning undvikas helt.</w:t>
      </w:r>
      <w:r>
        <w:rPr>
          <w:rFonts w:cs="Times New Roman"/>
          <w:color w:val="000000"/>
          <w:shd w:val="clear" w:color="auto" w:fill="FFFFFF"/>
        </w:rPr>
        <w:t xml:space="preserve"> </w:t>
      </w:r>
      <w:r>
        <w:t>K</w:t>
      </w:r>
      <w:r w:rsidRPr="003D2E10">
        <w:t>ejsarspindling</w:t>
      </w:r>
      <w:r>
        <w:t xml:space="preserve"> är </w:t>
      </w:r>
      <w:r>
        <w:rPr>
          <w:rFonts w:cs="Times New Roman"/>
          <w:color w:val="000000"/>
          <w:shd w:val="clear" w:color="auto" w:fill="FFFFFF"/>
        </w:rPr>
        <w:t xml:space="preserve">globalt rödlistad som nära hotad (NT) vilket innebär att Sverige har ett internationellt ansvar för arten </w:t>
      </w:r>
      <w:r>
        <w:t>(SLU Artdatabanken, 2024; IUCN, 2021).</w:t>
      </w:r>
    </w:p>
    <w:p w14:paraId="3C80AD35" w14:textId="77777777" w:rsidR="00397A12" w:rsidRDefault="00397A12" w:rsidP="002E033D">
      <w:pPr>
        <w:spacing w:after="0"/>
      </w:pPr>
    </w:p>
    <w:p w14:paraId="1886DD20" w14:textId="77777777" w:rsidR="00D60C3B" w:rsidRPr="00851521" w:rsidRDefault="00D60C3B" w:rsidP="00D60C3B">
      <w:pPr>
        <w:spacing w:after="0"/>
      </w:pPr>
      <w:r>
        <w:rPr>
          <w:b/>
          <w:bCs/>
        </w:rPr>
        <w:t>Kilporing (VU)</w:t>
      </w:r>
      <w:r>
        <w:rPr>
          <w:rFonts w:cs="Times New Roman"/>
          <w:color w:val="000000"/>
          <w:shd w:val="clear" w:color="auto" w:fill="FFFFFF"/>
        </w:rPr>
        <w:t xml:space="preserve"> </w:t>
      </w:r>
      <w:r w:rsidRPr="00F02DD1">
        <w:rPr>
          <w:rFonts w:cs="Times New Roman"/>
          <w:color w:val="000000"/>
          <w:shd w:val="clear" w:color="auto" w:fill="FFFFFF"/>
        </w:rPr>
        <w:t xml:space="preserve">växer på barken av döda liggande grova stammar av tall och gran som är förrötade av tickor som violticka </w:t>
      </w:r>
      <w:r w:rsidRPr="00A7341F">
        <w:rPr>
          <w:rFonts w:cs="Times New Roman"/>
          <w:i/>
          <w:iCs/>
          <w:color w:val="000000"/>
          <w:shd w:val="clear" w:color="auto" w:fill="FFFFFF"/>
        </w:rPr>
        <w:t>Trichaptum spp</w:t>
      </w:r>
      <w:r w:rsidRPr="00F02DD1">
        <w:rPr>
          <w:rFonts w:cs="Times New Roman"/>
          <w:color w:val="000000"/>
          <w:shd w:val="clear" w:color="auto" w:fill="FFFFFF"/>
        </w:rPr>
        <w:t>.</w:t>
      </w:r>
      <w:r>
        <w:rPr>
          <w:rFonts w:cs="Times New Roman"/>
          <w:color w:val="000000"/>
          <w:shd w:val="clear" w:color="auto" w:fill="FFFFFF"/>
        </w:rPr>
        <w:t xml:space="preserve"> </w:t>
      </w:r>
      <w:r w:rsidRPr="00A7341F">
        <w:rPr>
          <w:rFonts w:cs="Times New Roman"/>
          <w:color w:val="000000"/>
          <w:shd w:val="clear" w:color="auto" w:fill="FFFFFF"/>
        </w:rPr>
        <w:t>Avverkning av naturskogslika miljöer och av grova granar där svampen förekommer är ett direkt hot mot artens fortlevnad.</w:t>
      </w:r>
      <w:r>
        <w:rPr>
          <w:rFonts w:cs="Times New Roman"/>
          <w:color w:val="000000"/>
          <w:shd w:val="clear" w:color="auto" w:fill="FFFFFF"/>
        </w:rPr>
        <w:t xml:space="preserve"> Undanta g</w:t>
      </w:r>
      <w:r w:rsidRPr="00402514">
        <w:rPr>
          <w:rFonts w:cs="Times New Roman"/>
          <w:color w:val="000000"/>
          <w:shd w:val="clear" w:color="auto" w:fill="FFFFFF"/>
        </w:rPr>
        <w:t xml:space="preserve">amla granskogar som hyser </w:t>
      </w:r>
      <w:r>
        <w:rPr>
          <w:rFonts w:cs="Times New Roman"/>
          <w:color w:val="000000"/>
          <w:shd w:val="clear" w:color="auto" w:fill="FFFFFF"/>
        </w:rPr>
        <w:t xml:space="preserve">kilporing </w:t>
      </w:r>
      <w:r w:rsidRPr="00402514">
        <w:rPr>
          <w:rFonts w:cs="Times New Roman"/>
          <w:color w:val="000000"/>
          <w:shd w:val="clear" w:color="auto" w:fill="FFFFFF"/>
        </w:rPr>
        <w:t>från skogsbruk</w:t>
      </w:r>
      <w:r>
        <w:rPr>
          <w:rFonts w:cs="Times New Roman"/>
          <w:color w:val="000000"/>
          <w:shd w:val="clear" w:color="auto" w:fill="FFFFFF"/>
        </w:rPr>
        <w:t xml:space="preserve"> och gynna arten genom att</w:t>
      </w:r>
      <w:r w:rsidRPr="00A7341F">
        <w:rPr>
          <w:rFonts w:cs="Times New Roman"/>
          <w:color w:val="000000"/>
          <w:shd w:val="clear" w:color="auto" w:fill="FFFFFF"/>
        </w:rPr>
        <w:t xml:space="preserve"> avsätt</w:t>
      </w:r>
      <w:r>
        <w:rPr>
          <w:rFonts w:cs="Times New Roman"/>
          <w:color w:val="000000"/>
          <w:shd w:val="clear" w:color="auto" w:fill="FFFFFF"/>
        </w:rPr>
        <w:t xml:space="preserve">a </w:t>
      </w:r>
      <w:r w:rsidRPr="00A7341F">
        <w:rPr>
          <w:rFonts w:cs="Times New Roman"/>
          <w:color w:val="000000"/>
          <w:shd w:val="clear" w:color="auto" w:fill="FFFFFF"/>
        </w:rPr>
        <w:t>fler barrskogar till fri utveckling</w:t>
      </w:r>
      <w:r>
        <w:rPr>
          <w:rFonts w:cs="Times New Roman"/>
          <w:color w:val="000000"/>
          <w:shd w:val="clear" w:color="auto" w:fill="FFFFFF"/>
        </w:rPr>
        <w:t xml:space="preserve"> </w:t>
      </w:r>
      <w:r>
        <w:t>(SLU Artdatabanken, 2026).</w:t>
      </w:r>
    </w:p>
    <w:p w14:paraId="60E0B781" w14:textId="77777777" w:rsidR="00100799" w:rsidRDefault="00100799" w:rsidP="002E033D">
      <w:pPr>
        <w:spacing w:after="0"/>
      </w:pPr>
    </w:p>
    <w:p w14:paraId="11E55E37" w14:textId="77777777" w:rsidR="00264037" w:rsidRDefault="00264037" w:rsidP="002E033D">
      <w:pPr>
        <w:spacing w:after="0"/>
      </w:pPr>
    </w:p>
    <w:p w14:paraId="6CD29D40" w14:textId="77777777" w:rsidR="00313A5D" w:rsidRDefault="00313A5D" w:rsidP="00313A5D">
      <w:pPr>
        <w:spacing w:after="0"/>
      </w:pPr>
      <w:r>
        <w:rPr>
          <w:b/>
          <w:bCs/>
        </w:rPr>
        <w:t>Klenodspindling (EN)</w:t>
      </w:r>
      <w:r>
        <w:t>, som b</w:t>
      </w:r>
      <w:r w:rsidRPr="001322DC">
        <w:t>ildar mykorrhiza med tall och/eller gran i luckig barrskog på kalkrik mark</w:t>
      </w:r>
      <w:r>
        <w:t>,</w:t>
      </w:r>
      <w:r w:rsidRPr="006E0FBD">
        <w:t xml:space="preserve"> är en av Europas sällsyntaste spindelskivlingar</w:t>
      </w:r>
      <w:r>
        <w:t xml:space="preserve"> och i</w:t>
      </w:r>
      <w:r w:rsidRPr="006E0FBD">
        <w:t xml:space="preserve"> norra Europa är svampen bara känd från Gotland.</w:t>
      </w:r>
      <w:r>
        <w:t xml:space="preserve"> Arten är placerad högst upp i Skogsstyrelsens värdepyramid för bedömning av skog med höga naturvärden och v</w:t>
      </w:r>
      <w:r w:rsidRPr="006E0FBD">
        <w:t>äxtplatserna utgör ofta ”hotspots” med en koncentration av andra sällsynta och hotade mykorrhizasvampar med liknande miljökrav</w:t>
      </w:r>
      <w:r>
        <w:t>. Arten hotas av avverkningar och k</w:t>
      </w:r>
      <w:r w:rsidRPr="00E74187">
        <w:t>ända fyndlokaler behöver områdesskydd, en nödvändighet och förutsättning för artens framtida fortbestånd i Norra Europa.</w:t>
      </w:r>
      <w:r>
        <w:t xml:space="preserve"> </w:t>
      </w:r>
      <w:r w:rsidRPr="00E74187">
        <w:t>Sverige (och Gotland) har ett stort internationellt ansvar för att denna sällsynta art bevaras på sina få kända växtplatser</w:t>
      </w:r>
      <w:r>
        <w:t xml:space="preserve"> (SLU Artdatabanken, 2026; Nitare &amp; Skogsstyrelsen, 2019).</w:t>
      </w:r>
    </w:p>
    <w:p w14:paraId="64166829" w14:textId="77777777" w:rsidR="00264037" w:rsidRDefault="00264037" w:rsidP="00264037">
      <w:pPr>
        <w:spacing w:after="0"/>
      </w:pPr>
    </w:p>
    <w:p w14:paraId="7CDE06FB" w14:textId="77777777" w:rsidR="00C731D2" w:rsidRPr="00F07AEA" w:rsidRDefault="00C731D2" w:rsidP="00C731D2">
      <w:pPr>
        <w:spacing w:after="0"/>
      </w:pPr>
      <w:r w:rsidRPr="00F07AEA">
        <w:rPr>
          <w:b/>
          <w:bCs/>
        </w:rPr>
        <w:t>Klibbkremla (NT)</w:t>
      </w:r>
      <w:r>
        <w:t xml:space="preserve"> b</w:t>
      </w:r>
      <w:r w:rsidRPr="00F31BBC">
        <w:t xml:space="preserve">ildar mykorrhiza med </w:t>
      </w:r>
      <w:r w:rsidRPr="00F07AEA">
        <w:t>ädellövträd i ädellövskog och parker. Enbart känd från ett fåtal aktuella lokaler i landet, i Skåne, Blekinge samt i Västergötland. Status oklar men uppenbarligen en sällsynt art med liten population.</w:t>
      </w:r>
      <w:r>
        <w:t xml:space="preserve"> Arten hotas av avverkning och k</w:t>
      </w:r>
      <w:r w:rsidRPr="00434E3A">
        <w:t>ända lokaler bör skyddas på något sätt</w:t>
      </w:r>
      <w:r>
        <w:t xml:space="preserve"> (</w:t>
      </w:r>
      <w:r w:rsidRPr="00D52347">
        <w:t>SLU Artdatabanken, 202</w:t>
      </w:r>
      <w:r>
        <w:t>6</w:t>
      </w:r>
      <w:r w:rsidRPr="00D52347">
        <w:t>).</w:t>
      </w:r>
    </w:p>
    <w:p w14:paraId="5848112A" w14:textId="77777777" w:rsidR="00C731D2" w:rsidRDefault="00C731D2" w:rsidP="00264037">
      <w:pPr>
        <w:spacing w:after="0"/>
      </w:pPr>
    </w:p>
    <w:p w14:paraId="37D95A3E" w14:textId="3F8F0020" w:rsidR="00FF71EA" w:rsidRDefault="00FF71EA" w:rsidP="00264037">
      <w:pPr>
        <w:spacing w:after="0"/>
      </w:pPr>
      <w:r w:rsidRPr="00F1401B">
        <w:rPr>
          <w:b/>
          <w:bCs/>
        </w:rPr>
        <w:t>Klibbtickgnagare</w:t>
      </w:r>
      <w:r>
        <w:rPr>
          <w:b/>
          <w:bCs/>
          <w:i/>
          <w:iCs/>
        </w:rPr>
        <w:t xml:space="preserve"> </w:t>
      </w:r>
      <w:r w:rsidRPr="006353A5">
        <w:t xml:space="preserve">är </w:t>
      </w:r>
      <w:r>
        <w:t>en skalbagge vars l</w:t>
      </w:r>
      <w:r w:rsidRPr="00A41ED7">
        <w:t>arvutveckling sker i fruktkroppar av klibbticka, främst på gran men även på gråal och oxel.</w:t>
      </w:r>
      <w:r>
        <w:t xml:space="preserve"> Arten påverkas negativt av brist på kontinuitetsskog och det </w:t>
      </w:r>
      <w:r w:rsidRPr="00A41ED7">
        <w:t>föreligger indikation på eller misstanke om populationsminskning. Minskningen avser kvalitén på artens habitat</w:t>
      </w:r>
      <w:r>
        <w:t xml:space="preserve"> (</w:t>
      </w:r>
      <w:r w:rsidRPr="00D52347">
        <w:t>SLU Artdatabanken, 202</w:t>
      </w:r>
      <w:r>
        <w:t>5</w:t>
      </w:r>
      <w:r w:rsidRPr="00D52347">
        <w:t>).</w:t>
      </w:r>
    </w:p>
    <w:p w14:paraId="1BC86786" w14:textId="77777777" w:rsidR="00FF71EA" w:rsidRDefault="00FF71EA" w:rsidP="00264037">
      <w:pPr>
        <w:spacing w:after="0"/>
      </w:pPr>
    </w:p>
    <w:p w14:paraId="7002BABE" w14:textId="77777777" w:rsidR="00D66F3A" w:rsidRPr="008548F7" w:rsidRDefault="00D66F3A" w:rsidP="00D66F3A">
      <w:pPr>
        <w:spacing w:after="0"/>
        <w:rPr>
          <w:rFonts w:cs="Times New Roman"/>
          <w:color w:val="000000"/>
          <w:shd w:val="clear" w:color="auto" w:fill="FFFFFF"/>
        </w:rPr>
      </w:pPr>
      <w:r>
        <w:rPr>
          <w:b/>
          <w:bCs/>
        </w:rPr>
        <w:t>K</w:t>
      </w:r>
      <w:r w:rsidRPr="00261043">
        <w:rPr>
          <w:b/>
          <w:bCs/>
        </w:rPr>
        <w:t xml:space="preserve">libbtickvinge </w:t>
      </w:r>
      <w:r w:rsidRPr="00153685">
        <w:rPr>
          <w:b/>
          <w:bCs/>
        </w:rPr>
        <w:t>(</w:t>
      </w:r>
      <w:r>
        <w:rPr>
          <w:b/>
          <w:bCs/>
        </w:rPr>
        <w:t>VU</w:t>
      </w:r>
      <w:r w:rsidRPr="00153685">
        <w:rPr>
          <w:b/>
          <w:bCs/>
        </w:rPr>
        <w:t>)</w:t>
      </w:r>
      <w:r>
        <w:rPr>
          <w:rFonts w:cs="Times New Roman"/>
          <w:color w:val="000000"/>
          <w:shd w:val="clear" w:color="auto" w:fill="FFFFFF"/>
        </w:rPr>
        <w:t xml:space="preserve"> </w:t>
      </w:r>
      <w:r w:rsidRPr="00261043">
        <w:rPr>
          <w:rFonts w:cs="Times New Roman"/>
          <w:color w:val="000000"/>
          <w:shd w:val="clear" w:color="auto" w:fill="FFFFFF"/>
        </w:rPr>
        <w:t>är främst knuten till tät, urskogsliknande granskog, där den</w:t>
      </w:r>
      <w:r>
        <w:rPr>
          <w:rFonts w:cs="Times New Roman"/>
          <w:color w:val="000000"/>
          <w:shd w:val="clear" w:color="auto" w:fill="FFFFFF"/>
        </w:rPr>
        <w:t xml:space="preserve"> lever av och</w:t>
      </w:r>
      <w:r w:rsidRPr="00261043">
        <w:rPr>
          <w:rFonts w:cs="Times New Roman"/>
          <w:color w:val="000000"/>
          <w:shd w:val="clear" w:color="auto" w:fill="FFFFFF"/>
        </w:rPr>
        <w:t xml:space="preserve"> påträffas krypande på undersidan av klibbtickor på stubbar och lågor</w:t>
      </w:r>
      <w:r>
        <w:rPr>
          <w:rFonts w:cs="Times New Roman"/>
          <w:color w:val="000000"/>
          <w:shd w:val="clear" w:color="auto" w:fill="FFFFFF"/>
        </w:rPr>
        <w:t xml:space="preserve">. </w:t>
      </w:r>
      <w:r w:rsidRPr="008548F7">
        <w:rPr>
          <w:rFonts w:cs="Times New Roman"/>
          <w:color w:val="000000"/>
          <w:shd w:val="clear" w:color="auto" w:fill="FFFFFF"/>
        </w:rPr>
        <w:t>A</w:t>
      </w:r>
      <w:r>
        <w:rPr>
          <w:rFonts w:cs="Times New Roman"/>
          <w:color w:val="000000"/>
          <w:shd w:val="clear" w:color="auto" w:fill="FFFFFF"/>
        </w:rPr>
        <w:t>rten hotas av a</w:t>
      </w:r>
      <w:r w:rsidRPr="008548F7">
        <w:rPr>
          <w:rFonts w:cs="Times New Roman"/>
          <w:color w:val="000000"/>
          <w:shd w:val="clear" w:color="auto" w:fill="FFFFFF"/>
        </w:rPr>
        <w:t xml:space="preserve">vverkning av grandominerad naturskog, samt </w:t>
      </w:r>
      <w:r>
        <w:rPr>
          <w:rFonts w:cs="Times New Roman"/>
          <w:color w:val="000000"/>
          <w:shd w:val="clear" w:color="auto" w:fill="FFFFFF"/>
        </w:rPr>
        <w:t xml:space="preserve">av </w:t>
      </w:r>
      <w:r w:rsidRPr="008548F7">
        <w:rPr>
          <w:rFonts w:cs="Times New Roman"/>
          <w:color w:val="000000"/>
          <w:shd w:val="clear" w:color="auto" w:fill="FFFFFF"/>
        </w:rPr>
        <w:t>en allt för ensidig och energisk bekämpning av åttatandad barkborre. Bevara återstående naturskogsbestånd av gran och avstå från att helt rensa bort barkborreangripna granar</w:t>
      </w:r>
      <w:r>
        <w:rPr>
          <w:rFonts w:cs="Times New Roman"/>
          <w:color w:val="000000"/>
          <w:shd w:val="clear" w:color="auto" w:fill="FFFFFF"/>
        </w:rPr>
        <w:t xml:space="preserve"> </w:t>
      </w:r>
      <w:r>
        <w:t>(SLU Artdatabanken, 2024).</w:t>
      </w:r>
    </w:p>
    <w:p w14:paraId="33C30E13" w14:textId="77777777" w:rsidR="00D66F3A" w:rsidRDefault="00D66F3A" w:rsidP="00D66F3A">
      <w:pPr>
        <w:spacing w:after="0"/>
      </w:pPr>
    </w:p>
    <w:p w14:paraId="3A6B8EBD" w14:textId="77777777" w:rsidR="00810ACC" w:rsidRPr="00987962" w:rsidRDefault="00810ACC" w:rsidP="00810ACC">
      <w:pPr>
        <w:spacing w:after="0"/>
        <w:rPr>
          <w:rFonts w:cs="Times New Roman"/>
        </w:rPr>
      </w:pPr>
      <w:r w:rsidRPr="00317170">
        <w:rPr>
          <w:rFonts w:cs="Times New Roman"/>
          <w:b/>
          <w:bCs/>
        </w:rPr>
        <w:t>Klippfrullania</w:t>
      </w:r>
      <w:r>
        <w:rPr>
          <w:rFonts w:cs="Times New Roman"/>
        </w:rP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w:t>
      </w:r>
      <w:r w:rsidRPr="00EB0110">
        <w:rPr>
          <w:rFonts w:cs="Times New Roman"/>
        </w:rPr>
        <w:t>lippfrullania</w:t>
      </w:r>
      <w:r>
        <w:rPr>
          <w:rFonts w:cs="Times New Roman"/>
        </w:rPr>
        <w:t xml:space="preserve"> är typisk art för </w:t>
      </w:r>
      <w:r w:rsidRPr="00EB0110">
        <w:rPr>
          <w:rFonts w:cs="Times New Roman"/>
          <w:i/>
          <w:iCs/>
        </w:rPr>
        <w:t>9020 Nordlig ädellövskog</w:t>
      </w:r>
      <w:r>
        <w:rPr>
          <w:rFonts w:cs="Times New Roman"/>
          <w:i/>
          <w:iCs/>
        </w:rPr>
        <w:t xml:space="preserve">, </w:t>
      </w:r>
      <w:r w:rsidRPr="00EB0110">
        <w:rPr>
          <w:rFonts w:cs="Times New Roman"/>
          <w:i/>
          <w:iCs/>
        </w:rPr>
        <w:t>9110 Näringsfattig bokskog</w:t>
      </w:r>
      <w:r>
        <w:rPr>
          <w:rFonts w:cs="Times New Roman"/>
          <w:i/>
          <w:iCs/>
        </w:rPr>
        <w:t xml:space="preserve">, </w:t>
      </w:r>
      <w:r w:rsidRPr="00EB0110">
        <w:rPr>
          <w:rFonts w:cs="Times New Roman"/>
          <w:i/>
          <w:iCs/>
        </w:rPr>
        <w:t>9130 Näringsrik bokskog</w:t>
      </w:r>
      <w:r>
        <w:rPr>
          <w:rFonts w:cs="Times New Roman"/>
          <w:i/>
          <w:iCs/>
        </w:rPr>
        <w:t xml:space="preserve">, </w:t>
      </w:r>
      <w:r w:rsidRPr="00EB0110">
        <w:rPr>
          <w:rFonts w:cs="Times New Roman"/>
          <w:i/>
          <w:iCs/>
        </w:rPr>
        <w:t>9160 Näringsrik ekskog</w:t>
      </w:r>
      <w:r>
        <w:rPr>
          <w:rFonts w:cs="Times New Roman"/>
          <w:i/>
          <w:iCs/>
        </w:rPr>
        <w:t xml:space="preserve">, </w:t>
      </w:r>
      <w:r w:rsidRPr="00EB0110">
        <w:rPr>
          <w:rFonts w:cs="Times New Roman"/>
          <w:i/>
          <w:iCs/>
        </w:rPr>
        <w:t>9180 Ädellövskog i branter</w:t>
      </w:r>
      <w:r>
        <w:rPr>
          <w:rFonts w:cs="Times New Roman"/>
          <w:i/>
          <w:iCs/>
        </w:rPr>
        <w:t xml:space="preserve"> </w:t>
      </w:r>
      <w:r>
        <w:rPr>
          <w:rFonts w:cs="Times New Roman"/>
        </w:rPr>
        <w:t xml:space="preserve">och </w:t>
      </w:r>
      <w:r w:rsidRPr="00EB0110">
        <w:rPr>
          <w:rFonts w:cs="Times New Roman"/>
          <w:i/>
          <w:iCs/>
        </w:rPr>
        <w:t xml:space="preserve">9190 Näringsfattig ekskog </w:t>
      </w:r>
      <w:r w:rsidRPr="00F60B43">
        <w:rPr>
          <w:rFonts w:cs="Times New Roman"/>
        </w:rPr>
        <w:t>(</w:t>
      </w:r>
      <w:r>
        <w:rPr>
          <w:rFonts w:cs="Times New Roman"/>
        </w:rPr>
        <w:t>Nitare &amp; Skogsstyrelsen, 2019; SLU Artdatabanken, 2025</w:t>
      </w:r>
      <w:r w:rsidRPr="00900DF6">
        <w:rPr>
          <w:rFonts w:cs="Times New Roman"/>
        </w:rPr>
        <w:t>).</w:t>
      </w:r>
    </w:p>
    <w:p w14:paraId="4B4FC6FF" w14:textId="77777777" w:rsidR="00810ACC" w:rsidRDefault="00810ACC" w:rsidP="00810ACC">
      <w:pPr>
        <w:spacing w:after="0"/>
        <w:rPr>
          <w:rFonts w:cs="Times New Roman"/>
        </w:rPr>
      </w:pPr>
    </w:p>
    <w:p w14:paraId="0827A470" w14:textId="77777777" w:rsidR="006D01C5" w:rsidRDefault="006D01C5" w:rsidP="006D01C5">
      <w:pPr>
        <w:spacing w:after="0"/>
      </w:pPr>
      <w:r w:rsidRPr="00F86F3B">
        <w:rPr>
          <w:b/>
          <w:bCs/>
        </w:rPr>
        <w:t>Klippklotmossa (CR)</w:t>
      </w:r>
      <w:r>
        <w:rPr>
          <w:b/>
          <w:bCs/>
        </w:rPr>
        <w:t xml:space="preserve"> </w:t>
      </w:r>
      <w:r>
        <w:t>är en mycket sällsynt och akut hotad art som omfattas av EU:s art- och habitatdirektiv där dess bevarandestatus är dålig. Den</w:t>
      </w:r>
      <w:r w:rsidRPr="00227FDF">
        <w:t xml:space="preserve"> är i Sverige endast hittad på två lokaler i Västmanland och en lokal i Jämtland.</w:t>
      </w:r>
      <w:r>
        <w:t xml:space="preserve"> På den jämtländska lokalen, där arten fortfarande finns kvar, växer den </w:t>
      </w:r>
      <w:r w:rsidRPr="00227FDF">
        <w:t>i en klipphylla under ett större överhäng i en barrskogsbeklädd brant.</w:t>
      </w:r>
      <w:r>
        <w:t xml:space="preserve"> </w:t>
      </w:r>
      <w:r w:rsidRPr="00227FDF">
        <w:t>Arten är så sällsynt att slumpartade händelser är ett mycket allvarligt hot mot</w:t>
      </w:r>
      <w:r>
        <w:t xml:space="preserve"> </w:t>
      </w:r>
      <w:r w:rsidRPr="00227FDF">
        <w:t>förekomsten i Norden. Plötsliga förändringar i miljön där arten växer är ett hot. Därför är avverkning av den gamla granskogen i branten nedanför klippan ett hot.</w:t>
      </w:r>
      <w:r>
        <w:t xml:space="preserve"> </w:t>
      </w:r>
      <w:r w:rsidRPr="00F86F3B">
        <w:t>Klippklotmossa</w:t>
      </w:r>
      <w:r>
        <w:t xml:space="preserve"> är rödlistad som sårbar (VU) på den europeiska rödlistan vilket innebär att Sverige har ett internationellt ansvar för arten (SLU Artdatabanken, 2026; IUCN, 2017).</w:t>
      </w:r>
    </w:p>
    <w:p w14:paraId="73DC0C44" w14:textId="77777777" w:rsidR="006D01C5" w:rsidRDefault="006D01C5" w:rsidP="006D01C5">
      <w:pPr>
        <w:spacing w:after="0"/>
        <w:rPr>
          <w:b/>
          <w:bCs/>
        </w:rPr>
      </w:pPr>
    </w:p>
    <w:p w14:paraId="5BCF73A7" w14:textId="77777777" w:rsidR="006D01C5" w:rsidRDefault="006D01C5" w:rsidP="006D01C5">
      <w:pPr>
        <w:spacing w:after="0"/>
      </w:pPr>
      <w:r w:rsidRPr="00A57A60">
        <w:rPr>
          <w:b/>
          <w:bCs/>
        </w:rPr>
        <w:lastRenderedPageBreak/>
        <w:t>Klippzonlav (EN)</w:t>
      </w:r>
      <w:r>
        <w:t xml:space="preserve"> är en starkt hotad art som växer</w:t>
      </w:r>
      <w:r w:rsidRPr="00A57A60">
        <w:t> både på klippor och vid basen av ädellövträd (ask och bok).</w:t>
      </w:r>
      <w:r>
        <w:t xml:space="preserve"> O</w:t>
      </w:r>
      <w:r w:rsidRPr="00F303EB">
        <w:t>skyddade lokaler bör få skydd och skötselföreskrifter för arten utarbetas</w:t>
      </w:r>
      <w:r>
        <w:t xml:space="preserve"> (SLU Artdatabanken, 2026).</w:t>
      </w:r>
    </w:p>
    <w:p w14:paraId="4E91F269" w14:textId="77777777" w:rsidR="00810ACC" w:rsidRDefault="00810ACC" w:rsidP="00810ACC">
      <w:pPr>
        <w:spacing w:after="0"/>
        <w:rPr>
          <w:rFonts w:cs="Times New Roman"/>
        </w:rPr>
      </w:pPr>
    </w:p>
    <w:p w14:paraId="1A7D41ED" w14:textId="3FDCC18D" w:rsidR="00810ACC" w:rsidRPr="00810ACC" w:rsidRDefault="00810ACC" w:rsidP="00D66F3A">
      <w:pPr>
        <w:spacing w:after="0"/>
        <w:rPr>
          <w:rFonts w:cs="Times New Roman"/>
        </w:rPr>
      </w:pPr>
      <w:r w:rsidRPr="00A169F8">
        <w:rPr>
          <w:rFonts w:cs="Times New Roman"/>
          <w:b/>
          <w:bCs/>
        </w:rPr>
        <w:t xml:space="preserve">Klomossa </w:t>
      </w:r>
      <w:r w:rsidRPr="00A169F8">
        <w:rPr>
          <w:rFonts w:cs="Times New Roman"/>
        </w:rPr>
        <w:t>växer i översvämningszonen längs stränder av sjöar och vattendrag, i bäckar och i sumpskog som periodvis är översvämmad. Den växer på klippor och block, samt stammar och rötter av träd och buskar.</w:t>
      </w:r>
      <w:r>
        <w:rPr>
          <w:rFonts w:cs="Times New Roman"/>
        </w:rPr>
        <w:t xml:space="preserve"> K</w:t>
      </w:r>
      <w:r w:rsidRPr="00702668">
        <w:rPr>
          <w:rFonts w:cs="Times New Roman"/>
        </w:rPr>
        <w:t>lomossa</w:t>
      </w:r>
      <w:r>
        <w:rPr>
          <w:rFonts w:cs="Times New Roman"/>
        </w:rPr>
        <w:t xml:space="preserve"> är typisk art för </w:t>
      </w:r>
      <w:r w:rsidRPr="00702668">
        <w:rPr>
          <w:rFonts w:cs="Times New Roman"/>
          <w:i/>
          <w:iCs/>
        </w:rPr>
        <w:t>9750 Svämlövskog</w:t>
      </w:r>
      <w:r>
        <w:rPr>
          <w:rFonts w:cs="Times New Roman"/>
          <w:i/>
          <w:iCs/>
        </w:rPr>
        <w:t xml:space="preserve"> </w:t>
      </w:r>
      <w:r w:rsidRPr="006F2366">
        <w:rPr>
          <w:rFonts w:cs="Times New Roman"/>
        </w:rPr>
        <w:t xml:space="preserve">och </w:t>
      </w:r>
      <w:r w:rsidRPr="00702668">
        <w:rPr>
          <w:rFonts w:cs="Times New Roman"/>
          <w:i/>
          <w:iCs/>
        </w:rPr>
        <w:t xml:space="preserve">9760 Svämädellövskog </w:t>
      </w:r>
      <w:r w:rsidRPr="00F60B43">
        <w:rPr>
          <w:rFonts w:cs="Times New Roman"/>
        </w:rPr>
        <w:t>(</w:t>
      </w:r>
      <w:r>
        <w:rPr>
          <w:rFonts w:cs="Times New Roman"/>
        </w:rPr>
        <w:t>SLU Artdatabanken, 2025</w:t>
      </w:r>
      <w:r w:rsidRPr="00900DF6">
        <w:rPr>
          <w:rFonts w:cs="Times New Roman"/>
        </w:rPr>
        <w:t>).</w:t>
      </w:r>
    </w:p>
    <w:p w14:paraId="0E3ACFE7" w14:textId="77777777" w:rsidR="00810ACC" w:rsidRDefault="00810ACC" w:rsidP="00D66F3A">
      <w:pPr>
        <w:spacing w:after="0"/>
      </w:pPr>
    </w:p>
    <w:p w14:paraId="72C018A4" w14:textId="77777777" w:rsidR="00E26579" w:rsidRDefault="00E26579" w:rsidP="00E26579">
      <w:r>
        <w:rPr>
          <w:b/>
        </w:rPr>
        <w:t>K</w:t>
      </w:r>
      <w:r w:rsidRPr="00596292">
        <w:rPr>
          <w:b/>
        </w:rPr>
        <w:t xml:space="preserve">losterlav </w:t>
      </w:r>
      <w:r>
        <w:rPr>
          <w:b/>
        </w:rPr>
        <w:t>(VU)</w:t>
      </w:r>
      <w:r>
        <w:t xml:space="preserve"> </w:t>
      </w:r>
      <w:r w:rsidRPr="00AC2082">
        <w:t>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w:t>
      </w:r>
      <w:r>
        <w:t xml:space="preserve"> </w:t>
      </w:r>
      <w:r w:rsidRPr="005305DC">
        <w:t>Klosterlaven gynnas av att man sparar skog med lång kontinuitet, gamla vårdträd och lövängar. Alltför snabbt upptagande av hävden av lövängar kan innebära att laven skadas av den snabba förändringen till ett ljusare och torrare lokalklimat</w:t>
      </w:r>
      <w:r>
        <w:t xml:space="preserve"> (SLU Artdatabanken, 2024).</w:t>
      </w:r>
    </w:p>
    <w:p w14:paraId="7F7D566E" w14:textId="77777777" w:rsidR="004103F5" w:rsidRDefault="004103F5" w:rsidP="004103F5">
      <w:pPr>
        <w:spacing w:after="0"/>
        <w:rPr>
          <w:rFonts w:cs="Times New Roman"/>
          <w:b/>
          <w:bCs/>
        </w:rPr>
      </w:pPr>
    </w:p>
    <w:p w14:paraId="0CCC2514" w14:textId="11249A23" w:rsidR="00063D4A" w:rsidRPr="00763F2E" w:rsidRDefault="00063D4A" w:rsidP="004103F5">
      <w:pPr>
        <w:spacing w:after="0"/>
      </w:pPr>
      <w:r w:rsidRPr="007954EA">
        <w:rPr>
          <w:b/>
          <w:bCs/>
        </w:rPr>
        <w:t>Klotsporig murkla (NT)</w:t>
      </w:r>
      <w:r>
        <w:rPr>
          <w:b/>
          <w:bCs/>
        </w:rPr>
        <w:t xml:space="preserve"> </w:t>
      </w:r>
      <w:r>
        <w:t>l</w:t>
      </w:r>
      <w:r w:rsidRPr="007954EA">
        <w:t>ever som nedbrytare på mossbeklädda granlågor och ved som ligger dold i marken, främst i granskog men även sporadiskt på soptippar och brädgårdar. Den är lätt att känna igen, tydligt sällsynt och har en liten population i landet.</w:t>
      </w:r>
      <w:r>
        <w:t xml:space="preserve"> </w:t>
      </w:r>
      <w:r w:rsidRPr="00EA094B">
        <w:t>Förstörelse av artens växtplatser, t.ex. genom avverkning, hotar arten.</w:t>
      </w:r>
      <w:r>
        <w:t xml:space="preserve"> </w:t>
      </w:r>
      <w:r w:rsidRPr="007954EA">
        <w:t>Klotsporig murkla</w:t>
      </w:r>
      <w:r w:rsidRPr="007954EA">
        <w:rPr>
          <w:b/>
          <w:bCs/>
        </w:rPr>
        <w:t xml:space="preserve"> </w:t>
      </w:r>
      <w:r>
        <w:t>är globalt rödlistad som nära hotad (NT) vilket innebär att Sverige har ett internationellt ansvar för arten (SLU Artdatabanken, 2026; IUCN, 2024).</w:t>
      </w:r>
    </w:p>
    <w:p w14:paraId="7BE07681" w14:textId="77777777" w:rsidR="00063D4A" w:rsidRDefault="00063D4A" w:rsidP="004103F5">
      <w:pPr>
        <w:spacing w:after="0"/>
        <w:rPr>
          <w:rFonts w:cs="Times New Roman"/>
          <w:b/>
          <w:bCs/>
        </w:rPr>
      </w:pPr>
    </w:p>
    <w:p w14:paraId="671500AE" w14:textId="44777C28" w:rsidR="00C07D62" w:rsidRPr="00763F2E" w:rsidRDefault="00C07D62" w:rsidP="004103F5">
      <w:pPr>
        <w:spacing w:after="0"/>
        <w:rPr>
          <w:rFonts w:cs="Times New Roman"/>
          <w:color w:val="000000"/>
          <w:shd w:val="clear" w:color="auto" w:fill="FFFFFF"/>
        </w:rPr>
      </w:pPr>
      <w:r w:rsidRPr="00BF61DA">
        <w:rPr>
          <w:b/>
          <w:bCs/>
        </w:rPr>
        <w:t>Klotsporig vedplätt (DD)</w:t>
      </w:r>
      <w:r>
        <w:rPr>
          <w:rFonts w:cs="Times New Roman"/>
          <w:color w:val="000000"/>
          <w:shd w:val="clear" w:color="auto" w:fill="FFFFFF"/>
        </w:rPr>
        <w:t xml:space="preserve"> är </w:t>
      </w:r>
      <w:r w:rsidRPr="00D92777">
        <w:rPr>
          <w:rFonts w:cs="Times New Roman"/>
          <w:color w:val="000000"/>
          <w:shd w:val="clear" w:color="auto" w:fill="FFFFFF"/>
        </w:rPr>
        <w:t xml:space="preserve">en </w:t>
      </w:r>
      <w:r>
        <w:rPr>
          <w:rFonts w:cs="Times New Roman"/>
          <w:color w:val="000000"/>
          <w:shd w:val="clear" w:color="auto" w:fill="FFFFFF"/>
        </w:rPr>
        <w:t>n</w:t>
      </w:r>
      <w:r w:rsidRPr="009C0238">
        <w:rPr>
          <w:rFonts w:cs="Times New Roman"/>
          <w:color w:val="000000"/>
          <w:shd w:val="clear" w:color="auto" w:fill="FFFFFF"/>
        </w:rPr>
        <w:t xml:space="preserve">edbrytare </w:t>
      </w:r>
      <w:r>
        <w:rPr>
          <w:rFonts w:cs="Times New Roman"/>
          <w:color w:val="000000"/>
          <w:shd w:val="clear" w:color="auto" w:fill="FFFFFF"/>
        </w:rPr>
        <w:t>p</w:t>
      </w:r>
      <w:r w:rsidRPr="00E46380">
        <w:rPr>
          <w:rFonts w:cs="Times New Roman"/>
          <w:color w:val="000000"/>
          <w:shd w:val="clear" w:color="auto" w:fill="FFFFFF"/>
        </w:rPr>
        <w:t>å liggande stammar och murkna grenar av gran och tall i barrskog, helst äldre granskog. Få fynd, status och hotbild oklar, men uppenbarligen en sällsynt art. Arten hotas av avverkning av äldre skog</w:t>
      </w:r>
      <w:r>
        <w:rPr>
          <w:rFonts w:cs="Times New Roman"/>
          <w:color w:val="000000"/>
          <w:shd w:val="clear" w:color="auto" w:fill="FFFFFF"/>
        </w:rPr>
        <w:t xml:space="preserve">. </w:t>
      </w:r>
      <w:r w:rsidRPr="00E46380">
        <w:rPr>
          <w:rFonts w:cs="Times New Roman"/>
          <w:color w:val="000000"/>
          <w:shd w:val="clear" w:color="auto" w:fill="FFFFFF"/>
        </w:rPr>
        <w:t>De svenska lokalerna bör återbesökas och säkerställas om arten återfinns eller bedöms finnas kvar. Klotsporig vedplätt bör även eftersökas i andra skogar och regioner.</w:t>
      </w:r>
      <w:r>
        <w:rPr>
          <w:rFonts w:cs="Times New Roman"/>
          <w:color w:val="000000"/>
          <w:shd w:val="clear" w:color="auto" w:fill="FFFFFF"/>
        </w:rPr>
        <w:t xml:space="preserve"> </w:t>
      </w:r>
      <w:r w:rsidRPr="00E46380">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6BDC01BF" w14:textId="77777777" w:rsidR="00C07D62" w:rsidRDefault="00C07D62" w:rsidP="004103F5">
      <w:pPr>
        <w:spacing w:after="0"/>
        <w:rPr>
          <w:rFonts w:cs="Times New Roman"/>
          <w:b/>
          <w:bCs/>
        </w:rPr>
      </w:pPr>
    </w:p>
    <w:p w14:paraId="67969245" w14:textId="30E0D069" w:rsidR="000258FE" w:rsidRPr="00FA6B0F" w:rsidRDefault="004103F5" w:rsidP="000258FE">
      <w:pPr>
        <w:spacing w:after="0"/>
        <w:rPr>
          <w:rFonts w:cs="Times New Roman"/>
        </w:rPr>
      </w:pPr>
      <w:r w:rsidRPr="00C15960">
        <w:rPr>
          <w:rFonts w:cs="Times New Roman"/>
          <w:b/>
          <w:bCs/>
        </w:rPr>
        <w:t xml:space="preserve">Klotstarr </w:t>
      </w:r>
      <w:r>
        <w:rPr>
          <w:rFonts w:cs="Times New Roman"/>
        </w:rPr>
        <w:t xml:space="preserve">är typisk art för </w:t>
      </w:r>
      <w:r w:rsidRPr="00C15960">
        <w:rPr>
          <w:rFonts w:cs="Times New Roman"/>
          <w:i/>
          <w:iCs/>
        </w:rPr>
        <w:t>9740 Skogsbevuxen myr </w:t>
      </w:r>
      <w:r w:rsidRPr="006F2366">
        <w:rPr>
          <w:rFonts w:cs="Times New Roman"/>
        </w:rPr>
        <w:t xml:space="preserve">och </w:t>
      </w:r>
      <w:r w:rsidRPr="00C15960">
        <w:rPr>
          <w:rFonts w:cs="Times New Roman"/>
          <w:i/>
          <w:iCs/>
        </w:rPr>
        <w:t xml:space="preserve">9080 Lövsumpskog </w:t>
      </w:r>
      <w:r w:rsidRPr="00F60B43">
        <w:rPr>
          <w:rFonts w:cs="Times New Roman"/>
        </w:rPr>
        <w:t>(</w:t>
      </w:r>
      <w:r>
        <w:rPr>
          <w:rFonts w:cs="Times New Roman"/>
        </w:rPr>
        <w:t>SLU Artdatabanken, 2025</w:t>
      </w:r>
      <w:r w:rsidRPr="00900DF6">
        <w:rPr>
          <w:rFonts w:cs="Times New Roman"/>
        </w:rPr>
        <w:t>).</w:t>
      </w:r>
    </w:p>
    <w:p w14:paraId="794275FD" w14:textId="77777777" w:rsidR="004103F5" w:rsidRDefault="004103F5" w:rsidP="000258FE">
      <w:pPr>
        <w:spacing w:after="0"/>
        <w:rPr>
          <w:b/>
          <w:bCs/>
        </w:rPr>
      </w:pPr>
    </w:p>
    <w:p w14:paraId="49A89A4A" w14:textId="12AF79F4" w:rsidR="00486EC9" w:rsidRPr="00763F2E" w:rsidRDefault="00486EC9" w:rsidP="000258FE">
      <w:pPr>
        <w:spacing w:after="0"/>
      </w:pPr>
      <w:r w:rsidRPr="002B275F">
        <w:rPr>
          <w:b/>
        </w:rPr>
        <w:t>Klubbfåfoting (DD)</w:t>
      </w:r>
      <w:r>
        <w:t xml:space="preserve"> </w:t>
      </w:r>
      <w:r w:rsidRPr="002F17EB">
        <w:t xml:space="preserve">är </w:t>
      </w:r>
      <w:r>
        <w:t xml:space="preserve">en mångfoting som troligen är </w:t>
      </w:r>
      <w:r w:rsidRPr="002B275F">
        <w:t>bunden till ädellövskog med relativt rikt fältskikt. I Sverige endast känd från tre lokaler i Östergötland och Hälsingland på 1950-talet.  Liksom för flertalet fåfotingar utgör förändringar i skogsbeståndens sammansättning ett allvarligt hot.</w:t>
      </w:r>
      <w:r>
        <w:t xml:space="preserve"> </w:t>
      </w:r>
      <w:r w:rsidRPr="002B275F">
        <w:t>Faktaunderlaget</w:t>
      </w:r>
      <w:r>
        <w:t xml:space="preserve"> </w:t>
      </w:r>
      <w:r w:rsidRPr="002B275F">
        <w:t>bedöms vara otillräckligt för att avgöra vilken av de olika rödlistningskategorierna som är mest trolig</w:t>
      </w:r>
      <w:r>
        <w:t xml:space="preserve"> (SLU Artdatabanken, 2026).</w:t>
      </w:r>
    </w:p>
    <w:p w14:paraId="5FC156F5" w14:textId="77777777" w:rsidR="00486EC9" w:rsidRDefault="00486EC9" w:rsidP="000258FE">
      <w:pPr>
        <w:spacing w:after="0"/>
        <w:rPr>
          <w:b/>
          <w:bCs/>
        </w:rPr>
      </w:pPr>
    </w:p>
    <w:p w14:paraId="4EE258F3" w14:textId="78BD14A0" w:rsidR="00287214" w:rsidRPr="00D05BDA" w:rsidRDefault="00287214" w:rsidP="00D05BDA">
      <w:r w:rsidRPr="004A06D6">
        <w:rPr>
          <w:b/>
        </w:rPr>
        <w:lastRenderedPageBreak/>
        <w:t>Klövfåfoting (DD)</w:t>
      </w:r>
      <w:r>
        <w:t xml:space="preserve"> </w:t>
      </w:r>
      <w:r w:rsidRPr="002F17EB">
        <w:t xml:space="preserve">är </w:t>
      </w:r>
      <w:r>
        <w:t>en mångfoting som f</w:t>
      </w:r>
      <w:r w:rsidRPr="00320E3D">
        <w:t>örekommer i ädel- och blandlövskogar på kalkrik grund.</w:t>
      </w:r>
      <w:r>
        <w:t xml:space="preserve"> </w:t>
      </w:r>
      <w:r w:rsidRPr="00320E3D">
        <w:t>Hittills endast påträffad på tre lokaler i Västergötland och Jämtland. Utbredningen och biologi för arten är ofullständigt känd.</w:t>
      </w:r>
      <w:r>
        <w:t xml:space="preserve"> Arten hotas av a</w:t>
      </w:r>
      <w:r w:rsidRPr="005B7FF6">
        <w:t>vverkning eller annan exploatering av för arten lämpliga biotoper</w:t>
      </w:r>
      <w:r>
        <w:t xml:space="preserve"> (SLU Artdatabanken, 2024).</w:t>
      </w:r>
    </w:p>
    <w:p w14:paraId="581BF0C5" w14:textId="77777777" w:rsidR="00287214" w:rsidRDefault="00287214" w:rsidP="000258FE">
      <w:pPr>
        <w:spacing w:after="0"/>
        <w:rPr>
          <w:b/>
          <w:bCs/>
        </w:rPr>
      </w:pPr>
    </w:p>
    <w:p w14:paraId="2277D4F8" w14:textId="6F018E93" w:rsidR="004F50CC" w:rsidRPr="00D05BDA" w:rsidRDefault="004F50CC" w:rsidP="000258FE">
      <w:pPr>
        <w:spacing w:after="0"/>
      </w:pPr>
      <w:r>
        <w:rPr>
          <w:b/>
          <w:bCs/>
        </w:rPr>
        <w:t>K</w:t>
      </w:r>
      <w:r w:rsidRPr="006C3D8F">
        <w:rPr>
          <w:b/>
          <w:bCs/>
        </w:rPr>
        <w:t>nappstumpbagge</w:t>
      </w:r>
      <w:r w:rsidRPr="00180596">
        <w:rPr>
          <w:b/>
          <w:bCs/>
        </w:rPr>
        <w:t xml:space="preserve"> </w:t>
      </w:r>
      <w:r>
        <w:rPr>
          <w:b/>
          <w:bCs/>
        </w:rPr>
        <w:t>(EN)</w:t>
      </w:r>
      <w:r>
        <w:t xml:space="preserve"> är en starkt hotad skalbagge som p</w:t>
      </w:r>
      <w:r w:rsidRPr="006C3D8F">
        <w:t>åträffas under bark, i mulm och rötved i grova, murkna och ihåliga stammar av lövträd</w:t>
      </w:r>
      <w:r>
        <w:t xml:space="preserve">. I </w:t>
      </w:r>
      <w:r w:rsidRPr="006C3D8F">
        <w:t>Sverige</w:t>
      </w:r>
      <w:r>
        <w:t xml:space="preserve"> påträffad</w:t>
      </w:r>
      <w:r w:rsidRPr="006C3D8F">
        <w:t xml:space="preserve"> i ihåliga grova ekar med bon av </w:t>
      </w:r>
      <w:r>
        <w:t>brun trämyra</w:t>
      </w:r>
      <w:r w:rsidRPr="006C3D8F">
        <w:t xml:space="preserve"> samt </w:t>
      </w:r>
      <w:r>
        <w:t xml:space="preserve">även </w:t>
      </w:r>
      <w:r w:rsidRPr="006C3D8F">
        <w:t>i mulm i en ihålig lönn</w:t>
      </w:r>
      <w:r>
        <w:t>. Arten påverkas negativt av brist på död ved och e</w:t>
      </w:r>
      <w:r w:rsidRPr="006C3D8F">
        <w:t>n minskning av populationen pågår eller förväntas ske. Minskningen avser kvalitén på artens habitat</w:t>
      </w:r>
      <w:r>
        <w:t xml:space="preserve"> (SLU Artdatabanken, 2025).</w:t>
      </w:r>
    </w:p>
    <w:p w14:paraId="506D6203" w14:textId="77777777" w:rsidR="004F50CC" w:rsidRDefault="004F50CC" w:rsidP="000258FE">
      <w:pPr>
        <w:spacing w:after="0"/>
        <w:rPr>
          <w:b/>
          <w:bCs/>
        </w:rPr>
      </w:pPr>
    </w:p>
    <w:p w14:paraId="502BE5F7" w14:textId="77777777" w:rsidR="0050335F" w:rsidRDefault="0050335F" w:rsidP="0050335F">
      <w:pPr>
        <w:spacing w:after="0"/>
      </w:pPr>
      <w:r>
        <w:rPr>
          <w:b/>
          <w:bCs/>
        </w:rPr>
        <w:t>K</w:t>
      </w:r>
      <w:r w:rsidRPr="00AE64D2">
        <w:rPr>
          <w:b/>
          <w:bCs/>
        </w:rPr>
        <w:t>nottblomster</w:t>
      </w:r>
      <w:r>
        <w:rPr>
          <w:b/>
          <w:bCs/>
        </w:rPr>
        <w:t xml:space="preserve"> (VU, §8)</w:t>
      </w:r>
      <w:r>
        <w:t xml:space="preserve"> är knuten till</w:t>
      </w:r>
      <w:r w:rsidRPr="00AE64D2">
        <w:t xml:space="preserve"> kalkpåverkade biotoper</w:t>
      </w:r>
      <w:r>
        <w:t xml:space="preserve"> och kan påträffas i </w:t>
      </w:r>
      <w:r w:rsidRPr="00246F83">
        <w:t>glesa till halvslutna skogskärr med al, glasbjörk och ibland gran, gungflyn i rikkärr och kantpartier av tuviga starrkärr med bunkestarr och trindstarr</w:t>
      </w:r>
      <w:r>
        <w:t>.</w:t>
      </w:r>
      <w:r w:rsidRPr="00246F83">
        <w:t xml:space="preserve"> Den dominerande följearten är vattenklöver. Andra typiska följeväxter är kråkklöver</w:t>
      </w:r>
      <w:r>
        <w:t>,</w:t>
      </w:r>
      <w:r w:rsidRPr="00246F83">
        <w:t xml:space="preserve"> sjöfräken, späd skorpionmossa, stor skedmossa</w:t>
      </w:r>
      <w:r>
        <w:t xml:space="preserve"> </w:t>
      </w:r>
      <w:r w:rsidRPr="00246F83">
        <w:t>och spjutmossa</w:t>
      </w:r>
      <w:r>
        <w:t xml:space="preserve">. </w:t>
      </w:r>
      <w:r w:rsidRPr="00AE64D2">
        <w:t>Ändrad markanvändning är det största hotet mot arten</w:t>
      </w:r>
      <w:r>
        <w:t xml:space="preserve"> och d</w:t>
      </w:r>
      <w:r w:rsidRPr="00246F83">
        <w:t>et är viktigt att alla kända lokaler undantas från skadliga ingrepp</w:t>
      </w:r>
      <w:r>
        <w:t xml:space="preserve"> som</w:t>
      </w:r>
      <w:r w:rsidRPr="00246F83">
        <w:t xml:space="preserve"> dräneringsåtgärder och skogsbruk i största allmänhet.</w:t>
      </w:r>
      <w:r>
        <w:t xml:space="preserve"> </w:t>
      </w:r>
      <w:r w:rsidRPr="00CD58F0">
        <w:t>Större lokaler eller grupper av lokaler bör genomgående skyddas genom naturreservat eller motsvarande. Eftersom arten är rörlig och naturligt växlar i antal är det nödvändigt att bibehålla alla tänkbara växtplatser för arten i dess kärnområden.</w:t>
      </w:r>
      <w:r>
        <w:t xml:space="preserve"> Knottblomster är fridlyst enligt 8 § artskyddsförordningen och rödlistad som nära hotad (NT) på den europeiska rödlistan vilket medför ett internationellt ansvar för arten (SLU Artdatabanken, 2024; IUCN, 2011).</w:t>
      </w:r>
    </w:p>
    <w:p w14:paraId="1D0F84FA" w14:textId="77777777" w:rsidR="00E26579" w:rsidRDefault="00E26579" w:rsidP="00D66F3A">
      <w:pPr>
        <w:spacing w:after="0"/>
      </w:pPr>
    </w:p>
    <w:p w14:paraId="6B3ECEC5" w14:textId="77777777" w:rsidR="000258FE" w:rsidRDefault="000258FE" w:rsidP="00D66F3A">
      <w:pPr>
        <w:spacing w:after="0"/>
      </w:pPr>
    </w:p>
    <w:p w14:paraId="6CE9B041" w14:textId="77777777" w:rsidR="004C025F" w:rsidRPr="00954555" w:rsidRDefault="004C025F" w:rsidP="004C025F">
      <w:r>
        <w:rPr>
          <w:b/>
        </w:rPr>
        <w:t>Knotterdyna (NT)</w:t>
      </w:r>
      <w:r>
        <w:t xml:space="preserve"> är </w:t>
      </w:r>
      <w:r w:rsidRPr="001D35D0">
        <w:t>knuten till</w:t>
      </w:r>
      <w:r>
        <w:t xml:space="preserve"> </w:t>
      </w:r>
      <w:r w:rsidRPr="00F11C3C">
        <w:t>frodiga naturskogsbestånd dominerade av ädellövträd och i norr innehållande asp – biotoper som i Sverige och Europa har minskat mycket kraftigt och idag har mycket liten utbredning. Tillgången på substrat i form av grov, död ädellövved och aspved måste tillåtas öka i skogslandskapet</w:t>
      </w:r>
      <w:r>
        <w:t xml:space="preserve">. </w:t>
      </w:r>
      <w:r w:rsidRPr="005319F3">
        <w:t xml:space="preserve">Kända men oskyddade lokaler bör undantas från </w:t>
      </w:r>
      <w:r>
        <w:t>storskaligt</w:t>
      </w:r>
      <w:r w:rsidRPr="005319F3">
        <w:t xml:space="preserve"> skogsbruk</w:t>
      </w:r>
      <w:r>
        <w:t xml:space="preserve"> (SLU Artdatabanken, 2024)</w:t>
      </w:r>
      <w:r w:rsidRPr="003642AE">
        <w:t>.</w:t>
      </w:r>
    </w:p>
    <w:p w14:paraId="73E5B821" w14:textId="77777777" w:rsidR="004C025F" w:rsidRDefault="004C025F" w:rsidP="00D66F3A">
      <w:pPr>
        <w:spacing w:after="0"/>
      </w:pPr>
    </w:p>
    <w:p w14:paraId="74D69B6E" w14:textId="77777777" w:rsidR="006B5C14" w:rsidRPr="00EA2EEC" w:rsidRDefault="006B5C14" w:rsidP="006B5C14">
      <w:pPr>
        <w:spacing w:after="0"/>
      </w:pPr>
      <w:r w:rsidRPr="0051483D">
        <w:rPr>
          <w:b/>
          <w:bCs/>
        </w:rPr>
        <w:t>Knotterfiltskinn (DD)</w:t>
      </w:r>
      <w:r>
        <w:t xml:space="preserve"> är en sällsynt art med endast få fynd </w:t>
      </w:r>
      <w:r w:rsidRPr="0051483D">
        <w:t>i Sverige, Norge och Estland</w:t>
      </w:r>
      <w:r>
        <w:t xml:space="preserve">. </w:t>
      </w:r>
      <w:r w:rsidRPr="0051483D">
        <w:t>Verkar vara knuten till skog på kalkrik mark.</w:t>
      </w:r>
      <w:r>
        <w:t xml:space="preserve"> Eftersom</w:t>
      </w:r>
      <w:r w:rsidRPr="0051483D">
        <w:t xml:space="preserve"> arten är mykorrhizabildande är den sannolikt</w:t>
      </w:r>
      <w:r>
        <w:t xml:space="preserve"> </w:t>
      </w:r>
      <w:r w:rsidRPr="0051483D">
        <w:t>hotad av trakthyggesbruk</w:t>
      </w:r>
      <w:r>
        <w:t xml:space="preserve">. </w:t>
      </w:r>
      <w:r w:rsidRPr="0051483D">
        <w:t>Faktaunderlaget bedöms vara otillräckligt för att avgöra vilken av de olika rödlistningskategorierna som är mest trolig</w:t>
      </w:r>
      <w:r>
        <w:t xml:space="preserve"> (</w:t>
      </w:r>
      <w:r w:rsidRPr="00D52347">
        <w:t>SLU Artdatabanken, 202</w:t>
      </w:r>
      <w:r>
        <w:t>6</w:t>
      </w:r>
      <w:r w:rsidRPr="00D52347">
        <w:t>).</w:t>
      </w:r>
    </w:p>
    <w:p w14:paraId="418EA2C1" w14:textId="77777777" w:rsidR="006B5C14" w:rsidRDefault="006B5C14" w:rsidP="00D66F3A">
      <w:pPr>
        <w:spacing w:after="0"/>
      </w:pPr>
    </w:p>
    <w:p w14:paraId="1661AFE3" w14:textId="77777777" w:rsidR="006B780F" w:rsidRPr="00987962" w:rsidRDefault="00D66F3A" w:rsidP="006B780F">
      <w:pPr>
        <w:spacing w:after="0"/>
        <w:rPr>
          <w:rFonts w:cs="Times New Roman"/>
        </w:rPr>
      </w:pPr>
      <w:r>
        <w:rPr>
          <w:b/>
          <w:bCs/>
        </w:rPr>
        <w:t>K</w:t>
      </w:r>
      <w:r w:rsidRPr="006F1358">
        <w:rPr>
          <w:b/>
          <w:bCs/>
        </w:rPr>
        <w:t>nottrig blåslav</w:t>
      </w:r>
      <w:r w:rsidRPr="009729C9">
        <w:rPr>
          <w:b/>
          <w:bCs/>
        </w:rPr>
        <w:t xml:space="preserve"> </w:t>
      </w:r>
      <w:r w:rsidRPr="00AE3B3C">
        <w:rPr>
          <w:b/>
          <w:bCs/>
        </w:rPr>
        <w:t>(NT)</w:t>
      </w:r>
      <w:r w:rsidRPr="00AE3B3C">
        <w:t xml:space="preserve"> </w:t>
      </w:r>
      <w:r w:rsidRPr="007113F0">
        <w:t>har sin huvudutbredning i gamla granskogar i det övre barrskogsbältet mot fjällen.</w:t>
      </w:r>
      <w:r>
        <w:t xml:space="preserve"> Den signalerar alltid höga naturvärden och växer i skogar med lång kontinuitet, mest i opåverkade naturskogsbestånd. </w:t>
      </w:r>
      <w:r w:rsidRPr="007113F0">
        <w:t>Arten överlever inte en slutavverkning (inklusive hänsyn) och den finns idag enbart i kontinuitetsskog.</w:t>
      </w:r>
      <w:r>
        <w:t xml:space="preserve"> </w:t>
      </w:r>
      <w:r w:rsidRPr="00276BF7">
        <w:t>Lavens fortsatta förekomst bör säkerställas genom att lokaler med äldre barrskog skyddas</w:t>
      </w:r>
      <w:r w:rsidR="006B780F">
        <w:t xml:space="preserve">. </w:t>
      </w:r>
      <w:r w:rsidR="006B780F">
        <w:rPr>
          <w:rFonts w:cs="Times New Roman"/>
        </w:rPr>
        <w:t>K</w:t>
      </w:r>
      <w:r w:rsidR="006B780F" w:rsidRPr="0049747D">
        <w:rPr>
          <w:rFonts w:cs="Times New Roman"/>
        </w:rPr>
        <w:t>nottrig blåslav</w:t>
      </w:r>
      <w:r w:rsidR="006B780F">
        <w:rPr>
          <w:rFonts w:cs="Times New Roman"/>
        </w:rPr>
        <w:t xml:space="preserve"> är typisk art för </w:t>
      </w:r>
      <w:r w:rsidR="006B780F" w:rsidRPr="00987962">
        <w:rPr>
          <w:rFonts w:cs="Times New Roman"/>
          <w:i/>
          <w:iCs/>
        </w:rPr>
        <w:t>9010 Taiga</w:t>
      </w:r>
      <w:r w:rsidR="006B780F">
        <w:rPr>
          <w:rFonts w:cs="Times New Roman"/>
          <w:i/>
          <w:iCs/>
        </w:rPr>
        <w:t xml:space="preserve"> </w:t>
      </w:r>
      <w:r w:rsidR="006B780F" w:rsidRPr="00987962">
        <w:rPr>
          <w:rFonts w:cs="Times New Roman"/>
        </w:rPr>
        <w:t>och</w:t>
      </w:r>
      <w:r w:rsidR="006B780F">
        <w:rPr>
          <w:rFonts w:cs="Times New Roman"/>
          <w:i/>
          <w:iCs/>
        </w:rPr>
        <w:t xml:space="preserve"> </w:t>
      </w:r>
      <w:r w:rsidR="006B780F" w:rsidRPr="0049747D">
        <w:rPr>
          <w:rFonts w:cs="Times New Roman"/>
          <w:i/>
          <w:iCs/>
        </w:rPr>
        <w:t>9040 Fjällbjörkskog</w:t>
      </w:r>
    </w:p>
    <w:p w14:paraId="6B87FE55" w14:textId="1CBD76C5" w:rsidR="00D66F3A" w:rsidRDefault="00D66F3A" w:rsidP="00264037">
      <w:pPr>
        <w:spacing w:after="0"/>
      </w:pPr>
      <w:r>
        <w:t>(SLU Artdatabanken, 2024; Nitare &amp; Skogsstyrelsen, 2019).</w:t>
      </w:r>
    </w:p>
    <w:p w14:paraId="02F26116" w14:textId="77777777" w:rsidR="00A14E10" w:rsidRDefault="00A14E10"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72203488" w14:textId="7496BC2F" w:rsidR="00457835" w:rsidRPr="00D05BDA" w:rsidRDefault="00457835" w:rsidP="00D05BDA">
      <w:pPr>
        <w:spacing w:after="0"/>
      </w:pPr>
      <w:r>
        <w:rPr>
          <w:b/>
          <w:bCs/>
        </w:rPr>
        <w:lastRenderedPageBreak/>
        <w:t>K</w:t>
      </w:r>
      <w:r w:rsidRPr="00811DD6">
        <w:rPr>
          <w:b/>
          <w:bCs/>
        </w:rPr>
        <w:t>nottrig rottryffel</w:t>
      </w:r>
      <w:r w:rsidRPr="00F516E1">
        <w:rPr>
          <w:b/>
          <w:bCs/>
        </w:rPr>
        <w:t xml:space="preserve"> </w:t>
      </w:r>
      <w:r>
        <w:rPr>
          <w:b/>
          <w:bCs/>
        </w:rPr>
        <w:t>(NT)</w:t>
      </w:r>
      <w:r w:rsidRPr="00D52347">
        <w:rPr>
          <w:b/>
          <w:bCs/>
        </w:rPr>
        <w:t xml:space="preserve"> </w:t>
      </w:r>
      <w:r>
        <w:t>b</w:t>
      </w:r>
      <w:r w:rsidRPr="00561142">
        <w:t xml:space="preserve">ildar mykorrhiza med </w:t>
      </w:r>
      <w:r w:rsidRPr="000C1BF4">
        <w:t>ädellövträd, främst ek. Påträffas i varma lägen i ljusöppen ädellövskog, löväng, hagmark och park på kalkrik mark.</w:t>
      </w:r>
      <w:r>
        <w:t xml:space="preserve"> </w:t>
      </w:r>
      <w:r w:rsidRPr="000279A7">
        <w:t>Lokalerna bör bevaras i sitt nuvarande skick. Ädellövskog på kalkhaltig mark är en artrik miljö i vilken skogsbruk bör bedrivas med största försiktighet eller helt undvikas vilket gynnar knottrig rottryffel och flera andra hotade och sällsynta svampar</w:t>
      </w:r>
      <w:r>
        <w:t xml:space="preserve"> (</w:t>
      </w:r>
      <w:r w:rsidRPr="00D52347">
        <w:t>SLU Artdatabanken, 202</w:t>
      </w:r>
      <w:r>
        <w:t>5</w:t>
      </w:r>
      <w:r w:rsidRPr="00D52347">
        <w:t>).</w:t>
      </w:r>
    </w:p>
    <w:p w14:paraId="58ADF3FF" w14:textId="77777777" w:rsidR="00457835" w:rsidRDefault="00457835"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73FDCF84" w14:textId="77777777" w:rsidR="00E73263" w:rsidRDefault="00E73263" w:rsidP="00E73263">
      <w:pPr>
        <w:spacing w:after="0"/>
      </w:pPr>
      <w:r w:rsidRPr="00380C61">
        <w:rPr>
          <w:b/>
          <w:bCs/>
        </w:rPr>
        <w:t>Knutskapania (NT)</w:t>
      </w:r>
      <w:r>
        <w:t xml:space="preserve"> </w:t>
      </w:r>
      <w:r w:rsidRPr="00B21655">
        <w:t>växer</w:t>
      </w:r>
      <w:r w:rsidRPr="00C42D8B">
        <w:t> </w:t>
      </w:r>
      <w:r w:rsidRPr="00380C61">
        <w:t>på sura bergväggar i klipp- och rasbranter, raviner och kanjoner i subalpin zon. Kända förekomster är alla ytmässigt små och individfattiga. Arten tycks kräva hög och jämn luftfuktighet och all form av påverkan på lokalklimatet som t.ex. avverkning och dämning i närheten av populationerna innebär allvarliga hot och måste undvikas.</w:t>
      </w:r>
      <w:r>
        <w:t xml:space="preserve"> </w:t>
      </w:r>
      <w:r w:rsidRPr="00380C61">
        <w:t>Lokalerna med knutskapania måste lämnas för fri utveckling och vattendragen lämnas opåverkade</w:t>
      </w:r>
      <w:r>
        <w:t xml:space="preserve"> (</w:t>
      </w:r>
      <w:r w:rsidRPr="00D52347">
        <w:t>SLU Artdatabanken, 202</w:t>
      </w:r>
      <w:r>
        <w:t>6</w:t>
      </w:r>
      <w:r w:rsidRPr="00D52347">
        <w:t>).</w:t>
      </w:r>
    </w:p>
    <w:p w14:paraId="0E98769C" w14:textId="77777777" w:rsidR="00E73263" w:rsidRPr="00282C85" w:rsidRDefault="00E73263"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1C9E55FC" w14:textId="77777777" w:rsidR="00785334" w:rsidRDefault="00785334" w:rsidP="00785334">
      <w:pPr>
        <w:spacing w:after="0"/>
      </w:pPr>
      <w:r w:rsidRPr="00282C85">
        <w:rPr>
          <w:b/>
          <w:bCs/>
          <w:color w:val="000000"/>
          <w:bdr w:val="none" w:sz="0" w:space="0" w:color="auto" w:frame="1"/>
        </w:rPr>
        <w:t>Knärot (VU, §8)</w:t>
      </w:r>
      <w:r w:rsidRPr="00282C85">
        <w:rPr>
          <w:color w:val="000000"/>
          <w:bdr w:val="none" w:sz="0" w:space="0" w:color="auto" w:frame="1"/>
        </w:rPr>
        <w:t xml:space="preserve"> är </w:t>
      </w:r>
      <w:r>
        <w:rPr>
          <w:rFonts w:cs="Times New Roman"/>
        </w:rPr>
        <w:t xml:space="preserve">typisk art för </w:t>
      </w:r>
      <w:r w:rsidRPr="00987962">
        <w:rPr>
          <w:rFonts w:cs="Times New Roman"/>
          <w:i/>
          <w:iCs/>
        </w:rPr>
        <w:t>9010 Taiga</w:t>
      </w:r>
      <w:r>
        <w:rPr>
          <w:rFonts w:cs="Times New Roman"/>
          <w:i/>
          <w:iCs/>
        </w:rPr>
        <w:t xml:space="preserve"> </w:t>
      </w:r>
      <w:r w:rsidRPr="00987962">
        <w:rPr>
          <w:rFonts w:cs="Times New Roman"/>
        </w:rPr>
        <w:t>och</w:t>
      </w:r>
      <w:r>
        <w:rPr>
          <w:rFonts w:cs="Times New Roman"/>
          <w:i/>
          <w:iCs/>
        </w:rPr>
        <w:t xml:space="preserve"> </w:t>
      </w:r>
      <w:r w:rsidRPr="00B83DAE">
        <w:rPr>
          <w:rFonts w:cs="Times New Roman"/>
          <w:i/>
          <w:iCs/>
        </w:rPr>
        <w:t>9050 Näringsrik granskog</w:t>
      </w:r>
      <w:r>
        <w:rPr>
          <w:rFonts w:cs="Times New Roman"/>
        </w:rPr>
        <w:t xml:space="preserve">, </w:t>
      </w:r>
      <w:r w:rsidRPr="00282C85">
        <w:rPr>
          <w:color w:val="000000"/>
          <w:bdr w:val="none" w:sz="0" w:space="0" w:color="auto" w:frame="1"/>
        </w:rPr>
        <w:t>rödlistad som sårbar</w:t>
      </w:r>
      <w:r>
        <w:rPr>
          <w:color w:val="000000"/>
          <w:bdr w:val="none" w:sz="0" w:space="0" w:color="auto" w:frame="1"/>
        </w:rPr>
        <w:t xml:space="preserve"> och fridlyst enligt 8§ artskyddsförordningen</w:t>
      </w:r>
      <w:r w:rsidRPr="00282C85">
        <w:rPr>
          <w:color w:val="000000"/>
          <w:bdr w:val="none" w:sz="0" w:space="0" w:color="auto" w:frame="1"/>
        </w:rPr>
        <w:t xml:space="preserve">. </w:t>
      </w:r>
      <w:r>
        <w:t>En nyligen genomförd analys av 79 f</w:t>
      </w:r>
      <w:r w:rsidRPr="001C366A">
        <w:t>loraväktarlokaler</w:t>
      </w:r>
      <w:r>
        <w:t xml:space="preserve"> indikerar att det behövs </w:t>
      </w:r>
      <w:r w:rsidRPr="001A496A">
        <w:t>någonstans mellan 100 och 150 meter</w:t>
      </w:r>
      <w:r>
        <w:t>s skyddszon för att en knärotspopulation inte ska dö ut på lång sikt (</w:t>
      </w:r>
      <w:r w:rsidRPr="00A03F4E">
        <w:t xml:space="preserve">Sebestyén </w:t>
      </w:r>
      <w:r>
        <w:t>&amp;</w:t>
      </w:r>
      <w:r w:rsidRPr="00A03F4E">
        <w:t xml:space="preserve"> Sundberg</w:t>
      </w:r>
      <w:r>
        <w:t xml:space="preserve">, 2025). </w:t>
      </w:r>
      <w:r>
        <w:rPr>
          <w:color w:val="000000"/>
          <w:bdr w:val="none" w:sz="0" w:space="0" w:color="auto" w:frame="1"/>
        </w:rPr>
        <w:t>Detta ligger väl i linje med tidigare genomförda studier som visar att det krävs väl tilltagna buffertzoner f</w:t>
      </w:r>
      <w:r w:rsidRPr="00282C85">
        <w:rPr>
          <w:color w:val="000000"/>
          <w:bdr w:val="none" w:sz="0" w:space="0" w:color="auto" w:frame="1"/>
        </w:rPr>
        <w:t>ör att knärot</w:t>
      </w:r>
      <w:r>
        <w:rPr>
          <w:color w:val="000000"/>
          <w:bdr w:val="none" w:sz="0" w:space="0" w:color="auto" w:frame="1"/>
        </w:rPr>
        <w:t>en</w:t>
      </w:r>
      <w:r w:rsidRPr="00282C85">
        <w:rPr>
          <w:color w:val="000000"/>
          <w:bdr w:val="none" w:sz="0" w:space="0" w:color="auto" w:frame="1"/>
        </w:rPr>
        <w:t xml:space="preserve"> inte ska ta skada av skogsbruksåtgärder i intilliggande skog (Johnson, 2014; Koelmeijer m.fl., 2022; Skogsstyrelsen, 2022). Arten är även känslig för gallring vilket framgår av Skogsstyrelsens egen vägledning för hänsyn till knärot (Skogsstyrelsen, 2022). </w:t>
      </w:r>
      <w:r>
        <w:t>Ytterligare en studie visar på den starka korrelationen mellan minskande arealer kontinuitetsskog och lokal utdöenderisk. Knäroten</w:t>
      </w:r>
      <w:r w:rsidRPr="00CF6E27">
        <w:t xml:space="preserve"> uppvisa</w:t>
      </w:r>
      <w:r>
        <w:t>de</w:t>
      </w:r>
      <w:r w:rsidRPr="00CF6E27">
        <w:t xml:space="preserve"> en mycket låg koloniseringsgrad (0,7 % över 10 år) i kombination med hög lokal utrotningsrisk (75,2 %), där utrotningssannolikheten ökade kraftigt när </w:t>
      </w:r>
      <w:r>
        <w:t>arealen kontinuitetsskog</w:t>
      </w:r>
      <w:r w:rsidRPr="00CF6E27">
        <w:t xml:space="preserve"> minskade mellan undersökningar</w:t>
      </w:r>
      <w:r>
        <w:t xml:space="preserve">, </w:t>
      </w:r>
      <w:r w:rsidRPr="00CF6E27">
        <w:t>t</w:t>
      </w:r>
      <w:r>
        <w:t>.ex.</w:t>
      </w:r>
      <w:r w:rsidRPr="00CF6E27">
        <w:t xml:space="preserve"> på grund av kalhyggesbruk</w:t>
      </w:r>
      <w:r>
        <w:t xml:space="preserve"> (Johansson et al., 2026)</w:t>
      </w:r>
      <w:r w:rsidRPr="00CF6E27">
        <w:t>.</w:t>
      </w:r>
      <w:r>
        <w:t xml:space="preserve"> </w:t>
      </w:r>
      <w:r w:rsidRPr="00282C85">
        <w:rPr>
          <w:color w:val="000000"/>
          <w:bdr w:val="none" w:sz="0" w:space="0" w:color="auto" w:frame="1"/>
          <w:shd w:val="clear" w:color="auto" w:fill="FFFFFF"/>
        </w:rPr>
        <w:t>För rika förekomster av knärot är reservatsbildning eller biotopskydd lämpliga åtgärder för att skydda den</w:t>
      </w:r>
      <w:r>
        <w:rPr>
          <w:color w:val="000000"/>
          <w:bdr w:val="none" w:sz="0" w:space="0" w:color="auto" w:frame="1"/>
          <w:shd w:val="clear" w:color="auto" w:fill="FFFFFF"/>
        </w:rPr>
        <w:t xml:space="preserve">. På knärot kan den sällsynta rostsvampen </w:t>
      </w:r>
      <w:r w:rsidRPr="00473DE7">
        <w:rPr>
          <w:i/>
          <w:iCs/>
          <w:color w:val="000000"/>
          <w:bdr w:val="none" w:sz="0" w:space="0" w:color="auto" w:frame="1"/>
          <w:shd w:val="clear" w:color="auto" w:fill="FFFFFF"/>
        </w:rPr>
        <w:t>Pucciniastrum goodyerae</w:t>
      </w:r>
      <w:r>
        <w:rPr>
          <w:color w:val="000000"/>
          <w:bdr w:val="none" w:sz="0" w:space="0" w:color="auto" w:frame="1"/>
          <w:shd w:val="clear" w:color="auto" w:fill="FFFFFF"/>
        </w:rPr>
        <w:t xml:space="preserve"> påträffas. </w:t>
      </w:r>
      <w:r w:rsidRPr="00473DE7">
        <w:rPr>
          <w:i/>
          <w:iCs/>
          <w:color w:val="000000"/>
          <w:bdr w:val="none" w:sz="0" w:space="0" w:color="auto" w:frame="1"/>
          <w:shd w:val="clear" w:color="auto" w:fill="FFFFFF"/>
        </w:rPr>
        <w:t>Pucciniastrum goodyerae</w:t>
      </w:r>
      <w:r>
        <w:rPr>
          <w:color w:val="000000"/>
          <w:bdr w:val="none" w:sz="0" w:space="0" w:color="auto" w:frame="1"/>
          <w:shd w:val="clear" w:color="auto" w:fill="FFFFFF"/>
        </w:rPr>
        <w:t xml:space="preserve"> är klassad som NE (ej bedömd) i rödlistan </w:t>
      </w:r>
      <w:r w:rsidRPr="00282C85">
        <w:rPr>
          <w:color w:val="000000"/>
          <w:bdr w:val="none" w:sz="0" w:space="0" w:color="auto" w:frame="1"/>
          <w:shd w:val="clear" w:color="auto" w:fill="FFFFFF"/>
        </w:rPr>
        <w:t>(SLU Artdatabanken, 202</w:t>
      </w:r>
      <w:r>
        <w:rPr>
          <w:color w:val="000000"/>
          <w:bdr w:val="none" w:sz="0" w:space="0" w:color="auto" w:frame="1"/>
          <w:shd w:val="clear" w:color="auto" w:fill="FFFFFF"/>
        </w:rPr>
        <w:t>4</w:t>
      </w:r>
      <w:r w:rsidRPr="00282C85">
        <w:rPr>
          <w:color w:val="000000"/>
          <w:bdr w:val="none" w:sz="0" w:space="0" w:color="auto" w:frame="1"/>
          <w:shd w:val="clear" w:color="auto" w:fill="FFFFFF"/>
        </w:rPr>
        <w:t>). </w:t>
      </w:r>
    </w:p>
    <w:p w14:paraId="1D786645" w14:textId="77777777" w:rsidR="004105D5" w:rsidRDefault="004105D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62069EBB" w14:textId="77777777" w:rsidR="001E0C39" w:rsidRDefault="001E0C39" w:rsidP="001E0C39">
      <w:pPr>
        <w:spacing w:after="0"/>
      </w:pPr>
      <w:r>
        <w:rPr>
          <w:b/>
          <w:bCs/>
        </w:rPr>
        <w:t>K</w:t>
      </w:r>
      <w:r w:rsidRPr="00026A08">
        <w:rPr>
          <w:b/>
          <w:bCs/>
        </w:rPr>
        <w:t>nölfotad bananspindling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mycket sällsynt svamp som b</w:t>
      </w:r>
      <w:r w:rsidRPr="003B7CA8">
        <w:rPr>
          <w:rFonts w:cs="Times New Roman"/>
          <w:color w:val="000000"/>
          <w:shd w:val="clear" w:color="auto" w:fill="FFFFFF"/>
        </w:rPr>
        <w:t>ildar mykorrhiza med hassel i solvarma hässlen, lövängar och ek-/hasselskog i mosaikartade miljöer</w:t>
      </w:r>
      <w:r>
        <w:rPr>
          <w:rFonts w:cs="Times New Roman"/>
          <w:color w:val="000000"/>
          <w:shd w:val="clear" w:color="auto" w:fill="FFFFFF"/>
        </w:rPr>
        <w:t xml:space="preserve">. </w:t>
      </w:r>
      <w:r w:rsidRPr="00E3092D">
        <w:rPr>
          <w:rFonts w:cs="Times New Roman"/>
          <w:color w:val="000000"/>
          <w:shd w:val="clear" w:color="auto" w:fill="FFFFFF"/>
        </w:rPr>
        <w:t>Lokaler med knölfotad bananspindling</w:t>
      </w:r>
      <w:r>
        <w:rPr>
          <w:rFonts w:cs="Times New Roman"/>
          <w:color w:val="000000"/>
          <w:shd w:val="clear" w:color="auto" w:fill="FFFFFF"/>
        </w:rPr>
        <w:t xml:space="preserve"> utgör utpräglade så kallade </w:t>
      </w:r>
      <w:r w:rsidRPr="000C1B82">
        <w:rPr>
          <w:rFonts w:cs="Times New Roman"/>
          <w:color w:val="000000"/>
          <w:shd w:val="clear" w:color="auto" w:fill="FFFFFF"/>
        </w:rPr>
        <w:t xml:space="preserve">"hotspots" </w:t>
      </w:r>
      <w:r>
        <w:rPr>
          <w:rFonts w:cs="Times New Roman"/>
          <w:color w:val="000000"/>
          <w:shd w:val="clear" w:color="auto" w:fill="FFFFFF"/>
        </w:rPr>
        <w:t>med</w:t>
      </w:r>
      <w:r w:rsidRPr="000C1B82">
        <w:rPr>
          <w:rFonts w:cs="Times New Roman"/>
          <w:color w:val="000000"/>
          <w:shd w:val="clear" w:color="auto" w:fill="FFFFFF"/>
        </w:rPr>
        <w:t xml:space="preserve"> en lång rad andra sällsynta och hotade arter</w:t>
      </w:r>
      <w:r w:rsidRPr="00E3092D">
        <w:rPr>
          <w:rFonts w:cs="Times New Roman"/>
          <w:color w:val="000000"/>
          <w:shd w:val="clear" w:color="auto" w:fill="FFFFFF"/>
        </w:rPr>
        <w:t xml:space="preserve"> </w:t>
      </w:r>
      <w:r>
        <w:rPr>
          <w:rFonts w:cs="Times New Roman"/>
          <w:color w:val="000000"/>
          <w:shd w:val="clear" w:color="auto" w:fill="FFFFFF"/>
        </w:rPr>
        <w:t xml:space="preserve">och </w:t>
      </w:r>
      <w:r w:rsidRPr="00E3092D">
        <w:rPr>
          <w:rFonts w:cs="Times New Roman"/>
          <w:color w:val="000000"/>
          <w:shd w:val="clear" w:color="auto" w:fill="FFFFFF"/>
        </w:rPr>
        <w:t>bör uppmärksammas av naturvården och vid behov skyddas vilket gäller såväl större sammanhängande lokalområden som enskilda smålokaler.</w:t>
      </w:r>
      <w:r>
        <w:rPr>
          <w:rFonts w:cs="Times New Roman"/>
          <w:color w:val="000000"/>
          <w:shd w:val="clear" w:color="auto" w:fill="FFFFFF"/>
        </w:rPr>
        <w:t xml:space="preserve"> </w:t>
      </w:r>
      <w:r>
        <w:t>Arten är placerad högst upp i Skogsstyrelsens värdepyramid för bedömning av skog med höga naturvärden och</w:t>
      </w:r>
      <w:r>
        <w:rPr>
          <w:rFonts w:cs="Times New Roman"/>
          <w:color w:val="000000"/>
          <w:shd w:val="clear" w:color="auto" w:fill="FFFFFF"/>
        </w:rPr>
        <w:t xml:space="preserve"> är även globalt rödlistad som sårbar (VU) vilket innebär att Sverige har ett internationellt ansvar för arten </w:t>
      </w:r>
      <w:r>
        <w:t>(SLU Artdatabanken, 2024; IUCN, 2021; Nitare &amp; Skogsstyrelsen, 2019).</w:t>
      </w:r>
    </w:p>
    <w:p w14:paraId="6D1F43CF" w14:textId="77777777" w:rsidR="001E0C39" w:rsidRDefault="001E0C3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5709A3EB" w14:textId="77777777" w:rsidR="009A7BE2" w:rsidRPr="00DC3384" w:rsidRDefault="009A7BE2" w:rsidP="009A7BE2">
      <w:pPr>
        <w:spacing w:after="0"/>
      </w:pPr>
      <w:r w:rsidRPr="00216FE4">
        <w:rPr>
          <w:b/>
          <w:bCs/>
        </w:rPr>
        <w:t>Knölgrynna (VU)</w:t>
      </w:r>
      <w:r>
        <w:t xml:space="preserve"> är </w:t>
      </w:r>
      <w:r w:rsidRPr="00216FE4">
        <w:t>en vedrötande svamp som lever på starkt multnade stammar och grenar av barrträd</w:t>
      </w:r>
      <w:r>
        <w:t xml:space="preserve"> i </w:t>
      </w:r>
      <w:r w:rsidRPr="00216FE4">
        <w:t>blåbärsgranskog med inslag av tall. Status och hotbild oklar, men uppenbart en ytterst sällsynt art med majoriteten av fynden gjorda i äldre skog. Missgynnas främst av brist på död ved och sjunkande habitatkvalité i barrskog.</w:t>
      </w:r>
      <w:r>
        <w:t xml:space="preserve"> A</w:t>
      </w:r>
      <w:r w:rsidRPr="00216FE4">
        <w:t>rten skulle gynnas av att fler områden med äldre barrskog skyddas i södra Sverige.</w:t>
      </w:r>
      <w:r>
        <w:t xml:space="preserve"> Kända lokaler bör skyddas (</w:t>
      </w:r>
      <w:r w:rsidRPr="00D52347">
        <w:t>SLU Artdatabanken, 202</w:t>
      </w:r>
      <w:r>
        <w:t>6</w:t>
      </w:r>
      <w:r w:rsidRPr="00D52347">
        <w:t>).</w:t>
      </w:r>
    </w:p>
    <w:p w14:paraId="27E2497C" w14:textId="77777777" w:rsidR="009A7BE2" w:rsidRDefault="009A7BE2" w:rsidP="009A7BE2">
      <w:pPr>
        <w:spacing w:after="0"/>
        <w:rPr>
          <w:rFonts w:cs="Times New Roman"/>
          <w:color w:val="000000"/>
          <w:shd w:val="clear" w:color="auto" w:fill="FFFFFF"/>
        </w:rPr>
      </w:pPr>
    </w:p>
    <w:p w14:paraId="481AB61B" w14:textId="073D0EE1" w:rsidR="009A7BE2" w:rsidRPr="00763F2E" w:rsidRDefault="009A7BE2" w:rsidP="00763F2E">
      <w:pPr>
        <w:spacing w:after="0"/>
      </w:pPr>
      <w:r w:rsidRPr="00B5116B">
        <w:rPr>
          <w:b/>
          <w:bCs/>
        </w:rPr>
        <w:lastRenderedPageBreak/>
        <w:t>Knölig skägglav (RE)</w:t>
      </w:r>
      <w:r>
        <w:t xml:space="preserve"> </w:t>
      </w:r>
      <w:r w:rsidRPr="00B5116B">
        <w:t>påträffades senast år 1874</w:t>
      </w:r>
      <w:r>
        <w:t xml:space="preserve"> i Sverige (</w:t>
      </w:r>
      <w:r w:rsidRPr="00B5116B">
        <w:t>Eringsboda socken i Blekinge</w:t>
      </w:r>
      <w:r>
        <w:t xml:space="preserve">). </w:t>
      </w:r>
      <w:r w:rsidRPr="00B5116B">
        <w:t>Arten växte på ett träd men närmare uppgifter om växtplatsen saknas. Arten rödlistas som Nationellt utdöd (RE) eftersom det bedömts som sannolikt att den upphört att regelbundet reproducera sig inom landet.</w:t>
      </w:r>
      <w:r>
        <w:t xml:space="preserve"> </w:t>
      </w:r>
      <w:r w:rsidRPr="00B5116B">
        <w:t xml:space="preserve">Om </w:t>
      </w:r>
      <w:r>
        <w:t>knölig skägglav</w:t>
      </w:r>
      <w:r w:rsidRPr="00B5116B">
        <w:t xml:space="preserve"> skulle återfinnas måste hotbilden klargöras och lokalen skyddas</w:t>
      </w:r>
      <w:r>
        <w:t xml:space="preserve"> (</w:t>
      </w:r>
      <w:r w:rsidRPr="00D52347">
        <w:t>SLU Artdatabanken, 202</w:t>
      </w:r>
      <w:r>
        <w:t>6</w:t>
      </w:r>
      <w:r w:rsidRPr="00D52347">
        <w:t>).</w:t>
      </w:r>
    </w:p>
    <w:p w14:paraId="1A396AC0" w14:textId="77777777" w:rsidR="009A7BE2" w:rsidRDefault="009A7BE2"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46AED6B4" w14:textId="77777777" w:rsidR="004105D5" w:rsidRDefault="004105D5" w:rsidP="004105D5">
      <w:pPr>
        <w:spacing w:after="0"/>
      </w:pPr>
      <w:r>
        <w:rPr>
          <w:b/>
          <w:bCs/>
        </w:rPr>
        <w:t xml:space="preserve">Knölig taggsvamp (EN) </w:t>
      </w:r>
      <w:r w:rsidRPr="00A521C5">
        <w:t>är en</w:t>
      </w:r>
      <w:r>
        <w:t xml:space="preserve"> starkt hotad art som b</w:t>
      </w:r>
      <w:r w:rsidRPr="003B56E2">
        <w:t>ildar mykorrhiza med gran i äldre kalkbarrskog.</w:t>
      </w:r>
      <w:r>
        <w:t xml:space="preserve"> Arten är placerad högst upp i Skogsstyrelsens värdepyramid för bedömning av skog med höga naturvärden och f</w:t>
      </w:r>
      <w:r w:rsidRPr="004C7126">
        <w:t>rämsta hotet utgör skogsavverkning eller exploatering av växtplatsen.</w:t>
      </w:r>
      <w:r>
        <w:t xml:space="preserve"> </w:t>
      </w:r>
      <w:r w:rsidRPr="0019042C">
        <w:t>Samtliga växtlokaler utgör naturvårdsmässiga toppobjekt med stor biologisk mångfald, vilka alla bör erhålla långsiktigt formellt skydd</w:t>
      </w:r>
      <w:r>
        <w:t xml:space="preserve"> (SLU Artdatabanken, 2024; Nitare &amp; Skogsstyrelsen, 2019).</w:t>
      </w:r>
    </w:p>
    <w:p w14:paraId="3C6F88FD" w14:textId="77777777" w:rsidR="004105D5" w:rsidRDefault="004105D5" w:rsidP="004105D5">
      <w:pPr>
        <w:spacing w:after="0"/>
      </w:pPr>
    </w:p>
    <w:p w14:paraId="60B04913" w14:textId="2579BBE3" w:rsidR="00D242E7" w:rsidRPr="00763F2E" w:rsidRDefault="00D242E7" w:rsidP="004105D5">
      <w:pPr>
        <w:spacing w:after="0"/>
        <w:rPr>
          <w:rFonts w:cs="Times New Roman"/>
          <w:color w:val="000000"/>
          <w:shd w:val="clear" w:color="auto" w:fill="FFFFFF"/>
        </w:rPr>
      </w:pPr>
      <w:r w:rsidRPr="00755093">
        <w:rPr>
          <w:b/>
          <w:bCs/>
        </w:rPr>
        <w:t>Knölknotterskinn (DD)</w:t>
      </w:r>
      <w:r>
        <w:rPr>
          <w:rFonts w:cs="Times New Roman"/>
          <w:color w:val="000000"/>
          <w:shd w:val="clear" w:color="auto" w:fill="FFFFFF"/>
        </w:rPr>
        <w:t xml:space="preserve"> </w:t>
      </w:r>
      <w:r w:rsidRPr="00755093">
        <w:rPr>
          <w:rFonts w:cs="Times New Roman"/>
          <w:color w:val="000000"/>
          <w:shd w:val="clear" w:color="auto" w:fill="FFFFFF"/>
        </w:rPr>
        <w:t>är relativt nybeskriven</w:t>
      </w:r>
      <w:r>
        <w:rPr>
          <w:rFonts w:cs="Times New Roman"/>
          <w:color w:val="000000"/>
          <w:shd w:val="clear" w:color="auto" w:fill="FFFFFF"/>
        </w:rPr>
        <w:t xml:space="preserve"> </w:t>
      </w:r>
      <w:r w:rsidRPr="00755093">
        <w:rPr>
          <w:rFonts w:cs="Times New Roman"/>
          <w:color w:val="000000"/>
          <w:shd w:val="clear" w:color="auto" w:fill="FFFFFF"/>
        </w:rPr>
        <w:t>(2000) och dess ekologi är fortfarande ofullständigt känd. </w:t>
      </w:r>
      <w:r>
        <w:rPr>
          <w:rFonts w:cs="Times New Roman"/>
          <w:color w:val="000000"/>
          <w:shd w:val="clear" w:color="auto" w:fill="FFFFFF"/>
        </w:rPr>
        <w:t xml:space="preserve">Arten har hittats på </w:t>
      </w:r>
      <w:r w:rsidRPr="00755093">
        <w:rPr>
          <w:rFonts w:cs="Times New Roman"/>
          <w:color w:val="000000"/>
          <w:shd w:val="clear" w:color="auto" w:fill="FFFFFF"/>
        </w:rPr>
        <w:t>grov</w:t>
      </w:r>
      <w:r>
        <w:rPr>
          <w:rFonts w:cs="Times New Roman"/>
          <w:color w:val="000000"/>
          <w:shd w:val="clear" w:color="auto" w:fill="FFFFFF"/>
        </w:rPr>
        <w:t>a</w:t>
      </w:r>
      <w:r w:rsidRPr="00755093">
        <w:rPr>
          <w:rFonts w:cs="Times New Roman"/>
          <w:color w:val="000000"/>
          <w:shd w:val="clear" w:color="auto" w:fill="FFFFFF"/>
        </w:rPr>
        <w:t xml:space="preserve"> multnande asplåg</w:t>
      </w:r>
      <w:r>
        <w:rPr>
          <w:rFonts w:cs="Times New Roman"/>
          <w:color w:val="000000"/>
          <w:shd w:val="clear" w:color="auto" w:fill="FFFFFF"/>
        </w:rPr>
        <w:t xml:space="preserve">or samt </w:t>
      </w:r>
      <w:r w:rsidRPr="00755093">
        <w:rPr>
          <w:rFonts w:cs="Times New Roman"/>
          <w:color w:val="000000"/>
          <w:shd w:val="clear" w:color="auto" w:fill="FFFFFF"/>
        </w:rPr>
        <w:t>på ek och lind. Växtmiljön tycks vara örtrik ädellövskog eller blandskog.</w:t>
      </w:r>
      <w:r>
        <w:rPr>
          <w:rFonts w:cs="Times New Roman"/>
          <w:color w:val="000000"/>
          <w:shd w:val="clear" w:color="auto" w:fill="FFFFFF"/>
        </w:rPr>
        <w:t xml:space="preserve"> Arten hotas av a</w:t>
      </w:r>
      <w:r w:rsidRPr="00755093">
        <w:rPr>
          <w:rFonts w:cs="Times New Roman"/>
          <w:color w:val="000000"/>
          <w:shd w:val="clear" w:color="auto" w:fill="FFFFFF"/>
        </w:rPr>
        <w:t>vverkning av lövskog och omvandling av lövblandad skog till barrskog.</w:t>
      </w:r>
      <w:r>
        <w:rPr>
          <w:rFonts w:cs="Times New Roman"/>
          <w:color w:val="000000"/>
          <w:shd w:val="clear" w:color="auto" w:fill="FFFFFF"/>
        </w:rPr>
        <w:t xml:space="preserve"> </w:t>
      </w:r>
      <w:r w:rsidRPr="0075509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D4E412F" w14:textId="77777777" w:rsidR="00D242E7" w:rsidRDefault="00D242E7" w:rsidP="004105D5">
      <w:pPr>
        <w:spacing w:after="0"/>
      </w:pPr>
    </w:p>
    <w:p w14:paraId="64836E4B" w14:textId="77777777" w:rsidR="00A762F8" w:rsidRPr="003F3C35" w:rsidRDefault="00A762F8" w:rsidP="00A762F8">
      <w:pPr>
        <w:spacing w:after="0"/>
      </w:pPr>
      <w:r w:rsidRPr="003F3C35">
        <w:rPr>
          <w:b/>
          <w:bCs/>
        </w:rPr>
        <w:t>Knölläppad spolsnäcka (VU)</w:t>
      </w:r>
      <w:r>
        <w:t xml:space="preserve"> </w:t>
      </w:r>
      <w:r w:rsidRPr="003F3C35">
        <w:t xml:space="preserve">förekommer </w:t>
      </w:r>
      <w:r>
        <w:t>i Skåne</w:t>
      </w:r>
      <w:r w:rsidRPr="003F3C35">
        <w:t xml:space="preserve"> i en sluttande, delvis översilad kalkrik, gammal bokskog med stort inslag av sälg och gråal. Arten är här speciellt knuten till lågor och till rik lövförna i anslut</w:t>
      </w:r>
      <w:r w:rsidRPr="003F3C35">
        <w:softHyphen/>
        <w:t xml:space="preserve">ning till dessa. På de gotländska lokalerna </w:t>
      </w:r>
      <w:r w:rsidRPr="003F3C35">
        <w:softHyphen/>
        <w:t xml:space="preserve">lever </w:t>
      </w:r>
      <w:r w:rsidRPr="003F3C35">
        <w:softHyphen/>
        <w:t>arten däremot i halvöppna kalkstensbranter och blocksluttning</w:t>
      </w:r>
      <w:r w:rsidRPr="003F3C35">
        <w:softHyphen/>
        <w:t>ar med spridda buskar och tämligen sparsam markvegetation</w:t>
      </w:r>
      <w:r>
        <w:t xml:space="preserve">. </w:t>
      </w:r>
      <w:r w:rsidRPr="003F3C35">
        <w:t> I sitt huvudutbredningsområde i Centraleuropa och Baltikum lever arten i rikare, fuktiga lövskogar.</w:t>
      </w:r>
      <w:r>
        <w:t xml:space="preserve"> Lokalernas </w:t>
      </w:r>
      <w:r w:rsidRPr="003F3C35">
        <w:t>areella begränsning och isolerade lägen ökar starkt artens sårbarhet.</w:t>
      </w:r>
      <w:r>
        <w:t xml:space="preserve"> </w:t>
      </w:r>
      <w:r w:rsidRPr="003F3C35">
        <w:t>Kunskaperna om artens status bör uppdateras genom nyinventeringar</w:t>
      </w:r>
      <w:r>
        <w:t xml:space="preserve"> (</w:t>
      </w:r>
      <w:r w:rsidRPr="00D52347">
        <w:t>SLU Artdatabanken, 202</w:t>
      </w:r>
      <w:r>
        <w:t>6</w:t>
      </w:r>
      <w:r w:rsidRPr="00D52347">
        <w:t>).</w:t>
      </w:r>
    </w:p>
    <w:p w14:paraId="32011927" w14:textId="77777777" w:rsidR="00A762F8" w:rsidRDefault="00A762F8" w:rsidP="004105D5">
      <w:pPr>
        <w:spacing w:after="0"/>
      </w:pPr>
    </w:p>
    <w:p w14:paraId="3FC60601" w14:textId="142B7F45" w:rsidR="002B3E5E" w:rsidRDefault="002B3E5E" w:rsidP="004105D5">
      <w:pPr>
        <w:spacing w:after="0"/>
      </w:pPr>
      <w:r w:rsidRPr="00A906EA">
        <w:rPr>
          <w:b/>
          <w:bCs/>
        </w:rPr>
        <w:t>Knölspindel (NT)</w:t>
      </w:r>
      <w:r>
        <w:t xml:space="preserve"> l</w:t>
      </w:r>
      <w:r w:rsidRPr="00A906EA">
        <w:t>ever i äldre, ljusluckiga blandskogar, en skogstyp som har minskat mycket under senare decennier, till följd av upphört skogsbete och avverkning av gamla, heterogena skogsbestånd.</w:t>
      </w:r>
      <w:r>
        <w:t xml:space="preserve"> Arten s</w:t>
      </w:r>
      <w:r w:rsidRPr="00D61EAD">
        <w:t>pinner mycket stora nät med relativt kraftig silkestråd, ofta på tall eller mellan enbuskar.</w:t>
      </w:r>
      <w:r>
        <w:t xml:space="preserve"> </w:t>
      </w:r>
      <w:r w:rsidRPr="00D61EAD">
        <w:t>En minskning av populationen pågår eller förväntas ske. Minskningen avser förekomstarea, kvalitén på artens habitat och antalet lokalområden</w:t>
      </w:r>
      <w:r>
        <w:t xml:space="preserve"> (</w:t>
      </w:r>
      <w:r w:rsidRPr="00D52347">
        <w:t>SLU Artdatabanken, 202</w:t>
      </w:r>
      <w:r>
        <w:t>6</w:t>
      </w:r>
      <w:r w:rsidRPr="00D52347">
        <w:t>).</w:t>
      </w:r>
    </w:p>
    <w:p w14:paraId="58AAFF0B" w14:textId="77777777" w:rsidR="002B3E5E" w:rsidRDefault="002B3E5E" w:rsidP="004105D5">
      <w:pPr>
        <w:spacing w:after="0"/>
      </w:pPr>
    </w:p>
    <w:p w14:paraId="2407E55E" w14:textId="344BAC2D" w:rsidR="00333F0E" w:rsidRDefault="00333F0E" w:rsidP="004105D5">
      <w:pPr>
        <w:spacing w:after="0"/>
      </w:pPr>
      <w:r w:rsidRPr="00A9556E">
        <w:rPr>
          <w:b/>
          <w:bCs/>
        </w:rPr>
        <w:t>Koboltspindling (EN)</w:t>
      </w:r>
      <w:r>
        <w:t xml:space="preserve"> är en starkt hotad art som b</w:t>
      </w:r>
      <w:r w:rsidRPr="001322DC">
        <w:t xml:space="preserve">ildar mykorrhiza med </w:t>
      </w:r>
      <w:r w:rsidRPr="00622456">
        <w:t>gran i kalkbarrskog. Huvudsakligen knuten till äldre skog på frisk till fuktig mark. Få bekräftade fynd i landet, från Dalarna och Uppland. Den totala populationen i landet bedöms vara liten,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w:t>
      </w:r>
      <w:r>
        <w:t xml:space="preserve"> (SLU Artdatabanken, 2026).</w:t>
      </w:r>
    </w:p>
    <w:p w14:paraId="79306164" w14:textId="77777777" w:rsidR="00333F0E" w:rsidRDefault="00333F0E" w:rsidP="004105D5">
      <w:pPr>
        <w:spacing w:after="0"/>
      </w:pPr>
    </w:p>
    <w:p w14:paraId="1DE72455" w14:textId="3128A18A" w:rsidR="004105D5" w:rsidRDefault="004105D5" w:rsidP="004105D5">
      <w:pPr>
        <w:spacing w:after="0"/>
      </w:pPr>
    </w:p>
    <w:p w14:paraId="5A5FDDBC" w14:textId="77777777" w:rsidR="004105D5" w:rsidRDefault="004105D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2A4EFBF0" w14:textId="77777777" w:rsidR="00292E99" w:rsidRDefault="00292E9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46C0EAF0" w14:textId="4EDD3215" w:rsidR="00292E99" w:rsidRPr="00020C41" w:rsidRDefault="00292E99" w:rsidP="00292E99">
      <w:pPr>
        <w:spacing w:after="0"/>
        <w:rPr>
          <w:rFonts w:cs="Times New Roman"/>
        </w:rPr>
      </w:pPr>
      <w:r>
        <w:rPr>
          <w:b/>
          <w:bCs/>
        </w:rPr>
        <w:lastRenderedPageBreak/>
        <w:t>Kolflarnlav (NT)</w:t>
      </w:r>
      <w:r>
        <w:rPr>
          <w:rFonts w:cs="Times New Roman"/>
          <w:color w:val="000000"/>
          <w:shd w:val="clear" w:color="auto" w:fill="FFFFFF"/>
        </w:rPr>
        <w:t xml:space="preserve"> </w:t>
      </w:r>
      <w:r w:rsidRPr="0095674D">
        <w:t xml:space="preserve">är brandberoende och växer nästan uteslutande på kolad hård kärnved av tall. </w:t>
      </w:r>
      <w:r w:rsidRPr="008E2D68">
        <w:t>Etableringen verkar ske först 100</w:t>
      </w:r>
      <w:r w:rsidRPr="00C63CB9">
        <w:t>–</w:t>
      </w:r>
      <w:r w:rsidRPr="008E2D68">
        <w:t>300 år</w:t>
      </w:r>
      <w:r>
        <w:t xml:space="preserve"> efter brand och n</w:t>
      </w:r>
      <w:r w:rsidRPr="006C6C09">
        <w:t>ytt substrat nybildas i mycket begränsad omfattning</w:t>
      </w:r>
      <w:r>
        <w:t xml:space="preserve">. </w:t>
      </w:r>
      <w:r w:rsidRPr="00A06811">
        <w:t>Avverkning av tallskog av naturskogskaraktär med spår av återkommande bränder är ett hot</w:t>
      </w:r>
      <w:r>
        <w:t xml:space="preserve"> och m</w:t>
      </w:r>
      <w:r w:rsidRPr="00A06811">
        <w:t xml:space="preserve">ängden lämplig ved att växa på för </w:t>
      </w:r>
      <w:r>
        <w:t>arten</w:t>
      </w:r>
      <w:r w:rsidRPr="00A06811">
        <w:t xml:space="preserve"> minskar dels på grund av naturlig nedbrytning men framförallt på grund av att de</w:t>
      </w:r>
      <w:r>
        <w:t>t</w:t>
      </w:r>
      <w:r w:rsidRPr="00A06811">
        <w:t xml:space="preserve"> förstörs i samband med slutavverkningar, gallringar och markberedning.</w:t>
      </w:r>
      <w:r>
        <w:t xml:space="preserve"> Såväl kolflarnlav som mörk kolflarnlav har glänsande bålfjäll </w:t>
      </w:r>
      <w:r w:rsidRPr="0095674D">
        <w:t xml:space="preserve">och förekommer främst i </w:t>
      </w:r>
      <w:r>
        <w:t>t</w:t>
      </w:r>
      <w:r w:rsidRPr="00B743F9">
        <w:t>all- och blandbarrskogar av naturskogskaraktär med spår av återkommande bränder</w:t>
      </w:r>
      <w:r>
        <w:t>. Skogar som dessa</w:t>
      </w:r>
      <w:r w:rsidRPr="00B743F9">
        <w:t xml:space="preserve"> hyser höga biologiska värden och bör skyddas</w:t>
      </w:r>
      <w:r w:rsidR="00020C41">
        <w:t xml:space="preserve">. </w:t>
      </w:r>
      <w:r w:rsidR="00020C41">
        <w:rPr>
          <w:rFonts w:cs="Times New Roman"/>
        </w:rPr>
        <w:t>K</w:t>
      </w:r>
      <w:r w:rsidR="00020C41" w:rsidRPr="00A24C2F">
        <w:rPr>
          <w:rFonts w:cs="Times New Roman"/>
        </w:rPr>
        <w:t>olflarnlav</w:t>
      </w:r>
      <w:r w:rsidR="00020C41">
        <w:rPr>
          <w:rFonts w:cs="Times New Roman"/>
        </w:rPr>
        <w:t xml:space="preserve"> är </w:t>
      </w:r>
      <w:bookmarkStart w:id="5" w:name="_Hlk219294183"/>
      <w:r w:rsidR="00020C41">
        <w:rPr>
          <w:rFonts w:cs="Times New Roman"/>
        </w:rPr>
        <w:t xml:space="preserve">typisk art för </w:t>
      </w:r>
      <w:r w:rsidR="00020C41" w:rsidRPr="00987962">
        <w:rPr>
          <w:rFonts w:cs="Times New Roman"/>
          <w:i/>
          <w:iCs/>
        </w:rPr>
        <w:t>9010 Taiga</w:t>
      </w:r>
      <w:bookmarkEnd w:id="5"/>
      <w:r>
        <w:t xml:space="preserve"> (SLU Artdatabanken, 2024).</w:t>
      </w:r>
    </w:p>
    <w:p w14:paraId="05F05855" w14:textId="77777777" w:rsidR="00292E99" w:rsidRDefault="00292E9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FB43894" w14:textId="3662894B" w:rsidR="0089061F" w:rsidRPr="00763F2E" w:rsidRDefault="00F54A03" w:rsidP="00763F2E">
      <w:pPr>
        <w:spacing w:after="0"/>
      </w:pPr>
      <w:r w:rsidRPr="00DB5D0F">
        <w:rPr>
          <w:b/>
          <w:bCs/>
        </w:rPr>
        <w:t>Kolhjälmspindel (VU)</w:t>
      </w:r>
      <w:r>
        <w:t xml:space="preserve"> är i Sverige endast f</w:t>
      </w:r>
      <w:r w:rsidRPr="00F91FD3">
        <w:t xml:space="preserve">unnen </w:t>
      </w:r>
      <w:r w:rsidRPr="004A7945">
        <w:t>på norra halvan av Gotland</w:t>
      </w:r>
      <w:r>
        <w:t xml:space="preserve"> där den</w:t>
      </w:r>
      <w:r w:rsidRPr="004A7945">
        <w:t xml:space="preserve"> </w:t>
      </w:r>
      <w:r>
        <w:t xml:space="preserve">påträffas på </w:t>
      </w:r>
      <w:r w:rsidRPr="004A7945">
        <w:t>de nedre grenarna</w:t>
      </w:r>
      <w:r>
        <w:t xml:space="preserve"> av barrträd</w:t>
      </w:r>
      <w:r w:rsidRPr="004A7945">
        <w:t xml:space="preserve"> i gles tallskog </w:t>
      </w:r>
      <w:r>
        <w:t>och kontinuitetsskog</w:t>
      </w:r>
      <w:r w:rsidRPr="004A7945">
        <w:t>. Kalhuggning och överföring av gammal tallskog till andra brukningsformer kan utgöra hot mot arten. </w:t>
      </w:r>
      <w:r w:rsidRPr="00D57449">
        <w:t>En minskning av populationen pågår eller förväntas ske. Minskningen avser kvalitén på artens habitat</w:t>
      </w:r>
      <w:r>
        <w:t xml:space="preserve"> (</w:t>
      </w:r>
      <w:r w:rsidRPr="00D52347">
        <w:t>SLU Artdatabanken, 202</w:t>
      </w:r>
      <w:r>
        <w:t>6</w:t>
      </w:r>
      <w:r w:rsidRPr="00D52347">
        <w:t>).</w:t>
      </w:r>
    </w:p>
    <w:p w14:paraId="4FB00E03" w14:textId="77777777" w:rsidR="00F54A03" w:rsidRDefault="00F54A0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77ED9E19" w14:textId="77777777" w:rsidR="0089061F" w:rsidRPr="00917F3A" w:rsidRDefault="0089061F" w:rsidP="0089061F">
      <w:pPr>
        <w:spacing w:after="0"/>
        <w:rPr>
          <w:rFonts w:cs="Times New Roman"/>
          <w:color w:val="000000"/>
          <w:shd w:val="clear" w:color="auto" w:fill="FFFFFF"/>
        </w:rPr>
      </w:pPr>
      <w:r>
        <w:rPr>
          <w:b/>
          <w:bCs/>
        </w:rPr>
        <w:t>Kolsvart brunbagge (EN)</w:t>
      </w:r>
      <w:r>
        <w:rPr>
          <w:rFonts w:cs="Times New Roman"/>
          <w:color w:val="000000"/>
          <w:shd w:val="clear" w:color="auto" w:fill="FFFFFF"/>
        </w:rPr>
        <w:t xml:space="preserve"> är en starkt hotad skalbagge vars l</w:t>
      </w:r>
      <w:r w:rsidRPr="00610EBB">
        <w:rPr>
          <w:rFonts w:cs="Times New Roman"/>
          <w:color w:val="000000"/>
          <w:shd w:val="clear" w:color="auto" w:fill="FFFFFF"/>
        </w:rPr>
        <w:t>arvutveckling</w:t>
      </w:r>
      <w:r>
        <w:rPr>
          <w:rFonts w:cs="Times New Roman"/>
          <w:color w:val="000000"/>
          <w:shd w:val="clear" w:color="auto" w:fill="FFFFFF"/>
        </w:rPr>
        <w:t xml:space="preserve"> </w:t>
      </w:r>
      <w:r w:rsidRPr="00CA449F">
        <w:rPr>
          <w:rFonts w:cs="Times New Roman"/>
          <w:color w:val="000000"/>
          <w:shd w:val="clear" w:color="auto" w:fill="FFFFFF"/>
        </w:rPr>
        <w:t>sker i svampangripen lövträdsved, främst lågor i skuggiga bestånd</w:t>
      </w:r>
      <w:r>
        <w:rPr>
          <w:rFonts w:cs="Times New Roman"/>
          <w:color w:val="000000"/>
          <w:shd w:val="clear" w:color="auto" w:fill="FFFFFF"/>
        </w:rPr>
        <w:t xml:space="preserve">. </w:t>
      </w:r>
      <w:r w:rsidRPr="00CA449F">
        <w:rPr>
          <w:rFonts w:cs="Times New Roman"/>
          <w:color w:val="000000"/>
          <w:shd w:val="clear" w:color="auto" w:fill="FFFFFF"/>
        </w:rPr>
        <w:t>Den är främst påträffad på lokaler med ett stort utbud av död ved av i första hand bok och asp, och har med stor sannolikhet svårt att överleva i en vanlig kulturskog. Förmodligen kräver den större områden med naturskog med ett rikt inslag av död lövträdsved för att överleva på längre sikt</w:t>
      </w:r>
      <w:r>
        <w:rPr>
          <w:rFonts w:cs="Times New Roman"/>
          <w:color w:val="000000"/>
          <w:shd w:val="clear" w:color="auto" w:fill="FFFFFF"/>
        </w:rPr>
        <w:t xml:space="preserve"> </w:t>
      </w:r>
      <w:r>
        <w:t>(SLU Artdatabanken, 2024).</w:t>
      </w:r>
    </w:p>
    <w:p w14:paraId="777DDB24" w14:textId="77777777" w:rsidR="0089061F" w:rsidRDefault="0089061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883B925" w14:textId="75B58E1C" w:rsidR="00B730F2" w:rsidRPr="00D05BDA" w:rsidRDefault="00B730F2" w:rsidP="00D05BDA">
      <w:pPr>
        <w:spacing w:after="0"/>
      </w:pPr>
      <w:r w:rsidRPr="00346F78">
        <w:rPr>
          <w:b/>
          <w:bCs/>
        </w:rPr>
        <w:t>Kolsvart trädbasbagge (NT)</w:t>
      </w:r>
      <w:r w:rsidRPr="00D52347">
        <w:rPr>
          <w:b/>
          <w:bCs/>
        </w:rPr>
        <w:t xml:space="preserve"> </w:t>
      </w:r>
      <w:r>
        <w:t>är en skalbagge vars l</w:t>
      </w:r>
      <w:r w:rsidRPr="00403AC6">
        <w:t xml:space="preserve">arvutveckling sker </w:t>
      </w:r>
      <w:r w:rsidRPr="00955204">
        <w:t>under torr, svampangripen bark på brända stammar av lövträd och barrträd, i Sverige främst branddödad björk med skiktdyna </w:t>
      </w:r>
      <w:r>
        <w:t>(</w:t>
      </w:r>
      <w:r w:rsidRPr="00955204">
        <w:rPr>
          <w:i/>
          <w:iCs/>
        </w:rPr>
        <w:t>Daldinia concentrica</w:t>
      </w:r>
      <w:r>
        <w:rPr>
          <w:i/>
          <w:iCs/>
        </w:rPr>
        <w:t>)</w:t>
      </w:r>
      <w:r w:rsidRPr="00955204">
        <w:t xml:space="preserve">, men även </w:t>
      </w:r>
      <w:r>
        <w:t xml:space="preserve">på </w:t>
      </w:r>
      <w:r w:rsidRPr="00955204">
        <w:t>gran</w:t>
      </w:r>
      <w:r>
        <w:t>,</w:t>
      </w:r>
      <w:r w:rsidRPr="00955204">
        <w:t xml:space="preserve"> al</w:t>
      </w:r>
      <w:r>
        <w:t xml:space="preserve"> och</w:t>
      </w:r>
      <w:r w:rsidRPr="00955204">
        <w:t xml:space="preserve"> ek</w:t>
      </w:r>
      <w:r>
        <w:t xml:space="preserve">. Arten påverkas negativt av brist </w:t>
      </w:r>
      <w:r w:rsidRPr="00141651">
        <w:t>på brandsuccessioner i skog</w:t>
      </w:r>
      <w:r>
        <w:rPr>
          <w:b/>
          <w:bCs/>
        </w:rPr>
        <w:t xml:space="preserve"> </w:t>
      </w:r>
      <w:r>
        <w:t xml:space="preserve">och en </w:t>
      </w:r>
      <w:r w:rsidRPr="00043F1C">
        <w:t>minskning av populationen pågår eller förväntas ske</w:t>
      </w:r>
      <w:r>
        <w:t xml:space="preserve"> (</w:t>
      </w:r>
      <w:r w:rsidRPr="00D52347">
        <w:t>SLU Artdatabanken, 202</w:t>
      </w:r>
      <w:r>
        <w:t>5</w:t>
      </w:r>
      <w:r w:rsidRPr="00D52347">
        <w:t>).</w:t>
      </w:r>
    </w:p>
    <w:p w14:paraId="55B1B9C3" w14:textId="77777777" w:rsidR="00B730F2" w:rsidRDefault="00B730F2"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6AAD59E5" w14:textId="77777777" w:rsidR="009B3AE4" w:rsidRDefault="009B3AE4" w:rsidP="009B3AE4">
      <w:pPr>
        <w:spacing w:after="0"/>
      </w:pPr>
      <w:r>
        <w:rPr>
          <w:b/>
          <w:bCs/>
        </w:rPr>
        <w:t>K</w:t>
      </w:r>
      <w:r w:rsidRPr="002B36CE">
        <w:rPr>
          <w:b/>
          <w:bCs/>
        </w:rPr>
        <w:t xml:space="preserve">olticka </w:t>
      </w:r>
      <w:r>
        <w:rPr>
          <w:b/>
          <w:bCs/>
        </w:rPr>
        <w:t xml:space="preserve">(CR) </w:t>
      </w:r>
      <w:r>
        <w:t>är en mycket sällsynt och akut</w:t>
      </w:r>
      <w:r w:rsidRPr="00DE47F5">
        <w:t xml:space="preserve"> </w:t>
      </w:r>
      <w:r>
        <w:t xml:space="preserve">hotad art som endast </w:t>
      </w:r>
      <w:r w:rsidRPr="002B36CE">
        <w:t>växer</w:t>
      </w:r>
      <w:r>
        <w:t xml:space="preserve"> </w:t>
      </w:r>
      <w:r w:rsidRPr="002B36CE">
        <w:t>på brända ytor av grova tallågor, ett substrat som blir alltmer sällsynt och numera bara påträffas i gammal barrskog.</w:t>
      </w:r>
      <w:r>
        <w:t xml:space="preserve"> </w:t>
      </w:r>
      <w:r w:rsidRPr="001F4FDE">
        <w:t>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w:t>
      </w:r>
      <w:r>
        <w:t xml:space="preserve"> </w:t>
      </w:r>
      <w:r w:rsidRPr="006163CF">
        <w:t>På sikt är bristen på lämpligt substrat i det kringliggande landskapet ett hot mot artens fortlevnad</w:t>
      </w:r>
      <w:r>
        <w:t xml:space="preserve"> </w:t>
      </w:r>
      <w:r w:rsidRPr="00D52347">
        <w:t>(SLU Artdatabanken, 202</w:t>
      </w:r>
      <w:r>
        <w:t>6</w:t>
      </w:r>
      <w:r w:rsidRPr="00D52347">
        <w:t>).</w:t>
      </w:r>
    </w:p>
    <w:p w14:paraId="5FFF8EEE" w14:textId="77777777" w:rsidR="002B6CD5" w:rsidRPr="00273EBF" w:rsidRDefault="002B6CD5" w:rsidP="00273EBF">
      <w:pPr>
        <w:spacing w:after="0"/>
      </w:pPr>
    </w:p>
    <w:p w14:paraId="70429044" w14:textId="798AB9AB" w:rsidR="00BC25F0" w:rsidRPr="00ED3AA5" w:rsidRDefault="009E609F" w:rsidP="00ED3AA5">
      <w:pPr>
        <w:spacing w:after="0"/>
      </w:pPr>
      <w:r>
        <w:rPr>
          <w:b/>
          <w:bCs/>
        </w:rPr>
        <w:t xml:space="preserve">Kompakt taggsvamp (VU) </w:t>
      </w:r>
      <w:r>
        <w:t>b</w:t>
      </w:r>
      <w:r w:rsidRPr="001061F7">
        <w:t>ildar</w:t>
      </w:r>
      <w:r>
        <w:t xml:space="preserve"> </w:t>
      </w:r>
      <w:r w:rsidRPr="00D573AA">
        <w:t>mykorrhiza med bok och ek i främst blockrik och hedartad ek- och bokskog. </w:t>
      </w:r>
      <w:r>
        <w:t>Arten är placerad högst upp i Skogsstyrelsens värdepyramid för bedömning av skog med höga naturvärden och</w:t>
      </w:r>
      <w:r w:rsidRPr="00C02969">
        <w:t xml:space="preserve"> fler kalkrika lövskogar </w:t>
      </w:r>
      <w:r>
        <w:t xml:space="preserve">måste </w:t>
      </w:r>
      <w:r w:rsidRPr="00C02969">
        <w:t>säkerställas för att klara den långsiktiga överlevnaden av denna taggsvamp och en rad andra rödlistade svampar.</w:t>
      </w:r>
      <w:r>
        <w:t xml:space="preserve"> Kända </w:t>
      </w:r>
      <w:r w:rsidRPr="00C02969">
        <w:t>växtplatser</w:t>
      </w:r>
      <w:r>
        <w:t xml:space="preserve"> bör</w:t>
      </w:r>
      <w:r w:rsidRPr="00C02969">
        <w:t xml:space="preserve"> skyddas</w:t>
      </w:r>
      <w:r>
        <w:t>. Kompakt taggsvamp är globalt rödlistad som sårbar (VU), vilket innebär att Sverige har ett internationellt ansvar för arten (SLU Artdatabanken, 2024; Nitare &amp; Skogsstyrelsen, 2019; IUCN, 2015).</w:t>
      </w:r>
    </w:p>
    <w:p w14:paraId="7008B4FC" w14:textId="77777777" w:rsidR="009E609F" w:rsidRDefault="009E609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47232CBB" w14:textId="77777777" w:rsidR="00325A90" w:rsidRPr="000F28BA" w:rsidRDefault="00325A90" w:rsidP="00325A90">
      <w:pPr>
        <w:spacing w:after="0"/>
      </w:pPr>
      <w:r w:rsidRPr="00972716">
        <w:rPr>
          <w:b/>
          <w:bCs/>
        </w:rPr>
        <w:lastRenderedPageBreak/>
        <w:t>Kompottkremla (DD)</w:t>
      </w:r>
      <w:r>
        <w:t xml:space="preserve"> är en sällsynt art som b</w:t>
      </w:r>
      <w:r w:rsidRPr="00972716">
        <w:t>ildar mykorrhiza med björk, möjligen även med asp, i lövskog. Främst funnen i mellannorrland på exklusiva lokaler med bl.a. frösöstarr</w:t>
      </w:r>
      <w:r>
        <w:t xml:space="preserve"> (VU)</w:t>
      </w:r>
      <w:r w:rsidRPr="00972716">
        <w:t xml:space="preserve"> i Jämtland och på ett par fyndplatser i Närke. </w:t>
      </w:r>
      <w:r>
        <w:t xml:space="preserve">Arten påverkas negativt av brist på kontinuitetsskog. </w:t>
      </w:r>
      <w:r w:rsidRPr="00972716">
        <w:t>Faktaunderlaget bedöms vara otillräckligt för att avgöra vilken av de olika rödlistningskategorierna som är mest trolig</w:t>
      </w:r>
      <w:r>
        <w:t xml:space="preserve"> (</w:t>
      </w:r>
      <w:r w:rsidRPr="00D52347">
        <w:t>SLU Artdatabanken, 202</w:t>
      </w:r>
      <w:r>
        <w:t>6</w:t>
      </w:r>
      <w:r w:rsidRPr="00D52347">
        <w:t>).</w:t>
      </w:r>
    </w:p>
    <w:p w14:paraId="056BC47F" w14:textId="77777777" w:rsidR="00325A90" w:rsidRDefault="00325A9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421617B9" w14:textId="77777777" w:rsidR="00271410" w:rsidRDefault="00271410" w:rsidP="00271410">
      <w:pPr>
        <w:spacing w:after="0"/>
      </w:pPr>
      <w:r>
        <w:rPr>
          <w:b/>
          <w:bCs/>
        </w:rPr>
        <w:t xml:space="preserve">Kopparspindling (VU) </w:t>
      </w:r>
      <w:r>
        <w:t>b</w:t>
      </w:r>
      <w:r w:rsidRPr="00023E6A">
        <w:t>ildar mykorrhiza med tall och gran i äldre ängsgranskog på kalkrik mark, mer sällan i ren kalktallskog.</w:t>
      </w:r>
      <w:r>
        <w:rPr>
          <w:b/>
          <w:bCs/>
        </w:rPr>
        <w:t xml:space="preserve"> </w:t>
      </w:r>
      <w:r w:rsidRPr="006E7030">
        <w:t>Minskningstakten uppgår till 30 % inom 50 år</w:t>
      </w:r>
      <w:r>
        <w:t xml:space="preserve"> och </w:t>
      </w:r>
      <w:r w:rsidRPr="006E7030">
        <w:t>överstiger gränsvärdet för Sårbar (VU) enligt A-kriteriet. (A2c+3c+4c).</w:t>
      </w:r>
      <w:r>
        <w:rPr>
          <w:b/>
          <w:bCs/>
        </w:rPr>
        <w:t xml:space="preserve"> </w:t>
      </w:r>
      <w:r w:rsidRPr="00F16E9D">
        <w:t>Intensivt skogsbruk, särskilt kalavverkning och markberedning missgynnar arten</w:t>
      </w:r>
      <w:r>
        <w:t xml:space="preserve"> och l</w:t>
      </w:r>
      <w:r w:rsidRPr="00F16E9D">
        <w:t>okaler som även hyser ett stort antal andra hotade arter bör helt undantas från skogsbruk.</w:t>
      </w:r>
      <w:r>
        <w:rPr>
          <w:b/>
          <w:bCs/>
        </w:rPr>
        <w:t xml:space="preserve"> </w:t>
      </w:r>
      <w:r>
        <w:t>Kopparspindling är globalt rödlistad som nära hotad (NT) vilket innebär att Sverige har ett internationellt ansvar för arten (SLU Artdatabanken, 2024; IUCN, 2015).</w:t>
      </w:r>
    </w:p>
    <w:p w14:paraId="592977E4" w14:textId="77777777" w:rsidR="00862D78" w:rsidRDefault="00862D78" w:rsidP="00271410">
      <w:pPr>
        <w:spacing w:after="0"/>
      </w:pPr>
    </w:p>
    <w:p w14:paraId="71219580" w14:textId="77777777" w:rsidR="003E1241" w:rsidRDefault="003E1241" w:rsidP="003E1241">
      <w:pPr>
        <w:spacing w:after="0"/>
      </w:pPr>
      <w:r>
        <w:rPr>
          <w:b/>
          <w:bCs/>
        </w:rPr>
        <w:t xml:space="preserve">Koppartaggsvamp (EN) </w:t>
      </w:r>
      <w:r>
        <w:t>är en starkt hotad svamp som b</w:t>
      </w:r>
      <w:r w:rsidRPr="001061F7">
        <w:t>ildar mykorrhiza med gran i örtrik äldre granskog på kalkrik mark.</w:t>
      </w:r>
      <w:r>
        <w:t xml:space="preserve"> Arten är en mycket bra indikator på skyddsvärda kalkgranskogar och påfallande ofta växer den tillsammans med raggtaggsvamp (EN). Koppartaggsvamp ingår i ett åtgärdsprogram för hotade arter (ÅGP) och dess</w:t>
      </w:r>
      <w:r w:rsidRPr="00D65B93">
        <w:t xml:space="preserve"> långsiktig</w:t>
      </w:r>
      <w:r>
        <w:t>a</w:t>
      </w:r>
      <w:r w:rsidRPr="00D65B93">
        <w:t xml:space="preserve"> </w:t>
      </w:r>
      <w:r>
        <w:t>överlevnad</w:t>
      </w:r>
      <w:r w:rsidRPr="00D65B93">
        <w:t xml:space="preserve"> säkras genom att växtplatserna undantas från avverkning</w:t>
      </w:r>
      <w:r>
        <w:t xml:space="preserve">. </w:t>
      </w:r>
      <w:r w:rsidRPr="009D7BF4">
        <w:t>Den totala populationen i landet har minskat kraftigt </w:t>
      </w:r>
      <w:r>
        <w:t>och m</w:t>
      </w:r>
      <w:r w:rsidRPr="009D7BF4">
        <w:t>inskningstakten</w:t>
      </w:r>
      <w:r>
        <w:t>, som</w:t>
      </w:r>
      <w:r w:rsidRPr="009D7BF4">
        <w:t xml:space="preserve"> uppgår till 50 (30</w:t>
      </w:r>
      <w:r w:rsidRPr="00940A33">
        <w:t>–</w:t>
      </w:r>
      <w:r w:rsidRPr="009D7BF4">
        <w:t>70) % inom 50 år</w:t>
      </w:r>
      <w:r>
        <w:t>, ö</w:t>
      </w:r>
      <w:r w:rsidRPr="009D7BF4">
        <w:t xml:space="preserve">verstiger gränsvärdet för </w:t>
      </w:r>
      <w:r>
        <w:t>s</w:t>
      </w:r>
      <w:r w:rsidRPr="009D7BF4">
        <w:t>tarkt hotad (EN)</w:t>
      </w:r>
      <w:r>
        <w:t xml:space="preserve"> (SLU Artdatabanken, 2026; Nitare &amp; Skogsstyrelsen, 2019; Nitare, 2006).</w:t>
      </w:r>
    </w:p>
    <w:p w14:paraId="224F94A3" w14:textId="77777777" w:rsidR="00862D78" w:rsidRDefault="00862D78" w:rsidP="00271410">
      <w:pPr>
        <w:spacing w:after="0"/>
      </w:pPr>
    </w:p>
    <w:p w14:paraId="24A86BB8" w14:textId="769494EF" w:rsidR="00F7771D" w:rsidRPr="009C6940" w:rsidRDefault="00F7771D" w:rsidP="00F7771D">
      <w:pPr>
        <w:spacing w:after="0"/>
        <w:rPr>
          <w:rFonts w:cs="Times New Roman"/>
        </w:rPr>
      </w:pPr>
      <w:r>
        <w:rPr>
          <w:b/>
          <w:bCs/>
        </w:rPr>
        <w:t>Korallblylav</w:t>
      </w:r>
      <w:r>
        <w:rPr>
          <w:rFonts w:cs="Times New Roman"/>
          <w:color w:val="000000"/>
          <w:shd w:val="clear" w:color="auto" w:fill="FFFFFF"/>
        </w:rPr>
        <w:t xml:space="preserve"> </w:t>
      </w:r>
      <w:r>
        <w:t>växer på b</w:t>
      </w:r>
      <w:r w:rsidRPr="00C56E1E">
        <w:t>ark av asp, ask, rönn, sälg, bok och lönn</w:t>
      </w:r>
      <w:r>
        <w:t xml:space="preserve">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w:t>
      </w:r>
      <w:r w:rsidR="009C6940">
        <w:t xml:space="preserve">. </w:t>
      </w:r>
      <w:r w:rsidR="009C6940">
        <w:rPr>
          <w:rFonts w:cs="Times New Roman"/>
        </w:rPr>
        <w:t>K</w:t>
      </w:r>
      <w:r w:rsidR="009C6940" w:rsidRPr="006E7180">
        <w:rPr>
          <w:rFonts w:cs="Times New Roman"/>
        </w:rPr>
        <w:t>orallblylav</w:t>
      </w:r>
      <w:r w:rsidR="009C6940">
        <w:rPr>
          <w:rFonts w:cs="Times New Roman"/>
        </w:rPr>
        <w:t xml:space="preserve"> är typisk art för </w:t>
      </w:r>
      <w:r w:rsidR="009C6940" w:rsidRPr="006E7180">
        <w:rPr>
          <w:rFonts w:cs="Times New Roman"/>
          <w:i/>
          <w:iCs/>
        </w:rPr>
        <w:t>9020 Nordlig ädellövskog</w:t>
      </w:r>
      <w:r w:rsidR="009C6940">
        <w:rPr>
          <w:rFonts w:cs="Times New Roman"/>
          <w:i/>
          <w:iCs/>
        </w:rPr>
        <w:t xml:space="preserve">, </w:t>
      </w:r>
      <w:r w:rsidR="009C6940" w:rsidRPr="006E7180">
        <w:rPr>
          <w:rFonts w:cs="Times New Roman"/>
          <w:i/>
          <w:iCs/>
        </w:rPr>
        <w:t>9070 Trädklädd betesmark</w:t>
      </w:r>
      <w:r w:rsidR="009C6940">
        <w:rPr>
          <w:rFonts w:cs="Times New Roman"/>
          <w:i/>
          <w:iCs/>
        </w:rPr>
        <w:t xml:space="preserve">, </w:t>
      </w:r>
      <w:r w:rsidR="009C6940" w:rsidRPr="006E7180">
        <w:rPr>
          <w:rFonts w:cs="Times New Roman"/>
          <w:i/>
          <w:iCs/>
        </w:rPr>
        <w:t>9160 Näringsrik ekskog</w:t>
      </w:r>
      <w:r w:rsidR="009C6940">
        <w:rPr>
          <w:rFonts w:cs="Times New Roman"/>
          <w:i/>
          <w:iCs/>
        </w:rPr>
        <w:t xml:space="preserve">, </w:t>
      </w:r>
      <w:r w:rsidR="009C6940" w:rsidRPr="006E7180">
        <w:rPr>
          <w:rFonts w:cs="Times New Roman"/>
          <w:i/>
          <w:iCs/>
        </w:rPr>
        <w:t>9180 Ädellövskog i branter</w:t>
      </w:r>
      <w:r w:rsidR="009C6940">
        <w:rPr>
          <w:rFonts w:cs="Times New Roman"/>
          <w:i/>
          <w:iCs/>
        </w:rPr>
        <w:t xml:space="preserve"> </w:t>
      </w:r>
      <w:r w:rsidR="009C6940" w:rsidRPr="006E7180">
        <w:rPr>
          <w:rFonts w:cs="Times New Roman"/>
        </w:rPr>
        <w:t>och</w:t>
      </w:r>
      <w:r w:rsidR="009C6940">
        <w:rPr>
          <w:rFonts w:cs="Times New Roman"/>
          <w:i/>
          <w:iCs/>
        </w:rPr>
        <w:t xml:space="preserve"> </w:t>
      </w:r>
      <w:r w:rsidR="009C6940" w:rsidRPr="006E7180">
        <w:rPr>
          <w:rFonts w:cs="Times New Roman"/>
          <w:i/>
          <w:iCs/>
        </w:rPr>
        <w:t>9190 Näringsfattig ekskog</w:t>
      </w:r>
      <w:r w:rsidRPr="00C56E1E">
        <w:t xml:space="preserve"> </w:t>
      </w:r>
      <w:r>
        <w:t>(SLU Artdatabanken, 2024; Nitare &amp; Skogsstyrelsen, 2019).</w:t>
      </w:r>
    </w:p>
    <w:p w14:paraId="6498FD1B" w14:textId="77777777" w:rsidR="00271410" w:rsidRDefault="00271410" w:rsidP="00271410">
      <w:pPr>
        <w:spacing w:after="0"/>
      </w:pPr>
    </w:p>
    <w:p w14:paraId="4131E4B8" w14:textId="77777777" w:rsidR="00660925" w:rsidRPr="00507B4B" w:rsidRDefault="00660925" w:rsidP="00660925">
      <w:pPr>
        <w:spacing w:after="0"/>
      </w:pPr>
      <w:r w:rsidRPr="00715D7C">
        <w:rPr>
          <w:b/>
          <w:bCs/>
        </w:rPr>
        <w:t>Korallkremla (VU)</w:t>
      </w:r>
      <w:r>
        <w:t xml:space="preserve"> b</w:t>
      </w:r>
      <w:r w:rsidRPr="00975201">
        <w:t xml:space="preserve">ildar mykorrhiza </w:t>
      </w:r>
      <w:r w:rsidRPr="00A666E0">
        <w:t xml:space="preserve">med </w:t>
      </w:r>
      <w:r w:rsidRPr="00715D7C">
        <w:t>bok i äldre ängsbokskog på kalkrik mark. Status något oklar, men uppenbart en mycket sällsynt art med liten population som är knuten till äldre ädellövskogar med höga naturvärden. </w:t>
      </w:r>
      <w:r w:rsidRPr="00507B4B">
        <w:t>Kalavverkning på korallkremlans lokaler skulle vara förödande, liksom andra större skogs</w:t>
      </w:r>
      <w:r>
        <w:t>bruks</w:t>
      </w:r>
      <w:r w:rsidRPr="00507B4B">
        <w:t>ingrepp.</w:t>
      </w:r>
      <w:r>
        <w:t xml:space="preserve"> </w:t>
      </w:r>
      <w:r w:rsidRPr="00507B4B">
        <w:t>Skog med rikliga förekomster av korallkremla bör få någon form av skydd för att säkerställa artens fortlevnad i landet</w:t>
      </w:r>
      <w:r>
        <w:t xml:space="preserve"> (</w:t>
      </w:r>
      <w:r w:rsidRPr="00D52347">
        <w:t>SLU Artdatabanken, 202</w:t>
      </w:r>
      <w:r>
        <w:t>6</w:t>
      </w:r>
      <w:r w:rsidRPr="00D52347">
        <w:t>).</w:t>
      </w:r>
    </w:p>
    <w:p w14:paraId="0A2C5365" w14:textId="77777777" w:rsidR="00F7771D" w:rsidRDefault="00F7771D" w:rsidP="00271410">
      <w:pPr>
        <w:spacing w:after="0"/>
      </w:pPr>
    </w:p>
    <w:p w14:paraId="5C32DA09" w14:textId="59F86672" w:rsidR="00271410" w:rsidRPr="000F0715" w:rsidRDefault="00271410" w:rsidP="00271410">
      <w:pPr>
        <w:spacing w:after="0"/>
        <w:rPr>
          <w:rFonts w:cs="Times New Roman"/>
        </w:rPr>
      </w:pPr>
      <w:r>
        <w:rPr>
          <w:b/>
          <w:bCs/>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w:t>
      </w:r>
      <w:r w:rsidR="000F0715" w:rsidRPr="00D3528D">
        <w:rPr>
          <w:rFonts w:cs="Times New Roman"/>
        </w:rPr>
        <w:t>Korallrot</w:t>
      </w:r>
      <w:r w:rsidR="000F0715">
        <w:rPr>
          <w:rFonts w:cs="Times New Roman"/>
        </w:rPr>
        <w:t xml:space="preserve"> är typisk art för </w:t>
      </w:r>
      <w:r w:rsidR="000F0715" w:rsidRPr="00D3528D">
        <w:rPr>
          <w:rFonts w:cs="Times New Roman"/>
          <w:i/>
          <w:iCs/>
        </w:rPr>
        <w:t>9080 Lövsumpskog</w:t>
      </w:r>
      <w:r w:rsidR="000F0715">
        <w:rPr>
          <w:rFonts w:cs="Times New Roman"/>
        </w:rPr>
        <w:t xml:space="preserve"> och</w:t>
      </w:r>
      <w:r w:rsidR="003E57AF">
        <w:rPr>
          <w:rFonts w:cs="Times New Roman"/>
        </w:rPr>
        <w:t xml:space="preserve"> </w:t>
      </w:r>
      <w:r>
        <w:t>fridlyst enligt 8 § artskyddsförordningen (SLU Artdatabanken, 2024; Nitare &amp; Skogsstyrelsen, 2019).</w:t>
      </w:r>
    </w:p>
    <w:p w14:paraId="572272DA" w14:textId="77777777" w:rsidR="00271410" w:rsidRDefault="0027141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20CC974F" w14:textId="77777777" w:rsidR="00493467" w:rsidRDefault="0049346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D22F2FF" w14:textId="77F2EA16" w:rsidR="00493467" w:rsidRPr="00FA6B0F" w:rsidRDefault="00493467" w:rsidP="00493467">
      <w:pPr>
        <w:spacing w:after="0"/>
        <w:rPr>
          <w:rFonts w:cs="Times New Roman"/>
        </w:rPr>
      </w:pPr>
      <w:r>
        <w:rPr>
          <w:b/>
          <w:bCs/>
        </w:rPr>
        <w:lastRenderedPageBreak/>
        <w:t>Koralltaggsvamp (NT)</w:t>
      </w:r>
      <w:r>
        <w:rPr>
          <w:rFonts w:cs="Times New Roman"/>
          <w:color w:val="000000"/>
          <w:shd w:val="clear" w:color="auto" w:fill="FFFFFF"/>
        </w:rPr>
        <w:t xml:space="preserve"> är i hela landet en mycket bra signalart som nästan enbart påträffas i skogsområden med höga naturvärden. </w:t>
      </w:r>
      <w:r w:rsidRPr="00B01F3C">
        <w:rPr>
          <w:rFonts w:cs="Times New Roman"/>
          <w:color w:val="000000"/>
          <w:shd w:val="clear" w:color="auto" w:fill="FFFFFF"/>
        </w:rPr>
        <w:t>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w:t>
      </w:r>
      <w:r w:rsidR="00944DA6">
        <w:rPr>
          <w:rFonts w:cs="Times New Roman"/>
          <w:color w:val="000000"/>
          <w:shd w:val="clear" w:color="auto" w:fill="FFFFFF"/>
        </w:rPr>
        <w:t xml:space="preserve">. </w:t>
      </w:r>
      <w:r w:rsidR="00944DA6" w:rsidRPr="00F550FA">
        <w:rPr>
          <w:rFonts w:cs="Times New Roman"/>
        </w:rPr>
        <w:t>Koralltaggsvamp</w:t>
      </w:r>
      <w:r w:rsidR="00944DA6">
        <w:rPr>
          <w:rFonts w:cs="Times New Roman"/>
        </w:rPr>
        <w:t xml:space="preserve"> är typisk art för </w:t>
      </w:r>
      <w:r w:rsidR="00944DA6" w:rsidRPr="00C966D8">
        <w:rPr>
          <w:rFonts w:cs="Times New Roman"/>
          <w:i/>
          <w:iCs/>
        </w:rPr>
        <w:t>9010 Taiga</w:t>
      </w:r>
      <w:r w:rsidR="00944DA6">
        <w:rPr>
          <w:rFonts w:cs="Times New Roman"/>
          <w:i/>
          <w:iCs/>
        </w:rPr>
        <w:t xml:space="preserve">, </w:t>
      </w:r>
      <w:r w:rsidR="00944DA6" w:rsidRPr="00C966D8">
        <w:rPr>
          <w:rFonts w:cs="Times New Roman"/>
          <w:i/>
          <w:iCs/>
        </w:rPr>
        <w:t>9050 Näringsrik granskog</w:t>
      </w:r>
      <w:r w:rsidR="00944DA6" w:rsidRPr="00C966D8">
        <w:rPr>
          <w:rFonts w:cs="Times New Roman"/>
        </w:rPr>
        <w:t xml:space="preserve"> och</w:t>
      </w:r>
      <w:r w:rsidR="00944DA6">
        <w:rPr>
          <w:rFonts w:cs="Times New Roman"/>
          <w:i/>
          <w:iCs/>
        </w:rPr>
        <w:t xml:space="preserve"> </w:t>
      </w:r>
      <w:r w:rsidR="00944DA6" w:rsidRPr="00C966D8">
        <w:rPr>
          <w:rFonts w:cs="Times New Roman"/>
          <w:i/>
          <w:iCs/>
        </w:rPr>
        <w:t>9030 Landhöjningsskog</w:t>
      </w:r>
      <w:r>
        <w:rPr>
          <w:rFonts w:cs="Times New Roman"/>
          <w:color w:val="000000"/>
          <w:shd w:val="clear" w:color="auto" w:fill="FFFFFF"/>
        </w:rPr>
        <w:t xml:space="preserve"> </w:t>
      </w:r>
      <w:r>
        <w:t>(SLU Artdatabanken, 2024; Nitare &amp; Skogsstyrelsen, 2019).</w:t>
      </w:r>
    </w:p>
    <w:p w14:paraId="00D0E44D" w14:textId="77777777" w:rsidR="00493467" w:rsidRDefault="00493467" w:rsidP="00493467">
      <w:pPr>
        <w:spacing w:after="0"/>
      </w:pPr>
    </w:p>
    <w:p w14:paraId="68D31245" w14:textId="77777777" w:rsidR="00493467" w:rsidRDefault="00493467" w:rsidP="00493467">
      <w:pPr>
        <w:spacing w:after="0"/>
      </w:pPr>
      <w:r>
        <w:rPr>
          <w:b/>
          <w:bCs/>
        </w:rPr>
        <w:t>Korallticka</w:t>
      </w:r>
      <w:r w:rsidRPr="00ED73C9">
        <w:rPr>
          <w:b/>
          <w:bCs/>
        </w:rPr>
        <w:t xml:space="preserve"> (</w:t>
      </w:r>
      <w:r>
        <w:rPr>
          <w:b/>
          <w:bCs/>
        </w:rPr>
        <w:t>NT</w:t>
      </w:r>
      <w:r w:rsidRPr="00ED73C9">
        <w:rPr>
          <w:b/>
          <w:bCs/>
        </w:rPr>
        <w:t>)</w:t>
      </w:r>
      <w:r>
        <w:rPr>
          <w:rFonts w:cs="Times New Roman"/>
          <w:color w:val="000000"/>
          <w:shd w:val="clear" w:color="auto" w:fill="FFFFFF"/>
        </w:rPr>
        <w:t xml:space="preserve"> visar på gamla ekar och lövskogsområden med gamla träd som har höga naturvärden. </w:t>
      </w:r>
      <w:r w:rsidRPr="0037463B">
        <w:rPr>
          <w:rFonts w:cs="Times New Roman"/>
          <w:color w:val="000000"/>
          <w:shd w:val="clear" w:color="auto" w:fill="FFFFFF"/>
        </w:rPr>
        <w:t>Värdträd</w:t>
      </w:r>
      <w:r>
        <w:rPr>
          <w:rFonts w:cs="Times New Roman"/>
          <w:color w:val="000000"/>
          <w:shd w:val="clear" w:color="auto" w:fill="FFFFFF"/>
        </w:rPr>
        <w:t>,</w:t>
      </w:r>
      <w:r w:rsidRPr="0037463B">
        <w:rPr>
          <w:rFonts w:cs="Times New Roman"/>
          <w:color w:val="000000"/>
          <w:shd w:val="clear" w:color="auto" w:fill="FFFFFF"/>
        </w:rPr>
        <w:t xml:space="preserve"> passande värdträd </w:t>
      </w:r>
      <w:r>
        <w:rPr>
          <w:rFonts w:cs="Times New Roman"/>
          <w:color w:val="000000"/>
          <w:shd w:val="clear" w:color="auto" w:fill="FFFFFF"/>
        </w:rPr>
        <w:t>och o</w:t>
      </w:r>
      <w:r w:rsidRPr="0037463B">
        <w:rPr>
          <w:rFonts w:cs="Times New Roman"/>
          <w:color w:val="000000"/>
          <w:shd w:val="clear" w:color="auto" w:fill="FFFFFF"/>
        </w:rPr>
        <w:t>likåldriga bestånd med grov ek i hagmarks- och skogsmiljö sparas. För att säkerställa ekberoende arter på lång sikt måste fler bestånd med ek skyddas och skötas så att träden erhåller grova dimensioner och hög ålder</w:t>
      </w:r>
      <w:r>
        <w:rPr>
          <w:rFonts w:cs="Times New Roman"/>
          <w:color w:val="000000"/>
          <w:shd w:val="clear" w:color="auto" w:fill="FFFFFF"/>
        </w:rPr>
        <w:t xml:space="preserve"> </w:t>
      </w:r>
      <w:r>
        <w:t>(SLU Artdatabanken, 2024; Nitare &amp; Skogsstyrelsen, 2019).</w:t>
      </w:r>
    </w:p>
    <w:p w14:paraId="0E751C38" w14:textId="77777777" w:rsidR="00493467" w:rsidRDefault="0049346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E739632" w14:textId="77777777" w:rsidR="00377A75" w:rsidRPr="006E469C" w:rsidRDefault="00377A75" w:rsidP="00377A75">
      <w:pPr>
        <w:spacing w:after="0"/>
      </w:pPr>
      <w:r>
        <w:rPr>
          <w:b/>
          <w:bCs/>
        </w:rPr>
        <w:t>K</w:t>
      </w:r>
      <w:r w:rsidRPr="00E55CF0">
        <w:rPr>
          <w:b/>
          <w:bCs/>
        </w:rPr>
        <w:t>orkmusslingsmal</w:t>
      </w:r>
      <w:r w:rsidRPr="002B70A7">
        <w:rPr>
          <w:b/>
          <w:bCs/>
        </w:rPr>
        <w:t xml:space="preserve"> (NT)</w:t>
      </w:r>
      <w:r>
        <w:t xml:space="preserve"> </w:t>
      </w:r>
      <w:r w:rsidRPr="00E55CF0">
        <w:t xml:space="preserve">lever som larv i fruktkroppar av trädsvampen korkmussling på stubbar och döende stammar av ek, men har på senare tid även kläckts fram från knölticka på gran. Lättast är att söka efter spår av larven i form av utkastade exkrementkorn, vilka hänger i påsar eller girlanger av spunna trådar på </w:t>
      </w:r>
      <w:r>
        <w:t>korkmusslingens</w:t>
      </w:r>
      <w:r w:rsidRPr="00E55CF0">
        <w:t xml:space="preserve"> undersida. </w:t>
      </w:r>
      <w:r>
        <w:t xml:space="preserve">Arten påverkas negativt av brist på grova eller gamla träd och det </w:t>
      </w:r>
      <w:r w:rsidRPr="00E55CF0">
        <w:t>föreligger indikation på eller misstanke om populationsminskning</w:t>
      </w:r>
      <w:r>
        <w:t xml:space="preserve"> (</w:t>
      </w:r>
      <w:r w:rsidRPr="00D52347">
        <w:t>SLU Artdatabanken, 202</w:t>
      </w:r>
      <w:r>
        <w:t>6</w:t>
      </w:r>
      <w:r w:rsidRPr="00D52347">
        <w:t>).</w:t>
      </w:r>
    </w:p>
    <w:p w14:paraId="17DE0ABE" w14:textId="77777777" w:rsidR="00377A75" w:rsidRDefault="00377A7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446E8DAE" w14:textId="6961E7AA" w:rsidR="0052429D" w:rsidRPr="00FA6B0F" w:rsidRDefault="0052429D" w:rsidP="00FA6B0F">
      <w:pPr>
        <w:spacing w:after="0"/>
      </w:pPr>
      <w:r w:rsidRPr="00712127">
        <w:rPr>
          <w:rFonts w:cs="Times New Roman"/>
          <w:b/>
          <w:bCs/>
        </w:rPr>
        <w:t xml:space="preserve">Kornbandmossa </w:t>
      </w:r>
      <w:r w:rsidRPr="00712127">
        <w:rPr>
          <w:rFonts w:cs="Times New Roman"/>
        </w:rPr>
        <w:t>växer i Sverige på trädstammar av ädla lövträd, vanligen på bok i tät skog eller vindskyddade miljöer med hög och jämn luftfuktighet. Flera av de sentida fynden har gjorts på trädslag med bark som har ett relativt högt pH, såsom lönn och ask</w:t>
      </w:r>
      <w:r>
        <w:rPr>
          <w:rFonts w:cs="Times New Roman"/>
        </w:rPr>
        <w:t xml:space="preserve">. </w:t>
      </w:r>
      <w:r w:rsidRPr="00712127">
        <w:rPr>
          <w:rFonts w:cs="Times New Roman"/>
        </w:rPr>
        <w:t>Röjning och avverkning av värdträd och expositionsskyddande träd som upprätthåller den höga luftfuktigheten utgör ett hot mot arten.</w:t>
      </w:r>
      <w:r>
        <w:rPr>
          <w:rFonts w:cs="Times New Roman"/>
        </w:rPr>
        <w:t xml:space="preserve"> </w:t>
      </w:r>
      <w:r w:rsidRPr="00712127">
        <w:rPr>
          <w:rFonts w:cs="Times New Roman"/>
        </w:rPr>
        <w:t>Samtliga kända lokaler bör ges ett ändamålsenligt skydd så att luftfuktigheten bibehålls och lämpliga värdträd kvarlämnas.</w:t>
      </w:r>
      <w:r>
        <w:rPr>
          <w:rFonts w:cs="Times New Roman"/>
        </w:rPr>
        <w:t xml:space="preserve"> K</w:t>
      </w:r>
      <w:r w:rsidRPr="006D7348">
        <w:rPr>
          <w:rFonts w:cs="Times New Roman"/>
        </w:rPr>
        <w:t>ornbandmossa </w:t>
      </w:r>
      <w:r>
        <w:rPr>
          <w:rFonts w:cs="Times New Roman"/>
        </w:rPr>
        <w:t xml:space="preserve">är typisk art för </w:t>
      </w:r>
      <w:r w:rsidRPr="00712127">
        <w:rPr>
          <w:rFonts w:cs="Times New Roman"/>
          <w:i/>
          <w:iCs/>
        </w:rPr>
        <w:t xml:space="preserve">9110 Näringsfattig bokskog </w:t>
      </w:r>
      <w:r w:rsidRPr="00F60B43">
        <w:rPr>
          <w:rFonts w:cs="Times New Roman"/>
        </w:rPr>
        <w:t>(</w:t>
      </w:r>
      <w:r>
        <w:rPr>
          <w:rFonts w:cs="Times New Roman"/>
        </w:rPr>
        <w:t>SLU Artdatabanken, 2025</w:t>
      </w:r>
      <w:r w:rsidRPr="00900DF6">
        <w:rPr>
          <w:rFonts w:cs="Times New Roman"/>
        </w:rPr>
        <w:t>).</w:t>
      </w:r>
    </w:p>
    <w:p w14:paraId="26C3D619" w14:textId="77777777" w:rsidR="0052429D" w:rsidRDefault="0052429D"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255A56A1" w14:textId="13D2B385" w:rsidR="000627D3" w:rsidRPr="00E01AAA" w:rsidRDefault="000627D3" w:rsidP="000627D3">
      <w:pPr>
        <w:spacing w:after="0"/>
        <w:rPr>
          <w:rFonts w:cs="Times New Roman"/>
        </w:rPr>
      </w:pPr>
      <w:r w:rsidRPr="00245CE1">
        <w:rPr>
          <w:b/>
          <w:bCs/>
        </w:rPr>
        <w:t>Kornig nåll</w:t>
      </w:r>
      <w:r>
        <w:rPr>
          <w:b/>
          <w:bCs/>
        </w:rPr>
        <w:t xml:space="preserve">av </w:t>
      </w:r>
      <w:r w:rsidRPr="00245CE1">
        <w:t>förekommer i skuggiga miljöer med hög luftfuktighet</w:t>
      </w:r>
      <w:r>
        <w:t xml:space="preserve"> och påträffas främst i gamla skogar eller på gamla träd. Den signalerar höga naturvärden och på lokalerna finns ofta flera ovanliga och rödlistade arter</w:t>
      </w:r>
      <w:r w:rsidR="00E01AAA">
        <w:t xml:space="preserve">. </w:t>
      </w:r>
      <w:r w:rsidR="00E01AAA">
        <w:rPr>
          <w:rFonts w:cs="Times New Roman"/>
        </w:rPr>
        <w:t>K</w:t>
      </w:r>
      <w:r w:rsidR="00E01AAA" w:rsidRPr="00FD4830">
        <w:rPr>
          <w:rFonts w:cs="Times New Roman"/>
        </w:rPr>
        <w:t>ornig nållav</w:t>
      </w:r>
      <w:r w:rsidR="00E01AAA">
        <w:rPr>
          <w:rFonts w:cs="Times New Roman"/>
        </w:rPr>
        <w:t xml:space="preserve"> är typisk art för </w:t>
      </w:r>
      <w:r w:rsidR="00E01AAA" w:rsidRPr="00FD4830">
        <w:rPr>
          <w:rFonts w:cs="Times New Roman"/>
          <w:i/>
          <w:iCs/>
        </w:rPr>
        <w:t>9110 Näringsfattig bokskog</w:t>
      </w:r>
      <w:r w:rsidR="00E01AAA">
        <w:rPr>
          <w:rFonts w:cs="Times New Roman"/>
          <w:i/>
          <w:iCs/>
        </w:rPr>
        <w:t xml:space="preserve"> </w:t>
      </w:r>
      <w:r w:rsidR="00E01AAA" w:rsidRPr="00FD4830">
        <w:rPr>
          <w:rFonts w:cs="Times New Roman"/>
        </w:rPr>
        <w:t>och</w:t>
      </w:r>
      <w:r w:rsidR="00E01AAA">
        <w:rPr>
          <w:rFonts w:cs="Times New Roman"/>
          <w:i/>
          <w:iCs/>
        </w:rPr>
        <w:t xml:space="preserve"> </w:t>
      </w:r>
      <w:r w:rsidR="00E01AAA" w:rsidRPr="00FD4830">
        <w:rPr>
          <w:rFonts w:cs="Times New Roman"/>
          <w:i/>
          <w:iCs/>
        </w:rPr>
        <w:t>9130 Näringsrik bokskog</w:t>
      </w:r>
      <w:r>
        <w:t xml:space="preserve"> </w:t>
      </w:r>
      <w:r w:rsidRPr="003C10CA">
        <w:t>(SLU Artdatabanken, 2024; Nitare &amp; Skogsstyrelsen, 2019).</w:t>
      </w:r>
    </w:p>
    <w:p w14:paraId="322BFE53" w14:textId="77777777" w:rsidR="001358D0" w:rsidRPr="00273EBF" w:rsidRDefault="001358D0" w:rsidP="00273EBF">
      <w:pPr>
        <w:spacing w:after="0"/>
      </w:pPr>
    </w:p>
    <w:p w14:paraId="335D654C" w14:textId="77777777" w:rsidR="000627D3" w:rsidRDefault="000627D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677BDA4" w14:textId="039E71AF" w:rsidR="00BC25F0" w:rsidRDefault="00BC25F0" w:rsidP="00BC25F0">
      <w:pPr>
        <w:spacing w:after="0"/>
      </w:pPr>
      <w:r>
        <w:rPr>
          <w:b/>
          <w:bCs/>
        </w:rPr>
        <w:t>Kornknutmossa</w:t>
      </w:r>
      <w:r>
        <w:t xml:space="preserve"> växer främst på grova lågor i sumpskog och myrkanter och indikerar miljöer med rik och jämn tillgång på fuktigt liggande ved. En typisk växtplats i södra Sverige är naturskogsartad gransumpskog. </w:t>
      </w:r>
      <w:r w:rsidRPr="00720617">
        <w:t>Samtliga skogsskötselåtgärder på eller i omedelbar närhet av lokalerna utgör ett hot</w:t>
      </w:r>
      <w:r>
        <w:t>.</w:t>
      </w:r>
      <w:r w:rsidRPr="00720617">
        <w:t xml:space="preserve"> Fragmenteringen av skogslandskapet liksom minskad mängd död ved är ett långsiktigt hot mot denna art</w:t>
      </w:r>
      <w:r w:rsidR="00482098">
        <w:t xml:space="preserve">. </w:t>
      </w:r>
      <w:r w:rsidR="00482098">
        <w:rPr>
          <w:rFonts w:cs="Times New Roman"/>
        </w:rPr>
        <w:t>K</w:t>
      </w:r>
      <w:r w:rsidR="00482098" w:rsidRPr="00555549">
        <w:rPr>
          <w:rFonts w:cs="Times New Roman"/>
        </w:rPr>
        <w:t>ornknutmossa</w:t>
      </w:r>
      <w:r w:rsidR="00482098">
        <w:rPr>
          <w:rFonts w:cs="Times New Roman"/>
        </w:rPr>
        <w:t xml:space="preserve"> är typisk art för </w:t>
      </w:r>
      <w:r w:rsidR="00482098" w:rsidRPr="00555549">
        <w:rPr>
          <w:rFonts w:cs="Times New Roman"/>
          <w:i/>
          <w:iCs/>
        </w:rPr>
        <w:t xml:space="preserve">9010 Taiga </w:t>
      </w:r>
      <w:r w:rsidR="00482098" w:rsidRPr="00FD4830">
        <w:rPr>
          <w:rFonts w:cs="Times New Roman"/>
        </w:rPr>
        <w:t>och</w:t>
      </w:r>
      <w:r w:rsidR="00482098">
        <w:rPr>
          <w:rFonts w:cs="Times New Roman"/>
          <w:i/>
          <w:iCs/>
        </w:rPr>
        <w:t xml:space="preserve"> </w:t>
      </w:r>
      <w:r w:rsidR="00482098" w:rsidRPr="00555549">
        <w:rPr>
          <w:rFonts w:cs="Times New Roman"/>
          <w:i/>
          <w:iCs/>
        </w:rPr>
        <w:t>9740 Skogsbevuxen myr</w:t>
      </w:r>
      <w:r>
        <w:t xml:space="preserve"> (SLU Artdatabanken, 2024; Nitare &amp; Skogsstyrelsen, 2019).</w:t>
      </w:r>
    </w:p>
    <w:p w14:paraId="31AFE31D" w14:textId="77777777" w:rsidR="00BC25F0" w:rsidRDefault="00BC25F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16DABDAD" w14:textId="150902FD" w:rsidR="0000492E" w:rsidRPr="00D05BDA" w:rsidRDefault="0000492E" w:rsidP="00D05BDA">
      <w:pPr>
        <w:spacing w:after="0"/>
      </w:pPr>
      <w:r w:rsidRPr="00137C9D">
        <w:rPr>
          <w:b/>
          <w:bCs/>
        </w:rPr>
        <w:t>Kortfotad guldstekel (NT)</w:t>
      </w:r>
      <w:r>
        <w:t xml:space="preserve"> </w:t>
      </w:r>
      <w:r w:rsidRPr="00CC6BED">
        <w:t>lever som boparasit på</w:t>
      </w:r>
      <w:r>
        <w:t xml:space="preserve"> </w:t>
      </w:r>
      <w:r w:rsidRPr="00CC6BED">
        <w:t>solitära tapetserargetingar av släktet</w:t>
      </w:r>
      <w:r>
        <w:t xml:space="preserve"> </w:t>
      </w:r>
      <w:r>
        <w:rPr>
          <w:i/>
          <w:iCs/>
        </w:rPr>
        <w:t>Discoelius</w:t>
      </w:r>
      <w:r>
        <w:t>, vilka</w:t>
      </w:r>
      <w:r w:rsidRPr="00685C6B">
        <w:t> förekommer i skogsmark</w:t>
      </w:r>
      <w:r>
        <w:t xml:space="preserve"> (</w:t>
      </w:r>
      <w:r w:rsidRPr="00685C6B">
        <w:t>framför allt i äldre lövdominerad sådan</w:t>
      </w:r>
      <w:r>
        <w:t xml:space="preserve">) </w:t>
      </w:r>
      <w:r w:rsidRPr="00685C6B">
        <w:t xml:space="preserve">och anlägger bona i </w:t>
      </w:r>
      <w:r w:rsidRPr="00685C6B">
        <w:lastRenderedPageBreak/>
        <w:t>befintliga insektsgångar i murken ved. </w:t>
      </w:r>
      <w:r>
        <w:t xml:space="preserve">Såväl värddjuren som den kortfotade guldstekeln påverkas negativt av </w:t>
      </w:r>
      <w:r w:rsidRPr="00711602">
        <w:t>försämrad tillgång på lämpliga biotoper och boplatser.</w:t>
      </w:r>
      <w:r>
        <w:t xml:space="preserve"> </w:t>
      </w:r>
      <w:r w:rsidRPr="00711602">
        <w:t>Bevara strandskogar och annan gammal</w:t>
      </w:r>
      <w:r>
        <w:t xml:space="preserve">, </w:t>
      </w:r>
      <w:r w:rsidRPr="00711602">
        <w:t>lövdominerad skog med rik tillgång på död ved</w:t>
      </w:r>
      <w:r>
        <w:t xml:space="preserve"> (</w:t>
      </w:r>
      <w:r w:rsidRPr="00D52347">
        <w:t>SLU Artdatabanken, 202</w:t>
      </w:r>
      <w:r>
        <w:t>5</w:t>
      </w:r>
      <w:r w:rsidRPr="00D52347">
        <w:t>).</w:t>
      </w:r>
    </w:p>
    <w:p w14:paraId="1B1A1EC2" w14:textId="77777777" w:rsidR="0000492E" w:rsidRDefault="0000492E"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0838F827" w14:textId="77777777" w:rsidR="009407D9" w:rsidRPr="00F07AEA" w:rsidRDefault="009407D9" w:rsidP="009407D9">
      <w:pPr>
        <w:spacing w:after="0"/>
      </w:pPr>
      <w:r w:rsidRPr="00CE781E">
        <w:rPr>
          <w:b/>
          <w:bCs/>
        </w:rPr>
        <w:t>Kortfotskremla (NT)</w:t>
      </w:r>
      <w:r>
        <w:t xml:space="preserve"> b</w:t>
      </w:r>
      <w:r w:rsidRPr="00F31BBC">
        <w:t xml:space="preserve">ildar mykorrhiza med </w:t>
      </w:r>
      <w:r w:rsidRPr="00CE781E">
        <w:t>bok, främst i ängsbokskog på kalkrik mark. Väl eftersökt art knuten till skogar med höga naturvärden. Total population i landet liten och med få mycel på varje lokal.</w:t>
      </w:r>
      <w:r>
        <w:t xml:space="preserve"> </w:t>
      </w:r>
      <w:r w:rsidRPr="00CE781E">
        <w:t>Det främsta hotet mot arten är avverkning av de värdträd som den är helt beroende av. Även körskador och skogliga åtgärder som markberedning kan vara ödesdigra för artens markmycel.</w:t>
      </w:r>
      <w:r>
        <w:t xml:space="preserve"> </w:t>
      </w:r>
      <w:r w:rsidRPr="00CE781E">
        <w:t xml:space="preserve">En långsiktig tillgång till värdträd säkras genom att de bokskogar där arten förekommer undantas från avverkning. </w:t>
      </w:r>
      <w:r>
        <w:t>Utsätt inte m</w:t>
      </w:r>
      <w:r w:rsidRPr="00CE781E">
        <w:t>arken på växtplatsen</w:t>
      </w:r>
      <w:r>
        <w:t xml:space="preserve"> </w:t>
      </w:r>
      <w:r w:rsidRPr="00CE781E">
        <w:t>för kraftiga störningar av typen dikning, markberedning eller körning med skogsfordon</w:t>
      </w:r>
      <w:r>
        <w:t xml:space="preserve"> (</w:t>
      </w:r>
      <w:r w:rsidRPr="00D52347">
        <w:t>SLU Artdatabanken, 202</w:t>
      </w:r>
      <w:r>
        <w:t>6</w:t>
      </w:r>
      <w:r w:rsidRPr="00D52347">
        <w:t>).</w:t>
      </w:r>
    </w:p>
    <w:p w14:paraId="3D07A2ED" w14:textId="77777777" w:rsidR="009407D9" w:rsidRDefault="009407D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51A3BE2E" w14:textId="6C949F9D" w:rsidR="00841E86" w:rsidRPr="00FA6B0F" w:rsidRDefault="00841E86" w:rsidP="00FA6B0F">
      <w:pPr>
        <w:spacing w:after="0"/>
      </w:pPr>
      <w:r>
        <w:rPr>
          <w:b/>
          <w:bCs/>
        </w:rPr>
        <w:t>K</w:t>
      </w:r>
      <w:r w:rsidRPr="00FD5CFB">
        <w:rPr>
          <w:b/>
          <w:bCs/>
        </w:rPr>
        <w:t>orthornad ögonbagge</w:t>
      </w:r>
      <w:r w:rsidRPr="00092A12">
        <w:rPr>
          <w:b/>
          <w:bCs/>
        </w:rPr>
        <w:t xml:space="preserve"> </w:t>
      </w:r>
      <w:r>
        <w:rPr>
          <w:b/>
          <w:bCs/>
        </w:rPr>
        <w:t>(NT)</w:t>
      </w:r>
      <w:r w:rsidRPr="00D52347">
        <w:rPr>
          <w:b/>
          <w:bCs/>
        </w:rPr>
        <w:t xml:space="preserve"> </w:t>
      </w:r>
      <w:r>
        <w:t>är en skalbagge vars l</w:t>
      </w:r>
      <w:r w:rsidRPr="00092A12">
        <w:t>arvutveckling sker</w:t>
      </w:r>
      <w:r w:rsidRPr="0031535F">
        <w:t xml:space="preserve"> i </w:t>
      </w:r>
      <w:r w:rsidRPr="00B12335">
        <w:t>fruktkroppar av resupinata tickor på lövträd, ofta under lös bark på liggande, döda aspar, men även på brandskadade rönnar och andra lövträd.</w:t>
      </w:r>
      <w:r>
        <w:t xml:space="preserve"> Arten påverkas negativt av brist på grova eller gamla träd och en </w:t>
      </w:r>
      <w:r w:rsidRPr="0066362F">
        <w:t>minskning av populationen pågår eller förväntas ske. Minskningen avser kvalitén på artens habitat och antalet lokalområden</w:t>
      </w:r>
      <w:r>
        <w:t xml:space="preserve"> (</w:t>
      </w:r>
      <w:r w:rsidRPr="00D52347">
        <w:t>SLU Artdatabanken, 202</w:t>
      </w:r>
      <w:r>
        <w:t>5</w:t>
      </w:r>
      <w:r w:rsidRPr="00D52347">
        <w:t>).</w:t>
      </w:r>
    </w:p>
    <w:p w14:paraId="4FF59C3E" w14:textId="77777777" w:rsidR="00841E86" w:rsidRDefault="00841E8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1DFA452D" w14:textId="77777777" w:rsidR="006A5E3A" w:rsidRDefault="006A5E3A" w:rsidP="006A5E3A">
      <w:pPr>
        <w:spacing w:after="0"/>
      </w:pPr>
      <w:r>
        <w:rPr>
          <w:b/>
          <w:bCs/>
        </w:rPr>
        <w:t>K</w:t>
      </w:r>
      <w:r w:rsidRPr="00C06DFA">
        <w:rPr>
          <w:b/>
          <w:bCs/>
        </w:rPr>
        <w:t>orthårig kulhalsbock</w:t>
      </w:r>
      <w:r w:rsidRPr="004F0E7C">
        <w:rPr>
          <w:b/>
          <w:bCs/>
        </w:rPr>
        <w:t xml:space="preserve"> </w:t>
      </w:r>
      <w:r w:rsidRPr="00D52347">
        <w:rPr>
          <w:b/>
          <w:bCs/>
        </w:rPr>
        <w:t xml:space="preserve">(NT) </w:t>
      </w:r>
      <w:r>
        <w:t>är en skalbagge vars l</w:t>
      </w:r>
      <w:r w:rsidRPr="005F4511">
        <w:t xml:space="preserve">arvutveckling sker </w:t>
      </w:r>
      <w:r w:rsidRPr="00A82F09">
        <w:t>under ganska lös bark på nyligen döda, gärna brända, stående barrträd, främst gran men även tall</w:t>
      </w:r>
      <w:r>
        <w:t xml:space="preserve">. </w:t>
      </w:r>
      <w:r w:rsidRPr="00C84190">
        <w:t>Arten koloniserar både brända träd och träd som dött av andra orsaker, t.ex. barkborreangrepp. Den är starkt knuten till naturskogar med gott om döende barrträd, inklusive barrsumpskogar. </w:t>
      </w:r>
      <w:r w:rsidRPr="009A7ED0">
        <w:t>Främsta hotet är brist på lämplig ved genom att barrnaturskogar avverkas, och av att brända skogar har blivit ovanliga.</w:t>
      </w:r>
      <w:r>
        <w:t xml:space="preserve"> </w:t>
      </w:r>
      <w:r w:rsidRPr="00841C1C">
        <w:t>Nordliga barrnaturskogar bör sparas så långt det är möjligt, och inte avverkas eller gallras. Det vore mycket gynnsamt med fler naturvårdsbränningar, och att naturliga brandfält bevaras intakta</w:t>
      </w:r>
      <w:r>
        <w:t xml:space="preserve"> </w:t>
      </w:r>
      <w:r w:rsidRPr="003C10CA">
        <w:t>(SLU Artdatabanken, 2024).</w:t>
      </w:r>
    </w:p>
    <w:p w14:paraId="43C23699" w14:textId="77777777" w:rsidR="006A5E3A" w:rsidRDefault="006A5E3A"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79430058" w14:textId="5DD9262C" w:rsidR="00D16663" w:rsidRPr="00FA6B0F" w:rsidRDefault="00D16663" w:rsidP="00FA6B0F">
      <w:pPr>
        <w:spacing w:after="0"/>
      </w:pPr>
      <w:r>
        <w:rPr>
          <w:b/>
          <w:bCs/>
        </w:rPr>
        <w:t>K</w:t>
      </w:r>
      <w:r w:rsidRPr="0053640C">
        <w:rPr>
          <w:b/>
          <w:bCs/>
        </w:rPr>
        <w:t>ortskaftad parasitspik</w:t>
      </w:r>
      <w:r w:rsidRPr="00F53CEA">
        <w:rPr>
          <w:b/>
          <w:bCs/>
        </w:rPr>
        <w:t xml:space="preserve"> </w:t>
      </w:r>
      <w:r>
        <w:rPr>
          <w:b/>
          <w:bCs/>
        </w:rPr>
        <w:t>(VU)</w:t>
      </w:r>
      <w:r>
        <w:t xml:space="preserve"> är en</w:t>
      </w:r>
      <w:r w:rsidRPr="00D0430B">
        <w:t xml:space="preserve"> liten knappnålsliknande olicheniserad svamp som parasiterar på porlav </w:t>
      </w:r>
      <w:r w:rsidRPr="00D0430B">
        <w:rPr>
          <w:i/>
          <w:iCs/>
        </w:rPr>
        <w:t>Pertusaria pertusa</w:t>
      </w:r>
      <w:r w:rsidRPr="00D0430B">
        <w:t>.</w:t>
      </w:r>
      <w:r>
        <w:t xml:space="preserve"> </w:t>
      </w:r>
      <w:r w:rsidRPr="00D0430B">
        <w:t>Arten förekommer på gamla ekar och bokar i öppna lägen med hög luftfuktighet.</w:t>
      </w:r>
      <w:r>
        <w:t xml:space="preserve"> </w:t>
      </w:r>
      <w:r w:rsidRPr="00D0430B">
        <w:t xml:space="preserve">Arten hotas genom att halvöppna brynmiljöer med lövträd av bok och ek samt blandskogsbestånd med gran, ek och bok avverkas. Den hotas </w:t>
      </w:r>
      <w:r>
        <w:t>även</w:t>
      </w:r>
      <w:r w:rsidRPr="00D0430B">
        <w:t xml:space="preserve"> av att </w:t>
      </w:r>
      <w:r>
        <w:t xml:space="preserve">de </w:t>
      </w:r>
      <w:r w:rsidRPr="00D0430B">
        <w:t>öppna hagmarkerna och särskilt ekhagarna slutit sig eller överförts till barrskog</w:t>
      </w:r>
      <w:r>
        <w:t xml:space="preserve"> (SLU Artdatabanken, 2025).</w:t>
      </w:r>
    </w:p>
    <w:p w14:paraId="43D03BB1" w14:textId="77777777" w:rsidR="00D16663" w:rsidRDefault="00D1666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79745A91" w14:textId="45E4EC80" w:rsidR="001D3366" w:rsidRDefault="001D3366" w:rsidP="001D3366">
      <w:pPr>
        <w:spacing w:after="0"/>
      </w:pPr>
      <w:r>
        <w:rPr>
          <w:b/>
          <w:bCs/>
        </w:rPr>
        <w:t>K</w:t>
      </w:r>
      <w:r w:rsidRPr="009E28B4">
        <w:rPr>
          <w:b/>
          <w:bCs/>
        </w:rPr>
        <w:t xml:space="preserve">ortskaftad ärgspik </w:t>
      </w:r>
      <w:r w:rsidRPr="00AE3B3C">
        <w:rPr>
          <w:b/>
          <w:bCs/>
        </w:rPr>
        <w:t>(NT)</w:t>
      </w:r>
      <w:r>
        <w:t xml:space="preserve"> </w:t>
      </w:r>
      <w:r w:rsidRPr="004D0139">
        <w:t>förekommer i barrträdsdominerade skogar och växer nästan uteslutande på tallved</w:t>
      </w:r>
      <w:r>
        <w:t>.</w:t>
      </w:r>
      <w:r w:rsidRPr="004D0139">
        <w:t xml:space="preserve"> Den föredrar gamla högstubbar i fuktig och halvöppen miljö, t.ex. i myrkanter, sumpskog och brandpräglad skog</w:t>
      </w:r>
      <w:r>
        <w:t xml:space="preserve">. Arten </w:t>
      </w:r>
      <w:r w:rsidRPr="00DF0E55">
        <w:t>indikerar kontinuerlig tillgång till gamla högstubbar i kombination med hög och jämn luftfuktighet. Skogsbruk på lokaler med kortskaftad ärgspik utgör ett hot.</w:t>
      </w:r>
      <w:r>
        <w:t xml:space="preserve"> </w:t>
      </w:r>
      <w:r w:rsidRPr="00DF0E55">
        <w:t>På lång sikt bildas färre lämpliga substrat än vad som försvinner. Avverkning av barrträdsdominerade bestånd av naturskogskaraktär utgör ett långsiktigt hot.</w:t>
      </w:r>
      <w:r>
        <w:t xml:space="preserve"> </w:t>
      </w:r>
      <w:r w:rsidRPr="00DF0E55">
        <w:t>Naturskogsartade bestånd med riklig förekomst av gamla och grova tallhögstubbar bör undantas från skogsbruk</w:t>
      </w:r>
      <w:r>
        <w:t xml:space="preserve"> (SLU Artdatabanken, 2024).</w:t>
      </w:r>
    </w:p>
    <w:p w14:paraId="0278D3C3" w14:textId="77777777" w:rsidR="001D3366" w:rsidRDefault="001D3366" w:rsidP="00273EBF">
      <w:pPr>
        <w:spacing w:after="0"/>
      </w:pPr>
    </w:p>
    <w:p w14:paraId="64311039" w14:textId="77777777" w:rsidR="005E4947" w:rsidRDefault="005E4947" w:rsidP="005E4947">
      <w:pPr>
        <w:spacing w:after="0"/>
      </w:pPr>
      <w:r w:rsidRPr="005A41F7">
        <w:rPr>
          <w:b/>
          <w:bCs/>
          <w:i/>
          <w:iCs/>
        </w:rPr>
        <w:t xml:space="preserve">Korynetes ruficornis </w:t>
      </w:r>
      <w:r>
        <w:rPr>
          <w:b/>
          <w:bCs/>
        </w:rPr>
        <w:t>(EN)</w:t>
      </w:r>
      <w:r>
        <w:t xml:space="preserve"> är</w:t>
      </w:r>
      <w:r w:rsidRPr="007E1A54">
        <w:t xml:space="preserve"> </w:t>
      </w:r>
      <w:r>
        <w:t xml:space="preserve">en starkt hotad skalbagge vars larv </w:t>
      </w:r>
      <w:r w:rsidRPr="006E541A">
        <w:t xml:space="preserve">lever som rovdjur i gångar av vedlevande insekter, främst trägnagare, på döda lövträd. I Sverige är arten funnen på grova ekar, </w:t>
      </w:r>
      <w:r w:rsidRPr="006E541A">
        <w:lastRenderedPageBreak/>
        <w:t>och är troligen främst associerad med</w:t>
      </w:r>
      <w:r>
        <w:t xml:space="preserve"> skäckig trägnagare. </w:t>
      </w:r>
      <w:r w:rsidRPr="0046319A">
        <w:t>Arten hotas främst av bristen på gamla ekar med döda stampartier</w:t>
      </w:r>
      <w:r>
        <w:t xml:space="preserve"> (</w:t>
      </w:r>
      <w:r w:rsidRPr="00D52347">
        <w:t>SLU Artdatabanken, 202</w:t>
      </w:r>
      <w:r>
        <w:t>6</w:t>
      </w:r>
      <w:r w:rsidRPr="00D52347">
        <w:t>).</w:t>
      </w:r>
    </w:p>
    <w:p w14:paraId="130FF248" w14:textId="77777777" w:rsidR="006571E8" w:rsidRDefault="006571E8" w:rsidP="00273EBF">
      <w:pPr>
        <w:spacing w:after="0"/>
      </w:pPr>
    </w:p>
    <w:p w14:paraId="53F4A9D5" w14:textId="5599E58F" w:rsidR="00DF35CE" w:rsidRDefault="00DF35CE" w:rsidP="00273EBF">
      <w:pPr>
        <w:spacing w:after="0"/>
      </w:pPr>
      <w:r w:rsidRPr="007D24FC">
        <w:rPr>
          <w:b/>
          <w:bCs/>
        </w:rPr>
        <w:t>Kransfåfoting (NT)</w:t>
      </w:r>
      <w:r>
        <w:t xml:space="preserve"> är en mångfoting som hit</w:t>
      </w:r>
      <w:r w:rsidRPr="007D24FC">
        <w:t>tills endast</w:t>
      </w:r>
      <w:r>
        <w:t xml:space="preserve"> är</w:t>
      </w:r>
      <w:r w:rsidRPr="007D24FC">
        <w:t xml:space="preserve"> påträffad på fem lokaler i Sverige och i övrigt i världen endast i Norge och Tyskland.</w:t>
      </w:r>
      <w:r>
        <w:t xml:space="preserve"> </w:t>
      </w:r>
      <w:r w:rsidRPr="007D24FC">
        <w:t>Förekommer i ädellövskogar på kalkrik grund. Liksom för flertalet fåfotingar utgör avverkningar och åtföljande förändringar i skogsbeståndens sammansättning ett allvarligt hot</w:t>
      </w:r>
      <w:r>
        <w:t xml:space="preserve"> (</w:t>
      </w:r>
      <w:r w:rsidRPr="00D52347">
        <w:t>SLU Artdatabanken, 202</w:t>
      </w:r>
      <w:r>
        <w:t>6</w:t>
      </w:r>
      <w:r w:rsidRPr="00D52347">
        <w:t>).</w:t>
      </w:r>
    </w:p>
    <w:p w14:paraId="3437EC1B" w14:textId="77777777" w:rsidR="00DF35CE" w:rsidRDefault="00DF35CE" w:rsidP="00273EBF">
      <w:pPr>
        <w:spacing w:after="0"/>
      </w:pPr>
    </w:p>
    <w:p w14:paraId="2653DEA8" w14:textId="77777777" w:rsidR="003E5967" w:rsidRDefault="003E5967" w:rsidP="003E5967">
      <w:pPr>
        <w:spacing w:after="0"/>
        <w:rPr>
          <w:rFonts w:cs="Times New Roman"/>
        </w:rPr>
      </w:pPr>
      <w:r w:rsidRPr="008D7A7D">
        <w:rPr>
          <w:rFonts w:cs="Times New Roman"/>
          <w:b/>
          <w:bCs/>
        </w:rPr>
        <w:t>Kransmossa</w:t>
      </w:r>
      <w:r>
        <w:rPr>
          <w:rFonts w:cs="Times New Roman"/>
        </w:rPr>
        <w:t xml:space="preserve"> är typisk art för </w:t>
      </w:r>
      <w:r w:rsidRPr="008D7A7D">
        <w:rPr>
          <w:rFonts w:cs="Times New Roman"/>
          <w:i/>
          <w:iCs/>
        </w:rPr>
        <w:t xml:space="preserve">9050 Näringsrik granskog </w:t>
      </w:r>
      <w:r w:rsidRPr="008D7A7D">
        <w:rPr>
          <w:rFonts w:cs="Times New Roman"/>
        </w:rPr>
        <w:t xml:space="preserve">och </w:t>
      </w:r>
      <w:r w:rsidRPr="008D7A7D">
        <w:rPr>
          <w:rFonts w:cs="Times New Roman"/>
          <w:i/>
          <w:iCs/>
        </w:rPr>
        <w:t xml:space="preserve">6170 Alpina kalkgräsmarker </w:t>
      </w:r>
      <w:r w:rsidRPr="00F60B43">
        <w:rPr>
          <w:rFonts w:cs="Times New Roman"/>
        </w:rPr>
        <w:t>(</w:t>
      </w:r>
      <w:r>
        <w:rPr>
          <w:rFonts w:cs="Times New Roman"/>
        </w:rPr>
        <w:t>SLU Artdatabanken, 2025</w:t>
      </w:r>
      <w:r w:rsidRPr="00900DF6">
        <w:rPr>
          <w:rFonts w:cs="Times New Roman"/>
        </w:rPr>
        <w:t>).</w:t>
      </w:r>
    </w:p>
    <w:p w14:paraId="7A91ACB8" w14:textId="77777777" w:rsidR="003E5967" w:rsidRDefault="003E5967" w:rsidP="003E5967">
      <w:pPr>
        <w:spacing w:after="0"/>
        <w:rPr>
          <w:rFonts w:cs="Times New Roman"/>
        </w:rPr>
      </w:pPr>
    </w:p>
    <w:p w14:paraId="419BF8F1" w14:textId="77777777" w:rsidR="003E5967" w:rsidRDefault="003E5967" w:rsidP="003E5967">
      <w:pPr>
        <w:spacing w:after="0"/>
        <w:rPr>
          <w:rFonts w:cs="Times New Roman"/>
        </w:rPr>
      </w:pPr>
    </w:p>
    <w:p w14:paraId="6798D52D" w14:textId="6269DFDA" w:rsidR="003E5967" w:rsidRPr="003E5967" w:rsidRDefault="003E5967" w:rsidP="00273EBF">
      <w:pPr>
        <w:spacing w:after="0"/>
        <w:rPr>
          <w:rFonts w:cs="Times New Roman"/>
        </w:rPr>
      </w:pPr>
      <w:r w:rsidRPr="003C3160">
        <w:rPr>
          <w:rFonts w:cs="Times New Roman"/>
          <w:b/>
          <w:bCs/>
        </w:rPr>
        <w:t>Kransrams</w:t>
      </w:r>
      <w:r>
        <w:rPr>
          <w:rFonts w:cs="Times New Roman"/>
        </w:rPr>
        <w:t xml:space="preserve"> är typisk art för </w:t>
      </w:r>
      <w:r w:rsidRPr="003C3160">
        <w:rPr>
          <w:rFonts w:cs="Times New Roman"/>
          <w:i/>
          <w:iCs/>
        </w:rPr>
        <w:t xml:space="preserve">9020 Nordlig ädellövskog </w:t>
      </w:r>
      <w:r w:rsidRPr="00F60B43">
        <w:rPr>
          <w:rFonts w:cs="Times New Roman"/>
        </w:rPr>
        <w:t>(</w:t>
      </w:r>
      <w:r>
        <w:rPr>
          <w:rFonts w:cs="Times New Roman"/>
        </w:rPr>
        <w:t>SLU Artdatabanken, 2025</w:t>
      </w:r>
      <w:r w:rsidRPr="00900DF6">
        <w:rPr>
          <w:rFonts w:cs="Times New Roman"/>
        </w:rPr>
        <w:t>).</w:t>
      </w:r>
    </w:p>
    <w:p w14:paraId="42F31021" w14:textId="77777777" w:rsidR="001D3366" w:rsidRDefault="001D336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1E1ED2FE" w14:textId="42C91F72" w:rsidR="00F6583B" w:rsidRPr="00763F2E" w:rsidRDefault="00F6583B" w:rsidP="00763F2E">
      <w:pPr>
        <w:spacing w:after="0"/>
      </w:pPr>
      <w:r w:rsidRPr="00710125">
        <w:rPr>
          <w:b/>
          <w:bCs/>
        </w:rPr>
        <w:t>Kratertryffel (DD)</w:t>
      </w:r>
      <w:r w:rsidRPr="000E58F4">
        <w:rPr>
          <w:b/>
          <w:bCs/>
        </w:rPr>
        <w:t xml:space="preserve"> </w:t>
      </w:r>
      <w:r>
        <w:t>är en mycket</w:t>
      </w:r>
      <w:r w:rsidRPr="00710125">
        <w:t xml:space="preserve"> ovanlig art</w:t>
      </w:r>
      <w:r>
        <w:t xml:space="preserve">, </w:t>
      </w:r>
      <w:r w:rsidRPr="00710125">
        <w:t>knuten till exklusiv</w:t>
      </w:r>
      <w:r>
        <w:t>a</w:t>
      </w:r>
      <w:r w:rsidRPr="00710125">
        <w:t xml:space="preserve"> miljö</w:t>
      </w:r>
      <w:r>
        <w:t>er där den b</w:t>
      </w:r>
      <w:r w:rsidRPr="00710125">
        <w:t>ildar ektomykorrhiza med hassel, på mulljord i ek- och hasselblandskog.</w:t>
      </w:r>
      <w:r>
        <w:t xml:space="preserve"> </w:t>
      </w:r>
      <w:r w:rsidRPr="00710125">
        <w:t>Arten är en ädellövskogsart som hotas av att dess biotop avverkas, omvandlas till granskog eller tas i anspråk för annan markanvändning.</w:t>
      </w:r>
      <w:r>
        <w:t xml:space="preserve"> </w:t>
      </w:r>
      <w:r w:rsidRPr="00710125">
        <w:t>Samtliga kända lokaler bör skyddas och beskrivas markhistoriskt för att bättre klargöra lämpligaste skötsel.</w:t>
      </w:r>
      <w:r>
        <w:t xml:space="preserve"> </w:t>
      </w:r>
      <w:r w:rsidRPr="00710125">
        <w:t>Generellt bör ädellövskogar av det slag kratertryffel kräver inte utnyttjas för skogsbruk eller exploateras på annat sätt</w:t>
      </w:r>
      <w:r>
        <w:t xml:space="preserve">. </w:t>
      </w:r>
      <w:r w:rsidRPr="00710125">
        <w:t>Faktaunderlaget bedöms vara otillräckligt för att avgöra vilken av de olika rödlistningskategorierna som är mest trolig</w:t>
      </w:r>
      <w:r>
        <w:t xml:space="preserve"> (</w:t>
      </w:r>
      <w:r w:rsidRPr="00D52347">
        <w:t>SLU Artdatabanken, 202</w:t>
      </w:r>
      <w:r>
        <w:t>6</w:t>
      </w:r>
      <w:r w:rsidRPr="00D52347">
        <w:t>).</w:t>
      </w:r>
    </w:p>
    <w:p w14:paraId="09962177" w14:textId="77777777" w:rsidR="00F6583B" w:rsidRDefault="00F6583B"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231AE087" w14:textId="77777777" w:rsidR="00CF16CD" w:rsidRPr="006E469C" w:rsidRDefault="00CF16CD" w:rsidP="00CF16CD">
      <w:pPr>
        <w:spacing w:after="0"/>
      </w:pPr>
      <w:r w:rsidRPr="001D76EA">
        <w:rPr>
          <w:b/>
          <w:bCs/>
        </w:rPr>
        <w:t>Krattsnabbvinge (NT)</w:t>
      </w:r>
      <w:r>
        <w:t xml:space="preserve"> </w:t>
      </w:r>
      <w:r w:rsidRPr="001D76EA">
        <w:t>förekommer sällsynt i östra Skåne, Blekinge, samt lokalt i sydligaste delen av Kalmar län. Fjärilen, som är knuten till områden med mer lågväxt ek i varma miljöer, kräver också tillgång till torra blomrika ängar för att kunna överleva. Larverna utvecklas främst på lägre ekgrenar. Så kallad krattskog uppstår främst på torra klipp- eller sandmarker och av den anledningen är flertalet lokaler kustnära eller på öar.</w:t>
      </w:r>
      <w:r>
        <w:t xml:space="preserve"> </w:t>
      </w:r>
      <w:r w:rsidRPr="001D76EA">
        <w:t>Arten hotas främst av olika skogliga åtgärder såsom gallring och röjning av ekbuskar, avsågning av lägre grenar, samt av plantering av barrträd eller andra trädslag än ek i de små gläntor med nektarrik torrängsvegetation där fjärilarna söker föda</w:t>
      </w:r>
      <w:r>
        <w:t xml:space="preserve"> (</w:t>
      </w:r>
      <w:r w:rsidRPr="00D52347">
        <w:t>SLU Artdatabanken, 202</w:t>
      </w:r>
      <w:r>
        <w:t>6</w:t>
      </w:r>
      <w:r w:rsidRPr="00D52347">
        <w:t>).</w:t>
      </w:r>
    </w:p>
    <w:p w14:paraId="664BFF12" w14:textId="77777777" w:rsidR="00CF16CD" w:rsidRDefault="00CF16CD"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45AE8DF6" w14:textId="77777777" w:rsidR="004B4B48" w:rsidRDefault="004B4B48" w:rsidP="004B4B48">
      <w:pPr>
        <w:spacing w:after="0"/>
      </w:pPr>
      <w:r>
        <w:rPr>
          <w:b/>
          <w:bCs/>
        </w:rPr>
        <w:t xml:space="preserve">Kremlevaxskivling (NT) </w:t>
      </w:r>
      <w:r>
        <w:t>b</w:t>
      </w:r>
      <w:r w:rsidRPr="00E4193F">
        <w:t>ildar mykorrhiza med äldre ek i luckig ädellövskog, hässlen med ek samt ädellövshagmark på kalkrik mark.</w:t>
      </w:r>
      <w:r>
        <w:t xml:space="preserve"> Den är placerad högst upp i Skogsstyrelsens värdepyramid för bedömning av skog med höga naturvärden. A</w:t>
      </w:r>
      <w:r w:rsidRPr="009F444E">
        <w:t>vverkning av skogen på artens växtplatser är det främsta hotet</w:t>
      </w:r>
      <w:r>
        <w:t>. och e</w:t>
      </w:r>
      <w:r w:rsidRPr="005B66FF">
        <w:t>tt betryggande antal av artens växtplatser bör säkerställas</w:t>
      </w:r>
      <w:r>
        <w:t xml:space="preserve"> (SLU Artdatabanken, 2024; Nitare &amp; Skogsstyrelsen, 2019).</w:t>
      </w:r>
    </w:p>
    <w:p w14:paraId="7CEBD7B6" w14:textId="77777777" w:rsidR="004B4B48" w:rsidRDefault="004B4B48"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71A32AEC" w14:textId="7517F7F6" w:rsidR="00A46066" w:rsidRPr="00D05BDA" w:rsidRDefault="00A46066" w:rsidP="00D05BDA">
      <w:pPr>
        <w:spacing w:after="0"/>
      </w:pPr>
      <w:r>
        <w:rPr>
          <w:b/>
          <w:bCs/>
        </w:rPr>
        <w:t>K</w:t>
      </w:r>
      <w:r w:rsidRPr="00B35132">
        <w:rPr>
          <w:b/>
          <w:bCs/>
        </w:rPr>
        <w:t xml:space="preserve">ristall-lundlav </w:t>
      </w:r>
      <w:r>
        <w:rPr>
          <w:b/>
          <w:bCs/>
        </w:rPr>
        <w:t>(VU)</w:t>
      </w:r>
      <w:r>
        <w:t xml:space="preserve"> </w:t>
      </w:r>
      <w:r w:rsidRPr="00B35132">
        <w:t>växer framför allt på gamla ädellövträd, i sydvästra Sverige oftast på ek och bok, i halvöppna skogar med lång trädkontinuitet och hög luftfuktighet, men uppträder även på gran i liknande miljöer.</w:t>
      </w:r>
      <w:r>
        <w:t xml:space="preserve"> </w:t>
      </w:r>
      <w:r w:rsidRPr="00260C22">
        <w:t>Avverkning av gamla träd och slutavverkning utgör generellt de allvarligaste hoten.</w:t>
      </w:r>
      <w:r>
        <w:t xml:space="preserve"> </w:t>
      </w:r>
      <w:r w:rsidRPr="00260C22">
        <w:t>Skydda åtminstone de rikligaste lokalerna. Undvik produktionsinriktat skogsbruk på lokaler med arten</w:t>
      </w:r>
      <w:r>
        <w:t xml:space="preserve"> (</w:t>
      </w:r>
      <w:r w:rsidRPr="00D52347">
        <w:t>SLU Artdatabanken, 202</w:t>
      </w:r>
      <w:r>
        <w:t>5</w:t>
      </w:r>
      <w:r w:rsidRPr="00D52347">
        <w:t>).</w:t>
      </w:r>
    </w:p>
    <w:p w14:paraId="45F19735" w14:textId="77777777" w:rsidR="00A46066" w:rsidRDefault="00A4606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A81615D" w14:textId="2EB29E35" w:rsidR="000351AF" w:rsidRPr="00FA6B0F" w:rsidRDefault="000351AF" w:rsidP="00FA6B0F">
      <w:pPr>
        <w:spacing w:after="0"/>
      </w:pPr>
      <w:r>
        <w:rPr>
          <w:b/>
          <w:bCs/>
        </w:rPr>
        <w:lastRenderedPageBreak/>
        <w:t>K</w:t>
      </w:r>
      <w:r w:rsidRPr="00C0458A">
        <w:rPr>
          <w:b/>
          <w:bCs/>
        </w:rPr>
        <w:t>ristallporing</w:t>
      </w:r>
      <w:r w:rsidRPr="00037EB7">
        <w:rPr>
          <w:b/>
          <w:bCs/>
        </w:rPr>
        <w:t xml:space="preserve"> </w:t>
      </w:r>
      <w:r>
        <w:rPr>
          <w:b/>
          <w:bCs/>
        </w:rPr>
        <w:t>(NT)</w:t>
      </w:r>
      <w:r w:rsidRPr="00D52347">
        <w:rPr>
          <w:b/>
          <w:bCs/>
        </w:rPr>
        <w:t xml:space="preserve"> </w:t>
      </w:r>
      <w:r>
        <w:t>är en n</w:t>
      </w:r>
      <w:r w:rsidRPr="00D5650F">
        <w:t xml:space="preserve">edbrytare </w:t>
      </w:r>
      <w:r w:rsidRPr="00C0458A">
        <w:t>på liggande, fuktiga och genommurkna lågor av ofta gran men även lövträd, i skog med hög luftfuktighet. Arten torde missgynnas av åtgärder som leder till minskad tillgång på lämpligt vedsubstrat i fuktiga lägen, t ex slutavverkning, gallring och sönderkörning av lågor. Arten är uppenbarligen sällsynt och med liten population.</w:t>
      </w:r>
      <w:r>
        <w:t xml:space="preserve"> Den</w:t>
      </w:r>
      <w:r w:rsidRPr="0042079C">
        <w:t xml:space="preserve"> hotas av brist på död ved i brukad skog. Alla skogliga åtgärder som innebär att lågor och döda eller skadade träd tas bort missgynnar arten. En slutavverkning, skoglig gallring eller annat uttag av virke på växtplatsen som ger ett förändrat lokalklimat innebär ett direkt hot.</w:t>
      </w:r>
      <w:r>
        <w:t xml:space="preserve"> </w:t>
      </w:r>
      <w:r w:rsidRPr="0042079C">
        <w:t>För att säkerställa kristallporingens fortlevnad bör man dels se till att dess växtplatser hålls intakta, dels att ny ved tillkommer, gärna i omedelbar anslutning. Befintliga vindfällen, döende träd, torrakor och lågor lämnas intakta. Ett långsiktigt tillförsäkrande om framtida tillgång till ved är en förutsättning för artens fortlevnad i området</w:t>
      </w:r>
      <w:r>
        <w:t xml:space="preserve"> (</w:t>
      </w:r>
      <w:r w:rsidRPr="00D52347">
        <w:t>SLU Artdatabanken, 202</w:t>
      </w:r>
      <w:r>
        <w:t>5</w:t>
      </w:r>
      <w:r w:rsidRPr="00D52347">
        <w:t>).</w:t>
      </w:r>
    </w:p>
    <w:p w14:paraId="54F6DFC9" w14:textId="77777777" w:rsidR="00C07CC3" w:rsidRDefault="00C07CC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12A607B8" w14:textId="1703A66C" w:rsidR="00191803" w:rsidRPr="00763F2E" w:rsidRDefault="00191803" w:rsidP="00763F2E">
      <w:pPr>
        <w:spacing w:after="0"/>
      </w:pPr>
      <w:r w:rsidRPr="003D0ABE">
        <w:rPr>
          <w:b/>
          <w:bCs/>
        </w:rPr>
        <w:t>Kristallskinn (NT)</w:t>
      </w:r>
      <w:r>
        <w:t xml:space="preserve"> är en n</w:t>
      </w:r>
      <w:r w:rsidRPr="0073038A">
        <w:t>edbrytare i ved av gran, främst på grova granlågor i naturskogsliknande bestånd. Arten förekommer även på andra substrat såsom björklågor i blandskog och på grangrenar, men majoriteten av kända fynd är gjorda i miljöer med lång skoglig kontinuitet.</w:t>
      </w:r>
      <w:r>
        <w:t xml:space="preserve"> </w:t>
      </w:r>
      <w:r w:rsidRPr="001B0FB1">
        <w:t xml:space="preserve">En slutavverkning, skoglig gallring eller annat uttag av </w:t>
      </w:r>
      <w:r>
        <w:t>skogsråvara</w:t>
      </w:r>
      <w:r w:rsidRPr="001B0FB1">
        <w:t xml:space="preserve"> på växtplatsen som ger ett förändrat lokalklimat innebär ett direkt hot. För att säkerställa artens fortlevnad bör man dels se till att artens växtplatser hålls intakta, dels att ny ved tillkommer, gärna i omedelbar anslutning. Befintliga vindfällen, döende träd, torrakor och lågor lämnas intakta</w:t>
      </w:r>
      <w:r>
        <w:t xml:space="preserve"> (SLU Artdatabanken, 2026).</w:t>
      </w:r>
    </w:p>
    <w:p w14:paraId="58485A2D" w14:textId="77777777" w:rsidR="00191803" w:rsidRDefault="0019180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B2D7E86" w14:textId="77777777" w:rsidR="00C07CC3" w:rsidRPr="00952059" w:rsidRDefault="00C07CC3" w:rsidP="00C07CC3">
      <w:pPr>
        <w:spacing w:after="0"/>
      </w:pPr>
      <w:r>
        <w:rPr>
          <w:b/>
          <w:bCs/>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w:t>
      </w:r>
      <w:r w:rsidRPr="00860262">
        <w:t>Alla skogsskötselåtgärder på eller i omedelbar närhet av lokalerna påverkar arten negativt liksom den minskande andelen död ved i kulturskogarna</w:t>
      </w:r>
      <w:r>
        <w:t xml:space="preserve"> (SLU Artdatabanken, 2024; Nitare &amp; Skogsstyrelsen, 2019).</w:t>
      </w:r>
    </w:p>
    <w:p w14:paraId="5DF945A8" w14:textId="77777777" w:rsidR="00C07CC3" w:rsidRPr="00282C85" w:rsidRDefault="00C07CC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7253400E" w14:textId="7141EAB2" w:rsidR="005C238F" w:rsidRPr="00763F2E" w:rsidRDefault="00E42921" w:rsidP="00763F2E">
      <w:pPr>
        <w:spacing w:after="0"/>
        <w:rPr>
          <w:color w:val="000000"/>
          <w:shd w:val="clear" w:color="auto" w:fill="FFFFFF"/>
        </w:rPr>
      </w:pPr>
      <w:r w:rsidRPr="00BE62B5">
        <w:rPr>
          <w:b/>
          <w:bCs/>
        </w:rPr>
        <w:t>Kristinspindling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w:t>
      </w:r>
      <w:r w:rsidRPr="00BE62B5">
        <w:rPr>
          <w:rFonts w:cs="Times New Roman"/>
          <w:color w:val="000000"/>
          <w:shd w:val="clear" w:color="auto" w:fill="FFFFFF"/>
        </w:rPr>
        <w:t>gran i granskog och barrblandskog. Relativt nybeskriven art med ett fåtal bekräftade fyndplatser i landet. A</w:t>
      </w:r>
      <w:r>
        <w:rPr>
          <w:rFonts w:cs="Times New Roman"/>
          <w:color w:val="000000"/>
          <w:shd w:val="clear" w:color="auto" w:fill="FFFFFF"/>
        </w:rPr>
        <w:t>rten hotas av a</w:t>
      </w:r>
      <w:r w:rsidRPr="00BE62B5">
        <w:rPr>
          <w:rFonts w:cs="Times New Roman"/>
          <w:color w:val="000000"/>
          <w:shd w:val="clear" w:color="auto" w:fill="FFFFFF"/>
        </w:rPr>
        <w:t>lla former av skogsbruksåtgärder, särskilt slutavverkning.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5403A5E" w14:textId="77777777" w:rsidR="00E42921" w:rsidRPr="00282C85" w:rsidRDefault="00E4292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2457DB1E" w14:textId="26A5590E" w:rsidR="005C238F" w:rsidRDefault="005C238F" w:rsidP="00282C85">
      <w:pPr>
        <w:pStyle w:val="xelementtoproof"/>
        <w:shd w:val="clear" w:color="auto" w:fill="FFFFFF"/>
        <w:spacing w:before="0" w:beforeAutospacing="0" w:after="0" w:afterAutospacing="0" w:line="276" w:lineRule="auto"/>
        <w:jc w:val="both"/>
        <w:rPr>
          <w:sz w:val="22"/>
          <w:szCs w:val="22"/>
        </w:rPr>
      </w:pPr>
      <w:r w:rsidRPr="00AA1EA6">
        <w:rPr>
          <w:b/>
          <w:bCs/>
          <w:sz w:val="22"/>
          <w:szCs w:val="22"/>
          <w:shd w:val="clear" w:color="auto" w:fill="FFFFFF"/>
        </w:rPr>
        <w:t>Kritporing</w:t>
      </w:r>
      <w:r w:rsidRPr="00B4378D">
        <w:rPr>
          <w:b/>
          <w:bCs/>
          <w:sz w:val="22"/>
          <w:szCs w:val="22"/>
          <w:shd w:val="clear" w:color="auto" w:fill="FFFFFF"/>
        </w:rPr>
        <w:t xml:space="preserve"> </w:t>
      </w:r>
      <w:r w:rsidRPr="00AA1EA6">
        <w:rPr>
          <w:b/>
          <w:bCs/>
          <w:sz w:val="22"/>
          <w:szCs w:val="22"/>
          <w:shd w:val="clear" w:color="auto" w:fill="FFFFFF"/>
        </w:rPr>
        <w:t>(CR)</w:t>
      </w:r>
      <w:r w:rsidRPr="00282C85">
        <w:rPr>
          <w:sz w:val="22"/>
          <w:szCs w:val="22"/>
          <w:shd w:val="clear" w:color="auto" w:fill="FFFFFF"/>
        </w:rPr>
        <w:t xml:space="preserve"> är rödlistad som </w:t>
      </w:r>
      <w:r w:rsidR="002B148A">
        <w:t>“</w:t>
      </w:r>
      <w:r w:rsidRPr="00282C85">
        <w:rPr>
          <w:sz w:val="22"/>
          <w:szCs w:val="22"/>
          <w:shd w:val="clear" w:color="auto" w:fill="FFFFFF"/>
        </w:rPr>
        <w:t>akut hotad</w:t>
      </w:r>
      <w:r w:rsidR="002B148A">
        <w:rPr>
          <w:sz w:val="22"/>
          <w:szCs w:val="22"/>
          <w:shd w:val="clear" w:color="auto" w:fill="FFFFFF"/>
        </w:rPr>
        <w:t>”</w:t>
      </w:r>
      <w:r w:rsidRPr="00282C85">
        <w:rPr>
          <w:sz w:val="22"/>
          <w:szCs w:val="22"/>
          <w:shd w:val="clear" w:color="auto" w:fill="FFFFFF"/>
        </w:rPr>
        <w:t xml:space="preserve"> vilket innebär att den löper mycket stor risk att dö ut i vilt tillstånd inom en mycket nära framtid. </w:t>
      </w:r>
      <w:r w:rsidRPr="00282C85">
        <w:rPr>
          <w:sz w:val="22"/>
          <w:szCs w:val="22"/>
        </w:rPr>
        <w:t xml:space="preserve">Arten lever på en speciell sorts hård och kådgjuten tallved som det tar mycket lång tid att utveckla, troligen mer än 1000 år enligt Skogsstyrelsens bok </w:t>
      </w:r>
      <w:r w:rsidRPr="00282C85">
        <w:rPr>
          <w:i/>
          <w:iCs/>
          <w:sz w:val="22"/>
          <w:szCs w:val="22"/>
        </w:rPr>
        <w:t>Skyddsvärd skog</w:t>
      </w:r>
      <w:r w:rsidRPr="00282C85">
        <w:rPr>
          <w:sz w:val="22"/>
          <w:szCs w:val="22"/>
        </w:rPr>
        <w:t xml:space="preserve"> som behandlar naturvårdsarter och andra kriterier för naturvärdesbedömning (Nitare &amp; Skogsstyrelsen, 2019).</w:t>
      </w:r>
    </w:p>
    <w:p w14:paraId="0F3B4BED" w14:textId="77777777" w:rsidR="00EB2791" w:rsidRDefault="00EB2791" w:rsidP="00282C85">
      <w:pPr>
        <w:pStyle w:val="xelementtoproof"/>
        <w:shd w:val="clear" w:color="auto" w:fill="FFFFFF"/>
        <w:spacing w:before="0" w:beforeAutospacing="0" w:after="0" w:afterAutospacing="0" w:line="276" w:lineRule="auto"/>
        <w:jc w:val="both"/>
        <w:rPr>
          <w:sz w:val="22"/>
          <w:szCs w:val="22"/>
        </w:rPr>
      </w:pPr>
    </w:p>
    <w:p w14:paraId="5C22BB97" w14:textId="77777777" w:rsidR="00CC17BF" w:rsidRPr="00AB00FC" w:rsidRDefault="00CC17BF" w:rsidP="00CC17BF">
      <w:pPr>
        <w:spacing w:after="0"/>
      </w:pPr>
      <w:r w:rsidRPr="000B556F">
        <w:rPr>
          <w:b/>
          <w:bCs/>
        </w:rPr>
        <w:t>Krokdvärgmossa (EN)</w:t>
      </w:r>
      <w:r>
        <w:t xml:space="preserve"> är en mycket sällsynt och starkt hotad bladmossa </w:t>
      </w:r>
      <w:r w:rsidRPr="000B556F">
        <w:t>som växer på fuktiga, skuggiga kalkstensblock. Den är fåtalig på varje lokal och förekomsterna är beroende av fuktighet vilket gör arten sårbar för långa perioder av torka och avverkning. Allt som kan förändra lokalklimatet utgör hot, såsom avverkning av skogen och förändring av hydrologin genom t.ex. dränering.</w:t>
      </w:r>
      <w:r>
        <w:t xml:space="preserve"> </w:t>
      </w:r>
      <w:r w:rsidRPr="000B556F">
        <w:t>Ingrepp som förändrar lokalklimatet på lokalerna för arten bör undvikas. Skog i anslutning till kalkbranter bör undantas från skogsbruk generellt.</w:t>
      </w:r>
      <w:r>
        <w:t xml:space="preserve"> Krokdvärgmossa är rödlistad som </w:t>
      </w:r>
      <w:r>
        <w:lastRenderedPageBreak/>
        <w:t>nära hotad (NT) på den europeiska rödlistan vilket innebär att Sverige har ett internationellt ansvar för arten (</w:t>
      </w:r>
      <w:r w:rsidRPr="00D52347">
        <w:t>SLU Artdatabanken, 202</w:t>
      </w:r>
      <w:r>
        <w:t>6; IUCN, 2017</w:t>
      </w:r>
      <w:r w:rsidRPr="00D52347">
        <w:t>).</w:t>
      </w:r>
    </w:p>
    <w:p w14:paraId="22AA5E17" w14:textId="77777777" w:rsidR="00CC17BF" w:rsidRDefault="00CC17BF" w:rsidP="00282C85">
      <w:pPr>
        <w:pStyle w:val="xelementtoproof"/>
        <w:shd w:val="clear" w:color="auto" w:fill="FFFFFF"/>
        <w:spacing w:before="0" w:beforeAutospacing="0" w:after="0" w:afterAutospacing="0" w:line="276" w:lineRule="auto"/>
        <w:jc w:val="both"/>
        <w:rPr>
          <w:sz w:val="22"/>
          <w:szCs w:val="22"/>
        </w:rPr>
      </w:pPr>
    </w:p>
    <w:p w14:paraId="1961CB8D" w14:textId="4ACB9EE9" w:rsidR="00A669F0" w:rsidRDefault="00A669F0" w:rsidP="00763F2E">
      <w:pPr>
        <w:spacing w:after="0"/>
      </w:pPr>
      <w:r w:rsidRPr="00F3366F">
        <w:rPr>
          <w:b/>
          <w:bCs/>
        </w:rPr>
        <w:t>Kromporing (EN)</w:t>
      </w:r>
      <w:r>
        <w:t xml:space="preserve"> är en starkt hotad art </w:t>
      </w:r>
      <w:r w:rsidRPr="0097607C">
        <w:t>med mycket liten population i landet och sällsynt i Nordeuropa.</w:t>
      </w:r>
      <w:r>
        <w:t xml:space="preserve"> </w:t>
      </w:r>
      <w:r w:rsidRPr="0097607C">
        <w:t>I Sverige är den påträffad i fuktiga miljöer som t ex strandskogar på asp, al och sälg.</w:t>
      </w:r>
      <w:r>
        <w:t xml:space="preserve"> </w:t>
      </w:r>
      <w:r w:rsidRPr="0097607C">
        <w:t>Arten hotas av brist på död ved av lämplig kvalitet i brukad skog. Skogliga åtgärder som innebär att lågor och döda eller skadade träd tas bort missgynnar arten. En slutavverkning, skoglig gallring eller annat uttag av virke på växtplatsen som ger ett förändrat lokalklimat innebär ett direkt hot.</w:t>
      </w:r>
      <w:r>
        <w:t xml:space="preserve"> </w:t>
      </w:r>
      <w:r w:rsidRPr="0097607C">
        <w:t>De få lokalerna där svampen blivit funnen i Sverige bör undantas från skogsbruk</w:t>
      </w:r>
      <w:r>
        <w:t xml:space="preserve"> (</w:t>
      </w:r>
      <w:r w:rsidRPr="00D52347">
        <w:t>SLU Artdatabanken, 202</w:t>
      </w:r>
      <w:r>
        <w:t>6</w:t>
      </w:r>
      <w:r w:rsidRPr="00D52347">
        <w:t>).</w:t>
      </w:r>
    </w:p>
    <w:p w14:paraId="7E4C7CA8" w14:textId="77777777" w:rsidR="00A669F0" w:rsidRDefault="00A669F0" w:rsidP="00282C85">
      <w:pPr>
        <w:pStyle w:val="xelementtoproof"/>
        <w:shd w:val="clear" w:color="auto" w:fill="FFFFFF"/>
        <w:spacing w:before="0" w:beforeAutospacing="0" w:after="0" w:afterAutospacing="0" w:line="276" w:lineRule="auto"/>
        <w:jc w:val="both"/>
        <w:rPr>
          <w:sz w:val="22"/>
          <w:szCs w:val="22"/>
        </w:rPr>
      </w:pPr>
    </w:p>
    <w:p w14:paraId="36FFF84F" w14:textId="5989AD55" w:rsidR="00861C63" w:rsidRDefault="00861C63" w:rsidP="00D05BDA">
      <w:pPr>
        <w:spacing w:after="0"/>
      </w:pPr>
      <w:r>
        <w:rPr>
          <w:b/>
          <w:bCs/>
        </w:rPr>
        <w:t>K</w:t>
      </w:r>
      <w:r w:rsidRPr="0023356B">
        <w:rPr>
          <w:b/>
          <w:bCs/>
        </w:rPr>
        <w:t>romspindling</w:t>
      </w:r>
      <w:r w:rsidRPr="00F516E1">
        <w:rPr>
          <w:b/>
          <w:bCs/>
        </w:rPr>
        <w:t xml:space="preserve"> </w:t>
      </w:r>
      <w:r>
        <w:rPr>
          <w:b/>
          <w:bCs/>
        </w:rPr>
        <w:t>(NT)</w:t>
      </w:r>
      <w:r w:rsidRPr="00D52347">
        <w:rPr>
          <w:b/>
          <w:bCs/>
        </w:rPr>
        <w:t xml:space="preserve"> </w:t>
      </w:r>
      <w:r>
        <w:t>b</w:t>
      </w:r>
      <w:r w:rsidRPr="00561142">
        <w:t xml:space="preserve">ildar mykorrhiza med </w:t>
      </w:r>
      <w:r w:rsidRPr="0023356B">
        <w:t>ek och bok, eventuellt även med hassel. Knuten till örtrik ädellövskog, helst med stort inslag av ek men sällsynt även i bokskog.</w:t>
      </w:r>
      <w:r>
        <w:t xml:space="preserve"> </w:t>
      </w:r>
      <w:r w:rsidRPr="00E632F1">
        <w:t>Arten påverkas negativt av kalavverkning och gallring av ädellövskog eller omföring av lövskog till barrskog.</w:t>
      </w:r>
      <w:r>
        <w:t xml:space="preserve"> </w:t>
      </w:r>
      <w:r w:rsidRPr="00E632F1">
        <w:t>Kromspindling är troligen bunden till speciella markförhållanden och uppträder på begränsade ytor. Dessa bör undantas från skogsbruk och i ytorna runt om bör skogsbruk ske med försiktighet</w:t>
      </w:r>
      <w:r>
        <w:t xml:space="preserve"> (</w:t>
      </w:r>
      <w:r w:rsidRPr="00D52347">
        <w:t>SLU Artdatabanken, 202</w:t>
      </w:r>
      <w:r>
        <w:t>5</w:t>
      </w:r>
      <w:r w:rsidRPr="00D52347">
        <w:t>).</w:t>
      </w:r>
    </w:p>
    <w:p w14:paraId="415D77DF" w14:textId="77777777" w:rsidR="00861C63" w:rsidRDefault="00861C63" w:rsidP="00282C85">
      <w:pPr>
        <w:pStyle w:val="xelementtoproof"/>
        <w:shd w:val="clear" w:color="auto" w:fill="FFFFFF"/>
        <w:spacing w:before="0" w:beforeAutospacing="0" w:after="0" w:afterAutospacing="0" w:line="276" w:lineRule="auto"/>
        <w:jc w:val="both"/>
        <w:rPr>
          <w:sz w:val="22"/>
          <w:szCs w:val="22"/>
        </w:rPr>
      </w:pPr>
    </w:p>
    <w:p w14:paraId="74D550A2" w14:textId="6F3E699D" w:rsidR="00282384" w:rsidRDefault="00282384" w:rsidP="00D05BDA">
      <w:pPr>
        <w:spacing w:after="0"/>
      </w:pPr>
      <w:r w:rsidRPr="007A57C1">
        <w:rPr>
          <w:b/>
          <w:bCs/>
        </w:rPr>
        <w:t>Kronskål (NT)</w:t>
      </w:r>
      <w:r w:rsidRPr="00D52347">
        <w:rPr>
          <w:b/>
          <w:bCs/>
        </w:rPr>
        <w:t xml:space="preserve"> </w:t>
      </w:r>
      <w:r>
        <w:t>b</w:t>
      </w:r>
      <w:r w:rsidRPr="00A838CE">
        <w:t>ildar mykorrhiza med</w:t>
      </w:r>
      <w:r w:rsidRPr="00981D43">
        <w:t xml:space="preserve"> tall, möjligen även med andra trädslag, i luckig tall- och granskog på kalkrik mark.</w:t>
      </w:r>
      <w:r>
        <w:t xml:space="preserve"> </w:t>
      </w:r>
      <w:r w:rsidRPr="003E0C13">
        <w:t>Den växer mycket ofta tillsammans med purpurknipprot</w:t>
      </w:r>
      <w:r>
        <w:t xml:space="preserve"> (§8)</w:t>
      </w:r>
      <w:r w:rsidRPr="003E0C13">
        <w:t>.</w:t>
      </w:r>
      <w:r>
        <w:t xml:space="preserve"> </w:t>
      </w:r>
      <w:r w:rsidRPr="002129BA">
        <w:t>Avverkning på lokalerna skadar arten liksom annan exploatering som förändrar miljön.</w:t>
      </w:r>
      <w:r>
        <w:t xml:space="preserve"> </w:t>
      </w:r>
      <w:r w:rsidRPr="002129BA">
        <w:t>Artens växtplatser bör skyddas.</w:t>
      </w:r>
      <w:r>
        <w:t xml:space="preserve"> </w:t>
      </w:r>
      <w:r w:rsidRPr="002129BA">
        <w:t>För att gynna arten på sikt bör fler områden med barrskog på kalkrikt underlag undantas från skogsbruk</w:t>
      </w:r>
      <w:r>
        <w:t xml:space="preserve"> (</w:t>
      </w:r>
      <w:r w:rsidRPr="00D52347">
        <w:t>SLU Artdatabanken, 202</w:t>
      </w:r>
      <w:r>
        <w:t>5</w:t>
      </w:r>
      <w:r w:rsidRPr="00D52347">
        <w:t>).</w:t>
      </w:r>
    </w:p>
    <w:p w14:paraId="6460E2FB" w14:textId="77777777" w:rsidR="00282384" w:rsidRDefault="00282384" w:rsidP="00282C85">
      <w:pPr>
        <w:pStyle w:val="xelementtoproof"/>
        <w:shd w:val="clear" w:color="auto" w:fill="FFFFFF"/>
        <w:spacing w:before="0" w:beforeAutospacing="0" w:after="0" w:afterAutospacing="0" w:line="276" w:lineRule="auto"/>
        <w:jc w:val="both"/>
        <w:rPr>
          <w:sz w:val="22"/>
          <w:szCs w:val="22"/>
        </w:rPr>
      </w:pPr>
    </w:p>
    <w:p w14:paraId="0809A744" w14:textId="77777777" w:rsidR="00EC179D" w:rsidRPr="008E05DD" w:rsidRDefault="00EC179D" w:rsidP="00EC179D">
      <w:pPr>
        <w:spacing w:after="0"/>
      </w:pPr>
      <w:r w:rsidRPr="000B7F6A">
        <w:rPr>
          <w:rFonts w:cs="Times New Roman"/>
          <w:b/>
          <w:bCs/>
        </w:rPr>
        <w:t>Kryddspindling</w:t>
      </w:r>
      <w:r>
        <w:rPr>
          <w:rFonts w:cs="Times New Roman"/>
          <w:b/>
          <w:bCs/>
        </w:rPr>
        <w:t xml:space="preserve"> (NT)</w:t>
      </w:r>
      <w:r>
        <w:rPr>
          <w:rFonts w:cs="Times New Roman"/>
        </w:rP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w:t>
      </w:r>
      <w:r w:rsidRPr="000045D0">
        <w:rPr>
          <w:rFonts w:cs="Times New Roman"/>
        </w:rPr>
        <w:t>Den totala populationen i landet har minskat och bedöms fortsätta minska till följd av avverkning av äldre barrskogar.</w:t>
      </w:r>
      <w:r>
        <w:rPr>
          <w:rFonts w:cs="Times New Roman"/>
        </w:rPr>
        <w:t xml:space="preserve"> K</w:t>
      </w:r>
      <w:r w:rsidRPr="003B1A7E">
        <w:rPr>
          <w:rFonts w:cs="Times New Roman"/>
        </w:rPr>
        <w:t>ryddspindling</w:t>
      </w:r>
      <w:r>
        <w:rPr>
          <w:rFonts w:cs="Times New Roman"/>
        </w:rPr>
        <w:t xml:space="preserve"> är typisk art för </w:t>
      </w:r>
      <w:r w:rsidRPr="003B1A7E">
        <w:rPr>
          <w:rFonts w:cs="Times New Roman"/>
          <w:i/>
          <w:iCs/>
        </w:rPr>
        <w:t>9050 Näringsrik granskog </w:t>
      </w:r>
      <w:r w:rsidRPr="00F60B43">
        <w:rPr>
          <w:rFonts w:cs="Times New Roman"/>
        </w:rPr>
        <w:t>(</w:t>
      </w:r>
      <w:r>
        <w:rPr>
          <w:rFonts w:cs="Times New Roman"/>
        </w:rPr>
        <w:t>Nitare &amp; Skogsstyrelsen, 2000; SLU Artdatabanken, 2026</w:t>
      </w:r>
      <w:r w:rsidRPr="00900DF6">
        <w:rPr>
          <w:rFonts w:cs="Times New Roman"/>
        </w:rPr>
        <w:t>).</w:t>
      </w:r>
    </w:p>
    <w:p w14:paraId="4DCCA2FC" w14:textId="77777777" w:rsidR="008E05DD" w:rsidRDefault="008E05DD" w:rsidP="00282C85">
      <w:pPr>
        <w:pStyle w:val="xelementtoproof"/>
        <w:shd w:val="clear" w:color="auto" w:fill="FFFFFF"/>
        <w:spacing w:before="0" w:beforeAutospacing="0" w:after="0" w:afterAutospacing="0" w:line="276" w:lineRule="auto"/>
        <w:jc w:val="both"/>
        <w:rPr>
          <w:sz w:val="22"/>
          <w:szCs w:val="22"/>
        </w:rPr>
      </w:pPr>
    </w:p>
    <w:p w14:paraId="1A1E1790" w14:textId="045272C0" w:rsidR="00F75D6E" w:rsidRDefault="00F75D6E" w:rsidP="00FA6B0F">
      <w:pPr>
        <w:spacing w:after="0"/>
      </w:pPr>
      <w:r>
        <w:rPr>
          <w:b/>
          <w:bCs/>
        </w:rPr>
        <w:t>K</w:t>
      </w:r>
      <w:r w:rsidRPr="00381EF7">
        <w:rPr>
          <w:b/>
          <w:bCs/>
        </w:rPr>
        <w:t>ryddtofsskivling</w:t>
      </w:r>
      <w:r w:rsidRPr="00592C8C">
        <w:rPr>
          <w:b/>
          <w:bCs/>
        </w:rPr>
        <w:t xml:space="preserve"> </w:t>
      </w:r>
      <w:r>
        <w:rPr>
          <w:b/>
          <w:bCs/>
        </w:rPr>
        <w:t>(VU)</w:t>
      </w:r>
      <w:r>
        <w:t xml:space="preserve"> växer på</w:t>
      </w:r>
      <w:r w:rsidRPr="008F6C72">
        <w:t xml:space="preserve"> ved av lövträd</w:t>
      </w:r>
      <w:r>
        <w:t xml:space="preserve"> och d</w:t>
      </w:r>
      <w:r w:rsidRPr="008F6C72">
        <w:t>e svenska fynden har gjorts på döda eller skadade stammar av björk, asp och sälg</w:t>
      </w:r>
      <w:r>
        <w:t xml:space="preserve">. </w:t>
      </w:r>
      <w:r w:rsidRPr="00154101">
        <w:t>Avverkning av värdträden och bortgallring av gamla lövträd på artens växtplatser är påtagliga hot.</w:t>
      </w:r>
      <w:r>
        <w:t xml:space="preserve"> </w:t>
      </w:r>
      <w:r w:rsidRPr="00154101">
        <w:t>Kända lokaler måste besökas för att utröna om arten finns kvar där. Återfinns den måste de träd den växer på skyddas på något sätt för att undgå avverkning. Omgivande bestånd bör skötas så att svampen får goda spridningsmöjligheter. Lövbestånd i branter, raviner och på andra klimatiskt gynnade platser, som kan utgöra framtida växtlokaler för kryddtofsskivling och andra rödlistade arter, skall i möjligaste mån lämnas för fri utveckling.</w:t>
      </w:r>
      <w:r>
        <w:t xml:space="preserve"> </w:t>
      </w:r>
      <w:r w:rsidRPr="00DE04F4">
        <w:t xml:space="preserve">Kryddtofsskivling är snarlik fjällig tofsskivling </w:t>
      </w:r>
      <w:r w:rsidRPr="00DE04F4">
        <w:rPr>
          <w:i/>
          <w:iCs/>
        </w:rPr>
        <w:t>Pholiota squarrosa</w:t>
      </w:r>
      <w:r w:rsidRPr="00DE04F4">
        <w:t>, som är en vanlig och välkänd art. Den skiljer sig främst genom att hatten är tydligt klibbig i fuktigt väder och att den har en stark, kryddartad lukt</w:t>
      </w:r>
      <w:r>
        <w:t xml:space="preserve"> (SLU Artdatabanken, 2025).</w:t>
      </w:r>
    </w:p>
    <w:p w14:paraId="56D41540" w14:textId="77777777" w:rsidR="00F75D6E" w:rsidRDefault="00F75D6E" w:rsidP="00282C85">
      <w:pPr>
        <w:pStyle w:val="xelementtoproof"/>
        <w:shd w:val="clear" w:color="auto" w:fill="FFFFFF"/>
        <w:spacing w:before="0" w:beforeAutospacing="0" w:after="0" w:afterAutospacing="0" w:line="276" w:lineRule="auto"/>
        <w:jc w:val="both"/>
        <w:rPr>
          <w:sz w:val="22"/>
          <w:szCs w:val="22"/>
        </w:rPr>
      </w:pPr>
    </w:p>
    <w:p w14:paraId="2754BCC3" w14:textId="6EB6A458" w:rsidR="00A727C9" w:rsidRPr="00763F2E" w:rsidRDefault="00A727C9" w:rsidP="00763F2E">
      <w:pPr>
        <w:spacing w:after="0"/>
        <w:rPr>
          <w:color w:val="000000"/>
          <w:shd w:val="clear" w:color="auto" w:fill="FFFFFF"/>
        </w:rPr>
      </w:pPr>
      <w:r>
        <w:rPr>
          <w:b/>
          <w:bCs/>
        </w:rPr>
        <w:lastRenderedPageBreak/>
        <w:t>K</w:t>
      </w:r>
      <w:r w:rsidRPr="00D8083A">
        <w:rPr>
          <w:b/>
          <w:bCs/>
        </w:rPr>
        <w:t xml:space="preserve">rämporing </w:t>
      </w:r>
      <w:r w:rsidRPr="00451E4C">
        <w:rPr>
          <w:b/>
          <w:bCs/>
        </w:rPr>
        <w:t>(DD)</w:t>
      </w:r>
      <w:r>
        <w:rPr>
          <w:rFonts w:cs="Times New Roman"/>
          <w:color w:val="000000"/>
          <w:shd w:val="clear" w:color="auto" w:fill="FFFFFF"/>
        </w:rPr>
        <w:t xml:space="preserve"> är en </w:t>
      </w:r>
      <w:r w:rsidRPr="00D8083A">
        <w:rPr>
          <w:rFonts w:cs="Times New Roman"/>
          <w:color w:val="000000"/>
          <w:shd w:val="clear" w:color="auto" w:fill="FFFFFF"/>
        </w:rPr>
        <w:t xml:space="preserve">vit resupinat ticka </w:t>
      </w:r>
      <w:r>
        <w:rPr>
          <w:rFonts w:cs="Times New Roman"/>
          <w:color w:val="000000"/>
          <w:shd w:val="clear" w:color="auto" w:fill="FFFFFF"/>
        </w:rPr>
        <w:t>som</w:t>
      </w:r>
      <w:r w:rsidRPr="00D8083A">
        <w:rPr>
          <w:rFonts w:cs="Times New Roman"/>
          <w:color w:val="000000"/>
          <w:shd w:val="clear" w:color="auto" w:fill="FFFFFF"/>
        </w:rPr>
        <w:t xml:space="preserve"> verkar vara knuten till äldre granskog. Kräver mikroskopiering för att säkert särskilja den från närstående arter.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5F06087" w14:textId="77777777" w:rsidR="00A727C9" w:rsidRDefault="00A727C9" w:rsidP="00282C85">
      <w:pPr>
        <w:pStyle w:val="xelementtoproof"/>
        <w:shd w:val="clear" w:color="auto" w:fill="FFFFFF"/>
        <w:spacing w:before="0" w:beforeAutospacing="0" w:after="0" w:afterAutospacing="0" w:line="276" w:lineRule="auto"/>
        <w:jc w:val="both"/>
        <w:rPr>
          <w:sz w:val="22"/>
          <w:szCs w:val="22"/>
        </w:rPr>
      </w:pPr>
    </w:p>
    <w:p w14:paraId="64487751" w14:textId="77777777" w:rsidR="00EB2791" w:rsidRDefault="00EB2791" w:rsidP="00EB2791">
      <w:pPr>
        <w:spacing w:after="0"/>
      </w:pPr>
      <w:r>
        <w:rPr>
          <w:b/>
          <w:bCs/>
        </w:rPr>
        <w:t>Kuddgelélav</w:t>
      </w:r>
      <w:r w:rsidRPr="00ED73C9">
        <w:rPr>
          <w:b/>
          <w:bCs/>
        </w:rPr>
        <w:t xml:space="preserve"> (</w:t>
      </w:r>
      <w:r>
        <w:rPr>
          <w:b/>
          <w:bCs/>
        </w:rPr>
        <w:t>CR</w:t>
      </w:r>
      <w:r w:rsidRPr="00ED73C9">
        <w:rPr>
          <w:b/>
          <w:bCs/>
        </w:rPr>
        <w:t>)</w:t>
      </w:r>
      <w:r>
        <w:rPr>
          <w:rFonts w:cs="Times New Roman"/>
          <w:color w:val="000000"/>
          <w:shd w:val="clear" w:color="auto" w:fill="FFFFFF"/>
        </w:rPr>
        <w:t xml:space="preserve"> är en akut hotad art som </w:t>
      </w:r>
      <w:r>
        <w:t>v</w:t>
      </w:r>
      <w:r w:rsidRPr="008B4458">
        <w:t>äxer</w:t>
      </w:r>
      <w:r>
        <w:t xml:space="preserve"> </w:t>
      </w:r>
      <w:r w:rsidRPr="00691646">
        <w:t>på mossiga lövträd i suboceaniska områden med mycket hög och jämn luftfuktighet.</w:t>
      </w:r>
      <w:r>
        <w:t xml:space="preserve"> </w:t>
      </w:r>
      <w:r w:rsidRPr="009240CE">
        <w:t>Mikroskopiska karaktärer är avgörande för identifiering.</w:t>
      </w:r>
      <w:r>
        <w:t xml:space="preserve"> Artens lokaler måste skyddas (SLU Artdatabanken, 2024).</w:t>
      </w:r>
    </w:p>
    <w:p w14:paraId="3399BFC6" w14:textId="77777777" w:rsidR="00EB2791" w:rsidRDefault="00EB2791" w:rsidP="00282C85">
      <w:pPr>
        <w:pStyle w:val="xelementtoproof"/>
        <w:shd w:val="clear" w:color="auto" w:fill="FFFFFF"/>
        <w:spacing w:before="0" w:beforeAutospacing="0" w:after="0" w:afterAutospacing="0" w:line="276" w:lineRule="auto"/>
        <w:jc w:val="both"/>
        <w:rPr>
          <w:sz w:val="22"/>
          <w:szCs w:val="22"/>
        </w:rPr>
      </w:pPr>
    </w:p>
    <w:p w14:paraId="427182D7" w14:textId="77777777" w:rsidR="000F4BF7" w:rsidRDefault="000F4BF7" w:rsidP="000F4BF7">
      <w:r>
        <w:rPr>
          <w:b/>
          <w:bCs/>
        </w:rPr>
        <w:t>K</w:t>
      </w:r>
      <w:r w:rsidRPr="00FB34B9">
        <w:rPr>
          <w:b/>
          <w:bCs/>
        </w:rPr>
        <w:t xml:space="preserve">ungsspindel </w:t>
      </w:r>
      <w:r w:rsidRPr="007220D9">
        <w:rPr>
          <w:b/>
          <w:bCs/>
        </w:rPr>
        <w:t>(NT)</w:t>
      </w:r>
      <w:r w:rsidRPr="007220D9">
        <w:t xml:space="preserve"> är </w:t>
      </w:r>
      <w:r>
        <w:t>f</w:t>
      </w:r>
      <w:r w:rsidRPr="00353CD9">
        <w:t>ramförallt funnen i naturskogar och gammal lavgranskog.</w:t>
      </w:r>
      <w:r>
        <w:t xml:space="preserve"> </w:t>
      </w:r>
      <w:r w:rsidRPr="007F0A6E">
        <w:t>Exakt ekologi och biotopkrav är inte känt men de kända fyndbiotoperna minskar kontinuerligt.</w:t>
      </w:r>
      <w:r>
        <w:t xml:space="preserve"> </w:t>
      </w:r>
      <w:r w:rsidRPr="007F6C3D">
        <w:t>Avverkning av äldre skog och kontinuitetsskog på framförallt produktiv mark har sannolikt missgynnat arten.</w:t>
      </w:r>
      <w:r>
        <w:t xml:space="preserve"> Ä</w:t>
      </w:r>
      <w:r w:rsidRPr="007F6C3D">
        <w:t>ldre barrskog (kontinuitetsskog) på produktiv mark</w:t>
      </w:r>
      <w:r>
        <w:t xml:space="preserve"> behöver skyddas (SLU Artdatabanken, 2024)</w:t>
      </w:r>
      <w:r w:rsidRPr="003642AE">
        <w:t>.</w:t>
      </w:r>
    </w:p>
    <w:p w14:paraId="55EA0676" w14:textId="77777777" w:rsidR="000F4BF7" w:rsidRDefault="000F4BF7" w:rsidP="00282C85">
      <w:pPr>
        <w:pStyle w:val="xelementtoproof"/>
        <w:shd w:val="clear" w:color="auto" w:fill="FFFFFF"/>
        <w:spacing w:before="0" w:beforeAutospacing="0" w:after="0" w:afterAutospacing="0" w:line="276" w:lineRule="auto"/>
        <w:jc w:val="both"/>
        <w:rPr>
          <w:sz w:val="22"/>
          <w:szCs w:val="22"/>
        </w:rPr>
      </w:pPr>
    </w:p>
    <w:p w14:paraId="461AB79C" w14:textId="77777777" w:rsidR="00C15299" w:rsidRDefault="00C15299" w:rsidP="00C15299">
      <w:pPr>
        <w:spacing w:after="0"/>
      </w:pPr>
      <w:r w:rsidRPr="009C1424">
        <w:rPr>
          <w:b/>
          <w:bCs/>
        </w:rPr>
        <w:t>Kungsspindling (NT)</w:t>
      </w:r>
      <w:r w:rsidRPr="00247BAE">
        <w:t xml:space="preserve"> växer på näringsrikare, helst kalkhaltig mark, nästan alltid i barrskog, där den bildar mykorrhiza med gran och tall, mera sällan insprängd hassel. Förekommer sällsynt även i rik lövskog</w:t>
      </w:r>
      <w:r>
        <w:t xml:space="preserve">. </w:t>
      </w:r>
      <w:r w:rsidRPr="00096A9E">
        <w:t>Minskningstakten uppgår till 15 % inom 50 år</w:t>
      </w:r>
      <w:r>
        <w:t xml:space="preserve"> och </w:t>
      </w:r>
      <w:r w:rsidRPr="00096A9E">
        <w:t>bedöms vara nära gränsvärdet för Sårbar (VU). (A2c+3c+4c).</w:t>
      </w:r>
      <w:r>
        <w:t xml:space="preserve"> </w:t>
      </w:r>
      <w:r w:rsidRPr="009C1424">
        <w:t>Kalavverkningar måste helt undvikas på lokaler med kungsspindling</w:t>
      </w:r>
      <w:r>
        <w:t xml:space="preserve"> (SLU Artdatabanken, 2024).</w:t>
      </w:r>
    </w:p>
    <w:p w14:paraId="5D1889E3" w14:textId="77777777" w:rsidR="00D7684A" w:rsidRDefault="00D7684A" w:rsidP="00C15299">
      <w:pPr>
        <w:spacing w:after="0"/>
      </w:pPr>
    </w:p>
    <w:p w14:paraId="1B45DE98" w14:textId="77777777" w:rsidR="00EE389C" w:rsidRPr="00F76D85" w:rsidRDefault="00EE389C" w:rsidP="00EE389C">
      <w:pPr>
        <w:rPr>
          <w:rFonts w:cs="Times New Roman"/>
        </w:rPr>
      </w:pPr>
      <w:r>
        <w:rPr>
          <w:b/>
          <w:bCs/>
        </w:rPr>
        <w:t>Kungsörn</w:t>
      </w:r>
      <w:r w:rsidRPr="00FF236E">
        <w:rPr>
          <w:b/>
          <w:bCs/>
        </w:rPr>
        <w:t xml:space="preserve"> (</w:t>
      </w:r>
      <w:r>
        <w:rPr>
          <w:b/>
          <w:bCs/>
        </w:rPr>
        <w:t>NT</w:t>
      </w:r>
      <w:r w:rsidRPr="00FF236E">
        <w:rPr>
          <w:b/>
          <w:bCs/>
        </w:rPr>
        <w:t>, §4)</w:t>
      </w:r>
      <w:r>
        <w:t xml:space="preserve"> är </w:t>
      </w:r>
      <w:r w:rsidRPr="00FF236E">
        <w:t xml:space="preserve">rödlistad som </w:t>
      </w:r>
      <w:r>
        <w:t xml:space="preserve">nära hotad </w:t>
      </w:r>
      <w:r w:rsidRPr="00FF236E">
        <w:t xml:space="preserve">och </w:t>
      </w:r>
      <w:r>
        <w:t xml:space="preserve">upptagen i bilaga 1 EU:s fågeldirektiv. </w:t>
      </w:r>
      <w:r w:rsidRPr="00766A43">
        <w:rPr>
          <w:rFonts w:cs="Times New Roman"/>
        </w:rPr>
        <w:t>Boträd får inte avverkas och skyddande skog bör vid avverkning alltid sparas runt örnbon, även runt s.k. alternativbon. Som ut</w:t>
      </w:r>
      <w:r w:rsidRPr="00766A43">
        <w:rPr>
          <w:rFonts w:cs="Times New Roman"/>
        </w:rPr>
        <w:softHyphen/>
        <w:t>gångspunkt vid bedömning av hur mycket skog som skall lämnas runt boträdet bör 200 meters radie gälla.</w:t>
      </w:r>
      <w:r>
        <w:rPr>
          <w:rFonts w:cs="Times New Roman"/>
        </w:rPr>
        <w:t xml:space="preserve"> Under häckningsperioden (1 januari till 31 augusti) är kungsörnen störningskänslig och i</w:t>
      </w:r>
      <w:r w:rsidRPr="001459EE">
        <w:rPr>
          <w:rFonts w:cs="Times New Roman"/>
        </w:rPr>
        <w:t xml:space="preserve">nga </w:t>
      </w:r>
      <w:r>
        <w:rPr>
          <w:rFonts w:cs="Times New Roman"/>
        </w:rPr>
        <w:t>skogsbruksåtgärder eller andra störande verksamheter</w:t>
      </w:r>
      <w:r w:rsidRPr="001459EE">
        <w:rPr>
          <w:rFonts w:cs="Times New Roman"/>
        </w:rPr>
        <w:t xml:space="preserve"> </w:t>
      </w:r>
      <w:r>
        <w:rPr>
          <w:rFonts w:cs="Times New Roman"/>
        </w:rPr>
        <w:t xml:space="preserve">får </w:t>
      </w:r>
      <w:r w:rsidRPr="001459EE">
        <w:rPr>
          <w:rFonts w:cs="Times New Roman"/>
        </w:rPr>
        <w:t xml:space="preserve">förekomma närmare än 500 m </w:t>
      </w:r>
      <w:r>
        <w:rPr>
          <w:rFonts w:cs="Times New Roman"/>
        </w:rPr>
        <w:t>från boet under den tiden</w:t>
      </w:r>
      <w:r w:rsidRPr="001459EE">
        <w:rPr>
          <w:rFonts w:cs="Times New Roman"/>
        </w:rPr>
        <w:t>.</w:t>
      </w:r>
      <w:r>
        <w:rPr>
          <w:rFonts w:cs="Times New Roman"/>
        </w:rPr>
        <w:t xml:space="preserve"> </w:t>
      </w:r>
      <w:r w:rsidRPr="00876F75">
        <w:rPr>
          <w:rFonts w:cs="Times New Roman"/>
        </w:rPr>
        <w:t xml:space="preserve">Arealen på det sparade skogspartiet kan </w:t>
      </w:r>
      <w:r>
        <w:rPr>
          <w:rFonts w:cs="Times New Roman"/>
        </w:rPr>
        <w:t>uppgå</w:t>
      </w:r>
      <w:r w:rsidRPr="00876F75">
        <w:rPr>
          <w:rFonts w:cs="Times New Roman"/>
        </w:rPr>
        <w:t xml:space="preserve"> till åtskilliga tiotals hektar beroende på t.ex. topografi, vindexponering och insyn. Det är även värdefullt om sammanhängande skog kan lämnas i någon riktning.</w:t>
      </w:r>
      <w:r>
        <w:rPr>
          <w:rFonts w:cs="Times New Roman"/>
        </w:rPr>
        <w:t xml:space="preserve"> </w:t>
      </w:r>
      <w:r w:rsidRPr="005F22CF">
        <w:rPr>
          <w:rFonts w:cs="Times New Roman"/>
        </w:rPr>
        <w:t>Avverkning av gammelskog i bergs</w:t>
      </w:r>
      <w:r w:rsidRPr="005F22CF">
        <w:rPr>
          <w:rFonts w:cs="Times New Roman"/>
        </w:rPr>
        <w:softHyphen/>
        <w:t>branter och annan svår terräng måste undvikas</w:t>
      </w:r>
      <w:r>
        <w:rPr>
          <w:rFonts w:cs="Times New Roman"/>
        </w:rPr>
        <w:t xml:space="preserve"> </w:t>
      </w:r>
      <w:r w:rsidRPr="00302743">
        <w:rPr>
          <w:rFonts w:cs="Times New Roman"/>
        </w:rPr>
        <w:t>(SLU Artdatabanken, 202</w:t>
      </w:r>
      <w:r>
        <w:rPr>
          <w:rFonts w:cs="Times New Roman"/>
        </w:rPr>
        <w:t>4; Skogsstyrelsen, 2016)</w:t>
      </w:r>
      <w:r w:rsidRPr="001D76A7">
        <w:rPr>
          <w:rFonts w:cs="Times New Roman"/>
        </w:rPr>
        <w:t>.</w:t>
      </w:r>
    </w:p>
    <w:p w14:paraId="50DF7FA4" w14:textId="77777777" w:rsidR="00EE389C" w:rsidRDefault="00EE389C" w:rsidP="00C15299">
      <w:pPr>
        <w:spacing w:after="0"/>
      </w:pPr>
    </w:p>
    <w:p w14:paraId="79E2F357" w14:textId="1A5E9935" w:rsidR="00507B90" w:rsidRDefault="00507B90" w:rsidP="00C15299">
      <w:pPr>
        <w:spacing w:after="0"/>
      </w:pPr>
      <w:r w:rsidRPr="00386631">
        <w:rPr>
          <w:b/>
          <w:bCs/>
        </w:rPr>
        <w:t>Kustbarkbock (EN)</w:t>
      </w:r>
      <w:r>
        <w:t xml:space="preserve"> är en starkt hotad långhorning vars l</w:t>
      </w:r>
      <w:r w:rsidRPr="008107A1">
        <w:t>arvutveckling</w:t>
      </w:r>
      <w:r>
        <w:t xml:space="preserve"> </w:t>
      </w:r>
      <w:r w:rsidRPr="00386631">
        <w:t>sker i nyligen död ved vid basen av stående barrträd, även i stubbar och exponerade rotben. Främst i tall men ibland även gran</w:t>
      </w:r>
      <w:r>
        <w:t>, o</w:t>
      </w:r>
      <w:r w:rsidRPr="00386631">
        <w:t>fta i branddödade träd</w:t>
      </w:r>
      <w:r>
        <w:t xml:space="preserve">. </w:t>
      </w:r>
      <w:r w:rsidRPr="00F27403">
        <w:t>Fullbildade individer påträffas på lämplig ved i juli-augusti, de är skymningsaktiva och dras till ljus.</w:t>
      </w:r>
      <w:r>
        <w:t xml:space="preserve"> </w:t>
      </w:r>
      <w:r w:rsidRPr="00386631">
        <w:t>Arten är mycket lik brun barkbock (</w:t>
      </w:r>
      <w:r w:rsidRPr="00386631">
        <w:rPr>
          <w:i/>
          <w:iCs/>
        </w:rPr>
        <w:t>A. rusticus</w:t>
      </w:r>
      <w:r w:rsidRPr="00386631">
        <w:t>)</w:t>
      </w:r>
      <w:r>
        <w:t xml:space="preserve"> men</w:t>
      </w:r>
      <w:r w:rsidRPr="00386631">
        <w:t xml:space="preserve"> </w:t>
      </w:r>
      <w:r>
        <w:t>sär</w:t>
      </w:r>
      <w:r w:rsidRPr="00386631">
        <w:t xml:space="preserve">skiljs </w:t>
      </w:r>
      <w:r>
        <w:t>utifrån</w:t>
      </w:r>
      <w:r w:rsidRPr="00386631">
        <w:t xml:space="preserve"> detaljer i bakfotens utseende – det tredje segmentet är hos kustbarkbock kluvet endast till hälften, hos brun barkbock kluvet nästan till basen.</w:t>
      </w:r>
      <w:r>
        <w:t xml:space="preserve"> </w:t>
      </w:r>
      <w:r w:rsidRPr="00F27403">
        <w:t>Främsta hotet är brist på stående, döda tallar. Arten missgynnas troligen av uteblivna skogsbränder i tallskog.</w:t>
      </w:r>
      <w:r>
        <w:t xml:space="preserve"> </w:t>
      </w:r>
      <w:r w:rsidRPr="00F27403">
        <w:t>Äldre tallskogar med gott om döda träd vid Östersjökusten och på Gotland bör skyddas så långt det är möjligt. Bränd tallskog är mycket skyddsvärd och bör bevaras intakt, utan skogliga åtgärder. Artens status och utbredning i hela landet bör undersökas grundligt. Arten uppfattas ibland som knuten till kustnära sandtallskogar, men förekomster i inlandet kan inte uteslutas</w:t>
      </w:r>
      <w:r>
        <w:t xml:space="preserve"> (</w:t>
      </w:r>
      <w:r w:rsidRPr="00D52347">
        <w:t>SLU Artdatabanken, 202</w:t>
      </w:r>
      <w:r>
        <w:t>5</w:t>
      </w:r>
      <w:r w:rsidRPr="00D52347">
        <w:t>).</w:t>
      </w:r>
    </w:p>
    <w:p w14:paraId="649FA1C9" w14:textId="77777777" w:rsidR="00507B90" w:rsidRDefault="00507B90" w:rsidP="00C15299">
      <w:pPr>
        <w:spacing w:after="0"/>
      </w:pPr>
    </w:p>
    <w:p w14:paraId="3F1ECF1F" w14:textId="77777777" w:rsidR="00CA5F5B" w:rsidRDefault="00CA5F5B" w:rsidP="00CA5F5B">
      <w:pPr>
        <w:spacing w:after="0"/>
      </w:pPr>
      <w:r w:rsidRPr="001F63DD">
        <w:rPr>
          <w:b/>
          <w:bCs/>
        </w:rPr>
        <w:lastRenderedPageBreak/>
        <w:t>Kustgrenvivel (NT)</w:t>
      </w:r>
      <w:r>
        <w:t xml:space="preserve"> är en skalbagge vars l</w:t>
      </w:r>
      <w:r w:rsidRPr="00331C36">
        <w:t xml:space="preserve">arvutveckling </w:t>
      </w:r>
      <w:r w:rsidRPr="001F63DD">
        <w:t>sker i döda grenar av lövträd, gärna i grenar som fallit till marken. Arten</w:t>
      </w:r>
      <w:r>
        <w:t>, som saknar flygförmåga,</w:t>
      </w:r>
      <w:r w:rsidRPr="001F63DD">
        <w:t xml:space="preserve"> har rapporterats från många olika trädslag, t.ex. hagtorn, lind, klibbal, bok och ek.</w:t>
      </w:r>
      <w:r>
        <w:t xml:space="preserve"> </w:t>
      </w:r>
      <w:r w:rsidRPr="001F63DD">
        <w:t xml:space="preserve">Övervintrar som fullbildad skalbagge, och kan främst under vår och höst bankas från grenar eller sållas från förna vid basen av träd. Arten </w:t>
      </w:r>
      <w:r>
        <w:t xml:space="preserve">påverkas negativt av brist på död ved och det </w:t>
      </w:r>
      <w:r w:rsidRPr="001F63DD">
        <w:t>föreligger indikation på eller misstanke om populationsminskning. Minskningen avser kvalitén på artens habitat</w:t>
      </w:r>
      <w:r>
        <w:t xml:space="preserve"> (</w:t>
      </w:r>
      <w:r w:rsidRPr="00D52347">
        <w:t>SLU Artdatabanken, 202</w:t>
      </w:r>
      <w:r>
        <w:t>6</w:t>
      </w:r>
      <w:r w:rsidRPr="00D52347">
        <w:t>).</w:t>
      </w:r>
    </w:p>
    <w:p w14:paraId="351B297E" w14:textId="77777777" w:rsidR="00CA5F5B" w:rsidRDefault="00CA5F5B" w:rsidP="00C15299">
      <w:pPr>
        <w:spacing w:after="0"/>
      </w:pPr>
    </w:p>
    <w:p w14:paraId="0DA4839B" w14:textId="77777777" w:rsidR="005A0A10" w:rsidRPr="006949F3" w:rsidRDefault="005A0A10" w:rsidP="005A0A10">
      <w:pPr>
        <w:spacing w:after="0"/>
      </w:pPr>
      <w:r w:rsidRPr="00BA0164">
        <w:rPr>
          <w:b/>
          <w:bCs/>
        </w:rPr>
        <w:t>Kvadratmott (NT)</w:t>
      </w:r>
      <w:r>
        <w:t xml:space="preserve"> är en fjäril vars </w:t>
      </w:r>
      <w:r w:rsidRPr="00BA0164">
        <w:t>biotop huvudsakligen</w:t>
      </w:r>
      <w:r>
        <w:t xml:space="preserve"> utgörs av</w:t>
      </w:r>
      <w:r w:rsidRPr="00BA0164">
        <w:t xml:space="preserve"> fuktiga mullrika lövskogar med gläntor. Igenväxning av lokalerna, men även avverkning av lövskog och överförande till produktiv barrskog är negativt för </w:t>
      </w:r>
      <w:r>
        <w:t>arten</w:t>
      </w:r>
      <w:r w:rsidRPr="00BA0164">
        <w:t>. Den fragmenterade utbredningen gör det svårt med återetablering om arten skulle försvinna från ett område.</w:t>
      </w:r>
      <w:r>
        <w:t xml:space="preserve"> </w:t>
      </w:r>
      <w:r w:rsidRPr="006949F3">
        <w:t>På lokaler där kvadratmottet förekommer bör hänsyn tas vid utformandet av stads- och skogsbruksplaner så att artens habitat bevaras</w:t>
      </w:r>
      <w:r>
        <w:t xml:space="preserve"> (</w:t>
      </w:r>
      <w:r w:rsidRPr="00D52347">
        <w:t>SLU Artdatabanken, 202</w:t>
      </w:r>
      <w:r>
        <w:t>6</w:t>
      </w:r>
      <w:r w:rsidRPr="00D52347">
        <w:t>).</w:t>
      </w:r>
    </w:p>
    <w:p w14:paraId="5B0674A0" w14:textId="77777777" w:rsidR="005A0A10" w:rsidRDefault="005A0A10" w:rsidP="00C15299">
      <w:pPr>
        <w:spacing w:after="0"/>
      </w:pPr>
    </w:p>
    <w:p w14:paraId="66051150" w14:textId="63F72F8A" w:rsidR="00841D64" w:rsidRDefault="00841D64" w:rsidP="00C15299">
      <w:pPr>
        <w:spacing w:after="0"/>
      </w:pPr>
      <w:r w:rsidRPr="009E02AC">
        <w:rPr>
          <w:b/>
          <w:bCs/>
        </w:rPr>
        <w:t>Kvistporlav (EN)</w:t>
      </w:r>
      <w:r>
        <w:t xml:space="preserve"> är en starkt hotad art som är funnen i skogar med mycket hög luftfuktighet. </w:t>
      </w:r>
      <w:r w:rsidRPr="009E02AC">
        <w:t>Arten hotas av skogsavverkningar, vattenkraftsutbyggnad samt brist på lövträd i skogsbestånd</w:t>
      </w:r>
      <w:r>
        <w:t xml:space="preserve">. </w:t>
      </w:r>
      <w:r w:rsidRPr="009E02AC">
        <w:t>Skogliga åtgärder bör aldrig utföras vid vattenfall då dessa nästan alltid hyser rödlistade arter. Spara lövträd som gråal, rönn och sälg vid skogsavverkningar, särskilt i fuktiga lägen som t.ex. nära vattendrag och i sumpskogar</w:t>
      </w:r>
      <w:r>
        <w:t xml:space="preserve"> (</w:t>
      </w:r>
      <w:r w:rsidRPr="00D52347">
        <w:t>SLU Artdatabanken, 202</w:t>
      </w:r>
      <w:r>
        <w:t>6</w:t>
      </w:r>
      <w:r w:rsidRPr="00D52347">
        <w:t>).</w:t>
      </w:r>
    </w:p>
    <w:p w14:paraId="4A4DABA2" w14:textId="77777777" w:rsidR="00841D64" w:rsidRDefault="00841D64" w:rsidP="00C15299">
      <w:pPr>
        <w:spacing w:after="0"/>
      </w:pPr>
    </w:p>
    <w:p w14:paraId="5F88550D" w14:textId="1B151483" w:rsidR="00EE07F6" w:rsidRDefault="00EE07F6" w:rsidP="00C15299">
      <w:pPr>
        <w:spacing w:after="0"/>
      </w:pPr>
      <w:r>
        <w:rPr>
          <w:b/>
          <w:bCs/>
        </w:rPr>
        <w:t>K</w:t>
      </w:r>
      <w:r w:rsidRPr="001475E3">
        <w:rPr>
          <w:b/>
          <w:bCs/>
        </w:rPr>
        <w:t xml:space="preserve">ådvaxskinn </w:t>
      </w:r>
      <w:r w:rsidRPr="00AE3B3C">
        <w:rPr>
          <w:b/>
          <w:bCs/>
        </w:rPr>
        <w:t>(NT)</w:t>
      </w:r>
      <w:r>
        <w:t xml:space="preserve"> är en n</w:t>
      </w:r>
      <w:r w:rsidRPr="00532C1D">
        <w:t>edbrytare på grova lågor av tall eller gran i det förmultningsstadium då barken fallit av. Arten tillhör den boreala blåbärsbarrskogens vedsvampssamhälle och hittas främst i naturskogsartad eller plockhuggen skog med mycket död ved.</w:t>
      </w:r>
      <w:r>
        <w:t xml:space="preserve"> Arten hotas av a</w:t>
      </w:r>
      <w:r w:rsidRPr="008F4944">
        <w:t>vverkning av äldre barrskog.</w:t>
      </w:r>
      <w:r>
        <w:t xml:space="preserve"> </w:t>
      </w:r>
      <w:r w:rsidRPr="008F4944">
        <w:t>Den typ av vedkvalité som arten fordrar nyskapas i alltför liten omfattning i produktionsskog</w:t>
      </w:r>
      <w:r>
        <w:t xml:space="preserve"> (SLU Artdatabanken, 2024).</w:t>
      </w:r>
    </w:p>
    <w:p w14:paraId="0D57B891" w14:textId="77777777" w:rsidR="00EE07F6" w:rsidRDefault="00EE07F6" w:rsidP="00C15299">
      <w:pPr>
        <w:spacing w:after="0"/>
      </w:pPr>
    </w:p>
    <w:p w14:paraId="03BA8ECA" w14:textId="2B3E5D83" w:rsidR="00BA74C0" w:rsidRDefault="00BA74C0" w:rsidP="00C15299">
      <w:pPr>
        <w:spacing w:after="0"/>
      </w:pPr>
      <w:r w:rsidRPr="00281692">
        <w:rPr>
          <w:b/>
          <w:bCs/>
        </w:rPr>
        <w:t>Kåpnålskinn (NT)</w:t>
      </w:r>
      <w:r>
        <w:t xml:space="preserve"> är en n</w:t>
      </w:r>
      <w:r w:rsidRPr="00281692">
        <w:t>edbrytare på grova barrträdslågor, kanske i första hand tall. Växtplatserna är som regel blandskog av gran och tall med stort inslag av död ved. Arten uppträder på äldre lågor som förlorat barken.</w:t>
      </w:r>
      <w:r>
        <w:t xml:space="preserve"> </w:t>
      </w:r>
      <w:r w:rsidRPr="00A304A1">
        <w:t>Arten missgynnas av att mängden död ved i lämpliga äldre skogsmiljöer har minskat sedan 1960 och fortsätter att minska p.g.a. avverkningar av äldre barrskogar och genom sönderkörning av grov död ved i samband med avverkning och markberedning.</w:t>
      </w:r>
      <w:r>
        <w:t xml:space="preserve"> </w:t>
      </w:r>
      <w:r w:rsidRPr="00A304A1">
        <w:t>Lokaler med arten bör undantas från skogsbruk</w:t>
      </w:r>
      <w:r>
        <w:t xml:space="preserve"> (SLU Artdatabanken, 2026).</w:t>
      </w:r>
    </w:p>
    <w:p w14:paraId="7C9CF271" w14:textId="77777777" w:rsidR="00BA74C0" w:rsidRDefault="00BA74C0" w:rsidP="00C15299">
      <w:pPr>
        <w:spacing w:after="0"/>
      </w:pPr>
    </w:p>
    <w:p w14:paraId="40984EF8" w14:textId="7DA24E1C" w:rsidR="0072298E" w:rsidRDefault="0072298E" w:rsidP="00C15299">
      <w:pPr>
        <w:spacing w:after="0"/>
      </w:pPr>
      <w:r>
        <w:rPr>
          <w:b/>
          <w:bCs/>
        </w:rPr>
        <w:t>K</w:t>
      </w:r>
      <w:r w:rsidRPr="00EF49DC">
        <w:rPr>
          <w:b/>
          <w:bCs/>
        </w:rPr>
        <w:t>ägelvaxskinn</w:t>
      </w:r>
      <w:r>
        <w:rPr>
          <w:b/>
          <w:bCs/>
        </w:rPr>
        <w:t xml:space="preserve"> (DD)</w:t>
      </w:r>
      <w:r w:rsidRPr="00D52347">
        <w:rPr>
          <w:b/>
          <w:bCs/>
        </w:rPr>
        <w:t xml:space="preserve"> </w:t>
      </w:r>
      <w:r>
        <w:t>är en n</w:t>
      </w:r>
      <w:r w:rsidRPr="007B2583">
        <w:t>edbrytare</w:t>
      </w:r>
      <w:r w:rsidRPr="00DA436B">
        <w:t xml:space="preserve"> i </w:t>
      </w:r>
      <w:r w:rsidRPr="00EF49DC">
        <w:t>gammal, hård ved av gran, idegran, tall och olika lövträd i såväl fuktig som torr barr- och blandskog. Status oklar, men uppenbart en ytterst sällsynt art. Missgynnas främst av brist på hård och svårnedbruten ved av lämplig kvalitet.</w:t>
      </w:r>
      <w:r>
        <w:t xml:space="preserve"> </w:t>
      </w:r>
      <w:r w:rsidRPr="00BD234A">
        <w:t>Arten måste inventeras på sina kända lokaler och om dessa fortfarande erbjuder lämpliga betingelser måste lokalerna skyddas. Arten gynnas bäst om fler områden med skog i södra Sverige lämnas till fri utveckling</w:t>
      </w:r>
      <w:r>
        <w:t xml:space="preserve"> (</w:t>
      </w:r>
      <w:r w:rsidRPr="00D52347">
        <w:t>SLU Artdatabanken, 202</w:t>
      </w:r>
      <w:r>
        <w:t>5</w:t>
      </w:r>
      <w:r w:rsidRPr="00D52347">
        <w:t>).</w:t>
      </w:r>
    </w:p>
    <w:p w14:paraId="3F282CCB" w14:textId="77777777" w:rsidR="0072298E" w:rsidRDefault="0072298E" w:rsidP="00C15299">
      <w:pPr>
        <w:spacing w:after="0"/>
      </w:pPr>
    </w:p>
    <w:p w14:paraId="504C7445" w14:textId="77777777" w:rsidR="00E92621" w:rsidRPr="006D7348" w:rsidRDefault="00E92621" w:rsidP="00E92621">
      <w:pPr>
        <w:spacing w:after="0"/>
        <w:rPr>
          <w:rFonts w:cs="Times New Roman"/>
        </w:rPr>
      </w:pPr>
      <w:r w:rsidRPr="00091F22">
        <w:rPr>
          <w:rFonts w:cs="Times New Roman"/>
          <w:b/>
          <w:bCs/>
        </w:rPr>
        <w:t>Källgräsmossa</w:t>
      </w:r>
      <w:r>
        <w:rPr>
          <w:rFonts w:cs="Times New Roman"/>
        </w:rPr>
        <w:t xml:space="preserve"> är typisk art för </w:t>
      </w:r>
      <w:r w:rsidRPr="00BD23FD">
        <w:rPr>
          <w:rFonts w:cs="Times New Roman"/>
          <w:i/>
          <w:iCs/>
        </w:rPr>
        <w:t>7160 Källor och källkärr</w:t>
      </w:r>
      <w:r>
        <w:rPr>
          <w:rFonts w:cs="Times New Roman"/>
          <w:i/>
          <w:iCs/>
        </w:rPr>
        <w:t xml:space="preserve">, </w:t>
      </w:r>
      <w:r w:rsidRPr="00BD23FD">
        <w:rPr>
          <w:rFonts w:cs="Times New Roman"/>
          <w:i/>
          <w:iCs/>
        </w:rPr>
        <w:t>9750 Svämlövskog</w:t>
      </w:r>
      <w:r>
        <w:rPr>
          <w:rFonts w:cs="Times New Roman"/>
          <w:i/>
          <w:iCs/>
        </w:rPr>
        <w:t xml:space="preserve"> </w:t>
      </w:r>
      <w:r w:rsidRPr="00BD23FD">
        <w:rPr>
          <w:rFonts w:cs="Times New Roman"/>
        </w:rPr>
        <w:t>och</w:t>
      </w:r>
      <w:r>
        <w:rPr>
          <w:rFonts w:cs="Times New Roman"/>
          <w:i/>
          <w:iCs/>
        </w:rPr>
        <w:t xml:space="preserve"> </w:t>
      </w:r>
      <w:r w:rsidRPr="00BD23FD">
        <w:rPr>
          <w:rFonts w:cs="Times New Roman"/>
          <w:i/>
          <w:iCs/>
        </w:rPr>
        <w:t>9080 Lövsumpskog</w:t>
      </w:r>
      <w:r>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20156CCF" w14:textId="77777777" w:rsidR="00E92621" w:rsidRDefault="00E92621" w:rsidP="00E92621">
      <w:pPr>
        <w:spacing w:after="0"/>
        <w:rPr>
          <w:rFonts w:cs="Times New Roman"/>
        </w:rPr>
      </w:pPr>
    </w:p>
    <w:p w14:paraId="70FC10B2" w14:textId="77777777" w:rsidR="00E92621" w:rsidRDefault="00E92621" w:rsidP="00E92621">
      <w:pPr>
        <w:spacing w:after="0"/>
        <w:rPr>
          <w:rFonts w:cs="Times New Roman"/>
        </w:rPr>
      </w:pPr>
    </w:p>
    <w:p w14:paraId="6CCE5A39" w14:textId="287BEFC7" w:rsidR="00E92621" w:rsidRPr="00E92621" w:rsidRDefault="00E92621" w:rsidP="00C15299">
      <w:pPr>
        <w:spacing w:after="0"/>
        <w:rPr>
          <w:rFonts w:cs="Times New Roman"/>
        </w:rPr>
      </w:pPr>
      <w:r w:rsidRPr="00FA3F77">
        <w:rPr>
          <w:rFonts w:cs="Times New Roman"/>
          <w:b/>
          <w:bCs/>
        </w:rPr>
        <w:lastRenderedPageBreak/>
        <w:t xml:space="preserve">Källpraktmossa </w:t>
      </w:r>
      <w:r w:rsidRPr="00FA3F77">
        <w:rPr>
          <w:rFonts w:cs="Times New Roman"/>
        </w:rPr>
        <w:t>växer på fuktig eller blöt, näringsrik och ofta mineralrik mark, t.ex. i sumpskogar.</w:t>
      </w:r>
      <w:r>
        <w:rPr>
          <w:rFonts w:cs="Times New Roman"/>
        </w:rPr>
        <w:t xml:space="preserve"> </w:t>
      </w:r>
      <w:r w:rsidRPr="00FA3F77">
        <w:rPr>
          <w:rFonts w:cs="Times New Roman"/>
        </w:rPr>
        <w:t>Den</w:t>
      </w:r>
      <w:r>
        <w:rPr>
          <w:rFonts w:cs="Times New Roman"/>
        </w:rPr>
        <w:t xml:space="preserve"> är en god signalart i södra och mellersta Sverige och</w:t>
      </w:r>
      <w:r w:rsidRPr="00FA3F77">
        <w:rPr>
          <w:rFonts w:cs="Times New Roman"/>
        </w:rPr>
        <w:t xml:space="preserve"> förekommer ofta i artrika miljöer med t.ex. kärrkammossa, bågpraktmossa, filtrundmossa och skogshakmossa. Eftersom mängden våtmarker har reducerats kraftigt i södra Sverige under det senaste seklet har förekomsten av källpraktmossa troligen minskat i söder.</w:t>
      </w:r>
      <w:r>
        <w:rPr>
          <w:rFonts w:cs="Times New Roman"/>
        </w:rPr>
        <w:t xml:space="preserve"> K</w:t>
      </w:r>
      <w:r w:rsidRPr="00FA3F77">
        <w:rPr>
          <w:rFonts w:cs="Times New Roman"/>
        </w:rPr>
        <w:t>ällpraktmossa</w:t>
      </w:r>
      <w:r>
        <w:rPr>
          <w:rFonts w:cs="Times New Roman"/>
        </w:rPr>
        <w:t xml:space="preserve"> är typisk art för </w:t>
      </w:r>
      <w:r w:rsidRPr="00BD23FD">
        <w:rPr>
          <w:rFonts w:cs="Times New Roman"/>
          <w:i/>
          <w:iCs/>
        </w:rPr>
        <w:t>7160 Källor och källkärr</w:t>
      </w:r>
      <w:r>
        <w:rPr>
          <w:rFonts w:cs="Times New Roman"/>
          <w:i/>
          <w:iCs/>
        </w:rPr>
        <w:t xml:space="preserve">, </w:t>
      </w:r>
      <w:r w:rsidRPr="00BD23FD">
        <w:rPr>
          <w:rFonts w:cs="Times New Roman"/>
          <w:i/>
          <w:iCs/>
        </w:rPr>
        <w:t>9750 Svämlövskog</w:t>
      </w:r>
      <w:r>
        <w:rPr>
          <w:rFonts w:cs="Times New Roman"/>
          <w:i/>
          <w:iCs/>
        </w:rPr>
        <w:t xml:space="preserve"> </w:t>
      </w:r>
      <w:r w:rsidRPr="00BD23FD">
        <w:rPr>
          <w:rFonts w:cs="Times New Roman"/>
        </w:rPr>
        <w:t>och</w:t>
      </w:r>
      <w:r>
        <w:rPr>
          <w:rFonts w:cs="Times New Roman"/>
          <w:i/>
          <w:iCs/>
        </w:rPr>
        <w:t xml:space="preserve"> </w:t>
      </w:r>
      <w:r w:rsidRPr="00BD23FD">
        <w:rPr>
          <w:rFonts w:cs="Times New Roman"/>
          <w:i/>
          <w:iCs/>
        </w:rPr>
        <w:t>9080 Lövsumpskog</w:t>
      </w:r>
      <w:r>
        <w:rPr>
          <w:rFonts w:cs="Times New Roman"/>
          <w:i/>
          <w:iCs/>
        </w:rPr>
        <w:t xml:space="preserve"> </w:t>
      </w:r>
      <w:r w:rsidRPr="00F60B43">
        <w:rPr>
          <w:rFonts w:cs="Times New Roman"/>
        </w:rPr>
        <w:t>(</w:t>
      </w:r>
      <w:r>
        <w:rPr>
          <w:rFonts w:cs="Times New Roman"/>
        </w:rPr>
        <w:t>Nitare &amp; Skogsstyrelsen, 2019; SLU Artdatabanken, 2025</w:t>
      </w:r>
      <w:r w:rsidRPr="00900DF6">
        <w:rPr>
          <w:rFonts w:cs="Times New Roman"/>
        </w:rPr>
        <w:t>).</w:t>
      </w:r>
    </w:p>
    <w:p w14:paraId="6CA3099F" w14:textId="77777777" w:rsidR="00E92621" w:rsidRDefault="00E92621" w:rsidP="00C15299">
      <w:pPr>
        <w:spacing w:after="0"/>
      </w:pPr>
    </w:p>
    <w:p w14:paraId="10AAB642" w14:textId="4A5FA4EE" w:rsidR="00D7684A" w:rsidRDefault="00D7684A" w:rsidP="00D7684A">
      <w:pPr>
        <w:spacing w:after="0"/>
      </w:pPr>
      <w:r>
        <w:rPr>
          <w:b/>
          <w:bCs/>
        </w:rPr>
        <w:t>Kärnticka (VU)</w:t>
      </w:r>
      <w:r>
        <w:rPr>
          <w:rFonts w:cs="Times New Roman"/>
          <w:color w:val="000000"/>
          <w:shd w:val="clear" w:color="auto" w:fill="FFFFFF"/>
        </w:rPr>
        <w:t xml:space="preserve"> är en n</w:t>
      </w:r>
      <w:r w:rsidRPr="00724A62">
        <w:rPr>
          <w:rFonts w:cs="Times New Roman"/>
          <w:color w:val="000000"/>
          <w:shd w:val="clear" w:color="auto" w:fill="FFFFFF"/>
        </w:rPr>
        <w:t>edbrytare i medelgrova stammar av levande ekar, i ekskog, hagmark och löväng.</w:t>
      </w:r>
      <w:r>
        <w:rPr>
          <w:rFonts w:cs="Times New Roman"/>
          <w:color w:val="000000"/>
          <w:shd w:val="clear" w:color="auto" w:fill="FFFFFF"/>
        </w:rPr>
        <w:t xml:space="preserve"> </w:t>
      </w:r>
      <w:r w:rsidRPr="00C77F52">
        <w:rPr>
          <w:rFonts w:cs="Times New Roman"/>
          <w:color w:val="000000"/>
          <w:shd w:val="clear" w:color="auto" w:fill="FFFFFF"/>
        </w:rPr>
        <w:t>Arten hotas av att värdträd avverkas och av att hela bestånd med olikåldrig ek- eller ekblandskog avverkas och ersätts av likåldriga barr- eller lövbestånd.</w:t>
      </w:r>
      <w:r>
        <w:rPr>
          <w:rFonts w:cs="Times New Roman"/>
          <w:color w:val="000000"/>
          <w:shd w:val="clear" w:color="auto" w:fill="FFFFFF"/>
        </w:rPr>
        <w:t xml:space="preserve"> </w:t>
      </w:r>
      <w:r w:rsidRPr="00C77F52">
        <w:rPr>
          <w:rFonts w:cs="Times New Roman"/>
          <w:color w:val="000000"/>
          <w:shd w:val="clear" w:color="auto" w:fill="FFFFFF"/>
        </w:rPr>
        <w:t>Kvarvarande större bestånd av ek med lång kontinuitet och ett större inslag av äldre träd bör bevaras</w:t>
      </w:r>
      <w:r w:rsidR="00E0731F">
        <w:rPr>
          <w:rFonts w:cs="Times New Roman"/>
          <w:color w:val="000000"/>
          <w:shd w:val="clear" w:color="auto" w:fill="FFFFFF"/>
        </w:rPr>
        <w:t xml:space="preserve">. </w:t>
      </w:r>
      <w:r w:rsidR="00E0731F">
        <w:rPr>
          <w:rFonts w:cs="Times New Roman"/>
        </w:rPr>
        <w:t>K</w:t>
      </w:r>
      <w:r w:rsidR="00E0731F" w:rsidRPr="00927C0F">
        <w:rPr>
          <w:rFonts w:cs="Times New Roman"/>
        </w:rPr>
        <w:t>ärnticka</w:t>
      </w:r>
      <w:r w:rsidR="00E0731F">
        <w:rPr>
          <w:rFonts w:cs="Times New Roman"/>
        </w:rPr>
        <w:t xml:space="preserve"> är typisk art för </w:t>
      </w:r>
      <w:r w:rsidR="00E0731F" w:rsidRPr="006E7180">
        <w:rPr>
          <w:rFonts w:cs="Times New Roman"/>
          <w:i/>
          <w:iCs/>
        </w:rPr>
        <w:t>9020 Nordlig ädellövskog</w:t>
      </w:r>
      <w:r w:rsidR="00E0731F">
        <w:rPr>
          <w:rFonts w:cs="Times New Roman"/>
          <w:i/>
          <w:iCs/>
        </w:rPr>
        <w:t xml:space="preserve"> </w:t>
      </w:r>
      <w:r w:rsidR="00E0731F">
        <w:rPr>
          <w:rFonts w:cs="Times New Roman"/>
        </w:rPr>
        <w:t xml:space="preserve">och </w:t>
      </w:r>
      <w:r w:rsidR="00E0731F" w:rsidRPr="006E7180">
        <w:rPr>
          <w:rFonts w:cs="Times New Roman"/>
          <w:i/>
          <w:iCs/>
        </w:rPr>
        <w:t>9160 Näringsrik ekskog</w:t>
      </w:r>
      <w:r>
        <w:rPr>
          <w:rFonts w:cs="Times New Roman"/>
          <w:color w:val="000000"/>
          <w:shd w:val="clear" w:color="auto" w:fill="FFFFFF"/>
        </w:rPr>
        <w:t xml:space="preserve"> </w:t>
      </w:r>
      <w:r>
        <w:t>(SLU Artdatabanken, 2024).</w:t>
      </w:r>
    </w:p>
    <w:p w14:paraId="3B1DBDF4" w14:textId="77777777" w:rsidR="00AE494F" w:rsidRPr="00FA6B0F" w:rsidRDefault="00AE494F" w:rsidP="00D7684A">
      <w:pPr>
        <w:spacing w:after="0"/>
        <w:rPr>
          <w:rFonts w:cs="Times New Roman"/>
        </w:rPr>
      </w:pPr>
    </w:p>
    <w:p w14:paraId="607E60B2" w14:textId="77777777" w:rsidR="00B3740C" w:rsidRDefault="00B3740C" w:rsidP="00B3740C">
      <w:pPr>
        <w:spacing w:after="0"/>
        <w:rPr>
          <w:rFonts w:cs="Times New Roman"/>
        </w:rPr>
      </w:pPr>
      <w:r w:rsidRPr="00B16775">
        <w:rPr>
          <w:rFonts w:cs="Times New Roman"/>
          <w:b/>
          <w:bCs/>
        </w:rPr>
        <w:t xml:space="preserve">Kärrbräken </w:t>
      </w:r>
      <w:r>
        <w:rPr>
          <w:rFonts w:cs="Times New Roman"/>
        </w:rPr>
        <w:t xml:space="preserve">är typisk art för </w:t>
      </w:r>
      <w:r w:rsidRPr="00BD23FD">
        <w:rPr>
          <w:rFonts w:cs="Times New Roman"/>
          <w:i/>
          <w:iCs/>
        </w:rPr>
        <w:t>9080 Lövsumpskog</w:t>
      </w:r>
      <w:r>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6B507257" w14:textId="77777777" w:rsidR="00B3740C" w:rsidRDefault="00B3740C" w:rsidP="00B3740C">
      <w:pPr>
        <w:spacing w:after="0"/>
        <w:rPr>
          <w:rFonts w:cs="Times New Roman"/>
        </w:rPr>
      </w:pPr>
    </w:p>
    <w:p w14:paraId="083F601B" w14:textId="77777777" w:rsidR="00B3740C" w:rsidRDefault="00B3740C" w:rsidP="00B3740C">
      <w:pPr>
        <w:spacing w:after="0"/>
        <w:rPr>
          <w:rFonts w:cs="Times New Roman"/>
        </w:rPr>
      </w:pPr>
    </w:p>
    <w:p w14:paraId="02569FE3" w14:textId="77777777" w:rsidR="00B3740C" w:rsidRDefault="00B3740C" w:rsidP="00B3740C">
      <w:pPr>
        <w:spacing w:after="0"/>
        <w:rPr>
          <w:rFonts w:cs="Times New Roman"/>
        </w:rPr>
      </w:pPr>
      <w:r w:rsidRPr="003A2EC5">
        <w:rPr>
          <w:rFonts w:cs="Times New Roman"/>
          <w:b/>
          <w:bCs/>
        </w:rPr>
        <w:t>Kärrfibbla</w:t>
      </w:r>
      <w:r>
        <w:rPr>
          <w:rFonts w:cs="Times New Roman"/>
        </w:rPr>
        <w:t xml:space="preserve"> är typisk art för </w:t>
      </w:r>
      <w:r w:rsidRPr="003A2EC5">
        <w:rPr>
          <w:rFonts w:cs="Times New Roman"/>
          <w:i/>
          <w:iCs/>
        </w:rPr>
        <w:t>9050 Näringsrik granskog</w:t>
      </w:r>
      <w:r>
        <w:rPr>
          <w:rFonts w:cs="Times New Roman"/>
          <w:i/>
          <w:iCs/>
        </w:rPr>
        <w:t xml:space="preserve">, </w:t>
      </w:r>
      <w:r w:rsidRPr="003A2EC5">
        <w:rPr>
          <w:rFonts w:cs="Times New Roman"/>
          <w:i/>
          <w:iCs/>
        </w:rPr>
        <w:t>9080 Lövsumpskog</w:t>
      </w:r>
      <w:r>
        <w:rPr>
          <w:rFonts w:cs="Times New Roman"/>
          <w:i/>
          <w:iCs/>
        </w:rPr>
        <w:t xml:space="preserve"> </w:t>
      </w:r>
      <w:r w:rsidRPr="003A2EC5">
        <w:rPr>
          <w:rFonts w:cs="Times New Roman"/>
        </w:rPr>
        <w:t>och</w:t>
      </w:r>
      <w:r>
        <w:rPr>
          <w:rFonts w:cs="Times New Roman"/>
          <w:i/>
          <w:iCs/>
        </w:rPr>
        <w:t xml:space="preserve"> </w:t>
      </w:r>
      <w:r w:rsidRPr="003A2EC5">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50408428" w14:textId="77777777" w:rsidR="00B3740C" w:rsidRDefault="00B3740C" w:rsidP="00B3740C">
      <w:pPr>
        <w:spacing w:after="0"/>
        <w:rPr>
          <w:rFonts w:cs="Times New Roman"/>
        </w:rPr>
      </w:pPr>
    </w:p>
    <w:p w14:paraId="2081923C" w14:textId="67C26BBA" w:rsidR="00CC04C9" w:rsidRPr="00CC04C9" w:rsidRDefault="00CC04C9" w:rsidP="00B3740C">
      <w:pPr>
        <w:spacing w:after="0"/>
      </w:pPr>
      <w:r>
        <w:rPr>
          <w:b/>
          <w:bCs/>
        </w:rPr>
        <w:t>K</w:t>
      </w:r>
      <w:r w:rsidRPr="007D79DE">
        <w:rPr>
          <w:b/>
          <w:bCs/>
        </w:rPr>
        <w:t>ärrhylsskinn</w:t>
      </w:r>
      <w:r w:rsidRPr="00F53CEA">
        <w:rPr>
          <w:b/>
          <w:bCs/>
        </w:rPr>
        <w:t xml:space="preserve"> </w:t>
      </w:r>
      <w:r>
        <w:rPr>
          <w:b/>
          <w:bCs/>
        </w:rPr>
        <w:t>(DD)</w:t>
      </w:r>
      <w:r>
        <w:t xml:space="preserve"> är k</w:t>
      </w:r>
      <w:r w:rsidRPr="007D79DE">
        <w:t>nuten till starkt murken ved av barrträd i barrskog. Även rapporterad med al i fuktiga lövskogar. Status oklar, men uppenbart en mycket sällsynt art.</w:t>
      </w:r>
      <w:r>
        <w:t xml:space="preserve"> </w:t>
      </w:r>
      <w:r w:rsidRPr="00747DF1">
        <w:t>Alla kända lokaler måste skyddas och arten bör eftersökas i andra lämpliga områden. Ytterligare områden med äldre skog måste säkerställas i södra Sverige om artens överlevnad på längre sikt ska kunna säkerställas</w:t>
      </w:r>
      <w:r>
        <w:t xml:space="preserve"> (SLU Artdatabanken, 2025).</w:t>
      </w:r>
    </w:p>
    <w:p w14:paraId="561AD151" w14:textId="77777777" w:rsidR="00B3740C" w:rsidRDefault="00B3740C" w:rsidP="00B3740C">
      <w:pPr>
        <w:spacing w:after="0"/>
        <w:rPr>
          <w:rFonts w:cs="Times New Roman"/>
        </w:rPr>
      </w:pPr>
    </w:p>
    <w:p w14:paraId="200C50E8" w14:textId="5ADD9B60" w:rsidR="00D7684A" w:rsidRPr="00B3740C" w:rsidRDefault="00B3740C" w:rsidP="00C15299">
      <w:pPr>
        <w:spacing w:after="0"/>
        <w:rPr>
          <w:rFonts w:cs="Times New Roman"/>
        </w:rPr>
      </w:pPr>
      <w:r w:rsidRPr="0019129A">
        <w:rPr>
          <w:rFonts w:cs="Times New Roman"/>
          <w:b/>
          <w:bCs/>
        </w:rPr>
        <w:t xml:space="preserve">Kärrkammossa </w:t>
      </w:r>
      <w:r>
        <w:rPr>
          <w:rFonts w:cs="Times New Roman"/>
        </w:rPr>
        <w:t xml:space="preserve">signalerar höga naturvärden i södra Sverige och är typisk art för </w:t>
      </w:r>
      <w:r w:rsidRPr="00BD23FD">
        <w:rPr>
          <w:rFonts w:cs="Times New Roman"/>
          <w:i/>
          <w:iCs/>
        </w:rPr>
        <w:t>9080 Lövsumpskog</w:t>
      </w:r>
      <w:r>
        <w:rPr>
          <w:rFonts w:cs="Times New Roman"/>
          <w:i/>
          <w:iCs/>
        </w:rPr>
        <w:t xml:space="preserve">, </w:t>
      </w:r>
      <w:r w:rsidRPr="0019129A">
        <w:rPr>
          <w:rFonts w:cs="Times New Roman"/>
          <w:i/>
          <w:iCs/>
        </w:rPr>
        <w:t>7310 Aapamyrar</w:t>
      </w:r>
      <w:r>
        <w:rPr>
          <w:rFonts w:cs="Times New Roman"/>
          <w:i/>
          <w:iCs/>
        </w:rPr>
        <w:t xml:space="preserve"> </w:t>
      </w:r>
      <w:r w:rsidRPr="0019129A">
        <w:rPr>
          <w:rFonts w:cs="Times New Roman"/>
        </w:rPr>
        <w:t xml:space="preserve">och </w:t>
      </w:r>
      <w:r w:rsidRPr="0019129A">
        <w:rPr>
          <w:rFonts w:cs="Times New Roman"/>
          <w:i/>
          <w:iCs/>
        </w:rPr>
        <w:t>7140 Öppna mossar och kärr</w:t>
      </w:r>
      <w:r>
        <w:rPr>
          <w:rFonts w:cs="Times New Roman"/>
          <w:i/>
          <w:iCs/>
        </w:rPr>
        <w:t xml:space="preserve"> </w:t>
      </w:r>
      <w:r w:rsidRPr="00F60B43">
        <w:rPr>
          <w:rFonts w:cs="Times New Roman"/>
        </w:rPr>
        <w:t>(</w:t>
      </w:r>
      <w:r>
        <w:rPr>
          <w:rFonts w:cs="Times New Roman"/>
        </w:rPr>
        <w:t>Nitare &amp; Skogsstyrelsen, 2019; SLU Artdatabanken, 2025</w:t>
      </w:r>
      <w:r w:rsidRPr="00900DF6">
        <w:rPr>
          <w:rFonts w:cs="Times New Roman"/>
        </w:rPr>
        <w:t>).</w:t>
      </w:r>
    </w:p>
    <w:p w14:paraId="2672856F" w14:textId="77777777" w:rsidR="00B3740C" w:rsidRDefault="00B3740C" w:rsidP="00C15299">
      <w:pPr>
        <w:spacing w:after="0"/>
      </w:pPr>
    </w:p>
    <w:p w14:paraId="0A02C879" w14:textId="77777777" w:rsidR="00C15299" w:rsidRDefault="00C15299" w:rsidP="00C15299">
      <w:pPr>
        <w:spacing w:after="0"/>
      </w:pPr>
    </w:p>
    <w:p w14:paraId="16283C6D" w14:textId="77777777" w:rsidR="00CC26CD" w:rsidRPr="00C02473" w:rsidRDefault="00CC26CD" w:rsidP="00CC26CD">
      <w:pPr>
        <w:spacing w:after="0"/>
      </w:pPr>
      <w:r w:rsidRPr="0040364C">
        <w:rPr>
          <w:b/>
          <w:bCs/>
        </w:rPr>
        <w:t>Kärrnäva (</w:t>
      </w:r>
      <w:r>
        <w:rPr>
          <w:b/>
          <w:bCs/>
        </w:rPr>
        <w:t>VU</w:t>
      </w:r>
      <w:r w:rsidRPr="0040364C">
        <w:rPr>
          <w:b/>
          <w:bCs/>
        </w:rPr>
        <w:t>, §8)</w:t>
      </w:r>
      <w:r>
        <w:t xml:space="preserve"> </w:t>
      </w:r>
      <w:r w:rsidRPr="0040364C">
        <w:t>växer i fuktiga, näringsrika lövskogar och på fuktig ängsmark eller kärrängar. Dränering eller torrläggning av dess lokaler utgör det främsta hotet</w:t>
      </w:r>
      <w:r>
        <w:t xml:space="preserve"> och s</w:t>
      </w:r>
      <w:r w:rsidRPr="004571BC">
        <w:t>kogsdikning i område</w:t>
      </w:r>
      <w:r>
        <w:t>n</w:t>
      </w:r>
      <w:r w:rsidRPr="004571BC">
        <w:t xml:space="preserve"> med kärrnäva utplånar arten.</w:t>
      </w:r>
      <w:r>
        <w:t xml:space="preserve"> </w:t>
      </w:r>
      <w:r w:rsidRPr="00E157A6">
        <w:t>Skydd av de fuktigaste ängslokalerna och skogsförekomsterna måste prioriteras, eftersom de</w:t>
      </w:r>
      <w:r>
        <w:t xml:space="preserve"> utgör</w:t>
      </w:r>
      <w:r w:rsidRPr="00E157A6">
        <w:t xml:space="preserve"> artens naturliga överlevnadsplatser.</w:t>
      </w:r>
      <w:r>
        <w:t xml:space="preserve"> Arten är fridlyst enligt 8 § artskyddsförordningen (SLU Artdatabanken, 2026).</w:t>
      </w:r>
    </w:p>
    <w:p w14:paraId="294A6E12" w14:textId="77777777" w:rsidR="00C15299" w:rsidRDefault="00C15299" w:rsidP="00C15299">
      <w:pPr>
        <w:spacing w:after="0"/>
      </w:pPr>
    </w:p>
    <w:p w14:paraId="0CBC2C68" w14:textId="02F028FD" w:rsidR="0001453F" w:rsidRDefault="0001453F" w:rsidP="00C15299">
      <w:pPr>
        <w:spacing w:after="0"/>
      </w:pPr>
      <w:r>
        <w:rPr>
          <w:b/>
          <w:bCs/>
        </w:rPr>
        <w:t>K</w:t>
      </w:r>
      <w:r w:rsidRPr="007B2583">
        <w:rPr>
          <w:b/>
          <w:bCs/>
        </w:rPr>
        <w:t>ärrskinn</w:t>
      </w:r>
      <w:r>
        <w:rPr>
          <w:b/>
          <w:bCs/>
        </w:rPr>
        <w:t xml:space="preserve"> (DD)</w:t>
      </w:r>
      <w:r w:rsidRPr="00D52347">
        <w:rPr>
          <w:b/>
          <w:bCs/>
        </w:rPr>
        <w:t xml:space="preserve"> </w:t>
      </w:r>
      <w:r>
        <w:t>är en n</w:t>
      </w:r>
      <w:r w:rsidRPr="007B2583">
        <w:t>edbrytare i murken ved av barr- och lövträd, som tycks föredra tidvis vattendränkt ved. Påträffa</w:t>
      </w:r>
      <w:r>
        <w:t>d</w:t>
      </w:r>
      <w:r w:rsidRPr="007B2583">
        <w:t xml:space="preserve"> i svämskog</w:t>
      </w:r>
      <w:r>
        <w:t>,</w:t>
      </w:r>
      <w:r w:rsidRPr="007B2583">
        <w:t xml:space="preserve"> både </w:t>
      </w:r>
      <w:r>
        <w:t xml:space="preserve">i </w:t>
      </w:r>
      <w:r w:rsidRPr="007B2583">
        <w:t xml:space="preserve">barr- och lövmiljöer. Känd från ett fåtal lokaler i landet. Status och hotbild oklar, men uppenbarligen </w:t>
      </w:r>
      <w:r>
        <w:t xml:space="preserve">en </w:t>
      </w:r>
      <w:r w:rsidRPr="007B2583">
        <w:t>mycket sällsynt</w:t>
      </w:r>
      <w:r>
        <w:t xml:space="preserve"> art</w:t>
      </w:r>
      <w:r w:rsidRPr="007B2583">
        <w:t>.</w:t>
      </w:r>
      <w:r>
        <w:t xml:space="preserve"> </w:t>
      </w:r>
      <w:r w:rsidRPr="007B2583">
        <w:t>Avverkning längs sjöar och vattendrag liksom dikning av sumpskog missgynnar arten.</w:t>
      </w:r>
      <w:r>
        <w:t xml:space="preserve"> </w:t>
      </w:r>
      <w:r w:rsidRPr="007B2583">
        <w:t>Strandzoner vid sjöar och vattendrag bör generellt undantas från avverkning. Sumpskogar är skyddsvärda och bör sparas, särskilt i södra Sverige</w:t>
      </w:r>
      <w:r>
        <w:t xml:space="preserve"> (</w:t>
      </w:r>
      <w:r w:rsidRPr="00D52347">
        <w:t>SLU Artdatabanken, 202</w:t>
      </w:r>
      <w:r>
        <w:t>5</w:t>
      </w:r>
      <w:r w:rsidRPr="00D52347">
        <w:t>).</w:t>
      </w:r>
    </w:p>
    <w:p w14:paraId="37EF40D6" w14:textId="77777777" w:rsidR="0001453F" w:rsidRDefault="0001453F" w:rsidP="00C15299">
      <w:pPr>
        <w:spacing w:after="0"/>
      </w:pPr>
    </w:p>
    <w:p w14:paraId="74B7E12F" w14:textId="0AD3C9CD" w:rsidR="00FE2321" w:rsidRPr="00FE2321" w:rsidRDefault="00FE2321" w:rsidP="00C15299">
      <w:pPr>
        <w:spacing w:after="0"/>
        <w:rPr>
          <w:rFonts w:cs="Times New Roman"/>
        </w:rPr>
      </w:pPr>
      <w:r w:rsidRPr="00584591">
        <w:rPr>
          <w:rFonts w:cs="Times New Roman"/>
          <w:b/>
          <w:bCs/>
        </w:rPr>
        <w:lastRenderedPageBreak/>
        <w:t xml:space="preserve">Kärrviol </w:t>
      </w:r>
      <w:r>
        <w:rPr>
          <w:rFonts w:cs="Times New Roman"/>
        </w:rPr>
        <w:t xml:space="preserve">är typisk art för </w:t>
      </w:r>
      <w:r w:rsidRPr="00584591">
        <w:rPr>
          <w:rFonts w:cs="Times New Roman"/>
          <w:i/>
          <w:iCs/>
        </w:rPr>
        <w:t>9740 Skogsbevuxen myr</w:t>
      </w:r>
      <w:r>
        <w:rPr>
          <w:rFonts w:cs="Times New Roman"/>
          <w:i/>
          <w:iCs/>
        </w:rPr>
        <w:t xml:space="preserve"> </w:t>
      </w:r>
      <w:r w:rsidRPr="003A2EC5">
        <w:rPr>
          <w:rFonts w:cs="Times New Roman"/>
        </w:rPr>
        <w:t>och</w:t>
      </w:r>
      <w:r>
        <w:rPr>
          <w:rFonts w:cs="Times New Roman"/>
          <w:i/>
          <w:iCs/>
        </w:rPr>
        <w:t xml:space="preserve"> </w:t>
      </w:r>
      <w:r w:rsidRPr="00584591">
        <w:rPr>
          <w:rFonts w:cs="Times New Roman"/>
          <w:i/>
          <w:iCs/>
        </w:rPr>
        <w:t xml:space="preserve">6450 Svämängar </w:t>
      </w:r>
      <w:r w:rsidRPr="00F60B43">
        <w:rPr>
          <w:rFonts w:cs="Times New Roman"/>
        </w:rPr>
        <w:t>(</w:t>
      </w:r>
      <w:r>
        <w:rPr>
          <w:rFonts w:cs="Times New Roman"/>
        </w:rPr>
        <w:t>SLU Artdatabanken, 2025</w:t>
      </w:r>
      <w:r w:rsidRPr="00900DF6">
        <w:rPr>
          <w:rFonts w:cs="Times New Roman"/>
        </w:rPr>
        <w:t>).</w:t>
      </w:r>
    </w:p>
    <w:p w14:paraId="076910D3" w14:textId="77777777" w:rsidR="00FE2321" w:rsidRDefault="00FE2321" w:rsidP="00C15299">
      <w:pPr>
        <w:spacing w:after="0"/>
      </w:pPr>
    </w:p>
    <w:p w14:paraId="3FFFA7B9" w14:textId="7B1BB5CE" w:rsidR="00BE2B6F" w:rsidRDefault="00BE2B6F" w:rsidP="00C15299">
      <w:pPr>
        <w:spacing w:after="0"/>
      </w:pPr>
      <w:r w:rsidRPr="00904A76">
        <w:rPr>
          <w:b/>
          <w:bCs/>
        </w:rPr>
        <w:t>Kärröksvamp (VU)</w:t>
      </w:r>
      <w:r>
        <w:t xml:space="preserve"> är en n</w:t>
      </w:r>
      <w:r w:rsidRPr="00904A76">
        <w:t>edbrytare i rikkärr, fuktig ängsmark och gläntor i rik sumpskog på kalkrik mark. </w:t>
      </w:r>
      <w:r>
        <w:t xml:space="preserve">Arten </w:t>
      </w:r>
      <w:r w:rsidRPr="002C6329">
        <w:t>missgynnas av skogsbruk som bryter den skogliga kontinuiteten liksom av utdikning av sumpskogar och rikkärr.</w:t>
      </w:r>
      <w:r>
        <w:t xml:space="preserve"> </w:t>
      </w:r>
      <w:r w:rsidRPr="002C6329">
        <w:t>På lokaler som hyser kärröksvamp bör rådande markbeskaffenhet, hydrologi och vegetation bevaras. Det innebär att beteshävden måste fortsätta och att avverkning bör undvikas direkt på växtplatserna. För att värna denna och andra arter i rikkärr och fuktig barr- eller blandskog på kalkrik mark måste dessa miljöer bevaras i största möjliga utsträckning</w:t>
      </w:r>
      <w:r>
        <w:t xml:space="preserve"> (</w:t>
      </w:r>
      <w:r w:rsidRPr="00D52347">
        <w:t>SLU Artdatabanken, 202</w:t>
      </w:r>
      <w:r>
        <w:t>6</w:t>
      </w:r>
      <w:r w:rsidRPr="00D52347">
        <w:t>).</w:t>
      </w:r>
    </w:p>
    <w:p w14:paraId="548D44DE" w14:textId="77777777" w:rsidR="00BE2B6F" w:rsidRDefault="00BE2B6F" w:rsidP="00C15299">
      <w:pPr>
        <w:spacing w:after="0"/>
      </w:pPr>
    </w:p>
    <w:p w14:paraId="5DDCC6F8" w14:textId="3C303D07" w:rsidR="00FC5A51" w:rsidRDefault="00FC5A51" w:rsidP="00C15299">
      <w:pPr>
        <w:spacing w:after="0"/>
      </w:pPr>
      <w:r w:rsidRPr="00A65058">
        <w:rPr>
          <w:b/>
          <w:bCs/>
        </w:rPr>
        <w:t>Kölfoting (NT)</w:t>
      </w:r>
      <w:r>
        <w:t xml:space="preserve"> är en mångfoting som </w:t>
      </w:r>
      <w:r w:rsidRPr="00A65058">
        <w:t>lever i skogsmark med lövskog av bok och diverse andra trädslag, gärna i kustnära branter. Den kan även påträffas i parker och trädgårdar.</w:t>
      </w:r>
      <w:r>
        <w:t xml:space="preserve"> </w:t>
      </w:r>
      <w:r w:rsidRPr="00A65058">
        <w:t>Borttagande av död ved och kalhuggning är negativt för arten, liksom direkt bebyggelse och annan exploatering av marken. Se i övrigt till att kända lokaler inte exploateras och att död ved inte plockas bort</w:t>
      </w:r>
      <w:r>
        <w:t xml:space="preserve"> (</w:t>
      </w:r>
      <w:r w:rsidRPr="00D52347">
        <w:t>SLU Artdatabanken, 202</w:t>
      </w:r>
      <w:r>
        <w:t>6</w:t>
      </w:r>
      <w:r w:rsidRPr="00D52347">
        <w:t>).</w:t>
      </w:r>
    </w:p>
    <w:p w14:paraId="535242FA" w14:textId="77777777" w:rsidR="00FC5A51" w:rsidRDefault="00FC5A51" w:rsidP="00C15299">
      <w:pPr>
        <w:spacing w:after="0"/>
      </w:pPr>
    </w:p>
    <w:p w14:paraId="288CF0A4" w14:textId="25B1C3B4" w:rsidR="00DD0053" w:rsidRDefault="00DD0053" w:rsidP="00C15299">
      <w:pPr>
        <w:spacing w:after="0"/>
      </w:pPr>
      <w:r w:rsidRPr="00B05382">
        <w:rPr>
          <w:b/>
          <w:bCs/>
        </w:rPr>
        <w:t xml:space="preserve">Kötticka </w:t>
      </w:r>
      <w:r w:rsidRPr="00DE2E2A">
        <w:rPr>
          <w:b/>
          <w:bCs/>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iCs/>
        </w:rPr>
        <w:t>limes norrlandicus</w:t>
      </w:r>
      <w:r>
        <w:t>, men signalerar vanligtvis höga naturvärden även i Norrland. Arten</w:t>
      </w:r>
      <w:r w:rsidRPr="00644884">
        <w:t xml:space="preserve">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w:t>
      </w:r>
      <w:r>
        <w:t xml:space="preserve"> </w:t>
      </w:r>
      <w:r w:rsidRPr="00D52347">
        <w:t>(</w:t>
      </w:r>
      <w:r>
        <w:t>SLU Artdatabanken, 2024; Nitare &amp; Skogsstyrelsen, 2019</w:t>
      </w:r>
      <w:r w:rsidRPr="00D52347">
        <w:t>).</w:t>
      </w:r>
    </w:p>
    <w:p w14:paraId="69625C1C" w14:textId="77777777" w:rsidR="004231E4" w:rsidRDefault="004231E4" w:rsidP="00C15299">
      <w:pPr>
        <w:spacing w:after="0"/>
      </w:pPr>
    </w:p>
    <w:p w14:paraId="63D17537" w14:textId="4C4DDA15" w:rsidR="00F0071C" w:rsidRDefault="00F0071C" w:rsidP="00C15299">
      <w:pPr>
        <w:spacing w:after="0"/>
      </w:pPr>
      <w:r>
        <w:rPr>
          <w:b/>
          <w:bCs/>
        </w:rPr>
        <w:t>L</w:t>
      </w:r>
      <w:r w:rsidRPr="003A076E">
        <w:rPr>
          <w:b/>
          <w:bCs/>
        </w:rPr>
        <w:t>abyrintlav</w:t>
      </w:r>
      <w:r w:rsidRPr="009F3606">
        <w:rPr>
          <w:b/>
          <w:bCs/>
        </w:rPr>
        <w:t xml:space="preserve"> </w:t>
      </w:r>
      <w:r>
        <w:rPr>
          <w:b/>
          <w:bCs/>
        </w:rPr>
        <w:t>(NT)</w:t>
      </w:r>
      <w:r w:rsidRPr="00D52347">
        <w:rPr>
          <w:b/>
          <w:bCs/>
        </w:rPr>
        <w:t xml:space="preserve"> </w:t>
      </w:r>
      <w:r>
        <w:t xml:space="preserve">är en </w:t>
      </w:r>
      <w:r w:rsidRPr="003A076E">
        <w:t>skorplav</w:t>
      </w:r>
      <w:r>
        <w:t xml:space="preserve"> som </w:t>
      </w:r>
      <w:r w:rsidRPr="003A076E">
        <w:t>växer på fuktiga, hårda lodytor av silikat- och diabasklippor skuggade av barrskog, oftast dominerad av gran. Luftfuktigheten är hög</w:t>
      </w:r>
      <w:r>
        <w:t xml:space="preserve"> och l</w:t>
      </w:r>
      <w:r w:rsidRPr="003A076E">
        <w:t>okalerna är skyddade mot starkt direkt solljus</w:t>
      </w:r>
      <w:r>
        <w:t xml:space="preserve">. </w:t>
      </w:r>
      <w:r w:rsidRPr="00421A55">
        <w:t>Skogsavverkning som exponerar klippväggar med labyrintlav för direkt solljus eller sänker luftfuktigheten är sannolikt de</w:t>
      </w:r>
      <w:r>
        <w:t>t</w:t>
      </w:r>
      <w:r w:rsidRPr="00421A55">
        <w:t xml:space="preserve"> största hote</w:t>
      </w:r>
      <w:r>
        <w:t>t</w:t>
      </w:r>
      <w:r w:rsidRPr="00421A55">
        <w:t>.</w:t>
      </w:r>
      <w:r>
        <w:t xml:space="preserve"> Ett antal</w:t>
      </w:r>
      <w:r w:rsidRPr="00421A55">
        <w:t xml:space="preserve"> lokaler måste skyddas och lämnas för fri utveckling</w:t>
      </w:r>
      <w:r>
        <w:t xml:space="preserve"> (</w:t>
      </w:r>
      <w:r w:rsidRPr="00D52347">
        <w:t>SLU Artdatabanken, 202</w:t>
      </w:r>
      <w:r>
        <w:t>5</w:t>
      </w:r>
      <w:r w:rsidRPr="00D52347">
        <w:t>).</w:t>
      </w:r>
    </w:p>
    <w:p w14:paraId="36E35A30" w14:textId="77777777" w:rsidR="00DD0053" w:rsidRDefault="00DD0053" w:rsidP="00C15299">
      <w:pPr>
        <w:spacing w:after="0"/>
      </w:pPr>
    </w:p>
    <w:p w14:paraId="34E22AC6" w14:textId="2D608E24" w:rsidR="001F6185" w:rsidRDefault="001F6185" w:rsidP="00C15299">
      <w:pPr>
        <w:spacing w:after="0"/>
      </w:pPr>
      <w:r w:rsidRPr="00B12621">
        <w:rPr>
          <w:b/>
          <w:bCs/>
          <w:i/>
          <w:iCs/>
        </w:rPr>
        <w:t xml:space="preserve">Lactarius stephensii </w:t>
      </w:r>
      <w:r w:rsidRPr="00B12621">
        <w:rPr>
          <w:b/>
          <w:bCs/>
        </w:rPr>
        <w:t>(DD)</w:t>
      </w:r>
      <w:r w:rsidRPr="000E58F4">
        <w:rPr>
          <w:b/>
          <w:bCs/>
        </w:rPr>
        <w:t xml:space="preserve"> </w:t>
      </w:r>
      <w:r>
        <w:t xml:space="preserve">är en </w:t>
      </w:r>
      <w:r w:rsidRPr="00A04099">
        <w:t>tryffelliknande art i ädellövskog. Den bildar ektomykorrhiza med hassel och ek. Trots omfattande eftersök är den ännu bara känd från en fyndlokal i</w:t>
      </w:r>
      <w:r>
        <w:t xml:space="preserve"> </w:t>
      </w:r>
      <w:r w:rsidRPr="00A04099">
        <w:t>Mittlandsskogen på Öland. Kunskapen ännu otillräcklig för att i detalj bedöma status och hotbild. Faktaunderlaget bedöms vara otillräckligt för att avgöra vilken av de olika rödlistningskategorierna som är mest trolig</w:t>
      </w:r>
      <w:r>
        <w:t xml:space="preserve"> (</w:t>
      </w:r>
      <w:r w:rsidRPr="00D52347">
        <w:t>SLU Artdatabanken, 202</w:t>
      </w:r>
      <w:r>
        <w:t>6</w:t>
      </w:r>
      <w:r w:rsidRPr="00D52347">
        <w:t>).</w:t>
      </w:r>
    </w:p>
    <w:p w14:paraId="5E35903E" w14:textId="77777777" w:rsidR="001F6185" w:rsidRDefault="001F6185" w:rsidP="00C15299">
      <w:pPr>
        <w:spacing w:after="0"/>
      </w:pPr>
    </w:p>
    <w:p w14:paraId="42B3BCB5" w14:textId="7583A0AE" w:rsidR="0025008C" w:rsidRPr="00836780" w:rsidRDefault="0025008C" w:rsidP="00C15299">
      <w:pPr>
        <w:spacing w:after="0"/>
        <w:rPr>
          <w:rFonts w:cs="Times New Roman"/>
        </w:rPr>
      </w:pPr>
      <w:r>
        <w:rPr>
          <w:b/>
          <w:bCs/>
        </w:rPr>
        <w:t>L</w:t>
      </w:r>
      <w:r w:rsidRPr="00D413CF">
        <w:rPr>
          <w:b/>
          <w:bCs/>
        </w:rPr>
        <w:t xml:space="preserve">adlav </w:t>
      </w:r>
      <w:r>
        <w:rPr>
          <w:b/>
          <w:bCs/>
        </w:rPr>
        <w:t xml:space="preserve">(NT) </w:t>
      </w:r>
      <w:r>
        <w:t>växer</w:t>
      </w:r>
      <w:r w:rsidRPr="008E3DF0">
        <w:t xml:space="preserve"> på gammal torr och hård kärnved i exponerade lägen. Naturliga växtplatser är torrakor, högstubbar och döda grenar av levande tallar på myrar, vid sjöar och kuster samt i berg- och rasbranter</w:t>
      </w:r>
      <w:r>
        <w:t xml:space="preserve">. </w:t>
      </w:r>
      <w:r w:rsidRPr="008E3DF0">
        <w:t>Miljön nyskapas i begränsad omfattning.</w:t>
      </w:r>
      <w:r>
        <w:t xml:space="preserve"> </w:t>
      </w:r>
      <w:r w:rsidRPr="00CA5AF7">
        <w:t>Ladlav hotas av att gammal, torr och exponerad kärnved försvinner genom avverkningar. Igenväxning och förtätning av brandpräglade skogar är också ett hot.</w:t>
      </w:r>
      <w:r>
        <w:t xml:space="preserve"> I</w:t>
      </w:r>
      <w:r w:rsidRPr="00CA5AF7">
        <w:t xml:space="preserve"> jordbrukslandskapet</w:t>
      </w:r>
      <w:r>
        <w:t xml:space="preserve"> är m</w:t>
      </w:r>
      <w:r w:rsidRPr="00CA5AF7">
        <w:t xml:space="preserve">ålning och restaurering av gamla ängslador, </w:t>
      </w:r>
      <w:r w:rsidRPr="00CA5AF7">
        <w:lastRenderedPageBreak/>
        <w:t>staket m.m. är ett stort hot mot lavens förekomst</w:t>
      </w:r>
      <w:r w:rsidR="00836780">
        <w:t xml:space="preserve">. </w:t>
      </w:r>
      <w:r w:rsidR="00836780">
        <w:rPr>
          <w:rFonts w:cs="Times New Roman"/>
        </w:rPr>
        <w:t>L</w:t>
      </w:r>
      <w:r w:rsidR="00836780" w:rsidRPr="00AB69FC">
        <w:rPr>
          <w:rFonts w:cs="Times New Roman"/>
        </w:rPr>
        <w:t>adlav</w:t>
      </w:r>
      <w:r w:rsidR="00836780">
        <w:rPr>
          <w:rFonts w:cs="Times New Roman"/>
        </w:rPr>
        <w:t xml:space="preserve"> är typisk art för </w:t>
      </w:r>
      <w:r w:rsidR="00836780" w:rsidRPr="00555549">
        <w:rPr>
          <w:rFonts w:cs="Times New Roman"/>
          <w:i/>
          <w:iCs/>
        </w:rPr>
        <w:t>9010 Taiga</w:t>
      </w:r>
      <w:r>
        <w:t xml:space="preserve"> </w:t>
      </w:r>
      <w:r w:rsidRPr="00D52347">
        <w:t>(SLU Artdatabanken, 2024).</w:t>
      </w:r>
    </w:p>
    <w:p w14:paraId="2AEADC8E" w14:textId="77777777" w:rsidR="0025008C" w:rsidRDefault="0025008C" w:rsidP="00C15299">
      <w:pPr>
        <w:spacing w:after="0"/>
      </w:pPr>
    </w:p>
    <w:p w14:paraId="276D6276" w14:textId="72234A00" w:rsidR="00C15299" w:rsidRDefault="00C15299" w:rsidP="00C15299">
      <w:pPr>
        <w:spacing w:after="0"/>
      </w:pPr>
      <w:r>
        <w:rPr>
          <w:b/>
          <w:bCs/>
        </w:rPr>
        <w:t>Lakritsmusseron (VU)</w:t>
      </w:r>
      <w:r>
        <w:t xml:space="preserve"> b</w:t>
      </w:r>
      <w:r w:rsidRPr="00076820">
        <w:t>ildar mykorrhiza med tall, på torr, sandig, bergig och mager mark i äldre lavtallskog</w:t>
      </w:r>
      <w:r>
        <w:t xml:space="preserve">. Den är placerad högst upp i Skogsstyrelsens värdepyramid för bedömning av skog med höga naturvärden och är en mycket bra signalart som indikerar skyddsvärda sandskogar och hällmarksskogar med höga naturvärden. Arten </w:t>
      </w:r>
      <w:r w:rsidRPr="00D64E08">
        <w:t>bedöms ha minskat starkt och fortgå</w:t>
      </w:r>
      <w:r>
        <w:t>r</w:t>
      </w:r>
      <w:r w:rsidRPr="00D64E08">
        <w:t xml:space="preserve"> att minska, huvudsakligen p.g.a. slutavverkning av kontinuitetsskogar, främst tallhedar.</w:t>
      </w:r>
      <w:r>
        <w:t xml:space="preserve"> Lakritsmusseron är globalt rödlistad som sårbar (VU) vilket innebär att Sverige har ett internationellt ansvar för arten</w:t>
      </w:r>
      <w:r w:rsidR="004D2FC6">
        <w:t xml:space="preserve">. </w:t>
      </w:r>
      <w:r w:rsidR="004D2FC6">
        <w:rPr>
          <w:rFonts w:cs="Times New Roman"/>
        </w:rPr>
        <w:t>L</w:t>
      </w:r>
      <w:r w:rsidR="004D2FC6" w:rsidRPr="005128E5">
        <w:rPr>
          <w:rFonts w:cs="Times New Roman"/>
        </w:rPr>
        <w:t>akritsmusseron</w:t>
      </w:r>
      <w:r w:rsidR="004D2FC6">
        <w:rPr>
          <w:rFonts w:cs="Times New Roman"/>
        </w:rPr>
        <w:t xml:space="preserve"> är typisk art för </w:t>
      </w:r>
      <w:r w:rsidR="004D2FC6" w:rsidRPr="00555549">
        <w:rPr>
          <w:rFonts w:cs="Times New Roman"/>
          <w:i/>
          <w:iCs/>
        </w:rPr>
        <w:t>9010 Taiga</w:t>
      </w:r>
      <w:r>
        <w:t xml:space="preserve"> (SLU Artdatabanken, 2024; Nitare &amp; Skogsstyrelsen, 2019; IUCN, 2015).</w:t>
      </w:r>
    </w:p>
    <w:p w14:paraId="1FB749A9" w14:textId="77777777" w:rsidR="00C15299" w:rsidRDefault="00C15299" w:rsidP="00282C85">
      <w:pPr>
        <w:pStyle w:val="xelementtoproof"/>
        <w:shd w:val="clear" w:color="auto" w:fill="FFFFFF"/>
        <w:spacing w:before="0" w:beforeAutospacing="0" w:after="0" w:afterAutospacing="0" w:line="276" w:lineRule="auto"/>
        <w:jc w:val="both"/>
        <w:rPr>
          <w:sz w:val="22"/>
          <w:szCs w:val="22"/>
        </w:rPr>
      </w:pPr>
    </w:p>
    <w:p w14:paraId="1912ADBF" w14:textId="5E72B819" w:rsidR="00BC6886" w:rsidRDefault="00BC6886" w:rsidP="00ED3AA5">
      <w:pPr>
        <w:spacing w:after="0"/>
      </w:pPr>
      <w:r w:rsidRPr="00D82A1E">
        <w:rPr>
          <w:b/>
          <w:bCs/>
        </w:rPr>
        <w:t>Lamellsnäcka (NT)</w:t>
      </w:r>
      <w:r>
        <w:rPr>
          <w:b/>
          <w:bCs/>
        </w:rPr>
        <w:t xml:space="preserve"> </w:t>
      </w:r>
      <w:r w:rsidRPr="00D82A1E">
        <w:t>kan i Sverige karakteri</w:t>
      </w:r>
      <w:r w:rsidRPr="00D82A1E">
        <w:softHyphen/>
        <w:t>seras som en mycket krävande, i huvudsak sub</w:t>
      </w:r>
      <w:r w:rsidRPr="00D82A1E">
        <w:softHyphen/>
        <w:t>oceanisk bokskogsart. Den förekommer främst i de neder</w:t>
      </w:r>
      <w:r w:rsidRPr="00D82A1E">
        <w:softHyphen/>
        <w:t xml:space="preserve">bördsrika områdena i sydvästra delen av </w:t>
      </w:r>
      <w:r w:rsidRPr="00D82A1E">
        <w:softHyphen/>
        <w:t>landet, huvudsakligen i fuktiga, mer orörda, ursprungliga bok-, bokbland- och ädellövskogar. </w:t>
      </w:r>
      <w:r w:rsidRPr="008A1C6A">
        <w:t>Alla typer av skog</w:t>
      </w:r>
      <w:r w:rsidRPr="008A1C6A">
        <w:softHyphen/>
        <w:t>liga ingrepp, t.o.m. skogsbete, utgör hot mot arten</w:t>
      </w:r>
      <w:r>
        <w:t xml:space="preserve"> och m</w:t>
      </w:r>
      <w:r w:rsidRPr="008A1C6A">
        <w:t>ånga lokaler som återbesökts under 2000-talet har varit förstörda av skogsbruk.</w:t>
      </w:r>
      <w:r>
        <w:t xml:space="preserve"> </w:t>
      </w:r>
      <w:r w:rsidRPr="00D82A1E">
        <w:t>Eftersom arten är extremt känslig för skogliga ingrepp och förändring av hydrologin är alla typer av skogsbruk, även i mildare former som blädning</w:t>
      </w:r>
      <w:r>
        <w:t xml:space="preserve"> </w:t>
      </w:r>
      <w:r w:rsidRPr="00D82A1E">
        <w:t>ett stort hot mot arten. Det samma gäller alla ingrepp som stör kontinuiteten och orördheten i markförnaskiktet, även skogsbete. Alla åtgärder som ändrar hydrologin mot torrare förhållanden</w:t>
      </w:r>
      <w:r>
        <w:t xml:space="preserve">, exempelvis </w:t>
      </w:r>
      <w:r w:rsidRPr="00D82A1E">
        <w:t>skogsdiknin</w:t>
      </w:r>
      <w:r>
        <w:t>g,</w:t>
      </w:r>
      <w:r w:rsidRPr="00D82A1E">
        <w:t xml:space="preserve"> utgör allvarliga hot</w:t>
      </w:r>
      <w:r>
        <w:t>.</w:t>
      </w:r>
      <w:r w:rsidRPr="00D82A1E">
        <w:t> </w:t>
      </w:r>
      <w:r>
        <w:t xml:space="preserve">Områden med kända populationer bör </w:t>
      </w:r>
      <w:r w:rsidRPr="00D82A1E">
        <w:t>i så stor omfattning som möjligt skyddas genom reservatsbildning.</w:t>
      </w:r>
      <w:r>
        <w:t xml:space="preserve"> </w:t>
      </w:r>
      <w:r w:rsidRPr="00D82A1E">
        <w:t>Lamellsnäcka</w:t>
      </w:r>
      <w:r>
        <w:t xml:space="preserve"> är globalt rödlistad som sårbar (VU) vilket innebär att Sverige har ett internationellt ansvar för arten (SLU Artdatabanken, 2026; IUCN, 2025).</w:t>
      </w:r>
    </w:p>
    <w:p w14:paraId="2A0DB917" w14:textId="77777777" w:rsidR="00933D4D" w:rsidRDefault="00933D4D" w:rsidP="00282C85">
      <w:pPr>
        <w:pStyle w:val="xelementtoproof"/>
        <w:shd w:val="clear" w:color="auto" w:fill="FFFFFF"/>
        <w:spacing w:before="0" w:beforeAutospacing="0" w:after="0" w:afterAutospacing="0" w:line="276" w:lineRule="auto"/>
        <w:jc w:val="both"/>
        <w:rPr>
          <w:sz w:val="22"/>
          <w:szCs w:val="22"/>
        </w:rPr>
      </w:pPr>
    </w:p>
    <w:p w14:paraId="5CC9AFD7" w14:textId="77777777" w:rsidR="00933D4D" w:rsidRDefault="00933D4D" w:rsidP="00933D4D">
      <w:pPr>
        <w:spacing w:after="0"/>
        <w:rPr>
          <w:b/>
          <w:bCs/>
        </w:rPr>
      </w:pPr>
      <w:r>
        <w:rPr>
          <w:b/>
          <w:bCs/>
        </w:rPr>
        <w:t>Lammticka (VU)</w:t>
      </w:r>
      <w:r w:rsidRPr="00255CDC">
        <w:t xml:space="preserve"> bildar mykorrhiza med tall</w:t>
      </w:r>
      <w:r>
        <w:t xml:space="preserve"> och växer </w:t>
      </w:r>
      <w:r w:rsidRPr="00255CDC">
        <w:t>i tämligen öppna barrskogar ofta magra tallhedar, gärna på sandig mark.</w:t>
      </w:r>
      <w:r>
        <w:rPr>
          <w:b/>
          <w:bCs/>
        </w:rPr>
        <w:t xml:space="preserve"> </w:t>
      </w:r>
      <w:r>
        <w:t>Arten är placerad högst upp i Skogsstyrelsens värdepyramid för bedömning av skog med höga naturvärden och tål inte slutavverkning (SLU Artdatabanken, 2024; Nitare &amp; Skogsstyrelsen, 2019).</w:t>
      </w:r>
    </w:p>
    <w:p w14:paraId="70A44E8A" w14:textId="77777777" w:rsidR="00933D4D" w:rsidRDefault="00933D4D" w:rsidP="00282C85">
      <w:pPr>
        <w:pStyle w:val="xelementtoproof"/>
        <w:shd w:val="clear" w:color="auto" w:fill="FFFFFF"/>
        <w:spacing w:before="0" w:beforeAutospacing="0" w:after="0" w:afterAutospacing="0" w:line="276" w:lineRule="auto"/>
        <w:jc w:val="both"/>
        <w:rPr>
          <w:sz w:val="22"/>
          <w:szCs w:val="22"/>
        </w:rPr>
      </w:pPr>
    </w:p>
    <w:p w14:paraId="38FDB876" w14:textId="77777777" w:rsidR="00542B42" w:rsidRDefault="00542B42" w:rsidP="00542B42">
      <w:r>
        <w:rPr>
          <w:b/>
        </w:rPr>
        <w:t>L</w:t>
      </w:r>
      <w:r w:rsidRPr="005B2517">
        <w:rPr>
          <w:b/>
        </w:rPr>
        <w:t xml:space="preserve">appfjällfly </w:t>
      </w:r>
      <w:r>
        <w:rPr>
          <w:b/>
        </w:rPr>
        <w:t>(VU)</w:t>
      </w:r>
      <w:r>
        <w:t xml:space="preserve"> </w:t>
      </w:r>
      <w:r w:rsidRPr="00C75382">
        <w:t>förekommer i randzonerna till myrmarker i fjällnära grandominerade skogar och är sannolikt starkt missgynnad av trakthuggningar. Larven lever på dvärgbjörk och möjligen även andra låga buskar. </w:t>
      </w:r>
      <w:r w:rsidRPr="00795125">
        <w:t>I Lappland påverkas arten sannolikt negativt av att skogsbruket idag når längre in i fjällbarrskogen än tidigare. Många områden får ett helt förändrat lokalklimat till följd av avverkningarna och känsliga insektsarter missgynnas starkt av detta. De främsta av de områden där arten påträffades i Jukkasjärviregionen har kalavverkats</w:t>
      </w:r>
      <w:r>
        <w:t xml:space="preserve"> (SLU Artdatabanken, 2024).</w:t>
      </w:r>
    </w:p>
    <w:p w14:paraId="03E03A56" w14:textId="77777777" w:rsidR="000C3059" w:rsidRDefault="000C3059" w:rsidP="00282C85">
      <w:pPr>
        <w:pStyle w:val="xelementtoproof"/>
        <w:shd w:val="clear" w:color="auto" w:fill="FFFFFF"/>
        <w:spacing w:before="0" w:beforeAutospacing="0" w:after="0" w:afterAutospacing="0" w:line="276" w:lineRule="auto"/>
        <w:jc w:val="both"/>
        <w:rPr>
          <w:sz w:val="22"/>
          <w:szCs w:val="22"/>
        </w:rPr>
      </w:pPr>
    </w:p>
    <w:p w14:paraId="7539AD69" w14:textId="1783419D" w:rsidR="00D966EB" w:rsidRDefault="00D966EB" w:rsidP="00763F2E">
      <w:pPr>
        <w:spacing w:after="0"/>
      </w:pPr>
      <w:r w:rsidRPr="001F2532">
        <w:rPr>
          <w:b/>
          <w:bCs/>
        </w:rPr>
        <w:t>Lapphoppspindel (NT)</w:t>
      </w:r>
      <w:r>
        <w:t xml:space="preserve"> är k</w:t>
      </w:r>
      <w:r w:rsidRPr="001F2532">
        <w:t xml:space="preserve">änd från ett fåtal lokaler i Ångermanland till Norrbotten. Förekommer i öppningar i skogslandskapet, gläntor, bryn mm. </w:t>
      </w:r>
      <w:r>
        <w:t>Storskaligt</w:t>
      </w:r>
      <w:r w:rsidRPr="001F2532">
        <w:t xml:space="preserve"> skogsbruk och förtätning av artens habitat förmodas påverka arten negativt.</w:t>
      </w:r>
      <w:r>
        <w:t xml:space="preserve"> </w:t>
      </w:r>
      <w:r w:rsidRPr="00C152B0">
        <w:t>Det föreligger indikation på eller misstanke om populationsminskning. Minskningen avser utbredningsområde, förekomstarea, kvalitén på artens habitat och antalet lokalområden</w:t>
      </w:r>
      <w:r>
        <w:t xml:space="preserve"> (</w:t>
      </w:r>
      <w:r w:rsidRPr="00D52347">
        <w:t>SLU Artdatabanken, 202</w:t>
      </w:r>
      <w:r>
        <w:t>6</w:t>
      </w:r>
      <w:r w:rsidRPr="00D52347">
        <w:t>).</w:t>
      </w:r>
    </w:p>
    <w:p w14:paraId="541DA88F" w14:textId="77777777" w:rsidR="00D966EB" w:rsidRDefault="00D966EB" w:rsidP="00282C85">
      <w:pPr>
        <w:pStyle w:val="xelementtoproof"/>
        <w:shd w:val="clear" w:color="auto" w:fill="FFFFFF"/>
        <w:spacing w:before="0" w:beforeAutospacing="0" w:after="0" w:afterAutospacing="0" w:line="276" w:lineRule="auto"/>
        <w:jc w:val="both"/>
        <w:rPr>
          <w:sz w:val="22"/>
          <w:szCs w:val="22"/>
        </w:rPr>
      </w:pPr>
    </w:p>
    <w:p w14:paraId="4DDF26E1" w14:textId="6D7338CA" w:rsidR="00D64795" w:rsidRPr="00763F2E" w:rsidRDefault="00D64795" w:rsidP="00763F2E">
      <w:pPr>
        <w:spacing w:after="0"/>
        <w:rPr>
          <w:color w:val="000000"/>
          <w:shd w:val="clear" w:color="auto" w:fill="FFFFFF"/>
        </w:rPr>
      </w:pPr>
      <w:r w:rsidRPr="00243DFA">
        <w:rPr>
          <w:b/>
          <w:bCs/>
        </w:rPr>
        <w:lastRenderedPageBreak/>
        <w:t>Lappkvastskinn (DD)</w:t>
      </w:r>
      <w:r>
        <w:rPr>
          <w:rFonts w:cs="Times New Roman"/>
          <w:color w:val="000000"/>
          <w:shd w:val="clear" w:color="auto" w:fill="FFFFFF"/>
        </w:rPr>
        <w:t xml:space="preserve"> är</w:t>
      </w:r>
      <w:r w:rsidRPr="00243DFA">
        <w:rPr>
          <w:rFonts w:cs="Times New Roman"/>
          <w:color w:val="000000"/>
          <w:shd w:val="clear" w:color="auto" w:fill="FFFFFF"/>
        </w:rPr>
        <w:t xml:space="preserve"> en</w:t>
      </w:r>
      <w:r>
        <w:rPr>
          <w:rFonts w:ascii="Roboto" w:hAnsi="Roboto"/>
          <w:color w:val="000000"/>
          <w:shd w:val="clear" w:color="auto" w:fill="FFFFFF"/>
        </w:rPr>
        <w:t xml:space="preserve"> </w:t>
      </w:r>
      <w:r w:rsidRPr="00243DFA">
        <w:rPr>
          <w:rFonts w:cs="Times New Roman"/>
          <w:color w:val="000000"/>
          <w:shd w:val="clear" w:color="auto" w:fill="FFFFFF"/>
        </w:rPr>
        <w:t xml:space="preserve">sällsynt </w:t>
      </w:r>
      <w:r>
        <w:rPr>
          <w:rFonts w:cs="Times New Roman"/>
          <w:color w:val="000000"/>
          <w:shd w:val="clear" w:color="auto" w:fill="FFFFFF"/>
        </w:rPr>
        <w:t>art som</w:t>
      </w:r>
      <w:r w:rsidRPr="00243DFA">
        <w:rPr>
          <w:rFonts w:cs="Times New Roman"/>
          <w:color w:val="000000"/>
          <w:shd w:val="clear" w:color="auto" w:fill="FFFFFF"/>
        </w:rPr>
        <w:t xml:space="preserve"> fordrar tillgång till lågor av gran. Den missgynnas därför av den minskande tillgången på död ved i kulturskogar.</w:t>
      </w:r>
      <w:r>
        <w:rPr>
          <w:rFonts w:cs="Times New Roman"/>
          <w:color w:val="000000"/>
          <w:shd w:val="clear" w:color="auto" w:fill="FFFFFF"/>
        </w:rPr>
        <w:t xml:space="preserve"> </w:t>
      </w:r>
      <w:r w:rsidRPr="00685EAD">
        <w:rPr>
          <w:rFonts w:cs="Times New Roman"/>
          <w:color w:val="000000"/>
          <w:shd w:val="clear" w:color="auto" w:fill="FFFFFF"/>
        </w:rPr>
        <w:t>Troligen mycket liten population.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675DE20" w14:textId="77777777" w:rsidR="00D64795" w:rsidRDefault="00D64795" w:rsidP="00282C85">
      <w:pPr>
        <w:pStyle w:val="xelementtoproof"/>
        <w:shd w:val="clear" w:color="auto" w:fill="FFFFFF"/>
        <w:spacing w:before="0" w:beforeAutospacing="0" w:after="0" w:afterAutospacing="0" w:line="276" w:lineRule="auto"/>
        <w:jc w:val="both"/>
        <w:rPr>
          <w:sz w:val="22"/>
          <w:szCs w:val="22"/>
        </w:rPr>
      </w:pPr>
    </w:p>
    <w:p w14:paraId="403BC70D" w14:textId="65658999" w:rsidR="000C3059" w:rsidRPr="000D20A8" w:rsidRDefault="000C3059" w:rsidP="00FA6B0F">
      <w:pPr>
        <w:spacing w:after="0"/>
      </w:pPr>
      <w:r w:rsidRPr="00D23AF6">
        <w:rPr>
          <w:b/>
          <w:bCs/>
          <w:color w:val="000000"/>
          <w:bdr w:val="none" w:sz="0" w:space="0" w:color="auto" w:frame="1"/>
        </w:rPr>
        <w:t>Lappmes (NT, §4)</w:t>
      </w:r>
      <w:r w:rsidRPr="00D23AF6">
        <w:rPr>
          <w:color w:val="000000"/>
          <w:bdr w:val="none" w:sz="0" w:space="0" w:color="auto" w:frame="1"/>
        </w:rPr>
        <w:t xml:space="preserve">, </w:t>
      </w:r>
      <w:r w:rsidR="000D20A8">
        <w:rPr>
          <w:rFonts w:cs="Times New Roman"/>
        </w:rPr>
        <w:t xml:space="preserve">som är typisk art för </w:t>
      </w:r>
      <w:r w:rsidR="000D20A8" w:rsidRPr="00555549">
        <w:rPr>
          <w:rFonts w:cs="Times New Roman"/>
          <w:i/>
          <w:iCs/>
        </w:rPr>
        <w:t>9010 Taiga</w:t>
      </w:r>
      <w:r w:rsidR="000D20A8">
        <w:rPr>
          <w:rFonts w:cs="Times New Roman"/>
        </w:rPr>
        <w:t xml:space="preserve">, </w:t>
      </w:r>
      <w:r w:rsidRPr="00D23AF6">
        <w:rPr>
          <w:color w:val="000000"/>
          <w:bdr w:val="none" w:sz="0" w:space="0" w:color="auto" w:frame="1"/>
        </w:rPr>
        <w:t xml:space="preserve">rödlistad som nära hotad och prioriterad art i Skogsvårdslagen, har minskat med </w:t>
      </w:r>
      <w:r w:rsidRPr="00D23AF6">
        <w:t>17,5 (</w:t>
      </w:r>
      <w:r w:rsidR="00520AF1" w:rsidRPr="00D23AF6">
        <w:t>5–30</w:t>
      </w:r>
      <w:r w:rsidRPr="00D23AF6">
        <w:t>)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w:t>
      </w:r>
      <w:r w:rsidR="004B4C9E">
        <w:t xml:space="preserve">. </w:t>
      </w:r>
      <w:r w:rsidR="004B4C9E" w:rsidRPr="005D3717">
        <w:t>Minskningstakten för den svenska populationen bedöms vara nära gränsvärdet för Sårbar (VU</w:t>
      </w:r>
      <w:r w:rsidR="004B4C9E">
        <w:t xml:space="preserve">). </w:t>
      </w:r>
      <w:r w:rsidR="004B4C9E" w:rsidRPr="005D3717">
        <w:t>(A2bc)</w:t>
      </w:r>
      <w:r w:rsidRPr="00D23AF6">
        <w:t xml:space="preserve"> (SLU Artdatabanken, 2024; Skogsstyrelsen, 2016).</w:t>
      </w:r>
    </w:p>
    <w:p w14:paraId="2092A63F" w14:textId="77777777" w:rsidR="000C3059" w:rsidRPr="00282C85" w:rsidRDefault="000C305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C930678" w14:textId="77777777" w:rsidR="00362F81" w:rsidRPr="00282C85" w:rsidRDefault="00362F8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64732C5E" w14:textId="100BF915" w:rsidR="00CC5976" w:rsidRPr="00282C85" w:rsidRDefault="00362F81" w:rsidP="00282C85">
      <w:pPr>
        <w:spacing w:after="0"/>
        <w:rPr>
          <w:rFonts w:cs="Times New Roman"/>
        </w:rPr>
      </w:pPr>
      <w:r w:rsidRPr="00282C85">
        <w:rPr>
          <w:rFonts w:cs="Times New Roman"/>
          <w:b/>
          <w:bCs/>
        </w:rPr>
        <w:t>Lappranunkel (§7)</w:t>
      </w:r>
      <w:r w:rsidRPr="00282C85">
        <w:rPr>
          <w:rFonts w:cs="Times New Roman"/>
        </w:rPr>
        <w:t xml:space="preserve"> omfattas av EU:s art- och habitatdirektiv och </w:t>
      </w:r>
      <w:r w:rsidR="00760849" w:rsidRPr="00282C85">
        <w:rPr>
          <w:rFonts w:cs="Times New Roman"/>
        </w:rPr>
        <w:t xml:space="preserve">är </w:t>
      </w:r>
      <w:r w:rsidRPr="00282C85">
        <w:rPr>
          <w:rFonts w:cs="Times New Roman"/>
        </w:rPr>
        <w:t>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w:t>
      </w:r>
      <w:r w:rsidR="00A610AA">
        <w:rPr>
          <w:rFonts w:cs="Times New Roman"/>
        </w:rPr>
        <w:t xml:space="preserve">. </w:t>
      </w:r>
      <w:bookmarkStart w:id="6" w:name="_Hlk219295443"/>
      <w:r w:rsidR="00A610AA">
        <w:rPr>
          <w:rFonts w:cs="Times New Roman"/>
        </w:rPr>
        <w:t>L</w:t>
      </w:r>
      <w:r w:rsidR="00A610AA" w:rsidRPr="00DF05C3">
        <w:rPr>
          <w:rFonts w:cs="Times New Roman"/>
        </w:rPr>
        <w:t>appranunkel</w:t>
      </w:r>
      <w:r w:rsidR="00A610AA">
        <w:rPr>
          <w:rFonts w:cs="Times New Roman"/>
        </w:rPr>
        <w:t xml:space="preserve"> är typisk art för </w:t>
      </w:r>
      <w:r w:rsidR="00A610AA" w:rsidRPr="00555549">
        <w:rPr>
          <w:rFonts w:cs="Times New Roman"/>
          <w:i/>
          <w:iCs/>
        </w:rPr>
        <w:t>9010 Taiga</w:t>
      </w:r>
      <w:r w:rsidR="00A610AA">
        <w:rPr>
          <w:rFonts w:cs="Times New Roman"/>
          <w:i/>
          <w:iCs/>
        </w:rPr>
        <w:t xml:space="preserve">, </w:t>
      </w:r>
      <w:r w:rsidR="00A610AA" w:rsidRPr="00DF05C3">
        <w:rPr>
          <w:rFonts w:cs="Times New Roman"/>
          <w:i/>
          <w:iCs/>
        </w:rPr>
        <w:t>7160 Källor och källkärr </w:t>
      </w:r>
      <w:r w:rsidR="00A610AA" w:rsidRPr="00DF05C3">
        <w:rPr>
          <w:rFonts w:cs="Times New Roman"/>
        </w:rPr>
        <w:t>och</w:t>
      </w:r>
      <w:r w:rsidR="00A610AA">
        <w:rPr>
          <w:rFonts w:cs="Times New Roman"/>
          <w:i/>
          <w:iCs/>
        </w:rPr>
        <w:t xml:space="preserve"> </w:t>
      </w:r>
      <w:r w:rsidR="00A610AA" w:rsidRPr="00DF05C3">
        <w:rPr>
          <w:rFonts w:cs="Times New Roman"/>
          <w:i/>
          <w:iCs/>
        </w:rPr>
        <w:t>9050 Näringsrik granskog</w:t>
      </w:r>
      <w:bookmarkEnd w:id="6"/>
      <w:r w:rsidRPr="00282C85">
        <w:rPr>
          <w:rFonts w:cs="Times New Roman"/>
        </w:rPr>
        <w:t xml:space="preserve"> (Nitare</w:t>
      </w:r>
      <w:r w:rsidR="00760849" w:rsidRPr="00282C85">
        <w:rPr>
          <w:rFonts w:cs="Times New Roman"/>
        </w:rPr>
        <w:t xml:space="preserve"> &amp; Skogsstyrelsen,</w:t>
      </w:r>
      <w:r w:rsidRPr="00282C85">
        <w:rPr>
          <w:rFonts w:cs="Times New Roman"/>
        </w:rPr>
        <w:t xml:space="preserve"> 2019; SLU Artdatabanken, 2024). </w:t>
      </w:r>
    </w:p>
    <w:p w14:paraId="7260399F" w14:textId="77777777" w:rsidR="009A6B4A" w:rsidRDefault="009A6B4A" w:rsidP="00282C85">
      <w:pPr>
        <w:spacing w:after="0"/>
        <w:rPr>
          <w:rFonts w:cs="Times New Roman"/>
        </w:rPr>
      </w:pPr>
    </w:p>
    <w:p w14:paraId="4430FCC0" w14:textId="76391969" w:rsidR="00BE2383" w:rsidRPr="00763F2E" w:rsidRDefault="00BE2383" w:rsidP="00282C85">
      <w:pPr>
        <w:spacing w:after="0"/>
        <w:rPr>
          <w:rFonts w:cs="Times New Roman"/>
          <w:color w:val="000000"/>
          <w:shd w:val="clear" w:color="auto" w:fill="FFFFFF"/>
        </w:rPr>
      </w:pPr>
      <w:r w:rsidRPr="002E4749">
        <w:rPr>
          <w:b/>
          <w:bCs/>
        </w:rPr>
        <w:t>Lappspindling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w:t>
      </w:r>
      <w:r w:rsidRPr="002E4749">
        <w:rPr>
          <w:rFonts w:cs="Times New Roman"/>
          <w:color w:val="000000"/>
          <w:shd w:val="clear" w:color="auto" w:fill="FFFFFF"/>
        </w:rPr>
        <w:t>gran och björk i barrskog och fjällbjörkskog. I Norge även sällsynt funnen med dvärgbjörk på fjällhed. Arten fruktifierar tidigt på säsongen och är relativt nyligen uppmärksammad i Sverige, där den hittills är känd från få fynd i Jämtland, Ångermanland och Lule lappmark.</w:t>
      </w:r>
      <w:r>
        <w:rPr>
          <w:rFonts w:cs="Times New Roman"/>
          <w:color w:val="000000"/>
          <w:shd w:val="clear" w:color="auto" w:fill="FFFFFF"/>
        </w:rPr>
        <w:t xml:space="preserve"> </w:t>
      </w:r>
      <w:r w:rsidRPr="002E4749">
        <w:rPr>
          <w:rFonts w:cs="Times New Roman"/>
          <w:color w:val="000000"/>
          <w:shd w:val="clear" w:color="auto" w:fill="FFFFFF"/>
        </w:rPr>
        <w:t>Trots sannolikt betydande mörkertal bedöms populationen i landet vara liten och arten missgynnas troligen av slutavverkning av barrskog.</w:t>
      </w:r>
      <w:r>
        <w:rPr>
          <w:rFonts w:cs="Times New Roman"/>
          <w:color w:val="000000"/>
          <w:shd w:val="clear" w:color="auto" w:fill="FFFFFF"/>
        </w:rPr>
        <w:t xml:space="preserve"> </w:t>
      </w:r>
      <w:r w:rsidRPr="002E4749">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E348A59" w14:textId="77777777" w:rsidR="00BE2383" w:rsidRDefault="00BE2383" w:rsidP="00282C85">
      <w:pPr>
        <w:spacing w:after="0"/>
        <w:rPr>
          <w:rFonts w:cs="Times New Roman"/>
        </w:rPr>
      </w:pPr>
    </w:p>
    <w:p w14:paraId="75440CCD" w14:textId="3DDD287A" w:rsidR="00457D6A" w:rsidRPr="00457D6A" w:rsidRDefault="00457D6A" w:rsidP="00282C85">
      <w:pPr>
        <w:spacing w:after="0"/>
      </w:pPr>
      <w:r w:rsidRPr="00F11E74">
        <w:rPr>
          <w:b/>
          <w:bCs/>
        </w:rPr>
        <w:t>Lappsäckspindel (DD)</w:t>
      </w:r>
      <w:r w:rsidRPr="000E58F4">
        <w:rPr>
          <w:b/>
          <w:bCs/>
        </w:rPr>
        <w:t xml:space="preserve"> </w:t>
      </w:r>
      <w:r>
        <w:t>är f</w:t>
      </w:r>
      <w:r w:rsidRPr="00F11E74">
        <w:t>unnen i skogshabitat, ev</w:t>
      </w:r>
      <w:r>
        <w:t>entuellt</w:t>
      </w:r>
      <w:r w:rsidRPr="00F11E74">
        <w:t xml:space="preserve"> i kombination med myrar</w:t>
      </w:r>
      <w:r>
        <w:t xml:space="preserve">, </w:t>
      </w:r>
      <w:r w:rsidRPr="00F11E74">
        <w:t>på ett fåtal lokaler i Norrlands inland.</w:t>
      </w:r>
      <w:r>
        <w:t xml:space="preserve"> </w:t>
      </w:r>
      <w:r w:rsidRPr="00F11E74">
        <w:t>Arten kan vara missgynnad av skogsbruk och klimatförändringar.</w:t>
      </w:r>
      <w:r>
        <w:t xml:space="preserve"> </w:t>
      </w:r>
      <w:r w:rsidRPr="00F11E74">
        <w:t>Faktaunderlaget bedöms vara otillräckligt för att avgöra vilken av de olika rödlistningskategorierna som är mest trolig</w:t>
      </w:r>
      <w:r>
        <w:t xml:space="preserve"> (</w:t>
      </w:r>
      <w:r w:rsidRPr="00D52347">
        <w:t>SLU Artdatabanken, 202</w:t>
      </w:r>
      <w:r>
        <w:t>6</w:t>
      </w:r>
      <w:r w:rsidRPr="00D52347">
        <w:t>).</w:t>
      </w:r>
    </w:p>
    <w:p w14:paraId="4EBC90E1" w14:textId="77777777" w:rsidR="00457D6A" w:rsidRPr="00282C85" w:rsidRDefault="00457D6A" w:rsidP="00282C85">
      <w:pPr>
        <w:spacing w:after="0"/>
        <w:rPr>
          <w:rFonts w:cs="Times New Roman"/>
        </w:rPr>
      </w:pPr>
    </w:p>
    <w:p w14:paraId="32446232" w14:textId="278A0C32" w:rsidR="00CC5976" w:rsidRDefault="00CC5976" w:rsidP="00282C85">
      <w:pPr>
        <w:spacing w:after="0"/>
        <w:rPr>
          <w:rFonts w:cs="Times New Roman"/>
        </w:rPr>
      </w:pPr>
      <w:r w:rsidRPr="00282C85">
        <w:rPr>
          <w:rFonts w:cs="Times New Roman"/>
          <w:b/>
          <w:bCs/>
        </w:rPr>
        <w:t>Lappticka (VU)</w:t>
      </w:r>
      <w:r w:rsidRPr="00282C85">
        <w:rPr>
          <w:rFonts w:cs="Times New Roman"/>
        </w:rPr>
        <w:t xml:space="preserve">, rödlistad som sårbar, är knuten till gamla granskogar med riklig förekomst av död ved. Den klassas som en </w:t>
      </w:r>
      <w:r w:rsidR="00CB2703">
        <w:t>“</w:t>
      </w:r>
      <w:r w:rsidRPr="00282C85">
        <w:rPr>
          <w:rFonts w:cs="Times New Roman"/>
        </w:rPr>
        <w:t>urskogsindikator” och alla skogsskötselåtgärder på eller i omedelbar närhet av lokalerna utgör ett hot</w:t>
      </w:r>
      <w:r w:rsidR="009C498E">
        <w:rPr>
          <w:rFonts w:cs="Times New Roman"/>
        </w:rPr>
        <w:t>. L</w:t>
      </w:r>
      <w:r w:rsidR="009C498E" w:rsidRPr="00D46EC7">
        <w:rPr>
          <w:rFonts w:cs="Times New Roman"/>
        </w:rPr>
        <w:t>appticka</w:t>
      </w:r>
      <w:r w:rsidR="009C498E">
        <w:rPr>
          <w:rFonts w:cs="Times New Roman"/>
        </w:rPr>
        <w:t xml:space="preserve"> är typisk art för </w:t>
      </w:r>
      <w:r w:rsidR="009C498E" w:rsidRPr="00555549">
        <w:rPr>
          <w:rFonts w:cs="Times New Roman"/>
          <w:i/>
          <w:iCs/>
        </w:rPr>
        <w:t>9010 Taiga</w:t>
      </w:r>
      <w:r w:rsidRPr="00282C85">
        <w:rPr>
          <w:rFonts w:cs="Times New Roman"/>
        </w:rPr>
        <w:t xml:space="preserve"> (Nitare &amp; Skogsstyrelsen, 2019; SLU Artdatabanken, 2024).</w:t>
      </w:r>
    </w:p>
    <w:p w14:paraId="34C839B4" w14:textId="77777777" w:rsidR="00D11EDC" w:rsidRDefault="00D11EDC" w:rsidP="00282C85">
      <w:pPr>
        <w:spacing w:after="0"/>
        <w:rPr>
          <w:rFonts w:cs="Times New Roman"/>
        </w:rPr>
      </w:pPr>
    </w:p>
    <w:p w14:paraId="21336C00" w14:textId="77777777" w:rsidR="00986A67" w:rsidRDefault="00986A67" w:rsidP="00986A67">
      <w:pPr>
        <w:rPr>
          <w:rFonts w:cs="Times New Roman"/>
        </w:rPr>
      </w:pPr>
      <w:r>
        <w:rPr>
          <w:b/>
          <w:bCs/>
        </w:rPr>
        <w:t>Lappuggla</w:t>
      </w:r>
      <w:r w:rsidRPr="00FF236E">
        <w:rPr>
          <w:b/>
          <w:bCs/>
        </w:rPr>
        <w:t xml:space="preserve"> (</w:t>
      </w:r>
      <w:r>
        <w:rPr>
          <w:b/>
          <w:bCs/>
        </w:rPr>
        <w:t>VU</w:t>
      </w:r>
      <w:r w:rsidRPr="00FF236E">
        <w:rPr>
          <w:b/>
          <w:bCs/>
        </w:rPr>
        <w:t>, §4)</w:t>
      </w:r>
      <w:r>
        <w:t xml:space="preserve"> är </w:t>
      </w:r>
      <w:r w:rsidRPr="00FF236E">
        <w:t xml:space="preserve">rödlistad som </w:t>
      </w:r>
      <w:r>
        <w:t>sårbar</w:t>
      </w:r>
      <w:r w:rsidRPr="00FF236E">
        <w:t xml:space="preserve"> och </w:t>
      </w:r>
      <w:r>
        <w:t>upptagen i bilaga 1 EU:s fågeldirektiv. Den</w:t>
      </w:r>
      <w:r>
        <w:rPr>
          <w:rFonts w:cs="Times New Roman"/>
        </w:rPr>
        <w:t xml:space="preserve"> hotas</w:t>
      </w:r>
      <w:r w:rsidRPr="001D76A7">
        <w:rPr>
          <w:rFonts w:cs="Times New Roman"/>
        </w:rPr>
        <w:t xml:space="preserve"> av brist på lämpliga risbon till följd av avverkning av äldre skog samt fragmentering av större </w:t>
      </w:r>
      <w:r w:rsidRPr="001D76A7">
        <w:rPr>
          <w:rFonts w:cs="Times New Roman"/>
        </w:rPr>
        <w:lastRenderedPageBreak/>
        <w:t>skogsbestånd</w:t>
      </w:r>
      <w:r>
        <w:rPr>
          <w:rFonts w:cs="Times New Roman"/>
        </w:rPr>
        <w:t xml:space="preserve"> och d</w:t>
      </w:r>
      <w:r w:rsidRPr="00E52456">
        <w:rPr>
          <w:rFonts w:cs="Times New Roman"/>
        </w:rPr>
        <w:t xml:space="preserve">et allvarligaste hotet </w:t>
      </w:r>
      <w:r>
        <w:rPr>
          <w:rFonts w:cs="Times New Roman"/>
        </w:rPr>
        <w:t xml:space="preserve">mot arten </w:t>
      </w:r>
      <w:r w:rsidRPr="00E52456">
        <w:rPr>
          <w:rFonts w:cs="Times New Roman"/>
        </w:rPr>
        <w:t>utgörs av minskad tillgång på lämplig häckningsmiljö och särskilt på boplatser på grund av skogsbruk.</w:t>
      </w:r>
      <w:r>
        <w:rPr>
          <w:rFonts w:cs="Times New Roman"/>
        </w:rPr>
        <w:t xml:space="preserve"> S</w:t>
      </w:r>
      <w:r w:rsidRPr="00CC0BA5">
        <w:rPr>
          <w:rFonts w:cs="Times New Roman"/>
        </w:rPr>
        <w:t>kyddszon</w:t>
      </w:r>
      <w:r>
        <w:rPr>
          <w:rFonts w:cs="Times New Roman"/>
        </w:rPr>
        <w:t>er behöver lämnas</w:t>
      </w:r>
      <w:r w:rsidRPr="00CC0BA5">
        <w:rPr>
          <w:rFonts w:cs="Times New Roman"/>
        </w:rPr>
        <w:t xml:space="preserve"> kring boplatser vi</w:t>
      </w:r>
      <w:r>
        <w:rPr>
          <w:rFonts w:cs="Times New Roman"/>
        </w:rPr>
        <w:t>d</w:t>
      </w:r>
      <w:r w:rsidRPr="00CC0BA5">
        <w:rPr>
          <w:rFonts w:cs="Times New Roman"/>
        </w:rPr>
        <w:t xml:space="preserve"> avverkning eller andra skogliga åtgärder. Som tumregel kan man säga att skyddszonen ska vara så bred</w:t>
      </w:r>
      <w:r>
        <w:rPr>
          <w:rFonts w:cs="Times New Roman"/>
        </w:rPr>
        <w:t xml:space="preserve"> (&gt;100 m)</w:t>
      </w:r>
      <w:r w:rsidRPr="00CC0BA5">
        <w:rPr>
          <w:rFonts w:cs="Times New Roman"/>
        </w:rPr>
        <w:t xml:space="preserve"> att boet inte syns från kanten av beståndet</w:t>
      </w:r>
      <w:r>
        <w:rPr>
          <w:rFonts w:cs="Times New Roman"/>
        </w:rPr>
        <w:t xml:space="preserve"> </w:t>
      </w:r>
      <w:r w:rsidRPr="00FF236E">
        <w:t>(SLU Artdatabanken, 202</w:t>
      </w:r>
      <w:r>
        <w:t xml:space="preserve">4; </w:t>
      </w:r>
      <w:r>
        <w:rPr>
          <w:rFonts w:cs="Times New Roman"/>
        </w:rPr>
        <w:t>Skogsstyrelsen, 2016)</w:t>
      </w:r>
      <w:r w:rsidRPr="001D76A7">
        <w:rPr>
          <w:rFonts w:cs="Times New Roman"/>
        </w:rPr>
        <w:t>.</w:t>
      </w:r>
    </w:p>
    <w:p w14:paraId="76356793" w14:textId="77777777" w:rsidR="00986A67" w:rsidRDefault="00986A67" w:rsidP="00282C85">
      <w:pPr>
        <w:spacing w:after="0"/>
        <w:rPr>
          <w:rFonts w:cs="Times New Roman"/>
        </w:rPr>
      </w:pPr>
    </w:p>
    <w:p w14:paraId="042F8892" w14:textId="022F4122" w:rsidR="00C42F8F" w:rsidRPr="00763F2E" w:rsidRDefault="00C42F8F" w:rsidP="00282C85">
      <w:pPr>
        <w:spacing w:after="0"/>
        <w:rPr>
          <w:rFonts w:cs="Times New Roman"/>
          <w:color w:val="000000"/>
          <w:shd w:val="clear" w:color="auto" w:fill="FFFFFF"/>
        </w:rPr>
      </w:pPr>
      <w:r w:rsidRPr="0091698D">
        <w:rPr>
          <w:b/>
          <w:bCs/>
          <w:i/>
          <w:iCs/>
        </w:rPr>
        <w:t>Lasiosphaeriopsis pilophori</w:t>
      </w:r>
      <w:r w:rsidRPr="0091698D">
        <w:rPr>
          <w:b/>
          <w:bCs/>
        </w:rPr>
        <w:t xml:space="preserve"> (DD)</w:t>
      </w:r>
      <w:r>
        <w:rPr>
          <w:rFonts w:cs="Times New Roman"/>
          <w:color w:val="000000"/>
          <w:shd w:val="clear" w:color="auto" w:fill="FFFFFF"/>
        </w:rPr>
        <w:t xml:space="preserve"> är en sällsynt lavparasit som a</w:t>
      </w:r>
      <w:r w:rsidRPr="0091698D">
        <w:rPr>
          <w:rFonts w:cs="Times New Roman"/>
          <w:color w:val="000000"/>
          <w:shd w:val="clear" w:color="auto" w:fill="FFFFFF"/>
        </w:rPr>
        <w:t>ssociera</w:t>
      </w:r>
      <w:r>
        <w:rPr>
          <w:rFonts w:cs="Times New Roman"/>
          <w:color w:val="000000"/>
          <w:shd w:val="clear" w:color="auto" w:fill="FFFFFF"/>
        </w:rPr>
        <w:t>s</w:t>
      </w:r>
      <w:r w:rsidRPr="0091698D">
        <w:rPr>
          <w:rFonts w:cs="Times New Roman"/>
          <w:color w:val="000000"/>
          <w:shd w:val="clear" w:color="auto" w:fill="FFFFFF"/>
        </w:rPr>
        <w:t xml:space="preserve"> till släktet Pilophorus</w:t>
      </w:r>
      <w:r>
        <w:rPr>
          <w:rFonts w:cs="Times New Roman"/>
          <w:color w:val="000000"/>
          <w:shd w:val="clear" w:color="auto" w:fill="FFFFFF"/>
        </w:rPr>
        <w:t>, exempelvis grynig kolvlav (DD) och dvärgkolvlav (DD).</w:t>
      </w:r>
      <w:r w:rsidRPr="0091698D">
        <w:rPr>
          <w:rFonts w:cs="Times New Roman"/>
          <w:color w:val="000000"/>
          <w:shd w:val="clear" w:color="auto" w:fill="FFFFFF"/>
        </w:rPr>
        <w:t xml:space="preserve"> </w:t>
      </w:r>
      <w:r w:rsidRPr="0091698D">
        <w:rPr>
          <w:i/>
          <w:iCs/>
        </w:rPr>
        <w:t>Lasiosphaeriopsis pilophori</w:t>
      </w:r>
      <w:r w:rsidRPr="0091698D">
        <w:t xml:space="preserve"> är e</w:t>
      </w:r>
      <w:r w:rsidRPr="0091698D">
        <w:rPr>
          <w:rFonts w:cs="Times New Roman"/>
          <w:color w:val="000000"/>
          <w:shd w:val="clear" w:color="auto" w:fill="FFFFFF"/>
        </w:rPr>
        <w:t>ndast känd från två lokaler</w:t>
      </w:r>
      <w:r>
        <w:rPr>
          <w:rFonts w:cs="Times New Roman"/>
          <w:color w:val="000000"/>
          <w:shd w:val="clear" w:color="auto" w:fill="FFFFFF"/>
        </w:rPr>
        <w:t xml:space="preserve"> och f</w:t>
      </w:r>
      <w:r w:rsidRPr="0091698D">
        <w:rPr>
          <w:rFonts w:cs="Times New Roman"/>
          <w:color w:val="000000"/>
          <w:shd w:val="clear" w:color="auto" w:fill="FFFFFF"/>
        </w:rPr>
        <w:t>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p>
    <w:p w14:paraId="47E7926B" w14:textId="77777777" w:rsidR="00C42F8F" w:rsidRDefault="00C42F8F" w:rsidP="00282C85">
      <w:pPr>
        <w:spacing w:after="0"/>
        <w:rPr>
          <w:rFonts w:cs="Times New Roman"/>
        </w:rPr>
      </w:pPr>
    </w:p>
    <w:p w14:paraId="49ABF103" w14:textId="77777777" w:rsidR="00D11EDC" w:rsidRDefault="00D11EDC" w:rsidP="00D11EDC">
      <w:pPr>
        <w:spacing w:after="0"/>
      </w:pPr>
      <w:r>
        <w:rPr>
          <w:b/>
          <w:bCs/>
        </w:rPr>
        <w:t>Lateritticka (VU)</w:t>
      </w:r>
      <w:r>
        <w:t xml:space="preserve"> är en sällsynt art knuten</w:t>
      </w:r>
      <w:r w:rsidRPr="002F45CD">
        <w:t xml:space="preserve"> till gam</w:t>
      </w:r>
      <w:r>
        <w:t>la</w:t>
      </w:r>
      <w:r w:rsidRPr="002F45CD">
        <w:t xml:space="preserve"> </w:t>
      </w:r>
      <w:r>
        <w:t xml:space="preserve">urskogsartade tallnaturskogar med kontinentalt klimat och </w:t>
      </w:r>
      <w:r w:rsidRPr="002F45CD">
        <w:t>lång kontinuitet av grova lågor och gamla silverfuror. </w:t>
      </w:r>
      <w:r>
        <w:t>Den växer främst på liggande stammar som härrör från tallar som under många år stått avbarkade och döda innan de fallit (SLU Artdatabanken, 2024; Nitare &amp; Skogsstyrelsen, 2019).</w:t>
      </w:r>
    </w:p>
    <w:p w14:paraId="00247808" w14:textId="77777777" w:rsidR="00D11EDC" w:rsidRDefault="00D11EDC" w:rsidP="00282C85">
      <w:pPr>
        <w:spacing w:after="0"/>
        <w:rPr>
          <w:rFonts w:cs="Times New Roman"/>
        </w:rPr>
      </w:pPr>
    </w:p>
    <w:p w14:paraId="3D8F37EB" w14:textId="77777777" w:rsidR="00A442EC" w:rsidRPr="000A2F34" w:rsidRDefault="00A442EC" w:rsidP="00A442EC">
      <w:pPr>
        <w:spacing w:after="0"/>
      </w:pPr>
      <w:r>
        <w:rPr>
          <w:b/>
          <w:bCs/>
        </w:rPr>
        <w:t>L</w:t>
      </w:r>
      <w:r w:rsidRPr="00142661">
        <w:rPr>
          <w:b/>
          <w:bCs/>
        </w:rPr>
        <w:t>avsammetsmögel</w:t>
      </w:r>
      <w:r w:rsidRPr="00F53CEA">
        <w:rPr>
          <w:b/>
          <w:bCs/>
        </w:rPr>
        <w:t xml:space="preserve"> </w:t>
      </w:r>
      <w:r>
        <w:rPr>
          <w:b/>
          <w:bCs/>
        </w:rPr>
        <w:t>(DD)</w:t>
      </w:r>
      <w:r>
        <w:t xml:space="preserve"> är en svamp som </w:t>
      </w:r>
      <w:r w:rsidRPr="00142661">
        <w:t>bildar ett svartaktigt mycel på apothecier</w:t>
      </w:r>
      <w:r>
        <w:t>na</w:t>
      </w:r>
      <w:r w:rsidRPr="00142661">
        <w:t xml:space="preserve"> av laven </w:t>
      </w:r>
      <w:r w:rsidRPr="00F53CEA">
        <w:t>matt pricklav</w:t>
      </w:r>
      <w:r>
        <w:t xml:space="preserve"> (NT). </w:t>
      </w:r>
      <w:r w:rsidRPr="00F53CEA">
        <w:t>Kraftig igenväxning av marker med gamla grova ekar som leder till att värdträden dör är det största hotet.</w:t>
      </w:r>
      <w:r>
        <w:t xml:space="preserve"> </w:t>
      </w:r>
      <w:r w:rsidRPr="00F53CEA">
        <w:t>Lokaler med</w:t>
      </w:r>
      <w:r>
        <w:t xml:space="preserve"> lavsammetsmögel</w:t>
      </w:r>
      <w:r w:rsidRPr="00F53CEA">
        <w:t xml:space="preserve"> bör skyddas.</w:t>
      </w:r>
      <w:r>
        <w:t xml:space="preserve"> Det finns ytterligare en lavparasit, pricklavstofs (DD), som är knuten till matt pricklav.</w:t>
      </w:r>
      <w:r w:rsidRPr="00F53CEA">
        <w:t xml:space="preserve"> </w:t>
      </w:r>
      <w:r>
        <w:t>Pricklavstofsen</w:t>
      </w:r>
      <w:r w:rsidRPr="00F53CEA">
        <w:t xml:space="preserve"> skiljer sig </w:t>
      </w:r>
      <w:r>
        <w:t xml:space="preserve">från lavsammetsmögel bland annat </w:t>
      </w:r>
      <w:r w:rsidRPr="00F53CEA">
        <w:t xml:space="preserve">genom att </w:t>
      </w:r>
      <w:r>
        <w:t xml:space="preserve">den </w:t>
      </w:r>
      <w:r w:rsidRPr="00F53CEA">
        <w:t>vä</w:t>
      </w:r>
      <w:r>
        <w:t>xer</w:t>
      </w:r>
      <w:r w:rsidRPr="00F53CEA">
        <w:t xml:space="preserve"> på</w:t>
      </w:r>
      <w:r>
        <w:t xml:space="preserve"> bålen i stället för på </w:t>
      </w:r>
      <w:r w:rsidRPr="00F53CEA">
        <w:t>apothecier</w:t>
      </w:r>
      <w:r>
        <w:t>na av den matta pricklaven (SLU Artdatabanken, 2026).</w:t>
      </w:r>
    </w:p>
    <w:p w14:paraId="08F92162" w14:textId="77777777" w:rsidR="00587FC6" w:rsidRDefault="00587FC6" w:rsidP="00282C85">
      <w:pPr>
        <w:spacing w:after="0"/>
        <w:rPr>
          <w:rFonts w:cs="Times New Roman"/>
        </w:rPr>
      </w:pPr>
    </w:p>
    <w:p w14:paraId="38A29E60" w14:textId="77777777" w:rsidR="00B136FA" w:rsidRDefault="00B136FA" w:rsidP="00282C85">
      <w:pPr>
        <w:spacing w:after="0"/>
        <w:rPr>
          <w:rFonts w:cs="Times New Roman"/>
        </w:rPr>
      </w:pPr>
    </w:p>
    <w:p w14:paraId="1A501EB6" w14:textId="77777777" w:rsidR="00984F07" w:rsidRDefault="00984F07" w:rsidP="00984F07">
      <w:pPr>
        <w:shd w:val="clear" w:color="auto" w:fill="FFFFFF"/>
        <w:spacing w:after="0"/>
        <w:textAlignment w:val="baseline"/>
        <w:rPr>
          <w:rFonts w:cs="Times New Roman"/>
        </w:rPr>
      </w:pPr>
      <w:r w:rsidRPr="00282C85">
        <w:rPr>
          <w:rFonts w:cs="Times New Roman"/>
          <w:b/>
          <w:bCs/>
        </w:rPr>
        <w:t>Lavskrika (</w:t>
      </w:r>
      <w:r>
        <w:rPr>
          <w:rFonts w:cs="Times New Roman"/>
          <w:b/>
          <w:bCs/>
        </w:rPr>
        <w:t xml:space="preserve">NT, </w:t>
      </w:r>
      <w:r w:rsidRPr="00282C85">
        <w:rPr>
          <w:rFonts w:cs="Times New Roman"/>
          <w:b/>
          <w:bCs/>
        </w:rPr>
        <w:t>§4)</w:t>
      </w:r>
      <w:r w:rsidRPr="00282C85">
        <w:rPr>
          <w:rFonts w:cs="Times New Roman"/>
        </w:rPr>
        <w:t xml:space="preserve"> </w:t>
      </w:r>
      <w:r>
        <w:rPr>
          <w:rFonts w:cs="Times New Roman"/>
        </w:rPr>
        <w:t xml:space="preserve">är rödlistad som nära hotad och fridlyst enligt 4§ artskyddsförordningen. Den har minskat med </w:t>
      </w:r>
      <w:r w:rsidRPr="009E04A6">
        <w:rPr>
          <w:rFonts w:cs="Times New Roman"/>
        </w:rPr>
        <w:t>20 (10</w:t>
      </w:r>
      <w:r>
        <w:rPr>
          <w:rFonts w:cs="Times New Roman"/>
        </w:rPr>
        <w:t>–</w:t>
      </w:r>
      <w:r w:rsidRPr="009E04A6">
        <w:rPr>
          <w:rFonts w:cs="Times New Roman"/>
        </w:rPr>
        <w:t>30) % under de senaste 15 åren</w:t>
      </w:r>
      <w:r>
        <w:rPr>
          <w:rFonts w:cs="Times New Roman"/>
        </w:rPr>
        <w:t xml:space="preserve"> och minskningstakten </w:t>
      </w:r>
      <w:r w:rsidRPr="009E04A6">
        <w:rPr>
          <w:rFonts w:cs="Times New Roman"/>
        </w:rPr>
        <w:t xml:space="preserve">bedöms vara nära gränsvärdet för </w:t>
      </w:r>
      <w:r>
        <w:rPr>
          <w:rFonts w:cs="Times New Roman"/>
        </w:rPr>
        <w:t>s</w:t>
      </w:r>
      <w:r w:rsidRPr="009E04A6">
        <w:rPr>
          <w:rFonts w:cs="Times New Roman"/>
        </w:rPr>
        <w:t>årbar (VU)</w:t>
      </w:r>
      <w:r>
        <w:rPr>
          <w:rFonts w:cs="Times New Roman"/>
        </w:rPr>
        <w:t xml:space="preserve">. Lavskrikan </w:t>
      </w:r>
      <w:r w:rsidRPr="00282C85">
        <w:rPr>
          <w:rFonts w:cs="Times New Roman"/>
        </w:rPr>
        <w:t xml:space="preserve">är en mycket stationär fågel, som häckar i äldre, slutna och hänglavsrika barrskogar. </w:t>
      </w:r>
      <w:r w:rsidRPr="009E04A6">
        <w:rPr>
          <w:rFonts w:cs="Times New Roman"/>
        </w:rPr>
        <w:t>Nyckelfaktorer är flerskiktad skog med rik undervegetation samt riklig förekomst av hänglavar. </w:t>
      </w:r>
      <w:r w:rsidRPr="00282C85">
        <w:rPr>
          <w:rFonts w:cs="Times New Roman"/>
        </w:rPr>
        <w:t>Reviren är livslånga med hemområden som varierar mellan 50 och 150 ha. Inom ett revir av hög kvalitet finns det som regel ett eller flera kärnområden (1</w:t>
      </w:r>
      <w:r>
        <w:rPr>
          <w:rFonts w:cs="Times New Roman"/>
        </w:rPr>
        <w:t>–</w:t>
      </w:r>
      <w:r w:rsidRPr="00282C85">
        <w:rPr>
          <w:rFonts w:cs="Times New Roman"/>
        </w:rPr>
        <w:t>20 ha) med relativt tät flerskiktad granskog. Arten missgynnas när flerskiktad skog omförs till enskiktade bestånd och även röjning och hård gallring är starkt negativ</w:t>
      </w:r>
      <w:r>
        <w:rPr>
          <w:rFonts w:cs="Times New Roman"/>
        </w:rPr>
        <w:t>t</w:t>
      </w:r>
      <w:r w:rsidRPr="00282C85">
        <w:rPr>
          <w:rFonts w:cs="Times New Roman"/>
        </w:rPr>
        <w:t>. Lavskrikan har relativt stora hemområden och försvinner när den äldre skogen fragmenteras, särskilt allvarligt är när kärnområdena avverkas.</w:t>
      </w:r>
      <w:r>
        <w:rPr>
          <w:rFonts w:cs="Times New Roman"/>
        </w:rPr>
        <w:t xml:space="preserve"> Den</w:t>
      </w:r>
      <w:r w:rsidRPr="00282C85">
        <w:rPr>
          <w:rFonts w:cs="Times New Roman"/>
        </w:rPr>
        <w:t xml:space="preserve"> försvinner successivt framför allt vid dess utbredningsgränser</w:t>
      </w:r>
      <w:r>
        <w:rPr>
          <w:rFonts w:cs="Times New Roman"/>
        </w:rPr>
        <w:t xml:space="preserve"> och p</w:t>
      </w:r>
      <w:r w:rsidRPr="00282C85">
        <w:rPr>
          <w:rFonts w:cs="Times New Roman"/>
        </w:rPr>
        <w:t xml:space="preserve">opulationen har </w:t>
      </w:r>
      <w:r w:rsidRPr="00AB6AD1">
        <w:rPr>
          <w:rFonts w:cs="Times New Roman"/>
        </w:rPr>
        <w:t>minskat kontinuerligt under 2000-talet.</w:t>
      </w:r>
      <w:r>
        <w:rPr>
          <w:rFonts w:cs="Times New Roman"/>
        </w:rPr>
        <w:t xml:space="preserve"> Lavskrika är typisk art för </w:t>
      </w:r>
      <w:r w:rsidRPr="00555549">
        <w:rPr>
          <w:rFonts w:cs="Times New Roman"/>
          <w:i/>
          <w:iCs/>
        </w:rPr>
        <w:t>9010 Taiga</w:t>
      </w:r>
      <w:r w:rsidRPr="00282C85">
        <w:rPr>
          <w:rFonts w:cs="Times New Roman"/>
        </w:rPr>
        <w:t xml:space="preserve"> (SLU Artdatabanken, 202</w:t>
      </w:r>
      <w:r>
        <w:rPr>
          <w:rFonts w:cs="Times New Roman"/>
        </w:rPr>
        <w:t xml:space="preserve">6; </w:t>
      </w:r>
      <w:r w:rsidRPr="00282C85">
        <w:rPr>
          <w:rFonts w:cs="Times New Roman"/>
        </w:rPr>
        <w:t>Skogsstyrelsen 2016)</w:t>
      </w:r>
      <w:r>
        <w:rPr>
          <w:rFonts w:cs="Times New Roman"/>
        </w:rPr>
        <w:t>.</w:t>
      </w:r>
    </w:p>
    <w:p w14:paraId="64F9148D" w14:textId="77777777" w:rsidR="00B136FA" w:rsidRPr="00282C85" w:rsidRDefault="00B136FA" w:rsidP="00282C85">
      <w:pPr>
        <w:spacing w:after="0"/>
        <w:rPr>
          <w:rFonts w:cs="Times New Roman"/>
        </w:rPr>
      </w:pPr>
    </w:p>
    <w:p w14:paraId="79768DA1" w14:textId="77777777" w:rsidR="00FE126D" w:rsidRPr="00C152B0" w:rsidRDefault="00FE126D" w:rsidP="00FE126D">
      <w:pPr>
        <w:spacing w:after="0"/>
      </w:pPr>
      <w:r w:rsidRPr="00ED3ECC">
        <w:rPr>
          <w:b/>
          <w:bCs/>
        </w:rPr>
        <w:t>Lavsnabblöpare (NT)</w:t>
      </w:r>
      <w:r>
        <w:t xml:space="preserve"> är ett spindeldjur som är påträffad</w:t>
      </w:r>
      <w:r w:rsidRPr="00ED3ECC">
        <w:t xml:space="preserve"> från Småland och norrut längs Norrlandskusten. Lever troligen bland lavar på träd och berg gärna nära vatten. Fynden pekar på preferens för gles blandskog kanske med inslag av ädellöv i sydvända branter nära vatten. Då arten verkar vara beroende av träd med rikligt med lavar är minskningen av lavar oroväckande.</w:t>
      </w:r>
      <w:r>
        <w:t xml:space="preserve"> </w:t>
      </w:r>
      <w:r w:rsidRPr="00ED3ECC">
        <w:t>En minskning av populationen pågår eller förväntas ske. Minskningen avser kvalitén på artens habitat</w:t>
      </w:r>
      <w:r>
        <w:t xml:space="preserve"> (</w:t>
      </w:r>
      <w:r w:rsidRPr="00D52347">
        <w:t>SLU Artdatabanken, 202</w:t>
      </w:r>
      <w:r>
        <w:t>6</w:t>
      </w:r>
      <w:r w:rsidRPr="00D52347">
        <w:t>).</w:t>
      </w:r>
    </w:p>
    <w:p w14:paraId="54244F46" w14:textId="77777777" w:rsidR="00FE126D" w:rsidRDefault="00FE126D" w:rsidP="00FE126D">
      <w:pPr>
        <w:spacing w:after="0"/>
      </w:pPr>
    </w:p>
    <w:p w14:paraId="2C5625A6" w14:textId="4F2979E9" w:rsidR="00C86C20" w:rsidRPr="00FE126D" w:rsidRDefault="00FE126D" w:rsidP="00A72725">
      <w:pPr>
        <w:spacing w:after="0"/>
      </w:pPr>
      <w:r w:rsidRPr="00402CC0">
        <w:rPr>
          <w:b/>
          <w:bCs/>
        </w:rPr>
        <w:t>Lavvargspindel (VU)</w:t>
      </w:r>
      <w:r>
        <w:t xml:space="preserve"> f</w:t>
      </w:r>
      <w:r w:rsidRPr="00402CC0">
        <w:t>örekommer i gles lavtallskog.</w:t>
      </w:r>
      <w:r>
        <w:t xml:space="preserve"> Storskaligt</w:t>
      </w:r>
      <w:r w:rsidRPr="00402CC0">
        <w:t xml:space="preserve"> skogsbruk och förtätning av artens habitat förmodas påverka arten negativt.</w:t>
      </w:r>
      <w:r>
        <w:t xml:space="preserve"> </w:t>
      </w:r>
      <w:r w:rsidRPr="00402CC0">
        <w:t>Det föreligger indikation på eller misstanke om populationsminskning. Minskningen avser förekomstarea och kvalitén på artens habitat</w:t>
      </w:r>
      <w:r>
        <w:t xml:space="preserve"> (</w:t>
      </w:r>
      <w:r w:rsidRPr="00D52347">
        <w:t>SLU Artdatabanken, 202</w:t>
      </w:r>
      <w:r>
        <w:t>6</w:t>
      </w:r>
      <w:r w:rsidRPr="00D52347">
        <w:t>).</w:t>
      </w:r>
    </w:p>
    <w:p w14:paraId="03C8BB3A" w14:textId="77777777" w:rsidR="00587BCA" w:rsidRDefault="00587BCA" w:rsidP="00282C85">
      <w:pPr>
        <w:shd w:val="clear" w:color="auto" w:fill="FFFFFF"/>
        <w:spacing w:after="0"/>
        <w:textAlignment w:val="baseline"/>
        <w:rPr>
          <w:rFonts w:cs="Times New Roman"/>
        </w:rPr>
      </w:pPr>
    </w:p>
    <w:p w14:paraId="22341D90" w14:textId="77777777" w:rsidR="0032736B" w:rsidRDefault="0032736B" w:rsidP="0032736B">
      <w:pPr>
        <w:spacing w:after="0"/>
      </w:pPr>
      <w:r>
        <w:rPr>
          <w:b/>
          <w:bCs/>
        </w:rPr>
        <w:t>L</w:t>
      </w:r>
      <w:r w:rsidRPr="00963C30">
        <w:rPr>
          <w:b/>
          <w:bCs/>
        </w:rPr>
        <w:t>axfingersvamp</w:t>
      </w:r>
      <w:r w:rsidRPr="00D52347">
        <w:rPr>
          <w:b/>
          <w:bCs/>
        </w:rPr>
        <w:t xml:space="preserve"> (VU) </w:t>
      </w:r>
      <w:r w:rsidRPr="00D52347">
        <w:t xml:space="preserve">är en mycket sällsynt </w:t>
      </w:r>
      <w:r>
        <w:t>art</w:t>
      </w:r>
      <w:r w:rsidRPr="00D52347">
        <w:t xml:space="preserve"> som bildar mykorrhiza med</w:t>
      </w:r>
      <w:r w:rsidRPr="0064602F">
        <w:t xml:space="preserve"> bok i </w:t>
      </w:r>
      <w:r>
        <w:t>kalk</w:t>
      </w:r>
      <w:r w:rsidRPr="0064602F">
        <w:t>rik bokskog.</w:t>
      </w:r>
      <w:r>
        <w:t xml:space="preserve"> </w:t>
      </w:r>
      <w:r w:rsidRPr="00F72E01">
        <w:br/>
        <w:t>Främsta hotet utgörs av avverkning av värdträd eller exploatering av växtplatserna. Samtliga växtplatser bör skyddas och undantas all form av avverkning.</w:t>
      </w:r>
      <w: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2024; Nitare &amp; Skogsstyrelsen, 2019).</w:t>
      </w:r>
    </w:p>
    <w:p w14:paraId="59693219" w14:textId="77777777" w:rsidR="0032736B" w:rsidRDefault="0032736B" w:rsidP="00282C85">
      <w:pPr>
        <w:shd w:val="clear" w:color="auto" w:fill="FFFFFF"/>
        <w:spacing w:after="0"/>
        <w:textAlignment w:val="baseline"/>
        <w:rPr>
          <w:rFonts w:cs="Times New Roman"/>
        </w:rPr>
      </w:pPr>
    </w:p>
    <w:p w14:paraId="130F2E0E" w14:textId="15AD55B3" w:rsidR="000B52F8" w:rsidRDefault="00587BCA" w:rsidP="00282C85">
      <w:pPr>
        <w:shd w:val="clear" w:color="auto" w:fill="FFFFFF"/>
        <w:spacing w:after="0"/>
        <w:textAlignment w:val="baseline"/>
      </w:pPr>
      <w:r>
        <w:rPr>
          <w:b/>
          <w:bCs/>
        </w:rPr>
        <w:t>Laxgröppa (VU)</w:t>
      </w:r>
      <w:r>
        <w:t xml:space="preserve"> är en riktig </w:t>
      </w:r>
      <w:r w:rsidRPr="006D4AC5">
        <w:t>urskogssvamp</w:t>
      </w:r>
      <w:r w:rsidRPr="00FD41E3">
        <w:t xml:space="preserve"> som</w:t>
      </w:r>
      <w:r>
        <w:t xml:space="preserve"> påträffas</w:t>
      </w:r>
      <w:r w:rsidRPr="00FD41E3">
        <w:t xml:space="preserve"> på </w:t>
      </w:r>
      <w:r>
        <w:t xml:space="preserve">grova, </w:t>
      </w:r>
      <w:r w:rsidRPr="00FD41E3">
        <w:t>starkt murk</w:t>
      </w:r>
      <w:r>
        <w:t>na</w:t>
      </w:r>
      <w:r w:rsidRPr="00FD41E3">
        <w:t>, ofta brandskadade</w:t>
      </w:r>
      <w:r>
        <w:t xml:space="preserve"> </w:t>
      </w:r>
      <w:r w:rsidRPr="00FD41E3">
        <w:t>liggande stammar av tall, sällan gran i gammal barrskog</w:t>
      </w:r>
      <w:r>
        <w:t>. Arten</w:t>
      </w:r>
      <w:r w:rsidRPr="00FD41E3">
        <w:t xml:space="preserve"> missgynnas av skogsbruk</w:t>
      </w:r>
      <w:r>
        <w:t xml:space="preserve"> och m</w:t>
      </w:r>
      <w:r w:rsidRPr="00FD41E3">
        <w:t>erparten av lokalerna bör skyddas</w:t>
      </w:r>
      <w:r>
        <w:t xml:space="preserve"> (SLU Artdatabanken, 2024).</w:t>
      </w:r>
    </w:p>
    <w:p w14:paraId="2E17DD99" w14:textId="77777777" w:rsidR="007167F6" w:rsidRDefault="007167F6" w:rsidP="00282C85">
      <w:pPr>
        <w:shd w:val="clear" w:color="auto" w:fill="FFFFFF"/>
        <w:spacing w:after="0"/>
        <w:textAlignment w:val="baseline"/>
        <w:rPr>
          <w:rFonts w:cs="Times New Roman"/>
        </w:rPr>
      </w:pPr>
    </w:p>
    <w:p w14:paraId="748D1A4C" w14:textId="77777777" w:rsidR="00A9444A" w:rsidRPr="00BD7736" w:rsidRDefault="00A9444A" w:rsidP="00A9444A">
      <w:pPr>
        <w:spacing w:after="0"/>
      </w:pPr>
      <w:r w:rsidRPr="00BD7736">
        <w:rPr>
          <w:b/>
          <w:bCs/>
        </w:rPr>
        <w:t>Laxkremla (VU)</w:t>
      </w:r>
      <w:r>
        <w:t xml:space="preserve"> b</w:t>
      </w:r>
      <w:r w:rsidRPr="00975201">
        <w:t xml:space="preserve">ildar mykorrhiza </w:t>
      </w:r>
      <w:r w:rsidRPr="00A666E0">
        <w:t xml:space="preserve">med </w:t>
      </w:r>
      <w:r w:rsidRPr="00BD7736">
        <w:t>bok, i bokskog på basisk mark, ofta med rörligt grundvatten. Känd från ett fåtal lokaler i Skåne och total population i landet mycket liten.</w:t>
      </w:r>
      <w:r>
        <w:t xml:space="preserve"> </w:t>
      </w:r>
      <w:r w:rsidRPr="00BD7736">
        <w:t>All avverkning av på laxkremlans växtplatser är direkt förödande.</w:t>
      </w:r>
      <w:r>
        <w:t xml:space="preserve"> </w:t>
      </w:r>
      <w:r w:rsidRPr="00BD7736">
        <w:t>Skog med rikliga förekomster av laxkremla bör få någon form av områdesskydd för att säkerställa artens fortlevnad</w:t>
      </w:r>
      <w:r>
        <w:t xml:space="preserve"> (</w:t>
      </w:r>
      <w:r w:rsidRPr="00D52347">
        <w:t>SLU Artdatabanken, 202</w:t>
      </w:r>
      <w:r>
        <w:t>6</w:t>
      </w:r>
      <w:r w:rsidRPr="00D52347">
        <w:t>).</w:t>
      </w:r>
    </w:p>
    <w:p w14:paraId="44E9DC6B" w14:textId="77777777" w:rsidR="00A9444A" w:rsidRDefault="00A9444A" w:rsidP="00282C85">
      <w:pPr>
        <w:shd w:val="clear" w:color="auto" w:fill="FFFFFF"/>
        <w:spacing w:after="0"/>
        <w:textAlignment w:val="baseline"/>
        <w:rPr>
          <w:rFonts w:cs="Times New Roman"/>
        </w:rPr>
      </w:pPr>
    </w:p>
    <w:p w14:paraId="4881902A" w14:textId="77777777" w:rsidR="000B52F8" w:rsidRPr="009B4A90" w:rsidRDefault="000B52F8" w:rsidP="000B52F8">
      <w:pPr>
        <w:spacing w:after="0"/>
      </w:pPr>
      <w:bookmarkStart w:id="7" w:name="_Hlk195171606"/>
      <w:r>
        <w:rPr>
          <w:b/>
          <w:bCs/>
        </w:rPr>
        <w:t>Laxporing (VU)</w:t>
      </w:r>
      <w:r>
        <w:t xml:space="preserve"> </w:t>
      </w:r>
      <w:bookmarkEnd w:id="7"/>
      <w:r>
        <w:t xml:space="preserve">är knuten till naturskog med stor mängd död ved och kontinuitet på grova lågor. </w:t>
      </w:r>
      <w:r w:rsidRPr="0049589F">
        <w:t>För att klara arten på sikt behövs att ytterligare områden med gammal skog undantas från skogsbruk</w:t>
      </w:r>
      <w:r>
        <w:t xml:space="preserve"> (SLU Artdatabanken, 2024; Nitare &amp; Skogsstyrelsen, 2019).</w:t>
      </w:r>
    </w:p>
    <w:p w14:paraId="2D84734D" w14:textId="77777777" w:rsidR="000B52F8" w:rsidRDefault="000B52F8" w:rsidP="000B52F8">
      <w:pPr>
        <w:spacing w:after="0"/>
      </w:pPr>
    </w:p>
    <w:p w14:paraId="2EB3B8CD" w14:textId="77777777" w:rsidR="00C32420" w:rsidRPr="00FE037C" w:rsidRDefault="00C32420" w:rsidP="00C32420">
      <w:pPr>
        <w:spacing w:after="0"/>
      </w:pPr>
      <w:r>
        <w:rPr>
          <w:b/>
          <w:bCs/>
        </w:rPr>
        <w:t>Laxrosa ticka (CR)</w:t>
      </w:r>
      <w:r>
        <w:t xml:space="preserve"> är en av våra allra främsta naturvärdesindikatorer knuten till urskogsartad tallskog där den växer på grov, mycket gammal och grånad tallved efter träd som stått döda, barklösa och exponerade under lång tid innan de fallit, så kallade ”kelo-träd”</w:t>
      </w:r>
      <w:r w:rsidRPr="00BC558A">
        <w:rPr>
          <w:rFonts w:ascii="Roboto" w:hAnsi="Roboto"/>
          <w:color w:val="000000"/>
          <w:shd w:val="clear" w:color="auto" w:fill="FFFFFF"/>
        </w:rPr>
        <w:t xml:space="preserve"> </w:t>
      </w:r>
      <w:r w:rsidRPr="00BC558A">
        <w:t>– ett substrat som tar 500–1000 år att bildas.</w:t>
      </w:r>
      <w:r>
        <w:rPr>
          <w:rFonts w:ascii="Roboto" w:hAnsi="Roboto"/>
          <w:color w:val="000000"/>
          <w:shd w:val="clear" w:color="auto" w:fill="FFFFFF"/>
        </w:rPr>
        <w:t xml:space="preserve"> </w:t>
      </w:r>
      <w:r w:rsidRPr="00BC558A">
        <w:t>Arten är därför mycket sällsynt och förekommer uteslutande i brandpräglade, nordliga gamla tallskogar. Även i dessa miljöer har tillgången på gamla keloträd minskat kraftigt till följd av tidigare plockhuggningar, och i naturskogar finns de numera endast som spridda rester utan pågående nybildning. Skydd av områden, nyckelbiotoper och generell hänsyn bedöms inte kunna kompensera förlusterna i produktionsskogslandskapet.</w:t>
      </w:r>
      <w:r>
        <w:t xml:space="preserve"> Laxrosa ticka är rödlistad som akut hotad (CR) och placerad i toppen på Skogsstyrelsens värdepyramid för skog med höga naturvärden (SLU Artdatabanken, 2026; Nitare &amp; Skogsstyrelsen, 2019).</w:t>
      </w:r>
    </w:p>
    <w:p w14:paraId="387CD377" w14:textId="77777777" w:rsidR="000B52F8" w:rsidRDefault="000B52F8" w:rsidP="00282C85">
      <w:pPr>
        <w:shd w:val="clear" w:color="auto" w:fill="FFFFFF"/>
        <w:spacing w:after="0"/>
        <w:textAlignment w:val="baseline"/>
        <w:rPr>
          <w:rFonts w:cs="Times New Roman"/>
        </w:rPr>
      </w:pPr>
    </w:p>
    <w:p w14:paraId="27D27EFE" w14:textId="77777777" w:rsidR="002822A2" w:rsidRPr="007848E9" w:rsidRDefault="002822A2" w:rsidP="002822A2">
      <w:pPr>
        <w:spacing w:after="0"/>
        <w:rPr>
          <w:rFonts w:cs="Times New Roman"/>
          <w:color w:val="000000"/>
          <w:shd w:val="clear" w:color="auto" w:fill="FFFFFF"/>
        </w:rPr>
      </w:pPr>
      <w:r w:rsidRPr="007848E9">
        <w:rPr>
          <w:b/>
          <w:bCs/>
        </w:rPr>
        <w:t>Lazuritspindling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w:t>
      </w:r>
      <w:r w:rsidRPr="007848E9">
        <w:rPr>
          <w:rFonts w:cs="Times New Roman"/>
          <w:color w:val="000000"/>
          <w:shd w:val="clear" w:color="auto" w:fill="FFFFFF"/>
        </w:rPr>
        <w:t>gran i kalkbarrskog och är känd från ett fåtal bekräftade lokaler i Dalarna, Uppsala och Örebro. Den förefaller vara sällsynt och sannolikt knuten till kalkbarrskogar med lång trädkontinuitet, en livsmiljö som minskar.</w:t>
      </w:r>
      <w:r>
        <w:rPr>
          <w:rFonts w:cs="Times New Roman"/>
          <w:color w:val="000000"/>
          <w:shd w:val="clear" w:color="auto" w:fill="FFFFFF"/>
        </w:rPr>
        <w:t xml:space="preserve"> </w:t>
      </w:r>
      <w:r w:rsidRPr="007848E9">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515E9D4E" w14:textId="77777777" w:rsidR="002822A2" w:rsidRDefault="002822A2" w:rsidP="002822A2">
      <w:pPr>
        <w:spacing w:after="0"/>
        <w:rPr>
          <w:rFonts w:cs="Times New Roman"/>
          <w:color w:val="000000"/>
          <w:shd w:val="clear" w:color="auto" w:fill="FFFFFF"/>
        </w:rPr>
      </w:pPr>
    </w:p>
    <w:p w14:paraId="7AC3F78B" w14:textId="460D1744" w:rsidR="002822A2" w:rsidRPr="002822A2" w:rsidRDefault="002822A2" w:rsidP="00763F2E">
      <w:pPr>
        <w:spacing w:after="0"/>
      </w:pPr>
      <w:r w:rsidRPr="00771437">
        <w:rPr>
          <w:b/>
          <w:bCs/>
          <w:i/>
          <w:iCs/>
        </w:rPr>
        <w:lastRenderedPageBreak/>
        <w:t xml:space="preserve">Lecidea subhumida </w:t>
      </w:r>
      <w:r w:rsidRPr="00771437">
        <w:rPr>
          <w:b/>
          <w:bCs/>
        </w:rPr>
        <w:t>(VU)</w:t>
      </w:r>
      <w:r>
        <w:t xml:space="preserve"> är en skivlav som växer på ved</w:t>
      </w:r>
      <w:r w:rsidRPr="00771437">
        <w:t xml:space="preserve"> (grenar, stam) av gamla tallar i subalpin skog.</w:t>
      </w:r>
      <w:r>
        <w:t xml:space="preserve"> Arten påverkas negativt av brist på kontinuitetsskog och en</w:t>
      </w:r>
      <w:r w:rsidRPr="00744D24">
        <w:rPr>
          <w:rFonts w:ascii="Roboto" w:hAnsi="Roboto"/>
          <w:color w:val="000000"/>
          <w:shd w:val="clear" w:color="auto" w:fill="FFFFFF"/>
        </w:rPr>
        <w:t xml:space="preserve"> </w:t>
      </w:r>
      <w:r w:rsidRPr="00744D24">
        <w:t xml:space="preserve">minskning av populationen pågår eller förväntas ske. Antalet individer bedöms vara lägre än gränsvärdet för </w:t>
      </w:r>
      <w:r>
        <w:t>s</w:t>
      </w:r>
      <w:r w:rsidRPr="00744D24">
        <w:t>årbar (VU)</w:t>
      </w:r>
      <w:r>
        <w:t xml:space="preserve"> (</w:t>
      </w:r>
      <w:r w:rsidRPr="00D52347">
        <w:t>SLU Artdatabanken, 202</w:t>
      </w:r>
      <w:r>
        <w:t>6</w:t>
      </w:r>
      <w:r w:rsidRPr="00D52347">
        <w:t>).</w:t>
      </w:r>
    </w:p>
    <w:p w14:paraId="74C2FB83" w14:textId="77777777" w:rsidR="002822A2" w:rsidRDefault="002822A2" w:rsidP="00282C85">
      <w:pPr>
        <w:shd w:val="clear" w:color="auto" w:fill="FFFFFF"/>
        <w:spacing w:after="0"/>
        <w:textAlignment w:val="baseline"/>
        <w:rPr>
          <w:rFonts w:cs="Times New Roman"/>
        </w:rPr>
      </w:pPr>
    </w:p>
    <w:p w14:paraId="51D84EF9" w14:textId="77777777" w:rsidR="00713F9C" w:rsidRDefault="00713F9C" w:rsidP="00713F9C">
      <w:pPr>
        <w:spacing w:after="0"/>
      </w:pPr>
      <w:r w:rsidRPr="00444A02">
        <w:rPr>
          <w:b/>
          <w:bCs/>
          <w:i/>
          <w:iCs/>
        </w:rPr>
        <w:t xml:space="preserve">Leiodes inordinata </w:t>
      </w:r>
      <w:r w:rsidRPr="00444A02">
        <w:rPr>
          <w:b/>
          <w:bCs/>
        </w:rPr>
        <w:t>(NT)</w:t>
      </w:r>
      <w:r>
        <w:t xml:space="preserve"> är en mycelbagge vars l</w:t>
      </w:r>
      <w:r w:rsidRPr="00444A02">
        <w:t>arvutveckling</w:t>
      </w:r>
      <w:r>
        <w:t xml:space="preserve"> </w:t>
      </w:r>
      <w:r w:rsidRPr="00444A02">
        <w:t xml:space="preserve">förmodligen </w:t>
      </w:r>
      <w:r>
        <w:t xml:space="preserve">sker </w:t>
      </w:r>
      <w:r w:rsidRPr="00444A02">
        <w:t>i anslutning till svampmycel i jorden. Arten är främst funnen i naturskogsartad granskog</w:t>
      </w:r>
      <w:r w:rsidRPr="00F17017">
        <w:t xml:space="preserve"> </w:t>
      </w:r>
      <w:r>
        <w:t xml:space="preserve">och </w:t>
      </w:r>
      <w:r w:rsidRPr="00444A02">
        <w:t>kan missgynnas av avverkning.</w:t>
      </w:r>
      <w:r>
        <w:t xml:space="preserve"> Arten påverkas negativt av brist på kontinuitetsskog och det </w:t>
      </w:r>
      <w:r w:rsidRPr="00444A02">
        <w:t>föreligger indikation på eller misstanke om populationsminskning. Minskningen avser kvalitén på artens habitat</w:t>
      </w:r>
      <w:r>
        <w:t xml:space="preserve"> (SLU Artdatabanken, 2026).</w:t>
      </w:r>
    </w:p>
    <w:p w14:paraId="183F1C26" w14:textId="77777777" w:rsidR="00713F9C" w:rsidRDefault="00713F9C" w:rsidP="00282C85">
      <w:pPr>
        <w:shd w:val="clear" w:color="auto" w:fill="FFFFFF"/>
        <w:spacing w:after="0"/>
        <w:textAlignment w:val="baseline"/>
        <w:rPr>
          <w:rFonts w:cs="Times New Roman"/>
        </w:rPr>
      </w:pPr>
    </w:p>
    <w:p w14:paraId="19B44CAB" w14:textId="3B3D6EE1" w:rsidR="00335984" w:rsidRDefault="007D3B81" w:rsidP="007D3B81">
      <w:pPr>
        <w:spacing w:after="0"/>
      </w:pPr>
      <w:r>
        <w:rPr>
          <w:b/>
          <w:bCs/>
        </w:rPr>
        <w:t>Lejonsopp</w:t>
      </w:r>
      <w:r w:rsidRPr="00E30BF7">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är en ytterst sällsynt och starkt hotad svamp som v</w:t>
      </w:r>
      <w:r w:rsidRPr="00754653">
        <w:rPr>
          <w:rFonts w:cs="Times New Roman"/>
          <w:color w:val="000000"/>
          <w:shd w:val="clear" w:color="auto" w:fill="FFFFFF"/>
        </w:rPr>
        <w:t>äxer med ek i kalkrik och luckig, varm ädellövskog.</w:t>
      </w:r>
      <w:r>
        <w:rPr>
          <w:rFonts w:cs="Times New Roman"/>
          <w:color w:val="000000"/>
          <w:shd w:val="clear" w:color="auto" w:fill="FFFFFF"/>
        </w:rPr>
        <w:t xml:space="preserve"> </w:t>
      </w:r>
      <w:r w:rsidRPr="00A95E6E">
        <w:rPr>
          <w:rFonts w:cs="Times New Roman"/>
          <w:color w:val="000000"/>
          <w:shd w:val="clear" w:color="auto" w:fill="FFFFFF"/>
        </w:rPr>
        <w:t>Artens växtplats får inte utsättas för huggningar eller andra kraftiga störningar som förändrar miljön.</w:t>
      </w:r>
      <w:r>
        <w:rPr>
          <w:rFonts w:cs="Times New Roman"/>
          <w:color w:val="000000"/>
          <w:shd w:val="clear" w:color="auto" w:fill="FFFFFF"/>
        </w:rPr>
        <w:t xml:space="preserve"> </w:t>
      </w:r>
      <w:r w:rsidRPr="00A95E6E">
        <w:rPr>
          <w:rFonts w:cs="Times New Roman"/>
          <w:color w:val="000000"/>
          <w:shd w:val="clear" w:color="auto" w:fill="FFFFFF"/>
        </w:rPr>
        <w:t>Om svampen påträffas på nya lokaler bör dessa skyddas</w:t>
      </w:r>
      <w:r>
        <w:rPr>
          <w:rFonts w:cs="Times New Roman"/>
          <w:color w:val="000000"/>
          <w:shd w:val="clear" w:color="auto" w:fill="FFFFFF"/>
        </w:rPr>
        <w:t xml:space="preserve"> </w:t>
      </w:r>
      <w:r>
        <w:t>(SLU Artdatabanken, 2024).</w:t>
      </w:r>
    </w:p>
    <w:p w14:paraId="6513F44A" w14:textId="77777777" w:rsidR="00FB6D69" w:rsidRDefault="00FB6D69" w:rsidP="007D3B81">
      <w:pPr>
        <w:spacing w:after="0"/>
      </w:pPr>
    </w:p>
    <w:p w14:paraId="754E0B09" w14:textId="77777777" w:rsidR="00BF728D" w:rsidRDefault="00BF728D" w:rsidP="00BF728D">
      <w:pPr>
        <w:spacing w:after="0"/>
      </w:pPr>
      <w:r w:rsidRPr="00A43E9B">
        <w:rPr>
          <w:b/>
          <w:bCs/>
        </w:rPr>
        <w:t>Lidvitmossa (VU)</w:t>
      </w:r>
      <w:r w:rsidRPr="00F45A57">
        <w:t xml:space="preserve"> </w:t>
      </w:r>
      <w:r>
        <w:t xml:space="preserve">är en sällsynt vitmossa </w:t>
      </w:r>
      <w:r w:rsidRPr="003C0541">
        <w:t xml:space="preserve">som </w:t>
      </w:r>
      <w:r w:rsidRPr="00A43E9B">
        <w:t>växer</w:t>
      </w:r>
      <w:r>
        <w:t xml:space="preserve"> </w:t>
      </w:r>
      <w:r w:rsidRPr="00A43E9B">
        <w:t>i granskogssluttningar i områden med hög luftfuktighet.</w:t>
      </w:r>
      <w:r>
        <w:t xml:space="preserve"> </w:t>
      </w:r>
      <w:r w:rsidRPr="00A43E9B">
        <w:t>Då arten växer på lokaler med ett fuktigt mikroklimat hotas den av avverkning</w:t>
      </w:r>
      <w:r>
        <w:t xml:space="preserve"> (</w:t>
      </w:r>
      <w:r w:rsidRPr="00D52347">
        <w:t>SLU Artdatabanken, 202</w:t>
      </w:r>
      <w:r>
        <w:t>6</w:t>
      </w:r>
      <w:r w:rsidRPr="00D52347">
        <w:t>).</w:t>
      </w:r>
    </w:p>
    <w:p w14:paraId="400B89C4" w14:textId="77777777" w:rsidR="00BF728D" w:rsidRDefault="00BF728D" w:rsidP="007D3B81">
      <w:pPr>
        <w:spacing w:after="0"/>
      </w:pPr>
    </w:p>
    <w:p w14:paraId="20C917CD" w14:textId="77777777" w:rsidR="003D59D8" w:rsidRPr="00190CE2" w:rsidRDefault="003D59D8" w:rsidP="003D59D8">
      <w:pPr>
        <w:spacing w:after="0"/>
      </w:pPr>
      <w:r>
        <w:rPr>
          <w:b/>
          <w:bCs/>
        </w:rPr>
        <w:t>L</w:t>
      </w:r>
      <w:r w:rsidRPr="00181A50">
        <w:rPr>
          <w:b/>
          <w:bCs/>
        </w:rPr>
        <w:t xml:space="preserve">ilaflockig spindling </w:t>
      </w:r>
      <w:r w:rsidRPr="00153685">
        <w:rPr>
          <w:b/>
          <w:bCs/>
        </w:rPr>
        <w:t>(</w:t>
      </w:r>
      <w:r>
        <w:rPr>
          <w:b/>
          <w:bCs/>
        </w:rPr>
        <w:t>EN</w:t>
      </w:r>
      <w:r w:rsidRPr="00153685">
        <w:rPr>
          <w:b/>
          <w:bCs/>
        </w:rPr>
        <w:t>)</w:t>
      </w:r>
      <w:r>
        <w:rPr>
          <w:b/>
          <w:bCs/>
          <w:sz w:val="24"/>
          <w:szCs w:val="24"/>
        </w:rPr>
        <w:t xml:space="preserve"> </w:t>
      </w:r>
      <w:r w:rsidRPr="0059242F">
        <w:rPr>
          <w:sz w:val="24"/>
          <w:szCs w:val="24"/>
        </w:rPr>
        <w:t xml:space="preserve">är en mycket sällsynt </w:t>
      </w:r>
      <w:r>
        <w:rPr>
          <w:sz w:val="24"/>
          <w:szCs w:val="24"/>
        </w:rPr>
        <w:t xml:space="preserve">och starkt hotad </w:t>
      </w:r>
      <w:r w:rsidRPr="0059242F">
        <w:rPr>
          <w:sz w:val="24"/>
          <w:szCs w:val="24"/>
        </w:rPr>
        <w:t>art som</w:t>
      </w:r>
      <w:r>
        <w:rPr>
          <w:b/>
          <w:bCs/>
          <w:sz w:val="24"/>
          <w:szCs w:val="24"/>
        </w:rPr>
        <w:t xml:space="preserve"> </w:t>
      </w:r>
      <w:r>
        <w:rPr>
          <w:rFonts w:cs="Times New Roman"/>
          <w:color w:val="000000"/>
          <w:shd w:val="clear" w:color="auto" w:fill="FFFFFF"/>
        </w:rPr>
        <w:t>b</w:t>
      </w:r>
      <w:r w:rsidRPr="00794298">
        <w:rPr>
          <w:rFonts w:cs="Times New Roman"/>
          <w:color w:val="000000"/>
          <w:shd w:val="clear" w:color="auto" w:fill="FFFFFF"/>
        </w:rPr>
        <w:t xml:space="preserve">ildar </w:t>
      </w:r>
      <w:r w:rsidRPr="00291EC8">
        <w:rPr>
          <w:rFonts w:cs="Times New Roman"/>
          <w:color w:val="000000"/>
          <w:shd w:val="clear" w:color="auto" w:fill="FFFFFF"/>
        </w:rPr>
        <w:t>mykorrhiza med</w:t>
      </w:r>
      <w:r>
        <w:rPr>
          <w:rFonts w:cs="Times New Roman"/>
          <w:color w:val="000000"/>
          <w:shd w:val="clear" w:color="auto" w:fill="FFFFFF"/>
        </w:rPr>
        <w:t xml:space="preserve"> </w:t>
      </w:r>
      <w:r w:rsidRPr="00181A50">
        <w:rPr>
          <w:rFonts w:cs="Times New Roman"/>
          <w:color w:val="000000"/>
          <w:shd w:val="clear" w:color="auto" w:fill="FFFFFF"/>
        </w:rPr>
        <w:t>bok</w:t>
      </w:r>
      <w:r>
        <w:rPr>
          <w:rFonts w:cs="Times New Roman"/>
          <w:color w:val="000000"/>
          <w:shd w:val="clear" w:color="auto" w:fill="FFFFFF"/>
        </w:rPr>
        <w:t xml:space="preserve">, </w:t>
      </w:r>
      <w:r w:rsidRPr="00181A50">
        <w:rPr>
          <w:rFonts w:cs="Times New Roman"/>
          <w:color w:val="000000"/>
          <w:shd w:val="clear" w:color="auto" w:fill="FFFFFF"/>
        </w:rPr>
        <w:t>ek</w:t>
      </w:r>
      <w:r>
        <w:rPr>
          <w:rFonts w:cs="Times New Roman"/>
          <w:color w:val="000000"/>
          <w:shd w:val="clear" w:color="auto" w:fill="FFFFFF"/>
        </w:rPr>
        <w:t xml:space="preserve"> och lind</w:t>
      </w:r>
      <w:r w:rsidRPr="00181A50">
        <w:rPr>
          <w:rFonts w:cs="Times New Roman"/>
          <w:color w:val="000000"/>
          <w:shd w:val="clear" w:color="auto" w:fill="FFFFFF"/>
        </w:rPr>
        <w:t xml:space="preserve"> i mer eller mindre slutna skogar på kalkjord. </w:t>
      </w:r>
      <w:r w:rsidRPr="008F3CD4">
        <w:rPr>
          <w:rFonts w:cs="Times New Roman"/>
          <w:color w:val="000000"/>
          <w:shd w:val="clear" w:color="auto" w:fill="FFFFFF"/>
        </w:rPr>
        <w:t>Artens sällsynthet och den lilla populationsstorleken tillsammans med extremt höga krav på växtmiljöer gör arten mycket känslig för alla typer av förändringar som påverkar de bokskogar där den förekommer.</w:t>
      </w:r>
      <w:r>
        <w:rPr>
          <w:rFonts w:cs="Times New Roman"/>
          <w:color w:val="000000"/>
          <w:shd w:val="clear" w:color="auto" w:fill="FFFFFF"/>
        </w:rPr>
        <w:t xml:space="preserve"> </w:t>
      </w:r>
      <w:r w:rsidRPr="008F3CD4">
        <w:rPr>
          <w:rFonts w:cs="Times New Roman"/>
          <w:color w:val="000000"/>
          <w:shd w:val="clear" w:color="auto" w:fill="FFFFFF"/>
        </w:rPr>
        <w:t>Gamla kontinuitets-bokskogar på kalkstarka jordarter har mycket höga skyddsvärden och bör erhålla områdesskydd som naturreservat eller biotopskydd</w:t>
      </w:r>
      <w:r>
        <w:rPr>
          <w:rFonts w:cs="Times New Roman"/>
          <w:color w:val="000000"/>
          <w:shd w:val="clear" w:color="auto" w:fill="FFFFFF"/>
        </w:rPr>
        <w:t xml:space="preserve"> </w:t>
      </w:r>
      <w:r>
        <w:t>(SLU Artdatabanken, 2026).</w:t>
      </w:r>
    </w:p>
    <w:p w14:paraId="0BA28BB1" w14:textId="77777777" w:rsidR="007D3B81" w:rsidRDefault="007D3B81" w:rsidP="00282C85">
      <w:pPr>
        <w:shd w:val="clear" w:color="auto" w:fill="FFFFFF"/>
        <w:spacing w:after="0"/>
        <w:textAlignment w:val="baseline"/>
        <w:rPr>
          <w:rFonts w:cs="Times New Roman"/>
        </w:rPr>
      </w:pPr>
    </w:p>
    <w:p w14:paraId="0845925B" w14:textId="77777777" w:rsidR="00E07FE1" w:rsidRDefault="00E07FE1" w:rsidP="00E07FE1">
      <w:pPr>
        <w:spacing w:after="0"/>
      </w:pPr>
      <w:r>
        <w:rPr>
          <w:b/>
          <w:bCs/>
        </w:rPr>
        <w:t>L</w:t>
      </w:r>
      <w:r w:rsidRPr="0075507D">
        <w:rPr>
          <w:b/>
          <w:bCs/>
        </w:rPr>
        <w:t xml:space="preserve">ilafotad fingersvamp </w:t>
      </w:r>
      <w:r w:rsidRPr="00D52347">
        <w:rPr>
          <w:b/>
          <w:bCs/>
        </w:rPr>
        <w:t>(</w:t>
      </w:r>
      <w:r>
        <w:rPr>
          <w:b/>
          <w:bCs/>
        </w:rPr>
        <w:t>EN</w:t>
      </w:r>
      <w:r w:rsidRPr="00D52347">
        <w:rPr>
          <w:b/>
          <w:bCs/>
        </w:rPr>
        <w:t xml:space="preserve">) </w:t>
      </w:r>
      <w:r w:rsidRPr="00D52347">
        <w:t>är en mycket sällsynt</w:t>
      </w:r>
      <w:r>
        <w:t xml:space="preserve"> och starkt hotad</w:t>
      </w:r>
      <w:r w:rsidRPr="00D52347">
        <w:t xml:space="preserve"> ”toppart” som bildar mykorrhiza med </w:t>
      </w:r>
      <w:r w:rsidRPr="00D05CC4">
        <w:t>gran i äldre örtrik skog på kalkrik mark.</w:t>
      </w:r>
      <w:r>
        <w:t xml:space="preserve"> Karaktäristiskt för arten är att övre delen av foten får fläckar (eller ett gördelband) med blåviolett färg. Den</w:t>
      </w:r>
      <w:r w:rsidRPr="00F06774">
        <w:t xml:space="preserve"> hotas främst av avverkning och andra skogsbruksåtgärder, eller någon annan form av exploatering</w:t>
      </w:r>
      <w:r>
        <w:t xml:space="preserve"> och</w:t>
      </w:r>
      <w:r w:rsidRPr="00F06774">
        <w:t xml:space="preserve"> tål inte en slutavverkning eller hård gallring.</w:t>
      </w:r>
      <w:r>
        <w:t xml:space="preserve"> </w:t>
      </w:r>
      <w:r w:rsidRPr="00F06774">
        <w:t>Lilafotad fingersvamp</w:t>
      </w:r>
      <w:r w:rsidRPr="0075507D">
        <w:rPr>
          <w:b/>
          <w:bCs/>
        </w:rPr>
        <w:t xml:space="preserve"> </w:t>
      </w:r>
      <w:r w:rsidRPr="00D52347">
        <w:t>är placerad högst upp i Skogsstyrelsens värdepyramid för bedömning av skog med höga naturvärden</w:t>
      </w:r>
      <w:r>
        <w:t xml:space="preserve"> och artens</w:t>
      </w:r>
      <w:r w:rsidRPr="00F06774">
        <w:t xml:space="preserve"> lokaler bör skyddas och undantas från rationellt skogsbruk</w:t>
      </w:r>
      <w:r>
        <w:t xml:space="preserve"> </w:t>
      </w:r>
      <w:r w:rsidRPr="00D52347">
        <w:t>(SLU Artdatabanken, 2024; Nitare &amp; Skogsstyrelsen, 2019).</w:t>
      </w:r>
    </w:p>
    <w:p w14:paraId="3E2A4BA0" w14:textId="77777777" w:rsidR="00E07FE1" w:rsidRDefault="00E07FE1" w:rsidP="00282C85">
      <w:pPr>
        <w:shd w:val="clear" w:color="auto" w:fill="FFFFFF"/>
        <w:spacing w:after="0"/>
        <w:textAlignment w:val="baseline"/>
        <w:rPr>
          <w:rFonts w:cs="Times New Roman"/>
        </w:rPr>
      </w:pPr>
    </w:p>
    <w:p w14:paraId="71E5004E" w14:textId="7FAE905C" w:rsidR="00D83804" w:rsidRDefault="00D83804" w:rsidP="00D83804">
      <w:pPr>
        <w:spacing w:after="0"/>
      </w:pPr>
      <w:r>
        <w:rPr>
          <w:b/>
          <w:bCs/>
        </w:rPr>
        <w:t xml:space="preserve">Lilaköttig taggsvamp (EN) </w:t>
      </w:r>
      <w:r w:rsidRPr="00A521C5">
        <w:t>är en</w:t>
      </w:r>
      <w:r>
        <w:t xml:space="preserve"> mycket sällsynt och krävande ”toppart” knuten till tall på starkt kalkrik mark. Den är rödlistad som starkt hotad och ingår i ett åtgärdsprogram för hotade arter (ÅGP). </w:t>
      </w:r>
      <w:r w:rsidRPr="00983E50">
        <w:t>Kända växtplatser måste skyddas och fler</w:t>
      </w:r>
      <w:r>
        <w:t xml:space="preserve"> </w:t>
      </w:r>
      <w:r w:rsidRPr="00983E50">
        <w:t xml:space="preserve">äldre barrskogspartier på kalkrik mark </w:t>
      </w:r>
      <w:r>
        <w:t xml:space="preserve">måste </w:t>
      </w:r>
      <w:r w:rsidRPr="00983E50">
        <w:t xml:space="preserve">undantas från </w:t>
      </w:r>
      <w:r>
        <w:t>storskaligt</w:t>
      </w:r>
      <w:r w:rsidRPr="00983E50">
        <w:t xml:space="preserve"> skogsbruk</w:t>
      </w:r>
      <w:r>
        <w:t>. Arten är placerad högst upp i Skogsstyrelsens värdepyramid för bedömning av skog med höga naturvärden</w:t>
      </w:r>
      <w:r w:rsidR="00D11786">
        <w:t xml:space="preserve"> och globalt rödlistad som sårbar (VU) vilket innebär att Sverige har ett internationellt ansvar för arten</w:t>
      </w:r>
      <w:r>
        <w:t xml:space="preserve"> (</w:t>
      </w:r>
      <w:r w:rsidR="00D11786">
        <w:t xml:space="preserve">IUCN, 2025; </w:t>
      </w:r>
      <w:r>
        <w:t>SLU Artdatabanken, 2024; Nitare &amp; Skogsstyrelsen, 2019).</w:t>
      </w:r>
    </w:p>
    <w:p w14:paraId="0C9D9974" w14:textId="77777777" w:rsidR="003C6443" w:rsidRDefault="003C6443" w:rsidP="00D83804">
      <w:pPr>
        <w:spacing w:after="0"/>
      </w:pPr>
    </w:p>
    <w:p w14:paraId="5E658810" w14:textId="77777777" w:rsidR="003C6443" w:rsidRDefault="003C6443" w:rsidP="003C6443">
      <w:pPr>
        <w:spacing w:after="0"/>
      </w:pPr>
      <w:r>
        <w:rPr>
          <w:b/>
          <w:bCs/>
        </w:rPr>
        <w:lastRenderedPageBreak/>
        <w:t>Lilanopping</w:t>
      </w:r>
      <w:r>
        <w:rPr>
          <w:rFonts w:cs="Times New Roman"/>
          <w:color w:val="000000"/>
          <w:shd w:val="clear" w:color="auto" w:fill="FFFFFF"/>
        </w:rPr>
        <w:t xml:space="preserve"> </w:t>
      </w:r>
      <w:r>
        <w:t>är en vedlevande liten svamp med helt igenom blå fruktkroppar som signalerar lövskogsområden med höga naturvärden. Den kräver ständig tillgång till murken, fuktig ved inom områden med konstant hög luftfuktighet och är sannolikt känslig för all form av avverkning och dränering (Nitare &amp; Skogsstyrelsen, 2019).</w:t>
      </w:r>
    </w:p>
    <w:p w14:paraId="012E8E4E" w14:textId="77777777" w:rsidR="003C6443" w:rsidRDefault="003C6443" w:rsidP="00D83804">
      <w:pPr>
        <w:spacing w:after="0"/>
      </w:pPr>
    </w:p>
    <w:p w14:paraId="4C9AEFAD" w14:textId="09014E68" w:rsidR="00785E39" w:rsidRDefault="00785E39" w:rsidP="00D83804">
      <w:pPr>
        <w:spacing w:after="0"/>
      </w:pPr>
      <w:r>
        <w:rPr>
          <w:b/>
          <w:bCs/>
        </w:rPr>
        <w:t>L</w:t>
      </w:r>
      <w:r w:rsidRPr="00274CAA">
        <w:rPr>
          <w:b/>
          <w:bCs/>
        </w:rPr>
        <w:t>ilaskinn</w:t>
      </w:r>
      <w:r w:rsidRPr="009E02AC">
        <w:rPr>
          <w:b/>
          <w:bCs/>
        </w:rPr>
        <w:t xml:space="preserve"> (EN)</w:t>
      </w:r>
      <w:r>
        <w:t xml:space="preserve"> är en starkt hotad art som är </w:t>
      </w:r>
      <w:r w:rsidRPr="00274CAA">
        <w:t>knuten till bark på undersidan av starkt murken ved av lövträd, bl.a. lind i ädellövskog. I Sverige är den endast funnen på Munkängarna på Kinnekulle i Västergötland där den senast observerades 2008 i det område som senare har röjts för att gynna eken. Dessa röjningar missgynnar sannolikt arten. Artens svenska växtplats hotas av att gällande reservatsföreskrifter inte förhindrar skogsvårdande gallring eller bortstädning av döda träd och lågor. Populationen här är också för liten för att garantera artens överlevnad på lång sikt.</w:t>
      </w:r>
      <w:r>
        <w:t xml:space="preserve"> </w:t>
      </w:r>
      <w:r w:rsidRPr="00274CAA">
        <w:t>Växtplatsen på Kinnekulle måste få ett bättre skydd. För att gynna arten generellt bör fler fuktiga ädellövskogar skyddas. Arten bör eftersökas på lokaler med liknande förutsättningar</w:t>
      </w:r>
      <w:r>
        <w:t xml:space="preserve"> (</w:t>
      </w:r>
      <w:r w:rsidRPr="00D52347">
        <w:t>SLU Artdatabanken, 202</w:t>
      </w:r>
      <w:r>
        <w:t>6</w:t>
      </w:r>
      <w:r w:rsidRPr="00D52347">
        <w:t>).</w:t>
      </w:r>
    </w:p>
    <w:p w14:paraId="23CFE059" w14:textId="77777777" w:rsidR="00785E39" w:rsidRDefault="00785E39" w:rsidP="00D83804">
      <w:pPr>
        <w:spacing w:after="0"/>
      </w:pPr>
    </w:p>
    <w:p w14:paraId="5C435EB4" w14:textId="25412797" w:rsidR="00AC5181" w:rsidRPr="00AC5181" w:rsidRDefault="00AC5181" w:rsidP="00D83804">
      <w:pPr>
        <w:spacing w:after="0"/>
        <w:rPr>
          <w:rFonts w:cs="Times New Roman"/>
        </w:rPr>
      </w:pPr>
      <w:r w:rsidRPr="00555CFC">
        <w:rPr>
          <w:rFonts w:cs="Times New Roman"/>
          <w:b/>
          <w:bCs/>
        </w:rPr>
        <w:t>Liljekonvalj</w:t>
      </w:r>
      <w:r>
        <w:rPr>
          <w:rFonts w:cs="Times New Roman"/>
        </w:rPr>
        <w:t xml:space="preserve"> är typisk art för </w:t>
      </w:r>
      <w:r w:rsidRPr="00555CFC">
        <w:rPr>
          <w:rFonts w:cs="Times New Roman"/>
          <w:i/>
          <w:iCs/>
        </w:rPr>
        <w:t>9190 Näringsfattig ekskog</w:t>
      </w:r>
      <w:r>
        <w:rPr>
          <w:rFonts w:cs="Times New Roman"/>
        </w:rPr>
        <w:t xml:space="preserve">. På liljekonvalj kan man hitta rostsvampen konvaljerost (NE) </w:t>
      </w:r>
      <w:r w:rsidRPr="00F60B43">
        <w:rPr>
          <w:rFonts w:cs="Times New Roman"/>
        </w:rPr>
        <w:t>(</w:t>
      </w:r>
      <w:r>
        <w:rPr>
          <w:rFonts w:cs="Times New Roman"/>
        </w:rPr>
        <w:t>SLU Artdatabanken, 2025</w:t>
      </w:r>
      <w:r w:rsidRPr="00900DF6">
        <w:rPr>
          <w:rFonts w:cs="Times New Roman"/>
        </w:rPr>
        <w:t>).</w:t>
      </w:r>
    </w:p>
    <w:p w14:paraId="4BD04E73" w14:textId="77777777" w:rsidR="00AC5181" w:rsidRDefault="00AC5181" w:rsidP="00D83804">
      <w:pPr>
        <w:spacing w:after="0"/>
      </w:pPr>
    </w:p>
    <w:p w14:paraId="2743ECB8" w14:textId="77777777" w:rsidR="007D06B8" w:rsidRDefault="007D06B8" w:rsidP="007D06B8">
      <w:pPr>
        <w:spacing w:after="0"/>
      </w:pPr>
      <w:r w:rsidRPr="005141F9">
        <w:rPr>
          <w:b/>
          <w:bCs/>
        </w:rPr>
        <w:t>Lillkuddlav (RE)</w:t>
      </w:r>
      <w:r>
        <w:t xml:space="preserve"> v</w:t>
      </w:r>
      <w:r w:rsidRPr="005141F9">
        <w:t>äxte på grangrenar tillsammans med värmlandslav</w:t>
      </w:r>
      <w:r>
        <w:t xml:space="preserve"> (RE) och skaftlav (RE)</w:t>
      </w:r>
      <w:r w:rsidRPr="005141F9">
        <w:t> i en fuktig ravin med gammal granskog på en lokal i norra Värmland. Lokalen är avverkad. Arten rödlistas som Nationellt utdöd (RE) eftersom det bedömts som sannolikt att den upphört att regelbundet reproducera sig inom landet. Den påträffades senast år 1956.</w:t>
      </w:r>
      <w:r>
        <w:t xml:space="preserve"> </w:t>
      </w:r>
      <w:r w:rsidRPr="005141F9">
        <w:t xml:space="preserve">Lillkuddlavens försvinnande från Sverige sätts i samband med skogsavverkningar på platsen. Förutom att artens substrat därmed försvann förändrades sannolikt lokalklimatet radikalt med bland annat uttorkning som följd. Av samma skäl försvann också värmlandslaven och skaftlaven vilken den växte tillsammans med. </w:t>
      </w:r>
      <w:r>
        <w:t>Lillkuddlav</w:t>
      </w:r>
      <w:r w:rsidRPr="005141F9">
        <w:t xml:space="preserve"> påträffas i oceaniska granskogar vilka har en mycket hög och jämn luftfuktighet och brukar kallas för tempererade eller boreala regnskogar</w:t>
      </w:r>
      <w:r>
        <w:t xml:space="preserve">. </w:t>
      </w:r>
      <w:r w:rsidRPr="005141F9">
        <w:t>Lokalen/området där denna art och flera andra oceaniska rödlistade arter förekom bör undersökas ytterligare, och arten bör även eftersökas i liknande miljöer utanför det kända området. Skogar med extremt fuktigt lokalklimat i norra Sverige med arter av lunglavar Lobaria på gran (Lobarion-samhällen) bör identifieras och skyddas då de alltid hyser sällsynta och rödlistade lavar</w:t>
      </w:r>
      <w:r>
        <w:t xml:space="preserve"> (SLU Artdatabanken, 2026).</w:t>
      </w:r>
    </w:p>
    <w:p w14:paraId="104A6D7E" w14:textId="77777777" w:rsidR="007D06B8" w:rsidRDefault="007D06B8" w:rsidP="00D83804">
      <w:pPr>
        <w:spacing w:after="0"/>
      </w:pPr>
    </w:p>
    <w:p w14:paraId="233B6089" w14:textId="77777777" w:rsidR="005867D8" w:rsidRDefault="005867D8" w:rsidP="005867D8">
      <w:pPr>
        <w:spacing w:after="0"/>
      </w:pPr>
      <w:r>
        <w:rPr>
          <w:b/>
          <w:bCs/>
        </w:rPr>
        <w:t>Lindbarkbagge (EN)</w:t>
      </w:r>
      <w:r>
        <w:rPr>
          <w:rFonts w:cs="Times New Roman"/>
          <w:color w:val="000000"/>
          <w:shd w:val="clear" w:color="auto" w:fill="FFFFFF"/>
        </w:rPr>
        <w:t xml:space="preserve"> är en starkt hotad skalbagge vars l</w:t>
      </w:r>
      <w:r w:rsidRPr="00A83012">
        <w:rPr>
          <w:rFonts w:cs="Times New Roman"/>
          <w:color w:val="000000"/>
          <w:shd w:val="clear" w:color="auto" w:fill="FFFFFF"/>
        </w:rPr>
        <w:t xml:space="preserve">arvutveckling </w:t>
      </w:r>
      <w:r w:rsidRPr="007940C4">
        <w:rPr>
          <w:rFonts w:cs="Times New Roman"/>
          <w:color w:val="000000"/>
          <w:shd w:val="clear" w:color="auto" w:fill="FFFFFF"/>
        </w:rPr>
        <w:t>sker i fruktkroppar av linddyna (</w:t>
      </w:r>
      <w:r w:rsidRPr="007940C4">
        <w:rPr>
          <w:rFonts w:cs="Times New Roman"/>
          <w:i/>
          <w:iCs/>
          <w:color w:val="000000"/>
          <w:shd w:val="clear" w:color="auto" w:fill="FFFFFF"/>
        </w:rPr>
        <w:t>Biscogniauxia cinereolilacina</w:t>
      </w:r>
      <w:r w:rsidRPr="007940C4">
        <w:rPr>
          <w:rFonts w:cs="Times New Roman"/>
          <w:color w:val="000000"/>
          <w:shd w:val="clear" w:color="auto" w:fill="FFFFFF"/>
        </w:rPr>
        <w:t>) i nyligen död, grov lindbark, främst i den tjocka barken på nedfallna grövre grenar och stamdelar i öppet läge men även i grov bark på levande stamdelar.</w:t>
      </w:r>
      <w:r>
        <w:rPr>
          <w:rFonts w:cs="Times New Roman"/>
          <w:color w:val="000000"/>
          <w:shd w:val="clear" w:color="auto" w:fill="FFFFFF"/>
        </w:rPr>
        <w:t xml:space="preserve"> </w:t>
      </w:r>
      <w:r w:rsidRPr="00710BF3">
        <w:rPr>
          <w:rFonts w:cs="Times New Roman"/>
          <w:color w:val="000000"/>
          <w:shd w:val="clear" w:color="auto" w:fill="FFFFFF"/>
        </w:rPr>
        <w:t>Arten hotas främst av att det uppstår kontinuitetsbrott i födotillgången på lokalerna.</w:t>
      </w:r>
      <w:r>
        <w:rPr>
          <w:rFonts w:cs="Times New Roman"/>
          <w:color w:val="000000"/>
          <w:shd w:val="clear" w:color="auto" w:fill="FFFFFF"/>
        </w:rPr>
        <w:t xml:space="preserve"> </w:t>
      </w:r>
      <w:r w:rsidRPr="00710BF3">
        <w:rPr>
          <w:rFonts w:cs="Times New Roman"/>
          <w:color w:val="000000"/>
          <w:shd w:val="clear" w:color="auto" w:fill="FFFFFF"/>
        </w:rPr>
        <w:t>Lokaler med gamla lindar bör bevaras, och helst utvidgas genom att yngre lindar i angränsande marker röjs fram och friställs så att dimensionsutvecklingen gynnas.</w:t>
      </w:r>
      <w:r>
        <w:rPr>
          <w:rFonts w:cs="Times New Roman"/>
          <w:color w:val="000000"/>
          <w:shd w:val="clear" w:color="auto" w:fill="FFFFFF"/>
        </w:rPr>
        <w:t xml:space="preserve"> Lindbarkbagge ingår i ett åtgärdsprogram för hotade arter (ÅGP) </w:t>
      </w:r>
      <w:r w:rsidRPr="00F06B77">
        <w:t xml:space="preserve">(SLU Artdatabanken, 2024; </w:t>
      </w:r>
      <w:r>
        <w:t>Ehnström</w:t>
      </w:r>
      <w:r w:rsidRPr="00F06B77">
        <w:t>,</w:t>
      </w:r>
      <w:r>
        <w:t xml:space="preserve"> </w:t>
      </w:r>
      <w:r w:rsidRPr="00F06B77">
        <w:t>2006).</w:t>
      </w:r>
    </w:p>
    <w:p w14:paraId="37F32E81" w14:textId="77777777" w:rsidR="005867D8" w:rsidRDefault="005867D8" w:rsidP="005867D8">
      <w:pPr>
        <w:spacing w:after="0"/>
      </w:pPr>
    </w:p>
    <w:p w14:paraId="145E7056" w14:textId="77777777" w:rsidR="005335B5" w:rsidRPr="00231E25" w:rsidRDefault="005335B5" w:rsidP="005335B5">
      <w:pPr>
        <w:spacing w:after="0"/>
      </w:pPr>
      <w:r w:rsidRPr="00536CC5">
        <w:rPr>
          <w:b/>
          <w:bCs/>
        </w:rPr>
        <w:t>Lindbrokmal (VU)</w:t>
      </w:r>
      <w:r>
        <w:t xml:space="preserve"> är en fjäril som </w:t>
      </w:r>
      <w:r w:rsidRPr="00536CC5">
        <w:t>förekommer i bestånd av gamla lindar, särskilt träd som skjuter småskott från stammen.</w:t>
      </w:r>
      <w:r>
        <w:t xml:space="preserve"> </w:t>
      </w:r>
      <w:r w:rsidRPr="00EC33E6">
        <w:t xml:space="preserve">Fjärilen sitter gärna på stammarna och kastar sig ut vid störningar. Den ses huvudsakligen i senare delen av juli i fristående lindalléer. </w:t>
      </w:r>
      <w:r w:rsidRPr="00536CC5">
        <w:t xml:space="preserve">Avverkning av alléträd är ett pågående </w:t>
      </w:r>
      <w:r w:rsidRPr="00536CC5">
        <w:lastRenderedPageBreak/>
        <w:t>hot i hela utbredningsområdet. Populationen är förmodligen kraftigt fragmenterad p</w:t>
      </w:r>
      <w:r>
        <w:t>å grund av</w:t>
      </w:r>
      <w:r w:rsidRPr="00536CC5">
        <w:t xml:space="preserve"> bristande och minskande tillgång på lämpliga värdträd.</w:t>
      </w:r>
      <w:r>
        <w:t xml:space="preserve"> </w:t>
      </w:r>
      <w:r w:rsidRPr="009332F8">
        <w:t>Landets lindalléer bör bibehållas, och vid behov succesivt</w:t>
      </w:r>
      <w:r>
        <w:t xml:space="preserve"> kompletteras med</w:t>
      </w:r>
      <w:r w:rsidRPr="009332F8">
        <w:t xml:space="preserve"> nyplantering. Gamla tidigare hamlade lindar bör återhamlas </w:t>
      </w:r>
      <w:r>
        <w:t>i stället för att</w:t>
      </w:r>
      <w:r w:rsidRPr="009332F8">
        <w:t xml:space="preserve"> sågas ned av säkerhetsskäl i vägalleér och liknande. Linden kan nå en ansenlig ålder om de hamlas regelbundet. Detta är även historiskt intressant då lind under stormaktstiden användes i parkarkitek</w:t>
      </w:r>
      <w:r>
        <w:t>t</w:t>
      </w:r>
      <w:r w:rsidRPr="009332F8">
        <w:t>uren som alléträd runt slott och herresäten och utsattes för hamling för att bibehålla utsikten. Just gamla hamlade träd hyser en mycket rik biologisk mångfald och bör i möjligaste mån bevaras</w:t>
      </w:r>
      <w:r>
        <w:t xml:space="preserve"> (</w:t>
      </w:r>
      <w:r w:rsidRPr="00D52347">
        <w:t>SLU Artdatabanken, 202</w:t>
      </w:r>
      <w:r>
        <w:t>6</w:t>
      </w:r>
      <w:r w:rsidRPr="00D52347">
        <w:t>).</w:t>
      </w:r>
    </w:p>
    <w:p w14:paraId="69CA8808" w14:textId="77777777" w:rsidR="005335B5" w:rsidRDefault="005335B5" w:rsidP="005867D8">
      <w:pPr>
        <w:spacing w:after="0"/>
      </w:pPr>
    </w:p>
    <w:p w14:paraId="074BD053" w14:textId="77777777" w:rsidR="005867D8" w:rsidRPr="000737D5" w:rsidRDefault="005867D8" w:rsidP="005867D8">
      <w:pPr>
        <w:spacing w:after="0"/>
        <w:rPr>
          <w:rFonts w:cs="Times New Roman"/>
          <w:color w:val="000000"/>
          <w:shd w:val="clear" w:color="auto" w:fill="FFFFFF"/>
        </w:rPr>
      </w:pPr>
      <w:r>
        <w:rPr>
          <w:b/>
          <w:bCs/>
        </w:rPr>
        <w:t>Linddyna (VU)</w:t>
      </w:r>
      <w:r>
        <w:rPr>
          <w:rFonts w:cs="Times New Roman"/>
          <w:color w:val="000000"/>
          <w:shd w:val="clear" w:color="auto" w:fill="FFFFFF"/>
        </w:rPr>
        <w:t xml:space="preserve"> är en n</w:t>
      </w:r>
      <w:r w:rsidRPr="003A30E3">
        <w:rPr>
          <w:rFonts w:cs="Times New Roman"/>
          <w:color w:val="000000"/>
          <w:shd w:val="clear" w:color="auto" w:fill="FFFFFF"/>
        </w:rPr>
        <w:t>edbrytare på stammar av lind i varma ädellövskogsmiljöer med stort inslag av lind såsom bergbrant</w:t>
      </w:r>
      <w:r>
        <w:rPr>
          <w:rFonts w:cs="Times New Roman"/>
          <w:color w:val="000000"/>
          <w:shd w:val="clear" w:color="auto" w:fill="FFFFFF"/>
        </w:rPr>
        <w:t>er</w:t>
      </w:r>
      <w:r w:rsidRPr="003A30E3">
        <w:rPr>
          <w:rFonts w:cs="Times New Roman"/>
          <w:color w:val="000000"/>
          <w:shd w:val="clear" w:color="auto" w:fill="FFFFFF"/>
        </w:rPr>
        <w:t>, glupmiljö</w:t>
      </w:r>
      <w:r>
        <w:rPr>
          <w:rFonts w:cs="Times New Roman"/>
          <w:color w:val="000000"/>
          <w:shd w:val="clear" w:color="auto" w:fill="FFFFFF"/>
        </w:rPr>
        <w:t>er</w:t>
      </w:r>
      <w:r w:rsidRPr="003A30E3">
        <w:rPr>
          <w:rFonts w:cs="Times New Roman"/>
          <w:color w:val="000000"/>
          <w:shd w:val="clear" w:color="auto" w:fill="FFFFFF"/>
        </w:rPr>
        <w:t>, hagmark</w:t>
      </w:r>
      <w:r>
        <w:rPr>
          <w:rFonts w:cs="Times New Roman"/>
          <w:color w:val="000000"/>
          <w:shd w:val="clear" w:color="auto" w:fill="FFFFFF"/>
        </w:rPr>
        <w:t>er</w:t>
      </w:r>
      <w:r w:rsidRPr="003A30E3">
        <w:rPr>
          <w:rFonts w:cs="Times New Roman"/>
          <w:color w:val="000000"/>
          <w:shd w:val="clear" w:color="auto" w:fill="FFFFFF"/>
        </w:rPr>
        <w:t>, löväng</w:t>
      </w:r>
      <w:r>
        <w:rPr>
          <w:rFonts w:cs="Times New Roman"/>
          <w:color w:val="000000"/>
          <w:shd w:val="clear" w:color="auto" w:fill="FFFFFF"/>
        </w:rPr>
        <w:t>ar</w:t>
      </w:r>
      <w:r w:rsidRPr="003A30E3">
        <w:rPr>
          <w:rFonts w:cs="Times New Roman"/>
          <w:color w:val="000000"/>
          <w:shd w:val="clear" w:color="auto" w:fill="FFFFFF"/>
        </w:rPr>
        <w:t xml:space="preserve"> och park</w:t>
      </w:r>
      <w:r>
        <w:rPr>
          <w:rFonts w:cs="Times New Roman"/>
          <w:color w:val="000000"/>
          <w:shd w:val="clear" w:color="auto" w:fill="FFFFFF"/>
        </w:rPr>
        <w:t>er</w:t>
      </w:r>
      <w:r w:rsidRPr="003A30E3">
        <w:rPr>
          <w:rFonts w:cs="Times New Roman"/>
          <w:color w:val="000000"/>
          <w:shd w:val="clear" w:color="auto" w:fill="FFFFFF"/>
        </w:rPr>
        <w:t>.</w:t>
      </w:r>
      <w:r>
        <w:rPr>
          <w:rFonts w:cs="Times New Roman"/>
          <w:color w:val="000000"/>
          <w:shd w:val="clear" w:color="auto" w:fill="FFFFFF"/>
        </w:rPr>
        <w:t xml:space="preserve"> </w:t>
      </w:r>
      <w:r w:rsidRPr="00BF2B15">
        <w:rPr>
          <w:rFonts w:cs="Times New Roman"/>
          <w:color w:val="000000"/>
          <w:shd w:val="clear" w:color="auto" w:fill="FFFFFF"/>
        </w:rPr>
        <w:t>Tillgång till lindlågor är viktig för linddynans fortbestånd. Bortfraktande av lindstammar från parker och alltför nitisk städning av hagmarker och lövskogsområden är allvarliga hot.</w:t>
      </w:r>
      <w:r>
        <w:rPr>
          <w:rFonts w:cs="Times New Roman"/>
          <w:color w:val="000000"/>
          <w:shd w:val="clear" w:color="auto" w:fill="FFFFFF"/>
        </w:rPr>
        <w:t xml:space="preserve"> </w:t>
      </w:r>
      <w:r w:rsidRPr="00BF2B15">
        <w:rPr>
          <w:rFonts w:cs="Times New Roman"/>
          <w:color w:val="000000"/>
          <w:shd w:val="clear" w:color="auto" w:fill="FFFFFF"/>
        </w:rPr>
        <w:t>På kända lokaler bör lind gynnas och all död ved av lind sparas. Lindlågor bör generellt sparas i "naturbetonade" delar av parker och i hagmarker.</w:t>
      </w:r>
      <w:r>
        <w:rPr>
          <w:rFonts w:cs="Times New Roman"/>
          <w:color w:val="000000"/>
          <w:shd w:val="clear" w:color="auto" w:fill="FFFFFF"/>
        </w:rPr>
        <w:t xml:space="preserve"> Tillsammans med linddyna lever ett antal sällsynta skalbaggsarter som omfattas av ett åtgärdsprogram för hotade arter (ÅGP). Bland dessa kan nämnas lindbarkbagge (EN), lindmögelbagge (VU), lindplattbagge (VU) och enfärgad brandsvampbagge (NT) </w:t>
      </w:r>
      <w:r w:rsidRPr="00F06B77">
        <w:t xml:space="preserve">(SLU Artdatabanken, 2024; </w:t>
      </w:r>
      <w:r>
        <w:t>Ehnström</w:t>
      </w:r>
      <w:r w:rsidRPr="00F06B77">
        <w:t>,</w:t>
      </w:r>
      <w:r>
        <w:t xml:space="preserve"> </w:t>
      </w:r>
      <w:r w:rsidRPr="00F06B77">
        <w:t>2006).</w:t>
      </w:r>
    </w:p>
    <w:p w14:paraId="0283C23E" w14:textId="77777777" w:rsidR="005867D8" w:rsidRDefault="005867D8" w:rsidP="005867D8">
      <w:pPr>
        <w:spacing w:after="0"/>
      </w:pPr>
    </w:p>
    <w:p w14:paraId="13BF7FF2" w14:textId="77777777" w:rsidR="005867D8" w:rsidRDefault="005867D8" w:rsidP="005867D8">
      <w:pPr>
        <w:spacing w:after="0"/>
      </w:pPr>
      <w:r>
        <w:rPr>
          <w:b/>
          <w:bCs/>
        </w:rPr>
        <w:t>Lindfläckbock (VU)</w:t>
      </w:r>
      <w:r>
        <w:rPr>
          <w:rFonts w:cs="Times New Roman"/>
          <w:color w:val="000000"/>
          <w:shd w:val="clear" w:color="auto" w:fill="FFFFFF"/>
        </w:rPr>
        <w:t xml:space="preserve"> är en skalbagge vars l</w:t>
      </w:r>
      <w:r w:rsidRPr="00797A65">
        <w:rPr>
          <w:rFonts w:cs="Times New Roman"/>
          <w:color w:val="000000"/>
          <w:shd w:val="clear" w:color="auto" w:fill="FFFFFF"/>
        </w:rPr>
        <w:t>ar</w:t>
      </w:r>
      <w:r>
        <w:rPr>
          <w:rFonts w:cs="Times New Roman"/>
          <w:color w:val="000000"/>
          <w:shd w:val="clear" w:color="auto" w:fill="FFFFFF"/>
        </w:rPr>
        <w:t xml:space="preserve">vutveckling </w:t>
      </w:r>
      <w:r w:rsidRPr="006D094E">
        <w:rPr>
          <w:rFonts w:cs="Times New Roman"/>
          <w:color w:val="000000"/>
          <w:shd w:val="clear" w:color="auto" w:fill="FFFFFF"/>
        </w:rPr>
        <w:t>sker i torr, hård ved i solexponerade grenar eller stamdelar av lövträd, främst lind men även andra trädslag som hassel, ek, alm och klibbal</w:t>
      </w:r>
      <w:r>
        <w:rPr>
          <w:rFonts w:cs="Times New Roman"/>
          <w:color w:val="000000"/>
          <w:shd w:val="clear" w:color="auto" w:fill="FFFFFF"/>
        </w:rPr>
        <w:t xml:space="preserve">. </w:t>
      </w:r>
      <w:r w:rsidRPr="006806D7">
        <w:rPr>
          <w:rFonts w:cs="Times New Roman"/>
          <w:color w:val="000000"/>
          <w:shd w:val="clear" w:color="auto" w:fill="FFFFFF"/>
        </w:rPr>
        <w:t>Ofta i kvarsittande grenar i trädkronor, gärna i grendelar som varit angripna av mistel och därav fått en masurliknande vedstruktur, men även i t.ex. röjningsstubbar, stängselpålar av ek o.d.</w:t>
      </w:r>
      <w:r>
        <w:rPr>
          <w:rFonts w:cs="Times New Roman"/>
          <w:color w:val="000000"/>
          <w:shd w:val="clear" w:color="auto" w:fill="FFFFFF"/>
        </w:rPr>
        <w:t xml:space="preserve"> </w:t>
      </w:r>
      <w:r w:rsidRPr="006806D7">
        <w:rPr>
          <w:rFonts w:cs="Times New Roman"/>
          <w:color w:val="000000"/>
          <w:shd w:val="clear" w:color="auto" w:fill="FFFFFF"/>
        </w:rPr>
        <w:t>Främsta hotet är bristande tillgång på lämplig ved.</w:t>
      </w:r>
      <w:r>
        <w:rPr>
          <w:rFonts w:cs="Times New Roman"/>
          <w:color w:val="000000"/>
          <w:shd w:val="clear" w:color="auto" w:fill="FFFFFF"/>
        </w:rPr>
        <w:t xml:space="preserve"> </w:t>
      </w:r>
      <w:r w:rsidRPr="006806D7">
        <w:rPr>
          <w:rFonts w:cs="Times New Roman"/>
          <w:color w:val="000000"/>
          <w:shd w:val="clear" w:color="auto" w:fill="FFFFFF"/>
        </w:rPr>
        <w:t>Avverkning av lind bör undvikas, liksom uttag av biobränsle från lind. Man bör vara återhållsam även med ek, hassel, alm och klibbal. Gamla lindar liksom nedfallna grenar med mistelskador bör lämnas kvar, och inte tas bort.</w:t>
      </w:r>
      <w:r>
        <w:rPr>
          <w:rFonts w:cs="Times New Roman"/>
          <w:color w:val="000000"/>
          <w:shd w:val="clear" w:color="auto" w:fill="FFFFFF"/>
        </w:rPr>
        <w:t xml:space="preserve"> </w:t>
      </w:r>
      <w:r w:rsidRPr="006806D7">
        <w:rPr>
          <w:rFonts w:cs="Times New Roman"/>
          <w:color w:val="000000"/>
          <w:shd w:val="clear" w:color="auto" w:fill="FFFFFF"/>
        </w:rPr>
        <w:t>Lövskogslundar med lång kontinuitet av gammal lind och andra ädellövträd är mycket skyddsvärda.</w:t>
      </w:r>
      <w:r>
        <w:rPr>
          <w:rFonts w:cs="Times New Roman"/>
          <w:color w:val="000000"/>
          <w:shd w:val="clear" w:color="auto" w:fill="FFFFFF"/>
        </w:rPr>
        <w:t xml:space="preserve"> Lindfläckbock ingår i ett åtgärdsprogram för hotade arter (ÅGP) </w:t>
      </w:r>
      <w:r w:rsidRPr="00F06B77">
        <w:t xml:space="preserve">(SLU Artdatabanken, 2024; </w:t>
      </w:r>
      <w:r>
        <w:t>Ehnström</w:t>
      </w:r>
      <w:r w:rsidRPr="00F06B77">
        <w:t>,</w:t>
      </w:r>
      <w:r>
        <w:t xml:space="preserve"> </w:t>
      </w:r>
      <w:r w:rsidRPr="00F06B77">
        <w:t>2006).</w:t>
      </w:r>
    </w:p>
    <w:p w14:paraId="349C1BF7" w14:textId="77777777" w:rsidR="005867D8" w:rsidRDefault="005867D8" w:rsidP="005867D8">
      <w:pPr>
        <w:spacing w:after="0"/>
      </w:pPr>
    </w:p>
    <w:p w14:paraId="63E9B449" w14:textId="77777777" w:rsidR="005867D8" w:rsidRDefault="005867D8" w:rsidP="005867D8">
      <w:pPr>
        <w:spacing w:after="0"/>
      </w:pPr>
      <w:r>
        <w:rPr>
          <w:b/>
          <w:bCs/>
        </w:rPr>
        <w:t>Lindgrengnagare (EN)</w:t>
      </w:r>
      <w:r>
        <w:rPr>
          <w:rFonts w:cs="Times New Roman"/>
          <w:color w:val="000000"/>
          <w:shd w:val="clear" w:color="auto" w:fill="FFFFFF"/>
        </w:rPr>
        <w:t xml:space="preserve"> är en starkt hotad skalbagge vars l</w:t>
      </w:r>
      <w:r w:rsidRPr="00A83012">
        <w:rPr>
          <w:rFonts w:cs="Times New Roman"/>
          <w:color w:val="000000"/>
          <w:shd w:val="clear" w:color="auto" w:fill="FFFFFF"/>
        </w:rPr>
        <w:t>arvutveckling sker i vitrötad ved på ganska klena grenar av lind, ofta uppe i trädkronorna men också i grenar som fallit ner på marken. Arten gynnas av gamla levande, mistelangripna lindar, vilka upprätthåller en kontinuitet av död grenved i olika nedbrytningsstadier under längre tider.</w:t>
      </w:r>
      <w:r>
        <w:rPr>
          <w:rFonts w:cs="Times New Roman"/>
          <w:color w:val="000000"/>
          <w:shd w:val="clear" w:color="auto" w:fill="FFFFFF"/>
        </w:rPr>
        <w:t xml:space="preserve"> </w:t>
      </w:r>
      <w:r w:rsidRPr="0068649A">
        <w:rPr>
          <w:rFonts w:cs="Times New Roman"/>
          <w:color w:val="000000"/>
          <w:shd w:val="clear" w:color="auto" w:fill="FFFFFF"/>
        </w:rPr>
        <w:t>Det främsta hotet är att de flesta lokaler där arten förekommer är mycket begränsade, och att successionen av föda för larverna endast upprätthålls genom en handfull flerhundraåriga mistellindar. Det är därför stor risk att arten genom successionsglapp eller andra stokastiska faktorer slås ut på lokalerna.</w:t>
      </w:r>
      <w:r>
        <w:rPr>
          <w:rFonts w:cs="Times New Roman"/>
          <w:color w:val="000000"/>
          <w:shd w:val="clear" w:color="auto" w:fill="FFFFFF"/>
        </w:rPr>
        <w:t xml:space="preserve"> </w:t>
      </w:r>
      <w:r w:rsidRPr="0068649A">
        <w:rPr>
          <w:rFonts w:cs="Times New Roman"/>
          <w:color w:val="000000"/>
          <w:shd w:val="clear" w:color="auto" w:fill="FFFFFF"/>
        </w:rPr>
        <w:t>Sverige har ett internationellt ansvar att behålla denna vackra art i Nordeuropa. Man bör därför låta bli att avverka gamla lindar i Mälarområdet av hänsyn till såväl denna som ett antal andra skalbaggar med reliktartad utbredning som lever kvar där.</w:t>
      </w:r>
      <w:r>
        <w:rPr>
          <w:rFonts w:cs="Times New Roman"/>
          <w:color w:val="000000"/>
          <w:shd w:val="clear" w:color="auto" w:fill="FFFFFF"/>
        </w:rPr>
        <w:t xml:space="preserve"> Lindgrengnagare ingår i ett åtgärdsprogram för hotade arter (ÅGP) </w:t>
      </w:r>
      <w:r w:rsidRPr="00F06B77">
        <w:t xml:space="preserve">(SLU Artdatabanken, 2024; </w:t>
      </w:r>
      <w:r>
        <w:t>Ehnström</w:t>
      </w:r>
      <w:r w:rsidRPr="00F06B77">
        <w:t>,</w:t>
      </w:r>
      <w:r>
        <w:t xml:space="preserve"> </w:t>
      </w:r>
      <w:r w:rsidRPr="00F06B77">
        <w:t>2006).</w:t>
      </w:r>
    </w:p>
    <w:p w14:paraId="17B64165" w14:textId="77777777" w:rsidR="005867D8" w:rsidRDefault="005867D8" w:rsidP="005867D8">
      <w:pPr>
        <w:spacing w:after="0"/>
      </w:pPr>
    </w:p>
    <w:p w14:paraId="45F7703F" w14:textId="77777777" w:rsidR="005867D8" w:rsidRPr="004A52D2" w:rsidRDefault="005867D8" w:rsidP="005867D8">
      <w:pPr>
        <w:spacing w:after="0"/>
        <w:rPr>
          <w:rFonts w:cs="Times New Roman"/>
          <w:color w:val="000000"/>
          <w:shd w:val="clear" w:color="auto" w:fill="FFFFFF"/>
        </w:rPr>
      </w:pPr>
      <w:r>
        <w:rPr>
          <w:b/>
          <w:bCs/>
        </w:rPr>
        <w:t>Lindmögelbagge (VU)</w:t>
      </w:r>
      <w:r>
        <w:rPr>
          <w:rFonts w:cs="Times New Roman"/>
          <w:color w:val="000000"/>
          <w:shd w:val="clear" w:color="auto" w:fill="FFFFFF"/>
        </w:rPr>
        <w:t xml:space="preserve"> är en skalbagge vars l</w:t>
      </w:r>
      <w:r w:rsidRPr="00797A65">
        <w:rPr>
          <w:rFonts w:cs="Times New Roman"/>
          <w:color w:val="000000"/>
          <w:shd w:val="clear" w:color="auto" w:fill="FFFFFF"/>
        </w:rPr>
        <w:t>ar</w:t>
      </w:r>
      <w:r>
        <w:rPr>
          <w:rFonts w:cs="Times New Roman"/>
          <w:color w:val="000000"/>
          <w:shd w:val="clear" w:color="auto" w:fill="FFFFFF"/>
        </w:rPr>
        <w:t xml:space="preserve">vutveckling </w:t>
      </w:r>
      <w:r w:rsidRPr="00A9432D">
        <w:rPr>
          <w:rFonts w:cs="Times New Roman"/>
          <w:color w:val="000000"/>
          <w:shd w:val="clear" w:color="auto" w:fill="FFFFFF"/>
        </w:rPr>
        <w:t>sker under och i nyligen död lindbark, främst på grövre liggande stamdelar angripna av linddyna (</w:t>
      </w:r>
      <w:r w:rsidRPr="00A9432D">
        <w:rPr>
          <w:rFonts w:cs="Times New Roman"/>
          <w:i/>
          <w:iCs/>
          <w:color w:val="000000"/>
          <w:shd w:val="clear" w:color="auto" w:fill="FFFFFF"/>
        </w:rPr>
        <w:t>Biscogniauxia cinereolilacina</w:t>
      </w:r>
      <w:r w:rsidRPr="00A9432D">
        <w:rPr>
          <w:rFonts w:cs="Times New Roman"/>
          <w:color w:val="000000"/>
          <w:shd w:val="clear" w:color="auto" w:fill="FFFFFF"/>
        </w:rPr>
        <w:t>). </w:t>
      </w:r>
      <w:r w:rsidRPr="0084747B">
        <w:rPr>
          <w:rFonts w:cs="Times New Roman"/>
          <w:color w:val="000000"/>
          <w:shd w:val="clear" w:color="auto" w:fill="FFFFFF"/>
        </w:rPr>
        <w:t xml:space="preserve">Arten är hotad på grund av sin mycket begränsade utbredning i landet och sitt beroende av bestånd med </w:t>
      </w:r>
      <w:r w:rsidRPr="0084747B">
        <w:rPr>
          <w:rFonts w:cs="Times New Roman"/>
          <w:color w:val="000000"/>
          <w:shd w:val="clear" w:color="auto" w:fill="FFFFFF"/>
        </w:rPr>
        <w:lastRenderedPageBreak/>
        <w:t>gamla, grova lindar. Är den dessutom knuten till den hotade svampen linddyna torde kontinuiteten i tillgången till svampen vara den viktigaste begränsande faktorn för skalbaggens överlevnad i landet.</w:t>
      </w:r>
      <w:r>
        <w:rPr>
          <w:rFonts w:cs="Times New Roman"/>
          <w:color w:val="000000"/>
          <w:shd w:val="clear" w:color="auto" w:fill="FFFFFF"/>
        </w:rPr>
        <w:t xml:space="preserve"> </w:t>
      </w:r>
      <w:r w:rsidRPr="0084747B">
        <w:rPr>
          <w:rFonts w:cs="Times New Roman"/>
          <w:color w:val="000000"/>
          <w:shd w:val="clear" w:color="auto" w:fill="FFFFFF"/>
        </w:rPr>
        <w:t>Alla gamla lindbestånd</w:t>
      </w:r>
      <w:r>
        <w:rPr>
          <w:rFonts w:cs="Times New Roman"/>
          <w:color w:val="000000"/>
          <w:shd w:val="clear" w:color="auto" w:fill="FFFFFF"/>
        </w:rPr>
        <w:t xml:space="preserve"> i Mälarområdet</w:t>
      </w:r>
      <w:r w:rsidRPr="0084747B">
        <w:rPr>
          <w:rFonts w:cs="Times New Roman"/>
          <w:color w:val="000000"/>
          <w:shd w:val="clear" w:color="auto" w:fill="FFFFFF"/>
        </w:rPr>
        <w:t xml:space="preserve"> bör bevaras. Detta gäller inte enbart lindar i ursprungliga skogsbestånd utan även sådana som står i betesmarker, parker och alléer. Omkullfallna träd bör ej uppbearbetas utan sparas i befintligt skick. Detta gäller även omkullfallna träd i betesmarker.</w:t>
      </w:r>
      <w:r>
        <w:rPr>
          <w:rFonts w:cs="Times New Roman"/>
          <w:color w:val="000000"/>
          <w:shd w:val="clear" w:color="auto" w:fill="FFFFFF"/>
        </w:rPr>
        <w:t xml:space="preserve"> Lindmögelbagge ingår i ett åtgärdsprogram för hotade arter (ÅGP) </w:t>
      </w:r>
      <w:r w:rsidRPr="00F06B77">
        <w:t xml:space="preserve">(SLU Artdatabanken, 2024; </w:t>
      </w:r>
      <w:r>
        <w:t>Ehnström</w:t>
      </w:r>
      <w:r w:rsidRPr="00F06B77">
        <w:t>,</w:t>
      </w:r>
      <w:r>
        <w:t xml:space="preserve"> </w:t>
      </w:r>
      <w:r w:rsidRPr="00F06B77">
        <w:t>2006).</w:t>
      </w:r>
    </w:p>
    <w:p w14:paraId="4099EF56" w14:textId="77777777" w:rsidR="005867D8" w:rsidRDefault="005867D8" w:rsidP="005867D8">
      <w:pPr>
        <w:spacing w:after="0"/>
      </w:pPr>
    </w:p>
    <w:p w14:paraId="6C7F96E6" w14:textId="77777777" w:rsidR="005867D8" w:rsidRPr="008E515C" w:rsidRDefault="005867D8" w:rsidP="005867D8">
      <w:pPr>
        <w:spacing w:after="0"/>
        <w:rPr>
          <w:rFonts w:cs="Times New Roman"/>
          <w:color w:val="000000"/>
          <w:shd w:val="clear" w:color="auto" w:fill="FFFFFF"/>
        </w:rPr>
      </w:pPr>
      <w:r>
        <w:rPr>
          <w:b/>
          <w:bCs/>
        </w:rPr>
        <w:t>Lindplattbagge (VU)</w:t>
      </w:r>
      <w:r>
        <w:rPr>
          <w:rFonts w:cs="Times New Roman"/>
          <w:color w:val="000000"/>
          <w:shd w:val="clear" w:color="auto" w:fill="FFFFFF"/>
        </w:rPr>
        <w:t xml:space="preserve"> är en skalbagge vars l</w:t>
      </w:r>
      <w:r w:rsidRPr="00797A65">
        <w:rPr>
          <w:rFonts w:cs="Times New Roman"/>
          <w:color w:val="000000"/>
          <w:shd w:val="clear" w:color="auto" w:fill="FFFFFF"/>
        </w:rPr>
        <w:t>ar</w:t>
      </w:r>
      <w:r>
        <w:rPr>
          <w:rFonts w:cs="Times New Roman"/>
          <w:color w:val="000000"/>
          <w:shd w:val="clear" w:color="auto" w:fill="FFFFFF"/>
        </w:rPr>
        <w:t xml:space="preserve">vutveckling </w:t>
      </w:r>
      <w:r w:rsidRPr="008E515C">
        <w:rPr>
          <w:rFonts w:cs="Times New Roman"/>
          <w:color w:val="000000"/>
          <w:shd w:val="clear" w:color="auto" w:fill="FFFFFF"/>
        </w:rPr>
        <w:t>sker under svampangripen bark, nästan uteslutande på nyligen döda gren- och stamdelar av lind angripna av linddyna (</w:t>
      </w:r>
      <w:r w:rsidRPr="008E515C">
        <w:rPr>
          <w:rFonts w:cs="Times New Roman"/>
          <w:i/>
          <w:iCs/>
          <w:color w:val="000000"/>
          <w:shd w:val="clear" w:color="auto" w:fill="FFFFFF"/>
        </w:rPr>
        <w:t>Biscogniauxia cinereolilacina</w:t>
      </w:r>
      <w:r w:rsidRPr="008E515C">
        <w:rPr>
          <w:rFonts w:cs="Times New Roman"/>
          <w:color w:val="000000"/>
          <w:shd w:val="clear" w:color="auto" w:fill="FFFFFF"/>
        </w:rPr>
        <w:t>). Det föreligger även fynd på lönn. Det tycks främst vara under svampens mycket tidiga stadier i barken som skalbaggen förekommer. Ofta syns svampen enbart som ett tjockt stoftlager mellan barkflagorna.</w:t>
      </w:r>
      <w:r>
        <w:rPr>
          <w:rFonts w:cs="Times New Roman"/>
          <w:color w:val="000000"/>
          <w:shd w:val="clear" w:color="auto" w:fill="FFFFFF"/>
        </w:rPr>
        <w:t xml:space="preserve"> </w:t>
      </w:r>
      <w:r w:rsidRPr="008E515C">
        <w:rPr>
          <w:rFonts w:cs="Times New Roman"/>
          <w:color w:val="000000"/>
          <w:shd w:val="clear" w:color="auto" w:fill="FFFFFF"/>
        </w:rPr>
        <w:t>Det är mycket viktigt för både denna art och många andra rödlistade insekter att vi behåller alla gamla lindar i landet.</w:t>
      </w:r>
      <w:r>
        <w:rPr>
          <w:rFonts w:cs="Times New Roman"/>
          <w:color w:val="000000"/>
          <w:shd w:val="clear" w:color="auto" w:fill="FFFFFF"/>
        </w:rPr>
        <w:t xml:space="preserve"> </w:t>
      </w:r>
      <w:r w:rsidRPr="008E515C">
        <w:rPr>
          <w:rFonts w:cs="Times New Roman"/>
          <w:color w:val="000000"/>
          <w:shd w:val="clear" w:color="auto" w:fill="FFFFFF"/>
        </w:rPr>
        <w:t>Lindar som dör, samt levande lindar som faller, bör sparas även i parker och alléer.</w:t>
      </w:r>
      <w:r>
        <w:rPr>
          <w:rFonts w:cs="Times New Roman"/>
          <w:color w:val="000000"/>
          <w:shd w:val="clear" w:color="auto" w:fill="FFFFFF"/>
        </w:rPr>
        <w:t xml:space="preserve"> Lindplattbagge ingår i ett åtgärdsprogram för hotade arter (ÅGP) </w:t>
      </w:r>
      <w:r w:rsidRPr="00F06B77">
        <w:t xml:space="preserve">(SLU Artdatabanken, 2024; </w:t>
      </w:r>
      <w:r>
        <w:t>Ehnström</w:t>
      </w:r>
      <w:r w:rsidRPr="00F06B77">
        <w:t>,</w:t>
      </w:r>
      <w:r>
        <w:t xml:space="preserve"> </w:t>
      </w:r>
      <w:r w:rsidRPr="00F06B77">
        <w:t>2006).</w:t>
      </w:r>
    </w:p>
    <w:p w14:paraId="75CCDB87" w14:textId="77777777" w:rsidR="005867D8" w:rsidRDefault="005867D8" w:rsidP="005867D8">
      <w:pPr>
        <w:spacing w:after="0"/>
      </w:pPr>
    </w:p>
    <w:p w14:paraId="73CF288C" w14:textId="77777777" w:rsidR="00C13530" w:rsidRDefault="00C13530" w:rsidP="00C13530">
      <w:pPr>
        <w:spacing w:after="0"/>
      </w:pPr>
      <w:r>
        <w:rPr>
          <w:b/>
          <w:bCs/>
        </w:rPr>
        <w:t>Lindskenknäppare (EN)</w:t>
      </w:r>
      <w:r>
        <w:rPr>
          <w:rFonts w:cs="Times New Roman"/>
          <w:color w:val="000000"/>
          <w:shd w:val="clear" w:color="auto" w:fill="FFFFFF"/>
        </w:rPr>
        <w:t xml:space="preserve"> är en starkt hotad skalbagge vars l</w:t>
      </w:r>
      <w:r w:rsidRPr="00797A65">
        <w:rPr>
          <w:rFonts w:cs="Times New Roman"/>
          <w:color w:val="000000"/>
          <w:shd w:val="clear" w:color="auto" w:fill="FFFFFF"/>
        </w:rPr>
        <w:t>ar</w:t>
      </w:r>
      <w:r>
        <w:rPr>
          <w:rFonts w:cs="Times New Roman"/>
          <w:color w:val="000000"/>
          <w:shd w:val="clear" w:color="auto" w:fill="FFFFFF"/>
        </w:rPr>
        <w:t xml:space="preserve">vutveckling </w:t>
      </w:r>
      <w:r w:rsidRPr="00FB3A9A">
        <w:rPr>
          <w:rFonts w:cs="Times New Roman"/>
          <w:color w:val="000000"/>
          <w:shd w:val="clear" w:color="auto" w:fill="FFFFFF"/>
        </w:rPr>
        <w:t>sker i torr, vitrötad ved i grenar av olika lövträd, t.ex. bok, ek, avenbok, björk, alm och lind. De svenska fynden är gjorda i nedfallna, vitrötade grenar av lind</w:t>
      </w:r>
      <w:r>
        <w:rPr>
          <w:rFonts w:cs="Times New Roman"/>
          <w:color w:val="000000"/>
          <w:shd w:val="clear" w:color="auto" w:fill="FFFFFF"/>
        </w:rPr>
        <w:t xml:space="preserve">. Arten ingår i ett åtgärdsprogram för hotade arter (ÅGP) </w:t>
      </w:r>
      <w:r w:rsidRPr="00F06B77">
        <w:t>(SLU Artdatabanken, 202</w:t>
      </w:r>
      <w:r>
        <w:t>6</w:t>
      </w:r>
      <w:r w:rsidRPr="00F06B77">
        <w:t xml:space="preserve">; </w:t>
      </w:r>
      <w:r>
        <w:t>Ehnström</w:t>
      </w:r>
      <w:r w:rsidRPr="00F06B77">
        <w:t>,</w:t>
      </w:r>
      <w:r>
        <w:t xml:space="preserve"> </w:t>
      </w:r>
      <w:r w:rsidRPr="00F06B77">
        <w:t>2006).</w:t>
      </w:r>
    </w:p>
    <w:p w14:paraId="06ADD669" w14:textId="77777777" w:rsidR="005867D8" w:rsidRDefault="005867D8" w:rsidP="005867D8">
      <w:pPr>
        <w:spacing w:after="0"/>
      </w:pPr>
    </w:p>
    <w:p w14:paraId="56073B2E" w14:textId="77777777" w:rsidR="005867D8" w:rsidRDefault="005867D8" w:rsidP="005867D8">
      <w:pPr>
        <w:spacing w:after="0"/>
      </w:pPr>
      <w:r>
        <w:rPr>
          <w:b/>
          <w:bCs/>
        </w:rPr>
        <w:t>Lindsvampborrare (EN)</w:t>
      </w:r>
      <w:r>
        <w:rPr>
          <w:rFonts w:cs="Times New Roman"/>
          <w:color w:val="000000"/>
          <w:shd w:val="clear" w:color="auto" w:fill="FFFFFF"/>
        </w:rPr>
        <w:t xml:space="preserve"> är en starkt hotad skalbagge vars l</w:t>
      </w:r>
      <w:r w:rsidRPr="00A83012">
        <w:rPr>
          <w:rFonts w:cs="Times New Roman"/>
          <w:color w:val="000000"/>
          <w:shd w:val="clear" w:color="auto" w:fill="FFFFFF"/>
        </w:rPr>
        <w:t xml:space="preserve">arvutveckling </w:t>
      </w:r>
      <w:r w:rsidRPr="000026E6">
        <w:rPr>
          <w:rFonts w:cs="Times New Roman"/>
          <w:color w:val="000000"/>
          <w:shd w:val="clear" w:color="auto" w:fill="FFFFFF"/>
        </w:rPr>
        <w:t>sker i eller i anslutning till olika trädsvampar på lind.</w:t>
      </w:r>
      <w:r>
        <w:rPr>
          <w:rFonts w:cs="Times New Roman"/>
          <w:color w:val="000000"/>
          <w:shd w:val="clear" w:color="auto" w:fill="FFFFFF"/>
        </w:rPr>
        <w:t xml:space="preserve"> Arten hotas av avverknings av lindar. </w:t>
      </w:r>
      <w:r w:rsidRPr="00EE0C10">
        <w:rPr>
          <w:rFonts w:cs="Times New Roman"/>
          <w:color w:val="000000"/>
          <w:shd w:val="clear" w:color="auto" w:fill="FFFFFF"/>
        </w:rPr>
        <w:t>Lindar bör lämnas kvar i största möjliga utsträckning.</w:t>
      </w:r>
      <w:r>
        <w:rPr>
          <w:rFonts w:cs="Times New Roman"/>
          <w:color w:val="000000"/>
          <w:shd w:val="clear" w:color="auto" w:fill="FFFFFF"/>
        </w:rPr>
        <w:t xml:space="preserve"> Lindsvampborrare ingår i ett åtgärdsprogram för hotade arter (ÅGP) </w:t>
      </w:r>
      <w:r w:rsidRPr="00F06B77">
        <w:t xml:space="preserve">(SLU Artdatabanken, 2024; </w:t>
      </w:r>
      <w:r>
        <w:t>Ehnström</w:t>
      </w:r>
      <w:r w:rsidRPr="00F06B77">
        <w:t>,</w:t>
      </w:r>
      <w:r>
        <w:t xml:space="preserve"> </w:t>
      </w:r>
      <w:r w:rsidRPr="00F06B77">
        <w:t>2006).</w:t>
      </w:r>
    </w:p>
    <w:p w14:paraId="004192A6" w14:textId="77777777" w:rsidR="00D83804" w:rsidRDefault="00D83804" w:rsidP="00282C85">
      <w:pPr>
        <w:shd w:val="clear" w:color="auto" w:fill="FFFFFF"/>
        <w:spacing w:after="0"/>
        <w:textAlignment w:val="baseline"/>
        <w:rPr>
          <w:rFonts w:cs="Times New Roman"/>
        </w:rPr>
      </w:pPr>
    </w:p>
    <w:p w14:paraId="5928E703" w14:textId="77777777" w:rsidR="00186EDF" w:rsidRPr="00DF07C0" w:rsidRDefault="00186EDF" w:rsidP="00186EDF">
      <w:pPr>
        <w:spacing w:after="0"/>
      </w:pPr>
      <w:r>
        <w:rPr>
          <w:b/>
          <w:bCs/>
        </w:rPr>
        <w:t>L</w:t>
      </w:r>
      <w:r w:rsidRPr="00A77DE5">
        <w:rPr>
          <w:b/>
          <w:bCs/>
        </w:rPr>
        <w:t>indvedvivel</w:t>
      </w:r>
      <w:r w:rsidRPr="00D52347">
        <w:rPr>
          <w:b/>
          <w:bCs/>
        </w:rPr>
        <w:t xml:space="preserve"> </w:t>
      </w:r>
      <w:r>
        <w:t>är en skalbagge vars l</w:t>
      </w:r>
      <w:r w:rsidRPr="00403AC6">
        <w:t xml:space="preserve">arvutveckling sker </w:t>
      </w:r>
      <w:r w:rsidRPr="00A77DE5">
        <w:t>i mer eller mindre hård, död ved, främst på insidan av stamhåligheter i levande gamla lövträd, bl.a. i poppel, lind, lönn, alm och ask, i norra Sverige främst asp</w:t>
      </w:r>
      <w:r>
        <w:t xml:space="preserve">. Arten påverkas negativt av brist på grova eller gamla träd och det </w:t>
      </w:r>
      <w:r w:rsidRPr="00C351AF">
        <w:t>föreligger indikation på eller misstanke om populationsminskning. </w:t>
      </w:r>
      <w:r w:rsidRPr="00043F1C">
        <w:t>Minskningen avser kvalitén på artens habitat</w:t>
      </w:r>
      <w:r>
        <w:t xml:space="preserve"> (</w:t>
      </w:r>
      <w:r w:rsidRPr="00D52347">
        <w:t>SLU Artdatabanken, 202</w:t>
      </w:r>
      <w:r>
        <w:t>6</w:t>
      </w:r>
      <w:r w:rsidRPr="00D52347">
        <w:t>).</w:t>
      </w:r>
    </w:p>
    <w:p w14:paraId="72D4D14D" w14:textId="77777777" w:rsidR="00DF07C0" w:rsidRDefault="00DF07C0" w:rsidP="00282C85">
      <w:pPr>
        <w:shd w:val="clear" w:color="auto" w:fill="FFFFFF"/>
        <w:spacing w:after="0"/>
        <w:textAlignment w:val="baseline"/>
        <w:rPr>
          <w:rFonts w:cs="Times New Roman"/>
        </w:rPr>
      </w:pPr>
    </w:p>
    <w:p w14:paraId="6FD12960" w14:textId="77777777" w:rsidR="00891EF0" w:rsidRDefault="00891EF0" w:rsidP="00891EF0">
      <w:pPr>
        <w:spacing w:after="0"/>
        <w:rPr>
          <w:rFonts w:cs="Times New Roman"/>
        </w:rPr>
      </w:pPr>
      <w:r w:rsidRPr="00F632D8">
        <w:rPr>
          <w:rFonts w:cs="Times New Roman"/>
          <w:b/>
          <w:bCs/>
        </w:rPr>
        <w:t xml:space="preserve">Linnea </w:t>
      </w:r>
      <w:r>
        <w:rPr>
          <w:rFonts w:cs="Times New Roman"/>
        </w:rPr>
        <w:t xml:space="preserve">är typisk art för </w:t>
      </w:r>
      <w:r w:rsidRPr="00555549">
        <w:rPr>
          <w:rFonts w:cs="Times New Roman"/>
          <w:i/>
          <w:iCs/>
        </w:rPr>
        <w:t>9010 Taiga</w:t>
      </w:r>
      <w:r>
        <w:rPr>
          <w:rFonts w:cs="Times New Roman"/>
        </w:rPr>
        <w:t xml:space="preserve">. På linnea kan man hitta sporsäcksvampen linnealudd </w:t>
      </w:r>
      <w:r w:rsidRPr="00F60B43">
        <w:rPr>
          <w:rFonts w:cs="Times New Roman"/>
        </w:rPr>
        <w:t>(</w:t>
      </w:r>
      <w:r>
        <w:rPr>
          <w:rFonts w:cs="Times New Roman"/>
        </w:rPr>
        <w:t>SLU Artdatabanken, 2025</w:t>
      </w:r>
      <w:r w:rsidRPr="00900DF6">
        <w:rPr>
          <w:rFonts w:cs="Times New Roman"/>
        </w:rPr>
        <w:t>).</w:t>
      </w:r>
    </w:p>
    <w:p w14:paraId="46E8E1EB" w14:textId="77777777" w:rsidR="005867D8" w:rsidRDefault="005867D8" w:rsidP="00282C85">
      <w:pPr>
        <w:shd w:val="clear" w:color="auto" w:fill="FFFFFF"/>
        <w:spacing w:after="0"/>
        <w:textAlignment w:val="baseline"/>
        <w:rPr>
          <w:rFonts w:cs="Times New Roman"/>
        </w:rPr>
      </w:pPr>
    </w:p>
    <w:p w14:paraId="1196E750" w14:textId="245B0720" w:rsidR="00C86C20" w:rsidRPr="0091692C" w:rsidRDefault="00C86C20" w:rsidP="00935E3F">
      <w:pPr>
        <w:spacing w:after="0"/>
        <w:rPr>
          <w:rFonts w:cs="Times New Roman"/>
        </w:rPr>
      </w:pPr>
      <w:r>
        <w:rPr>
          <w:b/>
        </w:rPr>
        <w:t>Liten aspgelélav (VU)</w:t>
      </w:r>
      <w:r>
        <w:t xml:space="preserve">, rödlistad som sårbar, växer på </w:t>
      </w:r>
      <w:r w:rsidRPr="00510595">
        <w:t>asp i halvöppna boreala blandskogar med hög och jämn luftfuktighet.</w:t>
      </w:r>
      <w:r>
        <w:t xml:space="preserve"> </w:t>
      </w:r>
      <w:r>
        <w:rPr>
          <w:color w:val="000000"/>
        </w:rPr>
        <w:t xml:space="preserve">Den omfattas av åtgärdsprogram (ÅGP) för hotade arter på asp i Norrland och </w:t>
      </w:r>
      <w:r w:rsidRPr="00854CF4">
        <w:rPr>
          <w:color w:val="000000"/>
        </w:rPr>
        <w:t>är placerad i toppen av Skogsstyrelsens värdepyramid för bedömning av skog med höga naturvärden</w:t>
      </w:r>
      <w:r>
        <w:rPr>
          <w:color w:val="000000"/>
        </w:rPr>
        <w:t>.</w:t>
      </w:r>
      <w:r>
        <w:t xml:space="preserve"> </w:t>
      </w:r>
      <w:r w:rsidRPr="00251C6F">
        <w:t xml:space="preserve">Arten har ett mycket högt skyddsvärde då en mycket stor andel (mer än 90 %) av samtliga </w:t>
      </w:r>
      <w:r>
        <w:t xml:space="preserve">kända </w:t>
      </w:r>
      <w:r w:rsidRPr="00251C6F">
        <w:t>lokaler i världen finns i Sverige. Samtliga lokaler måste skyddas</w:t>
      </w:r>
      <w:r>
        <w:t xml:space="preserve"> och i</w:t>
      </w:r>
      <w:r w:rsidRPr="00251C6F">
        <w:t>nslaget av asp i skogsmark måste öka på lång sikt</w:t>
      </w:r>
      <w:r w:rsidR="0091692C">
        <w:t xml:space="preserve">. </w:t>
      </w:r>
      <w:r w:rsidR="0091692C">
        <w:rPr>
          <w:rFonts w:cs="Times New Roman"/>
        </w:rPr>
        <w:t>L</w:t>
      </w:r>
      <w:r w:rsidR="0091692C" w:rsidRPr="00A53A7F">
        <w:rPr>
          <w:rFonts w:cs="Times New Roman"/>
        </w:rPr>
        <w:t>iten aspgelélav</w:t>
      </w:r>
      <w:r w:rsidR="0091692C">
        <w:rPr>
          <w:rFonts w:cs="Times New Roman"/>
        </w:rPr>
        <w:t xml:space="preserve"> är typisk art för </w:t>
      </w:r>
      <w:r w:rsidR="0091692C" w:rsidRPr="00555549">
        <w:rPr>
          <w:rFonts w:cs="Times New Roman"/>
          <w:i/>
          <w:iCs/>
        </w:rPr>
        <w:t>9010 Taiga</w:t>
      </w:r>
      <w:r>
        <w:t xml:space="preserve"> (Naturvårdsverket, 2010; Nitare &amp; Skogsstyrelsen, 2019; SLU Artdatabanken, 2024).</w:t>
      </w:r>
    </w:p>
    <w:p w14:paraId="5EFE0E34" w14:textId="77777777" w:rsidR="006B3613" w:rsidRDefault="006B3613" w:rsidP="006B3613">
      <w:pPr>
        <w:spacing w:after="0"/>
        <w:rPr>
          <w:rFonts w:cs="Times New Roman"/>
          <w:b/>
          <w:bCs/>
        </w:rPr>
      </w:pPr>
    </w:p>
    <w:p w14:paraId="6EDE96D5" w14:textId="0E91EB16" w:rsidR="00867718" w:rsidRPr="006B3613" w:rsidRDefault="006B3613" w:rsidP="00FA6B0F">
      <w:pPr>
        <w:spacing w:after="0"/>
        <w:rPr>
          <w:rFonts w:cs="Times New Roman"/>
        </w:rPr>
      </w:pPr>
      <w:r w:rsidRPr="006F6AB2">
        <w:rPr>
          <w:rFonts w:cs="Times New Roman"/>
          <w:b/>
          <w:bCs/>
        </w:rPr>
        <w:lastRenderedPageBreak/>
        <w:t>Liten baronmossa</w:t>
      </w:r>
      <w:r>
        <w:rPr>
          <w:rFonts w:cs="Times New Roman"/>
        </w:rPr>
        <w:t xml:space="preserve"> signalerar höga naturvärden även vid en liten förekomst och </w:t>
      </w:r>
      <w:r w:rsidRPr="006F6AB2">
        <w:rPr>
          <w:rFonts w:cs="Times New Roman"/>
        </w:rPr>
        <w:t>växer vanligen i trädbärande miljöer med hög luftfuktighet, på kalkrika eller andra basiska klippor, stenblock eller jord, och som epifyt på rikbark.</w:t>
      </w:r>
      <w:r>
        <w:rPr>
          <w:rFonts w:cs="Times New Roman"/>
        </w:rPr>
        <w:t xml:space="preserve"> Söderut i landet förekommer den på ädellövträd, främst på gammal ask och alm i urskogsliknande bestånd. På sina nordliga lokaler finns den i sydväxtberg på varma, kalkhaltiga klippor. L</w:t>
      </w:r>
      <w:r w:rsidRPr="006F6AB2">
        <w:rPr>
          <w:rFonts w:cs="Times New Roman"/>
        </w:rPr>
        <w:t>iten baronmossa</w:t>
      </w:r>
      <w:r>
        <w:rPr>
          <w:rFonts w:cs="Times New Roman"/>
        </w:rPr>
        <w:t xml:space="preserve"> är typisk art för </w:t>
      </w:r>
      <w:r w:rsidRPr="00EB0110">
        <w:rPr>
          <w:rFonts w:cs="Times New Roman"/>
          <w:i/>
          <w:iCs/>
        </w:rPr>
        <w:t>9020 Nordlig ädellövskog</w:t>
      </w:r>
      <w:r>
        <w:rPr>
          <w:rFonts w:cs="Times New Roman"/>
          <w:i/>
          <w:iCs/>
        </w:rPr>
        <w:t xml:space="preserve">, </w:t>
      </w:r>
      <w:r w:rsidRPr="00EB0110">
        <w:rPr>
          <w:rFonts w:cs="Times New Roman"/>
          <w:i/>
          <w:iCs/>
        </w:rPr>
        <w:t>9130 Näringsrik bokskog</w:t>
      </w:r>
      <w:r>
        <w:rPr>
          <w:rFonts w:cs="Times New Roman"/>
          <w:i/>
          <w:iCs/>
        </w:rPr>
        <w:t xml:space="preserve">, </w:t>
      </w:r>
      <w:r w:rsidRPr="00EB0110">
        <w:rPr>
          <w:rFonts w:cs="Times New Roman"/>
          <w:i/>
          <w:iCs/>
        </w:rPr>
        <w:t>9160 Näringsrik ekskog</w:t>
      </w:r>
      <w:r>
        <w:rPr>
          <w:rFonts w:cs="Times New Roman"/>
          <w:i/>
          <w:iCs/>
        </w:rPr>
        <w:t xml:space="preserve"> </w:t>
      </w:r>
      <w:r>
        <w:rPr>
          <w:rFonts w:cs="Times New Roman"/>
        </w:rPr>
        <w:t>och</w:t>
      </w:r>
      <w:r>
        <w:rPr>
          <w:rFonts w:cs="Times New Roman"/>
          <w:i/>
          <w:iCs/>
        </w:rPr>
        <w:t xml:space="preserve"> </w:t>
      </w:r>
      <w:r w:rsidRPr="00EB0110">
        <w:rPr>
          <w:rFonts w:cs="Times New Roman"/>
          <w:i/>
          <w:iCs/>
        </w:rPr>
        <w:t>9180 Ädellövskog i branter</w:t>
      </w:r>
      <w:r>
        <w:rPr>
          <w:rFonts w:cs="Times New Roman"/>
          <w:i/>
          <w:iCs/>
        </w:rPr>
        <w:t xml:space="preserve"> </w:t>
      </w:r>
      <w:r w:rsidRPr="00F60B43">
        <w:rPr>
          <w:rFonts w:cs="Times New Roman"/>
        </w:rPr>
        <w:t>(</w:t>
      </w:r>
      <w:r>
        <w:rPr>
          <w:rFonts w:cs="Times New Roman"/>
        </w:rPr>
        <w:t>Nitare &amp; Skogsstyrelsen, 2019; SLU Artdatabanken, 2025</w:t>
      </w:r>
      <w:r w:rsidRPr="00900DF6">
        <w:rPr>
          <w:rFonts w:cs="Times New Roman"/>
        </w:rPr>
        <w:t>).</w:t>
      </w:r>
    </w:p>
    <w:p w14:paraId="5F513748" w14:textId="77777777" w:rsidR="006B3613" w:rsidRDefault="006B3613" w:rsidP="00C86C20">
      <w:pPr>
        <w:spacing w:before="240"/>
      </w:pPr>
    </w:p>
    <w:p w14:paraId="4D3AB04A" w14:textId="54C827A7" w:rsidR="00867718" w:rsidRPr="00D60C82" w:rsidRDefault="00867718" w:rsidP="00867718">
      <w:pPr>
        <w:spacing w:after="0"/>
        <w:rPr>
          <w:rFonts w:cs="Times New Roman"/>
        </w:rPr>
      </w:pPr>
      <w:r>
        <w:rPr>
          <w:b/>
          <w:bCs/>
        </w:rPr>
        <w:t>Liten</w:t>
      </w:r>
      <w:r w:rsidRPr="0064727D">
        <w:rPr>
          <w:b/>
          <w:bCs/>
        </w:rPr>
        <w:t xml:space="preserve"> blekspik (</w:t>
      </w:r>
      <w:r>
        <w:rPr>
          <w:b/>
          <w:bCs/>
        </w:rPr>
        <w:t>VU</w:t>
      </w:r>
      <w:r w:rsidRPr="0064727D">
        <w:rPr>
          <w:b/>
          <w:bCs/>
        </w:rPr>
        <w:t>)</w:t>
      </w:r>
      <w:r w:rsidRPr="0064727D">
        <w:t xml:space="preserve"> </w:t>
      </w:r>
      <w:r>
        <w:t>v</w:t>
      </w:r>
      <w:r w:rsidRPr="005C09D8">
        <w:t xml:space="preserve">äxer på lövträdsbark och ved i lägen med hög luftfuktighet. </w:t>
      </w:r>
      <w:r>
        <w:t>I norra Sverige hittas arten vanligtvis på gammal björk, al och sälg medan den i</w:t>
      </w:r>
      <w:r w:rsidRPr="005C09D8">
        <w:t xml:space="preserve"> </w:t>
      </w:r>
      <w:r>
        <w:t>S</w:t>
      </w:r>
      <w:r w:rsidRPr="005C09D8">
        <w:t xml:space="preserve">yd- och </w:t>
      </w:r>
      <w:r>
        <w:t>M</w:t>
      </w:r>
      <w:r w:rsidRPr="005C09D8">
        <w:t xml:space="preserve">ellansverige </w:t>
      </w:r>
      <w:r>
        <w:t xml:space="preserve">oftast </w:t>
      </w:r>
      <w:r w:rsidRPr="005C09D8">
        <w:t>växer på ask, alm, lönn och ek. Avverkning av alléer och hamlade träd, almsjuka och askskottssjukan är hot i södra och mellersta Sverige. De nordliga förekomsterna hotas av avverkning</w:t>
      </w:r>
      <w:r>
        <w:t xml:space="preserve"> och</w:t>
      </w:r>
      <w:r w:rsidRPr="004B246E">
        <w:t xml:space="preserve"> bör skyddas.</w:t>
      </w:r>
      <w:r>
        <w:t xml:space="preserve"> </w:t>
      </w:r>
      <w:r w:rsidRPr="00443332">
        <w:t>Alla blekspikar</w:t>
      </w:r>
      <w:r>
        <w:t xml:space="preserve"> av släktet </w:t>
      </w:r>
      <w:r>
        <w:rPr>
          <w:i/>
          <w:iCs/>
        </w:rPr>
        <w:t>Sclerophora</w:t>
      </w:r>
      <w:r w:rsidRPr="00443332">
        <w:t xml:space="preserve"> ​​​​är utmärkta </w:t>
      </w:r>
      <w:r>
        <w:t>signalarter för gamla träd och skogsområden med höga naturvärden</w:t>
      </w:r>
      <w:r w:rsidR="00D60C82">
        <w:t xml:space="preserve">. </w:t>
      </w:r>
      <w:r w:rsidR="00D60C82">
        <w:rPr>
          <w:rFonts w:cs="Times New Roman"/>
        </w:rPr>
        <w:t>L</w:t>
      </w:r>
      <w:r w:rsidR="00D60C82" w:rsidRPr="009556CD">
        <w:rPr>
          <w:rFonts w:cs="Times New Roman"/>
        </w:rPr>
        <w:t>iten blekspik</w:t>
      </w:r>
      <w:r w:rsidR="00D60C82">
        <w:rPr>
          <w:rFonts w:cs="Times New Roman"/>
        </w:rPr>
        <w:t xml:space="preserve"> är typisk art för </w:t>
      </w:r>
      <w:r w:rsidR="00D60C82" w:rsidRPr="00EB0110">
        <w:rPr>
          <w:rFonts w:cs="Times New Roman"/>
          <w:i/>
          <w:iCs/>
        </w:rPr>
        <w:t>9020 Nordlig ädellövskog</w:t>
      </w:r>
      <w:r w:rsidR="00D60C82">
        <w:rPr>
          <w:rFonts w:cs="Times New Roman"/>
          <w:i/>
          <w:iCs/>
        </w:rPr>
        <w:t xml:space="preserve">, </w:t>
      </w:r>
      <w:r w:rsidR="00D60C82" w:rsidRPr="009556CD">
        <w:rPr>
          <w:rFonts w:cs="Times New Roman"/>
          <w:i/>
          <w:iCs/>
        </w:rPr>
        <w:t>9070 Trädklädd betesmark</w:t>
      </w:r>
      <w:r w:rsidR="00D60C82">
        <w:rPr>
          <w:rFonts w:cs="Times New Roman"/>
          <w:i/>
          <w:iCs/>
        </w:rPr>
        <w:t xml:space="preserve">, </w:t>
      </w:r>
      <w:r w:rsidR="00D60C82" w:rsidRPr="009556CD">
        <w:rPr>
          <w:rFonts w:cs="Times New Roman"/>
          <w:i/>
          <w:iCs/>
        </w:rPr>
        <w:t>9180 Ädellövskog i branter </w:t>
      </w:r>
      <w:r w:rsidR="00D60C82">
        <w:rPr>
          <w:rFonts w:cs="Times New Roman"/>
          <w:i/>
          <w:iCs/>
        </w:rPr>
        <w:t xml:space="preserve">och </w:t>
      </w:r>
      <w:r w:rsidR="00D60C82" w:rsidRPr="009556CD">
        <w:rPr>
          <w:rFonts w:cs="Times New Roman"/>
          <w:i/>
          <w:iCs/>
        </w:rPr>
        <w:t>6530 Lövängar</w:t>
      </w:r>
      <w:r>
        <w:t xml:space="preserve"> (SLU Artdatabanken, 2024; Nitare &amp; Skogsstyrelsen, 2019).</w:t>
      </w:r>
    </w:p>
    <w:p w14:paraId="7B08B0C7" w14:textId="77777777" w:rsidR="00765792" w:rsidRDefault="00765792" w:rsidP="00C86C20">
      <w:pPr>
        <w:spacing w:before="240"/>
      </w:pPr>
    </w:p>
    <w:p w14:paraId="7B350D63" w14:textId="77777777" w:rsidR="00D1286C" w:rsidRPr="00FF4F94" w:rsidRDefault="00D1286C" w:rsidP="00D1286C">
      <w:pPr>
        <w:spacing w:after="0"/>
      </w:pPr>
      <w:r>
        <w:rPr>
          <w:b/>
          <w:bCs/>
        </w:rPr>
        <w:t>L</w:t>
      </w:r>
      <w:r w:rsidRPr="00482737">
        <w:rPr>
          <w:b/>
          <w:bCs/>
        </w:rPr>
        <w:t>iten brunbagge</w:t>
      </w:r>
      <w:r w:rsidRPr="00D52347">
        <w:rPr>
          <w:b/>
          <w:bCs/>
        </w:rPr>
        <w:t xml:space="preserve"> </w:t>
      </w:r>
      <w:r>
        <w:t>är en skalbagge vars l</w:t>
      </w:r>
      <w:r w:rsidRPr="00092A12">
        <w:t xml:space="preserve">arvutveckling </w:t>
      </w:r>
      <w:r w:rsidRPr="00482737">
        <w:t xml:space="preserve">sker i fruktkroppar av vedsvampar och i mycelhaltig bark och ved i döda grenar och klena stammar av främst lövträd. </w:t>
      </w:r>
      <w:r>
        <w:t>I</w:t>
      </w:r>
      <w:r w:rsidRPr="00482737">
        <w:t xml:space="preserve"> Sverige </w:t>
      </w:r>
      <w:r>
        <w:t>har den påträffats på</w:t>
      </w:r>
      <w:r w:rsidRPr="00482737">
        <w:t xml:space="preserve"> ek, ask, sälg, björk, al, hägg och bok</w:t>
      </w:r>
      <w:r>
        <w:t xml:space="preserve"> samt </w:t>
      </w:r>
      <w:r w:rsidRPr="00482737">
        <w:t>även gran</w:t>
      </w:r>
      <w:r>
        <w:t xml:space="preserve">. Arten missgynnas av brist på död ved och det </w:t>
      </w:r>
      <w:r w:rsidRPr="00FF4F94">
        <w:t xml:space="preserve">föreligger indikation på eller misstanke om populationsminskning </w:t>
      </w:r>
      <w:r>
        <w:t>(</w:t>
      </w:r>
      <w:r w:rsidRPr="00D52347">
        <w:t>SLU Artdatabanken, 202</w:t>
      </w:r>
      <w:r>
        <w:t>6</w:t>
      </w:r>
      <w:r w:rsidRPr="00D52347">
        <w:t>).</w:t>
      </w:r>
    </w:p>
    <w:p w14:paraId="4D518150" w14:textId="77777777" w:rsidR="008F4EFD" w:rsidRDefault="008F4EFD" w:rsidP="00C86C20">
      <w:pPr>
        <w:spacing w:before="240"/>
      </w:pPr>
    </w:p>
    <w:p w14:paraId="23A7FCCF" w14:textId="77777777" w:rsidR="00985347" w:rsidRPr="00F07AEA" w:rsidRDefault="00985347" w:rsidP="00985347">
      <w:pPr>
        <w:spacing w:after="0"/>
      </w:pPr>
      <w:r w:rsidRPr="00B13C84">
        <w:rPr>
          <w:b/>
          <w:bCs/>
        </w:rPr>
        <w:t xml:space="preserve">Liten ekkremla (NT) </w:t>
      </w:r>
      <w:r>
        <w:t>b</w:t>
      </w:r>
      <w:r w:rsidRPr="00F31BBC">
        <w:t xml:space="preserve">ildar mykorrhiza med </w:t>
      </w:r>
      <w:r w:rsidRPr="00B13C84">
        <w:t>ek i ädellövskog på kalkrik mark, även i gamla ädellövrika parker och andra lundartade miljöer. Säkerligen något förbisedd men uppenbarligen en sällsynt art i en exklusiv miljö. Total population i landet liten och få mycel på varje lokal. Det främsta hotet mot arten är avverkning av de lövträd som den är helt beroende av.</w:t>
      </w:r>
      <w:r>
        <w:t xml:space="preserve"> </w:t>
      </w:r>
      <w:r w:rsidRPr="00B13C84">
        <w:t xml:space="preserve">En långsiktig tillgång till värdträd säkras genom att växtplatserna undantas från avverkning. </w:t>
      </w:r>
      <w:r>
        <w:t>Utsätt inte</w:t>
      </w:r>
      <w:r w:rsidRPr="00B13C84">
        <w:t xml:space="preserve"> växtplatse</w:t>
      </w:r>
      <w:r>
        <w:t xml:space="preserve">r </w:t>
      </w:r>
      <w:r w:rsidRPr="00B13C84">
        <w:t>för kraftiga störningar av typen dikning, markberedning eller körning med skogsfordon</w:t>
      </w:r>
      <w:r>
        <w:t xml:space="preserve"> (</w:t>
      </w:r>
      <w:r w:rsidRPr="00D52347">
        <w:t>SLU Artdatabanken, 202</w:t>
      </w:r>
      <w:r>
        <w:t>6</w:t>
      </w:r>
      <w:r w:rsidRPr="00D52347">
        <w:t>).</w:t>
      </w:r>
    </w:p>
    <w:p w14:paraId="78C7F284" w14:textId="77777777" w:rsidR="00985347" w:rsidRDefault="00985347" w:rsidP="00C86C20">
      <w:pPr>
        <w:spacing w:before="240"/>
      </w:pPr>
    </w:p>
    <w:p w14:paraId="1B13F417" w14:textId="53732A48" w:rsidR="00F53289" w:rsidRDefault="00F53289" w:rsidP="00763F2E">
      <w:pPr>
        <w:spacing w:after="0"/>
      </w:pPr>
      <w:r w:rsidRPr="009B0355">
        <w:rPr>
          <w:b/>
          <w:bCs/>
        </w:rPr>
        <w:t>Liten havstulpanlav (VU)</w:t>
      </w:r>
      <w:r>
        <w:t xml:space="preserve"> </w:t>
      </w:r>
      <w:r w:rsidRPr="009B0355">
        <w:t>växer vid basen av hassel i hassellundar eller ädellövskogar med enstaka hasslar på lokaler med hög luftfuktighet.</w:t>
      </w:r>
      <w:r>
        <w:t xml:space="preserve"> </w:t>
      </w:r>
      <w:r w:rsidRPr="00B540A6">
        <w:t>Kalavverkning på eller i omedelbar närhet av lokaler med liten havstulpanlav utgör ett hot. Åtgärder som minskar förekomsten av hassel på lokalerna är också negativt.</w:t>
      </w:r>
      <w:r>
        <w:t xml:space="preserve"> </w:t>
      </w:r>
      <w:r w:rsidRPr="00B540A6">
        <w:t>Arten har en begränsad utbredning utanför Sverige varför Sverige har ett speciellt ansvar för denna art</w:t>
      </w:r>
      <w:r>
        <w:t xml:space="preserve"> (</w:t>
      </w:r>
      <w:r w:rsidRPr="00D52347">
        <w:t>SLU Artdatabanken, 202</w:t>
      </w:r>
      <w:r>
        <w:t>6</w:t>
      </w:r>
      <w:r w:rsidRPr="00D52347">
        <w:t>).</w:t>
      </w:r>
    </w:p>
    <w:p w14:paraId="3683C5B7" w14:textId="77777777" w:rsidR="00F53289" w:rsidRDefault="00F53289" w:rsidP="00C86C20">
      <w:pPr>
        <w:spacing w:before="240"/>
      </w:pPr>
    </w:p>
    <w:p w14:paraId="58F530F9" w14:textId="77777777" w:rsidR="00765792" w:rsidRDefault="00765792" w:rsidP="00765792">
      <w:pPr>
        <w:spacing w:after="0"/>
      </w:pPr>
      <w:r>
        <w:rPr>
          <w:b/>
          <w:bCs/>
        </w:rPr>
        <w:lastRenderedPageBreak/>
        <w:t>Liten hornflikmossa (VU)</w:t>
      </w:r>
      <w:r>
        <w:t xml:space="preserve"> växer på grova murkna lågor i sluten och urskogsartad granskog med hög och jämn luftfuktighet. Arten är placerad högst upp i Skogsstyrelsens värdepyramid för bedömning av skog med höga naturvärden och s</w:t>
      </w:r>
      <w:r w:rsidRPr="00891A6D">
        <w:t>amtliga kända lokaler med liten hornflikmossa bör ges ett ändamålsenligt skydd</w:t>
      </w:r>
      <w:r>
        <w:t xml:space="preserve"> (SLU Artdatabanken, 2024; Nitare &amp; Skogsstyrelsen, 2019).</w:t>
      </w:r>
    </w:p>
    <w:p w14:paraId="51649700" w14:textId="77777777" w:rsidR="00765792" w:rsidRDefault="00765792" w:rsidP="00765792">
      <w:pPr>
        <w:spacing w:after="0"/>
      </w:pPr>
    </w:p>
    <w:p w14:paraId="3B947798" w14:textId="54C2B037" w:rsidR="009D78F1" w:rsidRPr="00763F2E" w:rsidRDefault="009D78F1" w:rsidP="00765792">
      <w:pPr>
        <w:spacing w:after="0"/>
        <w:rPr>
          <w:b/>
          <w:bCs/>
        </w:rPr>
      </w:pPr>
      <w:r w:rsidRPr="00E62B1C">
        <w:rPr>
          <w:b/>
          <w:bCs/>
        </w:rPr>
        <w:t>Liten hättemossa (CR)</w:t>
      </w:r>
      <w:r>
        <w:t xml:space="preserve"> är en mycket sällsynt och akut hotad art som </w:t>
      </w:r>
      <w:r w:rsidRPr="00E62B1C">
        <w:t>växer på bark av lövträd i sydligaste Sverige.</w:t>
      </w:r>
      <w:r>
        <w:t xml:space="preserve"> A</w:t>
      </w:r>
      <w:r w:rsidRPr="004B5512">
        <w:t>vverkning av gamla alléer och lövträd på åkerholmar samt decimeringen av alm</w:t>
      </w:r>
      <w:r>
        <w:t>en</w:t>
      </w:r>
      <w:r w:rsidRPr="004B5512">
        <w:t xml:space="preserve"> i södra Sverige </w:t>
      </w:r>
      <w:r w:rsidRPr="004B5512">
        <w:rPr>
          <w:rFonts w:cs="Times New Roman"/>
          <w:color w:val="000000"/>
          <w:shd w:val="clear" w:color="auto" w:fill="FFFFFF"/>
        </w:rPr>
        <w:t>utgör</w:t>
      </w:r>
      <w:r>
        <w:t xml:space="preserve"> betydande hot mot arten (</w:t>
      </w:r>
      <w:r w:rsidRPr="00D52347">
        <w:t>SLU Artdatabanken, 202</w:t>
      </w:r>
      <w:r>
        <w:t>6</w:t>
      </w:r>
      <w:r w:rsidRPr="00D52347">
        <w:t>).</w:t>
      </w:r>
    </w:p>
    <w:p w14:paraId="686A98D4" w14:textId="77777777" w:rsidR="009D78F1" w:rsidRDefault="009D78F1" w:rsidP="00765792">
      <w:pPr>
        <w:spacing w:after="0"/>
      </w:pPr>
    </w:p>
    <w:p w14:paraId="01D5445F" w14:textId="77777777" w:rsidR="006A4A8E" w:rsidRDefault="006A4A8E" w:rsidP="006A4A8E">
      <w:pPr>
        <w:spacing w:after="0"/>
      </w:pPr>
      <w:r>
        <w:rPr>
          <w:b/>
          <w:bCs/>
        </w:rPr>
        <w:t>Liten kandelabersvamp (EN)</w:t>
      </w:r>
      <w:r>
        <w:t xml:space="preserve"> är en ytterst sällsynt och starkt hotad vedsvamp knuten till tallnaturskogar med fuktigt mikroklimat och bördiga markförhållanden. </w:t>
      </w:r>
      <w:r w:rsidRPr="00C75CBF">
        <w:t>Svampen</w:t>
      </w:r>
      <w:r>
        <w:t xml:space="preserve"> </w:t>
      </w:r>
      <w:r w:rsidRPr="00C75CBF">
        <w:t>hota</w:t>
      </w:r>
      <w:r>
        <w:t>s</w:t>
      </w:r>
      <w:r w:rsidRPr="00C75CBF">
        <w:t xml:space="preserve"> av skogsbruksåtgärder</w:t>
      </w:r>
      <w:r>
        <w:t xml:space="preserve"> och s</w:t>
      </w:r>
      <w:r w:rsidRPr="00C75CBF">
        <w:t>amtliga lokaler bör skyddas och undantas från skogsbruk</w:t>
      </w:r>
      <w:r>
        <w:t xml:space="preserve"> (SLU Artdatabanken, 2026; Nitare &amp; Skogsstyrelsen, 2019).</w:t>
      </w:r>
    </w:p>
    <w:p w14:paraId="2A559B5C" w14:textId="77777777" w:rsidR="00765792" w:rsidRDefault="00765792" w:rsidP="00765792">
      <w:pPr>
        <w:spacing w:after="0"/>
      </w:pPr>
    </w:p>
    <w:p w14:paraId="689AC638" w14:textId="77777777" w:rsidR="000E7377" w:rsidRDefault="000E7377" w:rsidP="000E7377">
      <w:pPr>
        <w:spacing w:after="0"/>
      </w:pPr>
      <w:r w:rsidRPr="001166EC">
        <w:rPr>
          <w:b/>
          <w:bCs/>
        </w:rPr>
        <w:t>Liten kulskinnbagge (EN)</w:t>
      </w:r>
      <w:r>
        <w:t xml:space="preserve"> är en starkt hotad </w:t>
      </w:r>
      <w:r w:rsidRPr="00BC606F">
        <w:t xml:space="preserve">art </w:t>
      </w:r>
      <w:r>
        <w:t>som l</w:t>
      </w:r>
      <w:r w:rsidRPr="001166EC">
        <w:t xml:space="preserve">ever i lavvegetationen på trädstammar främst lind. </w:t>
      </w:r>
      <w:r>
        <w:t>Den är p</w:t>
      </w:r>
      <w:r w:rsidRPr="001166EC">
        <w:t>redator på sköldlöss och ev. andra småinsekter. Habitat</w:t>
      </w:r>
      <w:r>
        <w:t>et</w:t>
      </w:r>
      <w:r w:rsidRPr="001166EC">
        <w:t xml:space="preserve"> minskar sannolikt genom avverkning av äldre, grova, lindar med lavpåväxt. </w:t>
      </w:r>
      <w:r>
        <w:t>F</w:t>
      </w:r>
      <w:r w:rsidRPr="00536048">
        <w:t>ramförallt avverkning av äldre, grova, lindar med lavpåväxt</w:t>
      </w:r>
      <w:r>
        <w:t xml:space="preserve"> hotar arten</w:t>
      </w:r>
      <w:r w:rsidRPr="00536048">
        <w:t>. Även avverkning av andra trädslag k</w:t>
      </w:r>
      <w:r>
        <w:t>a</w:t>
      </w:r>
      <w:r w:rsidRPr="00536048">
        <w:t xml:space="preserve">n </w:t>
      </w:r>
      <w:r>
        <w:t>utgöra ett hot</w:t>
      </w:r>
      <w:r w:rsidRPr="00536048">
        <w:t>.</w:t>
      </w:r>
      <w:r>
        <w:t xml:space="preserve"> </w:t>
      </w:r>
      <w:r w:rsidRPr="00536048">
        <w:t>Bevara grova och lavbeväxta träd, i synnerhet lindar, på de få kända lokalerna</w:t>
      </w:r>
      <w:r>
        <w:t xml:space="preserve"> (</w:t>
      </w:r>
      <w:r w:rsidRPr="00D52347">
        <w:t>SLU Artdatabanken, 202</w:t>
      </w:r>
      <w:r>
        <w:t>6</w:t>
      </w:r>
      <w:r w:rsidRPr="00D52347">
        <w:t>).</w:t>
      </w:r>
    </w:p>
    <w:p w14:paraId="50DF70A4" w14:textId="77777777" w:rsidR="000E7377" w:rsidRDefault="000E7377" w:rsidP="00765792">
      <w:pPr>
        <w:spacing w:after="0"/>
      </w:pPr>
    </w:p>
    <w:p w14:paraId="4D75B121" w14:textId="4D4D0A20" w:rsidR="00971FBD" w:rsidRDefault="00971FBD" w:rsidP="00765792">
      <w:pPr>
        <w:spacing w:after="0"/>
      </w:pPr>
      <w:r w:rsidRPr="002564D1">
        <w:rPr>
          <w:b/>
          <w:bCs/>
        </w:rPr>
        <w:t>Liten lundlav (NT)</w:t>
      </w:r>
      <w:r w:rsidRPr="00A24D2A">
        <w:rPr>
          <w:b/>
          <w:bCs/>
        </w:rPr>
        <w:t xml:space="preserve"> </w:t>
      </w:r>
      <w:r>
        <w:t>v</w:t>
      </w:r>
      <w:r w:rsidRPr="00092BBE">
        <w:t xml:space="preserve">äxer i Syd- och Mellansverige i gamla ädellövskogar med lång trädkontinuitet, främst på bok. Oftast på gamla senvuxna träd med grov och sprucken bark. </w:t>
      </w:r>
      <w:r>
        <w:t>Arten påverkas negativt av brist på kontinuitetsskog och l</w:t>
      </w:r>
      <w:r w:rsidRPr="00092BBE">
        <w:t>ämpliga träd nyskapas i mycket begränsad omfattning.</w:t>
      </w:r>
      <w:r>
        <w:t xml:space="preserve"> </w:t>
      </w:r>
      <w:r w:rsidRPr="009B104E">
        <w:t>Minskningstakten uppgår till 15 (10</w:t>
      </w:r>
      <w:r>
        <w:rPr>
          <w:rFonts w:cs="Times New Roman"/>
        </w:rPr>
        <w:t>–</w:t>
      </w:r>
      <w:r w:rsidRPr="009B104E">
        <w:t>25) % inom 50 år</w:t>
      </w:r>
      <w:r>
        <w:t xml:space="preserve"> och </w:t>
      </w:r>
      <w:r w:rsidRPr="009B104E">
        <w:t xml:space="preserve">bedöms vara nära gränsvärdet för </w:t>
      </w:r>
      <w:r>
        <w:t>s</w:t>
      </w:r>
      <w:r w:rsidRPr="009B104E">
        <w:t>årbar (VU)</w:t>
      </w:r>
      <w:r>
        <w:t xml:space="preserve"> (SLU Artdatabanken, 2026).</w:t>
      </w:r>
    </w:p>
    <w:p w14:paraId="40A56F74" w14:textId="77777777" w:rsidR="00971FBD" w:rsidRDefault="00971FBD" w:rsidP="00765792">
      <w:pPr>
        <w:spacing w:after="0"/>
      </w:pPr>
    </w:p>
    <w:p w14:paraId="6CF97253" w14:textId="77777777" w:rsidR="00D91BC1" w:rsidRDefault="00D91BC1" w:rsidP="00D91BC1">
      <w:pPr>
        <w:spacing w:after="0"/>
      </w:pPr>
      <w:r>
        <w:rPr>
          <w:b/>
          <w:bCs/>
        </w:rPr>
        <w:t>L</w:t>
      </w:r>
      <w:r w:rsidRPr="00092002">
        <w:rPr>
          <w:b/>
          <w:bCs/>
        </w:rPr>
        <w:t xml:space="preserve">iten måntandsmossa </w:t>
      </w:r>
      <w:r>
        <w:rPr>
          <w:b/>
          <w:bCs/>
        </w:rPr>
        <w:t>(EN)</w:t>
      </w:r>
      <w:r>
        <w:t xml:space="preserve"> är en starkt hotad </w:t>
      </w:r>
      <w:r w:rsidRPr="00092002">
        <w:t>skogsart knuten till äldre barrskog, kanjoner samt bergbranter med mager skog. Arten växer främst på mjuk död ved som hålls fuktig av sippervatten.</w:t>
      </w:r>
      <w:r w:rsidRPr="00522445">
        <w:t xml:space="preserve"> </w:t>
      </w:r>
      <w:r w:rsidRPr="002D42B3">
        <w:t xml:space="preserve">Alla skogsskötselåtgärder som sänker luftfuktigheten på eller i omedelbar närhet av lokalerna utgör ett hot. </w:t>
      </w:r>
      <w:r w:rsidRPr="00627C86">
        <w:t xml:space="preserve">Lokaler där arten är känd bör undantas från </w:t>
      </w:r>
      <w:r>
        <w:t>skogsbruk</w:t>
      </w:r>
      <w:r w:rsidRPr="00627C86">
        <w:t xml:space="preserve"> eller annan exploatering som innebär att luftfuktigheten minskar.</w:t>
      </w:r>
      <w:r>
        <w:t xml:space="preserve"> </w:t>
      </w:r>
      <w:r w:rsidRPr="002D42B3">
        <w:t>På lång sikt torde de olikåldriga, under lång tid orörda skogarnas tillbakagång hotar artens fortsatta levnad i landet</w:t>
      </w:r>
      <w:r>
        <w:t xml:space="preserve"> (SLU Artdatabanken, 2026).</w:t>
      </w:r>
    </w:p>
    <w:p w14:paraId="6B86F29D" w14:textId="77777777" w:rsidR="00027E33" w:rsidRDefault="00027E33" w:rsidP="00765792">
      <w:pPr>
        <w:spacing w:after="0"/>
      </w:pPr>
    </w:p>
    <w:p w14:paraId="35509FD5" w14:textId="77777777" w:rsidR="00D15A10" w:rsidRDefault="00D15A10" w:rsidP="00D15A10">
      <w:pPr>
        <w:spacing w:after="0"/>
      </w:pPr>
      <w:r>
        <w:rPr>
          <w:b/>
          <w:bCs/>
        </w:rPr>
        <w:t>L</w:t>
      </w:r>
      <w:r w:rsidRPr="001676A8">
        <w:rPr>
          <w:b/>
          <w:bCs/>
        </w:rPr>
        <w:t xml:space="preserve">iten parasitspik </w:t>
      </w:r>
      <w:r>
        <w:rPr>
          <w:b/>
          <w:bCs/>
        </w:rPr>
        <w:t>(EN)</w:t>
      </w:r>
      <w:r>
        <w:t xml:space="preserve"> är en starkt hotad </w:t>
      </w:r>
      <w:r w:rsidRPr="001676A8">
        <w:t>svamp som växer parasitiskt, främst på porlav,</w:t>
      </w:r>
      <w:r>
        <w:t xml:space="preserve"> </w:t>
      </w:r>
      <w:r w:rsidRPr="001676A8">
        <w:t xml:space="preserve">men ibland </w:t>
      </w:r>
      <w:r>
        <w:t xml:space="preserve">även </w:t>
      </w:r>
      <w:r w:rsidRPr="001676A8">
        <w:t>på andra </w:t>
      </w:r>
      <w:r w:rsidRPr="001676A8">
        <w:rPr>
          <w:i/>
          <w:iCs/>
        </w:rPr>
        <w:t>Pertusaria</w:t>
      </w:r>
      <w:r w:rsidRPr="001676A8">
        <w:t xml:space="preserve">-arter </w:t>
      </w:r>
      <w:r>
        <w:t>samt</w:t>
      </w:r>
      <w:r w:rsidRPr="001676A8">
        <w:t xml:space="preserve"> på skuggklotterlav.</w:t>
      </w:r>
      <w:r>
        <w:t xml:space="preserve"> </w:t>
      </w:r>
      <w:r w:rsidRPr="00FD1AC8">
        <w:t>Arten hotas genom de öppna hagmarkernas och särskilt ekhagarnas tillbakagång.</w:t>
      </w:r>
      <w:r>
        <w:t xml:space="preserve"> </w:t>
      </w:r>
      <w:r w:rsidRPr="00FD1AC8">
        <w:t>Lokaler med liten parasitspik bör skyddas</w:t>
      </w:r>
      <w:r>
        <w:t xml:space="preserve"> och ö</w:t>
      </w:r>
      <w:r w:rsidRPr="00FD1AC8">
        <w:t>ppna, åldriga ekbestånd hållas öppna</w:t>
      </w:r>
      <w:r>
        <w:t xml:space="preserve"> (SLU Artdatabanken, 2026).</w:t>
      </w:r>
    </w:p>
    <w:p w14:paraId="431E6EAE" w14:textId="77777777" w:rsidR="00A307EC" w:rsidRDefault="00A307EC" w:rsidP="00765792">
      <w:pPr>
        <w:spacing w:after="0"/>
      </w:pPr>
    </w:p>
    <w:p w14:paraId="1E129391" w14:textId="1CC046FE" w:rsidR="004360B7" w:rsidRDefault="004360B7" w:rsidP="00765792">
      <w:pPr>
        <w:spacing w:after="0"/>
      </w:pPr>
      <w:r>
        <w:rPr>
          <w:b/>
          <w:bCs/>
        </w:rPr>
        <w:t>L</w:t>
      </w:r>
      <w:r w:rsidRPr="00CF0687">
        <w:rPr>
          <w:b/>
          <w:bCs/>
        </w:rPr>
        <w:t>iten parasollmossa</w:t>
      </w:r>
      <w:r>
        <w:rPr>
          <w:b/>
          <w:bCs/>
        </w:rPr>
        <w:t xml:space="preserve"> </w:t>
      </w:r>
      <w:r w:rsidRPr="00B94FA9">
        <w:t>växer på spillning men har även hittats på lövträdsstubbar. Hotbilden är mycket oklar då arten har ett dynamiskt levnadssätt på enskilda lokaler. Klart är dock att arten är sällsynt och därigenom sårbar för förändrad markanvändning på växtplatsen, såsom slutavverkning och dikning.</w:t>
      </w:r>
      <w:r>
        <w:t xml:space="preserve"> </w:t>
      </w:r>
      <w:r w:rsidRPr="00B94FA9">
        <w:t>Kända lokaler måste övervakas och slutavverkning eller förändringar i hydrologin bör undvikas.</w:t>
      </w:r>
      <w:r>
        <w:t xml:space="preserve"> L</w:t>
      </w:r>
      <w:r w:rsidRPr="00CF0687">
        <w:t>iten parasollmossa</w:t>
      </w:r>
      <w:r>
        <w:t xml:space="preserve"> är globalt rödlistad som starkt hotad (EN) vilket medför ett internationellt ansvar för arten (SLU Artdatabanken, 2026; IUCN, 2019).</w:t>
      </w:r>
    </w:p>
    <w:p w14:paraId="7B65C1A8" w14:textId="77777777" w:rsidR="004360B7" w:rsidRDefault="004360B7" w:rsidP="00765792">
      <w:pPr>
        <w:spacing w:after="0"/>
      </w:pPr>
    </w:p>
    <w:p w14:paraId="2EAA362C" w14:textId="77777777" w:rsidR="004B59DB" w:rsidRPr="00250A02" w:rsidRDefault="004B59DB" w:rsidP="004B59DB">
      <w:pPr>
        <w:spacing w:after="0"/>
        <w:rPr>
          <w:rFonts w:cs="Times New Roman"/>
          <w:color w:val="000000"/>
          <w:shd w:val="clear" w:color="auto" w:fill="FFFFFF"/>
        </w:rPr>
      </w:pPr>
      <w:r>
        <w:rPr>
          <w:b/>
          <w:bCs/>
        </w:rPr>
        <w:t>L</w:t>
      </w:r>
      <w:r w:rsidRPr="003D6E9D">
        <w:rPr>
          <w:b/>
          <w:bCs/>
        </w:rPr>
        <w:t xml:space="preserve">iten rävspindling </w:t>
      </w:r>
      <w:r w:rsidRPr="00153685">
        <w:rPr>
          <w:b/>
          <w:bCs/>
        </w:rPr>
        <w:t>(</w:t>
      </w:r>
      <w:r>
        <w:rPr>
          <w:b/>
          <w:bCs/>
        </w:rPr>
        <w:t>VU</w:t>
      </w:r>
      <w:r w:rsidRPr="00153685">
        <w:rPr>
          <w:b/>
          <w:bCs/>
        </w:rPr>
        <w:t>)</w:t>
      </w:r>
      <w:r>
        <w:rPr>
          <w:b/>
          <w:bCs/>
          <w:sz w:val="24"/>
          <w:szCs w:val="24"/>
        </w:rPr>
        <w:t xml:space="preserve">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C11A6C">
        <w:rPr>
          <w:rFonts w:cs="Times New Roman"/>
          <w:color w:val="000000"/>
          <w:shd w:val="clear" w:color="auto" w:fill="FFFFFF"/>
        </w:rPr>
        <w:t>avenbok och hassel i ädellövskog och hässlen på kalkrik mark</w:t>
      </w:r>
      <w:r>
        <w:rPr>
          <w:rFonts w:cs="Times New Roman"/>
          <w:color w:val="000000"/>
          <w:shd w:val="clear" w:color="auto" w:fill="FFFFFF"/>
        </w:rPr>
        <w:t xml:space="preserve">. </w:t>
      </w:r>
      <w:r w:rsidRPr="00634F14">
        <w:rPr>
          <w:rFonts w:cs="Times New Roman"/>
          <w:color w:val="000000"/>
          <w:shd w:val="clear" w:color="auto" w:fill="FFFFFF"/>
        </w:rPr>
        <w:t>Arten hotas främst av att dess få växtplatser lätt kan förstöras genom någon form av exploatering. I första hand gäller det avverkning av de värdträd som den är helt beroende av.</w:t>
      </w:r>
      <w:r>
        <w:rPr>
          <w:rFonts w:cs="Times New Roman"/>
          <w:color w:val="000000"/>
          <w:shd w:val="clear" w:color="auto" w:fill="FFFFFF"/>
        </w:rPr>
        <w:t xml:space="preserve"> </w:t>
      </w:r>
      <w:r w:rsidRPr="00634F14">
        <w:rPr>
          <w:rFonts w:cs="Times New Roman"/>
          <w:color w:val="000000"/>
          <w:shd w:val="clear" w:color="auto" w:fill="FFFFFF"/>
        </w:rPr>
        <w:t>De få kända lokalerna bör ges ett juridiskt skydd</w:t>
      </w:r>
      <w:r>
        <w:rPr>
          <w:rFonts w:cs="Times New Roman"/>
          <w:color w:val="000000"/>
          <w:shd w:val="clear" w:color="auto" w:fill="FFFFFF"/>
        </w:rPr>
        <w:t xml:space="preserve"> </w:t>
      </w:r>
      <w:r>
        <w:t>(SLU Artdatabanken, 2026).</w:t>
      </w:r>
    </w:p>
    <w:p w14:paraId="67406231" w14:textId="77777777" w:rsidR="00D92AE5" w:rsidRDefault="00D92AE5" w:rsidP="00765792">
      <w:pPr>
        <w:spacing w:after="0"/>
      </w:pPr>
    </w:p>
    <w:p w14:paraId="738883C9" w14:textId="3CDC600D" w:rsidR="00523A56" w:rsidRDefault="00523A56" w:rsidP="00765792">
      <w:pPr>
        <w:spacing w:after="0"/>
      </w:pPr>
      <w:r w:rsidRPr="009F0DAE">
        <w:rPr>
          <w:b/>
          <w:bCs/>
        </w:rPr>
        <w:t>Liten skruvbusksvamp (DD)</w:t>
      </w:r>
      <w:r>
        <w:t xml:space="preserve"> </w:t>
      </w:r>
      <w:r w:rsidRPr="009F0DAE">
        <w:t>är funnen ett fåtal gånger på Öland, huvudsakligen i kalkrik ädellövskog. Trots att den nyligen uppmärksammats och eftersökts förefaller populationen i landet vara mycket liten och ha en starkt begränsad utbredningsarea. Utanför Sverige är arten endast känd från typbeskrivningen i Schweiz. Den är sannolikt hotad, men kunskapen om taxonomi, ekologi och populationsstatus är ännu otillräcklig. Faktaunderlaget bedöms vara otillräckligt för att avgöra vilken av de olika rödlistningskategorierna som är mest trolig</w:t>
      </w:r>
      <w:r>
        <w:t xml:space="preserve"> (</w:t>
      </w:r>
      <w:r w:rsidRPr="00D52347">
        <w:t>SLU Artdatabanken, 202</w:t>
      </w:r>
      <w:r>
        <w:t>6</w:t>
      </w:r>
      <w:r w:rsidRPr="00D52347">
        <w:t>).</w:t>
      </w:r>
    </w:p>
    <w:p w14:paraId="3FF4F016" w14:textId="77777777" w:rsidR="00523A56" w:rsidRDefault="00523A56" w:rsidP="00765792">
      <w:pPr>
        <w:spacing w:after="0"/>
      </w:pPr>
    </w:p>
    <w:p w14:paraId="3135D62A" w14:textId="40606755" w:rsidR="00765792" w:rsidRDefault="00765792" w:rsidP="00765792">
      <w:pPr>
        <w:spacing w:after="0"/>
      </w:pPr>
      <w:r>
        <w:rPr>
          <w:b/>
          <w:bCs/>
        </w:rPr>
        <w:t>Liten sotlav (VU)</w:t>
      </w:r>
      <w:r>
        <w:t xml:space="preserve"> f</w:t>
      </w:r>
      <w:r w:rsidRPr="00FA64D4">
        <w:t xml:space="preserve">örekommer i gamla brandrefugiala boreala granskogar där den oftast påträffas </w:t>
      </w:r>
      <w:r>
        <w:t>på</w:t>
      </w:r>
      <w:r w:rsidRPr="00FA64D4">
        <w:t xml:space="preserve"> grovbarkiga, senvuxna, mycket gamla granar.</w:t>
      </w:r>
      <w:r>
        <w:t xml:space="preserve"> Arten är en av de mest krävande arterna i fuktig grannaturskog</w:t>
      </w:r>
      <w:r w:rsidR="0029032F">
        <w:t xml:space="preserve"> </w:t>
      </w:r>
      <w:r>
        <w:t>och är placerad högst upp i Skogsstyrelsens värdepyramid för bedömning av skog med höga naturvärden. S</w:t>
      </w:r>
      <w:r w:rsidRPr="00F46AE8">
        <w:t>amtliga förekomster bör skyddas</w:t>
      </w:r>
      <w:r w:rsidR="00815948">
        <w:t xml:space="preserve">. </w:t>
      </w:r>
      <w:r w:rsidR="00815948">
        <w:rPr>
          <w:rFonts w:cs="Times New Roman"/>
        </w:rPr>
        <w:t>L</w:t>
      </w:r>
      <w:r w:rsidR="00815948" w:rsidRPr="00A660B4">
        <w:rPr>
          <w:rFonts w:cs="Times New Roman"/>
        </w:rPr>
        <w:t>iten sotlav</w:t>
      </w:r>
      <w:r w:rsidR="00815948">
        <w:rPr>
          <w:rFonts w:cs="Times New Roman"/>
        </w:rPr>
        <w:t xml:space="preserve"> är typisk art för </w:t>
      </w:r>
      <w:r w:rsidR="00815948" w:rsidRPr="00555549">
        <w:rPr>
          <w:rFonts w:cs="Times New Roman"/>
          <w:i/>
          <w:iCs/>
        </w:rPr>
        <w:t>9010 Taiga</w:t>
      </w:r>
      <w:r>
        <w:t xml:space="preserve"> (SLU Artdatabanken, 2024; Nitare &amp; Skogsstyrelsen, 2019).</w:t>
      </w:r>
    </w:p>
    <w:p w14:paraId="7965D681" w14:textId="77777777" w:rsidR="00765792" w:rsidRDefault="00765792" w:rsidP="00765792">
      <w:pPr>
        <w:spacing w:after="0"/>
      </w:pPr>
    </w:p>
    <w:p w14:paraId="7D4A9B68" w14:textId="77777777" w:rsidR="00BC5A2F" w:rsidRPr="00C6566E" w:rsidRDefault="00BC5A2F" w:rsidP="00BC5A2F">
      <w:pPr>
        <w:spacing w:after="0"/>
        <w:rPr>
          <w:rFonts w:cs="Times New Roman"/>
          <w:color w:val="000000"/>
          <w:shd w:val="clear" w:color="auto" w:fill="FFFFFF"/>
        </w:rPr>
      </w:pPr>
      <w:r>
        <w:rPr>
          <w:b/>
          <w:bCs/>
        </w:rPr>
        <w:t>L</w:t>
      </w:r>
      <w:r w:rsidRPr="009031F4">
        <w:rPr>
          <w:b/>
          <w:bCs/>
        </w:rPr>
        <w:t>iten spärrfjällskivling</w:t>
      </w:r>
      <w:r w:rsidRPr="009F5A92">
        <w:rPr>
          <w:b/>
          <w:bCs/>
        </w:rPr>
        <w:t xml:space="preserve"> </w:t>
      </w:r>
      <w:r w:rsidRPr="00D52347">
        <w:rPr>
          <w:b/>
          <w:bCs/>
        </w:rPr>
        <w:t xml:space="preserve">(VU) </w:t>
      </w:r>
      <w:r w:rsidRPr="00051F4D">
        <w:t xml:space="preserve">är en </w:t>
      </w:r>
      <w:r>
        <w:t>ytterst sällsynt svamp som lever som n</w:t>
      </w:r>
      <w:r w:rsidRPr="00832D87">
        <w:t>edbrytare i förna på mulljord i gråalskog och sälgrika bäckdråg, sällan även i bokskog på kalkrik mark.</w:t>
      </w:r>
      <w:r>
        <w:t xml:space="preserve"> </w:t>
      </w:r>
      <w:r w:rsidRPr="00C6566E">
        <w:t>Arten hotas främst av att dess kända växtplatser lätt kan förstöras genom slutavverkning eller någon form av exploatering.</w:t>
      </w:r>
      <w:r>
        <w:t xml:space="preserve"> </w:t>
      </w:r>
      <w:r w:rsidRPr="00C6566E">
        <w:t>Lövskogen på växtplatserna undantas från slutavverkning eller andra skogliga åtgärder. Lokalerna bör ges ett juridiskt skydd.</w:t>
      </w:r>
      <w:r>
        <w:rPr>
          <w:rFonts w:cs="Times New Roman"/>
          <w:color w:val="000000"/>
          <w:shd w:val="clear" w:color="auto" w:fill="FFFFFF"/>
        </w:rP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2024; Nitare &amp; Skogsstyrelsen, 2019).</w:t>
      </w:r>
    </w:p>
    <w:p w14:paraId="26007FD8" w14:textId="77777777" w:rsidR="00BC5A2F" w:rsidRDefault="00BC5A2F" w:rsidP="00765792">
      <w:pPr>
        <w:spacing w:after="0"/>
      </w:pPr>
    </w:p>
    <w:p w14:paraId="556B4EDA" w14:textId="77777777" w:rsidR="0018034F" w:rsidRDefault="0018034F" w:rsidP="0018034F">
      <w:pPr>
        <w:spacing w:after="0"/>
      </w:pPr>
      <w:r w:rsidRPr="00AE3B3C">
        <w:rPr>
          <w:b/>
          <w:bCs/>
        </w:rPr>
        <w:t xml:space="preserve">Liten </w:t>
      </w:r>
      <w:r w:rsidRPr="00901119">
        <w:rPr>
          <w:b/>
          <w:bCs/>
        </w:rPr>
        <w:t>svartspik</w:t>
      </w:r>
      <w:r w:rsidRPr="00AE3B3C">
        <w:rPr>
          <w:b/>
          <w:bCs/>
        </w:rPr>
        <w:t xml:space="preserve"> (NT)</w:t>
      </w:r>
      <w:r w:rsidRPr="00AE3B3C">
        <w:t xml:space="preserve"> växer </w:t>
      </w:r>
      <w:r w:rsidRPr="009116A6">
        <w:t>på granbark i boreala barrskogar med lång trädkontinuitet och hög luftfuktighet.</w:t>
      </w:r>
      <w:r>
        <w:t xml:space="preserve"> </w:t>
      </w:r>
      <w:r w:rsidRPr="007962BA">
        <w:t>Orsaken till tillbakagången beror på främst på slutavverkningar av naturskogsartade granskogar.</w:t>
      </w:r>
      <w:r>
        <w:t xml:space="preserve"> </w:t>
      </w:r>
      <w:r w:rsidRPr="007962BA">
        <w:t>Bestånd med riklig förekomst av liten svartspik bör regelmässigt sparas. Naturhänsyn i samband med slutavverkning måste ske så att man undviker uttorkningseffekter</w:t>
      </w:r>
      <w:r>
        <w:t xml:space="preserve"> (SLU Artdatabanken, 2024).</w:t>
      </w:r>
    </w:p>
    <w:p w14:paraId="10BCEDD8" w14:textId="77777777" w:rsidR="0018034F" w:rsidRDefault="0018034F" w:rsidP="0018034F">
      <w:pPr>
        <w:spacing w:after="0"/>
        <w:rPr>
          <w:b/>
          <w:bCs/>
        </w:rPr>
      </w:pPr>
    </w:p>
    <w:p w14:paraId="65B414B9" w14:textId="571ADBF2" w:rsidR="0018034F" w:rsidRDefault="0018034F" w:rsidP="00765792">
      <w:pPr>
        <w:spacing w:after="0"/>
      </w:pPr>
      <w:r w:rsidRPr="00AE3B3C">
        <w:rPr>
          <w:b/>
          <w:bCs/>
        </w:rPr>
        <w:t>Liten sönderfallslav (NT)</w:t>
      </w:r>
      <w:r w:rsidRPr="00AE3B3C">
        <w:t xml:space="preserve"> växer i södra och mellersta Sverige på ekar eller sällsynt på lind i öppna trädbevuxna marker med lång trädkontinuitet och hög luftfuktighet. Längre norrut växer den på grangrenar i kontinuitetsskogar dominerade av gran med hög luftfuktighet.</w:t>
      </w:r>
      <w:r>
        <w:t xml:space="preserve"> </w:t>
      </w:r>
      <w:r w:rsidRPr="00CD185A">
        <w:t> I södra och mellersta Sverige är igenväxning av öppna skogar ett hot och längre norrut är avverkning av kontinuitetsskogar ett hot</w:t>
      </w:r>
      <w:r>
        <w:t xml:space="preserve"> (SLU Artdatabanken, 2024).</w:t>
      </w:r>
    </w:p>
    <w:p w14:paraId="17BC0C71" w14:textId="77777777" w:rsidR="0018034F" w:rsidRDefault="0018034F" w:rsidP="00765792">
      <w:pPr>
        <w:spacing w:after="0"/>
      </w:pPr>
    </w:p>
    <w:p w14:paraId="3C949CA7" w14:textId="77777777" w:rsidR="008979BB" w:rsidRDefault="008979BB" w:rsidP="008979BB">
      <w:pPr>
        <w:spacing w:after="0"/>
      </w:pPr>
      <w:r w:rsidRPr="00D0759A">
        <w:rPr>
          <w:b/>
          <w:bCs/>
        </w:rPr>
        <w:t>Liten trumpetmossa (</w:t>
      </w:r>
      <w:r>
        <w:rPr>
          <w:b/>
          <w:bCs/>
        </w:rPr>
        <w:t>VU</w:t>
      </w:r>
      <w:r w:rsidRPr="00D0759A">
        <w:rPr>
          <w:b/>
          <w:bCs/>
        </w:rPr>
        <w:t>)</w:t>
      </w:r>
      <w:r>
        <w:t xml:space="preserve"> växer i fuktig skog på stark murken ved, humus eller spillning. Den indikerar områden med konstant hög luftfuktighet, vilka är känsliga för all form av avverkning, dränering eller annan påverkan som kan förändra mikroklimatet. Arten har påträffats i större delen av landet, men har minskat starkt under senare år och s</w:t>
      </w:r>
      <w:r w:rsidRPr="00C86D06">
        <w:t>kogsbruk på eller intill växtplatserna</w:t>
      </w:r>
      <w:r>
        <w:t xml:space="preserve"> utgör</w:t>
      </w:r>
      <w:r w:rsidRPr="00C86D06">
        <w:t xml:space="preserve"> ett hot mot arten.</w:t>
      </w:r>
      <w:r>
        <w:t xml:space="preserve"> Liten trumpetmossa är rödlistad som sårbar (VU) i den europeiska rödlistan vilket </w:t>
      </w:r>
      <w:r>
        <w:lastRenderedPageBreak/>
        <w:t>innebär att Sverige har ett internationellt ansvar för arten (IUCN, 2016; SLU Artdatabanken, 2026; Nitare &amp; Skogsstyrelsen, 2019).</w:t>
      </w:r>
    </w:p>
    <w:p w14:paraId="76CF0751" w14:textId="77777777" w:rsidR="001C4A3B" w:rsidRDefault="001C4A3B" w:rsidP="00765792">
      <w:pPr>
        <w:spacing w:after="0"/>
      </w:pPr>
    </w:p>
    <w:p w14:paraId="245D26EC" w14:textId="2B82188B" w:rsidR="00CE4B32" w:rsidRPr="00101444" w:rsidRDefault="00CE4B32" w:rsidP="00CE4B32">
      <w:pPr>
        <w:spacing w:after="0"/>
        <w:rPr>
          <w:rFonts w:cs="Times New Roman"/>
        </w:rPr>
      </w:pPr>
      <w:r>
        <w:rPr>
          <w:b/>
          <w:bCs/>
        </w:rPr>
        <w:t xml:space="preserve">Liten ädellav (EN) </w:t>
      </w:r>
      <w:r>
        <w:t xml:space="preserve">är en starkt hotad och mycket krävande lav som nästan enbart växer på gamla träd i bokskogar och annan ädellövskog med lång kontinuitet. </w:t>
      </w:r>
      <w:r w:rsidRPr="00B72670">
        <w:t>Gallringsavverkningar av gamla grova eller senvuxna bokar är idag ett allvarligt hot.</w:t>
      </w:r>
      <w:r>
        <w:t xml:space="preserve"> Arten är placerad högst upp i Skogsstyrelsens värdepyramid för bedömning av skog med höga naturvärden och g</w:t>
      </w:r>
      <w:r w:rsidRPr="00B72670">
        <w:t>amla bokskogar där laven förekommer bör skyddas</w:t>
      </w:r>
      <w:r w:rsidR="00101444">
        <w:t xml:space="preserve">. </w:t>
      </w:r>
      <w:r w:rsidR="00101444">
        <w:rPr>
          <w:rFonts w:cs="Times New Roman"/>
        </w:rPr>
        <w:t>Li</w:t>
      </w:r>
      <w:r w:rsidR="00101444" w:rsidRPr="00A660B4">
        <w:rPr>
          <w:rFonts w:cs="Times New Roman"/>
        </w:rPr>
        <w:t>ten ädellav</w:t>
      </w:r>
      <w:r w:rsidR="00101444">
        <w:rPr>
          <w:rFonts w:cs="Times New Roman"/>
        </w:rPr>
        <w:t xml:space="preserve"> är typisk art för </w:t>
      </w:r>
      <w:r w:rsidR="00101444" w:rsidRPr="00A660B4">
        <w:rPr>
          <w:rFonts w:cs="Times New Roman"/>
          <w:i/>
          <w:iCs/>
        </w:rPr>
        <w:t>9110 Näringsfattig bokskog</w:t>
      </w:r>
      <w:r w:rsidR="00101444">
        <w:rPr>
          <w:rFonts w:cs="Times New Roman"/>
          <w:i/>
          <w:iCs/>
        </w:rPr>
        <w:t xml:space="preserve"> </w:t>
      </w:r>
      <w:r w:rsidR="00101444" w:rsidRPr="00A660B4">
        <w:rPr>
          <w:rFonts w:cs="Times New Roman"/>
        </w:rPr>
        <w:t>och</w:t>
      </w:r>
      <w:r w:rsidR="00101444">
        <w:rPr>
          <w:rFonts w:cs="Times New Roman"/>
          <w:i/>
          <w:iCs/>
        </w:rPr>
        <w:t xml:space="preserve"> </w:t>
      </w:r>
      <w:r w:rsidR="00101444" w:rsidRPr="00A660B4">
        <w:rPr>
          <w:rFonts w:cs="Times New Roman"/>
          <w:i/>
          <w:iCs/>
        </w:rPr>
        <w:t>9130 Näringsrik bokskog </w:t>
      </w:r>
      <w:r>
        <w:t>(SLU Artdatabanken, 2024; Nitare &amp; Skogsstyrelsen, 2019).</w:t>
      </w:r>
    </w:p>
    <w:p w14:paraId="70FA9CB9" w14:textId="77777777" w:rsidR="00543D10" w:rsidRDefault="00543D10" w:rsidP="00CE4B32">
      <w:pPr>
        <w:spacing w:after="0"/>
      </w:pPr>
    </w:p>
    <w:p w14:paraId="46260B0C" w14:textId="77777777" w:rsidR="00A501F9" w:rsidRDefault="00A501F9" w:rsidP="00A501F9">
      <w:pPr>
        <w:spacing w:after="0"/>
      </w:pPr>
      <w:r w:rsidRPr="00601EE6">
        <w:rPr>
          <w:b/>
          <w:bCs/>
        </w:rPr>
        <w:t>Ljungporing (DD)</w:t>
      </w:r>
      <w:r>
        <w:t xml:space="preserve"> har en oklar </w:t>
      </w:r>
      <w:r w:rsidRPr="00601EE6">
        <w:t xml:space="preserve">fyndbild både i avseende på utbredning och substrat, men verkar framförallt finnas i äldre mer ovanliga skogsmiljöer. </w:t>
      </w:r>
      <w:r>
        <w:t xml:space="preserve">Arten påverkas negativt av brist på död ved. </w:t>
      </w:r>
      <w:r w:rsidRPr="00601EE6">
        <w:t>Faktaunderlaget bedöms vara otillräckligt för att avgöra vilken av de olika rödlistningskategorierna som är mest trolig</w:t>
      </w:r>
      <w:r>
        <w:t xml:space="preserve"> (</w:t>
      </w:r>
      <w:r w:rsidRPr="00D52347">
        <w:t>SLU Artdatabanken, 202</w:t>
      </w:r>
      <w:r>
        <w:t>6</w:t>
      </w:r>
      <w:r w:rsidRPr="00D52347">
        <w:t>).</w:t>
      </w:r>
    </w:p>
    <w:p w14:paraId="771E5C78" w14:textId="77777777" w:rsidR="00A501F9" w:rsidRDefault="00A501F9" w:rsidP="00CE4B32">
      <w:pPr>
        <w:spacing w:after="0"/>
      </w:pPr>
    </w:p>
    <w:p w14:paraId="280E512D" w14:textId="77777777" w:rsidR="00543D10" w:rsidRDefault="00543D10" w:rsidP="00543D10">
      <w:pPr>
        <w:spacing w:after="0"/>
      </w:pPr>
      <w:r>
        <w:rPr>
          <w:b/>
          <w:bCs/>
        </w:rPr>
        <w:t>Ljus askstyltmal (VU)</w:t>
      </w:r>
      <w:r>
        <w:rPr>
          <w:rFonts w:cs="Times New Roman"/>
          <w:color w:val="000000"/>
          <w:shd w:val="clear" w:color="auto" w:fill="FFFFFF"/>
        </w:rPr>
        <w:t xml:space="preserve"> </w:t>
      </w:r>
      <w:r w:rsidRPr="004C7D16">
        <w:rPr>
          <w:rFonts w:cs="Times New Roman"/>
          <w:color w:val="000000"/>
          <w:shd w:val="clear" w:color="auto" w:fill="FFFFFF"/>
        </w:rPr>
        <w:t xml:space="preserve">finns mycket lokalt i askskogar med vuxna träd, gärna grova sådana, där </w:t>
      </w:r>
      <w:r>
        <w:rPr>
          <w:rFonts w:cs="Times New Roman"/>
          <w:color w:val="000000"/>
          <w:shd w:val="clear" w:color="auto" w:fill="FFFFFF"/>
        </w:rPr>
        <w:t>fjärilen</w:t>
      </w:r>
      <w:r w:rsidRPr="004C7D16">
        <w:rPr>
          <w:rFonts w:cs="Times New Roman"/>
          <w:color w:val="000000"/>
          <w:shd w:val="clear" w:color="auto" w:fill="FFFFFF"/>
        </w:rPr>
        <w:t xml:space="preserve"> med förkärlek vilar om dagen efter övervintring.</w:t>
      </w:r>
      <w:r>
        <w:rPr>
          <w:rFonts w:cs="Times New Roman"/>
          <w:color w:val="000000"/>
          <w:shd w:val="clear" w:color="auto" w:fill="FFFFFF"/>
        </w:rPr>
        <w:t xml:space="preserve"> </w:t>
      </w:r>
      <w:r w:rsidRPr="004C7D16">
        <w:rPr>
          <w:rFonts w:cs="Times New Roman"/>
          <w:color w:val="000000"/>
          <w:shd w:val="clear" w:color="auto" w:fill="FFFFFF"/>
        </w:rPr>
        <w:t xml:space="preserve">Samtliga lokaler för ljus askstyltmal bör registreras på Artportalen och följas noggrant. </w:t>
      </w:r>
      <w:r>
        <w:rPr>
          <w:rFonts w:cs="Times New Roman"/>
          <w:color w:val="000000"/>
          <w:shd w:val="clear" w:color="auto" w:fill="FFFFFF"/>
        </w:rPr>
        <w:t>L</w:t>
      </w:r>
      <w:r w:rsidRPr="004C7D16">
        <w:rPr>
          <w:rFonts w:cs="Times New Roman"/>
          <w:color w:val="000000"/>
          <w:shd w:val="clear" w:color="auto" w:fill="FFFFFF"/>
        </w:rPr>
        <w:t>okaler</w:t>
      </w:r>
      <w:r>
        <w:rPr>
          <w:rFonts w:cs="Times New Roman"/>
          <w:color w:val="000000"/>
          <w:shd w:val="clear" w:color="auto" w:fill="FFFFFF"/>
        </w:rPr>
        <w:t>na</w:t>
      </w:r>
      <w:r w:rsidRPr="004C7D16">
        <w:rPr>
          <w:rFonts w:cs="Times New Roman"/>
          <w:color w:val="000000"/>
          <w:shd w:val="clear" w:color="auto" w:fill="FFFFFF"/>
        </w:rPr>
        <w:t xml:space="preserve"> bör bevaras eller gynnas så att fjärilen och andra arter på ask kan överleva</w:t>
      </w:r>
      <w:r>
        <w:rPr>
          <w:rFonts w:cs="Times New Roman"/>
          <w:color w:val="000000"/>
          <w:shd w:val="clear" w:color="auto" w:fill="FFFFFF"/>
        </w:rPr>
        <w:t xml:space="preserve"> </w:t>
      </w:r>
      <w:r>
        <w:t>(SLU Artdatabanken, 2024).</w:t>
      </w:r>
    </w:p>
    <w:p w14:paraId="497143D0" w14:textId="77777777" w:rsidR="009A4BD0" w:rsidRDefault="009A4BD0" w:rsidP="009A4BD0">
      <w:pPr>
        <w:spacing w:after="0"/>
        <w:rPr>
          <w:b/>
          <w:bCs/>
        </w:rPr>
      </w:pPr>
    </w:p>
    <w:p w14:paraId="3DABD44F" w14:textId="1C23DBB2" w:rsidR="00FC76B3" w:rsidRPr="00FA6B0F" w:rsidRDefault="009A4BD0" w:rsidP="00543D10">
      <w:pPr>
        <w:spacing w:after="0"/>
      </w:pPr>
      <w:r>
        <w:rPr>
          <w:b/>
          <w:bCs/>
        </w:rPr>
        <w:t>L</w:t>
      </w:r>
      <w:r w:rsidRPr="00875A9C">
        <w:rPr>
          <w:b/>
          <w:bCs/>
        </w:rPr>
        <w:t>jus bronsblomfluga</w:t>
      </w:r>
      <w:r w:rsidRPr="006B14F6">
        <w:rPr>
          <w:b/>
          <w:bCs/>
        </w:rPr>
        <w:t xml:space="preserve"> </w:t>
      </w:r>
      <w:r>
        <w:rPr>
          <w:b/>
          <w:bCs/>
        </w:rPr>
        <w:t>(NT)</w:t>
      </w:r>
      <w:r w:rsidRPr="00D52347">
        <w:rPr>
          <w:b/>
          <w:bCs/>
        </w:rPr>
        <w:t xml:space="preserve"> </w:t>
      </w:r>
      <w:r>
        <w:t>f</w:t>
      </w:r>
      <w:r w:rsidRPr="00875A9C">
        <w:t>örekommer i anslutning till löv- eller blandskog. I Sverige har den bara påträffats i sjönära lövskog med lång kontinuitet, inslag av ask och gott om hålträd. På kontinenten finns arten också i högre belägen blandskog med bok och gran. Flugan har setts besöka blommor av rundhagtorn och stenros i brynmiljöer. Hanen kan ses sväva ett par meter över marken i lämpliga gläntor.</w:t>
      </w:r>
      <w:r>
        <w:t xml:space="preserve"> </w:t>
      </w:r>
      <w:r w:rsidRPr="00875A9C">
        <w:t>Larven bedöms leva i röthål i lövträd som alm och ask, eller längre söderut bok.</w:t>
      </w:r>
      <w:r>
        <w:t xml:space="preserve"> </w:t>
      </w:r>
      <w:r w:rsidRPr="00875A9C">
        <w:t>Avverkning av äldre gamla rötskadade träd i skogsbestånd, parker och alléer är förmodligen det största hotet mot arten.</w:t>
      </w:r>
      <w:r>
        <w:t xml:space="preserve"> </w:t>
      </w:r>
      <w:r w:rsidRPr="00875A9C">
        <w:t>Bevara äldre, ursprungliga lövträdsbestånd och rötskadade träd i parker och alléer. Bevara även gamla strandnära träd och sörj redan nu för att successionen av sådana kommer att upprätthållas in i framtiden genom att lämna kvar löv</w:t>
      </w:r>
      <w:r w:rsidR="00661603">
        <w:t>.</w:t>
      </w:r>
      <w:r w:rsidR="00661603" w:rsidRPr="0018204A">
        <w:t xml:space="preserve"> Ljus bronsblomfluga </w:t>
      </w:r>
      <w:r w:rsidR="00661603">
        <w:t>är rödlistad som sårbar (VU) på den europeiska rödlistan vilket innebär att Sverige har ett internationellt ansvar för arten (SLU Artdatabanken, 2025; IUCN, 2021).</w:t>
      </w:r>
      <w:r>
        <w:t xml:space="preserve"> </w:t>
      </w:r>
    </w:p>
    <w:p w14:paraId="3EC3ABB2" w14:textId="77777777" w:rsidR="009A4BD0" w:rsidRDefault="009A4BD0" w:rsidP="00543D10">
      <w:pPr>
        <w:spacing w:after="0"/>
        <w:rPr>
          <w:rFonts w:cs="Times New Roman"/>
          <w:color w:val="000000"/>
          <w:shd w:val="clear" w:color="auto" w:fill="FFFFFF"/>
        </w:rPr>
      </w:pPr>
    </w:p>
    <w:p w14:paraId="03A44A71" w14:textId="77777777" w:rsidR="00952833" w:rsidRPr="00DC47EB" w:rsidRDefault="00952833" w:rsidP="00952833">
      <w:pPr>
        <w:spacing w:after="0"/>
      </w:pPr>
      <w:r w:rsidRPr="00064700">
        <w:rPr>
          <w:b/>
          <w:bCs/>
        </w:rPr>
        <w:t>Ljusgrått ängsfly (EN)</w:t>
      </w:r>
      <w:r>
        <w:t xml:space="preserve"> är en starkt hotad art som i </w:t>
      </w:r>
      <w:r w:rsidRPr="00064700">
        <w:t>södra Sverige är</w:t>
      </w:r>
      <w:r>
        <w:t xml:space="preserve"> </w:t>
      </w:r>
      <w:r w:rsidRPr="00064700">
        <w:t>funnen i ljusa lundskogar med mycket gläntor där larven lever på olika gräsarter</w:t>
      </w:r>
      <w:r>
        <w:t xml:space="preserve">. I Finland är den även funnen </w:t>
      </w:r>
      <w:r w:rsidRPr="00064700">
        <w:t>i glesa skogar med björk, gran och tall.</w:t>
      </w:r>
      <w:r>
        <w:t xml:space="preserve"> </w:t>
      </w:r>
      <w:r w:rsidRPr="00064700">
        <w:t>Arten hotas av kalavverkning av ekskog och igenplantering med andra trädslag än ek</w:t>
      </w:r>
      <w:r>
        <w:t xml:space="preserve"> (</w:t>
      </w:r>
      <w:r w:rsidRPr="00D52347">
        <w:t>SLU Artdatabanken, 202</w:t>
      </w:r>
      <w:r>
        <w:t>6</w:t>
      </w:r>
      <w:r w:rsidRPr="00D52347">
        <w:t>).</w:t>
      </w:r>
    </w:p>
    <w:p w14:paraId="4B94FAE7" w14:textId="77777777" w:rsidR="00952833" w:rsidRDefault="00952833" w:rsidP="00543D10">
      <w:pPr>
        <w:spacing w:after="0"/>
        <w:rPr>
          <w:rFonts w:cs="Times New Roman"/>
          <w:color w:val="000000"/>
          <w:shd w:val="clear" w:color="auto" w:fill="FFFFFF"/>
        </w:rPr>
      </w:pPr>
    </w:p>
    <w:p w14:paraId="7F9BE663" w14:textId="77777777" w:rsidR="00A71D40" w:rsidRDefault="00A71D40" w:rsidP="00A71D40">
      <w:pPr>
        <w:spacing w:after="0"/>
      </w:pPr>
      <w:r>
        <w:rPr>
          <w:b/>
          <w:bCs/>
        </w:rPr>
        <w:t>L</w:t>
      </w:r>
      <w:r w:rsidRPr="007B2A0B">
        <w:rPr>
          <w:b/>
          <w:bCs/>
        </w:rPr>
        <w:t xml:space="preserve">jus nästingbagge </w:t>
      </w:r>
      <w:r>
        <w:rPr>
          <w:b/>
          <w:bCs/>
        </w:rPr>
        <w:t xml:space="preserve">(NT) </w:t>
      </w:r>
      <w:r>
        <w:t xml:space="preserve">är en skalbagge vars larvutveckling </w:t>
      </w:r>
      <w:r w:rsidRPr="00352B9A">
        <w:t>sker i fruktkroppar av kärnsvampar (Pyrenomyceter) på grenar och klena stammar av olika lövträd</w:t>
      </w:r>
      <w:r w:rsidRPr="00F14B68">
        <w:t>.</w:t>
      </w:r>
      <w:r>
        <w:t xml:space="preserve"> </w:t>
      </w:r>
      <w:r w:rsidRPr="00352B9A">
        <w:t>Arten är noterad från ek, alm, bok, viden, hagtorn och murgröna, i norra Sverige främst rönn.</w:t>
      </w:r>
      <w:r>
        <w:t xml:space="preserve"> </w:t>
      </w:r>
      <w:r w:rsidRPr="006D5723">
        <w:t xml:space="preserve">Arten </w:t>
      </w:r>
      <w:r>
        <w:t xml:space="preserve">påverkas negativt av brist på död ved och det </w:t>
      </w:r>
      <w:r w:rsidRPr="00352B9A">
        <w:t>föreligger indikation på eller misstanke om populationsminskning</w:t>
      </w:r>
      <w:r>
        <w:t xml:space="preserve">. </w:t>
      </w:r>
      <w:r w:rsidRPr="00352B9A">
        <w:t xml:space="preserve">Minskningen avser kvalitén på artens habitat </w:t>
      </w:r>
      <w:r w:rsidRPr="00D52347">
        <w:t>(SLU Artdatabanken, 202</w:t>
      </w:r>
      <w:r>
        <w:t>6</w:t>
      </w:r>
      <w:r w:rsidRPr="00D52347">
        <w:t>).</w:t>
      </w:r>
    </w:p>
    <w:p w14:paraId="16539892" w14:textId="77777777" w:rsidR="00E320C3" w:rsidRDefault="00E320C3" w:rsidP="00543D10">
      <w:pPr>
        <w:spacing w:after="0"/>
        <w:rPr>
          <w:rFonts w:cs="Times New Roman"/>
          <w:color w:val="000000"/>
          <w:shd w:val="clear" w:color="auto" w:fill="FFFFFF"/>
        </w:rPr>
      </w:pPr>
    </w:p>
    <w:p w14:paraId="2B61E19E" w14:textId="14DFE5F7" w:rsidR="00167D9B" w:rsidRPr="00ED3AA5" w:rsidRDefault="00167D9B" w:rsidP="00543D10">
      <w:pPr>
        <w:spacing w:after="0"/>
        <w:rPr>
          <w:b/>
          <w:bCs/>
        </w:rPr>
      </w:pPr>
      <w:r w:rsidRPr="006A34C7">
        <w:rPr>
          <w:b/>
          <w:bCs/>
        </w:rPr>
        <w:lastRenderedPageBreak/>
        <w:t>Ljusskivig lerskivling (NT)</w:t>
      </w:r>
      <w:r>
        <w:rPr>
          <w:b/>
          <w:bCs/>
        </w:rPr>
        <w:t xml:space="preserve"> </w:t>
      </w:r>
      <w:r>
        <w:t>b</w:t>
      </w:r>
      <w:r w:rsidRPr="006A34C7">
        <w:t>ildar fruktkroppar bland gräs på kalkrik lera i ängsmark, fornåkrar och naturbetesmark men även i ädellövskog. Sällsynt med till synes små fragmenterade förekomster. Total population i landet bedöms ha minskat p.g.a. försämrad habitatkvalitet, främst upphörande bete på naturbetesmarker och förändrad hydrologi och ingrepp i kalkrika skogar.</w:t>
      </w:r>
      <w:r>
        <w:t xml:space="preserve"> L</w:t>
      </w:r>
      <w:r w:rsidRPr="006A34C7">
        <w:t>jusskivig lerskivling</w:t>
      </w:r>
      <w:r>
        <w:t xml:space="preserve"> är globalt rödlistad som sårbar (VU) vilket innebär att Sverige har ett internationellt ansvar för arten (SLU Artdatabanken, 2026; IUCN, 2024).</w:t>
      </w:r>
    </w:p>
    <w:p w14:paraId="53B5077A" w14:textId="77777777" w:rsidR="00167D9B" w:rsidRDefault="00167D9B" w:rsidP="00543D10">
      <w:pPr>
        <w:spacing w:after="0"/>
        <w:rPr>
          <w:rFonts w:cs="Times New Roman"/>
          <w:color w:val="000000"/>
          <w:shd w:val="clear" w:color="auto" w:fill="FFFFFF"/>
        </w:rPr>
      </w:pPr>
    </w:p>
    <w:p w14:paraId="0F5A33D6" w14:textId="77777777" w:rsidR="00611C97" w:rsidRDefault="00611C97" w:rsidP="00611C97">
      <w:pPr>
        <w:spacing w:after="0"/>
      </w:pPr>
      <w:r>
        <w:rPr>
          <w:b/>
          <w:bCs/>
        </w:rPr>
        <w:t>L</w:t>
      </w:r>
      <w:r w:rsidRPr="00643A24">
        <w:rPr>
          <w:b/>
          <w:bCs/>
        </w:rPr>
        <w:t>jussporig</w:t>
      </w:r>
      <w:r w:rsidRPr="00FD1CCD">
        <w:rPr>
          <w:b/>
          <w:bCs/>
        </w:rPr>
        <w:t xml:space="preserve"> hjorttryffel </w:t>
      </w:r>
      <w:r>
        <w:rPr>
          <w:b/>
          <w:bCs/>
        </w:rPr>
        <w:t xml:space="preserve">(VU) </w:t>
      </w:r>
      <w:r w:rsidRPr="00D52347">
        <w:t>bildar</w:t>
      </w:r>
      <w:r>
        <w:t xml:space="preserve"> </w:t>
      </w:r>
      <w:r w:rsidRPr="00D93715">
        <w:t xml:space="preserve">mykorrhiza med </w:t>
      </w:r>
      <w:r w:rsidRPr="003B262B">
        <w:t xml:space="preserve">hassel och eventuellt ek på kalkrik mark. </w:t>
      </w:r>
      <w:r>
        <w:t>Artens</w:t>
      </w:r>
      <w:r w:rsidRPr="0088480D">
        <w:t xml:space="preserve"> huvudsakliga population finns i välhävdade lövängar. Den är känslig för alla typer av förändringar på </w:t>
      </w:r>
      <w:r>
        <w:t>sina</w:t>
      </w:r>
      <w:r w:rsidRPr="0088480D">
        <w:t xml:space="preserve"> växtplatser</w:t>
      </w:r>
      <w:r>
        <w:t xml:space="preserve"> </w:t>
      </w:r>
      <w:r w:rsidRPr="00D52347">
        <w:t>(SLU Artdatabanken</w:t>
      </w:r>
      <w:r>
        <w:t>, 2026</w:t>
      </w:r>
      <w:r w:rsidRPr="00D52347">
        <w:t>).</w:t>
      </w:r>
    </w:p>
    <w:p w14:paraId="22B4413E" w14:textId="77777777" w:rsidR="0089248D" w:rsidRDefault="0089248D" w:rsidP="0089248D">
      <w:pPr>
        <w:spacing w:after="0"/>
      </w:pPr>
    </w:p>
    <w:p w14:paraId="33DFEE2D" w14:textId="77777777" w:rsidR="005A1D42" w:rsidRDefault="005A1D42" w:rsidP="005A1D42">
      <w:pPr>
        <w:spacing w:after="0"/>
      </w:pPr>
      <w:r w:rsidRPr="00757F49">
        <w:rPr>
          <w:b/>
          <w:bCs/>
        </w:rPr>
        <w:t>Ljusstrimmig långhornsharkrank</w:t>
      </w:r>
      <w:r w:rsidRPr="00D52347">
        <w:rPr>
          <w:b/>
          <w:bCs/>
        </w:rPr>
        <w:t xml:space="preserve"> </w:t>
      </w:r>
      <w:r>
        <w:t>har sin larvutveckling</w:t>
      </w:r>
      <w:r w:rsidRPr="008258FC">
        <w:t> i multnande björk och bokved i fuktiga skogsmiljöer med god t</w:t>
      </w:r>
      <w:r>
        <w:t>il</w:t>
      </w:r>
      <w:r w:rsidRPr="008258FC">
        <w:t>lgång på död ved. Även andra lövträd kan utgöra larvsubstrat.</w:t>
      </w:r>
      <w:r>
        <w:t xml:space="preserve"> </w:t>
      </w:r>
      <w:r w:rsidRPr="00887256">
        <w:t xml:space="preserve">Avverkning av gammal lövskog och borttagande av död ved eller gamla och sjuka lövträd </w:t>
      </w:r>
      <w:r>
        <w:t>samt b</w:t>
      </w:r>
      <w:r w:rsidRPr="00887256">
        <w:t>rist på lokaler med kontinuerlig tillgång på lämplig död ved</w:t>
      </w:r>
      <w:r>
        <w:t xml:space="preserve"> </w:t>
      </w:r>
      <w:r w:rsidRPr="00887256">
        <w:t>är sannolikt det största hote</w:t>
      </w:r>
      <w:r>
        <w:t>n mot arten</w:t>
      </w:r>
      <w:r w:rsidRPr="00887256">
        <w:t>.</w:t>
      </w:r>
      <w:r>
        <w:t xml:space="preserve"> </w:t>
      </w:r>
      <w:r w:rsidRPr="00887256">
        <w:t>Gamla ihåliga träd, liksom högstubbar, lågor och större nedfallna grenar, bör lämnas kvar orörda. Det är viktigt att tillgodose att en kontinuitet i produktionen av död ved upprätthålls. Skydda lokaler där arten påträffas</w:t>
      </w:r>
      <w:r>
        <w:t xml:space="preserve"> (</w:t>
      </w:r>
      <w:r w:rsidRPr="00D52347">
        <w:t>SLU Artdatabanken, 202</w:t>
      </w:r>
      <w:r>
        <w:t>6</w:t>
      </w:r>
      <w:r w:rsidRPr="00D52347">
        <w:t>).</w:t>
      </w:r>
    </w:p>
    <w:p w14:paraId="636F205C" w14:textId="77777777" w:rsidR="00BE3AA7" w:rsidRDefault="00BE3AA7" w:rsidP="0089248D">
      <w:pPr>
        <w:spacing w:after="0"/>
      </w:pPr>
    </w:p>
    <w:p w14:paraId="08732DF4" w14:textId="77777777" w:rsidR="00522B62" w:rsidRDefault="00522B62" w:rsidP="00522B62">
      <w:pPr>
        <w:spacing w:after="0"/>
      </w:pPr>
      <w:r>
        <w:rPr>
          <w:b/>
          <w:bCs/>
        </w:rPr>
        <w:t>L</w:t>
      </w:r>
      <w:r w:rsidRPr="003F4C4A">
        <w:rPr>
          <w:b/>
          <w:bCs/>
        </w:rPr>
        <w:t>jus</w:t>
      </w:r>
      <w:r>
        <w:rPr>
          <w:b/>
          <w:bCs/>
        </w:rPr>
        <w:t xml:space="preserve"> </w:t>
      </w:r>
      <w:r w:rsidRPr="003F4C4A">
        <w:rPr>
          <w:b/>
          <w:bCs/>
        </w:rPr>
        <w:t>tallänger</w:t>
      </w:r>
      <w:r w:rsidRPr="00636D1E">
        <w:rPr>
          <w:b/>
          <w:bCs/>
        </w:rPr>
        <w:t xml:space="preserve"> </w:t>
      </w:r>
      <w:r>
        <w:rPr>
          <w:b/>
          <w:bCs/>
        </w:rPr>
        <w:t>(EN)</w:t>
      </w:r>
      <w:r>
        <w:t xml:space="preserve"> är en</w:t>
      </w:r>
      <w:r w:rsidRPr="00D0430B">
        <w:t xml:space="preserve"> </w:t>
      </w:r>
      <w:r>
        <w:t>starkt hotad skalbagge vars l</w:t>
      </w:r>
      <w:r w:rsidRPr="00B22C72">
        <w:t xml:space="preserve">arvutveckling sker </w:t>
      </w:r>
      <w:r w:rsidRPr="003F4C4A">
        <w:t>under bark och i insektsgångar i ved, i högstubbar och torrträd av flera olika trädslag. I Sverige är arten funnen på björk och tall</w:t>
      </w:r>
      <w:r w:rsidRPr="00020C5E">
        <w:t>,</w:t>
      </w:r>
      <w:r>
        <w:t xml:space="preserve"> </w:t>
      </w:r>
      <w:r w:rsidRPr="00020C5E">
        <w:t>i Finland främst i torra granar med angrepp av</w:t>
      </w:r>
      <w:r>
        <w:t xml:space="preserve"> bronshjon</w:t>
      </w:r>
      <w:r w:rsidRPr="00020C5E">
        <w:t>, men även på asp, i Norge på al med gångar av</w:t>
      </w:r>
      <w:r>
        <w:t xml:space="preserve"> gransvartbagge (VU).</w:t>
      </w:r>
      <w:r w:rsidRPr="003F4C4A">
        <w:t xml:space="preserve"> Arten är troligen beroende av naturskog med rik tillgång till döda träd</w:t>
      </w:r>
      <w:r>
        <w:t xml:space="preserve"> (SLU Artdatabanken, 2026).</w:t>
      </w:r>
    </w:p>
    <w:p w14:paraId="1125064B" w14:textId="77777777" w:rsidR="009A4BD0" w:rsidRDefault="009A4BD0" w:rsidP="0089248D">
      <w:pPr>
        <w:spacing w:after="0"/>
      </w:pPr>
    </w:p>
    <w:p w14:paraId="78379F44" w14:textId="77777777" w:rsidR="0089248D" w:rsidRDefault="0089248D" w:rsidP="0089248D">
      <w:pPr>
        <w:spacing w:after="0"/>
      </w:pPr>
      <w:r>
        <w:rPr>
          <w:b/>
          <w:bCs/>
        </w:rPr>
        <w:t>L</w:t>
      </w:r>
      <w:r w:rsidRPr="00FA2865">
        <w:rPr>
          <w:b/>
          <w:bCs/>
        </w:rPr>
        <w:t>jus ängsfingersvamp</w:t>
      </w:r>
      <w:r w:rsidRPr="008E11E0">
        <w:rPr>
          <w:b/>
          <w:bCs/>
        </w:rPr>
        <w:t xml:space="preserve"> </w:t>
      </w:r>
      <w:r>
        <w:rPr>
          <w:b/>
          <w:bCs/>
        </w:rPr>
        <w:t>(NT)</w:t>
      </w:r>
      <w:r w:rsidRPr="00D52347">
        <w:rPr>
          <w:b/>
          <w:bCs/>
        </w:rPr>
        <w:t xml:space="preserve"> </w:t>
      </w:r>
      <w:r w:rsidRPr="00DE414D">
        <w:t xml:space="preserve">växer </w:t>
      </w:r>
      <w:r w:rsidRPr="00B335EB">
        <w:t>i mossig grässvål i naturbetesmark och skogar såsom hässlen och ädellövskog, oftast på kalkrik mark. Förekommer till skillnad från många andra små fingersvampar lika ofta i skogsmiljöer som i naturbetesmarker.</w:t>
      </w:r>
      <w:r>
        <w:t xml:space="preserve"> </w:t>
      </w:r>
      <w:r w:rsidRPr="00D66AEB">
        <w:t>Skogsmiljöer av den typ arten trivs i har ofta ett stort skyddsvärde och eventuellt skogsbruk på dessa platser bör bedrivas skonsamt</w:t>
      </w:r>
      <w:r>
        <w:t xml:space="preserve"> (</w:t>
      </w:r>
      <w:r w:rsidRPr="00D52347">
        <w:t>SLU Artdatabanken, 2024).</w:t>
      </w:r>
    </w:p>
    <w:p w14:paraId="08E5F94E" w14:textId="77777777" w:rsidR="0089248D" w:rsidRDefault="0089248D" w:rsidP="0089248D">
      <w:pPr>
        <w:spacing w:after="0"/>
      </w:pPr>
    </w:p>
    <w:p w14:paraId="7A098D55" w14:textId="77777777" w:rsidR="00025D92" w:rsidRDefault="00025D92" w:rsidP="00025D92">
      <w:pPr>
        <w:spacing w:after="0"/>
      </w:pPr>
      <w:r w:rsidRPr="00424C47">
        <w:rPr>
          <w:b/>
          <w:bCs/>
        </w:rPr>
        <w:t>Lockgräsmossa (EN)</w:t>
      </w:r>
      <w:r>
        <w:t xml:space="preserve"> är en starkt hotad bladmossa som </w:t>
      </w:r>
      <w:r w:rsidRPr="007C21A0">
        <w:t>växer på skuggade grönstensklippor i skogsklädd</w:t>
      </w:r>
      <w:r>
        <w:t>a</w:t>
      </w:r>
      <w:r w:rsidRPr="007C21A0">
        <w:t xml:space="preserve"> bergbrant</w:t>
      </w:r>
      <w:r>
        <w:t>er</w:t>
      </w:r>
      <w:r w:rsidRPr="007C21A0">
        <w:t>. Den är känd från endast en lokal</w:t>
      </w:r>
      <w:r>
        <w:t xml:space="preserve"> med</w:t>
      </w:r>
      <w:r w:rsidRPr="007C21A0">
        <w:t xml:space="preserve"> 5 små och individfattiga delpopulationer i Sverige (norra Värmland)</w:t>
      </w:r>
      <w:r>
        <w:t>. Skogsa</w:t>
      </w:r>
      <w:r w:rsidRPr="00AC30AB">
        <w:t>vverkning</w:t>
      </w:r>
      <w:r>
        <w:t xml:space="preserve">ar </w:t>
      </w:r>
      <w:r w:rsidRPr="00AC30AB">
        <w:t>utgör ett hot mot artens överlevnad i landet.</w:t>
      </w:r>
      <w:r>
        <w:t xml:space="preserve"> L</w:t>
      </w:r>
      <w:r w:rsidRPr="00424C47">
        <w:t>ockgräsmossa</w:t>
      </w:r>
      <w:r>
        <w:t xml:space="preserve"> är globalt rödlistad som sårbar (VU) vilket innebär att Sverige har ett internationellt ansvar för arten (SLU Artdatabanken, 2026; IUCN, 2019).</w:t>
      </w:r>
    </w:p>
    <w:p w14:paraId="56875B2A" w14:textId="77777777" w:rsidR="00043689" w:rsidRDefault="00043689" w:rsidP="0089248D">
      <w:pPr>
        <w:spacing w:after="0"/>
      </w:pPr>
    </w:p>
    <w:p w14:paraId="3CDC5D58" w14:textId="0486CB6C" w:rsidR="00D7008F" w:rsidRDefault="00D7008F" w:rsidP="0089248D">
      <w:pPr>
        <w:spacing w:after="0"/>
      </w:pPr>
      <w:r w:rsidRPr="005F4FF5">
        <w:rPr>
          <w:b/>
          <w:bCs/>
          <w:i/>
          <w:iCs/>
        </w:rPr>
        <w:t>Lordithon pulchellus</w:t>
      </w:r>
      <w:r w:rsidRPr="005F4FF5">
        <w:rPr>
          <w:b/>
          <w:bCs/>
        </w:rPr>
        <w:t xml:space="preserve"> </w:t>
      </w:r>
      <w:r>
        <w:rPr>
          <w:b/>
          <w:bCs/>
        </w:rPr>
        <w:t>(NT)</w:t>
      </w:r>
      <w:r w:rsidRPr="00D52347">
        <w:rPr>
          <w:b/>
          <w:bCs/>
        </w:rPr>
        <w:t xml:space="preserve"> </w:t>
      </w:r>
      <w:r>
        <w:t>är en kortvinge vars l</w:t>
      </w:r>
      <w:r w:rsidRPr="00092A12">
        <w:t xml:space="preserve">arvutveckling </w:t>
      </w:r>
      <w:r w:rsidRPr="00E51AA2">
        <w:t>sker</w:t>
      </w:r>
      <w:r w:rsidRPr="005F4FF5">
        <w:t xml:space="preserve"> i svampar växande på död ved. </w:t>
      </w:r>
      <w:r>
        <w:t>Den är p</w:t>
      </w:r>
      <w:r w:rsidRPr="005F4FF5">
        <w:t>åträffad på murkna björk- och barrträdsstammar i fuktigt läge, men också i svampig förna av grenar och löv i skuggig</w:t>
      </w:r>
      <w:r>
        <w:t>a</w:t>
      </w:r>
      <w:r w:rsidRPr="005F4FF5">
        <w:t xml:space="preserve"> och fuktig</w:t>
      </w:r>
      <w:r>
        <w:t>a</w:t>
      </w:r>
      <w:r w:rsidRPr="005F4FF5">
        <w:t xml:space="preserve"> bäckravin</w:t>
      </w:r>
      <w:r>
        <w:t>er</w:t>
      </w:r>
      <w:r w:rsidRPr="005F4FF5">
        <w:t>, och i ruttnande svaveltickor på ek</w:t>
      </w:r>
      <w:r>
        <w:t>. A</w:t>
      </w:r>
      <w:r w:rsidRPr="005F4FF5">
        <w:t xml:space="preserve">rten </w:t>
      </w:r>
      <w:r>
        <w:t xml:space="preserve">förefaller </w:t>
      </w:r>
      <w:r w:rsidRPr="005F4FF5">
        <w:t>ställ</w:t>
      </w:r>
      <w:r>
        <w:t xml:space="preserve">a </w:t>
      </w:r>
      <w:r w:rsidRPr="005F4FF5">
        <w:t>höga krav på substrat och livsmiljö.</w:t>
      </w:r>
      <w:r>
        <w:t xml:space="preserve"> </w:t>
      </w:r>
      <w:r w:rsidRPr="005F4FF5">
        <w:t>Bestånd där arten förekommer bör bevaras från avverkning</w:t>
      </w:r>
      <w:r>
        <w:t xml:space="preserve"> (</w:t>
      </w:r>
      <w:r w:rsidRPr="00D52347">
        <w:t>SLU Artdatabanken, 202</w:t>
      </w:r>
      <w:r>
        <w:t>5</w:t>
      </w:r>
      <w:r w:rsidRPr="00D52347">
        <w:t>).</w:t>
      </w:r>
    </w:p>
    <w:p w14:paraId="6A166864" w14:textId="77777777" w:rsidR="00D7008F" w:rsidRDefault="00D7008F" w:rsidP="0089248D">
      <w:pPr>
        <w:spacing w:after="0"/>
      </w:pPr>
    </w:p>
    <w:p w14:paraId="3A6796BE" w14:textId="77777777" w:rsidR="00850879" w:rsidRPr="00821E54" w:rsidRDefault="00850879" w:rsidP="00850879">
      <w:r>
        <w:rPr>
          <w:b/>
          <w:bCs/>
        </w:rPr>
        <w:lastRenderedPageBreak/>
        <w:t>L</w:t>
      </w:r>
      <w:r w:rsidRPr="00FE7473">
        <w:rPr>
          <w:b/>
          <w:bCs/>
        </w:rPr>
        <w:t>uddfingersvamp</w:t>
      </w:r>
      <w:r w:rsidRPr="00FB34B9">
        <w:rPr>
          <w:b/>
          <w:bCs/>
        </w:rPr>
        <w:t xml:space="preserve"> </w:t>
      </w:r>
      <w:r w:rsidRPr="007220D9">
        <w:rPr>
          <w:b/>
          <w:bCs/>
        </w:rPr>
        <w:t>(NT)</w:t>
      </w:r>
      <w:r w:rsidRPr="007220D9">
        <w:t xml:space="preserve"> </w:t>
      </w:r>
      <w:r w:rsidRPr="00411535">
        <w:t>påträffas på mineralrik mark i granskog med mycket hög luftfuktighet, t.ex. vid källflöden, fuktdråg, bäckar eller i anslutning till vattenfall och forsdimma.</w:t>
      </w:r>
      <w:r>
        <w:t xml:space="preserve"> </w:t>
      </w:r>
      <w:r w:rsidRPr="005861A9">
        <w:t>Arten är mycket uttorkningskänslig och kräver granskogsmiljöer med konstant mycket hög luftfuktighet. Den tål inte en slutavverkning eller någon form av dränering som påverkar växtplatsens hydrologi</w:t>
      </w:r>
      <w:r>
        <w:t xml:space="preserve"> (SLU Artdatabanken, 2024)</w:t>
      </w:r>
      <w:r w:rsidRPr="003642AE">
        <w:t>.</w:t>
      </w:r>
    </w:p>
    <w:p w14:paraId="20201A32" w14:textId="77777777" w:rsidR="00850879" w:rsidRDefault="00850879" w:rsidP="0089248D">
      <w:pPr>
        <w:spacing w:after="0"/>
      </w:pPr>
    </w:p>
    <w:p w14:paraId="7999D3B7" w14:textId="77777777" w:rsidR="0089248D" w:rsidRDefault="0089248D" w:rsidP="0089248D">
      <w:pPr>
        <w:spacing w:after="0"/>
      </w:pPr>
      <w:r>
        <w:rPr>
          <w:b/>
          <w:bCs/>
        </w:rPr>
        <w:t>L</w:t>
      </w:r>
      <w:r w:rsidRPr="00A01112">
        <w:rPr>
          <w:b/>
          <w:bCs/>
        </w:rPr>
        <w:t xml:space="preserve">uddfjällskivling </w:t>
      </w:r>
      <w:r w:rsidRPr="00D52347">
        <w:rPr>
          <w:b/>
          <w:bCs/>
        </w:rPr>
        <w:t>(</w:t>
      </w:r>
      <w:r>
        <w:rPr>
          <w:b/>
          <w:bCs/>
        </w:rPr>
        <w:t>VU</w:t>
      </w:r>
      <w:r w:rsidRPr="00D52347">
        <w:rPr>
          <w:b/>
          <w:bCs/>
        </w:rPr>
        <w:t xml:space="preserve">) </w:t>
      </w:r>
      <w:r w:rsidRPr="00D52347">
        <w:t>är en</w:t>
      </w:r>
      <w:r>
        <w:t xml:space="preserve"> ytterst sällsynt n</w:t>
      </w:r>
      <w:r w:rsidRPr="00F94C1C">
        <w:t>edbrytare i förna på kalkrik mark i ädellövskog och mosaikartade hässlen</w:t>
      </w:r>
      <w:r>
        <w:t xml:space="preserve">. </w:t>
      </w:r>
      <w:r w:rsidRPr="003573EA">
        <w:t>Arten hotas främst av att dess få växtplatser lätt kan förstöras genom slutavverkning, schaktning eller annan exploatering.</w:t>
      </w:r>
      <w:r>
        <w:t xml:space="preserve"> </w:t>
      </w:r>
      <w:r w:rsidRPr="00BD0723">
        <w:t>Avverkning och körskador eller markberedning är konkreta hot på kända växtplatser.</w:t>
      </w:r>
      <w:r>
        <w:t xml:space="preserve"> </w:t>
      </w:r>
      <w:r w:rsidRPr="00BD0723">
        <w:t>De kända lokalerna bör ges ett juridiskt skydd.</w:t>
      </w:r>
      <w:r>
        <w:t xml:space="preserve"> </w:t>
      </w:r>
      <w:r w:rsidRPr="0083295C">
        <w:t>Luddfjällskivling</w:t>
      </w:r>
      <w:r w:rsidRPr="00A01112">
        <w:rPr>
          <w:b/>
          <w:bCs/>
        </w:rPr>
        <w:t xml:space="preserve"> </w:t>
      </w:r>
      <w:r w:rsidRPr="00D52347">
        <w:t>är placerad högst upp i Skogsstyrelsens värdepyramid för bedömning av skog med höga naturvärden</w:t>
      </w:r>
      <w:r>
        <w:t xml:space="preserve"> </w:t>
      </w:r>
      <w:r w:rsidRPr="00D52347">
        <w:t>(SLU Artdatabanken, 2024; Nitare &amp; Skogsstyrelsen, 2019).</w:t>
      </w:r>
    </w:p>
    <w:p w14:paraId="1D5BFE08" w14:textId="77777777" w:rsidR="0089248D" w:rsidRDefault="0089248D" w:rsidP="0089248D">
      <w:pPr>
        <w:spacing w:after="0"/>
      </w:pPr>
    </w:p>
    <w:p w14:paraId="09B2D7B3" w14:textId="18FF814F" w:rsidR="00064988" w:rsidRDefault="00064988" w:rsidP="0089248D">
      <w:pPr>
        <w:spacing w:after="0"/>
      </w:pPr>
      <w:r>
        <w:rPr>
          <w:b/>
          <w:bCs/>
        </w:rPr>
        <w:t>L</w:t>
      </w:r>
      <w:r w:rsidRPr="00180596">
        <w:rPr>
          <w:b/>
          <w:bCs/>
        </w:rPr>
        <w:t xml:space="preserve">uddhorn </w:t>
      </w:r>
      <w:r>
        <w:rPr>
          <w:b/>
          <w:bCs/>
        </w:rPr>
        <w:t>(EN)</w:t>
      </w:r>
      <w:r>
        <w:t xml:space="preserve"> är en starkt hotad n</w:t>
      </w:r>
      <w:r w:rsidRPr="00180596">
        <w:t>edbrytare i murken grov ved av bok i bokskog. Arten är knuten till boklågor av sådana dimensioner att antalet möjliga lokaler är mycket lågt</w:t>
      </w:r>
      <w:r>
        <w:t>. Artens s</w:t>
      </w:r>
      <w:r w:rsidRPr="00B536ED">
        <w:t xml:space="preserve">tromata är klubbformiga eller spadformiga </w:t>
      </w:r>
      <w:r>
        <w:t xml:space="preserve">och jämförs ibland </w:t>
      </w:r>
      <w:r w:rsidRPr="00B536ED">
        <w:t>med utseendet av en bäversvans</w:t>
      </w:r>
      <w:r>
        <w:t xml:space="preserve">. </w:t>
      </w:r>
      <w:r w:rsidRPr="00F91E92">
        <w:t>Luddhorn hotas främst av bristen på grov bokved.</w:t>
      </w:r>
      <w:r>
        <w:t xml:space="preserve"> </w:t>
      </w:r>
      <w:r w:rsidRPr="00F91E92">
        <w:t>Artens lokaler bör skyddas</w:t>
      </w:r>
      <w:r>
        <w:t xml:space="preserve"> och de</w:t>
      </w:r>
      <w:r w:rsidRPr="00F91E92">
        <w:t>n bör eftersökas i bokskogar i södra Sverige. Mer framförallt grov bokved måste tillåtas få förekomma i bokskogarna</w:t>
      </w:r>
      <w:r>
        <w:t xml:space="preserve"> (SLU Artdatabanken, 2025).</w:t>
      </w:r>
    </w:p>
    <w:p w14:paraId="46D362C4" w14:textId="77777777" w:rsidR="00AA4C1D" w:rsidRDefault="00AA4C1D" w:rsidP="0089248D">
      <w:pPr>
        <w:spacing w:after="0"/>
      </w:pPr>
    </w:p>
    <w:p w14:paraId="592B0312" w14:textId="6D1C487C" w:rsidR="00AA4C1D" w:rsidRDefault="00AA4C1D" w:rsidP="0089248D">
      <w:pPr>
        <w:spacing w:after="0"/>
      </w:pPr>
      <w:r>
        <w:rPr>
          <w:b/>
          <w:bCs/>
        </w:rPr>
        <w:t>L</w:t>
      </w:r>
      <w:r w:rsidRPr="002F3EFE">
        <w:rPr>
          <w:b/>
          <w:bCs/>
        </w:rPr>
        <w:t xml:space="preserve">uddig stiftdynlav </w:t>
      </w:r>
      <w:r>
        <w:rPr>
          <w:b/>
          <w:bCs/>
        </w:rPr>
        <w:t>(VU)</w:t>
      </w:r>
      <w:r>
        <w:t xml:space="preserve"> </w:t>
      </w:r>
      <w:r w:rsidRPr="00522445">
        <w:t xml:space="preserve">växer </w:t>
      </w:r>
      <w:r w:rsidRPr="0058566E">
        <w:t>på granstubbar i gamla mer eller mindre rena brandrefugiala boreala granskogar med hög luftfuktighet.</w:t>
      </w:r>
      <w:r>
        <w:t xml:space="preserve"> </w:t>
      </w:r>
      <w:r w:rsidRPr="00EA580E">
        <w:t>Arealminskningen av bördiga gamla granskogar är kraftig och detta måste ha gjort att även luddig stiftdynlav har gått tillbaka. Slutavverkningar på växtplatserna eller i dess närhet hotar arten, sannolikt på grund av förändringar till ett torrare mikroklimat.</w:t>
      </w:r>
      <w:r>
        <w:t xml:space="preserve"> </w:t>
      </w:r>
      <w:r w:rsidRPr="00EA580E">
        <w:t>Alla lokaler för luddig stiftdynlav måste bevaras</w:t>
      </w:r>
      <w:r>
        <w:t xml:space="preserve"> (SLU Artdatabanken, 2024).</w:t>
      </w:r>
    </w:p>
    <w:p w14:paraId="585731C7" w14:textId="77777777" w:rsidR="00AA4C1D" w:rsidRDefault="00AA4C1D" w:rsidP="0089248D">
      <w:pPr>
        <w:spacing w:after="0"/>
      </w:pPr>
    </w:p>
    <w:p w14:paraId="263D80A6" w14:textId="62456C92" w:rsidR="00BB489C" w:rsidRPr="00BB489C" w:rsidRDefault="00BB489C" w:rsidP="0089248D">
      <w:pPr>
        <w:spacing w:after="0"/>
        <w:rPr>
          <w:rFonts w:cs="Times New Roman"/>
        </w:rPr>
      </w:pPr>
      <w:r w:rsidRPr="00CA49DE">
        <w:rPr>
          <w:rFonts w:cs="Times New Roman"/>
          <w:b/>
          <w:bCs/>
        </w:rPr>
        <w:t>Luddlav</w:t>
      </w:r>
      <w:r>
        <w:rPr>
          <w:rFonts w:cs="Times New Roman"/>
        </w:rPr>
        <w:t xml:space="preserve"> signalerar lång skoglig kontinuitet med ett stabilt lokal- och mikroklimat med hög och jämn fuktighet. L</w:t>
      </w:r>
      <w:r w:rsidRPr="008925F4">
        <w:rPr>
          <w:rFonts w:cs="Times New Roman"/>
        </w:rPr>
        <w:t>uddlav</w:t>
      </w:r>
      <w:r>
        <w:rPr>
          <w:rFonts w:cs="Times New Roman"/>
        </w:rPr>
        <w:t xml:space="preserve"> är typisk art för </w:t>
      </w:r>
      <w:r w:rsidRPr="00AF2CF6">
        <w:rPr>
          <w:rFonts w:cs="Times New Roman"/>
          <w:i/>
          <w:iCs/>
        </w:rPr>
        <w:t>9010 Taiga,</w:t>
      </w:r>
      <w:r>
        <w:rPr>
          <w:rFonts w:cs="Times New Roman"/>
        </w:rPr>
        <w:t xml:space="preserve"> </w:t>
      </w:r>
      <w:r w:rsidRPr="00EB0110">
        <w:rPr>
          <w:rFonts w:cs="Times New Roman"/>
          <w:i/>
          <w:iCs/>
        </w:rPr>
        <w:t>9020 Nordlig ädellövskog</w:t>
      </w:r>
      <w:r>
        <w:rPr>
          <w:rFonts w:cs="Times New Roman"/>
          <w:i/>
          <w:iCs/>
        </w:rPr>
        <w:t xml:space="preserve">, </w:t>
      </w:r>
      <w:r w:rsidRPr="008925F4">
        <w:rPr>
          <w:rFonts w:cs="Times New Roman"/>
          <w:i/>
          <w:iCs/>
        </w:rPr>
        <w:t>9070 Trädklädd betesmark</w:t>
      </w:r>
      <w:r>
        <w:rPr>
          <w:rFonts w:cs="Times New Roman"/>
          <w:i/>
          <w:iCs/>
        </w:rPr>
        <w:t xml:space="preserve">, </w:t>
      </w:r>
      <w:r w:rsidRPr="008925F4">
        <w:rPr>
          <w:rFonts w:cs="Times New Roman"/>
          <w:i/>
          <w:iCs/>
        </w:rPr>
        <w:t>9110 Näringsfattig bokskog</w:t>
      </w:r>
      <w:r>
        <w:rPr>
          <w:rFonts w:cs="Times New Roman"/>
          <w:i/>
          <w:iCs/>
        </w:rPr>
        <w:t xml:space="preserve">, </w:t>
      </w:r>
      <w:r w:rsidRPr="00EB0110">
        <w:rPr>
          <w:rFonts w:cs="Times New Roman"/>
          <w:i/>
          <w:iCs/>
        </w:rPr>
        <w:t>9180 Ädellövskog i branter</w:t>
      </w:r>
      <w:r>
        <w:rPr>
          <w:rFonts w:cs="Times New Roman"/>
          <w:i/>
          <w:iCs/>
        </w:rPr>
        <w:t xml:space="preserve"> </w:t>
      </w:r>
      <w:r w:rsidRPr="008925F4">
        <w:rPr>
          <w:rFonts w:cs="Times New Roman"/>
        </w:rPr>
        <w:t>och</w:t>
      </w:r>
      <w:r>
        <w:rPr>
          <w:rFonts w:cs="Times New Roman"/>
          <w:i/>
          <w:iCs/>
        </w:rPr>
        <w:t xml:space="preserve"> </w:t>
      </w:r>
      <w:r w:rsidRPr="008925F4">
        <w:rPr>
          <w:rFonts w:cs="Times New Roman"/>
          <w:i/>
          <w:iCs/>
        </w:rPr>
        <w:t>9190 Näringsfattig ekskog</w:t>
      </w:r>
      <w:r>
        <w:rPr>
          <w:rFonts w:cs="Times New Roman"/>
          <w:i/>
          <w:iCs/>
        </w:rPr>
        <w:t xml:space="preserve"> </w:t>
      </w:r>
      <w:r w:rsidRPr="00F60B43">
        <w:rPr>
          <w:rFonts w:cs="Times New Roman"/>
        </w:rPr>
        <w:t>(</w:t>
      </w:r>
      <w:r>
        <w:rPr>
          <w:rFonts w:cs="Times New Roman"/>
        </w:rPr>
        <w:t>Nitare &amp; Skogsstyrelsen, 2019; SLU Artdatabanken, 2025</w:t>
      </w:r>
      <w:r w:rsidRPr="00900DF6">
        <w:rPr>
          <w:rFonts w:cs="Times New Roman"/>
        </w:rPr>
        <w:t>).</w:t>
      </w:r>
    </w:p>
    <w:p w14:paraId="5FD2D00E" w14:textId="77777777" w:rsidR="00BB489C" w:rsidRDefault="00BB489C" w:rsidP="0089248D">
      <w:pPr>
        <w:spacing w:after="0"/>
      </w:pPr>
    </w:p>
    <w:p w14:paraId="36CC339D" w14:textId="398540A9" w:rsidR="00546BF4" w:rsidRDefault="00546BF4" w:rsidP="0089248D">
      <w:pPr>
        <w:spacing w:after="0"/>
      </w:pPr>
      <w:r w:rsidRPr="00FC5899">
        <w:rPr>
          <w:b/>
          <w:bCs/>
        </w:rPr>
        <w:t>Luddslemtryffel (VU)</w:t>
      </w:r>
      <w:r>
        <w:t xml:space="preserve"> bildar </w:t>
      </w:r>
      <w:r w:rsidRPr="00FC5899">
        <w:t>ektomykorrhiza med bok i ängsbokskog och är endast funnen på några få lokaler i Skåne, Blekinge och södra Halland. Den bildar underjordiska eller något uppstickande fruktkroppar och är en ytterst sällsynt art med liten population. </w:t>
      </w:r>
      <w:r w:rsidRPr="005C605F">
        <w:t>Artens växtplatser måste säkerställas. För att klara artens framtid i landet måste även återstående, äldre och mer opåverkade bokbestånd skyddas. I övriga bokbestånd bör uttaget av virke ske med stor iakttagande av naturvårdshänsyn. Kalavverkning och markberedning bör undvikas</w:t>
      </w:r>
      <w:r>
        <w:t xml:space="preserve"> (</w:t>
      </w:r>
      <w:r w:rsidRPr="00D52347">
        <w:t>SLU Artdatabanken, 202</w:t>
      </w:r>
      <w:r>
        <w:t>6</w:t>
      </w:r>
      <w:r w:rsidRPr="00D52347">
        <w:t>).</w:t>
      </w:r>
    </w:p>
    <w:p w14:paraId="055E4CC8" w14:textId="77777777" w:rsidR="00546BF4" w:rsidRDefault="00546BF4" w:rsidP="0089248D">
      <w:pPr>
        <w:spacing w:after="0"/>
      </w:pPr>
    </w:p>
    <w:p w14:paraId="556AFBC3" w14:textId="77777777" w:rsidR="00E50309" w:rsidRDefault="00E50309" w:rsidP="00E50309">
      <w:pPr>
        <w:spacing w:after="0"/>
      </w:pPr>
      <w:r w:rsidRPr="00B7695F">
        <w:rPr>
          <w:b/>
          <w:bCs/>
        </w:rPr>
        <w:t>Luden bandmossa (CR)</w:t>
      </w:r>
      <w:r>
        <w:rPr>
          <w:b/>
          <w:bCs/>
        </w:rPr>
        <w:t xml:space="preserve"> </w:t>
      </w:r>
      <w:r>
        <w:t xml:space="preserve">är en akut hotad </w:t>
      </w:r>
      <w:r w:rsidRPr="00830F9E">
        <w:t xml:space="preserve">bållevermossa som växer på kalkrika bergväggar i branter skuggade av ädla lövträd. Den är känd från endast en bergbrant i landet, strax intill Huskvarna. Arten har ett typiskt utseende som gör att den knappast förbises. Den är helt beroende av basiska branter med hög luftfuktighet. Eftersom populationen är liten och endast känd från en </w:t>
      </w:r>
      <w:r w:rsidRPr="00830F9E">
        <w:lastRenderedPageBreak/>
        <w:t>växtplats kan slumpvisa händelser lätt slå ut arten. Luden bandmossa bör eftersökas i andra lämpliga miljöer i landet</w:t>
      </w:r>
      <w:r>
        <w:t xml:space="preserve"> (SLU Artdatabanken, 2026).</w:t>
      </w:r>
    </w:p>
    <w:p w14:paraId="02B0F45B" w14:textId="77777777" w:rsidR="00E50309" w:rsidRDefault="00E50309" w:rsidP="0089248D">
      <w:pPr>
        <w:spacing w:after="0"/>
      </w:pPr>
    </w:p>
    <w:p w14:paraId="3D8496F6" w14:textId="6BA34608" w:rsidR="00D52F58" w:rsidRDefault="00D52F58" w:rsidP="0089248D">
      <w:pPr>
        <w:spacing w:after="0"/>
      </w:pPr>
      <w:r>
        <w:rPr>
          <w:b/>
          <w:bCs/>
        </w:rPr>
        <w:t>L</w:t>
      </w:r>
      <w:r w:rsidRPr="005E4654">
        <w:rPr>
          <w:b/>
          <w:bCs/>
        </w:rPr>
        <w:t>uggskinn</w:t>
      </w:r>
      <w:r>
        <w:rPr>
          <w:b/>
          <w:bCs/>
        </w:rPr>
        <w:t xml:space="preserve"> (VU)</w:t>
      </w:r>
      <w:r>
        <w:t xml:space="preserve"> är en </w:t>
      </w:r>
      <w:r w:rsidRPr="00880B52">
        <w:t>vedlevande rötsvamp som växer på starkt multnade stammar av gran eller tall.</w:t>
      </w:r>
      <w:r>
        <w:t xml:space="preserve"> </w:t>
      </w:r>
      <w:r w:rsidRPr="00AA4B05">
        <w:t>Arten är uppenbarligen mycket sällsynt och förefaller att kräva riklig tillgång på död ved för att trivas. Inom den södra delen av utbredningsområdet är fortsatt existens osäker eftersom äldre skog är mycket ovanliga där.</w:t>
      </w:r>
      <w:r>
        <w:t xml:space="preserve"> </w:t>
      </w:r>
      <w:r w:rsidRPr="00AA4B05">
        <w:t>Artens kända växtplatser måste säkerställas. Dessutom bör arten eftersökas i andra äldre barrskogar i landet. Arten kan gynnas genom att fler områden med äldre barrskog i södra Sverige lämnas till fri utveckling</w:t>
      </w:r>
      <w:r>
        <w:t xml:space="preserve"> (SLU Artdatabanken, 2025).</w:t>
      </w:r>
    </w:p>
    <w:p w14:paraId="47CFD4F6" w14:textId="77777777" w:rsidR="00D52F58" w:rsidRDefault="00D52F58" w:rsidP="0089248D">
      <w:pPr>
        <w:spacing w:after="0"/>
      </w:pPr>
    </w:p>
    <w:p w14:paraId="6D2D37C5" w14:textId="77777777" w:rsidR="0089248D" w:rsidRPr="0017797E" w:rsidRDefault="0089248D" w:rsidP="0089248D">
      <w:pPr>
        <w:spacing w:after="0"/>
      </w:pPr>
      <w:r>
        <w:rPr>
          <w:b/>
          <w:bCs/>
        </w:rPr>
        <w:t>L</w:t>
      </w:r>
      <w:r w:rsidRPr="00E07D98">
        <w:rPr>
          <w:b/>
          <w:bCs/>
        </w:rPr>
        <w:t>uktvaxing</w:t>
      </w:r>
      <w:r w:rsidRPr="00D52347">
        <w:rPr>
          <w:b/>
          <w:bCs/>
        </w:rPr>
        <w:t xml:space="preserve"> </w:t>
      </w:r>
      <w:r>
        <w:t>v</w:t>
      </w:r>
      <w:r w:rsidRPr="00393E02">
        <w:t>äxer</w:t>
      </w:r>
      <w:r>
        <w:t xml:space="preserve"> </w:t>
      </w:r>
      <w:r w:rsidRPr="00E07D98">
        <w:t>mindre allmänt men lokalt ganska rikligt på naturbetsmark, även inne i rika lövlundar. Den är tydligt kalkgynnad och vanligast i kalktrakter.</w:t>
      </w:r>
      <w:r>
        <w:t xml:space="preserve"> </w:t>
      </w:r>
      <w:r w:rsidRPr="00E84B50">
        <w:t>Lukten är speciell, påminnande om bärfis eller ekriska (</w:t>
      </w:r>
      <w:r w:rsidRPr="00E84B50">
        <w:rPr>
          <w:i/>
          <w:iCs/>
        </w:rPr>
        <w:t>Lactarius quietus</w:t>
      </w:r>
      <w:r w:rsidRPr="00E84B50">
        <w:t>).</w:t>
      </w:r>
      <w:r>
        <w:t xml:space="preserve"> Arten </w:t>
      </w:r>
      <w:r w:rsidRPr="00D52347">
        <w:t xml:space="preserve">är </w:t>
      </w:r>
      <w:r>
        <w:t>globalt rödlistad som sårbar (VU) vilket innebär att Sverige har ett internationellt ansvar för arten</w:t>
      </w:r>
      <w:r w:rsidRPr="00D52347">
        <w:t xml:space="preserve"> (SLU Artdatabanken, 2024; </w:t>
      </w:r>
      <w:r>
        <w:t>IUCN, 2024</w:t>
      </w:r>
      <w:r w:rsidRPr="00D52347">
        <w:t>).</w:t>
      </w:r>
    </w:p>
    <w:p w14:paraId="7AC1699D" w14:textId="77777777" w:rsidR="0089248D" w:rsidRDefault="0089248D" w:rsidP="0089248D">
      <w:pPr>
        <w:spacing w:after="0"/>
      </w:pPr>
    </w:p>
    <w:p w14:paraId="79692C7C" w14:textId="0144F06E" w:rsidR="00B04671" w:rsidRDefault="00B04671" w:rsidP="0089248D">
      <w:pPr>
        <w:spacing w:after="0"/>
      </w:pPr>
      <w:r w:rsidRPr="009429BD">
        <w:rPr>
          <w:b/>
          <w:bCs/>
        </w:rPr>
        <w:t>Lundalmsskinn (VU)</w:t>
      </w:r>
      <w:r>
        <w:t xml:space="preserve"> hittas </w:t>
      </w:r>
      <w:r w:rsidRPr="009429BD">
        <w:t>på tunna (1</w:t>
      </w:r>
      <w:r>
        <w:rPr>
          <w:rFonts w:cs="Times New Roman"/>
        </w:rPr>
        <w:t>–</w:t>
      </w:r>
      <w:r w:rsidRPr="009429BD">
        <w:t>2 cm tjocka), döda, kvarsittande eller fallna grenar av huvudsakligen lundalm. Almsjukan är det största hotet för svampen. Borttagning av almar som dör eller riskerar att dö är ett hot. Vid röjning av döda almar är det risk att veden används till bränsle eller flis.</w:t>
      </w:r>
      <w:r>
        <w:t xml:space="preserve"> </w:t>
      </w:r>
      <w:r w:rsidRPr="009429BD">
        <w:t xml:space="preserve">Minskningstakten överstiger gränsvärdet för </w:t>
      </w:r>
      <w:r>
        <w:t>s</w:t>
      </w:r>
      <w:r w:rsidRPr="009429BD">
        <w:t>årbar (VU)</w:t>
      </w:r>
      <w:r>
        <w:t xml:space="preserve"> (</w:t>
      </w:r>
      <w:r w:rsidRPr="00D52347">
        <w:t>SLU Artdatabanken, 202</w:t>
      </w:r>
      <w:r>
        <w:t>6</w:t>
      </w:r>
      <w:r w:rsidRPr="00D52347">
        <w:t>).</w:t>
      </w:r>
    </w:p>
    <w:p w14:paraId="00841664" w14:textId="77777777" w:rsidR="00B04671" w:rsidRDefault="00B04671" w:rsidP="0089248D">
      <w:pPr>
        <w:spacing w:after="0"/>
      </w:pPr>
    </w:p>
    <w:p w14:paraId="6055ECE6" w14:textId="07608F5C" w:rsidR="002C128D" w:rsidRPr="002C128D" w:rsidRDefault="002C128D" w:rsidP="0089248D">
      <w:pPr>
        <w:spacing w:after="0"/>
        <w:rPr>
          <w:rFonts w:cs="Times New Roman"/>
        </w:rPr>
      </w:pPr>
      <w:r w:rsidRPr="00290A18">
        <w:rPr>
          <w:rFonts w:cs="Times New Roman"/>
          <w:b/>
          <w:bCs/>
        </w:rPr>
        <w:t>Lundarv</w:t>
      </w:r>
      <w:r>
        <w:rPr>
          <w:rFonts w:cs="Times New Roman"/>
        </w:rPr>
        <w:t xml:space="preserve"> är typisk art för </w:t>
      </w:r>
      <w:r w:rsidRPr="00290A18">
        <w:rPr>
          <w:rFonts w:cs="Times New Roman"/>
          <w:i/>
          <w:iCs/>
        </w:rPr>
        <w:t xml:space="preserve">9130 Näringsrik bokskog </w:t>
      </w:r>
      <w:r w:rsidRPr="00F60B43">
        <w:rPr>
          <w:rFonts w:cs="Times New Roman"/>
        </w:rPr>
        <w:t>(</w:t>
      </w:r>
      <w:r>
        <w:rPr>
          <w:rFonts w:cs="Times New Roman"/>
        </w:rPr>
        <w:t>SLU Artdatabanken, 2025</w:t>
      </w:r>
      <w:r w:rsidRPr="00900DF6">
        <w:rPr>
          <w:rFonts w:cs="Times New Roman"/>
        </w:rPr>
        <w:t>).</w:t>
      </w:r>
    </w:p>
    <w:p w14:paraId="5192387A" w14:textId="77777777" w:rsidR="002C128D" w:rsidRDefault="002C128D" w:rsidP="0089248D">
      <w:pPr>
        <w:spacing w:after="0"/>
      </w:pPr>
    </w:p>
    <w:p w14:paraId="001E81ED" w14:textId="6D69C4C4" w:rsidR="00FA7FA1" w:rsidRDefault="00FA7FA1" w:rsidP="0089248D">
      <w:pPr>
        <w:spacing w:after="0"/>
      </w:pPr>
      <w:r w:rsidRPr="00530D90">
        <w:rPr>
          <w:b/>
          <w:bCs/>
        </w:rPr>
        <w:t>Lundbläcksvamp (NT)</w:t>
      </w:r>
      <w:r>
        <w:t xml:space="preserve"> är en n</w:t>
      </w:r>
      <w:r w:rsidRPr="004450D2">
        <w:t xml:space="preserve">edbrytare </w:t>
      </w:r>
      <w:r w:rsidRPr="00530D90">
        <w:t>på begravd ved intill basen av gamla levande och nyligen döda ädellövträd samt stubbar, helst alm och lönn i näringsrik ädellövskog och lund. </w:t>
      </w:r>
      <w:r w:rsidRPr="008D00EF">
        <w:t>På ej säkerställda lokaler hotas arten främst av avverkning.</w:t>
      </w:r>
      <w:r>
        <w:t xml:space="preserve"> </w:t>
      </w:r>
      <w:r w:rsidRPr="008D00EF">
        <w:t>Förekomster som inte åtnjuter formellt skydd bör säkerställas</w:t>
      </w:r>
      <w:r>
        <w:t xml:space="preserve"> (SLU Artdatabanken, 2026).</w:t>
      </w:r>
    </w:p>
    <w:p w14:paraId="29202CD3" w14:textId="77777777" w:rsidR="00FA7FA1" w:rsidRDefault="00FA7FA1" w:rsidP="0089248D">
      <w:pPr>
        <w:spacing w:after="0"/>
      </w:pPr>
    </w:p>
    <w:p w14:paraId="4F2DF451" w14:textId="77777777" w:rsidR="00C70044" w:rsidRDefault="00C70044" w:rsidP="00C70044">
      <w:pPr>
        <w:spacing w:after="0"/>
      </w:pPr>
      <w:r>
        <w:rPr>
          <w:b/>
          <w:bCs/>
        </w:rPr>
        <w:t>L</w:t>
      </w:r>
      <w:r w:rsidRPr="00A252E8">
        <w:rPr>
          <w:b/>
          <w:bCs/>
        </w:rPr>
        <w:t xml:space="preserve">undfingersvamp </w:t>
      </w:r>
      <w:r w:rsidRPr="00D52347">
        <w:rPr>
          <w:b/>
          <w:bCs/>
        </w:rPr>
        <w:t>(</w:t>
      </w:r>
      <w:r>
        <w:rPr>
          <w:b/>
          <w:bCs/>
        </w:rPr>
        <w:t>VU</w:t>
      </w:r>
      <w:r w:rsidRPr="00D52347">
        <w:rPr>
          <w:b/>
          <w:bCs/>
        </w:rPr>
        <w:t xml:space="preserve">) </w:t>
      </w:r>
      <w:r>
        <w:t>b</w:t>
      </w:r>
      <w:r w:rsidRPr="00E86A8B">
        <w:t xml:space="preserve">ildar mykorrhiza med </w:t>
      </w:r>
      <w:r w:rsidRPr="002321EA">
        <w:t>lind, bok, avenbok och ek i luckig, äldre ädellövskog och gamla lindalléer. I Götaland främst påträffad i ädellövskog, i Svealand främst i alléer och parkmiljö. Överallt mycket sällsynt och med totalt sett liten population i landet.</w:t>
      </w:r>
      <w:r>
        <w:t xml:space="preserve"> </w:t>
      </w:r>
      <w:r w:rsidRPr="00F1527E">
        <w:t>Främsta hotet utgörs av avverkning eller annan exploatering av växtplatserna.</w:t>
      </w:r>
      <w:r>
        <w:t xml:space="preserve"> </w:t>
      </w:r>
      <w:r w:rsidRPr="00F1527E">
        <w:t> Samtliga lokaler bör skyddas. Lind och gammal hassel bör värnas</w:t>
      </w:r>
      <w:r>
        <w:t xml:space="preserve"> </w:t>
      </w:r>
      <w:r w:rsidRPr="003C10CA">
        <w:t>(SLU Artdatabanken, 202</w:t>
      </w:r>
      <w:r>
        <w:t>6</w:t>
      </w:r>
      <w:r w:rsidRPr="003C10CA">
        <w:t>).</w:t>
      </w:r>
    </w:p>
    <w:p w14:paraId="149590A1" w14:textId="77777777" w:rsidR="0089248D" w:rsidRDefault="0089248D" w:rsidP="00543D10">
      <w:pPr>
        <w:spacing w:after="0"/>
        <w:rPr>
          <w:rFonts w:cs="Times New Roman"/>
          <w:color w:val="000000"/>
          <w:shd w:val="clear" w:color="auto" w:fill="FFFFFF"/>
        </w:rPr>
      </w:pPr>
    </w:p>
    <w:p w14:paraId="13640BBC" w14:textId="5FAB374F" w:rsidR="00A37BC8" w:rsidRPr="00FA6B0F" w:rsidRDefault="00A37BC8" w:rsidP="00543D10">
      <w:pPr>
        <w:spacing w:after="0"/>
      </w:pPr>
      <w:r>
        <w:rPr>
          <w:b/>
          <w:bCs/>
        </w:rPr>
        <w:t>L</w:t>
      </w:r>
      <w:r w:rsidRPr="00592C8C">
        <w:rPr>
          <w:b/>
          <w:bCs/>
        </w:rPr>
        <w:t xml:space="preserve">undknotterskinn </w:t>
      </w:r>
      <w:r>
        <w:rPr>
          <w:b/>
          <w:bCs/>
        </w:rPr>
        <w:t>(VU)</w:t>
      </w:r>
      <w:r>
        <w:t xml:space="preserve"> är en n</w:t>
      </w:r>
      <w:r w:rsidRPr="00752439">
        <w:t>edbrytare i liggande stammar och murken ved såsom klibbal, lind och gran på fuktig och näringsrik mark, i sumpskog med lövträd, mer sällan i barrskog. </w:t>
      </w:r>
      <w:r w:rsidRPr="00B61448">
        <w:t>Arten hotas främst av bristen på lämpliga biotoper men på lång sikt också av utdikning och av minskat inslag av björk och al i skogen.</w:t>
      </w:r>
      <w:r>
        <w:t xml:space="preserve"> Kända v</w:t>
      </w:r>
      <w:r w:rsidRPr="00B61448">
        <w:t>äxtplatser måste säkerställas och lämnas till fri utveckling. På sikt måste fler områden med sumpskog av den typ arten kräver sparas för fri utveckling</w:t>
      </w:r>
      <w:r>
        <w:t xml:space="preserve"> (SLU Artdatabanken, 2025).</w:t>
      </w:r>
    </w:p>
    <w:p w14:paraId="4CF59CF2" w14:textId="77777777" w:rsidR="00A37BC8" w:rsidRDefault="00A37BC8" w:rsidP="00543D10">
      <w:pPr>
        <w:spacing w:after="0"/>
        <w:rPr>
          <w:rFonts w:cs="Times New Roman"/>
          <w:color w:val="000000"/>
          <w:shd w:val="clear" w:color="auto" w:fill="FFFFFF"/>
        </w:rPr>
      </w:pPr>
    </w:p>
    <w:p w14:paraId="5D90B051" w14:textId="12C1602C" w:rsidR="0090553B" w:rsidRPr="00D05BDA" w:rsidRDefault="0090553B" w:rsidP="00543D10">
      <w:pPr>
        <w:spacing w:after="0"/>
      </w:pPr>
      <w:r>
        <w:rPr>
          <w:b/>
          <w:bCs/>
        </w:rPr>
        <w:t>L</w:t>
      </w:r>
      <w:r w:rsidRPr="00C12744">
        <w:rPr>
          <w:b/>
          <w:bCs/>
        </w:rPr>
        <w:t>undkrämskinn</w:t>
      </w:r>
      <w:r>
        <w:rPr>
          <w:b/>
          <w:bCs/>
        </w:rPr>
        <w:t xml:space="preserve"> (VU)</w:t>
      </w:r>
      <w:r>
        <w:t xml:space="preserve"> är en </w:t>
      </w:r>
      <w:r w:rsidRPr="00C12744">
        <w:t>värmegynnad art, knuten till murkna liggande lövved i exklusiva ädellövmiljöer. </w:t>
      </w:r>
      <w:r w:rsidRPr="003C2387">
        <w:t>Den är observerad på bl.a. bok, lönn, ask, asp, ek och alm.</w:t>
      </w:r>
      <w:r>
        <w:t xml:space="preserve"> </w:t>
      </w:r>
      <w:r w:rsidRPr="003C2387">
        <w:t>Svampen missgynnas av att rika ädellövskogar är en starkt tillbakaträngd och hotad biotop</w:t>
      </w:r>
      <w:r>
        <w:t>. Den</w:t>
      </w:r>
      <w:r w:rsidRPr="003C2387">
        <w:t xml:space="preserve"> skadas av avverkningar och minskad mängd död ved.</w:t>
      </w:r>
      <w:r>
        <w:t xml:space="preserve"> Samtliga</w:t>
      </w:r>
      <w:r w:rsidRPr="003C2387">
        <w:t xml:space="preserve"> kända växtplatser behöver skyddas</w:t>
      </w:r>
      <w:r>
        <w:t xml:space="preserve"> och f</w:t>
      </w:r>
      <w:r w:rsidRPr="003C2387">
        <w:t xml:space="preserve">ör att på sikt klara </w:t>
      </w:r>
      <w:r w:rsidRPr="003C2387">
        <w:lastRenderedPageBreak/>
        <w:t>artens överlevnad krävs att fler ädellövskogsområden av liknande slag, såväl stora som små, skyddas</w:t>
      </w:r>
      <w:r>
        <w:t xml:space="preserve"> (SLU Artdatabanken, 2025).</w:t>
      </w:r>
    </w:p>
    <w:p w14:paraId="2FBAF4F2" w14:textId="77777777" w:rsidR="0090553B" w:rsidRPr="004C7D16" w:rsidRDefault="0090553B" w:rsidP="00543D10">
      <w:pPr>
        <w:spacing w:after="0"/>
        <w:rPr>
          <w:rFonts w:cs="Times New Roman"/>
          <w:color w:val="000000"/>
          <w:shd w:val="clear" w:color="auto" w:fill="FFFFFF"/>
        </w:rPr>
      </w:pPr>
    </w:p>
    <w:p w14:paraId="18FBB77B" w14:textId="77777777" w:rsidR="00FC76B3" w:rsidRPr="008E515C" w:rsidRDefault="00FC76B3" w:rsidP="00FC76B3">
      <w:pPr>
        <w:spacing w:after="0"/>
        <w:rPr>
          <w:rFonts w:cs="Times New Roman"/>
          <w:color w:val="000000"/>
          <w:shd w:val="clear" w:color="auto" w:fill="FFFFFF"/>
        </w:rPr>
      </w:pPr>
      <w:r>
        <w:rPr>
          <w:b/>
          <w:bCs/>
        </w:rPr>
        <w:t>Lundnopping (NT)</w:t>
      </w:r>
      <w:r>
        <w:rPr>
          <w:rFonts w:cs="Times New Roman"/>
          <w:color w:val="000000"/>
          <w:shd w:val="clear" w:color="auto" w:fill="FFFFFF"/>
        </w:rPr>
        <w:t xml:space="preserve"> är en n</w:t>
      </w:r>
      <w:r w:rsidRPr="001D223B">
        <w:rPr>
          <w:rFonts w:cs="Times New Roman"/>
          <w:color w:val="000000"/>
          <w:shd w:val="clear" w:color="auto" w:fill="FFFFFF"/>
        </w:rPr>
        <w:t>edbrytare på fuktig mulljord i kalkrik, ofta något sidlänt mark i ädellövskog, mer sällan även i ängsgranskog och slåttermark. Gynnas troligen av rörligt markvatten.</w:t>
      </w:r>
      <w:r>
        <w:rPr>
          <w:rFonts w:cs="Times New Roman"/>
          <w:color w:val="000000"/>
          <w:shd w:val="clear" w:color="auto" w:fill="FFFFFF"/>
        </w:rPr>
        <w:t xml:space="preserve"> </w:t>
      </w:r>
      <w:r w:rsidRPr="001D223B">
        <w:rPr>
          <w:rFonts w:cs="Times New Roman"/>
          <w:color w:val="000000"/>
          <w:shd w:val="clear" w:color="auto" w:fill="FFFFFF"/>
        </w:rPr>
        <w:t>Arten hotas av avverkning, markavvattning och av att lövskog omvandlas till granskog.</w:t>
      </w:r>
      <w:r>
        <w:rPr>
          <w:rFonts w:cs="Times New Roman"/>
          <w:color w:val="000000"/>
          <w:shd w:val="clear" w:color="auto" w:fill="FFFFFF"/>
        </w:rPr>
        <w:t xml:space="preserve"> Lundnopping är globalt rödlistad som sårbar (VU) vilket innebär att Sverige har ett internationellt ansvar för arten. </w:t>
      </w:r>
      <w:r w:rsidRPr="001D223B">
        <w:rPr>
          <w:rFonts w:cs="Times New Roman"/>
          <w:color w:val="000000"/>
          <w:shd w:val="clear" w:color="auto" w:fill="FFFFFF"/>
        </w:rPr>
        <w:t>Samtliga lokaler måste skyddas</w:t>
      </w:r>
      <w:r>
        <w:rPr>
          <w:rFonts w:cs="Times New Roman"/>
          <w:color w:val="000000"/>
          <w:shd w:val="clear" w:color="auto" w:fill="FFFFFF"/>
        </w:rPr>
        <w:t xml:space="preserve"> </w:t>
      </w:r>
      <w:r w:rsidRPr="00F06B77">
        <w:t>(</w:t>
      </w:r>
      <w:r>
        <w:t xml:space="preserve">IUCN, 2025; </w:t>
      </w:r>
      <w:r w:rsidRPr="00F06B77">
        <w:t>SLU Artdatabanken, 2024).</w:t>
      </w:r>
    </w:p>
    <w:p w14:paraId="6E60E1D9" w14:textId="77777777" w:rsidR="00543D10" w:rsidRDefault="00543D10" w:rsidP="00CE4B32">
      <w:pPr>
        <w:spacing w:after="0"/>
      </w:pPr>
    </w:p>
    <w:p w14:paraId="65EEAEBF" w14:textId="40323FD8" w:rsidR="008F621B" w:rsidRDefault="008F621B" w:rsidP="00CE4B32">
      <w:pPr>
        <w:spacing w:after="0"/>
      </w:pPr>
      <w:r w:rsidRPr="009F67A7">
        <w:rPr>
          <w:b/>
          <w:bCs/>
        </w:rPr>
        <w:t>Lundröksvamp (EN)</w:t>
      </w:r>
      <w:r>
        <w:t xml:space="preserve"> är en mycket sällsynt och starkt hotad art som </w:t>
      </w:r>
      <w:r w:rsidRPr="00EE0C52">
        <w:t>påträffas i varma lägen i luckig ädellövskog och hässlen på kalkrik mark. </w:t>
      </w:r>
      <w:r>
        <w:t xml:space="preserve">Arten </w:t>
      </w:r>
      <w:r w:rsidRPr="0046686E">
        <w:t>missgynnas av att hässlen och ädellövskog avverkas eller görs om till barrskog. Den missgynnas också av förtätning och igenväxning av växtmiljön och gynnas av extensivt skogsbete och mosaikartade förhållanden med glesa skogstyper och rikedom på varma brynmiljöer.</w:t>
      </w:r>
      <w:r>
        <w:t xml:space="preserve"> </w:t>
      </w:r>
      <w:r w:rsidRPr="00280704">
        <w:t>Den stora populationen av lundröksvamp i Mittlandsskogen på mellersta Öland är anmärkningsvärd och av internationell betydelse</w:t>
      </w:r>
      <w:r>
        <w:t xml:space="preserve"> (</w:t>
      </w:r>
      <w:r w:rsidRPr="00D52347">
        <w:t>SLU Artdatabanken, 202</w:t>
      </w:r>
      <w:r>
        <w:t>6</w:t>
      </w:r>
      <w:r w:rsidRPr="00D52347">
        <w:t>).</w:t>
      </w:r>
    </w:p>
    <w:p w14:paraId="4CE4B094" w14:textId="77777777" w:rsidR="008F621B" w:rsidRDefault="008F621B" w:rsidP="00CE4B32">
      <w:pPr>
        <w:spacing w:after="0"/>
      </w:pPr>
    </w:p>
    <w:p w14:paraId="22638B39" w14:textId="7FD28F42" w:rsidR="00CA3D44" w:rsidRPr="00CA3D44" w:rsidRDefault="00CA3D44" w:rsidP="00CE4B32">
      <w:pPr>
        <w:spacing w:after="0"/>
        <w:rPr>
          <w:rFonts w:cs="Times New Roman"/>
        </w:rPr>
      </w:pPr>
      <w:r w:rsidRPr="00181F1B">
        <w:rPr>
          <w:rFonts w:cs="Times New Roman"/>
          <w:b/>
          <w:bCs/>
        </w:rPr>
        <w:t>Lundslok</w:t>
      </w:r>
      <w:r>
        <w:rPr>
          <w:rFonts w:cs="Times New Roman"/>
        </w:rPr>
        <w:t xml:space="preserve"> är typisk art för </w:t>
      </w:r>
      <w:r w:rsidRPr="00290A18">
        <w:rPr>
          <w:rFonts w:cs="Times New Roman"/>
          <w:i/>
          <w:iCs/>
        </w:rPr>
        <w:t>9130 Näringsrik bokskog</w:t>
      </w:r>
      <w:r>
        <w:rPr>
          <w:rFonts w:cs="Times New Roman"/>
          <w:i/>
          <w:iCs/>
        </w:rPr>
        <w:t xml:space="preserve"> </w:t>
      </w:r>
      <w:r w:rsidRPr="00181F1B">
        <w:rPr>
          <w:rFonts w:cs="Times New Roman"/>
        </w:rPr>
        <w:t xml:space="preserve">och </w:t>
      </w:r>
      <w:r w:rsidRPr="00181F1B">
        <w:rPr>
          <w:rFonts w:cs="Times New Roman"/>
          <w:i/>
          <w:iCs/>
        </w:rPr>
        <w:t>9160 Näringsrik ekskog</w:t>
      </w:r>
      <w:r>
        <w:rPr>
          <w:rFonts w:cs="Times New Roman"/>
        </w:rPr>
        <w:t>. Fjärilen lundsloksgräsmal har lundslok som värdväxt</w:t>
      </w:r>
      <w:r w:rsidRPr="00290A18">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0CE049A7" w14:textId="77777777" w:rsidR="00CA3D44" w:rsidRDefault="00CA3D44" w:rsidP="00CE4B32">
      <w:pPr>
        <w:spacing w:after="0"/>
      </w:pPr>
    </w:p>
    <w:p w14:paraId="23D6E4F2" w14:textId="77777777" w:rsidR="00255080" w:rsidRDefault="00255080" w:rsidP="00255080">
      <w:pPr>
        <w:rPr>
          <w:rFonts w:cs="Times New Roman"/>
        </w:rPr>
      </w:pPr>
      <w:r>
        <w:rPr>
          <w:b/>
          <w:bCs/>
        </w:rPr>
        <w:t>L</w:t>
      </w:r>
      <w:r w:rsidRPr="00F56A59">
        <w:rPr>
          <w:b/>
          <w:bCs/>
        </w:rPr>
        <w:t>undsångare</w:t>
      </w:r>
      <w:r w:rsidRPr="00FF236E">
        <w:rPr>
          <w:b/>
          <w:bCs/>
        </w:rPr>
        <w:t xml:space="preserve"> (</w:t>
      </w:r>
      <w:r>
        <w:rPr>
          <w:b/>
          <w:bCs/>
        </w:rPr>
        <w:t>VU</w:t>
      </w:r>
      <w:r w:rsidRPr="00FF236E">
        <w:rPr>
          <w:b/>
          <w:bCs/>
        </w:rPr>
        <w:t>, §4)</w:t>
      </w:r>
      <w:r w:rsidRPr="00FF236E">
        <w:t xml:space="preserve"> </w:t>
      </w:r>
      <w:r w:rsidRPr="00302743">
        <w:rPr>
          <w:rFonts w:cs="Times New Roman"/>
        </w:rPr>
        <w:t xml:space="preserve">är </w:t>
      </w:r>
      <w:r>
        <w:rPr>
          <w:rFonts w:cs="Times New Roman"/>
        </w:rPr>
        <w:t xml:space="preserve">en </w:t>
      </w:r>
      <w:r w:rsidRPr="00302743">
        <w:rPr>
          <w:rFonts w:cs="Times New Roman"/>
        </w:rPr>
        <w:t>fridlyst</w:t>
      </w:r>
      <w:r>
        <w:rPr>
          <w:rFonts w:cs="Times New Roman"/>
        </w:rPr>
        <w:t xml:space="preserve"> och rödlistad art</w:t>
      </w:r>
      <w:r w:rsidRPr="00302743">
        <w:rPr>
          <w:rFonts w:cs="Times New Roman"/>
        </w:rPr>
        <w:t xml:space="preserve"> </w:t>
      </w:r>
      <w:r>
        <w:rPr>
          <w:rFonts w:cs="Times New Roman"/>
        </w:rPr>
        <w:t>som minskat med</w:t>
      </w:r>
      <w:r w:rsidRPr="00210264">
        <w:rPr>
          <w:rFonts w:cs="Times New Roman"/>
        </w:rPr>
        <w:t xml:space="preserve"> 30 (20</w:t>
      </w:r>
      <w:r>
        <w:rPr>
          <w:rFonts w:cs="Times New Roman"/>
        </w:rPr>
        <w:t>–</w:t>
      </w:r>
      <w:r w:rsidRPr="00210264">
        <w:rPr>
          <w:rFonts w:cs="Times New Roman"/>
        </w:rPr>
        <w:t>40) % under de senaste 10 åren.</w:t>
      </w:r>
      <w:r>
        <w:rPr>
          <w:rFonts w:cs="Times New Roman"/>
        </w:rPr>
        <w:t xml:space="preserve"> Den </w:t>
      </w:r>
      <w:r w:rsidRPr="00B44D03">
        <w:rPr>
          <w:rFonts w:cs="Times New Roman"/>
        </w:rPr>
        <w:t>häckar i stor utsträckning i skogsmiljöer med höga naturvärden</w:t>
      </w:r>
      <w:r>
        <w:rPr>
          <w:rFonts w:cs="Times New Roman"/>
        </w:rPr>
        <w:t xml:space="preserve"> och </w:t>
      </w:r>
      <w:r w:rsidRPr="00B44D03">
        <w:rPr>
          <w:rFonts w:cs="Times New Roman"/>
        </w:rPr>
        <w:t xml:space="preserve">föredrar högvuxna, ogallrade skogar på näringsrik och gärna fuktig mark. </w:t>
      </w:r>
      <w:r w:rsidRPr="00A354CD">
        <w:rPr>
          <w:rFonts w:cs="Times New Roman"/>
        </w:rPr>
        <w:t xml:space="preserve">I södra Sverige </w:t>
      </w:r>
      <w:r>
        <w:rPr>
          <w:rFonts w:cs="Times New Roman"/>
        </w:rPr>
        <w:t>på</w:t>
      </w:r>
      <w:r w:rsidRPr="00A354CD">
        <w:rPr>
          <w:rFonts w:cs="Times New Roman"/>
        </w:rPr>
        <w:t xml:space="preserve">träffas arten oftast i högvuxen lövskog, men även i parker, trädgårdar, lummiga alléer eller i starkt lövblandad barrskog av naturskogskaraktär, medan den i </w:t>
      </w:r>
      <w:r>
        <w:rPr>
          <w:rFonts w:cs="Times New Roman"/>
        </w:rPr>
        <w:t>norra Sverige</w:t>
      </w:r>
      <w:r w:rsidRPr="00A354CD">
        <w:rPr>
          <w:rFonts w:cs="Times New Roman"/>
        </w:rPr>
        <w:t xml:space="preserve"> framför allt uppehåller sig i tät och högvuxen, gärna fuktig, granskog med riklig undervegetation av örter och ris, ibland med inslag av högvuxna björkar, aspar eller gråalar.</w:t>
      </w:r>
      <w:r>
        <w:rPr>
          <w:rFonts w:cs="Times New Roman"/>
        </w:rPr>
        <w:t xml:space="preserve"> </w:t>
      </w:r>
      <w:r w:rsidRPr="00B44D03">
        <w:rPr>
          <w:rFonts w:cs="Times New Roman"/>
        </w:rPr>
        <w:t>Ofta är reviren belägna i sluttningar, raviner eller älvbrinkar</w:t>
      </w:r>
      <w:r>
        <w:rPr>
          <w:rFonts w:cs="Times New Roman"/>
        </w:rPr>
        <w:t>. Trots att r</w:t>
      </w:r>
      <w:r w:rsidRPr="00B44D03">
        <w:rPr>
          <w:rFonts w:cs="Times New Roman"/>
        </w:rPr>
        <w:t>eviret är litet, i storleksordningen 1 hektar</w:t>
      </w:r>
      <w:r>
        <w:rPr>
          <w:rFonts w:cs="Times New Roman"/>
        </w:rPr>
        <w:t>, f</w:t>
      </w:r>
      <w:r w:rsidRPr="00BD112B">
        <w:rPr>
          <w:rFonts w:cs="Times New Roman"/>
        </w:rPr>
        <w:t xml:space="preserve">örekommer </w:t>
      </w:r>
      <w:r>
        <w:rPr>
          <w:rFonts w:cs="Times New Roman"/>
        </w:rPr>
        <w:t xml:space="preserve">lundsångaren </w:t>
      </w:r>
      <w:r w:rsidRPr="00BD112B">
        <w:rPr>
          <w:rFonts w:cs="Times New Roman"/>
        </w:rPr>
        <w:t>nästan alltid i låg täthet, endast undantagsvis med fler än ett par/km2 över större områden.</w:t>
      </w:r>
      <w:r>
        <w:rPr>
          <w:rFonts w:cs="Times New Roman"/>
        </w:rPr>
        <w:t xml:space="preserve"> </w:t>
      </w:r>
      <w:r w:rsidRPr="00B44D03">
        <w:rPr>
          <w:rFonts w:cs="Times New Roman"/>
        </w:rPr>
        <w:t>Undvik avverkning i sluttningar, raviner och älvbrinkar</w:t>
      </w:r>
      <w:r>
        <w:rPr>
          <w:rFonts w:cs="Times New Roman"/>
        </w:rPr>
        <w:t xml:space="preserve"> och l</w:t>
      </w:r>
      <w:r w:rsidRPr="00B44D03">
        <w:rPr>
          <w:rFonts w:cs="Times New Roman"/>
        </w:rPr>
        <w:t xml:space="preserve">ämna </w:t>
      </w:r>
      <w:r>
        <w:rPr>
          <w:rFonts w:cs="Times New Roman"/>
        </w:rPr>
        <w:t xml:space="preserve">ekologiskt </w:t>
      </w:r>
      <w:r w:rsidRPr="00B44D03">
        <w:rPr>
          <w:rFonts w:cs="Times New Roman"/>
        </w:rPr>
        <w:t>funktionella kantzoner av högvuxna granar och lövträd mot bäckar, sumpskogar, sjöar och myrar</w:t>
      </w:r>
      <w:r>
        <w:rPr>
          <w:rFonts w:cs="Times New Roman"/>
        </w:rPr>
        <w:t xml:space="preserve"> </w:t>
      </w:r>
      <w:r w:rsidRPr="00FF236E">
        <w:t>(SLU Artdatabanken, 202</w:t>
      </w:r>
      <w:r>
        <w:t>6; Skogsstyrelsen, 2016</w:t>
      </w:r>
      <w:r w:rsidRPr="00FF236E">
        <w:t>).</w:t>
      </w:r>
    </w:p>
    <w:p w14:paraId="24AADF83" w14:textId="77777777" w:rsidR="00CE4B32" w:rsidRDefault="00CE4B32" w:rsidP="00CE4B32">
      <w:pPr>
        <w:spacing w:after="0"/>
      </w:pPr>
    </w:p>
    <w:p w14:paraId="0D0CDB9B" w14:textId="77777777" w:rsidR="005317BB" w:rsidRDefault="005317BB" w:rsidP="005317BB">
      <w:pPr>
        <w:spacing w:after="0"/>
      </w:pPr>
      <w:r>
        <w:rPr>
          <w:b/>
          <w:bCs/>
        </w:rPr>
        <w:t xml:space="preserve">Lundtaggsvamp (VU) </w:t>
      </w:r>
      <w:r w:rsidRPr="005D2885">
        <w:t>är en sydlig, värmeälskande art som</w:t>
      </w:r>
      <w:r>
        <w:t xml:space="preserve"> b</w:t>
      </w:r>
      <w:r w:rsidRPr="001061F7">
        <w:t>ildar</w:t>
      </w:r>
      <w:r>
        <w:t xml:space="preserve"> </w:t>
      </w:r>
      <w:r w:rsidRPr="00D573AA">
        <w:t>mykorrhiza med</w:t>
      </w:r>
      <w:r w:rsidRPr="000459EF">
        <w:t xml:space="preserve"> bok och ek i ädellövskog med rik lundflora</w:t>
      </w:r>
      <w:r>
        <w:t xml:space="preserve">. Arten är placerad högst upp i Skogsstyrelsens värdepyramid för bedömning av skog med höga naturvärden och ingår i ett åtgärdsprogram för hotade arter (ÅGP). </w:t>
      </w:r>
      <w:r w:rsidRPr="009153E0">
        <w:t xml:space="preserve">Samtliga växtplatser bör </w:t>
      </w:r>
      <w:r>
        <w:t>få</w:t>
      </w:r>
      <w:r w:rsidRPr="009153E0">
        <w:t xml:space="preserve"> formell</w:t>
      </w:r>
      <w:r>
        <w:t xml:space="preserve">t </w:t>
      </w:r>
      <w:r w:rsidRPr="009153E0">
        <w:t>områdesskydd och eventuella skötselplaner i naturreservat bör anpassas till svampens behov</w:t>
      </w:r>
      <w:r>
        <w:t>. Lundtaggsvamp är globalt rödlistad som sårbar (VU) vilket innebär att Sverige har ett internationellt ansvar för arten (SLU Artdatabanken, 2024; Nitare &amp; Skogsstyrelsen, 2019; IUCN, 2015; Nitare, 2006).</w:t>
      </w:r>
    </w:p>
    <w:p w14:paraId="172C53D6" w14:textId="77777777" w:rsidR="00CE4B32" w:rsidRDefault="00CE4B32" w:rsidP="00CE4B32">
      <w:pPr>
        <w:spacing w:after="0"/>
      </w:pPr>
    </w:p>
    <w:p w14:paraId="5052D476" w14:textId="2D5F51D8" w:rsidR="00167893" w:rsidRDefault="00167893" w:rsidP="00CE4B32">
      <w:pPr>
        <w:spacing w:after="0"/>
      </w:pPr>
      <w:r w:rsidRPr="003E74BC">
        <w:rPr>
          <w:b/>
          <w:bCs/>
        </w:rPr>
        <w:t>Lundticka (VU)</w:t>
      </w:r>
      <w:r>
        <w:t xml:space="preserve"> är en n</w:t>
      </w:r>
      <w:r w:rsidRPr="003E74BC">
        <w:t xml:space="preserve">edbrytare i förna och murken ved av alm och ask, mer sällan även bok, i ädellövskog på kalkrik mark. En relativt oansenlig art knuten till exklusiva ädellövlokaler. Den totala populationen i landet liten och bedöms fortgående att minska p.g.a. att almsjukan och </w:t>
      </w:r>
      <w:r w:rsidRPr="003E74BC">
        <w:lastRenderedPageBreak/>
        <w:t>askskottsjukan hotar artens livsmiljöer.</w:t>
      </w:r>
      <w:r>
        <w:t xml:space="preserve"> </w:t>
      </w:r>
      <w:r w:rsidRPr="00DD2281">
        <w:t>Artens förekomster måste</w:t>
      </w:r>
      <w:r>
        <w:t xml:space="preserve"> </w:t>
      </w:r>
      <w:r w:rsidRPr="00DD2281">
        <w:t>skyddas så att artens överlevnad kan tryggas i landet. Ädellövskog med lång kontinuitet och ett stort inslag av äldre träd och död ved bör generellt skyddas från skogligt brukande</w:t>
      </w:r>
      <w:r>
        <w:t xml:space="preserve"> (</w:t>
      </w:r>
      <w:r w:rsidRPr="00D52347">
        <w:t>SLU Artdatabanken, 202</w:t>
      </w:r>
      <w:r>
        <w:t>6</w:t>
      </w:r>
      <w:r w:rsidRPr="00D52347">
        <w:t>).</w:t>
      </w:r>
    </w:p>
    <w:p w14:paraId="2A3B24CE" w14:textId="77777777" w:rsidR="00167893" w:rsidRDefault="00167893" w:rsidP="00CE4B32">
      <w:pPr>
        <w:spacing w:after="0"/>
      </w:pPr>
    </w:p>
    <w:p w14:paraId="1A990878" w14:textId="77777777" w:rsidR="00CE4B32" w:rsidRDefault="00CE4B32" w:rsidP="00CE4B32">
      <w:pPr>
        <w:spacing w:after="0"/>
      </w:pPr>
      <w:r>
        <w:rPr>
          <w:b/>
          <w:bCs/>
        </w:rPr>
        <w:t>Lundvaxskivling (NT)</w:t>
      </w:r>
      <w:r>
        <w:t xml:space="preserve"> v</w:t>
      </w:r>
      <w:r w:rsidRPr="00762E7D">
        <w:t>äxer i luckig ek- och ädellövskog samt hagmark och löväng</w:t>
      </w:r>
      <w:r>
        <w:t xml:space="preserve"> där den </w:t>
      </w:r>
      <w:r w:rsidRPr="00762E7D">
        <w:t>på örtrik</w:t>
      </w:r>
      <w:r>
        <w:t xml:space="preserve"> mark bildar </w:t>
      </w:r>
      <w:r w:rsidRPr="00762E7D">
        <w:t>mykorrhiza med ek, ev. även med hassel och bok</w:t>
      </w:r>
      <w:r>
        <w:t>. Arten</w:t>
      </w:r>
      <w:r w:rsidRPr="003A1B13">
        <w:t xml:space="preserve"> kan betraktas som en indikatorart för goda lövbiotoper</w:t>
      </w:r>
      <w:r>
        <w:t xml:space="preserve"> och l</w:t>
      </w:r>
      <w:r w:rsidRPr="003A1B13">
        <w:t>okaler med rik förekomst av denna art har ett högt skyddsvärde och bör bevaras i oförändrat skick. Ekskogar och ädellövskogar med ek skall inte ersättas med annat trädslag</w:t>
      </w:r>
      <w:r>
        <w:t xml:space="preserve"> och brukning</w:t>
      </w:r>
      <w:r w:rsidRPr="003A1B13">
        <w:t xml:space="preserve"> bör ske med stor försiktighet</w:t>
      </w:r>
      <w:r>
        <w:t xml:space="preserve"> (SLU Artdatabanken, 2024).</w:t>
      </w:r>
    </w:p>
    <w:p w14:paraId="13C903E9" w14:textId="77777777" w:rsidR="001C4A3B" w:rsidRDefault="001C4A3B" w:rsidP="00765792">
      <w:pPr>
        <w:spacing w:after="0"/>
      </w:pPr>
    </w:p>
    <w:p w14:paraId="0F6ED7FB" w14:textId="77777777" w:rsidR="00CE4B32" w:rsidRDefault="00CE4B32" w:rsidP="00765792">
      <w:pPr>
        <w:spacing w:after="0"/>
      </w:pPr>
    </w:p>
    <w:p w14:paraId="16CD908C" w14:textId="77777777" w:rsidR="001C4A3B" w:rsidRDefault="001C4A3B" w:rsidP="001C4A3B">
      <w:pPr>
        <w:spacing w:after="0"/>
      </w:pPr>
      <w:r w:rsidRPr="000475FB">
        <w:rPr>
          <w:b/>
          <w:bCs/>
        </w:rPr>
        <w:t>Lundviva (NT)</w:t>
      </w:r>
      <w:r>
        <w:t xml:space="preserve"> är fridlyst enligt 8 § artskyddsförordningen i Skåne län och växer</w:t>
      </w:r>
      <w:r w:rsidRPr="000475FB">
        <w:t xml:space="preserve"> i fuktiga ängslövskogar (främst bok-, alm-, ask-, och lövblandskogar) i kalkområden</w:t>
      </w:r>
      <w:r>
        <w:t xml:space="preserve">. </w:t>
      </w:r>
      <w:r w:rsidRPr="000475FB">
        <w:t>Lövskogsbruk på lokaler med lämpliga hydrologiska förhållanden skapar förutsättningar för lundvivans fortsatta existens. En försiktig, successiv förnyelse av trädbeståndet har inte någon negativ effekt, men kvarlämnande av större mängder avverkningsfall bör inte ske då detta starkt kan missgynna lundvivan. Barrträdsplantering och dikning måste undvikas på lokalerna</w:t>
      </w:r>
      <w:r>
        <w:t xml:space="preserve"> (SLU Artdatabanken, 2024).</w:t>
      </w:r>
    </w:p>
    <w:p w14:paraId="1CFD4E06" w14:textId="77777777" w:rsidR="001C4A3B" w:rsidRDefault="001C4A3B" w:rsidP="00765792">
      <w:pPr>
        <w:spacing w:after="0"/>
      </w:pPr>
    </w:p>
    <w:p w14:paraId="2CDDCBB6" w14:textId="38F45015" w:rsidR="009010FE" w:rsidRPr="00F632D8" w:rsidRDefault="00485370" w:rsidP="009010FE">
      <w:pPr>
        <w:spacing w:after="0"/>
        <w:rPr>
          <w:rFonts w:cs="Times New Roman"/>
        </w:rPr>
      </w:pPr>
      <w:r>
        <w:rPr>
          <w:b/>
          <w:bCs/>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w:t>
      </w:r>
      <w:r>
        <w:softHyphen/>
      </w:r>
      <w:r>
        <w:softHyphen/>
        <w:t>-bronsåler)</w:t>
      </w:r>
      <w:r w:rsidR="009010FE">
        <w:t>.</w:t>
      </w:r>
      <w:r>
        <w:t xml:space="preserve"> </w:t>
      </w:r>
      <w:r w:rsidR="009010FE">
        <w:rPr>
          <w:rFonts w:cs="Times New Roman"/>
        </w:rPr>
        <w:t>L</w:t>
      </w:r>
      <w:r w:rsidR="009010FE" w:rsidRPr="00D42062">
        <w:rPr>
          <w:rFonts w:cs="Times New Roman"/>
        </w:rPr>
        <w:t>undvårlök</w:t>
      </w:r>
      <w:r w:rsidR="009010FE">
        <w:rPr>
          <w:rFonts w:cs="Times New Roman"/>
        </w:rPr>
        <w:t xml:space="preserve"> är typisk art för </w:t>
      </w:r>
      <w:r w:rsidR="009010FE" w:rsidRPr="00D42062">
        <w:rPr>
          <w:rFonts w:cs="Times New Roman"/>
          <w:i/>
          <w:iCs/>
        </w:rPr>
        <w:t>9750 Svämlövskog</w:t>
      </w:r>
      <w:r w:rsidR="009010FE">
        <w:rPr>
          <w:rFonts w:cs="Times New Roman"/>
          <w:i/>
          <w:iCs/>
        </w:rPr>
        <w:t xml:space="preserve"> </w:t>
      </w:r>
      <w:r w:rsidR="009010FE" w:rsidRPr="00D42062">
        <w:rPr>
          <w:rFonts w:cs="Times New Roman"/>
        </w:rPr>
        <w:t xml:space="preserve">och </w:t>
      </w:r>
      <w:r w:rsidR="009010FE" w:rsidRPr="00D42062">
        <w:rPr>
          <w:rFonts w:cs="Times New Roman"/>
          <w:i/>
          <w:iCs/>
        </w:rPr>
        <w:t>9760 Svämädellövskog</w:t>
      </w:r>
      <w:r w:rsidR="009010FE">
        <w:rPr>
          <w:rFonts w:cs="Times New Roman"/>
          <w:i/>
          <w:iCs/>
        </w:rPr>
        <w:t xml:space="preserve"> </w:t>
      </w:r>
      <w:r w:rsidR="009010FE" w:rsidRPr="00F60B43">
        <w:rPr>
          <w:rFonts w:cs="Times New Roman"/>
        </w:rPr>
        <w:t>(</w:t>
      </w:r>
      <w:r w:rsidR="009010FE">
        <w:rPr>
          <w:rFonts w:cs="Times New Roman"/>
        </w:rPr>
        <w:t>Nitare &amp; Skogsstyrelsen, 2019; SLU Artdatabanken, 2025</w:t>
      </w:r>
      <w:r w:rsidR="009010FE" w:rsidRPr="00900DF6">
        <w:rPr>
          <w:rFonts w:cs="Times New Roman"/>
        </w:rPr>
        <w:t>).</w:t>
      </w:r>
    </w:p>
    <w:p w14:paraId="4191AA83" w14:textId="3CB9EB5E" w:rsidR="00485370" w:rsidRPr="00735D26" w:rsidRDefault="00485370" w:rsidP="00485370">
      <w:pPr>
        <w:spacing w:after="0"/>
      </w:pPr>
    </w:p>
    <w:p w14:paraId="28046A39" w14:textId="74E2DA73" w:rsidR="00325253" w:rsidRPr="00B85867" w:rsidRDefault="00AC58F0" w:rsidP="00765792">
      <w:pPr>
        <w:spacing w:after="0"/>
        <w:rPr>
          <w:rFonts w:cs="Times New Roman"/>
          <w:color w:val="000000"/>
          <w:shd w:val="clear" w:color="auto" w:fill="FFFFFF"/>
        </w:rPr>
      </w:pPr>
      <w:r w:rsidRPr="006724A5">
        <w:rPr>
          <w:b/>
          <w:bCs/>
        </w:rPr>
        <w:t>Lundäxing (EN)</w:t>
      </w:r>
      <w:r>
        <w:rPr>
          <w:rFonts w:cs="Times New Roman"/>
          <w:color w:val="000000"/>
          <w:shd w:val="clear" w:color="auto" w:fill="FFFFFF"/>
        </w:rPr>
        <w:t xml:space="preserve"> är </w:t>
      </w:r>
      <w:r w:rsidRPr="003F3FCC">
        <w:rPr>
          <w:rFonts w:cs="Times New Roman"/>
          <w:color w:val="000000"/>
          <w:shd w:val="clear" w:color="auto" w:fill="FFFFFF"/>
        </w:rPr>
        <w:t xml:space="preserve">en </w:t>
      </w:r>
      <w:r>
        <w:rPr>
          <w:rFonts w:cs="Times New Roman"/>
          <w:color w:val="000000"/>
          <w:shd w:val="clear" w:color="auto" w:fill="FFFFFF"/>
        </w:rPr>
        <w:t xml:space="preserve">starkt hotad art som </w:t>
      </w:r>
      <w:r w:rsidRPr="006724A5">
        <w:rPr>
          <w:rFonts w:cs="Times New Roman"/>
          <w:color w:val="000000"/>
          <w:shd w:val="clear" w:color="auto" w:fill="FFFFFF"/>
        </w:rPr>
        <w:t>förekommer naturligt i friska ädellövskogar, främst bokskogar, i Skåne och Halland. I resten av landet hittas den i parkmiljöer, äldre trädgårdar och sekundärt i lövskog. </w:t>
      </w:r>
      <w:r w:rsidRPr="00335D96">
        <w:rPr>
          <w:rFonts w:cs="Times New Roman"/>
          <w:color w:val="000000"/>
          <w:shd w:val="clear" w:color="auto" w:fill="FFFFFF"/>
        </w:rPr>
        <w:t>Lundäxing</w:t>
      </w:r>
      <w:r>
        <w:rPr>
          <w:rFonts w:cs="Times New Roman"/>
          <w:color w:val="000000"/>
          <w:shd w:val="clear" w:color="auto" w:fill="FFFFFF"/>
        </w:rPr>
        <w:t>en</w:t>
      </w:r>
      <w:r w:rsidRPr="00335D96">
        <w:rPr>
          <w:rFonts w:cs="Times New Roman"/>
          <w:color w:val="000000"/>
          <w:shd w:val="clear" w:color="auto" w:fill="FFFFFF"/>
        </w:rPr>
        <w:t xml:space="preserve"> har minskat kraftigt, sannolikt till följd av avverkning av ädellövskogar. Detta har lett till habitatförlust när lövskogarna ersatts med barrträdsplanteringar.</w:t>
      </w:r>
      <w:r>
        <w:rPr>
          <w:rFonts w:cs="Times New Roman"/>
          <w:color w:val="000000"/>
          <w:shd w:val="clear" w:color="auto" w:fill="FFFFFF"/>
        </w:rPr>
        <w:t xml:space="preserve"> </w:t>
      </w:r>
      <w:r w:rsidRPr="004624AC">
        <w:rPr>
          <w:rFonts w:cs="Times New Roman"/>
          <w:color w:val="000000"/>
          <w:shd w:val="clear" w:color="auto" w:fill="FFFFFF"/>
        </w:rPr>
        <w:t>Förekomster</w:t>
      </w:r>
      <w:r>
        <w:rPr>
          <w:rFonts w:cs="Times New Roman"/>
          <w:color w:val="000000"/>
          <w:shd w:val="clear" w:color="auto" w:fill="FFFFFF"/>
        </w:rPr>
        <w:t xml:space="preserve"> </w:t>
      </w:r>
      <w:r w:rsidRPr="004624AC">
        <w:rPr>
          <w:rFonts w:cs="Times New Roman"/>
          <w:color w:val="000000"/>
          <w:shd w:val="clear" w:color="auto" w:fill="FFFFFF"/>
        </w:rPr>
        <w:t>bör tas hänsyn till genom bevarande och återskapande av ädellövskogar</w:t>
      </w:r>
      <w:r>
        <w:rPr>
          <w:rFonts w:cs="Times New Roman"/>
          <w:color w:val="000000"/>
          <w:shd w:val="clear" w:color="auto" w:fill="FFFFFF"/>
        </w:rPr>
        <w:t xml:space="preserve"> </w:t>
      </w:r>
      <w:r w:rsidRPr="003632BC">
        <w:t>(SLU Artdatabanken, 202</w:t>
      </w:r>
      <w:r>
        <w:t>6</w:t>
      </w:r>
      <w:r w:rsidRPr="003632BC">
        <w:t>).</w:t>
      </w:r>
    </w:p>
    <w:p w14:paraId="3D3E0F57" w14:textId="77777777" w:rsidR="00485370" w:rsidRDefault="00485370" w:rsidP="00765792">
      <w:pPr>
        <w:spacing w:after="0"/>
      </w:pPr>
    </w:p>
    <w:p w14:paraId="0FE09411" w14:textId="77777777" w:rsidR="00BA2ECE" w:rsidRDefault="00BA2ECE" w:rsidP="00BA2ECE">
      <w:r>
        <w:rPr>
          <w:b/>
          <w:bCs/>
        </w:rPr>
        <w:t>Lunglav (NT)</w:t>
      </w:r>
      <w:r>
        <w:t xml:space="preserve"> är en av vårt lands främsta signalarter som överallt indikerar gamla lövträd, skogsbestånd med höga naturvärden och ekosystem med långskoglig kontinuitet. </w:t>
      </w:r>
      <w:r w:rsidRPr="00A511A3">
        <w:t xml:space="preserve">Lokalt kan </w:t>
      </w:r>
      <w:r>
        <w:t>förekomsten</w:t>
      </w:r>
      <w:r w:rsidRPr="00A511A3">
        <w:t xml:space="preserve"> vara mycket riklig men den </w:t>
      </w:r>
      <w:r>
        <w:t>hittas</w:t>
      </w:r>
      <w:r w:rsidRPr="00A511A3">
        <w:t xml:space="preserve"> nästan enbart i gamla och ej slutavverkade skogar. </w:t>
      </w:r>
      <w:r>
        <w:t xml:space="preserve">Artens samtliga förekomster bör uppmärksammas från naturvårdssynpunkt, då många lokaler även hyser andra ovanliga och rödlistade arter. </w:t>
      </w:r>
      <w:r w:rsidRPr="000D3B41">
        <w:t>Rikliga förekomster bör skyddas med biotopskydd, frivilliga avsättningar eller reservat</w:t>
      </w:r>
      <w:r>
        <w:t xml:space="preserve">. På lunglav kan de sällsynta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skrovelmössing (VU) påträffas. </w:t>
      </w:r>
      <w:r>
        <w:rPr>
          <w:rFonts w:cs="Times New Roman"/>
        </w:rPr>
        <w:t>L</w:t>
      </w:r>
      <w:r w:rsidRPr="000B0EEF">
        <w:rPr>
          <w:rFonts w:cs="Times New Roman"/>
        </w:rPr>
        <w:t>unglav</w:t>
      </w:r>
      <w:r>
        <w:rPr>
          <w:rFonts w:cs="Times New Roman"/>
        </w:rPr>
        <w:t xml:space="preserve"> är typisk art för </w:t>
      </w:r>
      <w:r w:rsidRPr="000B0EEF">
        <w:rPr>
          <w:rFonts w:cs="Times New Roman"/>
          <w:i/>
          <w:iCs/>
        </w:rPr>
        <w:t>9010 Taiga</w:t>
      </w:r>
      <w:r>
        <w:rPr>
          <w:rFonts w:cs="Times New Roman"/>
          <w:i/>
          <w:iCs/>
        </w:rPr>
        <w:t xml:space="preserve">, </w:t>
      </w:r>
      <w:r w:rsidRPr="000B0EEF">
        <w:rPr>
          <w:rFonts w:cs="Times New Roman"/>
          <w:i/>
          <w:iCs/>
        </w:rPr>
        <w:t>9020 Nordlig ädellövskog</w:t>
      </w:r>
      <w:r>
        <w:rPr>
          <w:rFonts w:cs="Times New Roman"/>
          <w:i/>
          <w:iCs/>
        </w:rPr>
        <w:t xml:space="preserve">, </w:t>
      </w:r>
      <w:r w:rsidRPr="000B0EEF">
        <w:rPr>
          <w:rFonts w:cs="Times New Roman"/>
          <w:i/>
          <w:iCs/>
        </w:rPr>
        <w:t>9110 Näringsfattig bokskog</w:t>
      </w:r>
      <w:r>
        <w:rPr>
          <w:rFonts w:cs="Times New Roman"/>
          <w:i/>
          <w:iCs/>
        </w:rPr>
        <w:t xml:space="preserve">, </w:t>
      </w:r>
      <w:r w:rsidRPr="000B0EEF">
        <w:rPr>
          <w:rFonts w:cs="Times New Roman"/>
          <w:i/>
          <w:iCs/>
        </w:rPr>
        <w:t>9130 Näringsrik bokskog</w:t>
      </w:r>
      <w:r>
        <w:rPr>
          <w:rFonts w:cs="Times New Roman"/>
          <w:i/>
          <w:iCs/>
        </w:rPr>
        <w:t xml:space="preserve">, </w:t>
      </w:r>
      <w:r w:rsidRPr="000B0EEF">
        <w:rPr>
          <w:rFonts w:cs="Times New Roman"/>
          <w:i/>
          <w:iCs/>
        </w:rPr>
        <w:t>9160 Näringsrik ekskog</w:t>
      </w:r>
      <w:r>
        <w:rPr>
          <w:rFonts w:cs="Times New Roman"/>
          <w:i/>
          <w:iCs/>
        </w:rPr>
        <w:t xml:space="preserve">, </w:t>
      </w:r>
      <w:r w:rsidRPr="000B0EEF">
        <w:rPr>
          <w:rFonts w:cs="Times New Roman"/>
          <w:i/>
          <w:iCs/>
        </w:rPr>
        <w:t>9180 Ädellövskog i branter</w:t>
      </w:r>
      <w:r>
        <w:rPr>
          <w:rFonts w:cs="Times New Roman"/>
          <w:i/>
          <w:iCs/>
        </w:rPr>
        <w:t xml:space="preserve">, </w:t>
      </w:r>
      <w:r w:rsidRPr="000B0EEF">
        <w:rPr>
          <w:rFonts w:cs="Times New Roman"/>
          <w:i/>
          <w:iCs/>
        </w:rPr>
        <w:t>9190 Näringsfattig ekskog</w:t>
      </w:r>
      <w:r>
        <w:rPr>
          <w:rFonts w:cs="Times New Roman"/>
          <w:i/>
          <w:iCs/>
        </w:rPr>
        <w:t xml:space="preserve">, </w:t>
      </w:r>
      <w:r w:rsidRPr="000B0EEF">
        <w:rPr>
          <w:rFonts w:cs="Times New Roman"/>
          <w:i/>
          <w:iCs/>
        </w:rPr>
        <w:t xml:space="preserve">9070 Trädklädd </w:t>
      </w:r>
      <w:r w:rsidRPr="000B0EEF">
        <w:rPr>
          <w:rFonts w:cs="Times New Roman"/>
          <w:i/>
          <w:iCs/>
        </w:rPr>
        <w:lastRenderedPageBreak/>
        <w:t>betesmark</w:t>
      </w:r>
      <w:r>
        <w:rPr>
          <w:rFonts w:cs="Times New Roman"/>
          <w:i/>
          <w:iCs/>
        </w:rPr>
        <w:t xml:space="preserve">, </w:t>
      </w:r>
      <w:r w:rsidRPr="000B0EEF">
        <w:rPr>
          <w:rFonts w:cs="Times New Roman"/>
          <w:i/>
          <w:iCs/>
        </w:rPr>
        <w:t>9040 Fjällbjörkskog</w:t>
      </w:r>
      <w:r w:rsidRPr="000257EA">
        <w:rPr>
          <w:rFonts w:cs="Times New Roman"/>
        </w:rPr>
        <w:t xml:space="preserve"> och</w:t>
      </w:r>
      <w:r>
        <w:rPr>
          <w:rFonts w:cs="Times New Roman"/>
          <w:i/>
          <w:iCs/>
        </w:rPr>
        <w:t xml:space="preserve"> </w:t>
      </w:r>
      <w:r w:rsidRPr="000257EA">
        <w:rPr>
          <w:rFonts w:cs="Times New Roman"/>
          <w:i/>
          <w:iCs/>
        </w:rPr>
        <w:t>6530 Lövängar</w:t>
      </w:r>
      <w:r>
        <w:t xml:space="preserve"> (SLU Artdatabanken, 2026; Nitare &amp; Skogsstyrelsen, 2019). </w:t>
      </w:r>
    </w:p>
    <w:p w14:paraId="58725654" w14:textId="77777777" w:rsidR="00325253" w:rsidRDefault="00325253" w:rsidP="00765792">
      <w:pPr>
        <w:spacing w:after="0"/>
      </w:pPr>
    </w:p>
    <w:p w14:paraId="48088B88" w14:textId="77777777" w:rsidR="00662258" w:rsidRPr="00C75CBF" w:rsidRDefault="00662258" w:rsidP="00662258">
      <w:pPr>
        <w:spacing w:after="0"/>
      </w:pPr>
      <w:r>
        <w:rPr>
          <w:b/>
          <w:bCs/>
        </w:rPr>
        <w:t>L</w:t>
      </w:r>
      <w:r w:rsidRPr="00DB1C17">
        <w:rPr>
          <w:b/>
          <w:bCs/>
        </w:rPr>
        <w:t>unglavshårprick</w:t>
      </w:r>
      <w:r w:rsidRPr="00F53CEA">
        <w:rPr>
          <w:b/>
          <w:bCs/>
        </w:rPr>
        <w:t xml:space="preserve"> </w:t>
      </w:r>
      <w:r>
        <w:rPr>
          <w:b/>
          <w:bCs/>
        </w:rPr>
        <w:t>(CR)</w:t>
      </w:r>
      <w:r>
        <w:t xml:space="preserve"> är en akut hotad (CR) </w:t>
      </w:r>
      <w:r w:rsidRPr="00E27F7B">
        <w:t>parasitisk svamp som enbart växer på lunglav</w:t>
      </w:r>
      <w:r>
        <w:t xml:space="preserve"> (NT). L</w:t>
      </w:r>
      <w:r w:rsidRPr="001103CA">
        <w:t>unglav växer på stammar av olika lövträd, främst på halvöppna växtplatser med hög och jämn luftfuktighet. Genom att skydda och utveckla skog</w:t>
      </w:r>
      <w:r>
        <w:t>s</w:t>
      </w:r>
      <w:r w:rsidRPr="001103CA">
        <w:t>miljöer med lunglav gynnas också en lång rad andra sällsynta och rödlistade arter</w:t>
      </w:r>
      <w:r>
        <w:t xml:space="preserve"> såsom exempelvis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skrovelmössing (VU). </w:t>
      </w:r>
      <w:r w:rsidRPr="001103CA">
        <w:t>Rikliga förekomster av lunglav bör skyddas med biotopskydd, frivilliga avsättningar eller reservat</w:t>
      </w:r>
      <w:r>
        <w:rPr>
          <w:rFonts w:cs="Times New Roman"/>
          <w:color w:val="000000"/>
          <w:shd w:val="clear" w:color="auto" w:fill="FFFFFF"/>
        </w:rPr>
        <w:t xml:space="preserve"> </w:t>
      </w:r>
      <w:r w:rsidRPr="003632BC">
        <w:t>(SLU Artdatabanken, 202</w:t>
      </w:r>
      <w:r>
        <w:t>6</w:t>
      </w:r>
      <w:r w:rsidRPr="003632BC">
        <w:t>).</w:t>
      </w:r>
      <w:r>
        <w:t xml:space="preserve">    </w:t>
      </w:r>
    </w:p>
    <w:p w14:paraId="0ADDB4EE" w14:textId="77777777" w:rsidR="00662258" w:rsidRDefault="00662258" w:rsidP="00662258">
      <w:pPr>
        <w:spacing w:after="0"/>
      </w:pPr>
    </w:p>
    <w:p w14:paraId="7672BDBD" w14:textId="77777777" w:rsidR="00662258" w:rsidRDefault="00662258" w:rsidP="00662258">
      <w:pPr>
        <w:spacing w:after="0"/>
      </w:pPr>
      <w:r w:rsidRPr="0036311E">
        <w:rPr>
          <w:b/>
          <w:bCs/>
        </w:rPr>
        <w:t>Lunglavsknapp (VU)</w:t>
      </w:r>
      <w:r w:rsidRPr="00257E0F">
        <w:t xml:space="preserve"> är en parasitisk svamp </w:t>
      </w:r>
      <w:r w:rsidRPr="005B1CDF">
        <w:t xml:space="preserve">som </w:t>
      </w:r>
      <w:r>
        <w:t xml:space="preserve">sällsynt kan hittas </w:t>
      </w:r>
      <w:r w:rsidRPr="00257E0F">
        <w:t>på lunglav</w:t>
      </w:r>
      <w:r>
        <w:t xml:space="preserve"> (NT). Lunglavsknapp är känslig för uttorkning och d</w:t>
      </w:r>
      <w:r w:rsidRPr="00C343F7">
        <w:t>et är viktigt att spara skyddszoner kring bestånd där arten förekommer</w:t>
      </w:r>
      <w:r>
        <w:t>. G</w:t>
      </w:r>
      <w:r w:rsidRPr="00C343F7">
        <w:t>enom att skydda och utveckla skog</w:t>
      </w:r>
      <w:r>
        <w:t>s</w:t>
      </w:r>
      <w:r w:rsidRPr="00C343F7">
        <w:t>miljöer med lunglavsknapp så gynnas också den rödlistade värden lunglav.</w:t>
      </w:r>
      <w:r w:rsidRPr="0036311E">
        <w:t> </w:t>
      </w:r>
      <w:r w:rsidRPr="00C343F7">
        <w:t xml:space="preserve">Bestånd med riklig förekomst av lunglavsknapp bör </w:t>
      </w:r>
      <w:r>
        <w:t xml:space="preserve">få ett formellt skydd. Det finns ytterligare ett antal sällsynta lavparasiter som växer på lunglav: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 xml:space="preserve"> och skrovelmössing (VU) (SLU Artdatabanken, 2026). </w:t>
      </w:r>
    </w:p>
    <w:p w14:paraId="2F9B0D7E" w14:textId="77777777" w:rsidR="00A95CB6" w:rsidRDefault="00A95CB6" w:rsidP="00765792">
      <w:pPr>
        <w:spacing w:after="0"/>
      </w:pPr>
    </w:p>
    <w:p w14:paraId="4802186D" w14:textId="77777777" w:rsidR="001A3573" w:rsidRDefault="001A3573" w:rsidP="001A3573">
      <w:pPr>
        <w:spacing w:after="0"/>
      </w:pPr>
      <w:r>
        <w:rPr>
          <w:b/>
          <w:bCs/>
        </w:rPr>
        <w:t>L</w:t>
      </w:r>
      <w:r w:rsidRPr="000F73F9">
        <w:rPr>
          <w:b/>
          <w:bCs/>
        </w:rPr>
        <w:t>ungörtssorgmal</w:t>
      </w:r>
      <w:r w:rsidRPr="007C74AF">
        <w:rPr>
          <w:b/>
          <w:bCs/>
        </w:rPr>
        <w:t xml:space="preserve"> </w:t>
      </w:r>
      <w:r>
        <w:rPr>
          <w:b/>
          <w:bCs/>
        </w:rPr>
        <w:t>(NT)</w:t>
      </w:r>
      <w:r>
        <w:t xml:space="preserve"> är en fjäril som </w:t>
      </w:r>
      <w:r w:rsidRPr="009B6694">
        <w:t>förekommer i rika ädellövslundar med lång kontinuitet och god tillgång till värdväxten lungört.</w:t>
      </w:r>
      <w:r w:rsidRPr="00780C13">
        <w:t xml:space="preserve"> </w:t>
      </w:r>
      <w:r w:rsidRPr="00787279">
        <w:t>Larven lever i en rörformig väv på undersidan av blad till lungört</w:t>
      </w:r>
      <w:r>
        <w:t xml:space="preserve">, men även </w:t>
      </w:r>
      <w:r w:rsidRPr="00787279">
        <w:t>förgätmigej, stenfrö och vallört</w:t>
      </w:r>
      <w:r>
        <w:t xml:space="preserve"> har i litteraturen uppgetts som värdväxter</w:t>
      </w:r>
      <w:r w:rsidRPr="00787279">
        <w:t xml:space="preserve">. Larven äter på de nedre bladen och gnaghålen avslöjar dess närvaro. </w:t>
      </w:r>
      <w:r w:rsidRPr="003D1778">
        <w:t>Avverkning och utdikning av lövskogar hämmar eller utrotar artens värdväxter. Kända lokaler bör skötas så att lungört och förgätmigej gynnas, t.ex. genom att avbryta eventuell granplantering och dikningsföretag</w:t>
      </w:r>
      <w:r>
        <w:t xml:space="preserve"> (SLU Artdatabanken, 2025).</w:t>
      </w:r>
    </w:p>
    <w:p w14:paraId="136FEA49" w14:textId="77777777" w:rsidR="001A3573" w:rsidRDefault="001A3573" w:rsidP="001A3573">
      <w:pPr>
        <w:spacing w:after="0"/>
        <w:rPr>
          <w:b/>
          <w:bCs/>
        </w:rPr>
      </w:pPr>
    </w:p>
    <w:p w14:paraId="477BC072" w14:textId="77777777" w:rsidR="001A3573" w:rsidRDefault="001A3573" w:rsidP="001A3573">
      <w:pPr>
        <w:spacing w:after="0"/>
      </w:pPr>
      <w:r>
        <w:rPr>
          <w:b/>
          <w:bCs/>
        </w:rPr>
        <w:t>L</w:t>
      </w:r>
      <w:r w:rsidRPr="007C74AF">
        <w:rPr>
          <w:b/>
          <w:bCs/>
        </w:rPr>
        <w:t xml:space="preserve">ungörtssäckmal </w:t>
      </w:r>
      <w:r>
        <w:rPr>
          <w:b/>
          <w:bCs/>
        </w:rPr>
        <w:t>(CR)</w:t>
      </w:r>
      <w:r>
        <w:t xml:space="preserve"> är en fjäril vars l</w:t>
      </w:r>
      <w:r w:rsidRPr="00780C13">
        <w:t xml:space="preserve">arver lever i svarta skidsäckar på lungört och skogsförgätmigej. På den svenska lokalen har säckar endast hittats på skogsförgätmigej, trots att båda värdväxterna finns på platsen. </w:t>
      </w:r>
      <w:r>
        <w:t>Arten hotas av k</w:t>
      </w:r>
      <w:r w:rsidRPr="00780C13">
        <w:t xml:space="preserve">alavverkning, </w:t>
      </w:r>
      <w:r>
        <w:t xml:space="preserve">granplantering, </w:t>
      </w:r>
      <w:r w:rsidRPr="00780C13">
        <w:t xml:space="preserve">omföring till barrskog </w:t>
      </w:r>
      <w:r>
        <w:t xml:space="preserve">och </w:t>
      </w:r>
      <w:r w:rsidRPr="00780C13">
        <w:t>dikning.</w:t>
      </w:r>
      <w:r>
        <w:t xml:space="preserve"> Fjärilen ä</w:t>
      </w:r>
      <w:r w:rsidRPr="007C74AF">
        <w:t>r endast känd från en lokal vid Gärdslöv i södra Skåne</w:t>
      </w:r>
      <w:r>
        <w:t xml:space="preserve">. </w:t>
      </w:r>
      <w:r w:rsidRPr="007C74AF">
        <w:t>Delar av den kända lokalen är granplanterade och andra håller på att växa igen, vilket minskar artens överlevnadsmöjligheter</w:t>
      </w:r>
      <w:r>
        <w:t xml:space="preserve"> (SLU Artdatabanken, 2025).</w:t>
      </w:r>
    </w:p>
    <w:p w14:paraId="7192ABA7" w14:textId="77777777" w:rsidR="001A3573" w:rsidRDefault="001A3573" w:rsidP="001A3573">
      <w:pPr>
        <w:spacing w:after="0"/>
      </w:pPr>
    </w:p>
    <w:p w14:paraId="1956217E" w14:textId="5668FA71" w:rsidR="001A3573" w:rsidRDefault="001A3573" w:rsidP="00765792">
      <w:pPr>
        <w:spacing w:after="0"/>
      </w:pPr>
      <w:r>
        <w:rPr>
          <w:b/>
          <w:bCs/>
        </w:rPr>
        <w:t>L</w:t>
      </w:r>
      <w:r w:rsidRPr="008E36B0">
        <w:rPr>
          <w:b/>
          <w:bCs/>
        </w:rPr>
        <w:t>usporing</w:t>
      </w:r>
      <w:r>
        <w:rPr>
          <w:b/>
          <w:bCs/>
        </w:rPr>
        <w:t xml:space="preserve"> (EN)</w:t>
      </w:r>
      <w:r>
        <w:t xml:space="preserve"> är en sällsynt och starkt hotad </w:t>
      </w:r>
      <w:r w:rsidRPr="00427965">
        <w:t>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w:t>
      </w:r>
      <w:r>
        <w:t xml:space="preserve"> (SLU Artdatabanken, 2025).</w:t>
      </w:r>
    </w:p>
    <w:p w14:paraId="660070DD" w14:textId="77777777" w:rsidR="00627829" w:rsidRDefault="00627829" w:rsidP="00765792">
      <w:pPr>
        <w:spacing w:after="0"/>
      </w:pPr>
    </w:p>
    <w:p w14:paraId="44866A2A" w14:textId="77777777" w:rsidR="00146530" w:rsidRPr="0017797E" w:rsidRDefault="00146530" w:rsidP="00146530">
      <w:pPr>
        <w:spacing w:after="0"/>
      </w:pPr>
      <w:r>
        <w:rPr>
          <w:b/>
          <w:bCs/>
        </w:rPr>
        <w:t>L</w:t>
      </w:r>
      <w:r w:rsidRPr="005373DD">
        <w:rPr>
          <w:b/>
          <w:bCs/>
        </w:rPr>
        <w:t xml:space="preserve">utvaxing </w:t>
      </w:r>
      <w:r w:rsidRPr="00D52347">
        <w:rPr>
          <w:b/>
          <w:bCs/>
        </w:rPr>
        <w:t>(</w:t>
      </w:r>
      <w:r>
        <w:rPr>
          <w:b/>
          <w:bCs/>
        </w:rPr>
        <w:t>NT</w:t>
      </w:r>
      <w:r w:rsidRPr="00D52347">
        <w:rPr>
          <w:b/>
          <w:bCs/>
        </w:rPr>
        <w:t xml:space="preserve">) </w:t>
      </w:r>
      <w:r>
        <w:t>v</w:t>
      </w:r>
      <w:r w:rsidRPr="00393E02">
        <w:t>äxer</w:t>
      </w:r>
      <w:r>
        <w:t xml:space="preserve"> </w:t>
      </w:r>
      <w:r w:rsidRPr="005373DD">
        <w:t>mest på magra, ogödslade naturbetes- och slåttermarker men kan även</w:t>
      </w:r>
      <w:r>
        <w:t xml:space="preserve"> påträffas </w:t>
      </w:r>
      <w:r w:rsidRPr="005373DD">
        <w:t>i subalpin och alpina gräsmarker</w:t>
      </w:r>
      <w:r>
        <w:t xml:space="preserve"> samt</w:t>
      </w:r>
      <w:r w:rsidRPr="005373DD">
        <w:t xml:space="preserve"> i skogsbryn och på rikare mulljord i ädellövsko</w:t>
      </w:r>
      <w:r>
        <w:t xml:space="preserve">g. </w:t>
      </w:r>
      <w:r>
        <w:lastRenderedPageBreak/>
        <w:t xml:space="preserve">Arten </w:t>
      </w:r>
      <w:r w:rsidRPr="00D52347">
        <w:t xml:space="preserve">är </w:t>
      </w:r>
      <w:r>
        <w:t>globalt rödlistad som sårbar (VU) vilket innebär att Sverige har ett internationellt ansvar för arten</w:t>
      </w:r>
      <w:r w:rsidRPr="00D52347">
        <w:t xml:space="preserve"> (SLU Artdatabanken, 2024; </w:t>
      </w:r>
      <w:r>
        <w:t>IUCN, 2019</w:t>
      </w:r>
      <w:r w:rsidRPr="00D52347">
        <w:t>).</w:t>
      </w:r>
    </w:p>
    <w:p w14:paraId="1B869785" w14:textId="77777777" w:rsidR="00627829" w:rsidRDefault="00627829" w:rsidP="00765792">
      <w:pPr>
        <w:spacing w:after="0"/>
      </w:pPr>
    </w:p>
    <w:p w14:paraId="4882CCB6" w14:textId="4C52B6DF" w:rsidR="0006760D" w:rsidRDefault="0006760D" w:rsidP="00765792">
      <w:pPr>
        <w:spacing w:after="0"/>
      </w:pPr>
      <w:r w:rsidRPr="003A10C8">
        <w:rPr>
          <w:b/>
          <w:bCs/>
          <w:i/>
          <w:iCs/>
        </w:rPr>
        <w:t xml:space="preserve">Lycoperdon subumbrinum </w:t>
      </w:r>
      <w:r w:rsidRPr="003A10C8">
        <w:rPr>
          <w:b/>
          <w:bCs/>
        </w:rPr>
        <w:t>(DD)</w:t>
      </w:r>
      <w:r>
        <w:t xml:space="preserve"> är en </w:t>
      </w:r>
      <w:r w:rsidRPr="003A10C8">
        <w:t>förnanedbrytande röksvamp som beskrevs så sent som 2012. I Sverige är den hittills endast känd från en handfull lokaler, främst i ädellövskog på kalkrik mark, men även med några fynd i sandtallskog.</w:t>
      </w:r>
      <w:r>
        <w:t xml:space="preserve"> </w:t>
      </w:r>
      <w:r w:rsidRPr="003A10C8">
        <w:t>Kunskapsläget är bristfälligt och populationsstatusen är okänd. Faktaunderlaget bedöms vara otillräckligt för att avgöra vilken av de olika rödlistningskategorierna som är mest trolig</w:t>
      </w:r>
      <w:r>
        <w:t xml:space="preserve"> (</w:t>
      </w:r>
      <w:r w:rsidRPr="00D52347">
        <w:t>SLU Artdatabanken, 202</w:t>
      </w:r>
      <w:r>
        <w:t>6</w:t>
      </w:r>
      <w:r w:rsidRPr="00D52347">
        <w:t>).</w:t>
      </w:r>
    </w:p>
    <w:p w14:paraId="610177CA" w14:textId="77777777" w:rsidR="0006760D" w:rsidRDefault="0006760D" w:rsidP="00765792">
      <w:pPr>
        <w:spacing w:after="0"/>
      </w:pPr>
    </w:p>
    <w:p w14:paraId="1DCA6988" w14:textId="7ADD2676" w:rsidR="00505B42" w:rsidRPr="00763F2E" w:rsidRDefault="00505B42" w:rsidP="00765792">
      <w:pPr>
        <w:spacing w:after="0"/>
        <w:rPr>
          <w:rFonts w:cs="Times New Roman"/>
          <w:color w:val="000000"/>
          <w:shd w:val="clear" w:color="auto" w:fill="FFFFFF"/>
        </w:rPr>
      </w:pPr>
      <w:r w:rsidRPr="00E50BB2">
        <w:rPr>
          <w:b/>
          <w:bCs/>
        </w:rPr>
        <w:t>Lågahylsskinn (DD)</w:t>
      </w:r>
      <w:r>
        <w:rPr>
          <w:rFonts w:cs="Times New Roman"/>
          <w:color w:val="000000"/>
          <w:shd w:val="clear" w:color="auto" w:fill="FFFFFF"/>
        </w:rPr>
        <w:t xml:space="preserve"> är en n</w:t>
      </w:r>
      <w:r w:rsidRPr="00E50BB2">
        <w:rPr>
          <w:rFonts w:cs="Times New Roman"/>
          <w:color w:val="000000"/>
          <w:shd w:val="clear" w:color="auto" w:fill="FFFFFF"/>
        </w:rPr>
        <w:t>edbrytare i naken ved i granlågor, i granskog. Status oklar, men uppenbart en mycket sällsynt art</w:t>
      </w:r>
      <w:r>
        <w:rPr>
          <w:rFonts w:cs="Times New Roman"/>
          <w:color w:val="000000"/>
          <w:shd w:val="clear" w:color="auto" w:fill="FFFFFF"/>
        </w:rPr>
        <w:t xml:space="preserve"> med få fynd i landet</w:t>
      </w:r>
      <w:r w:rsidRPr="00E50BB2">
        <w:rPr>
          <w:rFonts w:cs="Times New Roman"/>
          <w:color w:val="000000"/>
          <w:shd w:val="clear" w:color="auto" w:fill="FFFFFF"/>
        </w:rPr>
        <w:t xml:space="preserve">. </w:t>
      </w:r>
      <w:r w:rsidRPr="00DA260B">
        <w:rPr>
          <w:rFonts w:cs="Times New Roman"/>
          <w:color w:val="000000"/>
          <w:shd w:val="clear" w:color="auto" w:fill="FFFFFF"/>
        </w:rPr>
        <w:t>Arten är beroende av god tillgång på grova, äldre lågor av gran. Miljöer av denna typ är ovanliga inom artens utbredningsområde i södra Sverige</w:t>
      </w:r>
      <w:r>
        <w:rPr>
          <w:rFonts w:cs="Times New Roman"/>
          <w:color w:val="000000"/>
          <w:shd w:val="clear" w:color="auto" w:fill="FFFFFF"/>
        </w:rPr>
        <w:t xml:space="preserve">. </w:t>
      </w:r>
      <w:r w:rsidRPr="00E50BB2">
        <w:rPr>
          <w:rFonts w:cs="Times New Roman"/>
          <w:color w:val="000000"/>
          <w:shd w:val="clear" w:color="auto" w:fill="FFFFFF"/>
        </w:rPr>
        <w:t xml:space="preserve">Missgynnas av slutavverkning av äldre barrskog, samt att uppväxande brukade skogar innehåller påtagligt mindre mängd grova lågor. </w:t>
      </w:r>
      <w:r w:rsidRPr="00DA260B">
        <w:rPr>
          <w:rFonts w:cs="Times New Roman"/>
          <w:color w:val="000000"/>
          <w:shd w:val="clear" w:color="auto" w:fill="FFFFFF"/>
        </w:rPr>
        <w:t xml:space="preserve">Artens växtplatser behöver skyddas. För att klarar arten på sikt är det </w:t>
      </w:r>
      <w:r>
        <w:rPr>
          <w:rFonts w:cs="Times New Roman"/>
          <w:color w:val="000000"/>
          <w:shd w:val="clear" w:color="auto" w:fill="FFFFFF"/>
        </w:rPr>
        <w:t>ö</w:t>
      </w:r>
      <w:r w:rsidRPr="00DA260B">
        <w:rPr>
          <w:rFonts w:cs="Times New Roman"/>
          <w:color w:val="000000"/>
          <w:shd w:val="clear" w:color="auto" w:fill="FFFFFF"/>
        </w:rPr>
        <w:t>nskvärt att fler områden med äldre skog lämnas till fri utveckling</w:t>
      </w:r>
      <w:r>
        <w:rPr>
          <w:rFonts w:cs="Times New Roman"/>
          <w:color w:val="000000"/>
          <w:shd w:val="clear" w:color="auto" w:fill="FFFFFF"/>
        </w:rPr>
        <w:t xml:space="preserve">. </w:t>
      </w:r>
      <w:r w:rsidRPr="00E50BB2">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7309F40" w14:textId="77777777" w:rsidR="00505B42" w:rsidRDefault="00505B42" w:rsidP="00765792">
      <w:pPr>
        <w:spacing w:after="0"/>
      </w:pPr>
    </w:p>
    <w:p w14:paraId="283D579A" w14:textId="77777777" w:rsidR="00B34BB1" w:rsidRDefault="00B34BB1" w:rsidP="00B34BB1">
      <w:pPr>
        <w:spacing w:after="0"/>
      </w:pPr>
      <w:r>
        <w:rPr>
          <w:b/>
          <w:bCs/>
        </w:rPr>
        <w:t xml:space="preserve">Långbensgroda </w:t>
      </w:r>
      <w:r w:rsidRPr="00AA2EAB">
        <w:rPr>
          <w:b/>
          <w:bCs/>
        </w:rPr>
        <w:t>(§4</w:t>
      </w:r>
      <w:r>
        <w:rPr>
          <w:b/>
          <w:bCs/>
        </w:rPr>
        <w:t>a</w:t>
      </w:r>
      <w:r w:rsidRPr="00AA2EAB">
        <w:rPr>
          <w:b/>
          <w:bCs/>
        </w:rPr>
        <w:t>)</w:t>
      </w:r>
      <w:r>
        <w:rPr>
          <w:b/>
          <w:bCs/>
        </w:rPr>
        <w:t xml:space="preserve"> </w:t>
      </w:r>
      <w:r>
        <w:t>är strikt skyddad enligt EU:s art- och habitatdirektiv vilket innebär att hela dess livsmiljö ska bevaras.  I</w:t>
      </w:r>
      <w:r w:rsidRPr="00F30F07">
        <w:t xml:space="preserve"> Sverige förekommer </w:t>
      </w:r>
      <w:r>
        <w:t xml:space="preserve">arten </w:t>
      </w:r>
      <w:r w:rsidRPr="00F30F07">
        <w:t xml:space="preserve">uteslutande i </w:t>
      </w:r>
      <w:r>
        <w:t>och</w:t>
      </w:r>
      <w:r w:rsidRPr="00F30F07">
        <w:t xml:space="preserve"> invid större skogsområden, oftast med betydande lövinslag</w:t>
      </w:r>
      <w:r>
        <w:t xml:space="preserve"> där den leker </w:t>
      </w:r>
      <w:r w:rsidRPr="001800A0">
        <w:t>i små grunda kärr</w:t>
      </w:r>
      <w:r>
        <w:t xml:space="preserve"> och</w:t>
      </w:r>
      <w:r w:rsidRPr="001800A0">
        <w:t xml:space="preserve"> permanent</w:t>
      </w:r>
      <w:r>
        <w:t xml:space="preserve">a </w:t>
      </w:r>
      <w:r w:rsidRPr="001800A0">
        <w:t>vatten</w:t>
      </w:r>
      <w:r>
        <w:t>. Kala</w:t>
      </w:r>
      <w:r w:rsidRPr="00B9198A">
        <w:t>vverkning</w:t>
      </w:r>
      <w:r>
        <w:t xml:space="preserve"> av långbensgrodans livsmiljöer</w:t>
      </w:r>
      <w:r w:rsidRPr="00B9198A">
        <w:t xml:space="preserve"> bör undvikas och</w:t>
      </w:r>
      <w:r>
        <w:t xml:space="preserve"> eventuellt skogsbruk ska</w:t>
      </w:r>
      <w:r w:rsidRPr="00B9198A">
        <w:t xml:space="preserve"> ske </w:t>
      </w:r>
      <w:r>
        <w:t xml:space="preserve">skonsamt </w:t>
      </w:r>
      <w:r w:rsidRPr="00B9198A">
        <w:t>genom försiktig gallring och upptagning av mindre gläntor</w:t>
      </w:r>
      <w:r>
        <w:t xml:space="preserve">. Arten omfattas av ett åtgärdsprogram för hotade arter (ÅGP) </w:t>
      </w:r>
      <w:r w:rsidRPr="009E56BB">
        <w:t>(SLU Artdatabanken, 202</w:t>
      </w:r>
      <w:r>
        <w:t>6</w:t>
      </w:r>
      <w:r w:rsidRPr="009E56BB">
        <w:t>;</w:t>
      </w:r>
      <w:r>
        <w:t xml:space="preserve"> </w:t>
      </w:r>
      <w:r w:rsidRPr="00FF6B4E">
        <w:t>Ahlén</w:t>
      </w:r>
      <w:r>
        <w:t>, 2013</w:t>
      </w:r>
      <w:r w:rsidRPr="009E56BB">
        <w:t>).</w:t>
      </w:r>
    </w:p>
    <w:p w14:paraId="41905DF5" w14:textId="77777777" w:rsidR="00627829" w:rsidRDefault="00627829" w:rsidP="00765792">
      <w:pPr>
        <w:spacing w:after="0"/>
      </w:pPr>
    </w:p>
    <w:p w14:paraId="427296C0" w14:textId="77777777" w:rsidR="00C03E45" w:rsidRDefault="00C03E45" w:rsidP="00C03E45">
      <w:pPr>
        <w:spacing w:after="0"/>
      </w:pPr>
      <w:r>
        <w:rPr>
          <w:b/>
          <w:bCs/>
        </w:rPr>
        <w:t>L</w:t>
      </w:r>
      <w:r w:rsidRPr="00BF1117">
        <w:rPr>
          <w:b/>
          <w:bCs/>
        </w:rPr>
        <w:t xml:space="preserve">ångfotad murkla </w:t>
      </w:r>
      <w:r>
        <w:rPr>
          <w:b/>
          <w:bCs/>
        </w:rPr>
        <w:t>(VU)</w:t>
      </w:r>
      <w:r>
        <w:t xml:space="preserve"> är en n</w:t>
      </w:r>
      <w:r w:rsidRPr="00BF1117">
        <w:t>edbrytare i kraftigt murken ved i örtrik och fuktig äldre barr- och blandskog.</w:t>
      </w:r>
      <w:r>
        <w:t xml:space="preserve"> </w:t>
      </w:r>
      <w:r w:rsidRPr="00FD2E33">
        <w:t>A</w:t>
      </w:r>
      <w:r>
        <w:t xml:space="preserve">rten har </w:t>
      </w:r>
      <w:r w:rsidRPr="005D2108">
        <w:t>huvudsakligen</w:t>
      </w:r>
      <w:r>
        <w:t xml:space="preserve"> en</w:t>
      </w:r>
      <w:r w:rsidRPr="005D2108">
        <w:t xml:space="preserve"> nordlig utbredning</w:t>
      </w:r>
      <w:r>
        <w:t xml:space="preserve"> i landet och hotas av a</w:t>
      </w:r>
      <w:r w:rsidRPr="00FD2E33">
        <w:t>vverkning av äldre,</w:t>
      </w:r>
      <w:r>
        <w:t xml:space="preserve"> </w:t>
      </w:r>
      <w:r w:rsidRPr="00FD2E33">
        <w:t>örtrik granskog.</w:t>
      </w:r>
      <w:r>
        <w:t xml:space="preserve"> </w:t>
      </w:r>
      <w:r w:rsidRPr="005A17A4">
        <w:t>Lokalerna</w:t>
      </w:r>
      <w:r>
        <w:t xml:space="preserve"> för långfotad murkla</w:t>
      </w:r>
      <w:r w:rsidRPr="005A17A4">
        <w:t xml:space="preserve"> </w:t>
      </w:r>
      <w:r>
        <w:t>har</w:t>
      </w:r>
      <w:r w:rsidRPr="005A17A4">
        <w:t xml:space="preserve"> vanligen höga naturvärden </w:t>
      </w:r>
      <w:r>
        <w:t>med</w:t>
      </w:r>
      <w:r w:rsidRPr="005A17A4">
        <w:t xml:space="preserve"> flera rödlistade arter och bör därför skyddas</w:t>
      </w:r>
      <w:r>
        <w:t xml:space="preserve"> (SLU Artdatabanken, 2024).</w:t>
      </w:r>
    </w:p>
    <w:p w14:paraId="3A41C041" w14:textId="77777777" w:rsidR="00C03E45" w:rsidRDefault="00C03E45" w:rsidP="00765792">
      <w:pPr>
        <w:spacing w:after="0"/>
      </w:pPr>
    </w:p>
    <w:p w14:paraId="5E574A35" w14:textId="79F05BB2" w:rsidR="007B67E8" w:rsidRDefault="007B67E8" w:rsidP="00765792">
      <w:pPr>
        <w:spacing w:after="0"/>
      </w:pPr>
      <w:r w:rsidRPr="005222C3">
        <w:rPr>
          <w:b/>
          <w:bCs/>
        </w:rPr>
        <w:t>Långgömming (NT)</w:t>
      </w:r>
      <w:r w:rsidRPr="00A24D2A">
        <w:rPr>
          <w:b/>
          <w:bCs/>
        </w:rPr>
        <w:t xml:space="preserve"> </w:t>
      </w:r>
      <w:r>
        <w:t>är en n</w:t>
      </w:r>
      <w:r w:rsidRPr="005222C3">
        <w:t xml:space="preserve">edbrytare på murkna lågor och stubbar av bok i ädellövskog. I övriga Europa även funnen på ask, björk, al och avenbok. </w:t>
      </w:r>
      <w:r>
        <w:t xml:space="preserve">Arten påverkas negativt av brist på grova eller gamla träd. </w:t>
      </w:r>
      <w:r w:rsidRPr="005222C3">
        <w:t>Svårt att bedöma ev. minskning. En iögonfallande art som är eftersökt och uppenbarligen mycket sällsynt</w:t>
      </w:r>
      <w:r>
        <w:t xml:space="preserve"> (SLU Artdatabanken, 2026).</w:t>
      </w:r>
    </w:p>
    <w:p w14:paraId="28A06FDB" w14:textId="77777777" w:rsidR="007B67E8" w:rsidRDefault="007B67E8" w:rsidP="00765792">
      <w:pPr>
        <w:spacing w:after="0"/>
      </w:pPr>
    </w:p>
    <w:p w14:paraId="23330A93" w14:textId="1E0121C0" w:rsidR="000819DE" w:rsidRDefault="000819DE" w:rsidP="00765792">
      <w:pPr>
        <w:spacing w:after="0"/>
      </w:pPr>
      <w:r>
        <w:rPr>
          <w:b/>
          <w:bCs/>
        </w:rPr>
        <w:t>L</w:t>
      </w:r>
      <w:r w:rsidRPr="00146B71">
        <w:rPr>
          <w:b/>
          <w:bCs/>
        </w:rPr>
        <w:t xml:space="preserve">ångryggad barkvapenfluga </w:t>
      </w:r>
      <w:r>
        <w:rPr>
          <w:b/>
          <w:bCs/>
        </w:rPr>
        <w:t>(NT)</w:t>
      </w:r>
      <w:r w:rsidRPr="00D52347">
        <w:rPr>
          <w:b/>
          <w:bCs/>
        </w:rPr>
        <w:t xml:space="preserve"> </w:t>
      </w:r>
      <w:r w:rsidRPr="00146B71">
        <w:t>är en helsvart, trädstamsbunden fluga</w:t>
      </w:r>
      <w:r>
        <w:t xml:space="preserve">, vars larver </w:t>
      </w:r>
      <w:r w:rsidRPr="00146B71">
        <w:t>utvecklas under bark, i murken ved och mulm av diverse lövträd</w:t>
      </w:r>
      <w:r>
        <w:t>. A</w:t>
      </w:r>
      <w:r w:rsidRPr="00146B71">
        <w:t>rten är uppgiven från alm, ask, bok, ek, poppel och apel</w:t>
      </w:r>
      <w:r>
        <w:t xml:space="preserve">. </w:t>
      </w:r>
      <w:r w:rsidRPr="005D6623">
        <w:t>Bevara gamla och delvis murkna träd liksom döda lövträd och högstubbar, särskilt i miljöer där sådana långvarigt och kontinuerligt funnits</w:t>
      </w:r>
      <w:r>
        <w:t xml:space="preserve"> (</w:t>
      </w:r>
      <w:r w:rsidRPr="00D52347">
        <w:t>SLU Artdatabanken, 202</w:t>
      </w:r>
      <w:r>
        <w:t>5</w:t>
      </w:r>
      <w:r w:rsidRPr="00D52347">
        <w:t>).</w:t>
      </w:r>
    </w:p>
    <w:p w14:paraId="0581430D" w14:textId="77777777" w:rsidR="00765792" w:rsidRDefault="00765792" w:rsidP="00765792">
      <w:pPr>
        <w:spacing w:after="0"/>
      </w:pPr>
    </w:p>
    <w:p w14:paraId="42E92B01" w14:textId="77777777" w:rsidR="00A43BBD" w:rsidRDefault="00A43BBD" w:rsidP="00A43BBD">
      <w:pPr>
        <w:spacing w:after="0"/>
      </w:pPr>
      <w:r w:rsidRPr="0036311E">
        <w:rPr>
          <w:b/>
          <w:bCs/>
        </w:rPr>
        <w:t>L</w:t>
      </w:r>
      <w:r>
        <w:rPr>
          <w:b/>
          <w:bCs/>
        </w:rPr>
        <w:t>ångskägg</w:t>
      </w:r>
      <w:r w:rsidRPr="0036311E">
        <w:rPr>
          <w:b/>
          <w:bCs/>
        </w:rPr>
        <w:t xml:space="preserve"> (</w:t>
      </w:r>
      <w:r>
        <w:rPr>
          <w:b/>
          <w:bCs/>
        </w:rPr>
        <w:t>EN, §8</w:t>
      </w:r>
      <w:r w:rsidRPr="0036311E">
        <w:rPr>
          <w:b/>
          <w:bCs/>
        </w:rPr>
        <w:t>)</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w:t>
      </w:r>
      <w:r>
        <w:lastRenderedPageBreak/>
        <w:t>myrkanter och längs bäckdråg och indikerar lång skoglig kontinuitet där lokalerna ofta utgörs av brandrefugier, det vill säga områden som inte brunnit under åtminstone de senaste 200</w:t>
      </w:r>
      <w:r w:rsidRPr="006E155B">
        <w:t>–</w:t>
      </w:r>
      <w:r>
        <w:t xml:space="preserve">300 åren. Långskägg är mycket känslig för uttorkning och vindpåverkan och </w:t>
      </w:r>
      <w:r w:rsidRPr="00F35209">
        <w:t>överlever inte en slutavverkning (inklusive hänsyn)</w:t>
      </w:r>
      <w:r>
        <w:t xml:space="preserve">. Samtliga kvarvarande lokaler bör skyddas. Det finns även en akut hotad gelésvamp, </w:t>
      </w:r>
      <w:r w:rsidRPr="00A04D4A">
        <w:rPr>
          <w:i/>
          <w:iCs/>
        </w:rPr>
        <w:t>Tremella confluens</w:t>
      </w:r>
      <w:r>
        <w:t xml:space="preserve"> (CR), som är associerad med långskägg (SLU Artdatabanken, 2026; Nitare &amp; Skogsstyrelsen, 2019).</w:t>
      </w:r>
    </w:p>
    <w:p w14:paraId="40776870" w14:textId="77777777" w:rsidR="00AE4148" w:rsidRDefault="00AE4148" w:rsidP="00244204">
      <w:pPr>
        <w:spacing w:after="0"/>
      </w:pPr>
    </w:p>
    <w:p w14:paraId="2719E474" w14:textId="77777777" w:rsidR="00AE4148" w:rsidRPr="00A7341F" w:rsidRDefault="00AE4148" w:rsidP="00AE4148">
      <w:pPr>
        <w:spacing w:after="0"/>
        <w:rPr>
          <w:rFonts w:cs="Times New Roman"/>
          <w:color w:val="000000"/>
          <w:shd w:val="clear" w:color="auto" w:fill="FFFFFF"/>
        </w:rPr>
      </w:pPr>
      <w:r>
        <w:rPr>
          <w:b/>
          <w:bCs/>
        </w:rPr>
        <w:t>Långt broktagel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busklav som v</w:t>
      </w:r>
      <w:r w:rsidRPr="005E095F">
        <w:rPr>
          <w:rFonts w:cs="Times New Roman"/>
          <w:color w:val="000000"/>
          <w:shd w:val="clear" w:color="auto" w:fill="FFFFFF"/>
        </w:rPr>
        <w:t xml:space="preserve">äxer på vertikala bergväggar och block av silikat och diabas </w:t>
      </w:r>
      <w:r>
        <w:rPr>
          <w:rFonts w:cs="Times New Roman"/>
          <w:color w:val="000000"/>
          <w:shd w:val="clear" w:color="auto" w:fill="FFFFFF"/>
        </w:rPr>
        <w:t>samt</w:t>
      </w:r>
      <w:r w:rsidRPr="005E095F">
        <w:rPr>
          <w:rFonts w:cs="Times New Roman"/>
          <w:color w:val="000000"/>
          <w:shd w:val="clear" w:color="auto" w:fill="FFFFFF"/>
        </w:rPr>
        <w:t xml:space="preserve"> på granar i myrkanter i kontinuitetsskogar dominerade av gran. Lokalerna</w:t>
      </w:r>
      <w:r>
        <w:rPr>
          <w:rFonts w:cs="Times New Roman"/>
          <w:color w:val="000000"/>
          <w:shd w:val="clear" w:color="auto" w:fill="FFFFFF"/>
        </w:rPr>
        <w:t xml:space="preserve"> kännetecknas av</w:t>
      </w:r>
      <w:r w:rsidRPr="005E095F">
        <w:rPr>
          <w:rFonts w:cs="Times New Roman"/>
          <w:color w:val="000000"/>
          <w:shd w:val="clear" w:color="auto" w:fill="FFFFFF"/>
        </w:rPr>
        <w:t xml:space="preserve"> mycket hög och jämn luftfuktighet</w:t>
      </w:r>
      <w:r>
        <w:rPr>
          <w:rFonts w:cs="Times New Roman"/>
          <w:color w:val="000000"/>
          <w:shd w:val="clear" w:color="auto" w:fill="FFFFFF"/>
        </w:rPr>
        <w:t xml:space="preserve"> och </w:t>
      </w:r>
      <w:r w:rsidRPr="005E095F">
        <w:rPr>
          <w:rFonts w:cs="Times New Roman"/>
          <w:color w:val="000000"/>
          <w:shd w:val="clear" w:color="auto" w:fill="FFFFFF"/>
        </w:rPr>
        <w:t>är belägna i höjdlägen (oftast 450</w:t>
      </w:r>
      <w:r w:rsidRPr="00C63CB9">
        <w:t>–</w:t>
      </w:r>
      <w:r w:rsidRPr="005E095F">
        <w:rPr>
          <w:rFonts w:cs="Times New Roman"/>
          <w:color w:val="000000"/>
          <w:shd w:val="clear" w:color="auto" w:fill="FFFFFF"/>
        </w:rPr>
        <w:t xml:space="preserve">600 </w:t>
      </w:r>
      <w:r>
        <w:rPr>
          <w:rFonts w:cs="Times New Roman"/>
          <w:color w:val="000000"/>
          <w:shd w:val="clear" w:color="auto" w:fill="FFFFFF"/>
        </w:rPr>
        <w:t>m. ö. h.</w:t>
      </w:r>
      <w:r w:rsidRPr="005E095F">
        <w:rPr>
          <w:rFonts w:cs="Times New Roman"/>
          <w:color w:val="000000"/>
          <w:shd w:val="clear" w:color="auto" w:fill="FFFFFF"/>
        </w:rPr>
        <w:t>)</w:t>
      </w:r>
      <w:r>
        <w:rPr>
          <w:rFonts w:cs="Times New Roman"/>
          <w:color w:val="000000"/>
          <w:shd w:val="clear" w:color="auto" w:fill="FFFFFF"/>
        </w:rPr>
        <w:t xml:space="preserve"> </w:t>
      </w:r>
      <w:r w:rsidRPr="005E095F">
        <w:rPr>
          <w:rFonts w:cs="Times New Roman"/>
          <w:color w:val="000000"/>
          <w:shd w:val="clear" w:color="auto" w:fill="FFFFFF"/>
        </w:rPr>
        <w:t>i den boreala zonen. Klippförekomsterna är beroende av att den omgivande gamla barrskogen ej försvinner.</w:t>
      </w:r>
      <w:r>
        <w:rPr>
          <w:rFonts w:cs="Times New Roman"/>
          <w:color w:val="000000"/>
          <w:shd w:val="clear" w:color="auto" w:fill="FFFFFF"/>
        </w:rPr>
        <w:t xml:space="preserve"> Arten omfattas av ett åtgärdsprogram för hotade arter (ÅGP). S</w:t>
      </w:r>
      <w:r w:rsidRPr="00A733FF">
        <w:rPr>
          <w:rFonts w:cs="Times New Roman"/>
          <w:color w:val="000000"/>
          <w:shd w:val="clear" w:color="auto" w:fill="FFFFFF"/>
        </w:rPr>
        <w:t>amtliga lokaler måste skyddas och lämnas för fri utveckling</w:t>
      </w:r>
      <w:r>
        <w:rPr>
          <w:rFonts w:cs="Times New Roman"/>
          <w:color w:val="000000"/>
          <w:shd w:val="clear" w:color="auto" w:fill="FFFFFF"/>
        </w:rPr>
        <w:t xml:space="preserve"> </w:t>
      </w:r>
      <w:r>
        <w:t>(SLU Artdatabanken, 2024; Hermansson, 2010).</w:t>
      </w:r>
    </w:p>
    <w:p w14:paraId="4AAFE369" w14:textId="77777777" w:rsidR="00AE4148" w:rsidRDefault="00AE4148" w:rsidP="00244204">
      <w:pPr>
        <w:spacing w:after="0"/>
      </w:pPr>
    </w:p>
    <w:p w14:paraId="6F924824" w14:textId="77777777" w:rsidR="00244204" w:rsidRPr="00C86C20" w:rsidRDefault="00244204" w:rsidP="00A149FE">
      <w:pPr>
        <w:spacing w:after="0"/>
      </w:pPr>
    </w:p>
    <w:p w14:paraId="58F25A56" w14:textId="77777777" w:rsidR="00892254" w:rsidRPr="00282C85" w:rsidRDefault="00892254" w:rsidP="00282C85">
      <w:pPr>
        <w:shd w:val="clear" w:color="auto" w:fill="FFFFFF"/>
        <w:spacing w:after="0"/>
        <w:textAlignment w:val="baseline"/>
        <w:rPr>
          <w:rFonts w:cs="Times New Roman"/>
        </w:rPr>
      </w:pPr>
    </w:p>
    <w:p w14:paraId="4A48591A" w14:textId="7BD4DA1E" w:rsidR="00892254" w:rsidRDefault="00892254" w:rsidP="00282C85">
      <w:pPr>
        <w:shd w:val="clear" w:color="auto" w:fill="FFFFFF"/>
        <w:suppressAutoHyphens/>
        <w:spacing w:after="0"/>
        <w:textAlignment w:val="baseline"/>
        <w:rPr>
          <w:rFonts w:cs="Times New Roman"/>
          <w:color w:val="000000"/>
          <w:shd w:val="clear" w:color="auto" w:fill="FFFFFF"/>
        </w:rPr>
      </w:pPr>
      <w:r w:rsidRPr="00282C85">
        <w:rPr>
          <w:rFonts w:cs="Times New Roman"/>
          <w:b/>
          <w:bCs/>
        </w:rPr>
        <w:t>Läderbagge (VU, §4a)</w:t>
      </w:r>
      <w:r w:rsidRPr="00282C85">
        <w:rPr>
          <w:rFonts w:cs="Times New Roman"/>
        </w:rPr>
        <w:t xml:space="preserve"> är strikt skyddad enligt EU:s art- och habitatdirektiv vilket innebär att hela dess livsmiljö med ekar i alla åldrar behöver bevaras för artens långsiktiga överlevnad i landskapet. </w:t>
      </w:r>
      <w:r w:rsidRPr="00282C85">
        <w:rPr>
          <w:rFonts w:cs="Times New Roman"/>
          <w:color w:val="000000"/>
          <w:shd w:val="clear" w:color="auto" w:fill="FFFFFF"/>
        </w:rPr>
        <w:t>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w:t>
      </w:r>
      <w:r w:rsidR="00285C1F">
        <w:rPr>
          <w:rFonts w:cs="Times New Roman"/>
          <w:color w:val="000000"/>
          <w:shd w:val="clear" w:color="auto" w:fill="FFFFFF"/>
        </w:rPr>
        <w:t>. Läderbagge är globalt rödlistad som nära hotad (NT) vilket innebär att Sverige har ett internationellt ansvar för arten</w:t>
      </w:r>
      <w:r w:rsidRPr="00282C85">
        <w:rPr>
          <w:rFonts w:cs="Times New Roman"/>
          <w:color w:val="000000"/>
          <w:shd w:val="clear" w:color="auto" w:fill="FFFFFF"/>
        </w:rPr>
        <w:t xml:space="preserve"> (</w:t>
      </w:r>
      <w:r w:rsidR="00285C1F">
        <w:rPr>
          <w:rFonts w:cs="Times New Roman"/>
          <w:color w:val="000000"/>
          <w:shd w:val="clear" w:color="auto" w:fill="FFFFFF"/>
        </w:rPr>
        <w:t xml:space="preserve">IUCN, 2025; </w:t>
      </w:r>
      <w:r w:rsidRPr="00282C85">
        <w:rPr>
          <w:rFonts w:cs="Times New Roman"/>
          <w:color w:val="000000"/>
          <w:shd w:val="clear" w:color="auto" w:fill="FFFFFF"/>
        </w:rPr>
        <w:t>SLU Artdatab</w:t>
      </w:r>
      <w:r w:rsidR="00861022">
        <w:rPr>
          <w:rFonts w:cs="Times New Roman"/>
          <w:color w:val="000000"/>
          <w:shd w:val="clear" w:color="auto" w:fill="FFFFFF"/>
        </w:rPr>
        <w:t>a</w:t>
      </w:r>
      <w:r w:rsidRPr="00282C85">
        <w:rPr>
          <w:rFonts w:cs="Times New Roman"/>
          <w:color w:val="000000"/>
          <w:shd w:val="clear" w:color="auto" w:fill="FFFFFF"/>
        </w:rPr>
        <w:t>nken, 2021</w:t>
      </w:r>
      <w:r w:rsidR="00285C1F">
        <w:rPr>
          <w:rFonts w:cs="Times New Roman"/>
          <w:color w:val="000000"/>
          <w:shd w:val="clear" w:color="auto" w:fill="FFFFFF"/>
        </w:rPr>
        <w:t xml:space="preserve">; </w:t>
      </w:r>
      <w:r w:rsidR="00285C1F" w:rsidRPr="00282C85">
        <w:rPr>
          <w:rFonts w:cs="Times New Roman"/>
          <w:color w:val="000000"/>
          <w:shd w:val="clear" w:color="auto" w:fill="FFFFFF"/>
        </w:rPr>
        <w:t>Nilsson m.fl. 2002</w:t>
      </w:r>
      <w:r w:rsidRPr="00282C85">
        <w:rPr>
          <w:rFonts w:cs="Times New Roman"/>
          <w:color w:val="000000"/>
          <w:shd w:val="clear" w:color="auto" w:fill="FFFFFF"/>
        </w:rPr>
        <w:t>).</w:t>
      </w:r>
    </w:p>
    <w:p w14:paraId="1616215A" w14:textId="77777777" w:rsidR="004E4835" w:rsidRDefault="004E4835" w:rsidP="00282C85">
      <w:pPr>
        <w:shd w:val="clear" w:color="auto" w:fill="FFFFFF"/>
        <w:suppressAutoHyphens/>
        <w:spacing w:after="0"/>
        <w:textAlignment w:val="baseline"/>
        <w:rPr>
          <w:rFonts w:cs="Times New Roman"/>
          <w:color w:val="000000"/>
          <w:shd w:val="clear" w:color="auto" w:fill="FFFFFF"/>
        </w:rPr>
      </w:pPr>
    </w:p>
    <w:p w14:paraId="660FE85D" w14:textId="77777777" w:rsidR="00650E85" w:rsidRPr="00D52347" w:rsidRDefault="00650E85" w:rsidP="00650E85">
      <w:pPr>
        <w:spacing w:after="0"/>
      </w:pPr>
      <w:r w:rsidRPr="00D52347">
        <w:rPr>
          <w:b/>
          <w:bCs/>
        </w:rPr>
        <w:t xml:space="preserve">Läderdoftande fingersvamp (VU) </w:t>
      </w:r>
      <w:r w:rsidRPr="00D52347">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14:paraId="513B823D" w14:textId="77777777" w:rsidR="00650E85" w:rsidRDefault="00650E85" w:rsidP="00282C85">
      <w:pPr>
        <w:shd w:val="clear" w:color="auto" w:fill="FFFFFF"/>
        <w:suppressAutoHyphens/>
        <w:spacing w:after="0"/>
        <w:textAlignment w:val="baseline"/>
        <w:rPr>
          <w:rFonts w:cs="Times New Roman"/>
          <w:color w:val="000000"/>
          <w:shd w:val="clear" w:color="auto" w:fill="FFFFFF"/>
        </w:rPr>
      </w:pPr>
    </w:p>
    <w:p w14:paraId="2B258116" w14:textId="28120009" w:rsidR="004E4835" w:rsidRPr="002548D1" w:rsidRDefault="004E4835" w:rsidP="004E4835">
      <w:pPr>
        <w:spacing w:after="0"/>
        <w:rPr>
          <w:rFonts w:cs="Times New Roman"/>
        </w:rPr>
      </w:pPr>
      <w:r>
        <w:rPr>
          <w:b/>
          <w:bCs/>
        </w:rPr>
        <w:t xml:space="preserve">Läderlappslav </w:t>
      </w:r>
      <w:r w:rsidRPr="00ED73C9">
        <w:rPr>
          <w:b/>
          <w:bCs/>
        </w:rPr>
        <w:t>(</w:t>
      </w:r>
      <w:r>
        <w:rPr>
          <w:b/>
          <w:bCs/>
        </w:rPr>
        <w:t>VU</w:t>
      </w:r>
      <w:r w:rsidRPr="00ED73C9">
        <w:rPr>
          <w:b/>
          <w:bCs/>
        </w:rPr>
        <w:t>)</w:t>
      </w:r>
      <w:r>
        <w:rPr>
          <w:rFonts w:cs="Times New Roman"/>
          <w:color w:val="000000"/>
          <w:shd w:val="clear" w:color="auto" w:fill="FFFFFF"/>
        </w:rPr>
        <w:t xml:space="preserve"> v</w:t>
      </w:r>
      <w:r w:rsidRPr="00556E90">
        <w:rPr>
          <w:rFonts w:cs="Times New Roman"/>
          <w:color w:val="000000"/>
          <w:shd w:val="clear" w:color="auto" w:fill="FFFFFF"/>
        </w:rPr>
        <w:t>äxer på gamla lövträd, främst lönn, rönn, asp och ask, på lokaler med hög luftfuktighet.</w:t>
      </w:r>
      <w:r>
        <w:rPr>
          <w:rFonts w:cs="Times New Roman"/>
          <w:color w:val="000000"/>
          <w:shd w:val="clear" w:color="auto" w:fill="FFFFFF"/>
        </w:rPr>
        <w:t xml:space="preserve"> </w:t>
      </w:r>
      <w:r w:rsidRPr="00E05D21">
        <w:rPr>
          <w:rFonts w:cs="Times New Roman"/>
          <w:color w:val="000000"/>
          <w:shd w:val="clear" w:color="auto" w:fill="FFFFFF"/>
        </w:rPr>
        <w:t>Lämpliga lokaler bör skyddas. Tills vidare bör lokaler i skog undantas från rationell skogsskötsel</w:t>
      </w:r>
      <w:r w:rsidR="002548D1">
        <w:rPr>
          <w:rFonts w:cs="Times New Roman"/>
          <w:color w:val="000000"/>
          <w:shd w:val="clear" w:color="auto" w:fill="FFFFFF"/>
        </w:rPr>
        <w:t xml:space="preserve">. </w:t>
      </w:r>
      <w:r w:rsidR="002548D1">
        <w:rPr>
          <w:rFonts w:cs="Times New Roman"/>
        </w:rPr>
        <w:t>L</w:t>
      </w:r>
      <w:r w:rsidR="002548D1" w:rsidRPr="0069725D">
        <w:rPr>
          <w:rFonts w:cs="Times New Roman"/>
        </w:rPr>
        <w:t>äderlappslav</w:t>
      </w:r>
      <w:r w:rsidR="002548D1">
        <w:rPr>
          <w:rFonts w:cs="Times New Roman"/>
        </w:rPr>
        <w:t xml:space="preserve"> är typisk art för </w:t>
      </w:r>
      <w:r w:rsidR="002548D1" w:rsidRPr="000B0EEF">
        <w:rPr>
          <w:rFonts w:cs="Times New Roman"/>
          <w:i/>
          <w:iCs/>
        </w:rPr>
        <w:t>9010 Taiga</w:t>
      </w:r>
      <w:r w:rsidR="002548D1">
        <w:rPr>
          <w:rFonts w:cs="Times New Roman"/>
          <w:i/>
          <w:iCs/>
        </w:rPr>
        <w:t xml:space="preserve">, </w:t>
      </w:r>
      <w:r w:rsidR="002548D1" w:rsidRPr="000B0EEF">
        <w:rPr>
          <w:rFonts w:cs="Times New Roman"/>
          <w:i/>
          <w:iCs/>
        </w:rPr>
        <w:t>9020 Nordlig ädellövskog</w:t>
      </w:r>
      <w:r w:rsidR="002548D1">
        <w:rPr>
          <w:rFonts w:cs="Times New Roman"/>
          <w:i/>
          <w:iCs/>
        </w:rPr>
        <w:t xml:space="preserve">, </w:t>
      </w:r>
      <w:r w:rsidR="002548D1" w:rsidRPr="000B0EEF">
        <w:rPr>
          <w:rFonts w:cs="Times New Roman"/>
          <w:i/>
          <w:iCs/>
        </w:rPr>
        <w:t xml:space="preserve">9070 Trädklädd betesmark </w:t>
      </w:r>
      <w:r w:rsidR="002548D1">
        <w:rPr>
          <w:rFonts w:cs="Times New Roman"/>
        </w:rPr>
        <w:t xml:space="preserve">och </w:t>
      </w:r>
      <w:r w:rsidR="002548D1" w:rsidRPr="000B0EEF">
        <w:rPr>
          <w:rFonts w:cs="Times New Roman"/>
          <w:i/>
          <w:iCs/>
        </w:rPr>
        <w:t>9180 Ädellövskog i branter</w:t>
      </w:r>
      <w:r>
        <w:rPr>
          <w:rFonts w:cs="Times New Roman"/>
          <w:color w:val="000000"/>
          <w:shd w:val="clear" w:color="auto" w:fill="FFFFFF"/>
        </w:rPr>
        <w:t xml:space="preserve"> </w:t>
      </w:r>
      <w:r>
        <w:t>(SLU Artdatabanken, 2024).</w:t>
      </w:r>
    </w:p>
    <w:p w14:paraId="0AC111C9" w14:textId="77777777" w:rsidR="009006FC" w:rsidRDefault="009006FC" w:rsidP="004E4835">
      <w:pPr>
        <w:spacing w:after="0"/>
      </w:pPr>
    </w:p>
    <w:p w14:paraId="29358C8D" w14:textId="77777777" w:rsidR="006710EB" w:rsidRDefault="006710EB" w:rsidP="006710EB">
      <w:pPr>
        <w:spacing w:after="0"/>
      </w:pPr>
      <w:r>
        <w:rPr>
          <w:b/>
          <w:bCs/>
        </w:rPr>
        <w:t>Lämmelporing (CR)</w:t>
      </w:r>
      <w:r>
        <w:rPr>
          <w:rFonts w:cs="Times New Roman"/>
          <w:color w:val="000000"/>
          <w:shd w:val="clear" w:color="auto" w:fill="FFFFFF"/>
        </w:rPr>
        <w:t xml:space="preserve"> är e</w:t>
      </w:r>
      <w:r w:rsidRPr="00025974">
        <w:rPr>
          <w:rFonts w:cs="Times New Roman"/>
          <w:color w:val="000000"/>
          <w:shd w:val="clear" w:color="auto" w:fill="FFFFFF"/>
        </w:rPr>
        <w:t xml:space="preserve">n iögonfallande, </w:t>
      </w:r>
      <w:r>
        <w:rPr>
          <w:rFonts w:cs="Times New Roman"/>
          <w:color w:val="000000"/>
          <w:shd w:val="clear" w:color="auto" w:fill="FFFFFF"/>
        </w:rPr>
        <w:t xml:space="preserve">akut hotad och </w:t>
      </w:r>
      <w:r w:rsidRPr="00025974">
        <w:rPr>
          <w:rFonts w:cs="Times New Roman"/>
          <w:color w:val="000000"/>
          <w:shd w:val="clear" w:color="auto" w:fill="FFFFFF"/>
        </w:rPr>
        <w:t>uppenbarligen mycket sällsynt art, knuten till exklusiva miljöer</w:t>
      </w:r>
      <w:r>
        <w:rPr>
          <w:rFonts w:cs="Times New Roman"/>
          <w:color w:val="000000"/>
          <w:shd w:val="clear" w:color="auto" w:fill="FFFFFF"/>
        </w:rPr>
        <w:t>. D</w:t>
      </w:r>
      <w:r w:rsidRPr="0088190D">
        <w:rPr>
          <w:rFonts w:cs="Times New Roman"/>
          <w:color w:val="000000"/>
          <w:shd w:val="clear" w:color="auto" w:fill="FFFFFF"/>
        </w:rPr>
        <w:t>en växer på intermediärt nedbrutna granlågor av senvuxen karaktär</w:t>
      </w:r>
      <w:r>
        <w:rPr>
          <w:rFonts w:cs="Times New Roman"/>
          <w:color w:val="000000"/>
          <w:shd w:val="clear" w:color="auto" w:fill="FFFFFF"/>
        </w:rPr>
        <w:t xml:space="preserve"> och l</w:t>
      </w:r>
      <w:r w:rsidRPr="0088190D">
        <w:rPr>
          <w:rFonts w:cs="Times New Roman"/>
          <w:color w:val="000000"/>
          <w:shd w:val="clear" w:color="auto" w:fill="FFFFFF"/>
        </w:rPr>
        <w:t>ågorna är i regel koloniserade av violmussling</w:t>
      </w:r>
      <w:r>
        <w:rPr>
          <w:rFonts w:cs="Times New Roman"/>
          <w:color w:val="000000"/>
          <w:shd w:val="clear" w:color="auto" w:fill="FFFFFF"/>
        </w:rPr>
        <w:t xml:space="preserve"> (NT). Lämmelporingen</w:t>
      </w:r>
      <w:r w:rsidRPr="00075926">
        <w:rPr>
          <w:rFonts w:cs="Times New Roman"/>
          <w:color w:val="000000"/>
          <w:shd w:val="clear" w:color="auto" w:fill="FFFFFF"/>
        </w:rPr>
        <w:t xml:space="preserve"> är knuten till gammal </w:t>
      </w:r>
      <w:r w:rsidRPr="00075926">
        <w:rPr>
          <w:rFonts w:cs="Times New Roman"/>
          <w:color w:val="000000"/>
          <w:shd w:val="clear" w:color="auto" w:fill="FFFFFF"/>
        </w:rPr>
        <w:lastRenderedPageBreak/>
        <w:t>barrskog och hotas av brist på läm</w:t>
      </w:r>
      <w:r>
        <w:rPr>
          <w:rFonts w:cs="Times New Roman"/>
          <w:color w:val="000000"/>
          <w:shd w:val="clear" w:color="auto" w:fill="FFFFFF"/>
        </w:rPr>
        <w:t>p</w:t>
      </w:r>
      <w:r w:rsidRPr="00075926">
        <w:rPr>
          <w:rFonts w:cs="Times New Roman"/>
          <w:color w:val="000000"/>
          <w:shd w:val="clear" w:color="auto" w:fill="FFFFFF"/>
        </w:rPr>
        <w:t>liga miljöer.</w:t>
      </w:r>
      <w:r>
        <w:rPr>
          <w:rFonts w:cs="Times New Roman"/>
          <w:color w:val="000000"/>
          <w:shd w:val="clear" w:color="auto" w:fill="FFFFFF"/>
        </w:rPr>
        <w:t xml:space="preserve"> </w:t>
      </w:r>
      <w:r w:rsidRPr="00075926">
        <w:rPr>
          <w:rFonts w:cs="Times New Roman"/>
          <w:color w:val="000000"/>
          <w:shd w:val="clear" w:color="auto" w:fill="FFFFFF"/>
        </w:rPr>
        <w:t>Alla fyndplatser måste skyddas</w:t>
      </w:r>
      <w:r>
        <w:rPr>
          <w:rFonts w:cs="Times New Roman"/>
          <w:color w:val="000000"/>
          <w:shd w:val="clear" w:color="auto" w:fill="FFFFFF"/>
        </w:rPr>
        <w:t xml:space="preserve"> </w:t>
      </w:r>
      <w:r>
        <w:t>(SLU Artdatabanken, 2026).</w:t>
      </w:r>
    </w:p>
    <w:p w14:paraId="6DDDFE12" w14:textId="77777777" w:rsidR="009006FC" w:rsidRDefault="009006FC" w:rsidP="004E4835">
      <w:pPr>
        <w:spacing w:after="0"/>
        <w:rPr>
          <w:rFonts w:cs="Times New Roman"/>
          <w:color w:val="000000"/>
          <w:shd w:val="clear" w:color="auto" w:fill="FFFFFF"/>
        </w:rPr>
      </w:pPr>
    </w:p>
    <w:p w14:paraId="56104716" w14:textId="77777777" w:rsidR="00BB1586" w:rsidRPr="00EE2A58" w:rsidRDefault="00BB1586" w:rsidP="00BB1586">
      <w:pPr>
        <w:spacing w:after="0"/>
      </w:pPr>
      <w:r>
        <w:rPr>
          <w:b/>
          <w:bCs/>
        </w:rPr>
        <w:t>L</w:t>
      </w:r>
      <w:r w:rsidRPr="00B21859">
        <w:rPr>
          <w:b/>
          <w:bCs/>
        </w:rPr>
        <w:t xml:space="preserve">ömsk fingersvamp </w:t>
      </w:r>
      <w:r w:rsidRPr="00D52347">
        <w:rPr>
          <w:b/>
          <w:bCs/>
        </w:rPr>
        <w:t>(</w:t>
      </w:r>
      <w:r>
        <w:rPr>
          <w:b/>
          <w:bCs/>
        </w:rPr>
        <w:t>VU</w:t>
      </w:r>
      <w:r w:rsidRPr="00D52347">
        <w:rPr>
          <w:b/>
          <w:bCs/>
        </w:rPr>
        <w:t xml:space="preserve">) </w:t>
      </w:r>
      <w:r>
        <w:t>b</w:t>
      </w:r>
      <w:r w:rsidRPr="00E86A8B">
        <w:t xml:space="preserve">ildar mykorrhiza med </w:t>
      </w:r>
      <w:r w:rsidRPr="00B21859">
        <w:t>bok</w:t>
      </w:r>
      <w:r>
        <w:t xml:space="preserve"> och</w:t>
      </w:r>
      <w:r w:rsidRPr="00B21859">
        <w:t xml:space="preserve"> ek i ädellövskog, helst bok- eller ekdominerad skog med lång trädkontinuitet. </w:t>
      </w:r>
      <w:r w:rsidRPr="000D7FE0">
        <w:t>All form av avverkning av bok och ek på svampens växtplatser riskerar missgynna arten och den är inte påträffad i anlagd skog eller skog som uppkommit efter avverkning.</w:t>
      </w:r>
      <w:r>
        <w:t xml:space="preserve"> </w:t>
      </w:r>
      <w:r w:rsidRPr="00B5229D">
        <w:t xml:space="preserve">Lokalerna bör skyddas och undantas från </w:t>
      </w:r>
      <w:r>
        <w:t>storskaliga</w:t>
      </w:r>
      <w:r w:rsidRPr="00B5229D">
        <w:t xml:space="preserve"> skogsbruksmetoder. All form av avverkning och flisning måste undvikas</w:t>
      </w:r>
      <w:r w:rsidRPr="002A6CA9">
        <w:t xml:space="preserve"> </w:t>
      </w:r>
      <w:r w:rsidRPr="003C10CA">
        <w:t>(SLU Artdatabanken, 202</w:t>
      </w:r>
      <w:r>
        <w:t>6</w:t>
      </w:r>
      <w:r w:rsidRPr="003C10CA">
        <w:t>).</w:t>
      </w:r>
    </w:p>
    <w:p w14:paraId="4BAFA7F3" w14:textId="77777777" w:rsidR="0056534E" w:rsidRDefault="0056534E" w:rsidP="004E4835">
      <w:pPr>
        <w:spacing w:after="0"/>
        <w:rPr>
          <w:rFonts w:cs="Times New Roman"/>
          <w:color w:val="000000"/>
          <w:shd w:val="clear" w:color="auto" w:fill="FFFFFF"/>
        </w:rPr>
      </w:pPr>
    </w:p>
    <w:p w14:paraId="2FE4A3D9" w14:textId="091C2EB8" w:rsidR="00C26266" w:rsidRPr="00B85867" w:rsidRDefault="00C26266" w:rsidP="004E4835">
      <w:pPr>
        <w:spacing w:after="0"/>
      </w:pPr>
      <w:r>
        <w:rPr>
          <w:b/>
          <w:bCs/>
        </w:rPr>
        <w:t>L</w:t>
      </w:r>
      <w:r w:rsidRPr="00852885">
        <w:rPr>
          <w:b/>
          <w:bCs/>
        </w:rPr>
        <w:t xml:space="preserve">önnvedvivel </w:t>
      </w:r>
      <w:r>
        <w:rPr>
          <w:b/>
          <w:bCs/>
        </w:rPr>
        <w:t>(NT)</w:t>
      </w:r>
      <w:r w:rsidRPr="00D52347">
        <w:rPr>
          <w:b/>
          <w:bCs/>
        </w:rPr>
        <w:t xml:space="preserve"> </w:t>
      </w:r>
      <w:r>
        <w:t>är en skalbagge vars l</w:t>
      </w:r>
      <w:r w:rsidRPr="00852885">
        <w:t>arvutveckling sker i ganska seg, död ved, gärna inne i grova levande hålträd.</w:t>
      </w:r>
      <w:r>
        <w:t xml:space="preserve"> </w:t>
      </w:r>
      <w:r w:rsidRPr="00852885">
        <w:t>I Sverige är den främst rapporterad från bok, avenbok och ek, men även från andra ädellövträd såsom lind, asp och ask.</w:t>
      </w:r>
      <w:r w:rsidRPr="004D4CAB">
        <w:t xml:space="preserve"> </w:t>
      </w:r>
      <w:r>
        <w:t>I</w:t>
      </w:r>
      <w:r w:rsidRPr="00852885">
        <w:t xml:space="preserve"> Centraleuropa </w:t>
      </w:r>
      <w:r>
        <w:t xml:space="preserve">påträffas den </w:t>
      </w:r>
      <w:r w:rsidRPr="00852885">
        <w:t>på både löv- och barrträd</w:t>
      </w:r>
      <w:r>
        <w:t xml:space="preserve">. </w:t>
      </w:r>
      <w:r w:rsidRPr="00852885">
        <w:t>Arten hotas av att gamla skadade träd gallras bort i parker och i odlingslandskapet, och av en minskad lövandel i skogslandskapet.</w:t>
      </w:r>
      <w:r>
        <w:t xml:space="preserve"> </w:t>
      </w:r>
      <w:r w:rsidRPr="00852885">
        <w:t>Spara äldre lövträd i parker, betesmarker och alleer. Spara lövträd vid avverkningar</w:t>
      </w:r>
      <w:r>
        <w:t xml:space="preserve"> (</w:t>
      </w:r>
      <w:r w:rsidRPr="00D52347">
        <w:t>SLU Artdatabanken, 202</w:t>
      </w:r>
      <w:r>
        <w:t>5</w:t>
      </w:r>
      <w:r w:rsidRPr="00D52347">
        <w:t>).</w:t>
      </w:r>
    </w:p>
    <w:p w14:paraId="0564ECA2" w14:textId="77777777" w:rsidR="00C26266" w:rsidRPr="001F0C6D" w:rsidRDefault="00C26266" w:rsidP="004E4835">
      <w:pPr>
        <w:spacing w:after="0"/>
        <w:rPr>
          <w:rFonts w:cs="Times New Roman"/>
          <w:color w:val="000000"/>
          <w:shd w:val="clear" w:color="auto" w:fill="FFFFFF"/>
        </w:rPr>
      </w:pPr>
    </w:p>
    <w:p w14:paraId="05E15C69" w14:textId="77777777" w:rsidR="00AB12EA" w:rsidRDefault="00AB12EA" w:rsidP="00AB12EA">
      <w:pPr>
        <w:spacing w:after="0"/>
      </w:pPr>
      <w:r>
        <w:rPr>
          <w:b/>
          <w:bCs/>
        </w:rPr>
        <w:t>L</w:t>
      </w:r>
      <w:r w:rsidRPr="004D7E58">
        <w:rPr>
          <w:b/>
          <w:bCs/>
        </w:rPr>
        <w:t>övfagerspindling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 xml:space="preserve">är en </w:t>
      </w:r>
      <w:r w:rsidRPr="009B54E1">
        <w:rPr>
          <w:rFonts w:cs="Times New Roman"/>
          <w:color w:val="000000"/>
          <w:shd w:val="clear" w:color="auto" w:fill="FFFFFF"/>
        </w:rPr>
        <w:t>sydlig, värmeälskande svamp som huvudsakligen bildar ektomykorrhiza med bok på kalkrik mark. De svenska växtplatserna utgör näringsrika äldre bokskogar som utgör växtplatser för ett stort antal rödlistade arter.</w:t>
      </w:r>
      <w:r>
        <w:rPr>
          <w:rFonts w:cs="Times New Roman"/>
          <w:color w:val="000000"/>
          <w:shd w:val="clear" w:color="auto" w:fill="FFFFFF"/>
        </w:rPr>
        <w:t xml:space="preserve"> </w:t>
      </w:r>
      <w:r w:rsidRPr="005A0279">
        <w:rPr>
          <w:rFonts w:cs="Times New Roman"/>
          <w:color w:val="000000"/>
          <w:shd w:val="clear" w:color="auto" w:fill="FFFFFF"/>
        </w:rPr>
        <w:t>Arten förekommer enbart i exklusiva bokskogsmiljöer och samtliga lokaler med arten bör skyddas</w:t>
      </w:r>
      <w:r>
        <w:rPr>
          <w:rFonts w:cs="Times New Roman"/>
          <w:color w:val="000000"/>
          <w:shd w:val="clear" w:color="auto" w:fill="FFFFFF"/>
        </w:rPr>
        <w:t xml:space="preserve"> </w:t>
      </w:r>
      <w:r>
        <w:t>(SLU Artdatabanken, 2024).</w:t>
      </w:r>
    </w:p>
    <w:p w14:paraId="78E006EC" w14:textId="77777777" w:rsidR="004E4835" w:rsidRDefault="004E4835" w:rsidP="00282C85">
      <w:pPr>
        <w:shd w:val="clear" w:color="auto" w:fill="FFFFFF"/>
        <w:suppressAutoHyphens/>
        <w:spacing w:after="0"/>
        <w:textAlignment w:val="baseline"/>
        <w:rPr>
          <w:rFonts w:cs="Times New Roman"/>
          <w:color w:val="000000"/>
          <w:shd w:val="clear" w:color="auto" w:fill="FFFFFF"/>
        </w:rPr>
      </w:pPr>
    </w:p>
    <w:p w14:paraId="6326659D" w14:textId="77777777" w:rsidR="000F7C83" w:rsidRDefault="000F7C83" w:rsidP="00282C85">
      <w:pPr>
        <w:shd w:val="clear" w:color="auto" w:fill="FFFFFF"/>
        <w:suppressAutoHyphens/>
        <w:spacing w:after="0"/>
        <w:textAlignment w:val="baseline"/>
        <w:rPr>
          <w:rFonts w:cs="Times New Roman"/>
          <w:color w:val="000000"/>
          <w:shd w:val="clear" w:color="auto" w:fill="FFFFFF"/>
        </w:rPr>
      </w:pPr>
    </w:p>
    <w:p w14:paraId="2CDDE6BE" w14:textId="2FC09B00" w:rsidR="004E1AF9" w:rsidRDefault="000F7C83">
      <w:pPr>
        <w:spacing w:after="0"/>
      </w:pPr>
      <w:r w:rsidRPr="00D73927">
        <w:rPr>
          <w:b/>
          <w:bCs/>
        </w:rPr>
        <w:t>Lövgroda (§4a)</w:t>
      </w:r>
      <w:r>
        <w:rPr>
          <w:b/>
          <w:bCs/>
        </w:rPr>
        <w:t xml:space="preserve"> </w:t>
      </w:r>
      <w:r>
        <w:t xml:space="preserve">är strikt skyddad enligt EU:s art- och habitatdirektiv vilket innebär att hela dess livsmiljö ska bevaras. </w:t>
      </w:r>
      <w:r w:rsidRPr="005A0403">
        <w:t>Lövgrodan, precis som de andra groddjuren i Sverige, lever i större eller mindre populationer vars storlek ofta begränsas av mängden lämpliga lekvatten och landmiljöer inom spridningsavstånd.</w:t>
      </w:r>
      <w:r w:rsidRPr="00A41DA8">
        <w:t> Lövskog och/eller lövbuskmarker måste finnas i närheten av lekvattnet</w:t>
      </w:r>
      <w:r>
        <w:t xml:space="preserve"> </w:t>
      </w:r>
      <w:r w:rsidRPr="009E56BB">
        <w:t>(SLU Artdatabanken, 2024).</w:t>
      </w:r>
    </w:p>
    <w:p w14:paraId="02D55C54" w14:textId="77777777" w:rsidR="004E1AF9" w:rsidRDefault="004E1AF9" w:rsidP="00C03D52">
      <w:pPr>
        <w:spacing w:after="0"/>
      </w:pPr>
    </w:p>
    <w:p w14:paraId="363B8020" w14:textId="77777777" w:rsidR="007B5056" w:rsidRPr="004E5587" w:rsidRDefault="007B5056" w:rsidP="007B5056">
      <w:pPr>
        <w:spacing w:after="0"/>
        <w:rPr>
          <w:rFonts w:cs="Times New Roman"/>
          <w:color w:val="000000"/>
          <w:shd w:val="clear" w:color="auto" w:fill="FFFFFF"/>
        </w:rPr>
      </w:pPr>
      <w:r>
        <w:rPr>
          <w:b/>
          <w:bCs/>
        </w:rPr>
        <w:t>L</w:t>
      </w:r>
      <w:r w:rsidRPr="00123E71">
        <w:rPr>
          <w:b/>
          <w:bCs/>
        </w:rPr>
        <w:t xml:space="preserve">övklubbspindling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007062">
        <w:rPr>
          <w:rFonts w:cs="Times New Roman"/>
          <w:color w:val="000000"/>
          <w:shd w:val="clear" w:color="auto" w:fill="FFFFFF"/>
        </w:rPr>
        <w:t xml:space="preserve">ildar mykorrhiza med </w:t>
      </w:r>
      <w:r w:rsidRPr="007235E8">
        <w:rPr>
          <w:rFonts w:cs="Times New Roman"/>
          <w:color w:val="000000"/>
          <w:shd w:val="clear" w:color="auto" w:fill="FFFFFF"/>
        </w:rPr>
        <w:t>ek i luckig ekskog, löväng och hässlen på kalkrik torr mark.</w:t>
      </w:r>
      <w:r>
        <w:rPr>
          <w:rFonts w:cs="Times New Roman"/>
          <w:color w:val="000000"/>
          <w:shd w:val="clear" w:color="auto" w:fill="FFFFFF"/>
        </w:rPr>
        <w:t xml:space="preserve"> </w:t>
      </w:r>
      <w:r w:rsidRPr="004E5587">
        <w:rPr>
          <w:rFonts w:cs="Times New Roman"/>
          <w:color w:val="000000"/>
          <w:shd w:val="clear" w:color="auto" w:fill="FFFFFF"/>
        </w:rPr>
        <w:t>Arten hotas främst av att dess få växtplatser lätt kan förstöras genom någon form av exploatering. I första hand gäller det avverkning av de värdträd som den är helt beroende av.</w:t>
      </w:r>
      <w:r>
        <w:rPr>
          <w:rFonts w:cs="Times New Roman"/>
          <w:color w:val="000000"/>
          <w:shd w:val="clear" w:color="auto" w:fill="FFFFFF"/>
        </w:rPr>
        <w:t xml:space="preserve"> </w:t>
      </w:r>
      <w:r w:rsidRPr="004E5587">
        <w:rPr>
          <w:rFonts w:cs="Times New Roman"/>
          <w:color w:val="000000"/>
          <w:shd w:val="clear" w:color="auto" w:fill="FFFFFF"/>
        </w:rPr>
        <w:t>De få kända lokalerna bör ges ett juridiskt skydd</w:t>
      </w:r>
      <w:r>
        <w:rPr>
          <w:rFonts w:cs="Times New Roman"/>
          <w:color w:val="000000"/>
          <w:shd w:val="clear" w:color="auto" w:fill="FFFFFF"/>
        </w:rPr>
        <w:t xml:space="preserve"> </w:t>
      </w:r>
      <w:r>
        <w:t>(SLU Artdatabanken, 2024).</w:t>
      </w:r>
    </w:p>
    <w:p w14:paraId="23AF185B" w14:textId="77777777" w:rsidR="007B5056" w:rsidRDefault="007B5056" w:rsidP="007B5056">
      <w:pPr>
        <w:spacing w:after="0"/>
      </w:pPr>
    </w:p>
    <w:p w14:paraId="0F460E8A" w14:textId="77777777" w:rsidR="007B5056" w:rsidRPr="009A5008" w:rsidRDefault="007B5056" w:rsidP="007B5056">
      <w:pPr>
        <w:spacing w:after="0"/>
        <w:rPr>
          <w:rFonts w:cs="Times New Roman"/>
          <w:color w:val="000000"/>
          <w:shd w:val="clear" w:color="auto" w:fill="FFFFFF"/>
        </w:rPr>
      </w:pPr>
      <w:r>
        <w:rPr>
          <w:b/>
          <w:bCs/>
        </w:rPr>
        <w:t>L</w:t>
      </w:r>
      <w:r w:rsidRPr="003148C9">
        <w:rPr>
          <w:b/>
          <w:bCs/>
        </w:rPr>
        <w:t xml:space="preserve">övkryddspindling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3148C9">
        <w:rPr>
          <w:rFonts w:cs="Times New Roman"/>
          <w:color w:val="000000"/>
          <w:shd w:val="clear" w:color="auto" w:fill="FFFFFF"/>
        </w:rPr>
        <w:t>hassel i mosaikartade, torra hässlen på kalkrik mark.</w:t>
      </w:r>
      <w:r>
        <w:rPr>
          <w:rFonts w:cs="Times New Roman"/>
          <w:color w:val="000000"/>
          <w:shd w:val="clear" w:color="auto" w:fill="FFFFFF"/>
        </w:rPr>
        <w:t xml:space="preserve"> </w:t>
      </w:r>
      <w:r w:rsidRPr="00CE0FE3">
        <w:rPr>
          <w:rFonts w:cs="Times New Roman"/>
          <w:color w:val="000000"/>
          <w:shd w:val="clear" w:color="auto" w:fill="FFFFFF"/>
        </w:rPr>
        <w:t xml:space="preserve">Hittills känd från ett fåtal lokaler i </w:t>
      </w:r>
      <w:r>
        <w:rPr>
          <w:rFonts w:cs="Times New Roman"/>
          <w:color w:val="000000"/>
          <w:shd w:val="clear" w:color="auto" w:fill="FFFFFF"/>
        </w:rPr>
        <w:t>Skandinavien</w:t>
      </w:r>
      <w:r w:rsidRPr="00CE0FE3">
        <w:rPr>
          <w:rFonts w:cs="Times New Roman"/>
          <w:color w:val="000000"/>
          <w:shd w:val="clear" w:color="auto" w:fill="FFFFFF"/>
        </w:rPr>
        <w:t xml:space="preserve"> och även mycket sällsynt i övriga Europa. Missgynnas av att mosaikartade skogsbeten ersätts av mera renodlade, öppna betesmarker eller lämnas att växa igen. Populationen bedöms som mycket liten och därmed känslig för alla typer av förändringar på dess fåtaliga växtplatser.</w:t>
      </w:r>
      <w:r>
        <w:rPr>
          <w:rFonts w:cs="Times New Roman"/>
          <w:color w:val="000000"/>
          <w:shd w:val="clear" w:color="auto" w:fill="FFFFFF"/>
        </w:rPr>
        <w:t xml:space="preserve"> </w:t>
      </w:r>
      <w:r>
        <w:t>Arten är placerad högst upp i Skogsstyrelsens värdepyramid för bedömning av skog med höga naturvärden (SLU Artdatabanken, 2024; Nitare &amp; Skogsstyrelsen, 2019).</w:t>
      </w:r>
    </w:p>
    <w:p w14:paraId="0DA86F72" w14:textId="77777777" w:rsidR="007B5056" w:rsidRDefault="007B5056" w:rsidP="007B5056">
      <w:pPr>
        <w:spacing w:after="0"/>
      </w:pPr>
    </w:p>
    <w:p w14:paraId="05E52ABC" w14:textId="77777777" w:rsidR="00FA74B6" w:rsidRPr="00F217A3" w:rsidRDefault="00FA74B6" w:rsidP="00FA74B6">
      <w:pPr>
        <w:spacing w:after="0"/>
        <w:rPr>
          <w:rFonts w:cs="Times New Roman"/>
          <w:color w:val="000000"/>
          <w:shd w:val="clear" w:color="auto" w:fill="FFFFFF"/>
        </w:rPr>
      </w:pPr>
      <w:r>
        <w:rPr>
          <w:b/>
          <w:bCs/>
        </w:rPr>
        <w:lastRenderedPageBreak/>
        <w:t>L</w:t>
      </w:r>
      <w:r w:rsidRPr="004D7E58">
        <w:rPr>
          <w:b/>
          <w:bCs/>
        </w:rPr>
        <w:t>öv</w:t>
      </w:r>
      <w:r>
        <w:rPr>
          <w:b/>
          <w:bCs/>
        </w:rPr>
        <w:t>strim</w:t>
      </w:r>
      <w:r w:rsidRPr="004D7E58">
        <w:rPr>
          <w:b/>
          <w:bCs/>
        </w:rPr>
        <w:t>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704B2B">
        <w:rPr>
          <w:rFonts w:cs="Times New Roman"/>
          <w:color w:val="000000"/>
          <w:shd w:val="clear" w:color="auto" w:fill="FFFFFF"/>
        </w:rPr>
        <w:t>ildar mykorrhiza med hassel i mosaikartade, torra hässlen och i varm ädellövskog på kalkrik mark.</w:t>
      </w:r>
      <w:r>
        <w:rPr>
          <w:rFonts w:cs="Times New Roman"/>
          <w:color w:val="000000"/>
          <w:shd w:val="clear" w:color="auto" w:fill="FFFFFF"/>
        </w:rPr>
        <w:t xml:space="preserve"> </w:t>
      </w:r>
      <w:r w:rsidRPr="0077243B">
        <w:rPr>
          <w:rFonts w:cs="Times New Roman"/>
          <w:color w:val="000000"/>
          <w:shd w:val="clear" w:color="auto" w:fill="FFFFFF"/>
        </w:rPr>
        <w:t>Total population i landet bedöms ha minskat och fortsätta att minska p.g.a. igenväxning och förtätning men även för hårda utglesningar i samband med restaureringar av ädellövsrik betesmark och mosaikartade hässlen</w:t>
      </w:r>
      <w:r>
        <w:rPr>
          <w:rFonts w:cs="Times New Roman"/>
          <w:color w:val="000000"/>
          <w:shd w:val="clear" w:color="auto" w:fill="FFFFFF"/>
        </w:rPr>
        <w:t xml:space="preserve"> </w:t>
      </w:r>
      <w:r>
        <w:t>(SLU Artdatabanken, 2026).</w:t>
      </w:r>
    </w:p>
    <w:p w14:paraId="08BF2B74" w14:textId="77777777" w:rsidR="007B5056" w:rsidRDefault="007B5056" w:rsidP="00C03D52">
      <w:pPr>
        <w:spacing w:after="0"/>
      </w:pPr>
    </w:p>
    <w:p w14:paraId="27165524" w14:textId="51E55C8B" w:rsidR="00785601" w:rsidRDefault="00785601" w:rsidP="00C03D52">
      <w:pPr>
        <w:spacing w:after="0"/>
      </w:pPr>
      <w:r w:rsidRPr="00FF60F3">
        <w:rPr>
          <w:b/>
          <w:bCs/>
        </w:rPr>
        <w:t>Lövtaggsvamp (DD)</w:t>
      </w:r>
      <w:r>
        <w:t xml:space="preserve"> b</w:t>
      </w:r>
      <w:r w:rsidRPr="00944049">
        <w:t>eskrevs som ny för vetenskapen 2021</w:t>
      </w:r>
      <w:r>
        <w:t xml:space="preserve"> </w:t>
      </w:r>
      <w:r w:rsidRPr="00944049">
        <w:t>och</w:t>
      </w:r>
      <w:r>
        <w:t xml:space="preserve"> förefaller, utifrån fynden i </w:t>
      </w:r>
      <w:r w:rsidRPr="00944049">
        <w:t>Storbritannien, Danmark</w:t>
      </w:r>
      <w:r>
        <w:t xml:space="preserve"> och</w:t>
      </w:r>
      <w:r w:rsidRPr="00944049">
        <w:t xml:space="preserve"> Norge</w:t>
      </w:r>
      <w:r>
        <w:t xml:space="preserve">, vara </w:t>
      </w:r>
      <w:r w:rsidRPr="00944049">
        <w:t>knut</w:t>
      </w:r>
      <w:r>
        <w:t>en</w:t>
      </w:r>
      <w:r w:rsidRPr="00944049">
        <w:t xml:space="preserve"> till olika ädellövträd</w:t>
      </w:r>
      <w:r>
        <w:t xml:space="preserve"> som kastanj, bok och ek</w:t>
      </w:r>
      <w:r w:rsidRPr="00944049">
        <w:t>. Det svenska fyndet avvek genom att vara gjort under tall och gran i kalkbarrskog på Rättviksheden. Kunskapsunderlaget är ännu otillräckligt för att bedöma artens status och förekomst i landet.</w:t>
      </w:r>
      <w:r>
        <w:t xml:space="preserve"> L</w:t>
      </w:r>
      <w:r w:rsidRPr="00FF60F3">
        <w:t>övtaggsvamp</w:t>
      </w:r>
      <w:r>
        <w:t xml:space="preserve"> är globalt rödlistad som starkt hotad (EN) vilket innebär att Sverige har ett internationellt ansvar för arten (SLU Artdatabanken, 2026; IUCN, 2025).</w:t>
      </w:r>
    </w:p>
    <w:p w14:paraId="3C6B7379" w14:textId="77777777" w:rsidR="00785601" w:rsidRDefault="00785601" w:rsidP="00C03D52">
      <w:pPr>
        <w:spacing w:after="0"/>
      </w:pPr>
    </w:p>
    <w:p w14:paraId="052AB21B" w14:textId="47442A9F" w:rsidR="00D5115E" w:rsidRDefault="00D5115E" w:rsidP="00C03D52">
      <w:pPr>
        <w:spacing w:after="0"/>
      </w:pPr>
      <w:r>
        <w:rPr>
          <w:b/>
          <w:bCs/>
        </w:rPr>
        <w:t>L</w:t>
      </w:r>
      <w:r w:rsidRPr="00A702C4">
        <w:rPr>
          <w:b/>
          <w:bCs/>
        </w:rPr>
        <w:t xml:space="preserve">övtryffel </w:t>
      </w:r>
      <w:r>
        <w:rPr>
          <w:b/>
          <w:bCs/>
        </w:rPr>
        <w:t>(VU)</w:t>
      </w:r>
      <w:r>
        <w:t xml:space="preserve"> </w:t>
      </w:r>
      <w:r w:rsidRPr="0040142C">
        <w:t xml:space="preserve">bildar mykorrhiza med </w:t>
      </w:r>
      <w:r w:rsidRPr="00A702C4">
        <w:t>ek, hassel och bok i ädellövskog på kalkrik mark.</w:t>
      </w:r>
      <w:r>
        <w:t xml:space="preserve"> Arten</w:t>
      </w:r>
      <w:r w:rsidRPr="00BC7039">
        <w:t xml:space="preserve"> är sällsynt och hotas framförallt av att ädellövskog med lämpliga kvalitéer omvandlas till granskog eller exploateras på annat sätt. </w:t>
      </w:r>
      <w:r>
        <w:t xml:space="preserve">Den </w:t>
      </w:r>
      <w:r w:rsidRPr="00BC7039">
        <w:t>är troligen även känslig för exponering och missgynnas av avverkning och gallring.</w:t>
      </w:r>
      <w:r>
        <w:t xml:space="preserve"> </w:t>
      </w:r>
      <w:r w:rsidRPr="00BC7039">
        <w:t>Artens oskyddade växtplatser måste snarast säkerställas. Alla ädellövskogar med lång kontinuitet representerar oersättliga naturvärden och bör så långt möjligt bevaras intakta vilket också gynnar lövtryffel</w:t>
      </w:r>
      <w:r>
        <w:t xml:space="preserve"> </w:t>
      </w:r>
      <w:r w:rsidRPr="00416B4A">
        <w:t>(SLU Artdatabanken, 2025).</w:t>
      </w:r>
    </w:p>
    <w:p w14:paraId="03F7054F" w14:textId="77777777" w:rsidR="00D5115E" w:rsidRDefault="00D5115E" w:rsidP="00C03D52">
      <w:pPr>
        <w:spacing w:after="0"/>
      </w:pPr>
    </w:p>
    <w:p w14:paraId="091F4FE9" w14:textId="7B07DEA9" w:rsidR="009C63B5" w:rsidRDefault="009C63B5" w:rsidP="00C03D52">
      <w:pPr>
        <w:spacing w:after="0"/>
      </w:pPr>
      <w:r w:rsidRPr="0037348A">
        <w:rPr>
          <w:b/>
          <w:bCs/>
        </w:rPr>
        <w:t>Lövtäckvävare (DD)</w:t>
      </w:r>
      <w:r w:rsidRPr="000E58F4">
        <w:rPr>
          <w:b/>
          <w:bCs/>
        </w:rPr>
        <w:t xml:space="preserve"> </w:t>
      </w:r>
      <w:r>
        <w:t xml:space="preserve">är en spindel som i Sverige är </w:t>
      </w:r>
      <w:r w:rsidRPr="0037348A">
        <w:t xml:space="preserve">funnen på ett fåtal lokaler på </w:t>
      </w:r>
      <w:r>
        <w:t xml:space="preserve">öar i </w:t>
      </w:r>
      <w:r w:rsidRPr="0037348A">
        <w:t>Mäla</w:t>
      </w:r>
      <w:r>
        <w:t>ren</w:t>
      </w:r>
      <w:r w:rsidRPr="0037348A">
        <w:t>.</w:t>
      </w:r>
      <w:r>
        <w:t xml:space="preserve"> A</w:t>
      </w:r>
      <w:r w:rsidRPr="0037348A">
        <w:t>rten är bunden till halvöppna och medelfuktiga ädellövskogar och lever bland löv på marken.</w:t>
      </w:r>
      <w:r>
        <w:t xml:space="preserve"> </w:t>
      </w:r>
      <w:r w:rsidRPr="0037348A">
        <w:t>Faktaunderlaget bedöms vara otillräckligt för att avgöra vilken av de olika rödlistningskategorierna som är mest trolig</w:t>
      </w:r>
      <w:r>
        <w:t xml:space="preserve"> (</w:t>
      </w:r>
      <w:r w:rsidRPr="00D52347">
        <w:t>SLU Artdatabanken, 202</w:t>
      </w:r>
      <w:r>
        <w:t>6</w:t>
      </w:r>
      <w:r w:rsidRPr="00D52347">
        <w:t>).</w:t>
      </w:r>
    </w:p>
    <w:p w14:paraId="475F2E6F" w14:textId="77777777" w:rsidR="009C63B5" w:rsidRDefault="009C63B5" w:rsidP="00C03D52">
      <w:pPr>
        <w:spacing w:after="0"/>
      </w:pPr>
    </w:p>
    <w:p w14:paraId="26E508B5" w14:textId="08DDDB92" w:rsidR="00117569" w:rsidRDefault="00117569" w:rsidP="00C03D52">
      <w:pPr>
        <w:spacing w:after="0"/>
      </w:pPr>
      <w:r w:rsidRPr="000E36FF">
        <w:rPr>
          <w:b/>
          <w:bCs/>
        </w:rPr>
        <w:t>Lövängsspindling (VU)</w:t>
      </w:r>
      <w:r>
        <w:t xml:space="preserve"> bildar </w:t>
      </w:r>
      <w:r w:rsidRPr="004442D7">
        <w:t xml:space="preserve">mykorrhiza med </w:t>
      </w:r>
      <w:r w:rsidRPr="00660BD2">
        <w:t>ek, bok, sällsynt även med lind och hassel i ädellövskog, hagmark och löväng på kalkrik mark.</w:t>
      </w:r>
      <w:r>
        <w:t xml:space="preserve"> </w:t>
      </w:r>
      <w:r w:rsidRPr="007C0606">
        <w:t>Artens sällsynthet motiverar att alla kända lokaler</w:t>
      </w:r>
      <w:r>
        <w:t xml:space="preserve"> </w:t>
      </w:r>
      <w:r w:rsidRPr="007C0606">
        <w:t>skyddas eller att man har en långt gången naturvårdshänsyn.</w:t>
      </w:r>
      <w:r>
        <w:t xml:space="preserve"> </w:t>
      </w:r>
      <w:r w:rsidRPr="007C0606">
        <w:t>Kalavverkningar måste helt undvikas.</w:t>
      </w:r>
      <w:r>
        <w:t xml:space="preserve"> Lövängsspindlingen </w:t>
      </w:r>
      <w:r w:rsidRPr="007C0606">
        <w:t>har en tydlig doft av rättika eller rå potatis</w:t>
      </w:r>
      <w:r>
        <w:t xml:space="preserve"> (</w:t>
      </w:r>
      <w:r w:rsidRPr="00D52347">
        <w:t>SLU Artdatabanken, 202</w:t>
      </w:r>
      <w:r>
        <w:t>6</w:t>
      </w:r>
      <w:r w:rsidRPr="00D52347">
        <w:t>).</w:t>
      </w:r>
    </w:p>
    <w:p w14:paraId="75D62D3F" w14:textId="77777777" w:rsidR="00117569" w:rsidRDefault="00117569" w:rsidP="00C03D52">
      <w:pPr>
        <w:spacing w:after="0"/>
      </w:pPr>
    </w:p>
    <w:p w14:paraId="2BBE3684" w14:textId="0399BB74" w:rsidR="00EA3AFB" w:rsidRDefault="00EA3AFB" w:rsidP="00C03D52">
      <w:pPr>
        <w:spacing w:after="0"/>
      </w:pPr>
      <w:r w:rsidRPr="0077356A">
        <w:rPr>
          <w:b/>
          <w:bCs/>
          <w:i/>
          <w:iCs/>
        </w:rPr>
        <w:t xml:space="preserve">Macrorrhyncha rostrata </w:t>
      </w:r>
      <w:r w:rsidRPr="0077356A">
        <w:rPr>
          <w:b/>
          <w:bCs/>
        </w:rPr>
        <w:t>(NT)</w:t>
      </w:r>
      <w:r w:rsidRPr="00D52347">
        <w:rPr>
          <w:b/>
          <w:bCs/>
        </w:rPr>
        <w:t xml:space="preserve"> </w:t>
      </w:r>
      <w:r>
        <w:t xml:space="preserve">är en mycket sällsynt platthornsmygga vars larver troligen utvecklas </w:t>
      </w:r>
      <w:r w:rsidRPr="00311F90">
        <w:t>i murken ved av lövträd. De färdigbildade myggorna av släktet besöker flockblommiga växter. Hotsituationen är svårt att bedöma p.g.a. de ytterst få fynden och den oklara bilden av levnadssättet. Förmodligen har arten alltid varit sällsynt p.g.a. mycket speciella krav och potentiella lokaler har varit glest utspridda. Den storskaliga landskapsomvandlingen under de sista 100 åren kan ha skapat en kritisk situation. Brist på död ved av rätt kvalitet torde ha central betydelse.</w:t>
      </w:r>
      <w:r>
        <w:t xml:space="preserve"> </w:t>
      </w:r>
      <w:r w:rsidRPr="00311F90">
        <w:t>Biotoper med kontinuitet av död lövträdsved bör generellt skyddas. Nyupptäckta lokaler måste ges relevant skydd. När biologin klarlagts bör ett antal väl valda potentiella lokaler reserveras för bevarande av mångfald</w:t>
      </w:r>
      <w:r>
        <w:t xml:space="preserve"> (</w:t>
      </w:r>
      <w:r w:rsidRPr="00D52347">
        <w:t>SLU Artdatabanken, 202</w:t>
      </w:r>
      <w:r>
        <w:t>5</w:t>
      </w:r>
      <w:r w:rsidRPr="00D52347">
        <w:t>).</w:t>
      </w:r>
    </w:p>
    <w:p w14:paraId="6225D857" w14:textId="77777777" w:rsidR="00EA3AFB" w:rsidRDefault="00EA3AFB" w:rsidP="00C03D52">
      <w:pPr>
        <w:spacing w:after="0"/>
      </w:pPr>
    </w:p>
    <w:p w14:paraId="60D7229B" w14:textId="1CE8DB7B" w:rsidR="00077184" w:rsidRPr="00077184" w:rsidRDefault="00077184" w:rsidP="00C03D52">
      <w:pPr>
        <w:spacing w:after="0"/>
        <w:rPr>
          <w:rFonts w:cs="Times New Roman"/>
        </w:rPr>
      </w:pPr>
      <w:r w:rsidRPr="00B73475">
        <w:rPr>
          <w:rFonts w:cs="Times New Roman"/>
          <w:b/>
          <w:bCs/>
        </w:rPr>
        <w:t xml:space="preserve">Majbräken </w:t>
      </w:r>
      <w:r>
        <w:rPr>
          <w:rFonts w:cs="Times New Roman"/>
        </w:rPr>
        <w:t xml:space="preserve">är typisk art för </w:t>
      </w:r>
      <w:r w:rsidRPr="00B73475">
        <w:rPr>
          <w:rFonts w:cs="Times New Roman"/>
          <w:i/>
          <w:iCs/>
        </w:rPr>
        <w:t xml:space="preserve">9050 Näringsrik granskog </w:t>
      </w:r>
      <w:r w:rsidRPr="00B73475">
        <w:rPr>
          <w:rFonts w:cs="Times New Roman"/>
        </w:rPr>
        <w:t>och</w:t>
      </w:r>
      <w:r>
        <w:rPr>
          <w:rFonts w:cs="Times New Roman"/>
          <w:i/>
          <w:iCs/>
        </w:rPr>
        <w:t xml:space="preserve"> </w:t>
      </w:r>
      <w:r w:rsidRPr="00D42062">
        <w:rPr>
          <w:rFonts w:cs="Times New Roman"/>
          <w:i/>
          <w:iCs/>
        </w:rPr>
        <w:t>9750 Svämlövskog</w:t>
      </w:r>
      <w:r>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0A701B00" w14:textId="77777777" w:rsidR="00077184" w:rsidRDefault="00077184" w:rsidP="00C03D52">
      <w:pPr>
        <w:spacing w:after="0"/>
      </w:pPr>
    </w:p>
    <w:p w14:paraId="0913B048" w14:textId="77777777" w:rsidR="00602227" w:rsidRDefault="00602227" w:rsidP="00602227">
      <w:pPr>
        <w:spacing w:after="0"/>
      </w:pPr>
      <w:r>
        <w:rPr>
          <w:b/>
          <w:bCs/>
        </w:rPr>
        <w:lastRenderedPageBreak/>
        <w:t>M</w:t>
      </w:r>
      <w:r w:rsidRPr="00315713">
        <w:rPr>
          <w:b/>
          <w:bCs/>
        </w:rPr>
        <w:t>andarinfingersvamp</w:t>
      </w:r>
      <w:r w:rsidRPr="00D52347">
        <w:rPr>
          <w:b/>
          <w:bCs/>
        </w:rPr>
        <w:t xml:space="preserve"> (</w:t>
      </w:r>
      <w:r>
        <w:rPr>
          <w:b/>
          <w:bCs/>
        </w:rPr>
        <w:t>EN</w:t>
      </w:r>
      <w:r w:rsidRPr="00D52347">
        <w:rPr>
          <w:b/>
          <w:bCs/>
        </w:rPr>
        <w:t>)</w:t>
      </w:r>
      <w:r>
        <w:rPr>
          <w:b/>
          <w:bCs/>
        </w:rPr>
        <w:t xml:space="preserve"> </w:t>
      </w:r>
      <w:r>
        <w:t>är en mycket sällsynt och starkt hotad svamp som b</w:t>
      </w:r>
      <w:r w:rsidRPr="00482186">
        <w:t xml:space="preserve">ildar mykorrhiza med gran i </w:t>
      </w:r>
      <w:r>
        <w:t xml:space="preserve">äldre </w:t>
      </w:r>
      <w:r w:rsidRPr="00482186">
        <w:t>kalkbarrskog</w:t>
      </w:r>
      <w:r>
        <w:t xml:space="preserve">. </w:t>
      </w:r>
      <w:r w:rsidRPr="001225AF">
        <w:t>Den totala populationen i landet är liten, har minskat och bedöms fortsätta minska till följd av avverkning av kalkbarrskogar.</w:t>
      </w:r>
      <w:r>
        <w:t xml:space="preserve"> </w:t>
      </w:r>
      <w:r w:rsidRPr="009620D0">
        <w:t>All form av hårdhänt skogsavverkning på eller i närheten av växtplatsen missgynnar arten</w:t>
      </w:r>
      <w:r>
        <w:t xml:space="preserve"> och det </w:t>
      </w:r>
      <w:r w:rsidRPr="001225AF">
        <w:t>finns inga indikationer på att arten långsiktigt kan etablera eller reproducera sig i skogsbestånd som brukas med trakthyggesmetoder, markberedning, gödsling eller föryngring med förädlat plantmaterial.</w:t>
      </w:r>
      <w:r>
        <w:t xml:space="preserve"> </w:t>
      </w:r>
      <w:r w:rsidRPr="009620D0">
        <w:t>Mandarinfingersvamp är känd från mycket få växtplatser vilka bör erhålla individuellt anpassade områdesskydd</w:t>
      </w:r>
      <w:r>
        <w:t xml:space="preserve"> </w:t>
      </w:r>
      <w:r w:rsidRPr="00D52347">
        <w:t>(SLU Artdatabanken, 202</w:t>
      </w:r>
      <w:r>
        <w:t>6</w:t>
      </w:r>
      <w:r w:rsidRPr="00D52347">
        <w:t>).</w:t>
      </w:r>
    </w:p>
    <w:p w14:paraId="39A42052" w14:textId="77777777" w:rsidR="008F3272" w:rsidRDefault="008F3272" w:rsidP="00C03D52">
      <w:pPr>
        <w:spacing w:after="0"/>
      </w:pPr>
    </w:p>
    <w:p w14:paraId="1D17CA32" w14:textId="2C89F193" w:rsidR="00287D24" w:rsidRDefault="00287D24" w:rsidP="00C03D52">
      <w:pPr>
        <w:spacing w:after="0"/>
      </w:pPr>
      <w:r w:rsidRPr="00837DE4">
        <w:rPr>
          <w:b/>
          <w:bCs/>
        </w:rPr>
        <w:t>Marmorskinn (VU)</w:t>
      </w:r>
      <w:r>
        <w:t xml:space="preserve"> är en o</w:t>
      </w:r>
      <w:r w:rsidRPr="00837DE4">
        <w:t>vanlig art med få fynd i landet och världen som helhet. Knuten till tallskog med mycket grov död ved, en miljö som kontinuerligt minskar. Säkerligen förbisedd, men dock uppenbarligen mycket sällsynt.</w:t>
      </w:r>
      <w:r>
        <w:t xml:space="preserve"> </w:t>
      </w:r>
      <w:r w:rsidRPr="00571F13">
        <w:t>Arten hotas av minskad tillgång till lämpligt substrat och av att arealen gammal tallskog minskar och att de områden som återstår är så fragmenterade att artens spridning försvåras.</w:t>
      </w:r>
      <w:r>
        <w:t xml:space="preserve"> </w:t>
      </w:r>
      <w:r w:rsidRPr="00837DE4">
        <w:t>Total</w:t>
      </w:r>
      <w:r>
        <w:t xml:space="preserve"> </w:t>
      </w:r>
      <w:r w:rsidRPr="00837DE4">
        <w:t>population i landet bedöms minska fortgående, men då antalet fynd är så få är minskningstakten svår att uppskatta</w:t>
      </w:r>
      <w:r>
        <w:t xml:space="preserve"> (</w:t>
      </w:r>
      <w:r w:rsidRPr="00D52347">
        <w:t>SLU Artdatabanken, 202</w:t>
      </w:r>
      <w:r>
        <w:t>6</w:t>
      </w:r>
      <w:r w:rsidRPr="00D52347">
        <w:t>).</w:t>
      </w:r>
    </w:p>
    <w:p w14:paraId="71163EC9" w14:textId="77777777" w:rsidR="00287D24" w:rsidRDefault="00287D24" w:rsidP="00C03D52">
      <w:pPr>
        <w:spacing w:after="0"/>
      </w:pPr>
    </w:p>
    <w:p w14:paraId="07BEBC0F" w14:textId="0AA7436B" w:rsidR="008E5967" w:rsidRDefault="008E5967" w:rsidP="00C03D52">
      <w:pPr>
        <w:spacing w:after="0"/>
      </w:pPr>
      <w:r w:rsidRPr="004101E5">
        <w:rPr>
          <w:b/>
          <w:bCs/>
        </w:rPr>
        <w:t>Maskeradspindel (DD)</w:t>
      </w:r>
      <w:r>
        <w:t xml:space="preserve"> </w:t>
      </w:r>
      <w:r w:rsidRPr="004101E5">
        <w:t>påträffas i halvskuggiga, men torra skogar och skogskanter, ofta tallskogar, där den bygger sina vertikala hjulnät på ris, buskar och på trädgrenar lågt ner.</w:t>
      </w:r>
      <w:r>
        <w:t xml:space="preserve"> </w:t>
      </w:r>
      <w:r w:rsidRPr="000F220B">
        <w:t>Faktaunderlaget bedöms vara otillräckligt för att avgöra vilken av de olika rödlistningskategorierna som är mest trolig</w:t>
      </w:r>
      <w:r>
        <w:t xml:space="preserve"> (</w:t>
      </w:r>
      <w:r w:rsidRPr="00D52347">
        <w:t>SLU Artdatabanken, 202</w:t>
      </w:r>
      <w:r>
        <w:t>6</w:t>
      </w:r>
      <w:r w:rsidRPr="00D52347">
        <w:t>).</w:t>
      </w:r>
    </w:p>
    <w:p w14:paraId="01E18923" w14:textId="77777777" w:rsidR="008E5967" w:rsidRDefault="008E5967" w:rsidP="00C03D52">
      <w:pPr>
        <w:spacing w:after="0"/>
      </w:pPr>
    </w:p>
    <w:p w14:paraId="7F2E35F0" w14:textId="77777777" w:rsidR="00AB12EE" w:rsidRDefault="00AB12EE" w:rsidP="00AB12EE">
      <w:pPr>
        <w:spacing w:after="0"/>
      </w:pPr>
      <w:r>
        <w:rPr>
          <w:b/>
          <w:bCs/>
        </w:rPr>
        <w:t>M</w:t>
      </w:r>
      <w:r w:rsidRPr="004340FE">
        <w:rPr>
          <w:b/>
          <w:bCs/>
        </w:rPr>
        <w:t>att blombagge</w:t>
      </w:r>
      <w:r w:rsidRPr="00D52347">
        <w:rPr>
          <w:b/>
          <w:bCs/>
        </w:rPr>
        <w:t xml:space="preserve"> </w:t>
      </w:r>
      <w:r>
        <w:t>är en skalbagge vars l</w:t>
      </w:r>
      <w:r w:rsidRPr="00486978">
        <w:t xml:space="preserve">arvutveckling sker i </w:t>
      </w:r>
      <w:r w:rsidRPr="004340FE">
        <w:t>fuktig, mjuk död ved i stamhåligheter och kvistsår på levande lövträd, främst av alm, lönn, lind och ek.</w:t>
      </w:r>
      <w:r>
        <w:t xml:space="preserve"> </w:t>
      </w:r>
      <w:r w:rsidRPr="004340FE">
        <w:t>Fullbildade skalbaggar övervintrar i puppkammaren och är aktiva främst under maj-juni, då de besöker blommor av t.ex. hagtorn, hundkäx och slån.</w:t>
      </w:r>
      <w:r>
        <w:t xml:space="preserve"> Arten påverkas negativt av brist på död ved och det </w:t>
      </w:r>
      <w:r w:rsidRPr="00AD4669">
        <w:t>föreligger indikation på eller misstanke om populationsminskning. </w:t>
      </w:r>
      <w:r w:rsidRPr="00E40BC2">
        <w:t>Minskningen avser kvalitén på artens habitat</w:t>
      </w:r>
      <w:r>
        <w:t xml:space="preserve"> (</w:t>
      </w:r>
      <w:r w:rsidRPr="00D52347">
        <w:t>SLU Artdatabanken, 202</w:t>
      </w:r>
      <w:r>
        <w:t>6</w:t>
      </w:r>
      <w:r w:rsidRPr="00D52347">
        <w:t>).</w:t>
      </w:r>
    </w:p>
    <w:p w14:paraId="7F4CF44D" w14:textId="77777777" w:rsidR="00CD712F" w:rsidRDefault="00CD712F" w:rsidP="00C03D52">
      <w:pPr>
        <w:spacing w:after="0"/>
      </w:pPr>
    </w:p>
    <w:p w14:paraId="61B7D60E" w14:textId="1F9696C9" w:rsidR="00C12DAB" w:rsidRPr="00C12DAB" w:rsidRDefault="00C12DAB" w:rsidP="00C03D52">
      <w:pPr>
        <w:spacing w:after="0"/>
        <w:rPr>
          <w:rFonts w:cs="Times New Roman"/>
        </w:rPr>
      </w:pPr>
      <w:r w:rsidRPr="00FC2DF6">
        <w:rPr>
          <w:rFonts w:cs="Times New Roman"/>
          <w:b/>
          <w:bCs/>
        </w:rPr>
        <w:t>Mattlummer (§9)</w:t>
      </w:r>
      <w:r>
        <w:rPr>
          <w:rFonts w:cs="Times New Roman"/>
        </w:rPr>
        <w:t xml:space="preserve"> är typisk art för </w:t>
      </w:r>
      <w:r w:rsidRPr="00B12009">
        <w:rPr>
          <w:rFonts w:cs="Times New Roman"/>
          <w:i/>
          <w:iCs/>
        </w:rPr>
        <w:t>9010 Taiga </w:t>
      </w:r>
      <w:r w:rsidRPr="00F60B43">
        <w:rPr>
          <w:rFonts w:cs="Times New Roman"/>
        </w:rPr>
        <w:t>(</w:t>
      </w:r>
      <w:r>
        <w:rPr>
          <w:rFonts w:cs="Times New Roman"/>
        </w:rPr>
        <w:t>SLU Artdatabanken, 2025</w:t>
      </w:r>
      <w:r w:rsidRPr="00900DF6">
        <w:rPr>
          <w:rFonts w:cs="Times New Roman"/>
        </w:rPr>
        <w:t>).</w:t>
      </w:r>
    </w:p>
    <w:p w14:paraId="14C4B702" w14:textId="77777777" w:rsidR="00C12DAB" w:rsidRDefault="00C12DAB" w:rsidP="00C03D52">
      <w:pPr>
        <w:spacing w:after="0"/>
      </w:pPr>
    </w:p>
    <w:p w14:paraId="518DFC7F" w14:textId="7E5B7C83" w:rsidR="0067735C" w:rsidRDefault="0067735C" w:rsidP="00C03D52">
      <w:pPr>
        <w:spacing w:after="0"/>
      </w:pPr>
      <w:r>
        <w:rPr>
          <w:b/>
          <w:bCs/>
        </w:rPr>
        <w:t>M</w:t>
      </w:r>
      <w:r w:rsidRPr="00450452">
        <w:rPr>
          <w:b/>
          <w:bCs/>
        </w:rPr>
        <w:t xml:space="preserve">att mjölbagge </w:t>
      </w:r>
      <w:r>
        <w:rPr>
          <w:b/>
          <w:bCs/>
        </w:rPr>
        <w:t>(VU)</w:t>
      </w:r>
      <w:r>
        <w:t xml:space="preserve"> är</w:t>
      </w:r>
      <w:r w:rsidRPr="007E1A54">
        <w:t xml:space="preserve"> </w:t>
      </w:r>
      <w:r>
        <w:t>en skalbagge vars l</w:t>
      </w:r>
      <w:r w:rsidRPr="00494000">
        <w:t xml:space="preserve">arvutveckling sker i </w:t>
      </w:r>
      <w:r w:rsidRPr="00450452">
        <w:t xml:space="preserve">mulm i stamhåligheter </w:t>
      </w:r>
      <w:r>
        <w:t>av</w:t>
      </w:r>
      <w:r w:rsidRPr="00450452">
        <w:t> lövträd, främst i grova, ihåliga levande ekar</w:t>
      </w:r>
      <w:r>
        <w:t>. Arten påverkas negativt av brist på grova eller gamla träd och en</w:t>
      </w:r>
      <w:r w:rsidRPr="00262CE8">
        <w:t xml:space="preserve"> minskning av populationen pågår eller förväntas ske. Minskningen avser kvalitén på artens habitat</w:t>
      </w:r>
      <w:r>
        <w:t xml:space="preserve"> </w:t>
      </w:r>
      <w:r w:rsidRPr="00416B4A">
        <w:t>(SLU Artdatabanken, 2025).</w:t>
      </w:r>
    </w:p>
    <w:p w14:paraId="2D6DE2E2" w14:textId="77777777" w:rsidR="0067735C" w:rsidRPr="00C03D52" w:rsidRDefault="0067735C" w:rsidP="00C03D52">
      <w:pPr>
        <w:spacing w:after="0"/>
      </w:pPr>
    </w:p>
    <w:p w14:paraId="1A71523A" w14:textId="77777777" w:rsidR="00FE13D3" w:rsidRDefault="00FE13D3" w:rsidP="00FE13D3">
      <w:pPr>
        <w:spacing w:after="0"/>
      </w:pPr>
      <w:r>
        <w:rPr>
          <w:b/>
          <w:bCs/>
        </w:rPr>
        <w:t>Matt pricklav (NT)</w:t>
      </w:r>
      <w:r>
        <w:rPr>
          <w:rFonts w:cs="Times New Roman"/>
          <w:color w:val="000000"/>
          <w:shd w:val="clear" w:color="auto" w:fill="FFFFFF"/>
        </w:rPr>
        <w:t xml:space="preserve"> växer framför allt på grov och hård bark av gamla jätteekar och förekommer enbart på gamla träd inom områden med jätteträd. </w:t>
      </w:r>
      <w:r w:rsidRPr="00D51BC5">
        <w:rPr>
          <w:rFonts w:cs="Times New Roman"/>
          <w:color w:val="000000"/>
          <w:shd w:val="clear" w:color="auto" w:fill="FFFFFF"/>
        </w:rPr>
        <w:t>Lokalerna bör skyddas</w:t>
      </w:r>
      <w:r>
        <w:rPr>
          <w:rFonts w:cs="Times New Roman"/>
          <w:color w:val="000000"/>
          <w:shd w:val="clear" w:color="auto" w:fill="FFFFFF"/>
        </w:rPr>
        <w:t xml:space="preserve">. Det finns två sällsynta lavparasiter som är knutna till matt pricklav. Pricklavstofs (DD) som växer på den matta pricklavens bål samt lavsammetsmögel (DD) som i stället växer på apothecierna av den matta pricklaven </w:t>
      </w:r>
      <w:r>
        <w:t>(SLU Artdatabanken, 2026; Nitare &amp; Skogsstyrelsen, 2019).</w:t>
      </w:r>
    </w:p>
    <w:p w14:paraId="54638F44" w14:textId="77777777" w:rsidR="00384F40" w:rsidRDefault="00384F40" w:rsidP="00282C85">
      <w:pPr>
        <w:shd w:val="clear" w:color="auto" w:fill="FFFFFF"/>
        <w:suppressAutoHyphens/>
        <w:spacing w:after="0"/>
        <w:textAlignment w:val="baseline"/>
        <w:rPr>
          <w:rFonts w:cs="Times New Roman"/>
          <w:color w:val="000000"/>
          <w:shd w:val="clear" w:color="auto" w:fill="FFFFFF"/>
        </w:rPr>
      </w:pPr>
    </w:p>
    <w:p w14:paraId="3A30F89C" w14:textId="75D85F0A" w:rsidR="00B31E5F" w:rsidRPr="00D05BDA" w:rsidRDefault="00B31E5F" w:rsidP="00D05BDA">
      <w:pPr>
        <w:spacing w:after="0"/>
      </w:pPr>
      <w:r w:rsidRPr="00864475">
        <w:rPr>
          <w:b/>
          <w:bCs/>
          <w:i/>
          <w:iCs/>
        </w:rPr>
        <w:t>Medon dilutus</w:t>
      </w:r>
      <w:r w:rsidRPr="00864475">
        <w:rPr>
          <w:b/>
          <w:bCs/>
        </w:rPr>
        <w:t xml:space="preserve"> (EN)</w:t>
      </w:r>
      <w:r>
        <w:t xml:space="preserve"> är en starkt hotad kortvinge som</w:t>
      </w:r>
      <w:r w:rsidRPr="00864475">
        <w:t> lev</w:t>
      </w:r>
      <w:r>
        <w:t>er</w:t>
      </w:r>
      <w:r w:rsidRPr="00864475">
        <w:t xml:space="preserve"> under bark på död tall och ek, vid basen av äldre träd och bland trädrötter men även underjordiskt i bon av smågnagare, mullvad och räv</w:t>
      </w:r>
      <w:r>
        <w:t xml:space="preserve">. </w:t>
      </w:r>
      <w:r w:rsidRPr="00864475">
        <w:t xml:space="preserve">I norra Europa </w:t>
      </w:r>
      <w:r>
        <w:t xml:space="preserve">är den </w:t>
      </w:r>
      <w:r w:rsidRPr="00864475">
        <w:t xml:space="preserve">endast känd från Gotska Sandön, varifrån det föreligger upprepade fynd under </w:t>
      </w:r>
      <w:r w:rsidRPr="00864475">
        <w:lastRenderedPageBreak/>
        <w:t>nästan ett sekel</w:t>
      </w:r>
      <w:r>
        <w:t xml:space="preserve">. </w:t>
      </w:r>
      <w:r w:rsidRPr="00864475">
        <w:t>Artens status och hotsituation är svårbedömd utifrån nuvarande kunskapsläge. På grund av artens mycket begränsade utbredning föreligger fara att slumpvisa faktorer slår ut arten</w:t>
      </w:r>
      <w:r>
        <w:t xml:space="preserve"> (</w:t>
      </w:r>
      <w:r w:rsidRPr="00D52347">
        <w:t>SLU Artdatabanken, 202</w:t>
      </w:r>
      <w:r>
        <w:t>5</w:t>
      </w:r>
      <w:r w:rsidRPr="00D52347">
        <w:t>).</w:t>
      </w:r>
    </w:p>
    <w:p w14:paraId="11F37769" w14:textId="77777777" w:rsidR="00B31E5F" w:rsidRDefault="00B31E5F" w:rsidP="00282C85">
      <w:pPr>
        <w:shd w:val="clear" w:color="auto" w:fill="FFFFFF"/>
        <w:suppressAutoHyphens/>
        <w:spacing w:after="0"/>
        <w:textAlignment w:val="baseline"/>
        <w:rPr>
          <w:rFonts w:cs="Times New Roman"/>
          <w:color w:val="000000"/>
          <w:shd w:val="clear" w:color="auto" w:fill="FFFFFF"/>
        </w:rPr>
      </w:pPr>
    </w:p>
    <w:p w14:paraId="7F0237BB" w14:textId="3ED37332" w:rsidR="00BC5B9A" w:rsidRPr="00DC6B1E" w:rsidRDefault="00BC5B9A" w:rsidP="00BC5B9A">
      <w:pPr>
        <w:spacing w:after="0"/>
        <w:rPr>
          <w:rFonts w:cs="Times New Roman"/>
          <w:color w:val="000000"/>
          <w:shd w:val="clear" w:color="auto" w:fill="FFFFFF"/>
        </w:rPr>
      </w:pPr>
      <w:r>
        <w:rPr>
          <w:b/>
          <w:bCs/>
        </w:rPr>
        <w:t>M</w:t>
      </w:r>
      <w:r w:rsidRPr="00330179">
        <w:rPr>
          <w:b/>
          <w:bCs/>
        </w:rPr>
        <w:t>ejramspindling</w:t>
      </w:r>
      <w:r w:rsidRPr="00123E71">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art som bildar </w:t>
      </w:r>
      <w:r w:rsidRPr="00233776">
        <w:rPr>
          <w:rFonts w:cs="Times New Roman"/>
          <w:color w:val="000000"/>
          <w:shd w:val="clear" w:color="auto" w:fill="FFFFFF"/>
        </w:rPr>
        <w:t>mykorrhiza med hassel och möjligen ek i mosaikartade, torra hässlen på kalkrik mark.</w:t>
      </w:r>
      <w:r>
        <w:rPr>
          <w:rFonts w:cs="Times New Roman"/>
          <w:color w:val="000000"/>
          <w:shd w:val="clear" w:color="auto" w:fill="FFFFFF"/>
        </w:rPr>
        <w:t xml:space="preserve"> </w:t>
      </w:r>
      <w:r w:rsidRPr="006C0BFB">
        <w:rPr>
          <w:rFonts w:cs="Times New Roman"/>
          <w:color w:val="000000"/>
          <w:shd w:val="clear" w:color="auto" w:fill="FFFFFF"/>
        </w:rPr>
        <w:t>Främsta hotet är skogsbruksåtgärder som påverkar artens värdträd, exempelvis röjningar och avverkningar av trädklädd betesmark</w:t>
      </w:r>
      <w:r>
        <w:rPr>
          <w:rFonts w:cs="Times New Roman"/>
          <w:color w:val="000000"/>
          <w:shd w:val="clear" w:color="auto" w:fill="FFFFFF"/>
        </w:rPr>
        <w:t xml:space="preserve">. </w:t>
      </w:r>
      <w:r w:rsidRPr="00DC6B1E">
        <w:rPr>
          <w:rFonts w:cs="Times New Roman"/>
          <w:color w:val="000000"/>
          <w:shd w:val="clear" w:color="auto" w:fill="FFFFFF"/>
        </w:rPr>
        <w:t>Om svampen påträffas på nya lokaler bör dessa</w:t>
      </w:r>
      <w:r>
        <w:rPr>
          <w:rFonts w:cs="Times New Roman"/>
          <w:color w:val="000000"/>
          <w:shd w:val="clear" w:color="auto" w:fill="FFFFFF"/>
        </w:rPr>
        <w:t xml:space="preserve"> ges ett formellt skydd </w:t>
      </w:r>
      <w:r>
        <w:t>(SLU Artdatabanken, 2024).</w:t>
      </w:r>
    </w:p>
    <w:p w14:paraId="68AB8933" w14:textId="77777777" w:rsidR="00384F40" w:rsidRDefault="00384F40" w:rsidP="00282C85">
      <w:pPr>
        <w:shd w:val="clear" w:color="auto" w:fill="FFFFFF"/>
        <w:suppressAutoHyphens/>
        <w:spacing w:after="0"/>
        <w:textAlignment w:val="baseline"/>
        <w:rPr>
          <w:rFonts w:cs="Times New Roman"/>
          <w:color w:val="000000"/>
          <w:shd w:val="clear" w:color="auto" w:fill="FFFFFF"/>
        </w:rPr>
      </w:pPr>
    </w:p>
    <w:p w14:paraId="75A4A332" w14:textId="77777777" w:rsidR="005C5E4C" w:rsidRDefault="005C5E4C" w:rsidP="005C5E4C">
      <w:pPr>
        <w:spacing w:after="0"/>
      </w:pPr>
      <w:r w:rsidRPr="00EC5611">
        <w:rPr>
          <w:b/>
          <w:bCs/>
          <w:i/>
          <w:iCs/>
        </w:rPr>
        <w:t xml:space="preserve">Meliceria tragardhi </w:t>
      </w:r>
      <w:r>
        <w:rPr>
          <w:b/>
          <w:bCs/>
        </w:rPr>
        <w:t>(EN)</w:t>
      </w:r>
      <w:r>
        <w:t xml:space="preserve"> är en starkt hotad skalbagge som påträffats </w:t>
      </w:r>
      <w:r w:rsidRPr="00E77133">
        <w:t>vid grova träd med död ved. Typexemplaren påträffades under barken på en stor, helt död ek</w:t>
      </w:r>
      <w:r>
        <w:t xml:space="preserve">. </w:t>
      </w:r>
      <w:r w:rsidRPr="008828A9">
        <w:t>Artens status och eventuell hotbild är svårbedömd, men den är förmodligen knuten till bestånd av äldre grova lövträd.</w:t>
      </w:r>
      <w:r>
        <w:t xml:space="preserve"> </w:t>
      </w:r>
      <w:r w:rsidRPr="008828A9">
        <w:t>Arten bör eftersökas, och dess utbredning och exakta krav klarläggas. Vid nedre Dalälven bör åtgärder vidtas för att bevara de ursprungliga lövdominerade svämskogarna</w:t>
      </w:r>
      <w:r>
        <w:t xml:space="preserve"> (SLU Artdatabanken, 2025).</w:t>
      </w:r>
    </w:p>
    <w:p w14:paraId="4815BA50" w14:textId="77777777" w:rsidR="005C5E4C" w:rsidRDefault="005C5E4C" w:rsidP="005C5E4C">
      <w:pPr>
        <w:spacing w:after="0"/>
      </w:pPr>
    </w:p>
    <w:p w14:paraId="03E68735" w14:textId="77777777" w:rsidR="004A0BB2" w:rsidRPr="00D05BDA" w:rsidRDefault="004A0BB2" w:rsidP="004A0BB2">
      <w:pPr>
        <w:spacing w:after="0"/>
      </w:pPr>
      <w:r w:rsidRPr="007F6825">
        <w:rPr>
          <w:b/>
          <w:bCs/>
          <w:i/>
          <w:iCs/>
        </w:rPr>
        <w:t>Meligethes czwalinai</w:t>
      </w:r>
      <w:r w:rsidRPr="007F6825">
        <w:rPr>
          <w:b/>
          <w:bCs/>
        </w:rPr>
        <w:t xml:space="preserve"> </w:t>
      </w:r>
      <w:r>
        <w:rPr>
          <w:b/>
          <w:bCs/>
        </w:rPr>
        <w:t>(VU)</w:t>
      </w:r>
      <w:r>
        <w:t>, även kallad månviolpollenbagge,</w:t>
      </w:r>
      <w:r w:rsidRPr="00D52347">
        <w:rPr>
          <w:b/>
          <w:bCs/>
        </w:rPr>
        <w:t xml:space="preserve"> </w:t>
      </w:r>
      <w:r>
        <w:t>är en skalbagge vars l</w:t>
      </w:r>
      <w:r w:rsidRPr="00225B98">
        <w:t xml:space="preserve">arvutveckling sker i blommorna av månviol. Även de fullbildade skalbaggarna påträffas i värdväxtens blommor. </w:t>
      </w:r>
      <w:r>
        <w:t>Arten förekommer, likt månviolen, i</w:t>
      </w:r>
      <w:r w:rsidRPr="00225B98">
        <w:t xml:space="preserve"> skogsbryn och i fuktig lövskog, särskilt bokskog på bas- och näringsrik mark.</w:t>
      </w:r>
      <w:r>
        <w:t xml:space="preserve"> D</w:t>
      </w:r>
      <w:r w:rsidRPr="00225B98">
        <w:t>et föreligger indikation på eller misstanke om populationsminskning. Minskningen avser kvalitén på artens habitat</w:t>
      </w:r>
      <w:r>
        <w:t xml:space="preserve"> (</w:t>
      </w:r>
      <w:r w:rsidRPr="00D52347">
        <w:t>SLU Artdatabanken, 202</w:t>
      </w:r>
      <w:r>
        <w:t>6</w:t>
      </w:r>
      <w:r w:rsidRPr="00D52347">
        <w:t>).</w:t>
      </w:r>
    </w:p>
    <w:p w14:paraId="4557A944" w14:textId="77777777" w:rsidR="005C5E4C" w:rsidRDefault="005C5E4C" w:rsidP="00282C85">
      <w:pPr>
        <w:shd w:val="clear" w:color="auto" w:fill="FFFFFF"/>
        <w:suppressAutoHyphens/>
        <w:spacing w:after="0"/>
        <w:textAlignment w:val="baseline"/>
        <w:rPr>
          <w:rFonts w:cs="Times New Roman"/>
          <w:color w:val="000000"/>
          <w:shd w:val="clear" w:color="auto" w:fill="FFFFFF"/>
        </w:rPr>
      </w:pPr>
    </w:p>
    <w:p w14:paraId="0105D02E" w14:textId="77777777" w:rsidR="008A5A61" w:rsidRDefault="008A5A61" w:rsidP="008A5A61">
      <w:pPr>
        <w:spacing w:after="0"/>
      </w:pPr>
      <w:r>
        <w:rPr>
          <w:b/>
          <w:bCs/>
        </w:rPr>
        <w:t>Mellanlummer</w:t>
      </w:r>
      <w:r w:rsidRPr="00AA2EAB">
        <w:rPr>
          <w:b/>
          <w:bCs/>
        </w:rPr>
        <w:t xml:space="preserve"> </w:t>
      </w:r>
      <w:r>
        <w:rPr>
          <w:b/>
          <w:bCs/>
        </w:rPr>
        <w:t>(NT, §8</w:t>
      </w:r>
      <w:r w:rsidRPr="00AA2EAB">
        <w:rPr>
          <w:b/>
          <w:bCs/>
        </w:rPr>
        <w:t>)</w:t>
      </w:r>
      <w:r>
        <w:t xml:space="preserve"> är fridlyst enligt 8 § artskyddsförordningen och omfattas av EU:s art- och habitatdirektiv där dess bevarandestatus är otillfredsställande med negativ trend. Den är brandgynnad och hittas</w:t>
      </w:r>
      <w:r w:rsidRPr="0020357E">
        <w:t xml:space="preserve"> framför allt i ljus och öppen tallskog på torr, sandig och grusig mark. Tallskogen är oftast lavdominerad</w:t>
      </w:r>
      <w:r>
        <w:t xml:space="preserve"> och v</w:t>
      </w:r>
      <w:r w:rsidRPr="0020357E">
        <w:t>äxtplatserna är ofta belägna</w:t>
      </w:r>
      <w:r>
        <w:t xml:space="preserve"> </w:t>
      </w:r>
      <w:r w:rsidRPr="0020357E">
        <w:t>på åsar och sydsluttningar.</w:t>
      </w:r>
      <w:r>
        <w:t xml:space="preserve"> Arten är rödlistad som nära hotad (NT) på den europeiska rödlistan vilket innebär att Sverige har ett internationellt ansvar för arten (SLU Artdatabanken, 2026; IUCN, 2016).</w:t>
      </w:r>
    </w:p>
    <w:p w14:paraId="7623C07C" w14:textId="77777777" w:rsidR="004E1AF9" w:rsidRDefault="004E1AF9" w:rsidP="00282C85">
      <w:pPr>
        <w:shd w:val="clear" w:color="auto" w:fill="FFFFFF"/>
        <w:suppressAutoHyphens/>
        <w:spacing w:after="0"/>
        <w:textAlignment w:val="baseline"/>
        <w:rPr>
          <w:rFonts w:cs="Times New Roman"/>
          <w:color w:val="000000"/>
          <w:shd w:val="clear" w:color="auto" w:fill="FFFFFF"/>
        </w:rPr>
      </w:pPr>
    </w:p>
    <w:p w14:paraId="61E3DB63" w14:textId="673BC6B4" w:rsidR="00FA3778" w:rsidRPr="00763F2E" w:rsidRDefault="00FA3778" w:rsidP="00763F2E">
      <w:pPr>
        <w:spacing w:after="0"/>
      </w:pPr>
      <w:r w:rsidRPr="00E16DC6">
        <w:rPr>
          <w:b/>
          <w:bCs/>
          <w:i/>
          <w:iCs/>
        </w:rPr>
        <w:t xml:space="preserve">Merismatium lobariae </w:t>
      </w:r>
      <w:r w:rsidRPr="00E16DC6">
        <w:rPr>
          <w:b/>
          <w:bCs/>
        </w:rPr>
        <w:t>(DD)</w:t>
      </w:r>
      <w:r>
        <w:rPr>
          <w:rFonts w:cs="Times New Roman"/>
          <w:color w:val="000000"/>
          <w:shd w:val="clear" w:color="auto" w:fill="FFFFFF"/>
        </w:rPr>
        <w:t xml:space="preserve"> är en sällsynt parasit som är k</w:t>
      </w:r>
      <w:r w:rsidRPr="006611FE">
        <w:rPr>
          <w:rFonts w:cs="Times New Roman"/>
          <w:color w:val="000000"/>
          <w:shd w:val="clear" w:color="auto" w:fill="FFFFFF"/>
        </w:rPr>
        <w:t xml:space="preserve">nuten till den likaså rödlistade </w:t>
      </w:r>
      <w:r>
        <w:rPr>
          <w:rFonts w:cs="Times New Roman"/>
          <w:color w:val="000000"/>
          <w:shd w:val="clear" w:color="auto" w:fill="FFFFFF"/>
        </w:rPr>
        <w:t xml:space="preserve">arten </w:t>
      </w:r>
      <w:r w:rsidRPr="006611FE">
        <w:rPr>
          <w:rFonts w:cs="Times New Roman"/>
          <w:color w:val="000000"/>
          <w:shd w:val="clear" w:color="auto" w:fill="FFFFFF"/>
        </w:rPr>
        <w:t>skrovellav</w:t>
      </w:r>
      <w:r>
        <w:rPr>
          <w:rFonts w:cs="Times New Roman"/>
          <w:color w:val="000000"/>
          <w:shd w:val="clear" w:color="auto" w:fill="FFFFFF"/>
        </w:rPr>
        <w:t xml:space="preserve"> (NT)</w:t>
      </w:r>
      <w:r w:rsidRPr="006611FE">
        <w:rPr>
          <w:rFonts w:cs="Times New Roman"/>
          <w:color w:val="000000"/>
          <w:shd w:val="clear" w:color="auto" w:fill="FFFFFF"/>
        </w:rPr>
        <w:t>.</w:t>
      </w:r>
      <w:r>
        <w:rPr>
          <w:rFonts w:cs="Times New Roman"/>
          <w:color w:val="000000"/>
          <w:shd w:val="clear" w:color="auto" w:fill="FFFFFF"/>
        </w:rPr>
        <w:t xml:space="preserve"> Värdarten skrovellav </w:t>
      </w:r>
      <w:r>
        <w:t>v</w:t>
      </w:r>
      <w:r w:rsidRPr="001C5B71">
        <w:t xml:space="preserve">äxer på gamla lövträd och på klippor i gamla skogar </w:t>
      </w:r>
      <w:r>
        <w:t>med</w:t>
      </w:r>
      <w:r w:rsidRPr="001C5B71">
        <w:t xml:space="preserve"> hög </w:t>
      </w:r>
      <w:r>
        <w:t xml:space="preserve">och jämn </w:t>
      </w:r>
      <w:r w:rsidRPr="001C5B71">
        <w:t>luftfuktighet.</w:t>
      </w:r>
      <w:r>
        <w:t xml:space="preserve"> S</w:t>
      </w:r>
      <w:r w:rsidRPr="001C5B71">
        <w:t xml:space="preserve">lutavverkning av kontinuitetsskog </w:t>
      </w:r>
      <w:r>
        <w:t xml:space="preserve">utgör </w:t>
      </w:r>
      <w:r w:rsidRPr="001C5B71">
        <w:t>det största hotet</w:t>
      </w:r>
      <w:r>
        <w:t xml:space="preserve"> och skrovellavens</w:t>
      </w:r>
      <w:r w:rsidRPr="001C5B71">
        <w:t xml:space="preserve"> fortsatta förekomst bör säkerställas genom att lokaler med äldre skog skyddas</w:t>
      </w:r>
      <w:r>
        <w:t xml:space="preserve">. I områden med mycket hög luftfuktighet finns det ytterligare två mycket sällsynta parasitsvampar, skrovellavsknapp (EN) och </w:t>
      </w:r>
      <w:r w:rsidRPr="00E16DC6">
        <w:rPr>
          <w:i/>
          <w:iCs/>
        </w:rPr>
        <w:t xml:space="preserve">Catillaria lobariicola </w:t>
      </w:r>
      <w:r w:rsidRPr="00E16DC6">
        <w:t>(VU),</w:t>
      </w:r>
      <w:r>
        <w:rPr>
          <w:rFonts w:cs="Times New Roman"/>
          <w:color w:val="000000"/>
          <w:shd w:val="clear" w:color="auto" w:fill="FFFFFF"/>
        </w:rPr>
        <w:t xml:space="preserve"> </w:t>
      </w:r>
      <w:r>
        <w:t xml:space="preserve">vilka också växer på bålen av skrovellav. </w:t>
      </w:r>
      <w:r w:rsidRPr="00F93B58">
        <w:t xml:space="preserve">Faktaunderlaget </w:t>
      </w:r>
      <w:r>
        <w:t xml:space="preserve">för </w:t>
      </w:r>
      <w:r w:rsidRPr="00F93B58">
        <w:rPr>
          <w:i/>
          <w:iCs/>
        </w:rPr>
        <w:t xml:space="preserve">Merismatium lobariae </w:t>
      </w:r>
      <w:r>
        <w:t xml:space="preserve">(DD) </w:t>
      </w:r>
      <w:r w:rsidRPr="00F93B58">
        <w:t>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6D7001C1" w14:textId="77777777" w:rsidR="00FA3778" w:rsidRDefault="00FA3778" w:rsidP="00282C85">
      <w:pPr>
        <w:shd w:val="clear" w:color="auto" w:fill="FFFFFF"/>
        <w:suppressAutoHyphens/>
        <w:spacing w:after="0"/>
        <w:textAlignment w:val="baseline"/>
        <w:rPr>
          <w:rFonts w:cs="Times New Roman"/>
          <w:color w:val="000000"/>
          <w:shd w:val="clear" w:color="auto" w:fill="FFFFFF"/>
        </w:rPr>
      </w:pPr>
    </w:p>
    <w:p w14:paraId="35CCB40E" w14:textId="77777777" w:rsidR="00281ACF" w:rsidRPr="00DC47EB" w:rsidRDefault="00281ACF" w:rsidP="00281ACF">
      <w:pPr>
        <w:spacing w:after="0"/>
      </w:pPr>
      <w:r w:rsidRPr="002F264E">
        <w:rPr>
          <w:b/>
          <w:bCs/>
          <w:i/>
          <w:iCs/>
        </w:rPr>
        <w:t>Micridium angulicolle</w:t>
      </w:r>
      <w:r w:rsidRPr="002F264E">
        <w:rPr>
          <w:b/>
          <w:bCs/>
        </w:rPr>
        <w:t xml:space="preserve"> (EN)</w:t>
      </w:r>
      <w:r>
        <w:t xml:space="preserve"> är en starkt hotad fjädervinge</w:t>
      </w:r>
      <w:r w:rsidRPr="00BC606F">
        <w:t xml:space="preserve"> </w:t>
      </w:r>
      <w:r>
        <w:t>som l</w:t>
      </w:r>
      <w:r w:rsidRPr="002F264E">
        <w:t>ever i anslutning till gamla, främst ihåliga lövträd. I Sverige flera gånger påträffad i fuktig mulm i äldre, ihåliga, ännu levande bokar i sluten skog</w:t>
      </w:r>
      <w:r>
        <w:t xml:space="preserve">. </w:t>
      </w:r>
      <w:r w:rsidRPr="00C94F2F">
        <w:t>Kopplingen till gamla lövträd gör att arten hotas av brist på livsmiljöer med tillräcklig tillgång på lämpligt substrat.</w:t>
      </w:r>
      <w:r>
        <w:t xml:space="preserve"> </w:t>
      </w:r>
      <w:r w:rsidRPr="00C94F2F">
        <w:t>En noggrannare inventering bör göras för att klarlägga artens förekomst</w:t>
      </w:r>
      <w:r>
        <w:t xml:space="preserve"> (</w:t>
      </w:r>
      <w:r w:rsidRPr="00D52347">
        <w:t>SLU Artdatabanken, 202</w:t>
      </w:r>
      <w:r>
        <w:t>6</w:t>
      </w:r>
      <w:r w:rsidRPr="00D52347">
        <w:t>).</w:t>
      </w:r>
    </w:p>
    <w:p w14:paraId="09244BFD" w14:textId="77777777" w:rsidR="00281ACF" w:rsidRDefault="00281ACF" w:rsidP="00281ACF">
      <w:pPr>
        <w:spacing w:after="0"/>
      </w:pPr>
    </w:p>
    <w:p w14:paraId="5083E6A6" w14:textId="77777777" w:rsidR="00281ACF" w:rsidRPr="00DC47EB" w:rsidRDefault="00281ACF" w:rsidP="00281ACF">
      <w:pPr>
        <w:spacing w:after="0"/>
      </w:pPr>
      <w:r w:rsidRPr="007F3BFA">
        <w:rPr>
          <w:b/>
          <w:bCs/>
          <w:i/>
          <w:iCs/>
        </w:rPr>
        <w:lastRenderedPageBreak/>
        <w:t xml:space="preserve">Micridium halidaii </w:t>
      </w:r>
      <w:r w:rsidRPr="007F3BFA">
        <w:rPr>
          <w:b/>
          <w:bCs/>
        </w:rPr>
        <w:t>(NT)</w:t>
      </w:r>
      <w:r>
        <w:t xml:space="preserve"> är en fjädervinge</w:t>
      </w:r>
      <w:r w:rsidRPr="00BC606F">
        <w:t xml:space="preserve"> </w:t>
      </w:r>
      <w:r>
        <w:t>som l</w:t>
      </w:r>
      <w:r w:rsidRPr="002F264E">
        <w:t xml:space="preserve">ever </w:t>
      </w:r>
      <w:r w:rsidRPr="007F3BFA">
        <w:t>i murken, mycelhaltig ved eller under svampig bark av både löv- och barrträd, gärna ek</w:t>
      </w:r>
      <w:r>
        <w:t xml:space="preserve">, </w:t>
      </w:r>
      <w:r w:rsidRPr="007F3BFA">
        <w:t>men även björk</w:t>
      </w:r>
      <w:r>
        <w:t xml:space="preserve">, </w:t>
      </w:r>
      <w:r w:rsidRPr="007F3BFA">
        <w:t>asp</w:t>
      </w:r>
      <w:r>
        <w:t xml:space="preserve"> </w:t>
      </w:r>
      <w:r w:rsidRPr="007F3BFA">
        <w:t>eller tall. Ofta i gångar av andra insekter eller i anslutning till myror</w:t>
      </w:r>
      <w:r>
        <w:t xml:space="preserve"> som exempelvis</w:t>
      </w:r>
      <w:r w:rsidRPr="007F3BFA">
        <w:t> </w:t>
      </w:r>
      <w:r>
        <w:t xml:space="preserve">brun trämyra </w:t>
      </w:r>
      <w:r w:rsidRPr="007F3BFA">
        <w:t>eller</w:t>
      </w:r>
      <w:r>
        <w:t xml:space="preserve"> hästmyror. Arten påverkas negativt av brist på grova eller gamla träd och en</w:t>
      </w:r>
      <w:r w:rsidRPr="007F3BFA">
        <w:t> minskning av populationen pågår eller förväntas ske. Minskningen avser kvalitén på artens habitat</w:t>
      </w:r>
      <w:r>
        <w:t xml:space="preserve"> (</w:t>
      </w:r>
      <w:r w:rsidRPr="00D52347">
        <w:t>SLU Artdatabanken, 202</w:t>
      </w:r>
      <w:r>
        <w:t>6</w:t>
      </w:r>
      <w:r w:rsidRPr="00D52347">
        <w:t>).</w:t>
      </w:r>
    </w:p>
    <w:p w14:paraId="0B1DE11A" w14:textId="77777777" w:rsidR="00281ACF" w:rsidRDefault="00281ACF" w:rsidP="00282C85">
      <w:pPr>
        <w:shd w:val="clear" w:color="auto" w:fill="FFFFFF"/>
        <w:suppressAutoHyphens/>
        <w:spacing w:after="0"/>
        <w:textAlignment w:val="baseline"/>
        <w:rPr>
          <w:rFonts w:cs="Times New Roman"/>
          <w:color w:val="000000"/>
          <w:shd w:val="clear" w:color="auto" w:fill="FFFFFF"/>
        </w:rPr>
      </w:pPr>
    </w:p>
    <w:p w14:paraId="04F9AF5A" w14:textId="77777777" w:rsidR="00ED1B45" w:rsidRDefault="00ED1B45" w:rsidP="00ED1B45">
      <w:pPr>
        <w:spacing w:after="0"/>
      </w:pPr>
      <w:r w:rsidRPr="00A41470">
        <w:rPr>
          <w:b/>
          <w:bCs/>
          <w:i/>
          <w:iCs/>
        </w:rPr>
        <w:t>Microsania straeleni</w:t>
      </w:r>
      <w:r>
        <w:rPr>
          <w:b/>
          <w:bCs/>
        </w:rPr>
        <w:t xml:space="preserve"> </w:t>
      </w:r>
      <w:r w:rsidRPr="00D52347">
        <w:rPr>
          <w:b/>
          <w:bCs/>
        </w:rPr>
        <w:t xml:space="preserve">(NT) </w:t>
      </w:r>
      <w:r>
        <w:t xml:space="preserve">är en svampfluga som är knuten till skogsbränder. Den hotas av </w:t>
      </w:r>
      <w:r w:rsidRPr="004D37BD">
        <w:t>effektiviserad bekämpning av skogsbränder</w:t>
      </w:r>
      <w:r>
        <w:t xml:space="preserve"> vilket lett till brist på livsmiljöer. </w:t>
      </w:r>
      <w:r w:rsidRPr="00A41470">
        <w:t>Arten är uppenbarligen mycket sällsynt och lokal i sin förekomst, sannolikt inskränkt till trakter med ovanligt frekventa skogsbränder</w:t>
      </w:r>
      <w:r>
        <w:t xml:space="preserve"> </w:t>
      </w:r>
      <w:r w:rsidRPr="003C10CA">
        <w:t>(SLU Artdatabanken, 2024).</w:t>
      </w:r>
    </w:p>
    <w:p w14:paraId="42A056FA" w14:textId="77777777" w:rsidR="00244204" w:rsidRDefault="00244204" w:rsidP="00282C85">
      <w:pPr>
        <w:shd w:val="clear" w:color="auto" w:fill="FFFFFF"/>
        <w:suppressAutoHyphens/>
        <w:spacing w:after="0"/>
        <w:textAlignment w:val="baseline"/>
        <w:rPr>
          <w:rFonts w:cs="Times New Roman"/>
          <w:color w:val="000000"/>
          <w:shd w:val="clear" w:color="auto" w:fill="FFFFFF"/>
        </w:rPr>
      </w:pPr>
    </w:p>
    <w:p w14:paraId="60D933FE" w14:textId="54A96BD8" w:rsidR="005723E9" w:rsidRPr="00D05BDA" w:rsidRDefault="005723E9" w:rsidP="00D05BDA">
      <w:pPr>
        <w:spacing w:after="0"/>
      </w:pPr>
      <w:r w:rsidRPr="002B44C2">
        <w:rPr>
          <w:b/>
          <w:bCs/>
          <w:i/>
          <w:iCs/>
        </w:rPr>
        <w:t xml:space="preserve">Microsania vrydaghi </w:t>
      </w:r>
      <w:r w:rsidRPr="002B44C2">
        <w:rPr>
          <w:b/>
          <w:bCs/>
        </w:rPr>
        <w:t>(VU)</w:t>
      </w:r>
      <w:r>
        <w:rPr>
          <w:b/>
          <w:bCs/>
        </w:rPr>
        <w:t xml:space="preserve"> </w:t>
      </w:r>
      <w:r w:rsidRPr="00DD1E74">
        <w:t xml:space="preserve">är </w:t>
      </w:r>
      <w:r>
        <w:t>l</w:t>
      </w:r>
      <w:r w:rsidRPr="00697A1B">
        <w:t xml:space="preserve">iksom övriga arter i släktet </w:t>
      </w:r>
      <w:r w:rsidRPr="00321034">
        <w:rPr>
          <w:i/>
          <w:iCs/>
        </w:rPr>
        <w:t>Microsania</w:t>
      </w:r>
      <w:r w:rsidRPr="00697A1B">
        <w:t xml:space="preserve">, brandsvampflugor, </w:t>
      </w:r>
      <w:r>
        <w:t>en</w:t>
      </w:r>
      <w:r w:rsidRPr="00697A1B">
        <w:t xml:space="preserve"> utprägla</w:t>
      </w:r>
      <w:r>
        <w:t>d</w:t>
      </w:r>
      <w:r w:rsidRPr="00697A1B">
        <w:t xml:space="preserve"> pyrofil, d.v.s. attraherad till brandrök.</w:t>
      </w:r>
      <w:r>
        <w:t xml:space="preserve"> </w:t>
      </w:r>
      <w:r w:rsidRPr="00321034">
        <w:t>Det främsta hotet är den stora bristen på kontinuitet av skogsbränder</w:t>
      </w:r>
      <w:r>
        <w:t xml:space="preserve"> i landskapet. </w:t>
      </w:r>
      <w:r w:rsidRPr="00321034">
        <w:t>Naturvårdsbränningar i reservat och i skogsbruk bör ske i betydligt större omfattning och dessutom i ett landskapsekologiskt perspektiv, t.ex. med ett rotationssystem av bränder i en viss trakt. Spontana bränder och brandfält bör omhändertas på ett naturvårdsinriktat sätt. Variation i brandintensitet bör eftersträvas.</w:t>
      </w:r>
      <w:r>
        <w:t xml:space="preserve"> F</w:t>
      </w:r>
      <w:r w:rsidRPr="00321034">
        <w:t>ör brandsvampflugornas utveckling</w:t>
      </w:r>
      <w:r>
        <w:t xml:space="preserve"> krävs </w:t>
      </w:r>
      <w:r w:rsidRPr="00321034">
        <w:t xml:space="preserve">sannolikt mer intensiva bränder </w:t>
      </w:r>
      <w:r>
        <w:t>med</w:t>
      </w:r>
      <w:r w:rsidRPr="00321034">
        <w:t xml:space="preserve"> djupbränd mark</w:t>
      </w:r>
      <w:r>
        <w:t xml:space="preserve"> (</w:t>
      </w:r>
      <w:r w:rsidRPr="00D52347">
        <w:t>SLU Artdatabanken, 202</w:t>
      </w:r>
      <w:r>
        <w:t>5</w:t>
      </w:r>
      <w:r w:rsidRPr="00D52347">
        <w:t>).</w:t>
      </w:r>
    </w:p>
    <w:p w14:paraId="0AB4AE4B" w14:textId="77777777" w:rsidR="005723E9" w:rsidRDefault="005723E9" w:rsidP="00282C85">
      <w:pPr>
        <w:shd w:val="clear" w:color="auto" w:fill="FFFFFF"/>
        <w:suppressAutoHyphens/>
        <w:spacing w:after="0"/>
        <w:textAlignment w:val="baseline"/>
        <w:rPr>
          <w:rFonts w:cs="Times New Roman"/>
          <w:color w:val="000000"/>
          <w:shd w:val="clear" w:color="auto" w:fill="FFFFFF"/>
        </w:rPr>
      </w:pPr>
    </w:p>
    <w:p w14:paraId="084280DD" w14:textId="4B29A4D1" w:rsidR="00547E18" w:rsidRPr="00FA6B0F" w:rsidRDefault="00547E18" w:rsidP="00FA6B0F">
      <w:pPr>
        <w:spacing w:after="0"/>
      </w:pPr>
      <w:r w:rsidRPr="000159FE">
        <w:rPr>
          <w:b/>
          <w:bCs/>
          <w:i/>
          <w:iCs/>
        </w:rPr>
        <w:t>Microscydmus nanus</w:t>
      </w:r>
      <w:r>
        <w:rPr>
          <w:b/>
          <w:bCs/>
          <w:i/>
          <w:iCs/>
        </w:rPr>
        <w:t xml:space="preserve"> </w:t>
      </w:r>
      <w:r>
        <w:t>är en skalbagge som påträffas i</w:t>
      </w:r>
      <w:r w:rsidRPr="000159FE">
        <w:t xml:space="preserve"> murken ved eller under bark, av lövträd såväl som av gran, ofta i sällskap med myror, men också i markförna i skogsmark</w:t>
      </w:r>
      <w:r>
        <w:t>. Arten missgynnas av brist på död ved och d</w:t>
      </w:r>
      <w:r w:rsidRPr="00C248A9">
        <w:t>et föreligger indikation på eller misstanke om populationsminskning. Minskningen avser kvalitén på artens habitat</w:t>
      </w:r>
      <w:r>
        <w:t xml:space="preserve"> (SLU Artdatabanken, 2025).</w:t>
      </w:r>
    </w:p>
    <w:p w14:paraId="3C3B6579" w14:textId="77777777" w:rsidR="00547E18" w:rsidRDefault="00547E18" w:rsidP="00282C85">
      <w:pPr>
        <w:shd w:val="clear" w:color="auto" w:fill="FFFFFF"/>
        <w:suppressAutoHyphens/>
        <w:spacing w:after="0"/>
        <w:textAlignment w:val="baseline"/>
        <w:rPr>
          <w:rFonts w:cs="Times New Roman"/>
          <w:color w:val="000000"/>
          <w:shd w:val="clear" w:color="auto" w:fill="FFFFFF"/>
        </w:rPr>
      </w:pPr>
    </w:p>
    <w:p w14:paraId="722413B1" w14:textId="77777777" w:rsidR="00244204" w:rsidRDefault="00244204" w:rsidP="00244204">
      <w:pPr>
        <w:spacing w:after="0"/>
      </w:pPr>
      <w:r>
        <w:rPr>
          <w:b/>
          <w:bCs/>
        </w:rPr>
        <w:t>Mikroskapania</w:t>
      </w:r>
      <w:r w:rsidRPr="0036311E">
        <w:rPr>
          <w:b/>
          <w:bCs/>
        </w:rPr>
        <w:t xml:space="preserve"> (</w:t>
      </w:r>
      <w:r>
        <w:rPr>
          <w:b/>
          <w:bCs/>
        </w:rPr>
        <w:t>EN, §8</w:t>
      </w:r>
      <w:r w:rsidRPr="0036311E">
        <w:rPr>
          <w:b/>
          <w:bCs/>
        </w:rPr>
        <w:t>)</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w:t>
      </w:r>
      <w:r w:rsidRPr="00191E28">
        <w:t xml:space="preserve">Mikroskapania växer på </w:t>
      </w:r>
      <w:r>
        <w:t xml:space="preserve">död </w:t>
      </w:r>
      <w:r w:rsidRPr="00191E28">
        <w:t>ved som regelbundet översvämmas av vatten, men oftast bara under en kort period av året.</w:t>
      </w:r>
      <w:r>
        <w:t xml:space="preserve"> Den kan påträffas</w:t>
      </w:r>
      <w:r w:rsidRPr="00191E28">
        <w:t xml:space="preserve"> vid strömmande eller forsande sträckor av mindre till medelstora skogsbäckar</w:t>
      </w:r>
      <w:r>
        <w:t xml:space="preserve"> samt </w:t>
      </w:r>
      <w:r w:rsidRPr="00191E28">
        <w:t xml:space="preserve">vid lokar och glupar omgivna av skog, dvs. periodvis vattenfyllda svackor i skogen, främst där det finns rikligt med </w:t>
      </w:r>
      <w:r>
        <w:t xml:space="preserve">död </w:t>
      </w:r>
      <w:r w:rsidRPr="00191E28">
        <w:t>ved.</w:t>
      </w:r>
      <w:r>
        <w:t xml:space="preserve"> </w:t>
      </w:r>
      <w:r w:rsidRPr="00D944B9">
        <w:t>Alla skogsskötselåtgärder på eller i omedelbar närhet av växtplatserna utgör hot mot artens fortlevnad</w:t>
      </w:r>
      <w:r>
        <w:t xml:space="preserve"> (IUCN, 2024; SLU Artdatabanken, 2024; Naturvårdsverket 2015).</w:t>
      </w:r>
    </w:p>
    <w:p w14:paraId="70A77F54" w14:textId="77777777" w:rsidR="00ED33B5" w:rsidRDefault="00ED33B5" w:rsidP="00244204">
      <w:pPr>
        <w:spacing w:after="0"/>
      </w:pPr>
    </w:p>
    <w:p w14:paraId="5C803383" w14:textId="77777777" w:rsidR="004234F3" w:rsidRPr="00475788" w:rsidRDefault="004234F3" w:rsidP="004234F3">
      <w:pPr>
        <w:spacing w:after="0"/>
        <w:rPr>
          <w:rFonts w:cs="Times New Roman"/>
          <w:color w:val="000000"/>
          <w:shd w:val="clear" w:color="auto" w:fill="FFFFFF"/>
        </w:rPr>
      </w:pPr>
      <w:r>
        <w:rPr>
          <w:b/>
          <w:bCs/>
        </w:rPr>
        <w:t>Mindre aspbarkskinnbagge (NT)</w:t>
      </w:r>
      <w:r>
        <w:rPr>
          <w:rFonts w:cs="Times New Roman"/>
          <w:color w:val="000000"/>
          <w:shd w:val="clear" w:color="auto" w:fill="FFFFFF"/>
        </w:rPr>
        <w:t xml:space="preserve"> är</w:t>
      </w:r>
      <w:r w:rsidRPr="00013741">
        <w:rPr>
          <w:rFonts w:cs="Times New Roman"/>
          <w:color w:val="000000"/>
          <w:shd w:val="clear" w:color="auto" w:fill="FFFFFF"/>
        </w:rPr>
        <w:t xml:space="preserve"> knuten till trädsvampar, oftast svedticka</w:t>
      </w:r>
      <w:r>
        <w:rPr>
          <w:rFonts w:cs="Times New Roman"/>
          <w:color w:val="000000"/>
          <w:shd w:val="clear" w:color="auto" w:fill="FFFFFF"/>
        </w:rPr>
        <w:t xml:space="preserve">, och är i Sverige </w:t>
      </w:r>
      <w:r w:rsidRPr="00013741">
        <w:rPr>
          <w:rFonts w:cs="Times New Roman"/>
          <w:color w:val="000000"/>
          <w:shd w:val="clear" w:color="auto" w:fill="FFFFFF"/>
        </w:rPr>
        <w:t>funnen under barken på grova, döda aspar</w:t>
      </w:r>
      <w:r>
        <w:rPr>
          <w:rFonts w:cs="Times New Roman"/>
          <w:color w:val="000000"/>
          <w:shd w:val="clear" w:color="auto" w:fill="FFFFFF"/>
        </w:rPr>
        <w:t>.</w:t>
      </w:r>
      <w:r w:rsidRPr="00013741">
        <w:rPr>
          <w:rFonts w:cs="Times New Roman"/>
          <w:color w:val="000000"/>
          <w:shd w:val="clear" w:color="auto" w:fill="FFFFFF"/>
        </w:rPr>
        <w:t> </w:t>
      </w:r>
      <w:r w:rsidRPr="00475788">
        <w:rPr>
          <w:rFonts w:cs="Times New Roman"/>
          <w:color w:val="000000"/>
          <w:shd w:val="clear" w:color="auto" w:fill="FFFFFF"/>
        </w:rPr>
        <w:t>Kontinuitet i gamla aspbestånd är helt avgörande för denna arts överlevnad. Det är viktigt att gamla aspar sparas och att döda träd inte forslas ut ur skogen</w:t>
      </w:r>
      <w:r>
        <w:rPr>
          <w:rFonts w:cs="Times New Roman"/>
          <w:color w:val="000000"/>
          <w:shd w:val="clear" w:color="auto" w:fill="FFFFFF"/>
        </w:rPr>
        <w:t xml:space="preserve"> </w:t>
      </w:r>
      <w:r>
        <w:t>(SLU Artdatabanken, 2026).</w:t>
      </w:r>
    </w:p>
    <w:p w14:paraId="510FCE72" w14:textId="77777777" w:rsidR="00ED33B5" w:rsidRDefault="00ED33B5" w:rsidP="00244204">
      <w:pPr>
        <w:spacing w:after="0"/>
      </w:pPr>
    </w:p>
    <w:p w14:paraId="6DBCCA43" w14:textId="002CD64B" w:rsidR="0056344B" w:rsidRDefault="0056344B" w:rsidP="00244204">
      <w:pPr>
        <w:spacing w:after="0"/>
      </w:pPr>
      <w:r>
        <w:rPr>
          <w:b/>
          <w:bCs/>
        </w:rPr>
        <w:t>M</w:t>
      </w:r>
      <w:r w:rsidRPr="006A7054">
        <w:rPr>
          <w:b/>
          <w:bCs/>
        </w:rPr>
        <w:t>indre</w:t>
      </w:r>
      <w:r w:rsidRPr="00A54B58">
        <w:rPr>
          <w:b/>
          <w:bCs/>
        </w:rPr>
        <w:t xml:space="preserve"> aspborre</w:t>
      </w:r>
      <w:r>
        <w:rPr>
          <w:b/>
          <w:bCs/>
        </w:rPr>
        <w:t xml:space="preserve"> (NT)</w:t>
      </w:r>
      <w:r w:rsidRPr="00D52347">
        <w:rPr>
          <w:b/>
          <w:bCs/>
        </w:rPr>
        <w:t xml:space="preserve"> </w:t>
      </w:r>
      <w:r>
        <w:t>är en skalbagge vars l</w:t>
      </w:r>
      <w:r w:rsidRPr="00486978">
        <w:t>arvutveckling</w:t>
      </w:r>
      <w:r>
        <w:t xml:space="preserve"> </w:t>
      </w:r>
      <w:r w:rsidRPr="00486978">
        <w:t>sker i</w:t>
      </w:r>
      <w:r w:rsidRPr="006A7054">
        <w:rPr>
          <w:rFonts w:ascii="Roboto" w:hAnsi="Roboto"/>
          <w:color w:val="000000"/>
          <w:shd w:val="clear" w:color="auto" w:fill="FFFFFF"/>
        </w:rPr>
        <w:t xml:space="preserve"> </w:t>
      </w:r>
      <w:r w:rsidRPr="006A7054">
        <w:t>innerbarken på nyligen döda grenar och stammar av asp, såväl stående som liggande träd</w:t>
      </w:r>
      <w:r>
        <w:t>. Arten påverkas negativt av brist på död ved och e</w:t>
      </w:r>
      <w:r w:rsidRPr="006A7054">
        <w:t>n minskning av populationen pågår eller förväntas ske. Minskningen avser kvalitén på artens habitat</w:t>
      </w:r>
      <w:r>
        <w:t xml:space="preserve"> (</w:t>
      </w:r>
      <w:r w:rsidRPr="00D52347">
        <w:t>SLU Artdatabanken, 202</w:t>
      </w:r>
      <w:r>
        <w:t>5</w:t>
      </w:r>
      <w:r w:rsidRPr="00D52347">
        <w:t>).</w:t>
      </w:r>
    </w:p>
    <w:p w14:paraId="2D7A7787" w14:textId="77777777" w:rsidR="0056344B" w:rsidRDefault="0056344B" w:rsidP="00244204">
      <w:pPr>
        <w:spacing w:after="0"/>
      </w:pPr>
    </w:p>
    <w:p w14:paraId="7A5236CD" w14:textId="699D5510" w:rsidR="00007F54" w:rsidRDefault="00007F54" w:rsidP="00244204">
      <w:pPr>
        <w:spacing w:after="0"/>
      </w:pPr>
      <w:r w:rsidRPr="00722D38">
        <w:rPr>
          <w:b/>
          <w:bCs/>
        </w:rPr>
        <w:lastRenderedPageBreak/>
        <w:t>Mindre aspvårvecklare (NT)</w:t>
      </w:r>
      <w:r w:rsidRPr="00D52347">
        <w:rPr>
          <w:b/>
          <w:bCs/>
        </w:rPr>
        <w:t xml:space="preserve"> </w:t>
      </w:r>
      <w:r>
        <w:t>är en fjäril som påträffas</w:t>
      </w:r>
      <w:r w:rsidRPr="00533AF6">
        <w:t xml:space="preserve"> i naturskogsliknande miljöer med äldre asp. Dess larver lever på asp och utvecklas under juli-augusti. Fjärilen kläcks under hösten och övervintrar som imago.</w:t>
      </w:r>
      <w:r>
        <w:t xml:space="preserve"> </w:t>
      </w:r>
      <w:r w:rsidRPr="004D4A24">
        <w:t>Vecklaren kräver kontinuitetsskog och hotas av skogsavverkning utan hänsyn till gammal asp.</w:t>
      </w:r>
      <w:r>
        <w:t xml:space="preserve"> </w:t>
      </w:r>
      <w:r w:rsidRPr="004D4A24">
        <w:t>Bevara naturskogsliknande miljöer med äldre asp</w:t>
      </w:r>
      <w:r>
        <w:t xml:space="preserve"> (</w:t>
      </w:r>
      <w:r w:rsidRPr="00D52347">
        <w:t>SLU Artdatabanken, 202</w:t>
      </w:r>
      <w:r>
        <w:t>5</w:t>
      </w:r>
      <w:r w:rsidRPr="00D52347">
        <w:t>).</w:t>
      </w:r>
    </w:p>
    <w:p w14:paraId="77DD18CB" w14:textId="77777777" w:rsidR="00007F54" w:rsidRDefault="00007F54" w:rsidP="00244204">
      <w:pPr>
        <w:spacing w:after="0"/>
      </w:pPr>
    </w:p>
    <w:p w14:paraId="1B99DEEE" w14:textId="77777777" w:rsidR="0004168B" w:rsidRDefault="0004168B" w:rsidP="0004168B">
      <w:pPr>
        <w:spacing w:after="0"/>
      </w:pPr>
      <w:r>
        <w:rPr>
          <w:b/>
          <w:bCs/>
        </w:rPr>
        <w:t>M</w:t>
      </w:r>
      <w:r w:rsidRPr="00DC31DC">
        <w:rPr>
          <w:b/>
          <w:bCs/>
        </w:rPr>
        <w:t>indre barkplattbagge</w:t>
      </w:r>
      <w:r>
        <w:rPr>
          <w:b/>
          <w:bCs/>
        </w:rPr>
        <w:t xml:space="preserve"> (VU) </w:t>
      </w:r>
      <w:r>
        <w:t>påträffas f</w:t>
      </w:r>
      <w:r w:rsidRPr="00DC31DC">
        <w:t>rämst i gamla, senvuxna lavgranskogar med rikligt av död ved.</w:t>
      </w:r>
      <w:r w:rsidRPr="000D7822">
        <w:t xml:space="preserve"> </w:t>
      </w:r>
      <w:r>
        <w:t xml:space="preserve">Dess larvutveckling </w:t>
      </w:r>
      <w:r w:rsidRPr="00DC31DC">
        <w:t>sker under barken på granlågor med tunn bark (barktjocklek 1</w:t>
      </w:r>
      <w:r w:rsidRPr="00D23AF6">
        <w:t>–</w:t>
      </w:r>
      <w:r w:rsidRPr="00DC31DC">
        <w:t>6 mm), ofta i toppartiet av granlågor</w:t>
      </w:r>
      <w:r>
        <w:t xml:space="preserve">. </w:t>
      </w:r>
      <w:r w:rsidRPr="004D192D">
        <w:t xml:space="preserve">Arten hotas av </w:t>
      </w:r>
      <w:r>
        <w:t>storskaligt</w:t>
      </w:r>
      <w:r w:rsidRPr="004D192D">
        <w:t xml:space="preserve"> skogsbruk, då det ofta medför minskad tillgång på granlågor, ändrat trädslagsval och snabbare omloppstid.</w:t>
      </w:r>
      <w:r>
        <w:t xml:space="preserve"> N</w:t>
      </w:r>
      <w:r w:rsidRPr="00E72589">
        <w:t>aturskogsliknande granbestånd med riklig förekomst av lågor bör undantas från skogsbruk</w:t>
      </w:r>
      <w:r>
        <w:t xml:space="preserve"> </w:t>
      </w:r>
      <w:r w:rsidRPr="00D52347">
        <w:t>(SLU Artdatabanken, 2024).</w:t>
      </w:r>
    </w:p>
    <w:p w14:paraId="05D17E20" w14:textId="77777777" w:rsidR="00F24484" w:rsidRDefault="00F24484" w:rsidP="00244204">
      <w:pPr>
        <w:spacing w:after="0"/>
      </w:pPr>
    </w:p>
    <w:p w14:paraId="3202B1B5" w14:textId="77777777" w:rsidR="00635401" w:rsidRDefault="00635401" w:rsidP="00635401">
      <w:pPr>
        <w:shd w:val="clear" w:color="auto" w:fill="FFFFFF"/>
        <w:suppressAutoHyphens/>
        <w:spacing w:after="0"/>
        <w:textAlignment w:val="baseline"/>
      </w:pPr>
      <w:r w:rsidRPr="005475ED">
        <w:rPr>
          <w:b/>
          <w:bCs/>
        </w:rPr>
        <w:t>Mindre brunfladdermus (§4a)</w:t>
      </w:r>
      <w:r>
        <w:t xml:space="preserve"> omfattas av bilaga 4 EU:s art- och habitatdirektiv vilket innebär att arten och dess livsmiljöer är strikt skyddade. Den</w:t>
      </w:r>
      <w:r w:rsidRPr="00E570FF">
        <w:t xml:space="preserve"> lever huvudsakligen i större skogsområden med gamla lövträdsbestånd, där den jagar i alla typer av öppna och halvöppna miljöer som trädbärande beteshagar och i kantzoner mellan skog och odlingsmark.</w:t>
      </w:r>
      <w:r>
        <w:t xml:space="preserve"> </w:t>
      </w:r>
      <w:r w:rsidRPr="008858F8">
        <w:t>Mindre brunfladdermus hör till de arter som är mer utsatta för vindkraft på grund av sitt jaktbeteende att ofta födosöka på hög höjd under hösten</w:t>
      </w:r>
      <w:r>
        <w:t xml:space="preserve">. Tidigare var den rödlistad som sårbar (VU) men eftersom det är okänt om arten är reproducerande i Sverige bedöms den i rödlistan 2025 </w:t>
      </w:r>
      <w:r w:rsidRPr="00EF0E23">
        <w:t>som NA</w:t>
      </w:r>
      <w:r>
        <w:t xml:space="preserve"> (Ej tillämplig) (SLU Artdatabanken, 2026).</w:t>
      </w:r>
    </w:p>
    <w:p w14:paraId="0F7CCB2B" w14:textId="77777777" w:rsidR="00EA0B66" w:rsidRDefault="00EA0B66" w:rsidP="00282C85">
      <w:pPr>
        <w:shd w:val="clear" w:color="auto" w:fill="FFFFFF"/>
        <w:suppressAutoHyphens/>
        <w:spacing w:after="0"/>
        <w:textAlignment w:val="baseline"/>
      </w:pPr>
    </w:p>
    <w:p w14:paraId="62CD2F33" w14:textId="77777777" w:rsidR="00F05889" w:rsidRPr="00364BB6" w:rsidRDefault="00F05889" w:rsidP="00F05889">
      <w:pPr>
        <w:spacing w:after="0"/>
      </w:pPr>
      <w:r w:rsidRPr="00201C09">
        <w:rPr>
          <w:b/>
          <w:bCs/>
        </w:rPr>
        <w:t>Mindre buskstjärnblomsmal (NT)</w:t>
      </w:r>
      <w:r>
        <w:t xml:space="preserve"> är en fjäril som påträffas i </w:t>
      </w:r>
      <w:r w:rsidRPr="00201C09">
        <w:t>mullrika lövskogsmarker, lövängar, lundar, bryn och glest trädbeklädd hagmark med buskstjärnblomma i fältskiktet. Den sitter väl kamouflerad om dagen på grova trädstammar, helst ek, och är aktiv om natten. Larven lever på buskstjärnblomma. Den gör ett spinn kring skotten och lever på fröna.</w:t>
      </w:r>
      <w:r>
        <w:t xml:space="preserve"> </w:t>
      </w:r>
      <w:r w:rsidRPr="00201C09">
        <w:t>Lokaler med mindre buskstjärnblom</w:t>
      </w:r>
      <w:r>
        <w:t>s</w:t>
      </w:r>
      <w:r w:rsidRPr="00201C09">
        <w:t>mal hyser ofta andra rödlistade arter som är knuta till bryn, gläntor och gamla lövträd, vilket ytterligare understryker behovet av att bevara de kvarvarande mullrika lövskogarna från all form av exploatering</w:t>
      </w:r>
      <w:r>
        <w:t xml:space="preserve"> (</w:t>
      </w:r>
      <w:r w:rsidRPr="00D52347">
        <w:t>SLU Artdatabanken, 202</w:t>
      </w:r>
      <w:r>
        <w:t>6</w:t>
      </w:r>
      <w:r w:rsidRPr="00D52347">
        <w:t>).</w:t>
      </w:r>
    </w:p>
    <w:p w14:paraId="131540F9" w14:textId="77777777" w:rsidR="00F05889" w:rsidRDefault="00F05889" w:rsidP="00282C85">
      <w:pPr>
        <w:shd w:val="clear" w:color="auto" w:fill="FFFFFF"/>
        <w:suppressAutoHyphens/>
        <w:spacing w:after="0"/>
        <w:textAlignment w:val="baseline"/>
      </w:pPr>
    </w:p>
    <w:p w14:paraId="21AC37C9" w14:textId="77777777" w:rsidR="00EA0B66" w:rsidRDefault="00EA0B66" w:rsidP="00EA0B66">
      <w:pPr>
        <w:spacing w:after="0"/>
      </w:pPr>
      <w:r>
        <w:rPr>
          <w:b/>
          <w:bCs/>
        </w:rPr>
        <w:t>Mindre ekbock (NT)</w:t>
      </w:r>
      <w:r>
        <w:rPr>
          <w:rFonts w:cs="Times New Roman"/>
          <w:color w:val="000000"/>
          <w:shd w:val="clear" w:color="auto" w:fill="FFFFFF"/>
        </w:rPr>
        <w:t xml:space="preserve"> är en skalbagge vars l</w:t>
      </w:r>
      <w:r w:rsidRPr="00797A65">
        <w:rPr>
          <w:rFonts w:cs="Times New Roman"/>
          <w:color w:val="000000"/>
          <w:shd w:val="clear" w:color="auto" w:fill="FFFFFF"/>
        </w:rPr>
        <w:t xml:space="preserve">arvutveckling sker </w:t>
      </w:r>
      <w:r w:rsidRPr="00255E36">
        <w:rPr>
          <w:rFonts w:cs="Times New Roman"/>
          <w:color w:val="000000"/>
          <w:shd w:val="clear" w:color="auto" w:fill="FFFFFF"/>
        </w:rPr>
        <w:t>i nyligen döda grenar och klena stammar av olika lövträd, i Sverige främst ek och hassel men även bok, avenbok, björk, hägg, alm och apel</w:t>
      </w:r>
      <w:r>
        <w:rPr>
          <w:rFonts w:cs="Times New Roman"/>
          <w:color w:val="000000"/>
          <w:shd w:val="clear" w:color="auto" w:fill="FFFFFF"/>
        </w:rPr>
        <w:t xml:space="preserve">. </w:t>
      </w:r>
      <w:r w:rsidRPr="00664C9C">
        <w:rPr>
          <w:rFonts w:cs="Times New Roman"/>
          <w:color w:val="000000"/>
          <w:shd w:val="clear" w:color="auto" w:fill="FFFFFF"/>
        </w:rPr>
        <w:t>Arten gynnas av att glesa, lövrika blandskogar med ek och hassel bibehålls öppna och inte växer igen med gran. Främsta hotet är brist på lämplig ved till följd av avverkning av lövskog och uttag av biobränsle.</w:t>
      </w:r>
      <w:r>
        <w:rPr>
          <w:rFonts w:cs="Times New Roman"/>
          <w:color w:val="000000"/>
          <w:shd w:val="clear" w:color="auto" w:fill="FFFFFF"/>
        </w:rPr>
        <w:t xml:space="preserve"> </w:t>
      </w:r>
      <w:r w:rsidRPr="00664C9C">
        <w:rPr>
          <w:rFonts w:cs="Times New Roman"/>
          <w:color w:val="000000"/>
          <w:shd w:val="clear" w:color="auto" w:fill="FFFFFF"/>
        </w:rPr>
        <w:t>Lövrika biotoper med gammal ek och hassel bör bevaras, och inte avverkas.</w:t>
      </w:r>
      <w:r>
        <w:rPr>
          <w:rFonts w:cs="Times New Roman"/>
          <w:color w:val="000000"/>
          <w:shd w:val="clear" w:color="auto" w:fill="FFFFFF"/>
        </w:rPr>
        <w:t xml:space="preserve"> Mindre ekbock ingår i ett åtgärdsprogram för hotade arter (ÅGP) </w:t>
      </w:r>
      <w:r>
        <w:t>(SLU Artdatabanken, 2024; Franc, 2013).</w:t>
      </w:r>
    </w:p>
    <w:p w14:paraId="3D528D1B" w14:textId="77777777" w:rsidR="00EA0B66" w:rsidRDefault="00EA0B66" w:rsidP="00282C85">
      <w:pPr>
        <w:shd w:val="clear" w:color="auto" w:fill="FFFFFF"/>
        <w:suppressAutoHyphens/>
        <w:spacing w:after="0"/>
        <w:textAlignment w:val="baseline"/>
      </w:pPr>
    </w:p>
    <w:p w14:paraId="26BEB8AC" w14:textId="77777777" w:rsidR="004C37DA" w:rsidRDefault="004C37DA" w:rsidP="00282C85">
      <w:pPr>
        <w:shd w:val="clear" w:color="auto" w:fill="FFFFFF"/>
        <w:suppressAutoHyphens/>
        <w:spacing w:after="0"/>
        <w:textAlignment w:val="baseline"/>
        <w:rPr>
          <w:rFonts w:cs="Times New Roman"/>
          <w:color w:val="000000"/>
          <w:shd w:val="clear" w:color="auto" w:fill="FFFFFF"/>
        </w:rPr>
      </w:pPr>
    </w:p>
    <w:p w14:paraId="0F65D9A7" w14:textId="42BECE06" w:rsidR="00BB2F88" w:rsidRDefault="00BB2F88" w:rsidP="00BB2F88">
      <w:r>
        <w:rPr>
          <w:b/>
          <w:bCs/>
        </w:rPr>
        <w:t>Mindre flugsnappare</w:t>
      </w:r>
      <w:r w:rsidRPr="00AA2EAB">
        <w:rPr>
          <w:b/>
          <w:bCs/>
        </w:rPr>
        <w:t xml:space="preserve"> (§4)</w:t>
      </w:r>
      <w:r>
        <w:t xml:space="preserve"> </w:t>
      </w:r>
      <w:r w:rsidR="00891012">
        <w:rPr>
          <w:rFonts w:cs="Times New Roman"/>
        </w:rPr>
        <w:t xml:space="preserve">är typisk art för </w:t>
      </w:r>
      <w:r w:rsidR="00891012" w:rsidRPr="0066473F">
        <w:rPr>
          <w:rFonts w:cs="Times New Roman"/>
          <w:i/>
          <w:iCs/>
        </w:rPr>
        <w:t>9080 Lövsumpskog</w:t>
      </w:r>
      <w:r w:rsidR="00891012">
        <w:rPr>
          <w:rFonts w:cs="Times New Roman"/>
        </w:rPr>
        <w:t xml:space="preserve"> och omfattas av bilaga 1 EU:s fågeldirektiv. Den</w:t>
      </w:r>
      <w:r w:rsidR="00891012">
        <w:t xml:space="preserve"> </w:t>
      </w:r>
      <w:r>
        <w:t>häckar</w:t>
      </w:r>
      <w:r w:rsidRPr="00DE60C5">
        <w:t xml:space="preserve"> </w:t>
      </w:r>
      <w:r w:rsidRPr="009069B3">
        <w:t xml:space="preserve">i </w:t>
      </w:r>
      <w:r>
        <w:t xml:space="preserve">tät, </w:t>
      </w:r>
      <w:r w:rsidRPr="009069B3">
        <w:t xml:space="preserve">ogallrad och flerskiktad </w:t>
      </w:r>
      <w:r>
        <w:t>bland</w:t>
      </w:r>
      <w:r w:rsidRPr="009069B3">
        <w:t>skog med hög</w:t>
      </w:r>
      <w:r>
        <w:t xml:space="preserve"> bonitet och</w:t>
      </w:r>
      <w:r w:rsidRPr="009069B3">
        <w:t xml:space="preserve"> krontäckning</w:t>
      </w:r>
      <w:r>
        <w:t xml:space="preserve">. </w:t>
      </w:r>
      <w:r w:rsidRPr="00C313B7">
        <w:t>Häckningsplatser</w:t>
      </w:r>
      <w:r>
        <w:t>na</w:t>
      </w:r>
      <w:r w:rsidRPr="00C313B7">
        <w:t xml:space="preserve"> har ofta höga naturvärden knutna till relativt orörda skogar med mycket död ved, rik kryptogamflora och känsligt fältskikt</w:t>
      </w:r>
      <w:r>
        <w:t xml:space="preserve"> (SLU Artdatabanken, 2024; Skogsstyrelsen, 2016). Arten</w:t>
      </w:r>
      <w:r w:rsidRPr="00BB6C79">
        <w:t xml:space="preserve"> kräver förstärkt hänsyn</w:t>
      </w:r>
      <w:r>
        <w:t xml:space="preserve"> och </w:t>
      </w:r>
      <w:r w:rsidRPr="00BB6C79">
        <w:t xml:space="preserve">missgynnas av omdaning av naturskog </w:t>
      </w:r>
      <w:r w:rsidRPr="00BB6C79">
        <w:lastRenderedPageBreak/>
        <w:t>till produktionsskog, särskilt gallring och avverkning av flerskiktade skogsmiljöer med hög andel döda och döende träd på fuktig eller blöt mark</w:t>
      </w:r>
      <w:r>
        <w:t xml:space="preserve"> skadar livsmiljöerna</w:t>
      </w:r>
      <w:r w:rsidRPr="00BB6C79">
        <w:t>.</w:t>
      </w:r>
      <w:r>
        <w:t xml:space="preserve"> Följande åtgärder rekommenderas i Skogsstyrelsens vägledning för hänsyn till mindre flugsnappare (Skogsstyrelsen, 2016).</w:t>
      </w:r>
    </w:p>
    <w:p w14:paraId="515B9690" w14:textId="62D62C5A" w:rsidR="00BB2F88" w:rsidRDefault="00BB2F88" w:rsidP="00BB2F88">
      <w:pPr>
        <w:numPr>
          <w:ilvl w:val="0"/>
          <w:numId w:val="22"/>
        </w:numPr>
        <w:spacing w:after="0"/>
      </w:pPr>
      <w:r w:rsidRPr="00BB6C79">
        <w:t>Lämna breda kantzoner (</w:t>
      </w:r>
      <w:r w:rsidR="00520AF1" w:rsidRPr="00BB6C79">
        <w:t>50–100</w:t>
      </w:r>
      <w:r w:rsidRPr="00BB6C79">
        <w:t xml:space="preserve"> meter) mot bäckar, sumpskogar, sjöar och myrar.</w:t>
      </w:r>
    </w:p>
    <w:p w14:paraId="41ABE34F" w14:textId="77777777" w:rsidR="00BB2F88" w:rsidRDefault="00BB2F88" w:rsidP="00BB2F88">
      <w:pPr>
        <w:numPr>
          <w:ilvl w:val="0"/>
          <w:numId w:val="22"/>
        </w:numPr>
        <w:spacing w:after="0"/>
      </w:pPr>
      <w:r>
        <w:t>Återställ dikade sumpskogar genom att dämma eller täppta igen diken.</w:t>
      </w:r>
    </w:p>
    <w:p w14:paraId="7A3C3519" w14:textId="77777777" w:rsidR="00BB2F88" w:rsidRDefault="00BB2F88" w:rsidP="00BB2F88">
      <w:pPr>
        <w:numPr>
          <w:ilvl w:val="0"/>
          <w:numId w:val="22"/>
        </w:numPr>
        <w:spacing w:after="0"/>
      </w:pPr>
      <w:r w:rsidRPr="00BB6C79">
        <w:t>Undvik all form av avverkning, inklusive gallring, i sumpskogsmiljöer och spara dem som hänsynsytor.</w:t>
      </w:r>
    </w:p>
    <w:p w14:paraId="72CDF365" w14:textId="77777777" w:rsidR="00BB2F88" w:rsidRPr="00BB6C79" w:rsidRDefault="00BB2F88" w:rsidP="00BB2F88">
      <w:pPr>
        <w:numPr>
          <w:ilvl w:val="0"/>
          <w:numId w:val="22"/>
        </w:numPr>
        <w:spacing w:after="0"/>
      </w:pPr>
      <w:r w:rsidRPr="00BB6C79">
        <w:t>Inom 100 meter från revir av mindre flugsnappare bör det bara ske ett försiktigt virkesuttag.</w:t>
      </w:r>
    </w:p>
    <w:p w14:paraId="61FF5882" w14:textId="77777777" w:rsidR="00BB2F88" w:rsidRPr="00BB6C79" w:rsidRDefault="00BB2F88" w:rsidP="00BB2F88">
      <w:pPr>
        <w:numPr>
          <w:ilvl w:val="0"/>
          <w:numId w:val="22"/>
        </w:numPr>
        <w:spacing w:after="0"/>
      </w:pPr>
      <w:r w:rsidRPr="00BB6C79">
        <w:t>Undvik all form av avverkning i gamla bokskogar av naturskogskaraktär och spara dem som hänsynsytor.</w:t>
      </w:r>
    </w:p>
    <w:p w14:paraId="4B88E1A7" w14:textId="77777777" w:rsidR="00BB2F88" w:rsidRPr="00282C85" w:rsidRDefault="00BB2F88" w:rsidP="00282C85">
      <w:pPr>
        <w:shd w:val="clear" w:color="auto" w:fill="FFFFFF"/>
        <w:suppressAutoHyphens/>
        <w:spacing w:after="0"/>
        <w:textAlignment w:val="baseline"/>
        <w:rPr>
          <w:rFonts w:cs="Times New Roman"/>
        </w:rPr>
      </w:pPr>
    </w:p>
    <w:p w14:paraId="37032175" w14:textId="77777777" w:rsidR="000C61B3" w:rsidRPr="00282C85" w:rsidRDefault="000C61B3"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13B5F05B" w14:textId="5A899A69" w:rsidR="000C61B3" w:rsidRPr="00FA6B0F" w:rsidRDefault="000C61B3" w:rsidP="00AC0B6E">
      <w:pPr>
        <w:spacing w:after="0"/>
      </w:pPr>
      <w:r w:rsidRPr="00282C85">
        <w:rPr>
          <w:b/>
          <w:bCs/>
          <w:color w:val="201F1E"/>
          <w:bdr w:val="none" w:sz="0" w:space="0" w:color="auto" w:frame="1"/>
        </w:rPr>
        <w:t>Mindre hackspett</w:t>
      </w:r>
      <w:r w:rsidRPr="00282C85">
        <w:rPr>
          <w:b/>
          <w:bCs/>
          <w:color w:val="000000"/>
          <w:bdr w:val="none" w:sz="0" w:space="0" w:color="auto" w:frame="1"/>
        </w:rPr>
        <w:t> (NT, §4)</w:t>
      </w:r>
      <w:r w:rsidRPr="00282C85">
        <w:rPr>
          <w:color w:val="000000"/>
          <w:bdr w:val="none" w:sz="0" w:space="0" w:color="auto" w:frame="1"/>
        </w:rPr>
        <w:t> är rödlistad som nära hotad, fridlyst och prioriterad art i Skogsvårdslagen. Minskningstakten har uppgått till 25 (10</w:t>
      </w:r>
      <w:r w:rsidR="0013198D">
        <w:rPr>
          <w:color w:val="000000"/>
          <w:bdr w:val="none" w:sz="0" w:space="0" w:color="auto" w:frame="1"/>
        </w:rPr>
        <w:t>–</w:t>
      </w:r>
      <w:r w:rsidRPr="00282C85">
        <w:rPr>
          <w:color w:val="000000"/>
          <w:bdr w:val="none" w:sz="0" w:space="0" w:color="auto" w:frame="1"/>
        </w:rPr>
        <w:t>40) % under de senaste 15 åren och bedöms vara nära gränsvärdet för Sårbar (VU). (A2bc). Arten har stora revir och höga krav när det gäller förekomst av lövskog på landskapsnivå. </w:t>
      </w:r>
      <w:r w:rsidRPr="00282C85">
        <w:rPr>
          <w:color w:val="000000"/>
          <w:bdr w:val="none" w:sz="0" w:space="0" w:color="auto" w:frame="1"/>
          <w:shd w:val="clear" w:color="auto" w:fill="FFFFFF"/>
        </w:rPr>
        <w:t>För att häcka framgångsrikt behöver ett par cirka 40 ha äldre lövdominerad skog inom ett område på upp till 200 ha. Under vintern kan födosök även ske i äldre grandominerad skog</w:t>
      </w:r>
      <w:r w:rsidR="00911673">
        <w:rPr>
          <w:color w:val="000000"/>
          <w:bdr w:val="none" w:sz="0" w:space="0" w:color="auto" w:frame="1"/>
          <w:shd w:val="clear" w:color="auto" w:fill="FFFFFF"/>
        </w:rPr>
        <w:t xml:space="preserve">. </w:t>
      </w:r>
      <w:r w:rsidR="00911673">
        <w:rPr>
          <w:rFonts w:cs="Times New Roman"/>
        </w:rPr>
        <w:t>M</w:t>
      </w:r>
      <w:r w:rsidR="00911673" w:rsidRPr="0079246E">
        <w:rPr>
          <w:rFonts w:cs="Times New Roman"/>
        </w:rPr>
        <w:t>indre hackspett</w:t>
      </w:r>
      <w:bookmarkStart w:id="8" w:name="_Hlk219299921"/>
      <w:r w:rsidR="00911673">
        <w:rPr>
          <w:rFonts w:cs="Times New Roman"/>
        </w:rPr>
        <w:t xml:space="preserve"> är typisk art för </w:t>
      </w:r>
      <w:r w:rsidR="00911673" w:rsidRPr="001E03BA">
        <w:rPr>
          <w:rFonts w:cs="Times New Roman"/>
          <w:i/>
          <w:iCs/>
        </w:rPr>
        <w:t>9010 Taiga</w:t>
      </w:r>
      <w:r w:rsidR="00911673">
        <w:rPr>
          <w:rFonts w:cs="Times New Roman"/>
          <w:i/>
          <w:iCs/>
        </w:rPr>
        <w:t xml:space="preserve">, </w:t>
      </w:r>
      <w:r w:rsidR="00911673" w:rsidRPr="001E03BA">
        <w:rPr>
          <w:rFonts w:cs="Times New Roman"/>
          <w:i/>
          <w:iCs/>
        </w:rPr>
        <w:t>9750 Svämlövskog</w:t>
      </w:r>
      <w:r w:rsidR="00911673">
        <w:rPr>
          <w:rFonts w:cs="Times New Roman"/>
          <w:i/>
          <w:iCs/>
        </w:rPr>
        <w:t>,</w:t>
      </w:r>
      <w:r w:rsidR="00911673" w:rsidRPr="001E03BA">
        <w:rPr>
          <w:rFonts w:cs="Times New Roman"/>
          <w:i/>
          <w:iCs/>
        </w:rPr>
        <w:t> 9080 Lövsumpskog</w:t>
      </w:r>
      <w:r w:rsidR="00911673">
        <w:rPr>
          <w:rFonts w:cs="Times New Roman"/>
          <w:i/>
          <w:iCs/>
        </w:rPr>
        <w:t xml:space="preserve">, </w:t>
      </w:r>
      <w:r w:rsidR="00911673" w:rsidRPr="001E03BA">
        <w:rPr>
          <w:rFonts w:cs="Times New Roman"/>
          <w:i/>
          <w:iCs/>
        </w:rPr>
        <w:t>9030 Landhöjningsskog</w:t>
      </w:r>
      <w:r w:rsidR="00911673">
        <w:rPr>
          <w:rFonts w:cs="Times New Roman"/>
          <w:i/>
          <w:iCs/>
        </w:rPr>
        <w:t xml:space="preserve"> och </w:t>
      </w:r>
      <w:r w:rsidR="00911673" w:rsidRPr="001E03BA">
        <w:rPr>
          <w:rFonts w:cs="Times New Roman"/>
          <w:i/>
          <w:iCs/>
        </w:rPr>
        <w:t>9040 Fjällbjörkskog</w:t>
      </w:r>
      <w:bookmarkEnd w:id="8"/>
      <w:r w:rsidRPr="00282C85">
        <w:rPr>
          <w:color w:val="000000"/>
          <w:bdr w:val="none" w:sz="0" w:space="0" w:color="auto" w:frame="1"/>
        </w:rPr>
        <w:t> (SLU Artdatabanken, 2021</w:t>
      </w:r>
      <w:r w:rsidR="00DD5FC9">
        <w:rPr>
          <w:color w:val="000000"/>
          <w:bdr w:val="none" w:sz="0" w:space="0" w:color="auto" w:frame="1"/>
        </w:rPr>
        <w:t>;</w:t>
      </w:r>
      <w:r w:rsidRPr="00282C85">
        <w:rPr>
          <w:color w:val="000000"/>
          <w:bdr w:val="none" w:sz="0" w:space="0" w:color="auto" w:frame="1"/>
        </w:rPr>
        <w:t xml:space="preserve"> Skogsstyrelsen, 2016). </w:t>
      </w:r>
    </w:p>
    <w:p w14:paraId="4D695D35" w14:textId="77777777" w:rsidR="0074762F" w:rsidRDefault="0074762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F9707E5" w14:textId="77777777" w:rsidR="006B10BC" w:rsidRPr="00857EEB" w:rsidRDefault="006B10BC" w:rsidP="006B10BC">
      <w:pPr>
        <w:spacing w:after="0"/>
        <w:rPr>
          <w:rFonts w:cs="Times New Roman"/>
        </w:rPr>
      </w:pPr>
      <w:r w:rsidRPr="00C84CED">
        <w:rPr>
          <w:b/>
          <w:bCs/>
        </w:rPr>
        <w:t>Mindre märgborre</w:t>
      </w:r>
      <w:r w:rsidRPr="009055BD">
        <w:t xml:space="preserve"> </w:t>
      </w:r>
      <w:r>
        <w:t>är en signalart för tallskog med höga naturvärden och betraktas t</w:t>
      </w:r>
      <w:r>
        <w:rPr>
          <w:rFonts w:cs="Times New Roman"/>
          <w:color w:val="000000"/>
          <w:shd w:val="clear" w:color="auto" w:fill="FFFFFF"/>
        </w:rPr>
        <w:t>illsammans med</w:t>
      </w:r>
      <w:r w:rsidRPr="00F11D5D">
        <w:rPr>
          <w:rFonts w:cs="Times New Roman"/>
          <w:color w:val="000000"/>
          <w:shd w:val="clear" w:color="auto" w:fill="FFFFFF"/>
        </w:rPr>
        <w:t xml:space="preserve"> skarptandad barkborre</w:t>
      </w:r>
      <w:r>
        <w:rPr>
          <w:rFonts w:cs="Times New Roman"/>
          <w:color w:val="000000"/>
          <w:shd w:val="clear" w:color="auto" w:fill="FFFFFF"/>
        </w:rPr>
        <w:t xml:space="preserve"> </w:t>
      </w:r>
      <w:r w:rsidRPr="00F11D5D">
        <w:rPr>
          <w:rFonts w:cs="Times New Roman"/>
          <w:color w:val="000000"/>
          <w:shd w:val="clear" w:color="auto" w:fill="FFFFFF"/>
        </w:rPr>
        <w:t>so</w:t>
      </w:r>
      <w:r>
        <w:rPr>
          <w:rFonts w:cs="Times New Roman"/>
          <w:color w:val="000000"/>
          <w:shd w:val="clear" w:color="auto" w:fill="FFFFFF"/>
        </w:rPr>
        <w:t xml:space="preserve">m </w:t>
      </w:r>
      <w:r w:rsidRPr="00F11D5D">
        <w:rPr>
          <w:rFonts w:cs="Times New Roman"/>
          <w:color w:val="000000"/>
          <w:shd w:val="clear" w:color="auto" w:fill="FFFFFF"/>
        </w:rPr>
        <w:t>nyckelar</w:t>
      </w:r>
      <w:r>
        <w:rPr>
          <w:rFonts w:cs="Times New Roman"/>
          <w:color w:val="000000"/>
          <w:shd w:val="clear" w:color="auto" w:fill="FFFFFF"/>
        </w:rPr>
        <w:t>ter för</w:t>
      </w:r>
      <w:r w:rsidRPr="00073E3A">
        <w:rPr>
          <w:rFonts w:cs="Times New Roman"/>
          <w:color w:val="000000"/>
          <w:shd w:val="clear" w:color="auto" w:fill="FFFFFF"/>
        </w:rPr>
        <w:t xml:space="preserve"> ett antal sällsynta åtgärdsprogramsarter som är beroende av deras gångsystem. Bland dessa kan nämnas</w:t>
      </w:r>
      <w:r>
        <w:rPr>
          <w:rFonts w:cs="Times New Roman"/>
          <w:color w:val="000000"/>
          <w:sz w:val="27"/>
          <w:szCs w:val="27"/>
          <w:shd w:val="clear" w:color="auto" w:fill="FFFFFF"/>
        </w:rPr>
        <w:t xml:space="preserve"> </w:t>
      </w:r>
      <w:r>
        <w:rPr>
          <w:rFonts w:cs="Times New Roman"/>
          <w:color w:val="000000"/>
          <w:shd w:val="clear" w:color="auto" w:fill="FFFFFF"/>
        </w:rPr>
        <w:t xml:space="preserve">avlång barkborre (VU), </w:t>
      </w:r>
      <w:r w:rsidRPr="008D4E6A">
        <w:rPr>
          <w:rFonts w:cs="Times New Roman"/>
          <w:i/>
          <w:iCs/>
        </w:rPr>
        <w:t>Corticeus longulus</w:t>
      </w:r>
      <w:r w:rsidRPr="008D4E6A">
        <w:rPr>
          <w:rFonts w:cs="Times New Roman"/>
        </w:rPr>
        <w:t xml:space="preserve"> (VU), </w:t>
      </w:r>
      <w:r>
        <w:t>t</w:t>
      </w:r>
      <w:r w:rsidRPr="008D4E6A">
        <w:t>allgångbagge (VU)</w:t>
      </w:r>
      <w:r>
        <w:rPr>
          <w:sz w:val="24"/>
          <w:szCs w:val="24"/>
        </w:rPr>
        <w:t>,</w:t>
      </w:r>
      <w:r>
        <w:rPr>
          <w:rFonts w:cs="Times New Roman"/>
          <w:color w:val="000000"/>
          <w:shd w:val="clear" w:color="auto" w:fill="FFFFFF"/>
        </w:rPr>
        <w:t xml:space="preserve"> </w:t>
      </w:r>
      <w:r w:rsidRPr="008D4E6A">
        <w:rPr>
          <w:rFonts w:cs="Times New Roman"/>
          <w:color w:val="000000"/>
          <w:shd w:val="clear" w:color="auto" w:fill="FFFFFF"/>
        </w:rPr>
        <w:t>cholodkovskys bastborre (NT)</w:t>
      </w:r>
      <w:r>
        <w:rPr>
          <w:rFonts w:cs="Times New Roman"/>
          <w:color w:val="000000"/>
          <w:shd w:val="clear" w:color="auto" w:fill="FFFFFF"/>
        </w:rPr>
        <w:t xml:space="preserve"> och </w:t>
      </w:r>
      <w:r>
        <w:rPr>
          <w:rFonts w:cs="Times New Roman"/>
        </w:rPr>
        <w:t>t</w:t>
      </w:r>
      <w:r w:rsidRPr="008D4E6A">
        <w:rPr>
          <w:rFonts w:cs="Times New Roman"/>
        </w:rPr>
        <w:t>allbarksvartbagge (</w:t>
      </w:r>
      <w:r>
        <w:rPr>
          <w:rFonts w:cs="Times New Roman"/>
        </w:rPr>
        <w:t>NT</w:t>
      </w:r>
      <w:r w:rsidRPr="008D4E6A">
        <w:rPr>
          <w:rFonts w:cs="Times New Roman"/>
        </w:rPr>
        <w:t>)</w:t>
      </w:r>
      <w:r>
        <w:rPr>
          <w:rFonts w:cs="Times New Roman"/>
          <w:color w:val="000000"/>
          <w:shd w:val="clear" w:color="auto" w:fill="FFFFFF"/>
        </w:rPr>
        <w:t xml:space="preserve">. Den mindre märgborrens måsvingeliknande gnaggångar är lätta att känna igen och hittas ofta </w:t>
      </w:r>
      <w:r>
        <w:t xml:space="preserve">på grova tallgrenar på marken. </w:t>
      </w:r>
      <w:r w:rsidRPr="00F11D5D">
        <w:rPr>
          <w:rFonts w:cs="Times New Roman"/>
          <w:color w:val="000000"/>
          <w:shd w:val="clear" w:color="auto" w:fill="FFFFFF"/>
        </w:rPr>
        <w:t xml:space="preserve">Rika förekomster av främst mindre märgborre men även skarptandad barkborre är en signal för artrikedom </w:t>
      </w:r>
      <w:r>
        <w:rPr>
          <w:rFonts w:cs="Times New Roman"/>
          <w:color w:val="000000"/>
          <w:shd w:val="clear" w:color="auto" w:fill="FFFFFF"/>
        </w:rPr>
        <w:t>och inventeringar har visat</w:t>
      </w:r>
      <w:r w:rsidRPr="0032022A">
        <w:rPr>
          <w:rFonts w:cs="Times New Roman"/>
          <w:color w:val="000000"/>
          <w:shd w:val="clear" w:color="auto" w:fill="FFFFFF"/>
        </w:rPr>
        <w:t xml:space="preserve"> att det är</w:t>
      </w:r>
      <w:r>
        <w:rPr>
          <w:rFonts w:cs="Times New Roman"/>
          <w:color w:val="000000"/>
          <w:shd w:val="clear" w:color="auto" w:fill="FFFFFF"/>
        </w:rPr>
        <w:t xml:space="preserve"> i </w:t>
      </w:r>
      <w:r w:rsidRPr="0032022A">
        <w:rPr>
          <w:rFonts w:cs="Times New Roman"/>
          <w:color w:val="000000"/>
          <w:shd w:val="clear" w:color="auto" w:fill="FFFFFF"/>
        </w:rPr>
        <w:t>skogar med en naturlig</w:t>
      </w:r>
      <w:r>
        <w:rPr>
          <w:rFonts w:cs="Times New Roman"/>
          <w:color w:val="000000"/>
          <w:shd w:val="clear" w:color="auto" w:fill="FFFFFF"/>
        </w:rPr>
        <w:t xml:space="preserve"> </w:t>
      </w:r>
      <w:r w:rsidRPr="0032022A">
        <w:rPr>
          <w:rFonts w:cs="Times New Roman"/>
          <w:color w:val="000000"/>
          <w:shd w:val="clear" w:color="auto" w:fill="FFFFFF"/>
        </w:rPr>
        <w:t xml:space="preserve">självgallring som </w:t>
      </w:r>
      <w:r>
        <w:rPr>
          <w:rFonts w:cs="Times New Roman"/>
          <w:color w:val="000000"/>
          <w:shd w:val="clear" w:color="auto" w:fill="FFFFFF"/>
        </w:rPr>
        <w:t xml:space="preserve">det skapas förutsättningar för dessa arter samt de efterföljande åtgärdsprogramsarterna. </w:t>
      </w:r>
      <w:r w:rsidRPr="00862B22">
        <w:rPr>
          <w:rFonts w:cs="Times New Roman"/>
          <w:color w:val="000000"/>
          <w:shd w:val="clear" w:color="auto" w:fill="FFFFFF"/>
        </w:rPr>
        <w:t xml:space="preserve">Tallskogar med stark förekomst av mindre märgborre och skarptandad barkborre bör avsättas som reservat. </w:t>
      </w:r>
      <w:r>
        <w:rPr>
          <w:rFonts w:cs="Times New Roman"/>
          <w:color w:val="000000"/>
          <w:shd w:val="clear" w:color="auto" w:fill="FFFFFF"/>
        </w:rPr>
        <w:t>Generellt bör h</w:t>
      </w:r>
      <w:r w:rsidRPr="00862B22">
        <w:rPr>
          <w:rFonts w:cs="Times New Roman"/>
          <w:color w:val="000000"/>
          <w:shd w:val="clear" w:color="auto" w:fill="FFFFFF"/>
        </w:rPr>
        <w:t>änsyn</w:t>
      </w:r>
      <w:r>
        <w:rPr>
          <w:rFonts w:cs="Times New Roman"/>
          <w:color w:val="000000"/>
          <w:shd w:val="clear" w:color="auto" w:fill="FFFFFF"/>
        </w:rPr>
        <w:t xml:space="preserve"> </w:t>
      </w:r>
      <w:r w:rsidRPr="00862B22">
        <w:rPr>
          <w:rFonts w:cs="Times New Roman"/>
          <w:color w:val="000000"/>
          <w:shd w:val="clear" w:color="auto" w:fill="FFFFFF"/>
        </w:rPr>
        <w:t>tas vid slutavverkning av talldominerad skog så att avverkningsrester som gren- och toppdelar lämnas</w:t>
      </w:r>
      <w:r>
        <w:rPr>
          <w:rFonts w:cs="Times New Roman"/>
          <w:color w:val="000000"/>
          <w:shd w:val="clear" w:color="auto" w:fill="FFFFFF"/>
        </w:rPr>
        <w:t xml:space="preserve">. </w:t>
      </w:r>
      <w:r>
        <w:rPr>
          <w:rFonts w:cs="Times New Roman"/>
        </w:rPr>
        <w:t>M</w:t>
      </w:r>
      <w:r w:rsidRPr="00D2799D">
        <w:rPr>
          <w:rFonts w:cs="Times New Roman"/>
        </w:rPr>
        <w:t>indre märgborre</w:t>
      </w:r>
      <w:r>
        <w:rPr>
          <w:rFonts w:cs="Times New Roman"/>
        </w:rPr>
        <w:t xml:space="preserve"> är typisk art för </w:t>
      </w:r>
      <w:r w:rsidRPr="00D2799D">
        <w:rPr>
          <w:rFonts w:cs="Times New Roman"/>
          <w:i/>
          <w:iCs/>
        </w:rPr>
        <w:t>9060 Åsbarrskog</w:t>
      </w:r>
      <w:r>
        <w:rPr>
          <w:rFonts w:cs="Times New Roman"/>
          <w:color w:val="000000"/>
          <w:shd w:val="clear" w:color="auto" w:fill="FFFFFF"/>
        </w:rPr>
        <w:t xml:space="preserve"> </w:t>
      </w:r>
      <w:r w:rsidRPr="0032022A">
        <w:rPr>
          <w:rFonts w:cs="Times New Roman"/>
          <w:color w:val="000000"/>
          <w:shd w:val="clear" w:color="auto" w:fill="FFFFFF"/>
        </w:rPr>
        <w:t>(</w:t>
      </w:r>
      <w:r>
        <w:rPr>
          <w:rFonts w:cs="Times New Roman"/>
          <w:color w:val="000000"/>
          <w:shd w:val="clear" w:color="auto" w:fill="FFFFFF"/>
        </w:rPr>
        <w:t xml:space="preserve">SLU Artdatabanken, 2026; Pettersson, 2014; </w:t>
      </w:r>
      <w:r w:rsidRPr="0032022A">
        <w:rPr>
          <w:rFonts w:cs="Times New Roman"/>
          <w:color w:val="000000"/>
          <w:shd w:val="clear" w:color="auto" w:fill="FFFFFF"/>
        </w:rPr>
        <w:t>Hedgren</w:t>
      </w:r>
      <w:r>
        <w:rPr>
          <w:rFonts w:cs="Times New Roman"/>
          <w:color w:val="000000"/>
          <w:shd w:val="clear" w:color="auto" w:fill="FFFFFF"/>
        </w:rPr>
        <w:t>,</w:t>
      </w:r>
      <w:r w:rsidRPr="0032022A">
        <w:rPr>
          <w:rFonts w:cs="Times New Roman"/>
          <w:color w:val="000000"/>
          <w:shd w:val="clear" w:color="auto" w:fill="FFFFFF"/>
        </w:rPr>
        <w:t xml:space="preserve"> 2012</w:t>
      </w:r>
      <w:r>
        <w:rPr>
          <w:rFonts w:cs="Times New Roman"/>
          <w:color w:val="000000"/>
          <w:shd w:val="clear" w:color="auto" w:fill="FFFFFF"/>
        </w:rPr>
        <w:t xml:space="preserve">; </w:t>
      </w:r>
      <w:r w:rsidRPr="00F11D5D">
        <w:rPr>
          <w:rFonts w:cs="Times New Roman"/>
          <w:color w:val="000000"/>
          <w:shd w:val="clear" w:color="auto" w:fill="FFFFFF"/>
        </w:rPr>
        <w:t>Gunnarsson m fl.</w:t>
      </w:r>
      <w:r>
        <w:rPr>
          <w:rFonts w:cs="Times New Roman"/>
          <w:color w:val="000000"/>
          <w:shd w:val="clear" w:color="auto" w:fill="FFFFFF"/>
        </w:rPr>
        <w:t xml:space="preserve">, </w:t>
      </w:r>
      <w:r w:rsidRPr="00F11D5D">
        <w:rPr>
          <w:rFonts w:cs="Times New Roman"/>
          <w:color w:val="000000"/>
          <w:shd w:val="clear" w:color="auto" w:fill="FFFFFF"/>
        </w:rPr>
        <w:t>1999</w:t>
      </w:r>
      <w:r w:rsidRPr="0032022A">
        <w:rPr>
          <w:rFonts w:cs="Times New Roman"/>
          <w:color w:val="000000"/>
          <w:shd w:val="clear" w:color="auto" w:fill="FFFFFF"/>
        </w:rPr>
        <w:t>)</w:t>
      </w:r>
      <w:r>
        <w:rPr>
          <w:rFonts w:cs="Times New Roman"/>
          <w:color w:val="000000"/>
          <w:shd w:val="clear" w:color="auto" w:fill="FFFFFF"/>
        </w:rPr>
        <w:t>.</w:t>
      </w:r>
    </w:p>
    <w:p w14:paraId="3012F042" w14:textId="77777777" w:rsidR="00D17DB1" w:rsidRDefault="00D17DB1" w:rsidP="00D17DB1">
      <w:pPr>
        <w:spacing w:after="0"/>
        <w:rPr>
          <w:rFonts w:cs="Times New Roman"/>
          <w:color w:val="000000"/>
          <w:shd w:val="clear" w:color="auto" w:fill="FFFFFF"/>
        </w:rPr>
      </w:pPr>
    </w:p>
    <w:p w14:paraId="6E42649B" w14:textId="28690660" w:rsidR="003B639B" w:rsidRPr="00D05BDA" w:rsidRDefault="003B639B" w:rsidP="00D17DB1">
      <w:pPr>
        <w:spacing w:after="0"/>
      </w:pPr>
      <w:r w:rsidRPr="00B63DF0">
        <w:rPr>
          <w:b/>
          <w:bCs/>
        </w:rPr>
        <w:t>Mindre poppelglasvinge (NT)</w:t>
      </w:r>
      <w:r w:rsidRPr="00D52347">
        <w:rPr>
          <w:b/>
          <w:bCs/>
        </w:rPr>
        <w:t xml:space="preserve"> </w:t>
      </w:r>
      <w:r>
        <w:t xml:space="preserve">är en fjäril </w:t>
      </w:r>
      <w:r w:rsidRPr="00A35B48">
        <w:t>som med sin mimikry liknar en solitärgeting.</w:t>
      </w:r>
      <w:r>
        <w:t xml:space="preserve"> </w:t>
      </w:r>
      <w:r w:rsidRPr="009F0292">
        <w:t>Den lever på senv</w:t>
      </w:r>
      <w:r>
        <w:t>uxen</w:t>
      </w:r>
      <w:r w:rsidRPr="009F0292">
        <w:t xml:space="preserve"> asp där larven utnyttjar läkningsytan runt döda grenar på aspar i naturligt soliga lägen. </w:t>
      </w:r>
      <w:r w:rsidRPr="00043F1C">
        <w:t>Angrepp</w:t>
      </w:r>
      <w:r>
        <w:t xml:space="preserve">en </w:t>
      </w:r>
      <w:r w:rsidRPr="00043F1C">
        <w:t>är så typiska att en förekomst kan säkerställas genom dessa</w:t>
      </w:r>
      <w:r>
        <w:t xml:space="preserve">. </w:t>
      </w:r>
      <w:r w:rsidRPr="009F0292">
        <w:t>Arten är mycket krävande vad gäller substratet, som bara kan utnyttjas en gång av en larvindivid.</w:t>
      </w:r>
      <w:r>
        <w:t xml:space="preserve"> Arten påverkas negativt av brist på grova eller gamla träd och en </w:t>
      </w:r>
      <w:r w:rsidRPr="00043F1C">
        <w:t>minskning av populationen pågår eller förväntas ske. Minskningen avser kvalitén på artens habitat</w:t>
      </w:r>
      <w:r>
        <w:t xml:space="preserve"> (</w:t>
      </w:r>
      <w:r w:rsidRPr="00D52347">
        <w:t>SLU Artdatabanken, 202</w:t>
      </w:r>
      <w:r>
        <w:t>5</w:t>
      </w:r>
      <w:r w:rsidRPr="00D52347">
        <w:t>).</w:t>
      </w:r>
    </w:p>
    <w:p w14:paraId="4BCCC061" w14:textId="77777777" w:rsidR="003B639B" w:rsidRDefault="003B639B" w:rsidP="00D17DB1">
      <w:pPr>
        <w:spacing w:after="0"/>
        <w:rPr>
          <w:rFonts w:cs="Times New Roman"/>
          <w:color w:val="000000"/>
          <w:shd w:val="clear" w:color="auto" w:fill="FFFFFF"/>
        </w:rPr>
      </w:pPr>
    </w:p>
    <w:p w14:paraId="1B77BE99" w14:textId="77777777" w:rsidR="00F91944" w:rsidRPr="00101D37" w:rsidRDefault="00F91944" w:rsidP="00F91944">
      <w:pPr>
        <w:spacing w:after="0"/>
      </w:pPr>
      <w:r w:rsidRPr="00D17242">
        <w:rPr>
          <w:b/>
          <w:bCs/>
        </w:rPr>
        <w:lastRenderedPageBreak/>
        <w:t>Mindre snigelspinnare (NT)</w:t>
      </w:r>
      <w:r w:rsidRPr="00D17242">
        <w:t> hör hemma i ädellövskogar.</w:t>
      </w:r>
      <w:r>
        <w:t xml:space="preserve"> </w:t>
      </w:r>
      <w:r w:rsidRPr="00D17242">
        <w:t>Typiska lokaler utgörs av äldre bokskogsbestånd på något fuktigare mark. </w:t>
      </w:r>
      <w:r w:rsidRPr="00AB528D">
        <w:t>Det tydligaste hotet mot arten är slutavverkningar av trädbestånd där den förekommer. Särskilt eftersom den överallt uppträder väldigt lokalt och har höga krav på sin livsmiljö.</w:t>
      </w:r>
      <w:r>
        <w:t xml:space="preserve"> </w:t>
      </w:r>
      <w:r w:rsidRPr="00AB528D">
        <w:t>Bokbestånd med kända förekomster av mindre snigelspinnare bör undantas från avverkning och boken gynnas framför andra trädslag</w:t>
      </w:r>
      <w:r>
        <w:t xml:space="preserve"> (</w:t>
      </w:r>
      <w:r w:rsidRPr="00D52347">
        <w:t>SLU Artdatabanken, 202</w:t>
      </w:r>
      <w:r>
        <w:t>6</w:t>
      </w:r>
      <w:r w:rsidRPr="00D52347">
        <w:t>).</w:t>
      </w:r>
    </w:p>
    <w:p w14:paraId="5615444A" w14:textId="77777777" w:rsidR="00F91944" w:rsidRDefault="00F91944" w:rsidP="00D17DB1">
      <w:pPr>
        <w:spacing w:after="0"/>
        <w:rPr>
          <w:rFonts w:cs="Times New Roman"/>
          <w:color w:val="000000"/>
          <w:shd w:val="clear" w:color="auto" w:fill="FFFFFF"/>
        </w:rPr>
      </w:pPr>
    </w:p>
    <w:p w14:paraId="25BE56E7" w14:textId="3C5278AE" w:rsidR="000B4D90" w:rsidRPr="00FA6B0F" w:rsidRDefault="000B4D90" w:rsidP="00D17DB1">
      <w:pPr>
        <w:spacing w:after="0"/>
      </w:pPr>
      <w:r>
        <w:rPr>
          <w:b/>
          <w:bCs/>
        </w:rPr>
        <w:t>M</w:t>
      </w:r>
      <w:r w:rsidRPr="006B0F77">
        <w:rPr>
          <w:b/>
          <w:bCs/>
        </w:rPr>
        <w:t>indre svampklobagge</w:t>
      </w:r>
      <w:r w:rsidRPr="00092A12">
        <w:rPr>
          <w:b/>
          <w:bCs/>
        </w:rPr>
        <w:t xml:space="preserve"> </w:t>
      </w:r>
      <w:r>
        <w:rPr>
          <w:b/>
          <w:bCs/>
        </w:rPr>
        <w:t>(NT)</w:t>
      </w:r>
      <w:r w:rsidRPr="00D52347">
        <w:rPr>
          <w:b/>
          <w:bCs/>
        </w:rPr>
        <w:t xml:space="preserve"> </w:t>
      </w:r>
      <w:r>
        <w:t>är en skalbagge vars l</w:t>
      </w:r>
      <w:r w:rsidRPr="00092A12">
        <w:t xml:space="preserve">arvutveckling sker </w:t>
      </w:r>
      <w:r w:rsidRPr="003F0FE2">
        <w:t>i mycelhaltig, murken ved av grova, ofta ihåliga lövträd, t.ex. av ask, asp, björk, ek och lind</w:t>
      </w:r>
      <w:r>
        <w:t>. Arten missgynnas av brist på död ved och e</w:t>
      </w:r>
      <w:r w:rsidRPr="00290856">
        <w:t>n minskning av populationen pågår eller förväntas ske</w:t>
      </w:r>
      <w:r>
        <w:t xml:space="preserve"> (</w:t>
      </w:r>
      <w:r w:rsidRPr="00D52347">
        <w:t>SLU Artdatabanken, 202</w:t>
      </w:r>
      <w:r>
        <w:t>5</w:t>
      </w:r>
      <w:r w:rsidRPr="00D52347">
        <w:t>).</w:t>
      </w:r>
    </w:p>
    <w:p w14:paraId="7095538B" w14:textId="77777777" w:rsidR="000B4D90" w:rsidRDefault="000B4D90" w:rsidP="00D17DB1">
      <w:pPr>
        <w:spacing w:after="0"/>
        <w:rPr>
          <w:rFonts w:cs="Times New Roman"/>
          <w:color w:val="000000"/>
          <w:shd w:val="clear" w:color="auto" w:fill="FFFFFF"/>
        </w:rPr>
      </w:pPr>
    </w:p>
    <w:p w14:paraId="2BD89CF0" w14:textId="77777777" w:rsidR="003E6555" w:rsidRDefault="003E6555" w:rsidP="00D17DB1">
      <w:pPr>
        <w:spacing w:after="0"/>
        <w:rPr>
          <w:rFonts w:cs="Times New Roman"/>
          <w:color w:val="000000"/>
          <w:shd w:val="clear" w:color="auto" w:fill="FFFFFF"/>
        </w:rPr>
      </w:pPr>
    </w:p>
    <w:p w14:paraId="6197E486" w14:textId="77777777" w:rsidR="00D17DB1" w:rsidRDefault="00D17DB1" w:rsidP="00D17DB1">
      <w:pPr>
        <w:spacing w:after="0"/>
      </w:pPr>
      <w:r w:rsidRPr="00C84CED">
        <w:rPr>
          <w:b/>
          <w:bCs/>
        </w:rPr>
        <w:t xml:space="preserve">Mindre </w:t>
      </w:r>
      <w:r>
        <w:rPr>
          <w:b/>
          <w:bCs/>
        </w:rPr>
        <w:t>träfjäril (NT)</w:t>
      </w:r>
      <w:r>
        <w:rPr>
          <w:rFonts w:cs="Times New Roman"/>
          <w:color w:val="000000"/>
          <w:shd w:val="clear" w:color="auto" w:fill="FFFFFF"/>
        </w:rPr>
        <w:t xml:space="preserve"> </w:t>
      </w:r>
      <w:r w:rsidRPr="002F4A61">
        <w:rPr>
          <w:rFonts w:cs="Times New Roman"/>
          <w:color w:val="000000"/>
          <w:shd w:val="clear" w:color="auto" w:fill="FFFFFF"/>
        </w:rPr>
        <w:t xml:space="preserve">förekommer i främst lite torrare klimatzoner på grövre, särskilt utvalda aspar i ljusa blandskogar och skogsridåer med lång kontinuitet av grova aspträd. </w:t>
      </w:r>
      <w:r w:rsidRPr="00CF4831">
        <w:rPr>
          <w:rFonts w:cs="Times New Roman"/>
          <w:color w:val="000000"/>
          <w:shd w:val="clear" w:color="auto" w:fill="FFFFFF"/>
        </w:rPr>
        <w:t>I gynnsamma miljöer angrips samma träd under en lång följd av år och dessa träd igenkänns lättare på håll genom att larvens skadegörelse förorsakar savning som gynnar en svart alg.</w:t>
      </w:r>
      <w:r>
        <w:rPr>
          <w:rFonts w:cs="Times New Roman"/>
          <w:color w:val="000000"/>
          <w:shd w:val="clear" w:color="auto" w:fill="FFFFFF"/>
        </w:rPr>
        <w:t xml:space="preserve"> </w:t>
      </w:r>
      <w:r w:rsidRPr="00CF4831">
        <w:rPr>
          <w:rFonts w:cs="Times New Roman"/>
          <w:color w:val="000000"/>
          <w:shd w:val="clear" w:color="auto" w:fill="FFFFFF"/>
        </w:rPr>
        <w:t>Hårt angripna aspar utvecklar kräftliknande symptom och får en ansvällning av det angripna stampartiet.</w:t>
      </w:r>
      <w:r>
        <w:rPr>
          <w:rFonts w:cs="Times New Roman"/>
          <w:color w:val="000000"/>
          <w:shd w:val="clear" w:color="auto" w:fill="FFFFFF"/>
        </w:rPr>
        <w:t xml:space="preserve"> Det runda kläckhålet är centimeterstort med en puppgång som sträcker sig 20 cm in i trädet. </w:t>
      </w:r>
      <w:r w:rsidRPr="002F4A61">
        <w:rPr>
          <w:rFonts w:cs="Times New Roman"/>
          <w:color w:val="000000"/>
          <w:shd w:val="clear" w:color="auto" w:fill="FFFFFF"/>
        </w:rPr>
        <w:t>Beroendet av kontinuitet, stora träd och ej sluten skog gör att arten missgynnas i rationellt brukade skogsområden. Eftersom habitatet är kontinuitetsbestånd av äldre grova aspar är artens livsmiljöer idag fragmenterade.</w:t>
      </w:r>
      <w:r>
        <w:rPr>
          <w:rFonts w:cs="Times New Roman"/>
          <w:color w:val="000000"/>
          <w:shd w:val="clear" w:color="auto" w:fill="FFFFFF"/>
        </w:rPr>
        <w:t xml:space="preserve"> </w:t>
      </w:r>
      <w:r w:rsidRPr="002F4A61">
        <w:rPr>
          <w:rFonts w:cs="Times New Roman"/>
          <w:color w:val="000000"/>
          <w:shd w:val="clear" w:color="auto" w:fill="FFFFFF"/>
        </w:rPr>
        <w:t>Skogsbruket avverkar åtskilliga aspar som är lämpliga eller kan bli det framöver och solitärer som sparas blåser ofta omkull efter några år och blir obrukbara för fjärilen</w:t>
      </w:r>
      <w:r>
        <w:rPr>
          <w:rFonts w:cs="Times New Roman"/>
          <w:color w:val="000000"/>
          <w:shd w:val="clear" w:color="auto" w:fill="FFFFFF"/>
        </w:rPr>
        <w:t xml:space="preserve"> </w:t>
      </w:r>
      <w:r>
        <w:t>(SLU Artdatabanken, 2024).</w:t>
      </w:r>
    </w:p>
    <w:p w14:paraId="50830A07" w14:textId="77777777" w:rsidR="00D17DB1" w:rsidRDefault="00D17DB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FC933F7" w14:textId="647C515D" w:rsidR="006958BA" w:rsidRPr="00D05BDA" w:rsidRDefault="006958BA" w:rsidP="00D05BDA">
      <w:pPr>
        <w:spacing w:after="0"/>
      </w:pPr>
      <w:r>
        <w:rPr>
          <w:b/>
          <w:bCs/>
        </w:rPr>
        <w:t>M</w:t>
      </w:r>
      <w:r w:rsidRPr="00FA4E4C">
        <w:rPr>
          <w:b/>
          <w:bCs/>
        </w:rPr>
        <w:t>irakelskinn</w:t>
      </w:r>
      <w:r w:rsidRPr="003D777D">
        <w:rPr>
          <w:b/>
          <w:bCs/>
        </w:rPr>
        <w:t xml:space="preserve"> </w:t>
      </w:r>
      <w:r>
        <w:rPr>
          <w:b/>
          <w:bCs/>
        </w:rPr>
        <w:t>(VU)</w:t>
      </w:r>
      <w:r>
        <w:t xml:space="preserve"> är</w:t>
      </w:r>
      <w:r w:rsidRPr="007E1A54">
        <w:t xml:space="preserve"> </w:t>
      </w:r>
      <w:r>
        <w:t xml:space="preserve">en </w:t>
      </w:r>
      <w:r w:rsidRPr="00FA4E4C">
        <w:t>ytterligt sällsynt art som bara hittats en gång i Sverige</w:t>
      </w:r>
      <w:r>
        <w:t>, nämligen</w:t>
      </w:r>
      <w:r w:rsidRPr="00FA4E4C">
        <w:t xml:space="preserve"> på Omberg i Östergötland 1979.</w:t>
      </w:r>
      <w:r>
        <w:t xml:space="preserve"> </w:t>
      </w:r>
      <w:r w:rsidRPr="00FA4E4C">
        <w:t>Hotbild oklar men liten population och uppenbarligen en ytterst sällsynt art. Mycket få fynd i världen som helhet.</w:t>
      </w:r>
      <w:r>
        <w:t xml:space="preserve"> </w:t>
      </w:r>
      <w:r w:rsidRPr="00D442E5">
        <w:t>Växtplatse</w:t>
      </w:r>
      <w:r>
        <w:t>r med arten</w:t>
      </w:r>
      <w:r w:rsidRPr="00D442E5">
        <w:t xml:space="preserve"> måste bibehållas intakt</w:t>
      </w:r>
      <w:r>
        <w:t>a</w:t>
      </w:r>
      <w:r w:rsidRPr="00D442E5">
        <w:t>. Barrskog på starkt näringsrik mark i södra Sverige är synnerligen skyddsvärda naturmiljöer som måste skötas med stor hänsyn till naturvärdena</w:t>
      </w:r>
      <w:r>
        <w:t xml:space="preserve"> (</w:t>
      </w:r>
      <w:r w:rsidRPr="00D52347">
        <w:t>SLU Artdatabanken, 202</w:t>
      </w:r>
      <w:r>
        <w:t>5</w:t>
      </w:r>
      <w:r w:rsidRPr="00D52347">
        <w:t>).</w:t>
      </w:r>
    </w:p>
    <w:p w14:paraId="246D3CFE" w14:textId="77777777" w:rsidR="006958BA" w:rsidRDefault="006958BA"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AF7753E" w14:textId="244EF060" w:rsidR="008C6B89" w:rsidRPr="00763F2E" w:rsidRDefault="008C6B89" w:rsidP="00763F2E">
      <w:pPr>
        <w:spacing w:after="0"/>
      </w:pPr>
      <w:r w:rsidRPr="000813A6">
        <w:rPr>
          <w:b/>
          <w:bCs/>
          <w:i/>
          <w:iCs/>
        </w:rPr>
        <w:t xml:space="preserve">Miriquidica majae </w:t>
      </w:r>
      <w:r w:rsidRPr="000813A6">
        <w:rPr>
          <w:b/>
          <w:bCs/>
        </w:rPr>
        <w:t>(DD)</w:t>
      </w:r>
      <w:r>
        <w:rPr>
          <w:rFonts w:cs="Times New Roman"/>
          <w:color w:val="000000"/>
          <w:shd w:val="clear" w:color="auto" w:fill="FFFFFF"/>
        </w:rPr>
        <w:t xml:space="preserve"> är en svedskivlav som v</w:t>
      </w:r>
      <w:r w:rsidRPr="000813A6">
        <w:rPr>
          <w:rFonts w:cs="Times New Roman"/>
          <w:color w:val="000000"/>
          <w:shd w:val="clear" w:color="auto" w:fill="FFFFFF"/>
        </w:rPr>
        <w:t xml:space="preserve">äxer på gran. Enstaka fynd från Jämtland. </w:t>
      </w:r>
      <w:r>
        <w:rPr>
          <w:rFonts w:cs="Times New Roman"/>
          <w:color w:val="000000"/>
          <w:shd w:val="clear" w:color="auto" w:fill="FFFFFF"/>
        </w:rPr>
        <w:t xml:space="preserve">Arten påverkas negativt av brist på kontinuitetsskog. </w:t>
      </w:r>
      <w:r w:rsidRPr="000813A6">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CB50A28" w14:textId="77777777" w:rsidR="008C6B89" w:rsidRDefault="008C6B8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2570A7A8" w14:textId="3D8D642C" w:rsidR="00175C9E" w:rsidRPr="00FA6B0F" w:rsidRDefault="00175C9E" w:rsidP="00FA6B0F">
      <w:pPr>
        <w:spacing w:after="0"/>
      </w:pPr>
      <w:r w:rsidRPr="006E3647">
        <w:rPr>
          <w:rFonts w:cs="Times New Roman"/>
          <w:b/>
          <w:bCs/>
        </w:rPr>
        <w:t>Missne</w:t>
      </w:r>
      <w:r>
        <w:rPr>
          <w:rFonts w:cs="Times New Roman"/>
        </w:rPr>
        <w:t xml:space="preserve"> är typisk art för </w:t>
      </w:r>
      <w:r w:rsidRPr="006E3647">
        <w:rPr>
          <w:rFonts w:cs="Times New Roman"/>
          <w:i/>
          <w:iCs/>
        </w:rPr>
        <w:t>9750 Svämlövskog</w:t>
      </w:r>
      <w:r>
        <w:rPr>
          <w:rFonts w:cs="Times New Roman"/>
          <w:i/>
          <w:iCs/>
        </w:rPr>
        <w:t xml:space="preserve">, </w:t>
      </w:r>
      <w:r w:rsidRPr="006E3647">
        <w:rPr>
          <w:rFonts w:cs="Times New Roman"/>
          <w:i/>
          <w:iCs/>
        </w:rPr>
        <w:t>9080 Lövsumpskog</w:t>
      </w:r>
      <w:r>
        <w:rPr>
          <w:rFonts w:cs="Times New Roman"/>
          <w:i/>
          <w:iCs/>
        </w:rPr>
        <w:t xml:space="preserve"> och </w:t>
      </w:r>
      <w:r w:rsidRPr="006E3647">
        <w:rPr>
          <w:rFonts w:cs="Times New Roman"/>
          <w:i/>
          <w:iCs/>
        </w:rPr>
        <w:t xml:space="preserve">9760 Svämädellövskog </w:t>
      </w:r>
      <w:r w:rsidRPr="00F60B43">
        <w:rPr>
          <w:rFonts w:cs="Times New Roman"/>
        </w:rPr>
        <w:t>(</w:t>
      </w:r>
      <w:r>
        <w:rPr>
          <w:rFonts w:cs="Times New Roman"/>
        </w:rPr>
        <w:t>SLU Artdatabanken, 2025</w:t>
      </w:r>
      <w:r w:rsidRPr="00900DF6">
        <w:rPr>
          <w:rFonts w:cs="Times New Roman"/>
        </w:rPr>
        <w:t>).</w:t>
      </w:r>
    </w:p>
    <w:p w14:paraId="6E2ABAD1" w14:textId="77777777" w:rsidR="00175C9E" w:rsidRDefault="00175C9E"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2E4ACB90" w14:textId="77777777" w:rsidR="00FC76F1" w:rsidRDefault="00FC76F1" w:rsidP="00FC76F1">
      <w:pPr>
        <w:spacing w:after="0"/>
      </w:pPr>
      <w:r>
        <w:rPr>
          <w:b/>
          <w:bCs/>
        </w:rPr>
        <w:t>Mistel (§8)</w:t>
      </w:r>
      <w:r>
        <w:rPr>
          <w:rFonts w:cs="Times New Roman"/>
          <w:color w:val="000000"/>
          <w:shd w:val="clear" w:color="auto" w:fill="FFFFFF"/>
        </w:rPr>
        <w:t xml:space="preserve"> är en trädlevande parasit som växer framförallt på lind och lönn, men även på andra träd som äppelträd, hagtorn och popplar. </w:t>
      </w:r>
      <w:r w:rsidRPr="00EB4C4E">
        <w:rPr>
          <w:rFonts w:cs="Times New Roman"/>
          <w:color w:val="000000"/>
          <w:shd w:val="clear" w:color="auto" w:fill="FFFFFF"/>
        </w:rPr>
        <w:t>Lindbestånd med förekomst av mistlar är värdefulla eftersom den vedstruktur som mistelangreppen skapar är attraktiva yngelplatser för flera</w:t>
      </w:r>
      <w:r>
        <w:rPr>
          <w:rFonts w:cs="Times New Roman"/>
          <w:color w:val="000000"/>
          <w:shd w:val="clear" w:color="auto" w:fill="FFFFFF"/>
        </w:rPr>
        <w:t xml:space="preserve"> sällsynta</w:t>
      </w:r>
      <w:r w:rsidRPr="00EB4C4E">
        <w:rPr>
          <w:rFonts w:cs="Times New Roman"/>
          <w:color w:val="000000"/>
          <w:shd w:val="clear" w:color="auto" w:fill="FFFFFF"/>
        </w:rPr>
        <w:t xml:space="preserve"> skalbaggsarter</w:t>
      </w:r>
      <w:r>
        <w:rPr>
          <w:rFonts w:cs="Times New Roman"/>
          <w:color w:val="000000"/>
          <w:shd w:val="clear" w:color="auto" w:fill="FFFFFF"/>
        </w:rPr>
        <w:t xml:space="preserve"> som omfattas av ett åtgärdsprogram för hotade arter (ÅGP). Bland dessa kan nämnas lindgrengnagare (EN), lindskenknäppare (EN), ögonfläcksbock (EN) och lindfläckbock (VU). </w:t>
      </w:r>
      <w:r w:rsidRPr="00EB4C4E">
        <w:rPr>
          <w:rFonts w:cs="Times New Roman"/>
          <w:color w:val="000000"/>
          <w:shd w:val="clear" w:color="auto" w:fill="FFFFFF"/>
        </w:rPr>
        <w:t>Träden bör vara över 150 år för att hysa arterna</w:t>
      </w:r>
      <w:r>
        <w:rPr>
          <w:rFonts w:cs="Times New Roman"/>
          <w:color w:val="000000"/>
          <w:shd w:val="clear" w:color="auto" w:fill="FFFFFF"/>
        </w:rPr>
        <w:t xml:space="preserve"> som </w:t>
      </w:r>
      <w:r w:rsidRPr="00EB4C4E">
        <w:rPr>
          <w:rFonts w:cs="Times New Roman"/>
          <w:color w:val="000000"/>
          <w:shd w:val="clear" w:color="auto" w:fill="FFFFFF"/>
        </w:rPr>
        <w:t xml:space="preserve">dessutom </w:t>
      </w:r>
      <w:r>
        <w:rPr>
          <w:rFonts w:cs="Times New Roman"/>
          <w:color w:val="000000"/>
          <w:shd w:val="clear" w:color="auto" w:fill="FFFFFF"/>
        </w:rPr>
        <w:t xml:space="preserve">är </w:t>
      </w:r>
      <w:r w:rsidRPr="00EB4C4E">
        <w:rPr>
          <w:rFonts w:cs="Times New Roman"/>
          <w:color w:val="000000"/>
          <w:shd w:val="clear" w:color="auto" w:fill="FFFFFF"/>
        </w:rPr>
        <w:t>beroende av död lindved.</w:t>
      </w:r>
      <w:r>
        <w:rPr>
          <w:rFonts w:cs="Times New Roman"/>
          <w:color w:val="000000"/>
          <w:shd w:val="clear" w:color="auto" w:fill="FFFFFF"/>
        </w:rPr>
        <w:t xml:space="preserve"> Mistel är fridlyst enligt 8§ artskyddsförordningen </w:t>
      </w:r>
      <w:r w:rsidRPr="00F06B77">
        <w:t>(SLU Artdatabanken, 202</w:t>
      </w:r>
      <w:r>
        <w:t>6</w:t>
      </w:r>
      <w:r w:rsidRPr="00F06B77">
        <w:t xml:space="preserve">; </w:t>
      </w:r>
      <w:r>
        <w:t>Naturvårdsverket, 2024; Ehnström</w:t>
      </w:r>
      <w:r w:rsidRPr="00F06B77">
        <w:t>,</w:t>
      </w:r>
      <w:r>
        <w:t xml:space="preserve"> </w:t>
      </w:r>
      <w:r w:rsidRPr="00F06B77">
        <w:t>2006).</w:t>
      </w:r>
    </w:p>
    <w:p w14:paraId="674DDAD5" w14:textId="77777777" w:rsidR="0074762F" w:rsidRDefault="0074762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E87FAA6" w14:textId="77777777" w:rsidR="00775800" w:rsidRDefault="0077580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2CB80449" w14:textId="77777777" w:rsidR="000E7626" w:rsidRDefault="000E7626" w:rsidP="000E7626">
      <w:pPr>
        <w:spacing w:after="0"/>
      </w:pPr>
      <w:r w:rsidRPr="002B1C63">
        <w:rPr>
          <w:b/>
          <w:bCs/>
        </w:rPr>
        <w:t>M</w:t>
      </w:r>
      <w:r>
        <w:rPr>
          <w:b/>
          <w:bCs/>
        </w:rPr>
        <w:t>jölig dropplav (VU)</w:t>
      </w:r>
      <w:r>
        <w:t xml:space="preserve"> </w:t>
      </w:r>
      <w:r w:rsidRPr="00395788">
        <w:t xml:space="preserve">växer på gamla granar i boreala granskogar med lång trädkontinuitet och hög luftfuktighet. </w:t>
      </w:r>
      <w:r w:rsidRPr="00527D9B">
        <w:t>Avverkning liksom även kraftig utglesning av skog på eller i omedelbar närhet av lokalerna utgör ett hot.</w:t>
      </w:r>
      <w:r>
        <w:t xml:space="preserve"> </w:t>
      </w:r>
      <w:r w:rsidRPr="00527D9B">
        <w:t>Bördiga sumpgranskogar med hög och jämn luftfuktighet bör inte avverkas</w:t>
      </w:r>
      <w:r>
        <w:t xml:space="preserve"> (SLU Artdatabanken, 2026).</w:t>
      </w:r>
    </w:p>
    <w:p w14:paraId="1DD750CB" w14:textId="77777777" w:rsidR="00775800" w:rsidRDefault="00775800" w:rsidP="00775800">
      <w:pPr>
        <w:spacing w:after="0"/>
      </w:pPr>
    </w:p>
    <w:p w14:paraId="6D3657A6" w14:textId="1AB4D0E1" w:rsidR="00F80043" w:rsidRPr="00F80043" w:rsidRDefault="00F80043" w:rsidP="00775800">
      <w:pPr>
        <w:spacing w:after="0"/>
        <w:rPr>
          <w:rFonts w:cs="Times New Roman"/>
        </w:rPr>
      </w:pPr>
      <w:r w:rsidRPr="00A95BF8">
        <w:rPr>
          <w:rFonts w:cs="Times New Roman"/>
          <w:b/>
          <w:bCs/>
        </w:rPr>
        <w:t>Mjölig knopplav</w:t>
      </w:r>
      <w:r>
        <w:rPr>
          <w:rFonts w:cs="Times New Roman"/>
        </w:rPr>
        <w:t xml:space="preserve"> är typisk art för </w:t>
      </w:r>
      <w:r w:rsidRPr="00A95BF8">
        <w:rPr>
          <w:rFonts w:cs="Times New Roman"/>
          <w:i/>
          <w:iCs/>
        </w:rPr>
        <w:t xml:space="preserve">9190 Näringsfattig ekskog </w:t>
      </w:r>
      <w:r w:rsidRPr="00F60B43">
        <w:rPr>
          <w:rFonts w:cs="Times New Roman"/>
        </w:rPr>
        <w:t>(</w:t>
      </w:r>
      <w:r>
        <w:rPr>
          <w:rFonts w:cs="Times New Roman"/>
        </w:rPr>
        <w:t>SLU Artdatabanken, 2025</w:t>
      </w:r>
      <w:r w:rsidRPr="00900DF6">
        <w:rPr>
          <w:rFonts w:cs="Times New Roman"/>
        </w:rPr>
        <w:t>).</w:t>
      </w:r>
    </w:p>
    <w:p w14:paraId="7B35A608" w14:textId="77777777" w:rsidR="00F80043" w:rsidRDefault="00F80043" w:rsidP="00775800">
      <w:pPr>
        <w:spacing w:after="0"/>
      </w:pPr>
    </w:p>
    <w:p w14:paraId="477B455E" w14:textId="20E6178E" w:rsidR="00BB5B1E" w:rsidRDefault="00BB5B1E" w:rsidP="00775800">
      <w:pPr>
        <w:spacing w:after="0"/>
      </w:pPr>
      <w:r>
        <w:rPr>
          <w:b/>
          <w:bCs/>
        </w:rPr>
        <w:t>M</w:t>
      </w:r>
      <w:r w:rsidRPr="00993C21">
        <w:rPr>
          <w:b/>
          <w:bCs/>
        </w:rPr>
        <w:t>jölkskinn</w:t>
      </w:r>
      <w:r>
        <w:rPr>
          <w:b/>
          <w:bCs/>
        </w:rPr>
        <w:t xml:space="preserve"> </w:t>
      </w:r>
      <w:r w:rsidRPr="004C0342">
        <w:rPr>
          <w:b/>
          <w:bCs/>
        </w:rPr>
        <w:t>(NT)</w:t>
      </w:r>
      <w:r>
        <w:t xml:space="preserve"> är en</w:t>
      </w:r>
      <w:r w:rsidRPr="00AD3F97">
        <w:t xml:space="preserve"> dåligt känd och förbisedd art, men som sällan påträffas i systematiska inventeringar och som uppenbarligen är mycket sällsynt. </w:t>
      </w:r>
      <w:r w:rsidRPr="002E12FA">
        <w:t>Arten hotas av att äldre, örtrika blandskogar omvandlas till likåldriga barrskogar.</w:t>
      </w:r>
      <w:r>
        <w:t xml:space="preserve"> </w:t>
      </w:r>
      <w:r w:rsidRPr="002E12FA">
        <w:t>Artens växtplatser måste säkerställas</w:t>
      </w:r>
      <w:r>
        <w:t xml:space="preserve"> (SLU Artdatabanken, 2026).</w:t>
      </w:r>
    </w:p>
    <w:p w14:paraId="2DD0076D" w14:textId="77777777" w:rsidR="00BB5B1E" w:rsidRDefault="00BB5B1E" w:rsidP="00775800">
      <w:pPr>
        <w:spacing w:after="0"/>
      </w:pPr>
    </w:p>
    <w:p w14:paraId="367CEB99" w14:textId="77777777" w:rsidR="000355DE" w:rsidRDefault="000355DE" w:rsidP="000355DE">
      <w:pPr>
        <w:spacing w:after="0"/>
      </w:pPr>
      <w:r w:rsidRPr="002B1C63">
        <w:rPr>
          <w:b/>
          <w:bCs/>
        </w:rPr>
        <w:t>M</w:t>
      </w:r>
      <w:r>
        <w:rPr>
          <w:b/>
          <w:bCs/>
        </w:rPr>
        <w:t>jölmusseron</w:t>
      </w:r>
      <w:r w:rsidRPr="002B1C63">
        <w:rPr>
          <w:b/>
          <w:bCs/>
        </w:rPr>
        <w:t xml:space="preserve"> </w:t>
      </w:r>
      <w:r>
        <w:t>b</w:t>
      </w:r>
      <w:r w:rsidRPr="00F95A40">
        <w:t>ildar mykorrhiza med ek, i ljusöppen ekskog, betad hagmark och löväng på mullrik och kalkhaltig mark. </w:t>
      </w:r>
      <w:r w:rsidRPr="00776735">
        <w:t xml:space="preserve">Lokaler med förekomst av mjölmusseron bör </w:t>
      </w:r>
      <w:r>
        <w:t xml:space="preserve">i stort sett </w:t>
      </w:r>
      <w:r w:rsidRPr="00776735">
        <w:t>bevaras i oförändrat skick. Alltför kraftig gallring av ek eller plantering av barrskog bör inte få ske</w:t>
      </w:r>
      <w:r>
        <w:t xml:space="preserve"> (SLU Artdatabanken, 2026).</w:t>
      </w:r>
    </w:p>
    <w:p w14:paraId="0AAFE842" w14:textId="77777777" w:rsidR="0022199A" w:rsidRDefault="0022199A" w:rsidP="00775800">
      <w:pPr>
        <w:spacing w:after="0"/>
      </w:pPr>
    </w:p>
    <w:p w14:paraId="7A2CEDD7" w14:textId="77777777" w:rsidR="00FA06BB" w:rsidRPr="007B7CDC" w:rsidRDefault="00FA06BB" w:rsidP="00FA06BB">
      <w:pPr>
        <w:spacing w:after="0"/>
        <w:rPr>
          <w:rFonts w:cs="Times New Roman"/>
          <w:color w:val="000000"/>
          <w:shd w:val="clear" w:color="auto" w:fill="FFFFFF"/>
        </w:rPr>
      </w:pPr>
      <w:r>
        <w:rPr>
          <w:b/>
          <w:bCs/>
        </w:rPr>
        <w:t>M</w:t>
      </w:r>
      <w:r w:rsidRPr="009926DA">
        <w:rPr>
          <w:b/>
          <w:bCs/>
        </w:rPr>
        <w:t xml:space="preserve">jölspindling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b</w:t>
      </w:r>
      <w:r w:rsidRPr="009926DA">
        <w:rPr>
          <w:rFonts w:cs="Times New Roman"/>
          <w:color w:val="000000"/>
          <w:shd w:val="clear" w:color="auto" w:fill="FFFFFF"/>
        </w:rPr>
        <w:t>ildar mykorrhiza med ek och hassel i ädellövskog, löväng och hässlen på kalkrik mark.</w:t>
      </w:r>
      <w:r>
        <w:rPr>
          <w:rFonts w:cs="Times New Roman"/>
          <w:color w:val="000000"/>
          <w:shd w:val="clear" w:color="auto" w:fill="FFFFFF"/>
        </w:rPr>
        <w:t xml:space="preserve"> </w:t>
      </w:r>
      <w:r w:rsidRPr="003C7F34">
        <w:rPr>
          <w:rFonts w:cs="Times New Roman"/>
          <w:color w:val="000000"/>
          <w:shd w:val="clear" w:color="auto" w:fill="FFFFFF"/>
        </w:rPr>
        <w:t>Förändringar av växtmiljön på grund av ändrad markanvändning, t.ex. minskad hävd, avverkning av lövträd eller plantering av barrskog utgör tydliga hot.</w:t>
      </w:r>
      <w:r>
        <w:rPr>
          <w:rFonts w:cs="Times New Roman"/>
          <w:color w:val="000000"/>
          <w:shd w:val="clear" w:color="auto" w:fill="FFFFFF"/>
        </w:rPr>
        <w:t xml:space="preserve"> </w:t>
      </w:r>
      <w:r w:rsidRPr="003C7F34">
        <w:rPr>
          <w:rFonts w:cs="Times New Roman"/>
          <w:color w:val="000000"/>
          <w:shd w:val="clear" w:color="auto" w:fill="FFFFFF"/>
        </w:rPr>
        <w:t>Kända växtplatser bör bevaras och fortsätta att hävdas.</w:t>
      </w:r>
      <w:r>
        <w:rPr>
          <w:rFonts w:cs="Times New Roman"/>
          <w:color w:val="000000"/>
          <w:shd w:val="clear" w:color="auto" w:fill="FFFFFF"/>
        </w:rPr>
        <w:t xml:space="preserve"> </w:t>
      </w:r>
      <w:r w:rsidRPr="003C7F34">
        <w:rPr>
          <w:rFonts w:cs="Times New Roman"/>
          <w:color w:val="000000"/>
          <w:shd w:val="clear" w:color="auto" w:fill="FFFFFF"/>
        </w:rPr>
        <w:t>För att gynna arten bör skogsbruk i ädellövskog på kalkrik mark undvikas</w:t>
      </w:r>
      <w:r>
        <w:rPr>
          <w:rFonts w:cs="Times New Roman"/>
          <w:color w:val="000000"/>
          <w:shd w:val="clear" w:color="auto" w:fill="FFFFFF"/>
        </w:rPr>
        <w:t xml:space="preserve"> </w:t>
      </w:r>
      <w:r>
        <w:t>(SLU Artdatabanken, 2026).</w:t>
      </w:r>
    </w:p>
    <w:p w14:paraId="5B6D2923" w14:textId="77777777" w:rsidR="00EA26FC" w:rsidRDefault="00EA26FC" w:rsidP="00775800">
      <w:pPr>
        <w:spacing w:after="0"/>
      </w:pPr>
    </w:p>
    <w:p w14:paraId="3436C401" w14:textId="77777777" w:rsidR="0022199A" w:rsidRPr="00792A21" w:rsidRDefault="0022199A" w:rsidP="0022199A">
      <w:pPr>
        <w:spacing w:after="0"/>
      </w:pPr>
      <w:r>
        <w:rPr>
          <w:b/>
          <w:bCs/>
        </w:rPr>
        <w:t>Mjölsvärting</w:t>
      </w:r>
      <w:r w:rsidRPr="00ED73C9">
        <w:rPr>
          <w:b/>
          <w:bCs/>
        </w:rPr>
        <w:t xml:space="preserve"> (</w:t>
      </w:r>
      <w:r>
        <w:rPr>
          <w:b/>
          <w:bCs/>
        </w:rPr>
        <w:t>NT</w:t>
      </w:r>
      <w:r w:rsidRPr="00ED73C9">
        <w:rPr>
          <w:b/>
          <w:bCs/>
        </w:rPr>
        <w:t>)</w:t>
      </w:r>
      <w:r>
        <w:rPr>
          <w:rFonts w:cs="Times New Roman"/>
          <w:color w:val="000000"/>
          <w:shd w:val="clear" w:color="auto" w:fill="FFFFFF"/>
        </w:rPr>
        <w:t xml:space="preserve"> </w:t>
      </w:r>
      <w:r>
        <w:t xml:space="preserve">växer </w:t>
      </w:r>
      <w:r w:rsidRPr="00750048">
        <w:t>i luckig barrskog, huvudsakligen på tallhed och i äldre skog.</w:t>
      </w:r>
      <w:r>
        <w:t xml:space="preserve"> </w:t>
      </w:r>
      <w:r w:rsidRPr="005826F8">
        <w:t>Mager, äldre tallskog och barrblandskog med lång trädkontinuitet bör undantas från trakthyggesbruk.</w:t>
      </w:r>
      <w:r>
        <w:t xml:space="preserve"> Mjölsvärtingens l</w:t>
      </w:r>
      <w:r w:rsidRPr="005826F8">
        <w:t>okaler är ofta nyckelbiotoper och bör då sparas i sin helhet</w:t>
      </w:r>
      <w:r>
        <w:t xml:space="preserve"> (SLU Artdatabanken, 2024).</w:t>
      </w:r>
    </w:p>
    <w:p w14:paraId="4F3FA653" w14:textId="77777777" w:rsidR="0022199A" w:rsidRDefault="0022199A" w:rsidP="00775800">
      <w:pPr>
        <w:spacing w:after="0"/>
      </w:pPr>
    </w:p>
    <w:p w14:paraId="769996CE" w14:textId="77777777" w:rsidR="00775800" w:rsidRDefault="00775800" w:rsidP="00775800">
      <w:pPr>
        <w:spacing w:after="0"/>
      </w:pPr>
    </w:p>
    <w:p w14:paraId="7D3B4CDA" w14:textId="77777777" w:rsidR="00775800" w:rsidRDefault="00775800" w:rsidP="00775800">
      <w:pPr>
        <w:spacing w:after="0"/>
      </w:pPr>
      <w:r>
        <w:rPr>
          <w:b/>
          <w:bCs/>
        </w:rPr>
        <w:t xml:space="preserve">Mjöltaggsvamp (VU) </w:t>
      </w:r>
      <w:r w:rsidRPr="00291D88">
        <w:t xml:space="preserve">växer i ädellövskog på mullrik mark och </w:t>
      </w:r>
      <w:r>
        <w:t>b</w:t>
      </w:r>
      <w:r w:rsidRPr="001061F7">
        <w:t>ildar</w:t>
      </w:r>
      <w:r>
        <w:t xml:space="preserve"> </w:t>
      </w:r>
      <w:r w:rsidRPr="00D573AA">
        <w:t>mykorrhiza med</w:t>
      </w:r>
      <w:r w:rsidRPr="00291D88">
        <w:t xml:space="preserve"> ek (bergek) och bok.</w:t>
      </w:r>
      <w:r>
        <w:t xml:space="preserve"> Arten är placerad högst upp i Skogsstyrelsens värdepyramid för bedömning av skog med höga naturvärden. </w:t>
      </w:r>
      <w:r w:rsidRPr="001D60CF">
        <w:t>Skogsområden med arten bör skyddas och undantas från rationellt skogsbruk. All avverkning av bok eller bergek måste undvikas liksom körning med tunga maskiner</w:t>
      </w:r>
      <w:r>
        <w:t xml:space="preserve"> (SLU Artdatabanken, 2024; Nitare &amp; Skogsstyrelsen, 2019).</w:t>
      </w:r>
    </w:p>
    <w:p w14:paraId="18B07B68" w14:textId="77777777" w:rsidR="007C3245" w:rsidRDefault="007C3245" w:rsidP="00775800">
      <w:pPr>
        <w:spacing w:after="0"/>
      </w:pPr>
    </w:p>
    <w:p w14:paraId="4A29656D" w14:textId="77777777" w:rsidR="007C3245" w:rsidRDefault="007C3245" w:rsidP="007C3245">
      <w:pPr>
        <w:spacing w:after="0"/>
      </w:pPr>
      <w:r>
        <w:rPr>
          <w:b/>
          <w:bCs/>
        </w:rPr>
        <w:t>Molnfläcksbock (NT)</w:t>
      </w:r>
      <w:r>
        <w:rPr>
          <w:rFonts w:cs="Times New Roman"/>
          <w:color w:val="000000"/>
          <w:shd w:val="clear" w:color="auto" w:fill="FFFFFF"/>
        </w:rPr>
        <w:t xml:space="preserve"> är en skalbagge vars l</w:t>
      </w:r>
      <w:r w:rsidRPr="00797A65">
        <w:rPr>
          <w:rFonts w:cs="Times New Roman"/>
          <w:color w:val="000000"/>
          <w:shd w:val="clear" w:color="auto" w:fill="FFFFFF"/>
        </w:rPr>
        <w:t xml:space="preserve">arvutveckling sker </w:t>
      </w:r>
      <w:r w:rsidRPr="00255E36">
        <w:rPr>
          <w:rFonts w:cs="Times New Roman"/>
          <w:color w:val="000000"/>
          <w:shd w:val="clear" w:color="auto" w:fill="FFFFFF"/>
        </w:rPr>
        <w:t xml:space="preserve">i </w:t>
      </w:r>
      <w:r w:rsidRPr="0097044D">
        <w:rPr>
          <w:rFonts w:cs="Times New Roman"/>
          <w:color w:val="000000"/>
          <w:shd w:val="clear" w:color="auto" w:fill="FFFFFF"/>
        </w:rPr>
        <w:t>död, vitrötad, fuktig ved i grenar och klena stamdelar av lövträd, gärna hassel och ek men även bok, avenbok, björk och alm</w:t>
      </w:r>
      <w:r>
        <w:rPr>
          <w:rFonts w:cs="Times New Roman"/>
          <w:color w:val="000000"/>
          <w:shd w:val="clear" w:color="auto" w:fill="FFFFFF"/>
        </w:rPr>
        <w:t>. Arten h</w:t>
      </w:r>
      <w:r w:rsidRPr="00F7229C">
        <w:rPr>
          <w:rFonts w:cs="Times New Roman"/>
          <w:color w:val="000000"/>
          <w:shd w:val="clear" w:color="auto" w:fill="FFFFFF"/>
        </w:rPr>
        <w:t>otas främst av bristande tillgång på lämplig ved</w:t>
      </w:r>
      <w:r>
        <w:rPr>
          <w:rFonts w:cs="Times New Roman"/>
          <w:color w:val="000000"/>
          <w:shd w:val="clear" w:color="auto" w:fill="FFFFFF"/>
        </w:rPr>
        <w:t xml:space="preserve"> och d</w:t>
      </w:r>
      <w:r w:rsidRPr="00F7229C">
        <w:rPr>
          <w:rFonts w:cs="Times New Roman"/>
          <w:color w:val="000000"/>
          <w:shd w:val="clear" w:color="auto" w:fill="FFFFFF"/>
        </w:rPr>
        <w:t>et är mycket negativt med röjning i områden med gott om gammal hassel och andra lövträd.</w:t>
      </w:r>
      <w:r>
        <w:rPr>
          <w:rFonts w:cs="Times New Roman"/>
          <w:color w:val="000000"/>
          <w:shd w:val="clear" w:color="auto" w:fill="FFFFFF"/>
        </w:rPr>
        <w:t xml:space="preserve"> </w:t>
      </w:r>
      <w:r w:rsidRPr="00B9741B">
        <w:rPr>
          <w:rFonts w:cs="Times New Roman"/>
          <w:color w:val="000000"/>
          <w:shd w:val="clear" w:color="auto" w:fill="FFFFFF"/>
        </w:rPr>
        <w:t xml:space="preserve">Gammal hassel bör lämnas ifred, och inte utsättas för röjning eller borthuggning, vilket tyvärr sker vid röjningar av lövrika marker. Lövrika bestånd som efterhand växer igen med gran bör försiktigt gallras (ta bort gran) så att lövträdens kontinuitet inte hotas. Hasselrunnor ute i brukad skogsmark bör generellt sparas vid olika åtgärder. </w:t>
      </w:r>
      <w:r>
        <w:rPr>
          <w:rFonts w:cs="Times New Roman"/>
          <w:color w:val="000000"/>
          <w:shd w:val="clear" w:color="auto" w:fill="FFFFFF"/>
        </w:rPr>
        <w:t>U</w:t>
      </w:r>
      <w:r w:rsidRPr="00B9741B">
        <w:rPr>
          <w:rFonts w:cs="Times New Roman"/>
          <w:color w:val="000000"/>
          <w:shd w:val="clear" w:color="auto" w:fill="FFFFFF"/>
        </w:rPr>
        <w:t xml:space="preserve">ttag av hassel, ek och andra ädellövträd som biobränsle </w:t>
      </w:r>
      <w:r>
        <w:rPr>
          <w:rFonts w:cs="Times New Roman"/>
          <w:color w:val="000000"/>
          <w:shd w:val="clear" w:color="auto" w:fill="FFFFFF"/>
        </w:rPr>
        <w:t xml:space="preserve">bör undvikas </w:t>
      </w:r>
      <w:r w:rsidRPr="00B9741B">
        <w:rPr>
          <w:rFonts w:cs="Times New Roman"/>
          <w:color w:val="000000"/>
          <w:shd w:val="clear" w:color="auto" w:fill="FFFFFF"/>
        </w:rPr>
        <w:t>så långt det är möjligt.</w:t>
      </w:r>
      <w:r>
        <w:rPr>
          <w:rFonts w:cs="Times New Roman"/>
          <w:color w:val="000000"/>
          <w:shd w:val="clear" w:color="auto" w:fill="FFFFFF"/>
        </w:rPr>
        <w:t xml:space="preserve"> </w:t>
      </w:r>
      <w:r>
        <w:rPr>
          <w:rFonts w:cs="Times New Roman"/>
          <w:color w:val="000000"/>
          <w:shd w:val="clear" w:color="auto" w:fill="FFFFFF"/>
        </w:rPr>
        <w:lastRenderedPageBreak/>
        <w:t xml:space="preserve">Molnfläcksbock ingår i ett åtgärdsprogram för hotade arter (ÅGP) </w:t>
      </w:r>
      <w:r>
        <w:t>(SLU Artdatabanken, 2024; Franc, 2013).</w:t>
      </w:r>
    </w:p>
    <w:p w14:paraId="43C4F62C" w14:textId="77777777" w:rsidR="00775800" w:rsidRDefault="0077580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1E44A9A" w14:textId="675442BC" w:rsidR="00371848" w:rsidRPr="00FC7093" w:rsidRDefault="00371848" w:rsidP="00FC7093">
      <w:pPr>
        <w:spacing w:after="0"/>
      </w:pPr>
      <w:r w:rsidRPr="0029073D">
        <w:rPr>
          <w:rFonts w:cs="Times New Roman"/>
          <w:b/>
          <w:bCs/>
        </w:rPr>
        <w:t xml:space="preserve">Mosandbi </w:t>
      </w:r>
      <w:r>
        <w:rPr>
          <w:rFonts w:cs="Times New Roman"/>
        </w:rPr>
        <w:t xml:space="preserve">är typisk art för </w:t>
      </w:r>
      <w:r w:rsidRPr="0029073D">
        <w:rPr>
          <w:rFonts w:cs="Times New Roman"/>
          <w:i/>
          <w:iCs/>
        </w:rPr>
        <w:t>9060 Åsbarrskog</w:t>
      </w:r>
      <w:r>
        <w:rPr>
          <w:rFonts w:cs="Times New Roman"/>
        </w:rPr>
        <w:t xml:space="preserve">. </w:t>
      </w:r>
      <w:r w:rsidRPr="000C74AD">
        <w:rPr>
          <w:rFonts w:cs="Times New Roman"/>
        </w:rPr>
        <w:t>Mosandbi boparasiteras av mogökbi</w:t>
      </w:r>
      <w:r w:rsidRPr="0029073D">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7DEC7144" w14:textId="77777777" w:rsidR="001D46D2" w:rsidRDefault="001D46D2"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690EE7F" w14:textId="143538B1" w:rsidR="001D46D2" w:rsidRDefault="001D46D2" w:rsidP="001D46D2">
      <w:pPr>
        <w:spacing w:after="0"/>
      </w:pPr>
      <w:r>
        <w:rPr>
          <w:b/>
          <w:bCs/>
        </w:rPr>
        <w:t>Mosippa</w:t>
      </w:r>
      <w:r w:rsidRPr="00AA2EAB">
        <w:rPr>
          <w:b/>
          <w:bCs/>
        </w:rPr>
        <w:t xml:space="preserve"> </w:t>
      </w:r>
      <w:r>
        <w:rPr>
          <w:b/>
          <w:bCs/>
        </w:rPr>
        <w:t>(EN, §8</w:t>
      </w:r>
      <w:r w:rsidRPr="00AA2EAB">
        <w:rPr>
          <w:b/>
          <w:bCs/>
        </w:rPr>
        <w:t>)</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w:t>
      </w:r>
      <w:r w:rsidRPr="00DE313F">
        <w:t>Minskningstakten har uppgått till 50 (40</w:t>
      </w:r>
      <w:r w:rsidRPr="00940A33">
        <w:t>–</w:t>
      </w:r>
      <w:r w:rsidRPr="00DE313F">
        <w:t>60) % under de senaste 100 åren</w:t>
      </w:r>
      <w:r>
        <w:t xml:space="preserve"> </w:t>
      </w:r>
      <w:r w:rsidRPr="00DE313F">
        <w:t>överstiger gränsvärdet för Starkt hotad (EN) enligt A-kriteriet.</w:t>
      </w:r>
      <w:r w:rsidR="00A474EB" w:rsidRPr="00A474EB">
        <w:rPr>
          <w:rFonts w:cs="Times New Roman"/>
        </w:rPr>
        <w:t xml:space="preserve"> </w:t>
      </w:r>
      <w:r w:rsidR="00A474EB">
        <w:rPr>
          <w:rFonts w:cs="Times New Roman"/>
        </w:rPr>
        <w:t>M</w:t>
      </w:r>
      <w:r w:rsidR="00A474EB" w:rsidRPr="00843D4C">
        <w:rPr>
          <w:rFonts w:cs="Times New Roman"/>
        </w:rPr>
        <w:t>osippa</w:t>
      </w:r>
      <w:r w:rsidR="00A474EB">
        <w:rPr>
          <w:rFonts w:cs="Times New Roman"/>
        </w:rPr>
        <w:t xml:space="preserve"> är typisk art för </w:t>
      </w:r>
      <w:r w:rsidR="00A474EB" w:rsidRPr="0029073D">
        <w:rPr>
          <w:rFonts w:cs="Times New Roman"/>
          <w:i/>
          <w:iCs/>
        </w:rPr>
        <w:t>9060 Åsbarrskog</w:t>
      </w:r>
      <w:r>
        <w:t xml:space="preserve"> (SLU Artdatabanken, 2024; Nitare &amp; Skogsstyrelsen, 2019).</w:t>
      </w:r>
    </w:p>
    <w:p w14:paraId="3356D90D" w14:textId="77777777" w:rsidR="00F9326F" w:rsidRDefault="00F9326F" w:rsidP="001D46D2">
      <w:pPr>
        <w:spacing w:after="0"/>
      </w:pPr>
    </w:p>
    <w:p w14:paraId="3A9D1822" w14:textId="77777777" w:rsidR="00A31178" w:rsidRDefault="00A31178" w:rsidP="00A31178">
      <w:pPr>
        <w:spacing w:after="0"/>
      </w:pPr>
      <w:r>
        <w:rPr>
          <w:b/>
          <w:bCs/>
        </w:rPr>
        <w:t>Mospindling</w:t>
      </w:r>
      <w:r w:rsidRPr="00ED73C9">
        <w:rPr>
          <w:b/>
          <w:bCs/>
        </w:rPr>
        <w:t xml:space="preserve"> (</w:t>
      </w:r>
      <w:r>
        <w:rPr>
          <w:b/>
          <w:bCs/>
        </w:rPr>
        <w:t>VU</w:t>
      </w:r>
      <w:r w:rsidRPr="00ED73C9">
        <w:rPr>
          <w:b/>
          <w:bCs/>
        </w:rPr>
        <w:t>)</w:t>
      </w:r>
      <w:r>
        <w:rPr>
          <w:rFonts w:cs="Times New Roman"/>
          <w:color w:val="000000"/>
          <w:shd w:val="clear" w:color="auto" w:fill="FFFFFF"/>
        </w:rPr>
        <w:t xml:space="preserve"> </w:t>
      </w:r>
      <w:r>
        <w:t>b</w:t>
      </w:r>
      <w:r w:rsidRPr="002B2FD7">
        <w:t>ildar mykorrhiza med tall, huvudsakligen i sandig mark bland renlav på magra äldre tallhedar.</w:t>
      </w:r>
      <w:r>
        <w:t xml:space="preserve"> </w:t>
      </w:r>
      <w:r w:rsidRPr="00635AD1">
        <w:t>Inv</w:t>
      </w:r>
      <w:r>
        <w:t>en</w:t>
      </w:r>
      <w:r w:rsidRPr="00635AD1">
        <w:t>teri</w:t>
      </w:r>
      <w:r>
        <w:t xml:space="preserve">ng </w:t>
      </w:r>
      <w:r w:rsidRPr="00635AD1">
        <w:t>av torra tallhedar för att hitta lokaler</w:t>
      </w:r>
      <w:r>
        <w:t xml:space="preserve"> med</w:t>
      </w:r>
      <w:r w:rsidRPr="00635AD1">
        <w:t xml:space="preserve"> denna </w:t>
      </w:r>
      <w:r>
        <w:t>art</w:t>
      </w:r>
      <w:r w:rsidRPr="00635AD1">
        <w:t xml:space="preserve"> är viktig</w:t>
      </w:r>
      <w:r>
        <w:t>t</w:t>
      </w:r>
      <w:r w:rsidRPr="00635AD1">
        <w:t>.</w:t>
      </w:r>
      <w:r>
        <w:t xml:space="preserve"> </w:t>
      </w:r>
      <w:r w:rsidRPr="002B2FD7">
        <w:t>Gödsling, kalavverkning och/eller gallring med markförstörande maskiner måste undvikas</w:t>
      </w:r>
      <w:r>
        <w:t xml:space="preserve"> på lokalerna. Mospindling är globalt rödlistad som nära hotad (NT) vilket innebär att Sverige har ett internationellt ansvar för arten (IUCN, 2025; SLU Artdatabanken, 2026).</w:t>
      </w:r>
    </w:p>
    <w:p w14:paraId="1F62C43A" w14:textId="77777777" w:rsidR="004F54F1" w:rsidRDefault="004F54F1" w:rsidP="00F9326F">
      <w:pPr>
        <w:spacing w:after="0"/>
      </w:pPr>
    </w:p>
    <w:p w14:paraId="2EDFA16F" w14:textId="64259660" w:rsidR="00220CE1" w:rsidRPr="00763F2E" w:rsidRDefault="00220CE1" w:rsidP="00F9326F">
      <w:pPr>
        <w:spacing w:after="0"/>
        <w:rPr>
          <w:rFonts w:cs="Times New Roman"/>
          <w:color w:val="000000"/>
          <w:shd w:val="clear" w:color="auto" w:fill="FFFFFF"/>
        </w:rPr>
      </w:pPr>
      <w:r w:rsidRPr="005A1F28">
        <w:rPr>
          <w:b/>
          <w:bCs/>
        </w:rPr>
        <w:t>Mossbelonia (DD)</w:t>
      </w:r>
      <w:r>
        <w:rPr>
          <w:rFonts w:cs="Times New Roman"/>
          <w:color w:val="000000"/>
          <w:shd w:val="clear" w:color="auto" w:fill="FFFFFF"/>
        </w:rPr>
        <w:t xml:space="preserve"> v</w:t>
      </w:r>
      <w:r w:rsidRPr="005A1F28">
        <w:rPr>
          <w:rFonts w:cs="Times New Roman"/>
          <w:color w:val="000000"/>
          <w:shd w:val="clear" w:color="auto" w:fill="FFFFFF"/>
        </w:rPr>
        <w:t>äxer på mossa på fuktiga, bergväggar, klippblock av silikatsten och på jord i vägkanter.</w:t>
      </w:r>
      <w:r>
        <w:rPr>
          <w:rFonts w:cs="Times New Roman"/>
          <w:color w:val="000000"/>
          <w:shd w:val="clear" w:color="auto" w:fill="FFFFFF"/>
        </w:rPr>
        <w:t xml:space="preserve"> </w:t>
      </w:r>
      <w:r w:rsidRPr="005A1F28">
        <w:rPr>
          <w:rFonts w:cs="Times New Roman"/>
          <w:color w:val="000000"/>
          <w:shd w:val="clear" w:color="auto" w:fill="FFFFFF"/>
        </w:rPr>
        <w:t>Avverkning som friställer klippor med mossbelonia eller åtgärder som förändrar hydrologin och luftfuktigheten är sannolikt de största hoten.</w:t>
      </w:r>
      <w:r>
        <w:rPr>
          <w:rFonts w:cs="Times New Roman"/>
          <w:color w:val="000000"/>
          <w:shd w:val="clear" w:color="auto" w:fill="FFFFFF"/>
        </w:rPr>
        <w:t xml:space="preserve"> </w:t>
      </w:r>
      <w:r w:rsidRPr="005A1F28">
        <w:rPr>
          <w:rFonts w:cs="Times New Roman"/>
          <w:color w:val="000000"/>
          <w:shd w:val="clear" w:color="auto" w:fill="FFFFFF"/>
        </w:rPr>
        <w:t>Några lokaler måste skyddas.</w:t>
      </w:r>
      <w:r>
        <w:rPr>
          <w:rFonts w:cs="Times New Roman"/>
          <w:color w:val="000000"/>
          <w:shd w:val="clear" w:color="auto" w:fill="FFFFFF"/>
        </w:rPr>
        <w:t xml:space="preserve"> </w:t>
      </w:r>
      <w:r w:rsidRPr="005A1F28">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FD66C4B" w14:textId="77777777" w:rsidR="00220CE1" w:rsidRDefault="00220CE1" w:rsidP="00F9326F">
      <w:pPr>
        <w:spacing w:after="0"/>
      </w:pPr>
    </w:p>
    <w:p w14:paraId="4112C6DB" w14:textId="07216145" w:rsidR="001D46D2" w:rsidRPr="00423A96" w:rsidRDefault="00817A5F" w:rsidP="00423A96">
      <w:pPr>
        <w:spacing w:after="0"/>
      </w:pPr>
      <w:r w:rsidRPr="00484CA1">
        <w:rPr>
          <w:rFonts w:cs="Times New Roman"/>
          <w:b/>
          <w:bCs/>
        </w:rPr>
        <w:t>Mossviol</w:t>
      </w:r>
      <w:r>
        <w:rPr>
          <w:rFonts w:cs="Times New Roman"/>
        </w:rPr>
        <w:t xml:space="preserve"> är typisk art för </w:t>
      </w:r>
      <w:r w:rsidRPr="00484CA1">
        <w:rPr>
          <w:rFonts w:cs="Times New Roman"/>
          <w:i/>
          <w:iCs/>
        </w:rPr>
        <w:t xml:space="preserve">9740 Skogsbevuxen myr </w:t>
      </w:r>
      <w:r w:rsidRPr="00F60B43">
        <w:rPr>
          <w:rFonts w:cs="Times New Roman"/>
        </w:rPr>
        <w:t>(</w:t>
      </w:r>
      <w:r>
        <w:rPr>
          <w:rFonts w:cs="Times New Roman"/>
        </w:rPr>
        <w:t>SLU Artdatabanken, 2025</w:t>
      </w:r>
      <w:r w:rsidRPr="00900DF6">
        <w:rPr>
          <w:rFonts w:cs="Times New Roman"/>
        </w:rPr>
        <w:t>).</w:t>
      </w:r>
    </w:p>
    <w:p w14:paraId="0C0E56DC" w14:textId="77777777" w:rsidR="00817A5F" w:rsidRDefault="00817A5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F30BF70" w14:textId="39108AA1" w:rsidR="00760866" w:rsidRPr="00F21073" w:rsidRDefault="00760866" w:rsidP="00760866">
      <w:pPr>
        <w:spacing w:after="0"/>
        <w:rPr>
          <w:rFonts w:cs="Times New Roman"/>
        </w:rPr>
      </w:pPr>
      <w:r>
        <w:rPr>
          <w:b/>
          <w:bCs/>
        </w:rPr>
        <w:t xml:space="preserve">Motaggsvamp (NT) </w:t>
      </w:r>
      <w:r>
        <w:t>b</w:t>
      </w:r>
      <w:r w:rsidRPr="00B81C19">
        <w:t>ildar</w:t>
      </w:r>
      <w:r w:rsidRPr="0081386C">
        <w:t xml:space="preserve"> mykorrhiza med tall i tallskog</w:t>
      </w:r>
      <w:r>
        <w:t xml:space="preserve"> och hittas h</w:t>
      </w:r>
      <w:r w:rsidRPr="0081386C">
        <w:t>uvudsakligen i äldre, glesare skogsbestånd och hällmarksimpediment.</w:t>
      </w:r>
      <w:r>
        <w:t xml:space="preserve"> Arten h</w:t>
      </w:r>
      <w:r w:rsidRPr="005B5E47">
        <w:t>otas främst av skogsavverkning</w:t>
      </w:r>
      <w:r>
        <w:t xml:space="preserve"> och</w:t>
      </w:r>
      <w:r w:rsidRPr="005B5E47">
        <w:t xml:space="preserve"> tycks försvinna efter slutavverkning, markberedning och plantering</w:t>
      </w:r>
      <w:r w:rsidR="00F21073">
        <w:t xml:space="preserve">. </w:t>
      </w:r>
      <w:r w:rsidR="00F21073">
        <w:rPr>
          <w:rFonts w:cs="Times New Roman"/>
        </w:rPr>
        <w:t>M</w:t>
      </w:r>
      <w:r w:rsidR="00F21073" w:rsidRPr="00B42FE3">
        <w:rPr>
          <w:rFonts w:cs="Times New Roman"/>
        </w:rPr>
        <w:t>otaggsvamp</w:t>
      </w:r>
      <w:r w:rsidR="00F21073">
        <w:rPr>
          <w:rFonts w:cs="Times New Roman"/>
        </w:rPr>
        <w:t xml:space="preserve"> är typisk art för </w:t>
      </w:r>
      <w:r w:rsidR="00F21073" w:rsidRPr="00B42FE3">
        <w:rPr>
          <w:rFonts w:cs="Times New Roman"/>
          <w:i/>
          <w:iCs/>
        </w:rPr>
        <w:t>9010 Taiga</w:t>
      </w:r>
      <w:r>
        <w:t xml:space="preserve"> (SLU Artdatabanken, 2024).</w:t>
      </w:r>
    </w:p>
    <w:p w14:paraId="16E3A68B" w14:textId="77777777" w:rsidR="00760866" w:rsidRDefault="0076086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2C7CA274" w14:textId="77777777" w:rsidR="0084074A" w:rsidRDefault="0084074A" w:rsidP="0084074A">
      <w:pPr>
        <w:spacing w:after="0"/>
      </w:pPr>
      <w:r>
        <w:rPr>
          <w:b/>
          <w:bCs/>
        </w:rPr>
        <w:t>M</w:t>
      </w:r>
      <w:r w:rsidRPr="001C58C1">
        <w:rPr>
          <w:b/>
          <w:bCs/>
        </w:rPr>
        <w:t>ullspindling</w:t>
      </w:r>
      <w:r w:rsidRPr="0031360A">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ytterst sällsynt och starkt hotad svamp som </w:t>
      </w:r>
      <w:r w:rsidRPr="00AD66C0">
        <w:rPr>
          <w:rFonts w:cs="Times New Roman"/>
          <w:color w:val="000000"/>
          <w:shd w:val="clear" w:color="auto" w:fill="FFFFFF"/>
        </w:rPr>
        <w:t xml:space="preserve">bildar mykorrhiza med </w:t>
      </w:r>
      <w:r w:rsidRPr="00E60337">
        <w:rPr>
          <w:rFonts w:cs="Times New Roman"/>
          <w:color w:val="000000"/>
          <w:shd w:val="clear" w:color="auto" w:fill="FFFFFF"/>
        </w:rPr>
        <w:t>ek i ädellövskog på kalkrik mark.</w:t>
      </w:r>
      <w:r>
        <w:rPr>
          <w:rFonts w:cs="Times New Roman"/>
          <w:color w:val="000000"/>
          <w:shd w:val="clear" w:color="auto" w:fill="FFFFFF"/>
        </w:rPr>
        <w:t xml:space="preserve"> </w:t>
      </w:r>
      <w:r w:rsidRPr="00E60337">
        <w:rPr>
          <w:rFonts w:cs="Times New Roman"/>
          <w:color w:val="000000"/>
          <w:shd w:val="clear" w:color="auto" w:fill="FFFFFF"/>
        </w:rPr>
        <w:t xml:space="preserve"> Endast funnen på ett fåtal lokaler i Mittlandsskogen på Öland och i Skåne. En av lokalerna på Öland </w:t>
      </w:r>
      <w:r>
        <w:rPr>
          <w:rFonts w:cs="Times New Roman"/>
          <w:color w:val="000000"/>
          <w:shd w:val="clear" w:color="auto" w:fill="FFFFFF"/>
        </w:rPr>
        <w:t xml:space="preserve">har </w:t>
      </w:r>
      <w:r w:rsidRPr="00E60337">
        <w:rPr>
          <w:rFonts w:cs="Times New Roman"/>
          <w:color w:val="000000"/>
          <w:shd w:val="clear" w:color="auto" w:fill="FFFFFF"/>
        </w:rPr>
        <w:t>slutavverka</w:t>
      </w:r>
      <w:r>
        <w:rPr>
          <w:rFonts w:cs="Times New Roman"/>
          <w:color w:val="000000"/>
          <w:shd w:val="clear" w:color="auto" w:fill="FFFFFF"/>
        </w:rPr>
        <w:t>ts</w:t>
      </w:r>
      <w:r w:rsidRPr="00E60337">
        <w:rPr>
          <w:rFonts w:cs="Times New Roman"/>
          <w:color w:val="000000"/>
          <w:shd w:val="clear" w:color="auto" w:fill="FFFFFF"/>
        </w:rPr>
        <w:t xml:space="preserve"> och arten </w:t>
      </w:r>
      <w:r>
        <w:rPr>
          <w:rFonts w:cs="Times New Roman"/>
          <w:color w:val="000000"/>
          <w:shd w:val="clear" w:color="auto" w:fill="FFFFFF"/>
        </w:rPr>
        <w:t xml:space="preserve">är </w:t>
      </w:r>
      <w:r w:rsidRPr="00E60337">
        <w:rPr>
          <w:rFonts w:cs="Times New Roman"/>
          <w:color w:val="000000"/>
          <w:shd w:val="clear" w:color="auto" w:fill="FFFFFF"/>
        </w:rPr>
        <w:t>troligen borta</w:t>
      </w:r>
      <w:r>
        <w:rPr>
          <w:rFonts w:cs="Times New Roman"/>
          <w:color w:val="000000"/>
          <w:shd w:val="clear" w:color="auto" w:fill="FFFFFF"/>
        </w:rPr>
        <w:t xml:space="preserve"> där</w:t>
      </w:r>
      <w:r w:rsidRPr="00E60337">
        <w:rPr>
          <w:rFonts w:cs="Times New Roman"/>
          <w:color w:val="000000"/>
          <w:shd w:val="clear" w:color="auto" w:fill="FFFFFF"/>
        </w:rPr>
        <w:t>.</w:t>
      </w:r>
      <w:r>
        <w:rPr>
          <w:rFonts w:cs="Times New Roman"/>
          <w:color w:val="000000"/>
          <w:shd w:val="clear" w:color="auto" w:fill="FFFFFF"/>
        </w:rPr>
        <w:t xml:space="preserve"> Förekomster med arten</w:t>
      </w:r>
      <w:r w:rsidRPr="002E74B3">
        <w:rPr>
          <w:rFonts w:cs="Times New Roman"/>
          <w:color w:val="000000"/>
          <w:shd w:val="clear" w:color="auto" w:fill="FFFFFF"/>
        </w:rPr>
        <w:t xml:space="preserve"> bör få ett skydd som är väl anpassat till dess behov av ädellövskogar med ekinslag.</w:t>
      </w:r>
      <w:r>
        <w:t xml:space="preserve"> </w:t>
      </w:r>
      <w:r w:rsidRPr="002E74B3">
        <w:t>Mullspindling</w:t>
      </w:r>
      <w:r>
        <w:t xml:space="preserve"> är placerad högst upp i Skogsstyrelsens värdepyramid för bedömning av skog med höga naturvärden (SLU Artdatabanken, 2024; Nitare &amp; Skogsstyrelsen, 2019).</w:t>
      </w:r>
    </w:p>
    <w:p w14:paraId="44711169" w14:textId="77777777" w:rsidR="0084074A" w:rsidRDefault="0084074A" w:rsidP="0084074A">
      <w:pPr>
        <w:spacing w:after="0"/>
      </w:pPr>
    </w:p>
    <w:p w14:paraId="5F9E5E5C" w14:textId="77777777" w:rsidR="00F0680C" w:rsidRDefault="00F0680C" w:rsidP="00F0680C">
      <w:pPr>
        <w:spacing w:after="0"/>
      </w:pPr>
      <w:r>
        <w:rPr>
          <w:b/>
          <w:bCs/>
        </w:rPr>
        <w:t>M</w:t>
      </w:r>
      <w:r w:rsidRPr="007A1E8C">
        <w:rPr>
          <w:b/>
          <w:bCs/>
        </w:rPr>
        <w:t xml:space="preserve">ulmknäppare </w:t>
      </w:r>
      <w:r>
        <w:rPr>
          <w:b/>
          <w:bCs/>
        </w:rPr>
        <w:t>(VU)</w:t>
      </w:r>
      <w:r>
        <w:t xml:space="preserve">, som är </w:t>
      </w:r>
      <w:r w:rsidRPr="007A1E8C">
        <w:t>en av våra största knäppare</w:t>
      </w:r>
      <w:r>
        <w:t xml:space="preserve"> (</w:t>
      </w:r>
      <w:r w:rsidRPr="007A1E8C">
        <w:t>17–24 mm</w:t>
      </w:r>
      <w:r>
        <w:t>), har sin l</w:t>
      </w:r>
      <w:r w:rsidRPr="00494000">
        <w:t xml:space="preserve">arvutveckling </w:t>
      </w:r>
      <w:r w:rsidRPr="007A1E8C">
        <w:t>i mulm i grova ihåliga, oftast fristånde lövträd, främst ek men även i ask, lind, bok, alm, sälg, klibbal och lönn. Oftast i fuktig, mörk mulm, gärna med rester av fågelbon. Larven är ett rovdjur på larver av bland annat läderbagge</w:t>
      </w:r>
      <w:r>
        <w:t xml:space="preserve"> (VU, §4a)</w:t>
      </w:r>
      <w:r w:rsidRPr="007A1E8C">
        <w:t xml:space="preserve"> och arten har visat sig attraheras av läderbaggens feromon</w:t>
      </w:r>
      <w:r>
        <w:t>. Arten påverkas negativt av brist på grova eller gamla träd och en</w:t>
      </w:r>
      <w:r w:rsidRPr="00E40BC2">
        <w:t xml:space="preserve"> minskning av populationen pågår </w:t>
      </w:r>
      <w:r w:rsidRPr="00E40BC2">
        <w:lastRenderedPageBreak/>
        <w:t>eller förväntas ske. Minskningen avser kvalitén på artens habitat</w:t>
      </w:r>
      <w:r>
        <w:t xml:space="preserve">. </w:t>
      </w:r>
      <w:r w:rsidRPr="00820B69">
        <w:t>Mulmknäppare</w:t>
      </w:r>
      <w:r>
        <w:t xml:space="preserve"> är rödlistad som nära hotad (NT) på den europeiska rödlistan vilket innebär att Sverige har ett internationellt ansvar för arten (SLU Artdatabanken, 2025; IUCN, 2025).</w:t>
      </w:r>
    </w:p>
    <w:p w14:paraId="5996D10D" w14:textId="77777777" w:rsidR="00F0680C" w:rsidRDefault="00F0680C" w:rsidP="00F0680C">
      <w:pPr>
        <w:spacing w:after="0"/>
      </w:pPr>
    </w:p>
    <w:p w14:paraId="4AFE5116" w14:textId="28F40A84" w:rsidR="00F0680C" w:rsidRDefault="00F0680C" w:rsidP="0084074A">
      <w:pPr>
        <w:spacing w:after="0"/>
      </w:pPr>
      <w:r>
        <w:rPr>
          <w:b/>
          <w:bCs/>
        </w:rPr>
        <w:t>M</w:t>
      </w:r>
      <w:r w:rsidRPr="00EE0515">
        <w:rPr>
          <w:b/>
          <w:bCs/>
        </w:rPr>
        <w:t xml:space="preserve">ulmstumpbagge </w:t>
      </w:r>
      <w:r>
        <w:rPr>
          <w:b/>
          <w:bCs/>
        </w:rPr>
        <w:t>(NT)</w:t>
      </w:r>
      <w:r>
        <w:t xml:space="preserve"> p</w:t>
      </w:r>
      <w:r w:rsidRPr="00EE0515">
        <w:t>åträffas under bark, i mulm och rötved i grova, murkna och ihåliga stammar av lövträd, i synnerhet hålträd av bok, där den föredrar det fuktiga, svarta mulmlagret under fågelbon. Ibland i anslutning till trädlevande myror såsom</w:t>
      </w:r>
      <w:r>
        <w:t xml:space="preserve"> blanksvart trämyra och brun trämyra. </w:t>
      </w:r>
      <w:r w:rsidRPr="000737BB">
        <w:t>Arten hotas av att substratet har minskat och att utbredningen är fragmenterad. Områden med grova och ihåliga lövträd, främst bokar, bör bevaras</w:t>
      </w:r>
      <w:r>
        <w:t xml:space="preserve"> (</w:t>
      </w:r>
      <w:r w:rsidRPr="00D52347">
        <w:t>SLU Artdatabanken, 202</w:t>
      </w:r>
      <w:r>
        <w:t>5</w:t>
      </w:r>
      <w:r w:rsidRPr="00D52347">
        <w:t>).</w:t>
      </w:r>
    </w:p>
    <w:p w14:paraId="0F277968" w14:textId="77777777" w:rsidR="00F0680C" w:rsidRDefault="00F0680C" w:rsidP="0084074A">
      <w:pPr>
        <w:spacing w:after="0"/>
      </w:pPr>
    </w:p>
    <w:p w14:paraId="7BE1EB05" w14:textId="77777777" w:rsidR="00700FF1" w:rsidRPr="000657AE" w:rsidRDefault="00700FF1" w:rsidP="00700FF1">
      <w:pPr>
        <w:spacing w:after="0"/>
        <w:rPr>
          <w:rFonts w:cs="Times New Roman"/>
          <w:color w:val="000000"/>
          <w:shd w:val="clear" w:color="auto" w:fill="FFFFFF"/>
        </w:rPr>
      </w:pPr>
      <w:r>
        <w:rPr>
          <w:b/>
          <w:bCs/>
        </w:rPr>
        <w:t>M</w:t>
      </w:r>
      <w:r w:rsidRPr="006A74EE">
        <w:rPr>
          <w:b/>
          <w:bCs/>
        </w:rPr>
        <w:t>unkspindling</w:t>
      </w:r>
      <w:r w:rsidRPr="0031360A">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 xml:space="preserve">är en sällsynt svamp som </w:t>
      </w:r>
      <w:r w:rsidRPr="00AD66C0">
        <w:rPr>
          <w:rFonts w:cs="Times New Roman"/>
          <w:color w:val="000000"/>
          <w:shd w:val="clear" w:color="auto" w:fill="FFFFFF"/>
        </w:rPr>
        <w:t xml:space="preserve">bildar mykorrhiza med </w:t>
      </w:r>
      <w:r w:rsidRPr="00671C25">
        <w:rPr>
          <w:rFonts w:cs="Times New Roman"/>
          <w:color w:val="000000"/>
          <w:shd w:val="clear" w:color="auto" w:fill="FFFFFF"/>
        </w:rPr>
        <w:t>ek och hassel, sällsynt även avenbok, lind och bok i ädellövskog, hässlen, löväng och betad hagmark på kalkrik mark.</w:t>
      </w:r>
      <w:r>
        <w:rPr>
          <w:rFonts w:cs="Times New Roman"/>
          <w:color w:val="000000"/>
          <w:shd w:val="clear" w:color="auto" w:fill="FFFFFF"/>
        </w:rPr>
        <w:t xml:space="preserve"> </w:t>
      </w:r>
      <w:r w:rsidRPr="000431D0">
        <w:rPr>
          <w:rFonts w:cs="Times New Roman"/>
          <w:color w:val="000000"/>
          <w:shd w:val="clear" w:color="auto" w:fill="FFFFFF"/>
        </w:rPr>
        <w:t>Arten hotas av förändring av miljön på växtplatserna, t.ex. genom gallring, avverkning eller omföring av lövskog till barrskog.</w:t>
      </w:r>
      <w:r>
        <w:rPr>
          <w:rFonts w:cs="Times New Roman"/>
          <w:color w:val="000000"/>
          <w:shd w:val="clear" w:color="auto" w:fill="FFFFFF"/>
        </w:rPr>
        <w:t xml:space="preserve"> </w:t>
      </w:r>
      <w:r w:rsidRPr="000431D0">
        <w:rPr>
          <w:rFonts w:cs="Times New Roman"/>
          <w:color w:val="000000"/>
          <w:shd w:val="clear" w:color="auto" w:fill="FFFFFF"/>
        </w:rPr>
        <w:t>Oskyddade lokaler bör säkerställas eftersom alla lokaler är hemvist även för andra sällsynta svampar.</w:t>
      </w:r>
      <w:r>
        <w:rPr>
          <w:rFonts w:cs="Times New Roman"/>
          <w:color w:val="000000"/>
          <w:shd w:val="clear" w:color="auto" w:fill="FFFFFF"/>
        </w:rPr>
        <w:t xml:space="preserve"> </w:t>
      </w:r>
      <w:r>
        <w:t>Munkspindling är placerad högst upp i Skogsstyrelsens värdepyramid för bedömning av skog med höga naturvärden (SLU Artdatabanken, 2026; Nitare &amp; Skogsstyrelsen, 2019).</w:t>
      </w:r>
    </w:p>
    <w:p w14:paraId="1BE402ED" w14:textId="77777777" w:rsidR="0084074A" w:rsidRDefault="0084074A"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277808A" w14:textId="6709161A" w:rsidR="003A78EA" w:rsidRPr="00FA6B0F" w:rsidRDefault="003A78EA" w:rsidP="00FA6B0F">
      <w:pPr>
        <w:spacing w:after="0"/>
      </w:pPr>
      <w:r w:rsidRPr="00B45DCF">
        <w:rPr>
          <w:rFonts w:cs="Times New Roman"/>
          <w:b/>
          <w:bCs/>
        </w:rPr>
        <w:t>Murgröna</w:t>
      </w:r>
      <w:r>
        <w:rPr>
          <w:rFonts w:cs="Times New Roman"/>
        </w:rPr>
        <w:t xml:space="preserve"> är typisk art för </w:t>
      </w:r>
      <w:r w:rsidRPr="00B45DCF">
        <w:rPr>
          <w:rFonts w:cs="Times New Roman"/>
          <w:i/>
          <w:iCs/>
        </w:rPr>
        <w:t xml:space="preserve">9160 Näringsrik ekskog </w:t>
      </w:r>
      <w:r w:rsidRPr="00B45DCF">
        <w:rPr>
          <w:rFonts w:cs="Times New Roman"/>
        </w:rPr>
        <w:t>och</w:t>
      </w:r>
      <w:r>
        <w:rPr>
          <w:rFonts w:cs="Times New Roman"/>
          <w:i/>
          <w:iCs/>
        </w:rPr>
        <w:t xml:space="preserve"> </w:t>
      </w:r>
      <w:r w:rsidRPr="00B45DCF">
        <w:rPr>
          <w:rFonts w:cs="Times New Roman"/>
          <w:i/>
          <w:iCs/>
        </w:rPr>
        <w:t xml:space="preserve">9190 Näringsfattig ekskog </w:t>
      </w:r>
      <w:r w:rsidRPr="00F60B43">
        <w:rPr>
          <w:rFonts w:cs="Times New Roman"/>
        </w:rPr>
        <w:t>(</w:t>
      </w:r>
      <w:r>
        <w:rPr>
          <w:rFonts w:cs="Times New Roman"/>
        </w:rPr>
        <w:t>SLU Artdatabanken, 2025</w:t>
      </w:r>
      <w:r w:rsidRPr="00900DF6">
        <w:rPr>
          <w:rFonts w:cs="Times New Roman"/>
        </w:rPr>
        <w:t>).</w:t>
      </w:r>
    </w:p>
    <w:p w14:paraId="7B3439F6" w14:textId="77777777" w:rsidR="003A78EA" w:rsidRDefault="003A78EA"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C899D7C" w14:textId="0B924B18" w:rsidR="00723057" w:rsidRPr="00763F2E" w:rsidRDefault="00723057" w:rsidP="00763F2E">
      <w:pPr>
        <w:spacing w:after="0"/>
        <w:rPr>
          <w:color w:val="000000"/>
          <w:shd w:val="clear" w:color="auto" w:fill="FFFFFF"/>
        </w:rPr>
      </w:pPr>
      <w:r w:rsidRPr="00640F65">
        <w:rPr>
          <w:b/>
          <w:bCs/>
        </w:rPr>
        <w:t>Musfingersvamp (VU)</w:t>
      </w:r>
      <w:r>
        <w:rPr>
          <w:rFonts w:cs="Times New Roman"/>
          <w:color w:val="000000"/>
          <w:shd w:val="clear" w:color="auto" w:fill="FFFFFF"/>
        </w:rPr>
        <w:t xml:space="preserve"> är en relativt liten, ytterst sällsynt gråaktig fingersvamp som b</w:t>
      </w:r>
      <w:r w:rsidRPr="0068453C">
        <w:rPr>
          <w:rFonts w:cs="Times New Roman"/>
          <w:color w:val="000000"/>
          <w:shd w:val="clear" w:color="auto" w:fill="FFFFFF"/>
        </w:rPr>
        <w:t>ildar mykorrhiza med</w:t>
      </w:r>
      <w:r>
        <w:rPr>
          <w:rFonts w:cs="Times New Roman"/>
          <w:color w:val="000000"/>
          <w:shd w:val="clear" w:color="auto" w:fill="FFFFFF"/>
        </w:rPr>
        <w:t xml:space="preserve"> </w:t>
      </w:r>
      <w:r w:rsidRPr="00640F65">
        <w:rPr>
          <w:rFonts w:cs="Times New Roman"/>
          <w:color w:val="000000"/>
          <w:shd w:val="clear" w:color="auto" w:fill="FFFFFF"/>
        </w:rPr>
        <w:t>bok och troligen även med avenbok i äldre ädellövskog.</w:t>
      </w:r>
      <w:r>
        <w:rPr>
          <w:rFonts w:cs="Times New Roman"/>
          <w:color w:val="000000"/>
          <w:shd w:val="clear" w:color="auto" w:fill="FFFFFF"/>
        </w:rPr>
        <w:t xml:space="preserve"> </w:t>
      </w:r>
      <w:r w:rsidRPr="001C5149">
        <w:rPr>
          <w:rFonts w:cs="Times New Roman"/>
          <w:color w:val="000000"/>
          <w:shd w:val="clear" w:color="auto" w:fill="FFFFFF"/>
        </w:rPr>
        <w:t>Den kända populationen är mycket liten och förmodligen kraftigt fragmenterad. Missgynnas potentiellt av avverkningar och inväxning av gran.</w:t>
      </w:r>
      <w:r>
        <w:rPr>
          <w:rFonts w:cs="Times New Roman"/>
          <w:color w:val="000000"/>
          <w:shd w:val="clear" w:color="auto" w:fill="FFFFFF"/>
        </w:rPr>
        <w:t xml:space="preserve"> Arten är placerad högst upp i Skogsstyrelsens värdepyramid för bedömning av skog med höga naturvärden </w:t>
      </w:r>
      <w:r w:rsidRPr="003632BC">
        <w:t>(SLU Artdatabanken, 202</w:t>
      </w:r>
      <w:r>
        <w:t>6; Nitare &amp; Skogsstyrelsen, 2019</w:t>
      </w:r>
      <w:r w:rsidRPr="003632BC">
        <w:t>).</w:t>
      </w:r>
      <w:r>
        <w:t xml:space="preserve">    </w:t>
      </w:r>
    </w:p>
    <w:p w14:paraId="72DDD060" w14:textId="77777777" w:rsidR="00723057" w:rsidRDefault="0072305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DEBE5CF" w14:textId="1F3A3FB7" w:rsidR="006D4E1E" w:rsidRPr="00763F2E" w:rsidRDefault="006D4E1E" w:rsidP="00763F2E">
      <w:pPr>
        <w:spacing w:after="0"/>
      </w:pPr>
      <w:r w:rsidRPr="00A94547">
        <w:rPr>
          <w:b/>
          <w:bCs/>
        </w:rPr>
        <w:t>Muskotspindling (NT)</w:t>
      </w:r>
      <w:r>
        <w:t xml:space="preserve"> b</w:t>
      </w:r>
      <w:r w:rsidRPr="0034339D">
        <w:t xml:space="preserve">ildar mykorrhiza med </w:t>
      </w:r>
      <w:r w:rsidRPr="00A94547">
        <w:t>bok, i ängsbokskog på kalkrik mark. Förefaller vara en mycket ovanlig art med liten population i landet. </w:t>
      </w:r>
      <w:r w:rsidRPr="0039655D">
        <w:t>Artens sällsynthet motiverar att alla kända lokaler av arten skyddas eller att man har en långt gången naturvårdshänsyn.</w:t>
      </w:r>
      <w:r>
        <w:t xml:space="preserve"> </w:t>
      </w:r>
      <w:r w:rsidRPr="0039655D">
        <w:t>Kalavverkningar måste helt undvikas.</w:t>
      </w:r>
      <w:r>
        <w:t xml:space="preserve"> </w:t>
      </w:r>
      <w:r w:rsidRPr="00A94547">
        <w:t>Muskotspindling</w:t>
      </w:r>
      <w:r>
        <w:t>en</w:t>
      </w:r>
      <w:r w:rsidRPr="00A94547">
        <w:t xml:space="preserve"> </w:t>
      </w:r>
      <w:r>
        <w:t>har en</w:t>
      </w:r>
      <w:r w:rsidRPr="00A94547">
        <w:t xml:space="preserve"> speciell och stark lukt av persilja eller muskot</w:t>
      </w:r>
      <w:r>
        <w:t xml:space="preserve"> (SLU Artdatabanken, 2026).</w:t>
      </w:r>
    </w:p>
    <w:p w14:paraId="2DAD9D41" w14:textId="77777777" w:rsidR="006D4E1E" w:rsidRDefault="006D4E1E"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0EDD0953" w14:textId="6153830E" w:rsidR="00EF6DDA" w:rsidRPr="00A6681C" w:rsidRDefault="00EF6DDA" w:rsidP="00EF6DDA">
      <w:pPr>
        <w:spacing w:after="0"/>
        <w:rPr>
          <w:rFonts w:cs="Times New Roman"/>
        </w:rPr>
      </w:pPr>
      <w:r w:rsidRPr="00D17156">
        <w:rPr>
          <w:b/>
          <w:bCs/>
        </w:rPr>
        <w:t>Mussellav</w:t>
      </w:r>
      <w:r w:rsidRPr="00D17156">
        <w:t xml:space="preserve"> förekommer främst i halvöppna ek- och bokskogar i bergsluttningar och raviner i områden med hög luftfuktighet och hög nederbörd.</w:t>
      </w:r>
      <w:r>
        <w:t xml:space="preserve"> </w:t>
      </w:r>
      <w:r w:rsidRPr="00570CBC">
        <w:t>I norra Sverige växer den enbart i klippbranter med gammal barrskog och hög luftfuktighet. Avverkning av värdträden samt varje slag av förändringar som kan påverka fuktighetsförhållandena på växtplatserna innebär ett hot.</w:t>
      </w:r>
      <w:r>
        <w:t xml:space="preserve"> </w:t>
      </w:r>
      <w:r w:rsidRPr="00570CBC">
        <w:t>Lokaler med rika förekomster av mussellav och andra suboceaniska lavar bör skyddas</w:t>
      </w:r>
      <w:r w:rsidR="00A6681C">
        <w:t xml:space="preserve">. </w:t>
      </w:r>
      <w:r w:rsidR="00A6681C">
        <w:rPr>
          <w:rFonts w:cs="Times New Roman"/>
        </w:rPr>
        <w:t>M</w:t>
      </w:r>
      <w:r w:rsidR="00A6681C" w:rsidRPr="00741D9F">
        <w:rPr>
          <w:rFonts w:cs="Times New Roman"/>
        </w:rPr>
        <w:t>ussellav</w:t>
      </w:r>
      <w:r w:rsidR="00A6681C">
        <w:rPr>
          <w:rFonts w:cs="Times New Roman"/>
        </w:rPr>
        <w:t xml:space="preserve"> är typisk art för </w:t>
      </w:r>
      <w:r w:rsidR="00A6681C" w:rsidRPr="00741D9F">
        <w:rPr>
          <w:rFonts w:cs="Times New Roman"/>
          <w:i/>
          <w:iCs/>
        </w:rPr>
        <w:t>9110 Näringsfattig bokskog</w:t>
      </w:r>
      <w:r w:rsidR="00A6681C">
        <w:rPr>
          <w:rFonts w:cs="Times New Roman"/>
          <w:i/>
          <w:iCs/>
        </w:rPr>
        <w:t xml:space="preserve">, </w:t>
      </w:r>
      <w:r w:rsidR="00A6681C" w:rsidRPr="00741D9F">
        <w:rPr>
          <w:rFonts w:cs="Times New Roman"/>
          <w:i/>
          <w:iCs/>
        </w:rPr>
        <w:t>9130 Näringsrik bokskog</w:t>
      </w:r>
      <w:r w:rsidR="00A6681C">
        <w:rPr>
          <w:rFonts w:cs="Times New Roman"/>
          <w:i/>
          <w:iCs/>
        </w:rPr>
        <w:t xml:space="preserve">, </w:t>
      </w:r>
      <w:r w:rsidR="00A6681C" w:rsidRPr="00741D9F">
        <w:rPr>
          <w:rFonts w:cs="Times New Roman"/>
          <w:i/>
          <w:iCs/>
        </w:rPr>
        <w:t>9160 Näringsrik ekskog</w:t>
      </w:r>
      <w:r w:rsidR="00A6681C">
        <w:rPr>
          <w:rFonts w:cs="Times New Roman"/>
          <w:i/>
          <w:iCs/>
        </w:rPr>
        <w:t xml:space="preserve">, </w:t>
      </w:r>
      <w:r w:rsidR="00A6681C" w:rsidRPr="00741D9F">
        <w:rPr>
          <w:rFonts w:cs="Times New Roman"/>
          <w:i/>
          <w:iCs/>
        </w:rPr>
        <w:t>9180 Ädellövskog i branter </w:t>
      </w:r>
      <w:r w:rsidR="00A6681C" w:rsidRPr="00741D9F">
        <w:rPr>
          <w:rFonts w:cs="Times New Roman"/>
        </w:rPr>
        <w:t>och</w:t>
      </w:r>
      <w:r w:rsidR="00A6681C">
        <w:rPr>
          <w:rFonts w:cs="Times New Roman"/>
          <w:i/>
          <w:iCs/>
        </w:rPr>
        <w:t xml:space="preserve"> </w:t>
      </w:r>
      <w:r w:rsidR="00A6681C" w:rsidRPr="00741D9F">
        <w:rPr>
          <w:rFonts w:cs="Times New Roman"/>
          <w:i/>
          <w:iCs/>
        </w:rPr>
        <w:t>9190 Näringsfattig ekskog </w:t>
      </w:r>
      <w:r>
        <w:t>(SLU Artdatabanken, 2024).</w:t>
      </w:r>
    </w:p>
    <w:p w14:paraId="4E8F692A" w14:textId="77777777" w:rsidR="00EF6DDA" w:rsidRDefault="00EF6DDA"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05A27F76" w14:textId="77777777" w:rsidR="00635DA8" w:rsidRDefault="00635DA8"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D359B33" w14:textId="1D34E980" w:rsidR="00635DA8" w:rsidRDefault="00635DA8" w:rsidP="00635DA8">
      <w:pPr>
        <w:spacing w:after="0"/>
      </w:pPr>
      <w:r w:rsidRPr="00653A27">
        <w:rPr>
          <w:b/>
          <w:bCs/>
        </w:rPr>
        <w:t>Mustaschfladdermus (§4a)</w:t>
      </w:r>
      <w:r>
        <w:t xml:space="preserve"> omfattas av bilaga 4 EU:s art- och habitatdirektiv vilket innebär ett strikt skydd för arten och </w:t>
      </w:r>
      <w:r w:rsidRPr="00D71756">
        <w:t>dess livsmiljöer.</w:t>
      </w:r>
      <w:r>
        <w:t xml:space="preserve"> Den</w:t>
      </w:r>
      <w:r w:rsidRPr="0070550E">
        <w:t xml:space="preserve"> </w:t>
      </w:r>
      <w:r>
        <w:t>födosöker</w:t>
      </w:r>
      <w:r w:rsidRPr="0070550E">
        <w:t xml:space="preserve"> i </w:t>
      </w:r>
      <w:r>
        <w:t>barr- och lövskog och jagar ofta i</w:t>
      </w:r>
      <w:r w:rsidRPr="0070550E">
        <w:t xml:space="preserve"> </w:t>
      </w:r>
      <w:r w:rsidRPr="0070550E">
        <w:lastRenderedPageBreak/>
        <w:t xml:space="preserve">sumpskogar och blöta skogar. Under den ljusa delen av året, dvs. under kolonitiden, </w:t>
      </w:r>
      <w:r w:rsidRPr="004600BA">
        <w:t>rör sig mustaschfladdermusen inom ett mycket litet område, oftast max 1 km från kolonin</w:t>
      </w:r>
      <w:r>
        <w:t xml:space="preserve"> och </w:t>
      </w:r>
      <w:r w:rsidRPr="0070550E">
        <w:t>undviker att flyga i öppna områden</w:t>
      </w:r>
      <w:r>
        <w:t>.</w:t>
      </w:r>
      <w:r w:rsidRPr="0070550E">
        <w:t xml:space="preserve"> Den jaga</w:t>
      </w:r>
      <w:r>
        <w:t>r både</w:t>
      </w:r>
      <w:r w:rsidRPr="0070550E">
        <w:t xml:space="preserve"> nära marken </w:t>
      </w:r>
      <w:r>
        <w:t>och</w:t>
      </w:r>
      <w:r w:rsidRPr="0070550E">
        <w:t xml:space="preserve"> uppe i trädkronorna.</w:t>
      </w:r>
      <w:r>
        <w:t xml:space="preserve"> </w:t>
      </w:r>
      <w:r w:rsidRPr="002A730B">
        <w:t>I ett varierat landskap med hög andel äldre lövträd, småvatten, sumpskogar, öppna våtmarker, ängar och betesmarker avlöser olika insektsgrupper varandra vilket gör att det hela tiden finns tillräckligt med föda.</w:t>
      </w:r>
      <w:r>
        <w:t xml:space="preserve"> </w:t>
      </w:r>
      <w:r w:rsidRPr="002A730B">
        <w:t>För mustaschfladdermusen är det särskilt värdefullt att bevara eller skapa sumpskogar och andra blöta skogar med många ihåliga träd</w:t>
      </w:r>
      <w:r w:rsidR="00340B7A">
        <w:t xml:space="preserve">. Mustaschfladdermus är typisk art för </w:t>
      </w:r>
      <w:r w:rsidR="00340B7A" w:rsidRPr="002E6C35">
        <w:rPr>
          <w:i/>
          <w:iCs/>
        </w:rPr>
        <w:t>8310 Grottor</w:t>
      </w:r>
      <w:r w:rsidR="00340B7A">
        <w:t xml:space="preserve"> och </w:t>
      </w:r>
      <w:r w:rsidR="00340B7A" w:rsidRPr="002E6C35">
        <w:rPr>
          <w:i/>
          <w:iCs/>
        </w:rPr>
        <w:t>8330 Havsgrottor</w:t>
      </w:r>
      <w:r>
        <w:t xml:space="preserve"> (SLU Artdatabanken, 2024).</w:t>
      </w:r>
    </w:p>
    <w:p w14:paraId="2C8FB0BF" w14:textId="77777777" w:rsidR="00635DA8" w:rsidRDefault="00635DA8" w:rsidP="00635DA8">
      <w:pPr>
        <w:spacing w:after="0"/>
      </w:pPr>
    </w:p>
    <w:p w14:paraId="2E0AAB03" w14:textId="77777777" w:rsidR="005B2585" w:rsidRDefault="005B2585" w:rsidP="005B2585">
      <w:pPr>
        <w:spacing w:after="0"/>
      </w:pPr>
      <w:r w:rsidRPr="00B722D7">
        <w:rPr>
          <w:b/>
          <w:bCs/>
          <w:i/>
          <w:iCs/>
        </w:rPr>
        <w:t>Mycetoporus brucki</w:t>
      </w:r>
      <w:r w:rsidRPr="00B722D7">
        <w:rPr>
          <w:b/>
          <w:bCs/>
        </w:rPr>
        <w:t xml:space="preserve"> (DD)</w:t>
      </w:r>
      <w:r>
        <w:t xml:space="preserve"> är en kortvinge som har påträffats </w:t>
      </w:r>
      <w:r w:rsidRPr="00B722D7">
        <w:t>vid förnasållning</w:t>
      </w:r>
      <w:r>
        <w:t xml:space="preserve"> i </w:t>
      </w:r>
      <w:r w:rsidRPr="00B722D7">
        <w:t>gran-klibbalsumpskog</w:t>
      </w:r>
      <w:r>
        <w:t xml:space="preserve">ar. </w:t>
      </w:r>
      <w:r w:rsidRPr="00B722D7">
        <w:t>Hotsituationen är svårbedömd</w:t>
      </w:r>
      <w:r>
        <w:t xml:space="preserve"> men d</w:t>
      </w:r>
      <w:r w:rsidRPr="00B722D7">
        <w:t>e få fynden tyder dock på att arten ställer höga krav på substrat och livsmiljö. Arten kan misstänkas vara hotad av utdikning och slutavverkningar av sumpskogar och andra fuktiga skogsbestånd.</w:t>
      </w:r>
      <w:r>
        <w:t xml:space="preserve"> </w:t>
      </w:r>
      <w:r w:rsidRPr="00B722D7">
        <w:t>Faktaunderlaget bedöms vara otillräckligt för att avgöra vilken av de olika rödlistningskategorierna som är mest troli</w:t>
      </w:r>
      <w:r>
        <w:t>g (</w:t>
      </w:r>
      <w:r w:rsidRPr="00D52347">
        <w:t>SLU Artdatabanken, 202</w:t>
      </w:r>
      <w:r>
        <w:t>6</w:t>
      </w:r>
      <w:r w:rsidRPr="00D52347">
        <w:t>).</w:t>
      </w:r>
    </w:p>
    <w:p w14:paraId="328ED6ED" w14:textId="77777777" w:rsidR="005B2585" w:rsidRDefault="005B2585" w:rsidP="00635DA8">
      <w:pPr>
        <w:spacing w:after="0"/>
      </w:pPr>
    </w:p>
    <w:p w14:paraId="074EA707" w14:textId="77777777" w:rsidR="00282C28" w:rsidRDefault="00282C28" w:rsidP="00282C28">
      <w:pPr>
        <w:spacing w:after="0"/>
      </w:pPr>
      <w:r w:rsidRPr="00BF1534">
        <w:rPr>
          <w:b/>
          <w:bCs/>
        </w:rPr>
        <w:t>Myrboklokrypare (DD)</w:t>
      </w:r>
      <w:r>
        <w:rPr>
          <w:rFonts w:cs="Times New Roman"/>
          <w:color w:val="000000"/>
          <w:shd w:val="clear" w:color="auto" w:fill="FFFFFF"/>
        </w:rPr>
        <w:t xml:space="preserve"> är ett spindeldjur som i Sverige </w:t>
      </w:r>
      <w:r w:rsidRPr="00BF1534">
        <w:rPr>
          <w:rFonts w:cs="Times New Roman"/>
          <w:color w:val="000000"/>
          <w:shd w:val="clear" w:color="auto" w:fill="FFFFFF"/>
        </w:rPr>
        <w:t xml:space="preserve">endast </w:t>
      </w:r>
      <w:r>
        <w:rPr>
          <w:rFonts w:cs="Times New Roman"/>
          <w:color w:val="000000"/>
          <w:shd w:val="clear" w:color="auto" w:fill="FFFFFF"/>
        </w:rPr>
        <w:t xml:space="preserve">är </w:t>
      </w:r>
      <w:r w:rsidRPr="00BF1534">
        <w:rPr>
          <w:rFonts w:cs="Times New Roman"/>
          <w:color w:val="000000"/>
          <w:shd w:val="clear" w:color="auto" w:fill="FFFFFF"/>
        </w:rPr>
        <w:t>känt</w:t>
      </w:r>
      <w:r>
        <w:rPr>
          <w:rFonts w:cs="Times New Roman"/>
          <w:color w:val="000000"/>
          <w:shd w:val="clear" w:color="auto" w:fill="FFFFFF"/>
        </w:rPr>
        <w:t xml:space="preserve"> från ett</w:t>
      </w:r>
      <w:r w:rsidRPr="00BF1534">
        <w:rPr>
          <w:rFonts w:cs="Times New Roman"/>
          <w:color w:val="000000"/>
          <w:shd w:val="clear" w:color="auto" w:fill="FFFFFF"/>
        </w:rPr>
        <w:t xml:space="preserve"> fynd i Skåne (1937). Från Norge finns sentida fynd (2013)</w:t>
      </w:r>
      <w:r>
        <w:rPr>
          <w:rFonts w:cs="Times New Roman"/>
          <w:color w:val="000000"/>
          <w:shd w:val="clear" w:color="auto" w:fill="FFFFFF"/>
        </w:rPr>
        <w:t xml:space="preserve"> </w:t>
      </w:r>
      <w:r w:rsidRPr="00BF1534">
        <w:rPr>
          <w:rFonts w:cs="Times New Roman"/>
          <w:color w:val="000000"/>
          <w:shd w:val="clear" w:color="auto" w:fill="FFFFFF"/>
        </w:rPr>
        <w:t>vid inventering av hålekar. De flesta fynd</w:t>
      </w:r>
      <w:r>
        <w:rPr>
          <w:rFonts w:cs="Times New Roman"/>
          <w:color w:val="000000"/>
          <w:shd w:val="clear" w:color="auto" w:fill="FFFFFF"/>
        </w:rPr>
        <w:t>en</w:t>
      </w:r>
      <w:r w:rsidRPr="00BF1534">
        <w:rPr>
          <w:rFonts w:cs="Times New Roman"/>
          <w:color w:val="000000"/>
          <w:shd w:val="clear" w:color="auto" w:fill="FFFFFF"/>
        </w:rPr>
        <w:t xml:space="preserve"> kommer från bon av</w:t>
      </w:r>
      <w:r>
        <w:rPr>
          <w:rFonts w:cs="Times New Roman"/>
          <w:color w:val="000000"/>
          <w:shd w:val="clear" w:color="auto" w:fill="FFFFFF"/>
        </w:rPr>
        <w:t xml:space="preserve"> blanksvart trämyra. </w:t>
      </w:r>
      <w:r w:rsidRPr="00BF1534">
        <w:rPr>
          <w:rFonts w:cs="Times New Roman"/>
          <w:color w:val="000000"/>
          <w:shd w:val="clear" w:color="auto" w:fill="FFFFFF"/>
        </w:rPr>
        <w:t>Känd från Mellaneuropa, bl</w:t>
      </w:r>
      <w:r>
        <w:rPr>
          <w:rFonts w:cs="Times New Roman"/>
          <w:color w:val="000000"/>
          <w:shd w:val="clear" w:color="auto" w:fill="FFFFFF"/>
        </w:rPr>
        <w:t>.a.</w:t>
      </w:r>
      <w:r w:rsidRPr="00BF1534">
        <w:rPr>
          <w:rFonts w:cs="Times New Roman"/>
          <w:color w:val="000000"/>
          <w:shd w:val="clear" w:color="auto" w:fill="FFFFFF"/>
        </w:rPr>
        <w:t xml:space="preserve"> Belgien, Tyskland, Schweiz och Tjeckien.</w:t>
      </w:r>
      <w:r>
        <w:rPr>
          <w:rFonts w:cs="Times New Roman"/>
          <w:color w:val="000000"/>
          <w:shd w:val="clear" w:color="auto" w:fill="FFFFFF"/>
        </w:rPr>
        <w:t xml:space="preserve"> </w:t>
      </w:r>
      <w:r w:rsidRPr="00BF1534">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6F6A7C40" w14:textId="77777777" w:rsidR="00282C28" w:rsidRDefault="00282C28" w:rsidP="00282C28">
      <w:pPr>
        <w:spacing w:after="0"/>
      </w:pPr>
    </w:p>
    <w:p w14:paraId="1F7C523A" w14:textId="1B61A2A5" w:rsidR="00635DA8" w:rsidRPr="00A72725" w:rsidRDefault="00282C28" w:rsidP="00635DA8">
      <w:pPr>
        <w:spacing w:after="0"/>
        <w:rPr>
          <w:rFonts w:cs="Times New Roman"/>
          <w:color w:val="000000"/>
          <w:shd w:val="clear" w:color="auto" w:fill="FFFFFF"/>
        </w:rPr>
      </w:pPr>
      <w:r w:rsidRPr="004145AC">
        <w:rPr>
          <w:b/>
          <w:bCs/>
        </w:rPr>
        <w:t>Myrgropspindel (DD)</w:t>
      </w:r>
      <w:r>
        <w:rPr>
          <w:rFonts w:cs="Times New Roman"/>
          <w:color w:val="000000"/>
          <w:shd w:val="clear" w:color="auto" w:fill="FFFFFF"/>
        </w:rPr>
        <w:t xml:space="preserve"> är ett spindeldjur som </w:t>
      </w:r>
      <w:r w:rsidRPr="004145AC">
        <w:rPr>
          <w:rFonts w:cs="Times New Roman"/>
          <w:color w:val="000000"/>
          <w:shd w:val="clear" w:color="auto" w:fill="FFFFFF"/>
        </w:rPr>
        <w:t>beskrevs som ny för vetenskapen av Tullgren (1955) från Halltorps hage och Greby på Öland. Några ytterligare fynd från Sverige finns inte. Några närmare omständigheter kring de svenska fynden är heller inte kända. Arten är senare funnen i Centraleuropa, och närmast oss i Baltikum. Från kontinenten har angivits att arten föredrar fuktiga, skuggiga miljöer.</w:t>
      </w:r>
      <w:r>
        <w:rPr>
          <w:rFonts w:cs="Times New Roman"/>
          <w:color w:val="000000"/>
          <w:shd w:val="clear" w:color="auto" w:fill="FFFFFF"/>
        </w:rPr>
        <w:t xml:space="preserve"> </w:t>
      </w:r>
      <w:r w:rsidRPr="004145AC">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F6B2F71" w14:textId="77777777" w:rsidR="00635DA8" w:rsidRDefault="00635DA8" w:rsidP="00635DA8">
      <w:pPr>
        <w:spacing w:after="0"/>
      </w:pPr>
    </w:p>
    <w:p w14:paraId="675085B4" w14:textId="77777777" w:rsidR="00222C41" w:rsidRDefault="00222C41" w:rsidP="00222C41">
      <w:pPr>
        <w:spacing w:after="0"/>
      </w:pPr>
      <w:r w:rsidRPr="00A31537">
        <w:rPr>
          <w:b/>
          <w:bCs/>
        </w:rPr>
        <w:t>Myrtrappmossa (DD)</w:t>
      </w:r>
      <w:r>
        <w:t xml:space="preserve"> </w:t>
      </w:r>
      <w:r w:rsidRPr="00A31537">
        <w:t>växer bland andra mossor på kanten av tuvor och på torv i rika kärr i nordliga myrområden</w:t>
      </w:r>
      <w:r>
        <w:t xml:space="preserve">, även funnen </w:t>
      </w:r>
      <w:r w:rsidRPr="00A31537">
        <w:t>i en skogsklädd ravin i västra Jämtland.</w:t>
      </w:r>
      <w:r>
        <w:t xml:space="preserve"> </w:t>
      </w:r>
      <w:r w:rsidRPr="00A31537">
        <w:t>Arten hotas av dikning och andra förändringar av växtplatsen som leder till uttorkning av substratet.</w:t>
      </w:r>
      <w:r>
        <w:t xml:space="preserve"> </w:t>
      </w:r>
      <w:r w:rsidRPr="00A31537">
        <w:t>Myrtrappmossa</w:t>
      </w:r>
      <w:r>
        <w:t xml:space="preserve"> är rödlistad som starkt hotad (EN) på den europeiska rödlistan vilket innebär att Sverige har ett internationellt ansvar för arten (</w:t>
      </w:r>
      <w:r w:rsidRPr="00D52347">
        <w:t>SLU Artdatabanken, 202</w:t>
      </w:r>
      <w:r>
        <w:t>6; IUCN, 2017</w:t>
      </w:r>
      <w:r w:rsidRPr="00D52347">
        <w:t>).</w:t>
      </w:r>
    </w:p>
    <w:p w14:paraId="3EDBE720" w14:textId="77777777" w:rsidR="00222C41" w:rsidRDefault="00222C41" w:rsidP="00635DA8">
      <w:pPr>
        <w:spacing w:after="0"/>
      </w:pPr>
    </w:p>
    <w:p w14:paraId="30C183E4" w14:textId="1AE05EF6" w:rsidR="006D1B11" w:rsidRPr="006D1B11" w:rsidRDefault="006D1B11" w:rsidP="00635DA8">
      <w:pPr>
        <w:spacing w:after="0"/>
        <w:rPr>
          <w:rFonts w:cs="Times New Roman"/>
        </w:rPr>
      </w:pPr>
      <w:r w:rsidRPr="00BF562F">
        <w:rPr>
          <w:rFonts w:cs="Times New Roman"/>
          <w:b/>
          <w:bCs/>
        </w:rPr>
        <w:t xml:space="preserve">Myskmadra </w:t>
      </w:r>
      <w:r>
        <w:rPr>
          <w:rFonts w:cs="Times New Roman"/>
        </w:rPr>
        <w:t>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w:t>
      </w:r>
      <w:r w:rsidRPr="00AB07E8">
        <w:rPr>
          <w:rFonts w:cs="Times New Roman"/>
        </w:rPr>
        <w:t>yskmadra</w:t>
      </w:r>
      <w:r>
        <w:rPr>
          <w:rFonts w:cs="Times New Roman"/>
        </w:rPr>
        <w:t xml:space="preserve"> är typisk art för </w:t>
      </w:r>
      <w:r w:rsidRPr="00AB07E8">
        <w:rPr>
          <w:rFonts w:cs="Times New Roman"/>
          <w:i/>
          <w:iCs/>
        </w:rPr>
        <w:t>9050 Näringsrik granskog</w:t>
      </w:r>
      <w:r>
        <w:rPr>
          <w:rFonts w:cs="Times New Roman"/>
          <w:i/>
          <w:iCs/>
        </w:rPr>
        <w:t xml:space="preserve">, </w:t>
      </w:r>
      <w:r w:rsidRPr="00AB07E8">
        <w:rPr>
          <w:rFonts w:cs="Times New Roman"/>
          <w:i/>
          <w:iCs/>
        </w:rPr>
        <w:t>9020 Nordlig ädellövskog</w:t>
      </w:r>
      <w:r>
        <w:rPr>
          <w:rFonts w:cs="Times New Roman"/>
          <w:i/>
          <w:iCs/>
        </w:rPr>
        <w:t xml:space="preserve">, </w:t>
      </w:r>
      <w:r w:rsidRPr="00AB07E8">
        <w:rPr>
          <w:rFonts w:cs="Times New Roman"/>
          <w:i/>
          <w:iCs/>
        </w:rPr>
        <w:t>9130 Näringsrik bokskog</w:t>
      </w:r>
      <w:r>
        <w:rPr>
          <w:rFonts w:cs="Times New Roman"/>
          <w:i/>
          <w:iCs/>
        </w:rPr>
        <w:t xml:space="preserve"> </w:t>
      </w:r>
      <w:r w:rsidRPr="00AB07E8">
        <w:rPr>
          <w:rFonts w:cs="Times New Roman"/>
        </w:rPr>
        <w:t xml:space="preserve">och </w:t>
      </w:r>
      <w:r w:rsidRPr="00AB07E8">
        <w:rPr>
          <w:rFonts w:cs="Times New Roman"/>
          <w:i/>
          <w:iCs/>
        </w:rPr>
        <w:t xml:space="preserve">9160 Näringsrik ekskog </w:t>
      </w:r>
      <w:r w:rsidRPr="00F60B43">
        <w:rPr>
          <w:rFonts w:cs="Times New Roman"/>
        </w:rPr>
        <w:t>(</w:t>
      </w:r>
      <w:r>
        <w:rPr>
          <w:rFonts w:cs="Times New Roman"/>
        </w:rPr>
        <w:t>Nitare &amp; Skogsstyrelsen, 2019; SLU Artdatabanken, 2025</w:t>
      </w:r>
      <w:r w:rsidRPr="00900DF6">
        <w:rPr>
          <w:rFonts w:cs="Times New Roman"/>
        </w:rPr>
        <w:t>).</w:t>
      </w:r>
    </w:p>
    <w:p w14:paraId="4DA0D5BD" w14:textId="77777777" w:rsidR="006D1B11" w:rsidRDefault="006D1B11" w:rsidP="00635DA8">
      <w:pPr>
        <w:spacing w:after="0"/>
      </w:pPr>
    </w:p>
    <w:p w14:paraId="0D86AA33" w14:textId="4E850207" w:rsidR="00F466B3" w:rsidRPr="00BD1437" w:rsidRDefault="00635DA8" w:rsidP="00DE66DC">
      <w:pPr>
        <w:spacing w:after="0"/>
      </w:pPr>
      <w:r w:rsidRPr="00B326D6">
        <w:rPr>
          <w:b/>
          <w:bCs/>
        </w:rPr>
        <w:t>Myskmåra (NT)</w:t>
      </w:r>
      <w:r w:rsidRPr="00B326D6">
        <w:t xml:space="preserve"> förekommer både i granskog, blandskog och lövskog med en stark förkärlek till blockig skogsmark vid berg och raviner. Arten minskar på grund av att skogar som tidigare </w:t>
      </w:r>
      <w:r w:rsidRPr="00B326D6">
        <w:lastRenderedPageBreak/>
        <w:t>sparades nu avverkas och få lokaler har ett verkningsfullt skydd. Den sprids inte så lätt till nya lokaler och missgynnas av alltför omfattande skogliga ingrepp</w:t>
      </w:r>
      <w:r w:rsidR="00BD1437">
        <w:t xml:space="preserve">. </w:t>
      </w:r>
      <w:r w:rsidR="00BD1437">
        <w:rPr>
          <w:rFonts w:cs="Times New Roman"/>
        </w:rPr>
        <w:t>M</w:t>
      </w:r>
      <w:r w:rsidR="00BD1437" w:rsidRPr="00FC3DBE">
        <w:rPr>
          <w:rFonts w:cs="Times New Roman"/>
        </w:rPr>
        <w:t>yskmåra</w:t>
      </w:r>
      <w:r w:rsidR="00BD1437">
        <w:rPr>
          <w:rFonts w:cs="Times New Roman"/>
        </w:rPr>
        <w:t xml:space="preserve"> är typisk art för </w:t>
      </w:r>
      <w:r w:rsidR="00BD1437" w:rsidRPr="00FC3DBE">
        <w:rPr>
          <w:rFonts w:cs="Times New Roman"/>
          <w:i/>
          <w:iCs/>
        </w:rPr>
        <w:t>9050 Näringsrik granskog</w:t>
      </w:r>
      <w:r w:rsidRPr="00B326D6">
        <w:t xml:space="preserve"> (SLU Artdatabanken, 2024).</w:t>
      </w:r>
    </w:p>
    <w:p w14:paraId="497E4436" w14:textId="77777777" w:rsidR="007167F6" w:rsidRDefault="007167F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E2D9A70" w14:textId="77777777" w:rsidR="00DA7173" w:rsidRDefault="00DA7173" w:rsidP="00DA7173">
      <w:pPr>
        <w:spacing w:after="0"/>
      </w:pPr>
      <w:r>
        <w:rPr>
          <w:b/>
          <w:bCs/>
        </w:rPr>
        <w:t>M</w:t>
      </w:r>
      <w:r w:rsidRPr="00A33FB9">
        <w:rPr>
          <w:b/>
          <w:bCs/>
        </w:rPr>
        <w:t xml:space="preserve">ångfruktsmossa </w:t>
      </w:r>
      <w:r w:rsidRPr="00424C47">
        <w:rPr>
          <w:b/>
          <w:bCs/>
        </w:rPr>
        <w:t>(EN)</w:t>
      </w:r>
      <w:r>
        <w:t xml:space="preserve"> är en starkt hotad </w:t>
      </w:r>
      <w:r w:rsidRPr="001109F1">
        <w:t xml:space="preserve">oceanisk bladmossa som växer på bark av lövträd i miljöer med hög luftfuktighet. De nu existerande lokalerna för arten måste bevakas regelbundet så att eventuella förändringar av miljön runt </w:t>
      </w:r>
      <w:r>
        <w:t>växtplatserna</w:t>
      </w:r>
      <w:r w:rsidRPr="001109F1">
        <w:t xml:space="preserve"> förhindras</w:t>
      </w:r>
      <w:r>
        <w:t xml:space="preserve"> (SLU Artdatabanken, 2026).</w:t>
      </w:r>
    </w:p>
    <w:p w14:paraId="096110CC" w14:textId="77777777" w:rsidR="00DA7173" w:rsidRDefault="00DA717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59E5383F" w14:textId="77777777" w:rsidR="006F2331" w:rsidRDefault="006F2331" w:rsidP="006F2331">
      <w:pPr>
        <w:spacing w:after="0"/>
      </w:pPr>
      <w:r w:rsidRPr="00011283">
        <w:rPr>
          <w:b/>
          <w:bCs/>
        </w:rPr>
        <w:t>Månlavmal (NT)</w:t>
      </w:r>
      <w:r>
        <w:t xml:space="preserve"> </w:t>
      </w:r>
      <w:r w:rsidRPr="00B535E1">
        <w:t xml:space="preserve">påträffas </w:t>
      </w:r>
      <w:r w:rsidRPr="00011283">
        <w:t>i hässlen och ljusa lövskogar. Den flyger nattetid från mitten av juni till in i augusti men kan också skrämmas ut från trädstammar under dagtid.</w:t>
      </w:r>
      <w:r>
        <w:t xml:space="preserve"> </w:t>
      </w:r>
      <w:r w:rsidRPr="00011283">
        <w:t>Avverkning av hasselskogar (hässlen) för fritidsbebyggelse eller energiändamål är negativt för arten.</w:t>
      </w:r>
      <w:r>
        <w:t xml:space="preserve"> </w:t>
      </w:r>
      <w:r w:rsidRPr="00011283">
        <w:t>Avverkning av hässlen bör undvikas</w:t>
      </w:r>
      <w:r>
        <w:t xml:space="preserve"> och f</w:t>
      </w:r>
      <w:r w:rsidRPr="00011283">
        <w:t>ynd av arten bör rapporteras till Artportalen så att information av artens förekomst blir tillgänglig för berörda länsstyrelser och markägare. En studie för att kartlägga den svenska förekomsten av denna internationellt sällsynta fjäril vore värdefull</w:t>
      </w:r>
      <w:r>
        <w:t xml:space="preserve"> (</w:t>
      </w:r>
      <w:r w:rsidRPr="00D52347">
        <w:t>SLU Artdatabanken, 202</w:t>
      </w:r>
      <w:r>
        <w:t>6</w:t>
      </w:r>
      <w:r w:rsidRPr="00D52347">
        <w:t>).</w:t>
      </w:r>
    </w:p>
    <w:p w14:paraId="2032F5CE" w14:textId="77777777" w:rsidR="006F2331" w:rsidRDefault="006F233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6A49C00D" w14:textId="77777777" w:rsidR="00A93403" w:rsidRDefault="00A93403" w:rsidP="00A93403">
      <w:pPr>
        <w:spacing w:after="0"/>
        <w:rPr>
          <w:rFonts w:cs="Times New Roman"/>
        </w:rPr>
      </w:pPr>
      <w:r w:rsidRPr="00464BBA">
        <w:rPr>
          <w:rFonts w:cs="Times New Roman"/>
          <w:b/>
          <w:bCs/>
        </w:rPr>
        <w:t>Månviol</w:t>
      </w:r>
      <w:r>
        <w:rPr>
          <w:rFonts w:cs="Times New Roman"/>
        </w:rPr>
        <w:t xml:space="preserve"> </w:t>
      </w:r>
      <w:r w:rsidRPr="00464BBA">
        <w:rPr>
          <w:rFonts w:cs="Times New Roman"/>
        </w:rPr>
        <w:t>trivs i näringsrika, fuktiga ängslövskogar, ofta i anslutning till översilningsmarker och alltid i kalktrakter.</w:t>
      </w:r>
      <w:r>
        <w:rPr>
          <w:rFonts w:cs="Times New Roman"/>
        </w:rPr>
        <w:t xml:space="preserve"> </w:t>
      </w:r>
      <w:r w:rsidRPr="00464BBA">
        <w:rPr>
          <w:rFonts w:cs="Times New Roman"/>
        </w:rPr>
        <w:t>Artens hotsituation är dåligt känd</w:t>
      </w:r>
      <w:r>
        <w:rPr>
          <w:rFonts w:cs="Times New Roman"/>
        </w:rPr>
        <w:t>, men d</w:t>
      </w:r>
      <w:r w:rsidRPr="00464BBA">
        <w:rPr>
          <w:rFonts w:cs="Times New Roman"/>
        </w:rPr>
        <w:t>ikning och torrläggning kan</w:t>
      </w:r>
      <w:r>
        <w:rPr>
          <w:rFonts w:cs="Times New Roman"/>
        </w:rPr>
        <w:t xml:space="preserve"> </w:t>
      </w:r>
      <w:r w:rsidRPr="00464BBA">
        <w:rPr>
          <w:rFonts w:cs="Times New Roman"/>
        </w:rPr>
        <w:t>missgynna arten, liksom avverkning av lövskog och ersättning av denna med barrskog.</w:t>
      </w:r>
      <w:r>
        <w:rPr>
          <w:rFonts w:cs="Times New Roman"/>
        </w:rPr>
        <w:t xml:space="preserve"> </w:t>
      </w:r>
      <w:r w:rsidRPr="00464BBA">
        <w:rPr>
          <w:rFonts w:cs="Times New Roman"/>
        </w:rPr>
        <w:t>Omföring av lövskog till barrskog måste undvikas, då arten inte överlever en sådan biotopförändring</w:t>
      </w:r>
      <w:r>
        <w:rPr>
          <w:rFonts w:cs="Times New Roman"/>
        </w:rPr>
        <w:t xml:space="preserve">. Skalbaggen </w:t>
      </w:r>
      <w:r w:rsidRPr="00525B7B">
        <w:rPr>
          <w:rFonts w:cs="Times New Roman"/>
          <w:i/>
          <w:iCs/>
        </w:rPr>
        <w:t>Meligethes czwalinai</w:t>
      </w:r>
      <w:r>
        <w:rPr>
          <w:rFonts w:cs="Times New Roman"/>
          <w:i/>
          <w:iCs/>
        </w:rPr>
        <w:t xml:space="preserve"> </w:t>
      </w:r>
      <w:r>
        <w:rPr>
          <w:rFonts w:cs="Times New Roman"/>
        </w:rPr>
        <w:t xml:space="preserve">(VU) har sin larvutveckling </w:t>
      </w:r>
      <w:r w:rsidRPr="00525B7B">
        <w:rPr>
          <w:rFonts w:cs="Times New Roman"/>
        </w:rPr>
        <w:t>i blommor av månviol</w:t>
      </w:r>
      <w:r>
        <w:rPr>
          <w:rFonts w:cs="Times New Roman"/>
        </w:rPr>
        <w:t xml:space="preserve">. </w:t>
      </w:r>
      <w:r w:rsidRPr="00525B7B">
        <w:rPr>
          <w:rFonts w:cs="Times New Roman"/>
        </w:rPr>
        <w:t>Även de fullbildade skalbaggarna påträffas i värdväxtens blommor.</w:t>
      </w:r>
      <w:r>
        <w:rPr>
          <w:rFonts w:cs="Times New Roman"/>
        </w:rPr>
        <w:t xml:space="preserve"> M</w:t>
      </w:r>
      <w:r w:rsidRPr="009D6075">
        <w:rPr>
          <w:rFonts w:cs="Times New Roman"/>
        </w:rPr>
        <w:t>ånviol</w:t>
      </w:r>
      <w:r>
        <w:rPr>
          <w:rFonts w:cs="Times New Roman"/>
        </w:rPr>
        <w:t xml:space="preserve"> är typisk art för </w:t>
      </w:r>
      <w:r w:rsidRPr="009D6075">
        <w:rPr>
          <w:rFonts w:cs="Times New Roman"/>
          <w:i/>
          <w:iCs/>
        </w:rPr>
        <w:t>9130 Näringsrik bokskog</w:t>
      </w:r>
      <w:r>
        <w:rPr>
          <w:rFonts w:cs="Times New Roman"/>
          <w:i/>
          <w:iCs/>
        </w:rPr>
        <w:t xml:space="preserve"> </w:t>
      </w:r>
      <w:r w:rsidRPr="00B45DCF">
        <w:rPr>
          <w:rFonts w:cs="Times New Roman"/>
        </w:rPr>
        <w:t>och</w:t>
      </w:r>
      <w:r>
        <w:rPr>
          <w:rFonts w:cs="Times New Roman"/>
          <w:i/>
          <w:iCs/>
        </w:rPr>
        <w:t xml:space="preserve"> </w:t>
      </w:r>
      <w:r w:rsidRPr="009D6075">
        <w:rPr>
          <w:rFonts w:cs="Times New Roman"/>
          <w:i/>
          <w:iCs/>
        </w:rPr>
        <w:t xml:space="preserve">9180 Ädellövskog i branter </w:t>
      </w:r>
      <w:r w:rsidRPr="00F60B43">
        <w:rPr>
          <w:rFonts w:cs="Times New Roman"/>
        </w:rPr>
        <w:t>(</w:t>
      </w:r>
      <w:r>
        <w:rPr>
          <w:rFonts w:cs="Times New Roman"/>
        </w:rPr>
        <w:t>SLU Artdatabanken, 2026</w:t>
      </w:r>
      <w:r w:rsidRPr="00900DF6">
        <w:rPr>
          <w:rFonts w:cs="Times New Roman"/>
        </w:rPr>
        <w:t>).</w:t>
      </w:r>
    </w:p>
    <w:p w14:paraId="74D6D29D" w14:textId="77777777" w:rsidR="005837FC" w:rsidRDefault="005837FC" w:rsidP="005837FC">
      <w:pPr>
        <w:spacing w:after="0"/>
        <w:rPr>
          <w:rFonts w:cs="Times New Roman"/>
        </w:rPr>
      </w:pPr>
    </w:p>
    <w:p w14:paraId="705AC326" w14:textId="62385551" w:rsidR="005837FC" w:rsidRPr="00D700FA" w:rsidRDefault="00D700FA" w:rsidP="005837FC">
      <w:pPr>
        <w:spacing w:after="0"/>
      </w:pPr>
      <w:r w:rsidRPr="00FE1B6A">
        <w:rPr>
          <w:b/>
          <w:bCs/>
        </w:rPr>
        <w:t>Mässingshoppspindel (NT)</w:t>
      </w:r>
      <w:r>
        <w:t xml:space="preserve"> uppehåller </w:t>
      </w:r>
      <w:r w:rsidRPr="00FE1B6A">
        <w:t>sig på mark eller trädstammar</w:t>
      </w:r>
      <w:r>
        <w:t xml:space="preserve"> </w:t>
      </w:r>
      <w:r w:rsidRPr="00FE1B6A">
        <w:t>i varma, solbelysta habitat.</w:t>
      </w:r>
      <w:r>
        <w:t xml:space="preserve"> Arten påverkas negativt av storskaligt </w:t>
      </w:r>
      <w:r w:rsidRPr="00FE1B6A">
        <w:t>skogsbruk och förtätning av artens habitat</w:t>
      </w:r>
      <w:r>
        <w:t xml:space="preserve"> samt brist på kontinuitetsskog. </w:t>
      </w:r>
      <w:r w:rsidRPr="00FE1B6A">
        <w:t>Det föreligger indikation på eller misstanke om populationsminskning. Minskningen avser utbredningsområde, förekomstarea, kvalitén på artens habitat och antalet lokalområden</w:t>
      </w:r>
      <w:r>
        <w:t xml:space="preserve"> (</w:t>
      </w:r>
      <w:r w:rsidRPr="00D52347">
        <w:t>SLU Artdatabanken, 202</w:t>
      </w:r>
      <w:r>
        <w:t>6</w:t>
      </w:r>
      <w:r w:rsidRPr="00D52347">
        <w:t>).</w:t>
      </w:r>
    </w:p>
    <w:p w14:paraId="4500F0ED" w14:textId="77777777" w:rsidR="00D700FA" w:rsidRDefault="00D700FA" w:rsidP="005837FC">
      <w:pPr>
        <w:spacing w:after="0"/>
        <w:rPr>
          <w:rFonts w:cs="Times New Roman"/>
        </w:rPr>
      </w:pPr>
    </w:p>
    <w:p w14:paraId="5F1C2884" w14:textId="77777777" w:rsidR="00D0510A" w:rsidRDefault="00D0510A" w:rsidP="00D0510A">
      <w:pPr>
        <w:spacing w:after="0"/>
      </w:pPr>
      <w:r>
        <w:rPr>
          <w:b/>
          <w:bCs/>
        </w:rPr>
        <w:t>M</w:t>
      </w:r>
      <w:r w:rsidRPr="008864C0">
        <w:rPr>
          <w:b/>
          <w:bCs/>
        </w:rPr>
        <w:t>örk baronmossa</w:t>
      </w:r>
      <w:r>
        <w:t xml:space="preserve"> </w:t>
      </w:r>
      <w:r w:rsidRPr="008864C0">
        <w:t>växer på skuggiga, kalkrika eller andra basiska klippor och block, eller ibland som epifyt på rikbark.</w:t>
      </w:r>
      <w:r>
        <w:t xml:space="preserve"> </w:t>
      </w:r>
      <w:r w:rsidRPr="008864C0">
        <w:t>Arten föredrar skuggigt läge, särskilt under lövträd med näringsrik fallförna med pH &gt;5,5.</w:t>
      </w:r>
      <w:r>
        <w:t xml:space="preserve"> </w:t>
      </w:r>
      <w:r w:rsidRPr="008864C0">
        <w:t>Artens fortbestånd inom landet kan hotas av ökad sol- och vindexponering efter avverkningar.</w:t>
      </w:r>
      <w:r>
        <w:t xml:space="preserve"> </w:t>
      </w:r>
      <w:r w:rsidRPr="008864C0">
        <w:t>Samtliga lokaler bör säkerställas och all form av slutavverkning av lövträd upphöra</w:t>
      </w:r>
      <w:r>
        <w:t xml:space="preserve"> (</w:t>
      </w:r>
      <w:r w:rsidRPr="00D52347">
        <w:t>SLU Artdatabanken, 202</w:t>
      </w:r>
      <w:r>
        <w:t>6</w:t>
      </w:r>
      <w:r w:rsidRPr="00D52347">
        <w:t>).</w:t>
      </w:r>
    </w:p>
    <w:p w14:paraId="564B4A63" w14:textId="77777777" w:rsidR="00D0510A" w:rsidRDefault="00D0510A" w:rsidP="00D0510A">
      <w:pPr>
        <w:spacing w:after="0"/>
      </w:pPr>
    </w:p>
    <w:p w14:paraId="21718A2A" w14:textId="77777777" w:rsidR="00D0510A" w:rsidRDefault="00D0510A" w:rsidP="00D0510A">
      <w:pPr>
        <w:spacing w:after="0"/>
      </w:pPr>
      <w:r w:rsidRPr="00445AD2">
        <w:rPr>
          <w:b/>
          <w:bCs/>
        </w:rPr>
        <w:t>Mörkbent kamklobagge (VU)</w:t>
      </w:r>
      <w:r>
        <w:t xml:space="preserve"> är en svartbagge vars l</w:t>
      </w:r>
      <w:r w:rsidRPr="00331C36">
        <w:t xml:space="preserve">arvutveckling </w:t>
      </w:r>
      <w:r w:rsidRPr="001F63DD">
        <w:t xml:space="preserve">sker </w:t>
      </w:r>
      <w:r w:rsidRPr="006016C3">
        <w:t>i mycelhaltig ved i hålträd eller vitrötade högstubbar av lövträd, främst bok men även ek, ask</w:t>
      </w:r>
      <w:r>
        <w:t>,</w:t>
      </w:r>
      <w:r w:rsidRPr="006016C3">
        <w:t xml:space="preserve"> lönn och björk.</w:t>
      </w:r>
      <w:r>
        <w:t xml:space="preserve"> </w:t>
      </w:r>
      <w:r w:rsidRPr="006016C3">
        <w:t>De fullbildade skalbaggarna påträffas främst i juli, de är skymningsaktiva och ses ofta krypande på värdträden.</w:t>
      </w:r>
      <w:r>
        <w:t xml:space="preserve"> Arten påverkas negativt av brist på död ved samt brist på grova eller gamla träd. En </w:t>
      </w:r>
      <w:r w:rsidRPr="006016C3">
        <w:t>minskning av populationen pågår eller förväntas ske</w:t>
      </w:r>
      <w:r>
        <w:t xml:space="preserve"> (</w:t>
      </w:r>
      <w:r w:rsidRPr="00D52347">
        <w:t>SLU Artdatabanken, 202</w:t>
      </w:r>
      <w:r>
        <w:t>6</w:t>
      </w:r>
      <w:r w:rsidRPr="00D52347">
        <w:t>).</w:t>
      </w:r>
    </w:p>
    <w:p w14:paraId="7DC546C0" w14:textId="77777777" w:rsidR="00D0510A" w:rsidRDefault="00D0510A" w:rsidP="005837FC">
      <w:pPr>
        <w:spacing w:after="0"/>
        <w:rPr>
          <w:rFonts w:cs="Times New Roman"/>
        </w:rPr>
      </w:pPr>
    </w:p>
    <w:p w14:paraId="5833F7E4" w14:textId="646D67D2" w:rsidR="005837FC" w:rsidRPr="00FA6B0F" w:rsidRDefault="005837FC" w:rsidP="00FA6B0F">
      <w:pPr>
        <w:spacing w:after="0"/>
      </w:pPr>
      <w:r w:rsidRPr="001122DA">
        <w:rPr>
          <w:rFonts w:cs="Times New Roman"/>
          <w:b/>
          <w:bCs/>
        </w:rPr>
        <w:t>Mörk blåslav (VU)</w:t>
      </w:r>
      <w:r>
        <w:rPr>
          <w:rFonts w:cs="Times New Roman"/>
        </w:rPr>
        <w:t xml:space="preserve"> </w:t>
      </w:r>
      <w:r w:rsidRPr="001122DA">
        <w:rPr>
          <w:rFonts w:cs="Times New Roman"/>
        </w:rPr>
        <w:t xml:space="preserve">förekommer i huvudsak i fjällnära skog i det översta barrskogsbältet och i fjällbjörkskog. Den växer på träd, främst gran, tall och björk, men ibland också på klippor och i så </w:t>
      </w:r>
      <w:r w:rsidRPr="001122DA">
        <w:rPr>
          <w:rFonts w:cs="Times New Roman"/>
        </w:rPr>
        <w:lastRenderedPageBreak/>
        <w:t>fall ofta på kalkrik berggrund. Flera av förekomsterna är belägna vid vattenfall eller forsar vilket indikerar att den kräver hög luftfuktighet.</w:t>
      </w:r>
      <w:r>
        <w:rPr>
          <w:rFonts w:cs="Times New Roman"/>
        </w:rPr>
        <w:t xml:space="preserve"> </w:t>
      </w:r>
      <w:r w:rsidRPr="001122DA">
        <w:rPr>
          <w:rFonts w:cs="Times New Roman"/>
        </w:rPr>
        <w:t>Avverkning</w:t>
      </w:r>
      <w:r>
        <w:rPr>
          <w:rFonts w:cs="Times New Roman"/>
        </w:rPr>
        <w:t xml:space="preserve"> </w:t>
      </w:r>
      <w:r w:rsidRPr="001122DA">
        <w:rPr>
          <w:rFonts w:cs="Times New Roman"/>
        </w:rPr>
        <w:t>av gammal fjällnära skog är det största hotet.</w:t>
      </w:r>
      <w:r>
        <w:rPr>
          <w:rFonts w:cs="Times New Roman"/>
        </w:rPr>
        <w:t xml:space="preserve"> </w:t>
      </w:r>
      <w:r w:rsidRPr="001122DA">
        <w:rPr>
          <w:rFonts w:cs="Times New Roman"/>
        </w:rPr>
        <w:t>Samtliga lokaler bör skyddas.</w:t>
      </w:r>
      <w:r>
        <w:rPr>
          <w:rFonts w:cs="Times New Roman"/>
        </w:rPr>
        <w:t xml:space="preserve"> M</w:t>
      </w:r>
      <w:r w:rsidRPr="003D11C4">
        <w:rPr>
          <w:rFonts w:cs="Times New Roman"/>
        </w:rPr>
        <w:t>örk blåslav</w:t>
      </w:r>
      <w:r>
        <w:rPr>
          <w:rFonts w:cs="Times New Roman"/>
        </w:rPr>
        <w:t xml:space="preserve"> är typisk art för </w:t>
      </w:r>
      <w:r w:rsidRPr="00B12009">
        <w:rPr>
          <w:rFonts w:cs="Times New Roman"/>
          <w:i/>
          <w:iCs/>
        </w:rPr>
        <w:t>9010 Taiga </w:t>
      </w:r>
      <w:r w:rsidRPr="00F60B43">
        <w:rPr>
          <w:rFonts w:cs="Times New Roman"/>
        </w:rPr>
        <w:t>(</w:t>
      </w:r>
      <w:r>
        <w:rPr>
          <w:rFonts w:cs="Times New Roman"/>
        </w:rPr>
        <w:t>SLU Artdatabanken, 2025</w:t>
      </w:r>
      <w:r w:rsidRPr="00900DF6">
        <w:rPr>
          <w:rFonts w:cs="Times New Roman"/>
        </w:rPr>
        <w:t>).</w:t>
      </w:r>
    </w:p>
    <w:p w14:paraId="6D7EF195" w14:textId="77777777" w:rsidR="005837FC" w:rsidRDefault="005837FC"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66D11232" w14:textId="77777777" w:rsidR="00556D69" w:rsidRDefault="00556D69" w:rsidP="00556D69">
      <w:pPr>
        <w:spacing w:after="0"/>
      </w:pPr>
      <w:r>
        <w:rPr>
          <w:b/>
          <w:bCs/>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w:t>
      </w:r>
      <w:r w:rsidRPr="0027584D">
        <w:t>Minskningstakten har uppgått till 30 % under de senaste 50 åren</w:t>
      </w:r>
      <w:r>
        <w:t xml:space="preserve"> och </w:t>
      </w:r>
      <w:r w:rsidRPr="0027584D">
        <w:t>överstiger gränsvärdet för Sårbar</w:t>
      </w:r>
      <w:r>
        <w:t xml:space="preserve"> </w:t>
      </w:r>
      <w:r w:rsidRPr="0027584D">
        <w:t>(VU)</w:t>
      </w:r>
      <w:r>
        <w:t xml:space="preserve"> (SLU Artdatabanken, 2024; Nitare &amp; Skogsstyrelsen, 2019).</w:t>
      </w:r>
    </w:p>
    <w:p w14:paraId="1CC9AD90" w14:textId="77777777" w:rsidR="004C2AC2" w:rsidRDefault="004C2AC2" w:rsidP="00556D69">
      <w:pPr>
        <w:spacing w:after="0"/>
      </w:pPr>
    </w:p>
    <w:p w14:paraId="25344779" w14:textId="49649F7D" w:rsidR="008E44BF" w:rsidRDefault="008E44BF" w:rsidP="00556D69">
      <w:pPr>
        <w:spacing w:after="0"/>
      </w:pPr>
      <w:r>
        <w:rPr>
          <w:b/>
          <w:bCs/>
        </w:rPr>
        <w:t>M</w:t>
      </w:r>
      <w:r w:rsidRPr="003B576C">
        <w:rPr>
          <w:b/>
          <w:bCs/>
        </w:rPr>
        <w:t>örk grenbock</w:t>
      </w:r>
      <w:r>
        <w:rPr>
          <w:b/>
          <w:bCs/>
        </w:rPr>
        <w:t xml:space="preserve"> (DD)</w:t>
      </w:r>
      <w:r w:rsidRPr="00D52347">
        <w:rPr>
          <w:b/>
          <w:bCs/>
        </w:rPr>
        <w:t xml:space="preserve"> </w:t>
      </w:r>
      <w:r>
        <w:t>är en långhorning vars l</w:t>
      </w:r>
      <w:r w:rsidRPr="003B576C">
        <w:t>arvutveckling sker i vitrötad död ved i grenar (2</w:t>
      </w:r>
      <w:r>
        <w:t>–</w:t>
      </w:r>
      <w:r w:rsidRPr="003B576C">
        <w:t>5 cm</w:t>
      </w:r>
      <w:r>
        <w:t xml:space="preserve"> </w:t>
      </w:r>
      <w:r w:rsidRPr="003B576C">
        <w:t>diameter) av lövträd, främst ek</w:t>
      </w:r>
      <w:r>
        <w:t xml:space="preserve">. </w:t>
      </w:r>
      <w:r w:rsidRPr="003B576C">
        <w:t>Arten uppges vara knuten till ved så nedbruten av frätskinn (</w:t>
      </w:r>
      <w:r w:rsidRPr="003B576C">
        <w:rPr>
          <w:i/>
          <w:iCs/>
        </w:rPr>
        <w:t>Vuilleminia comedens</w:t>
      </w:r>
      <w:r w:rsidRPr="003B576C">
        <w:t>) att den kan sönderdelas med blotta händerna</w:t>
      </w:r>
      <w:r>
        <w:t xml:space="preserve">. </w:t>
      </w:r>
      <w:r w:rsidRPr="003B576C">
        <w:t>Fullbildade individer påträffas under sommaren på lämplig ved, men även i blommor av t.ex. hagtorn eller ek.</w:t>
      </w:r>
      <w:r>
        <w:t xml:space="preserve"> </w:t>
      </w:r>
      <w:r w:rsidRPr="00243800">
        <w:t>Artens utbredning och status är otillräckligt känd, vilket omöjliggör en bedömning av hotsituationen.</w:t>
      </w:r>
      <w:r>
        <w:t xml:space="preserve"> </w:t>
      </w:r>
      <w:r w:rsidRPr="00243800">
        <w:t>Troligen är det gynnsamt att bevara lövskogar med en hög andel gamla ekar, och motverka igenväxning av dessa</w:t>
      </w:r>
      <w:r>
        <w:t xml:space="preserve"> (</w:t>
      </w:r>
      <w:r w:rsidRPr="00D52347">
        <w:t>SLU Artdatabanken, 202</w:t>
      </w:r>
      <w:r>
        <w:t>5</w:t>
      </w:r>
      <w:r w:rsidRPr="00D52347">
        <w:t>).</w:t>
      </w:r>
    </w:p>
    <w:p w14:paraId="7D7C63D0" w14:textId="77777777" w:rsidR="008E44BF" w:rsidRDefault="008E44BF" w:rsidP="00556D69">
      <w:pPr>
        <w:spacing w:after="0"/>
      </w:pPr>
    </w:p>
    <w:p w14:paraId="6970D541" w14:textId="70E0E8E6" w:rsidR="006E79EF" w:rsidRPr="0065587A" w:rsidRDefault="006E79EF" w:rsidP="00556D69">
      <w:pPr>
        <w:spacing w:after="0"/>
        <w:rPr>
          <w:rFonts w:cs="Times New Roman"/>
        </w:rPr>
      </w:pPr>
      <w:r>
        <w:rPr>
          <w:b/>
          <w:bCs/>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w:t>
      </w:r>
      <w:r w:rsidRPr="000B4FB2">
        <w:t>Ett par studier har klart visat att artens tillväxt försämras när skogen huggs ner intill växtplatsen, och att ett kalhygges påverkan på mörk husmossa avtar både med avståndet från kalhygget och ju fuktigare växtplatsen är</w:t>
      </w:r>
      <w:r w:rsidR="0065587A">
        <w:t xml:space="preserve">. </w:t>
      </w:r>
      <w:r w:rsidR="0065587A">
        <w:rPr>
          <w:rFonts w:cs="Times New Roman"/>
        </w:rPr>
        <w:t>M</w:t>
      </w:r>
      <w:r w:rsidR="0065587A" w:rsidRPr="00662F31">
        <w:rPr>
          <w:rFonts w:cs="Times New Roman"/>
        </w:rPr>
        <w:t>örk husmossa</w:t>
      </w:r>
      <w:r w:rsidR="0065587A">
        <w:rPr>
          <w:rFonts w:cs="Times New Roman"/>
        </w:rPr>
        <w:t xml:space="preserve"> är typisk art för </w:t>
      </w:r>
      <w:r w:rsidR="0065587A" w:rsidRPr="00B42FE3">
        <w:rPr>
          <w:rFonts w:cs="Times New Roman"/>
          <w:i/>
          <w:iCs/>
        </w:rPr>
        <w:t>9010 Taiga</w:t>
      </w:r>
      <w:r w:rsidR="0065587A">
        <w:rPr>
          <w:rFonts w:cs="Times New Roman"/>
          <w:i/>
          <w:iCs/>
        </w:rPr>
        <w:t xml:space="preserve">, </w:t>
      </w:r>
      <w:r w:rsidR="0065587A" w:rsidRPr="00662F31">
        <w:rPr>
          <w:rFonts w:cs="Times New Roman"/>
          <w:i/>
          <w:iCs/>
        </w:rPr>
        <w:t>9050 Näringsrik granskog</w:t>
      </w:r>
      <w:r w:rsidR="0065587A">
        <w:rPr>
          <w:rFonts w:cs="Times New Roman"/>
          <w:i/>
          <w:iCs/>
        </w:rPr>
        <w:t xml:space="preserve">, </w:t>
      </w:r>
      <w:r w:rsidR="0065587A" w:rsidRPr="00662F31">
        <w:rPr>
          <w:rFonts w:cs="Times New Roman"/>
          <w:i/>
          <w:iCs/>
        </w:rPr>
        <w:t>9080 Lövsumpskog</w:t>
      </w:r>
      <w:r w:rsidR="0065587A">
        <w:rPr>
          <w:rFonts w:cs="Times New Roman"/>
          <w:i/>
          <w:iCs/>
        </w:rPr>
        <w:t xml:space="preserve">, </w:t>
      </w:r>
      <w:r w:rsidR="0065587A" w:rsidRPr="00662F31">
        <w:rPr>
          <w:rFonts w:cs="Times New Roman"/>
          <w:i/>
          <w:iCs/>
        </w:rPr>
        <w:t>9750 Svämlövskog</w:t>
      </w:r>
      <w:r w:rsidR="0065587A">
        <w:rPr>
          <w:rFonts w:cs="Times New Roman"/>
          <w:i/>
          <w:iCs/>
        </w:rPr>
        <w:t xml:space="preserve">, </w:t>
      </w:r>
      <w:r w:rsidR="0065587A" w:rsidRPr="00662F31">
        <w:rPr>
          <w:rFonts w:cs="Times New Roman"/>
          <w:i/>
          <w:iCs/>
        </w:rPr>
        <w:t>9020 Nordlig ädellövskog</w:t>
      </w:r>
      <w:r w:rsidR="0065587A">
        <w:rPr>
          <w:rFonts w:cs="Times New Roman"/>
          <w:i/>
          <w:iCs/>
        </w:rPr>
        <w:t xml:space="preserve">, </w:t>
      </w:r>
      <w:r w:rsidR="0065587A" w:rsidRPr="00662F31">
        <w:rPr>
          <w:rFonts w:cs="Times New Roman"/>
          <w:i/>
          <w:iCs/>
        </w:rPr>
        <w:t>9160 Näringsrik ekskog </w:t>
      </w:r>
      <w:r w:rsidR="0065587A" w:rsidRPr="00662F31">
        <w:rPr>
          <w:rFonts w:cs="Times New Roman"/>
        </w:rPr>
        <w:t>och</w:t>
      </w:r>
      <w:r w:rsidR="0065587A">
        <w:rPr>
          <w:rFonts w:cs="Times New Roman"/>
          <w:i/>
          <w:iCs/>
        </w:rPr>
        <w:t xml:space="preserve"> </w:t>
      </w:r>
      <w:r w:rsidR="0065587A" w:rsidRPr="00662F31">
        <w:rPr>
          <w:rFonts w:cs="Times New Roman"/>
          <w:i/>
          <w:iCs/>
        </w:rPr>
        <w:t>9180 Ädellövskog i branter</w:t>
      </w:r>
      <w:r>
        <w:t xml:space="preserve"> (SLU Artdatabanken, 2024; Nitare &amp; Skogsstyrelsen, 2019).</w:t>
      </w:r>
    </w:p>
    <w:p w14:paraId="2944EFAC" w14:textId="77777777" w:rsidR="006E79EF" w:rsidRDefault="006E79EF" w:rsidP="00556D69">
      <w:pPr>
        <w:spacing w:after="0"/>
      </w:pPr>
    </w:p>
    <w:p w14:paraId="06FB296F" w14:textId="77777777" w:rsidR="00D20711" w:rsidRDefault="00D20711" w:rsidP="00D20711">
      <w:pPr>
        <w:spacing w:after="0"/>
      </w:pPr>
      <w:r w:rsidRPr="002B1C63">
        <w:rPr>
          <w:b/>
          <w:bCs/>
        </w:rPr>
        <w:t xml:space="preserve">Mörk jordstjärna </w:t>
      </w:r>
      <w:r w:rsidRPr="002B1C63">
        <w:t>lever som nedbrytare av förna i väldränerade miljöer på kalksten, kalkrik sandjord, kalkrik morän och på näringsrik mulljord. Den förekommer huvudsakligen i örtrika barr- och lövskogar på kalk, i betad skog eller i anslutning till buskar på alvarmarker</w:t>
      </w:r>
      <w:r>
        <w:t>. Artens</w:t>
      </w:r>
      <w:r w:rsidRPr="00B81FD4">
        <w:t xml:space="preserve"> växtplatser, och även den närliggande skogsmiljön kring växtplatserna, bör undantas från slutavverkning och genomgripande gallringar</w:t>
      </w:r>
      <w:r>
        <w:t xml:space="preserve"> (SLU Artdatabanken, 2026).</w:t>
      </w:r>
    </w:p>
    <w:p w14:paraId="0044B9DD" w14:textId="77777777" w:rsidR="003C17E4" w:rsidRDefault="003C17E4" w:rsidP="004C2AC2">
      <w:pPr>
        <w:spacing w:after="0"/>
      </w:pPr>
    </w:p>
    <w:p w14:paraId="3C7FAE4A" w14:textId="77777777" w:rsidR="003C17E4" w:rsidRDefault="003C17E4" w:rsidP="003C17E4">
      <w:pPr>
        <w:spacing w:after="0"/>
      </w:pPr>
      <w:r>
        <w:rPr>
          <w:b/>
          <w:bCs/>
        </w:rPr>
        <w:t>Mörk kolflarnlav (NT)</w:t>
      </w:r>
      <w:r>
        <w:rPr>
          <w:rFonts w:cs="Times New Roman"/>
          <w:color w:val="000000"/>
          <w:shd w:val="clear" w:color="auto" w:fill="FFFFFF"/>
        </w:rPr>
        <w:t xml:space="preserve"> </w:t>
      </w:r>
      <w:r w:rsidRPr="0095674D">
        <w:t xml:space="preserve">är brandberoende och växer nästan uteslutande på kolad hård kärnved av tall. </w:t>
      </w:r>
      <w:r w:rsidRPr="002A2C8B">
        <w:t>Arten förekommer främst i glesa, öppna tall- och blandbarrskogar av naturskogskaraktär</w:t>
      </w:r>
      <w:r>
        <w:t xml:space="preserve"> och e</w:t>
      </w:r>
      <w:r w:rsidRPr="002A2C8B">
        <w:t>tableringen verkar ske sent efter brand, kanske först efter 100</w:t>
      </w:r>
      <w:r w:rsidRPr="00C63CB9">
        <w:t>–</w:t>
      </w:r>
      <w:r w:rsidRPr="002A2C8B">
        <w:t>300 år.</w:t>
      </w:r>
      <w:r>
        <w:t xml:space="preserve"> </w:t>
      </w:r>
      <w:r w:rsidRPr="002A2C8B">
        <w:t xml:space="preserve">Mörk kolflarnlav indikerar skog med höga naturvärden och </w:t>
      </w:r>
      <w:r>
        <w:t>v</w:t>
      </w:r>
      <w:r w:rsidRPr="002A2C8B">
        <w:t>anligast är att den påträffas på rester av nedbrunna torrakor och högstubbar och lågstubbar som är så grova att hela innandömet är urbränt.</w:t>
      </w:r>
      <w:r>
        <w:t xml:space="preserve"> </w:t>
      </w:r>
      <w:r w:rsidRPr="003A14F9">
        <w:t>Tall- och blandbarrskogar av naturskogskaraktär med spår av återkommande bränder hyser höga biologiska värden och bör skyddas</w:t>
      </w:r>
      <w:r>
        <w:t xml:space="preserve"> (SLU Artdatabanken, 2024).</w:t>
      </w:r>
    </w:p>
    <w:p w14:paraId="694F8EA4" w14:textId="77777777" w:rsidR="003C17E4" w:rsidRDefault="003C17E4" w:rsidP="004C2AC2">
      <w:pPr>
        <w:spacing w:after="0"/>
      </w:pPr>
    </w:p>
    <w:p w14:paraId="0D2C4011" w14:textId="77777777" w:rsidR="004C2AC2" w:rsidRDefault="004C2AC2" w:rsidP="004C2AC2">
      <w:pPr>
        <w:spacing w:after="0"/>
      </w:pPr>
    </w:p>
    <w:p w14:paraId="75A27DA0" w14:textId="77777777" w:rsidR="004C2AC2" w:rsidRDefault="004C2AC2" w:rsidP="004C2AC2">
      <w:pPr>
        <w:spacing w:after="0"/>
      </w:pPr>
      <w:r w:rsidRPr="00756F70">
        <w:rPr>
          <w:b/>
          <w:bCs/>
        </w:rPr>
        <w:t>Mörk kraterlav (VU)</w:t>
      </w:r>
      <w:r w:rsidRPr="00756F70">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w:t>
      </w:r>
      <w:r>
        <w:t xml:space="preserve"> (SLU Artdatabanken, 2024).</w:t>
      </w:r>
    </w:p>
    <w:p w14:paraId="58DCE706" w14:textId="77777777" w:rsidR="004C2AC2" w:rsidRDefault="004C2AC2" w:rsidP="00556D69">
      <w:pPr>
        <w:spacing w:after="0"/>
      </w:pPr>
    </w:p>
    <w:p w14:paraId="0EB1A5C8" w14:textId="1F6B7EA7" w:rsidR="00D41131" w:rsidRDefault="00D41131" w:rsidP="00556D69">
      <w:pPr>
        <w:spacing w:after="0"/>
      </w:pPr>
      <w:r>
        <w:rPr>
          <w:b/>
          <w:bCs/>
        </w:rPr>
        <w:t>Mörk</w:t>
      </w:r>
      <w:r w:rsidRPr="00902B95">
        <w:rPr>
          <w:b/>
          <w:bCs/>
        </w:rPr>
        <w:t xml:space="preserve"> kådsvartspik (VU)</w:t>
      </w:r>
      <w:r>
        <w:rPr>
          <w:b/>
          <w:bCs/>
        </w:rPr>
        <w:t xml:space="preserve"> </w:t>
      </w:r>
      <w:r w:rsidRPr="009F0675">
        <w:t>växer på gammal grankåda i halvöppna barrskogar av naturskogskaraktär med hög och jämn luftfuktighet.</w:t>
      </w:r>
      <w:r>
        <w:t xml:space="preserve"> </w:t>
      </w:r>
      <w:r w:rsidRPr="009F0675">
        <w:t>Skogsbruksåtgärder som kan påverka markvattennivån och luftfuktigheten negativt på växtplatserna utgör hot. Nybildning av för arten lämpliga substrat i produktionsskogar är sannolikt mycket begränsad</w:t>
      </w:r>
      <w:r>
        <w:t xml:space="preserve"> och p</w:t>
      </w:r>
      <w:r w:rsidRPr="009F0675">
        <w:t>å lång sikt utgör</w:t>
      </w:r>
      <w:r>
        <w:t xml:space="preserve"> </w:t>
      </w:r>
      <w:r w:rsidRPr="009F0675">
        <w:t>avverkningar av variationsrika och olikåldriga naturskogar med hög och jämn luftfuktighet ett allvarligt hot. Då populationen på varje lokal är liten innebär det en risk för att arten ska försvinna från en enskild lokal p.g.a. slumpfaktorer.</w:t>
      </w:r>
      <w:r>
        <w:t xml:space="preserve"> Lokaler med mörk kådsvartspik</w:t>
      </w:r>
      <w:r w:rsidRPr="009F0675">
        <w:t xml:space="preserve"> bör undantas från skogsbruksåtgärder</w:t>
      </w:r>
      <w:r>
        <w:t xml:space="preserve"> (SLU Artdatabanken, 2026).</w:t>
      </w:r>
    </w:p>
    <w:p w14:paraId="6002FF70" w14:textId="77777777" w:rsidR="00D41131" w:rsidRDefault="00D41131" w:rsidP="00556D69">
      <w:pPr>
        <w:spacing w:after="0"/>
      </w:pPr>
    </w:p>
    <w:p w14:paraId="6C52BAD4" w14:textId="77777777" w:rsidR="00A009D8" w:rsidRDefault="00A009D8" w:rsidP="00A009D8">
      <w:pPr>
        <w:spacing w:after="0"/>
      </w:pPr>
      <w:r w:rsidRPr="000E2092">
        <w:rPr>
          <w:b/>
          <w:bCs/>
        </w:rPr>
        <w:t>Mörk lundlav (EN)</w:t>
      </w:r>
      <w:r>
        <w:t xml:space="preserve"> är en starkt hotad art som </w:t>
      </w:r>
      <w:r w:rsidRPr="000E2092">
        <w:t>växer i gläntor i skogar och parker med lång trädkontinuitet på gamla ädellövträd, främst alm, ask och lönn.</w:t>
      </w:r>
      <w:r>
        <w:t xml:space="preserve"> </w:t>
      </w:r>
      <w:r w:rsidRPr="000E2092">
        <w:t>Det främsta hotet utgör skogsbruk och avverkning av gamla träd. Även almsjukan är ett hot.</w:t>
      </w:r>
      <w:r>
        <w:t xml:space="preserve"> </w:t>
      </w:r>
      <w:r w:rsidRPr="000E2092">
        <w:t>Skydda alla aktuella lokaler</w:t>
      </w:r>
      <w:r>
        <w:t xml:space="preserve"> (SLU Artdatabanken, 2026).</w:t>
      </w:r>
    </w:p>
    <w:p w14:paraId="212B7B42" w14:textId="77777777" w:rsidR="00A009D8" w:rsidRDefault="00A009D8" w:rsidP="00556D69">
      <w:pPr>
        <w:spacing w:after="0"/>
      </w:pPr>
    </w:p>
    <w:p w14:paraId="71E946D7" w14:textId="77777777" w:rsidR="004F0F99" w:rsidRPr="00687F0B" w:rsidRDefault="004F0F99" w:rsidP="004F0F99">
      <w:pPr>
        <w:spacing w:after="0"/>
        <w:rPr>
          <w:rFonts w:cs="Times New Roman"/>
        </w:rPr>
      </w:pPr>
      <w:r w:rsidRPr="00AE26E9">
        <w:rPr>
          <w:rFonts w:cs="Times New Roman"/>
          <w:b/>
          <w:bCs/>
        </w:rPr>
        <w:t>Mörk lungört</w:t>
      </w:r>
      <w:r>
        <w:rPr>
          <w:rFonts w:cs="Times New Roman"/>
        </w:rPr>
        <w:t xml:space="preserve"> är typisk art för </w:t>
      </w:r>
      <w:r w:rsidRPr="00AF5DDF">
        <w:rPr>
          <w:rFonts w:cs="Times New Roman"/>
          <w:i/>
          <w:iCs/>
        </w:rPr>
        <w:t>9020 Nordlig ädellövskog</w:t>
      </w:r>
      <w:r>
        <w:rPr>
          <w:rFonts w:cs="Times New Roman"/>
          <w:i/>
          <w:iCs/>
        </w:rPr>
        <w:t xml:space="preserve">, </w:t>
      </w:r>
      <w:r w:rsidRPr="00AF5DDF">
        <w:rPr>
          <w:rFonts w:cs="Times New Roman"/>
          <w:i/>
          <w:iCs/>
        </w:rPr>
        <w:t>9160 Näringsrik ekskog</w:t>
      </w:r>
      <w:r>
        <w:rPr>
          <w:rFonts w:cs="Times New Roman"/>
          <w:i/>
          <w:iCs/>
        </w:rPr>
        <w:t xml:space="preserve"> </w:t>
      </w:r>
      <w:r w:rsidRPr="00AF5DDF">
        <w:rPr>
          <w:rFonts w:cs="Times New Roman"/>
        </w:rPr>
        <w:t>och</w:t>
      </w:r>
      <w:r>
        <w:rPr>
          <w:rFonts w:cs="Times New Roman"/>
          <w:i/>
          <w:iCs/>
        </w:rPr>
        <w:t xml:space="preserve"> </w:t>
      </w:r>
      <w:r w:rsidRPr="00AF5DDF">
        <w:rPr>
          <w:rFonts w:cs="Times New Roman"/>
          <w:i/>
          <w:iCs/>
        </w:rPr>
        <w:t>9180 Ädellövskog i branter</w:t>
      </w:r>
      <w:r>
        <w:rPr>
          <w:rFonts w:cs="Times New Roman"/>
        </w:rPr>
        <w:t xml:space="preserve">. Lungört är värdväxt för de rödlistade fjärilarna </w:t>
      </w:r>
      <w:r w:rsidRPr="00FF4D3D">
        <w:rPr>
          <w:rFonts w:cs="Times New Roman"/>
        </w:rPr>
        <w:t>lungörtssäckmal</w:t>
      </w:r>
      <w:r>
        <w:rPr>
          <w:rFonts w:cs="Times New Roman"/>
        </w:rPr>
        <w:t xml:space="preserve"> (CR) och </w:t>
      </w:r>
      <w:r w:rsidRPr="005513CE">
        <w:rPr>
          <w:rFonts w:cs="Times New Roman"/>
        </w:rPr>
        <w:t>lungörtssorgmal</w:t>
      </w:r>
      <w:r>
        <w:rPr>
          <w:rFonts w:cs="Times New Roman"/>
        </w:rPr>
        <w:t xml:space="preserve"> (NT) samt för skalbaggen lungörtsvivel (NT) </w:t>
      </w:r>
      <w:r w:rsidRPr="00F60B43">
        <w:rPr>
          <w:rFonts w:cs="Times New Roman"/>
        </w:rPr>
        <w:t>(</w:t>
      </w:r>
      <w:r>
        <w:rPr>
          <w:rFonts w:cs="Times New Roman"/>
        </w:rPr>
        <w:t>SLU Artdatabanken, 2026</w:t>
      </w:r>
      <w:r w:rsidRPr="00900DF6">
        <w:rPr>
          <w:rFonts w:cs="Times New Roman"/>
        </w:rPr>
        <w:t>).</w:t>
      </w:r>
    </w:p>
    <w:p w14:paraId="43C9AFEA" w14:textId="77777777" w:rsidR="00687F0B" w:rsidRDefault="00687F0B" w:rsidP="00556D69">
      <w:pPr>
        <w:spacing w:after="0"/>
      </w:pPr>
    </w:p>
    <w:p w14:paraId="28458650" w14:textId="77777777" w:rsidR="005144DF" w:rsidRDefault="005144DF" w:rsidP="005144DF">
      <w:pPr>
        <w:spacing w:after="0"/>
      </w:pPr>
      <w:r>
        <w:rPr>
          <w:b/>
          <w:bCs/>
        </w:rPr>
        <w:t>Mörk</w:t>
      </w:r>
      <w:r w:rsidRPr="007B2A0B">
        <w:rPr>
          <w:b/>
          <w:bCs/>
        </w:rPr>
        <w:t xml:space="preserve"> nästingbagge </w:t>
      </w:r>
      <w:r>
        <w:rPr>
          <w:b/>
          <w:bCs/>
        </w:rPr>
        <w:t xml:space="preserve">(NT) </w:t>
      </w:r>
      <w:r>
        <w:t>är en skalbagge vars l</w:t>
      </w:r>
      <w:r w:rsidRPr="00F14B68">
        <w:t xml:space="preserve">arvutveckling sker i </w:t>
      </w:r>
      <w:r w:rsidRPr="00150163">
        <w:t>fruktkroppar av kärnsvampar (Pyrenomyceter) på grenar och klena stammar av olika lövträd. I Sverige är arten noterad från rönn, hagtorn, sälg och alm. På sälg är den funnen i fruktkroppar av sälgnästing</w:t>
      </w:r>
      <w:r>
        <w:t xml:space="preserve">. Arten påverkas negativt av brist på död ved och det </w:t>
      </w:r>
      <w:r w:rsidRPr="00150163">
        <w:t>föreligger indikation på eller misstanke om populationsminskning. Minskningen avser kvalitén på artens habitat</w:t>
      </w:r>
      <w:r>
        <w:t xml:space="preserve"> </w:t>
      </w:r>
      <w:r w:rsidRPr="00D52347">
        <w:t>(SLU Artdatabanken, 202</w:t>
      </w:r>
      <w:r>
        <w:t>6</w:t>
      </w:r>
      <w:r w:rsidRPr="00D52347">
        <w:t>).</w:t>
      </w:r>
    </w:p>
    <w:p w14:paraId="509DF100" w14:textId="77777777" w:rsidR="0054008A" w:rsidRDefault="0054008A" w:rsidP="00556D69">
      <w:pPr>
        <w:spacing w:after="0"/>
      </w:pPr>
    </w:p>
    <w:p w14:paraId="278828C5" w14:textId="466D3E68" w:rsidR="00220809" w:rsidRDefault="00220809" w:rsidP="00556D69">
      <w:pPr>
        <w:spacing w:after="0"/>
      </w:pPr>
      <w:r w:rsidRPr="00217334">
        <w:rPr>
          <w:b/>
          <w:bCs/>
        </w:rPr>
        <w:t>Mörk rödprick (</w:t>
      </w:r>
      <w:r>
        <w:rPr>
          <w:b/>
          <w:bCs/>
        </w:rPr>
        <w:t>VU</w:t>
      </w:r>
      <w:r w:rsidRPr="00217334">
        <w:rPr>
          <w:b/>
          <w:bCs/>
        </w:rPr>
        <w:t>)</w:t>
      </w:r>
      <w:r>
        <w:t xml:space="preserve"> är en fläcklav som påträffats på </w:t>
      </w:r>
      <w:r w:rsidRPr="0015289E">
        <w:t>gran, sälg och björk i boreala grandominerade kontinuitetsskogar med hög och jämn luftfuktighet.</w:t>
      </w:r>
      <w:r>
        <w:t xml:space="preserve"> </w:t>
      </w:r>
      <w:r w:rsidRPr="000326E0">
        <w:t>Arten hotas främst av att arealen gammal boreal granskog med grova sälgar och hög luftfuktighet minskat.</w:t>
      </w:r>
      <w:r>
        <w:t xml:space="preserve"> </w:t>
      </w:r>
      <w:r w:rsidRPr="00877653">
        <w:t xml:space="preserve">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w:t>
      </w:r>
      <w:r w:rsidRPr="000326E0">
        <w:t>Några lokaler är naturreservat men ytterligare lokaler måste skyddas</w:t>
      </w:r>
      <w:r>
        <w:t xml:space="preserve"> (SLU Artdatabanken, 2026).</w:t>
      </w:r>
    </w:p>
    <w:p w14:paraId="10E21677" w14:textId="77777777" w:rsidR="00220809" w:rsidRDefault="00220809" w:rsidP="00556D69">
      <w:pPr>
        <w:spacing w:after="0"/>
      </w:pPr>
    </w:p>
    <w:p w14:paraId="0F478FEA" w14:textId="77777777" w:rsidR="000D06DB" w:rsidRDefault="000D06DB" w:rsidP="000D06DB">
      <w:pPr>
        <w:spacing w:after="0"/>
      </w:pPr>
      <w:r>
        <w:rPr>
          <w:b/>
          <w:bCs/>
        </w:rPr>
        <w:t>Mörk spegelbock (VU)</w:t>
      </w:r>
      <w:r>
        <w:rPr>
          <w:rFonts w:cs="Times New Roman"/>
          <w:color w:val="000000"/>
          <w:shd w:val="clear" w:color="auto" w:fill="FFFFFF"/>
        </w:rPr>
        <w:t xml:space="preserve"> är en skalbagge vars l</w:t>
      </w:r>
      <w:r w:rsidRPr="00797A65">
        <w:rPr>
          <w:rFonts w:cs="Times New Roman"/>
          <w:color w:val="000000"/>
          <w:shd w:val="clear" w:color="auto" w:fill="FFFFFF"/>
        </w:rPr>
        <w:t>arvutveckling sker</w:t>
      </w:r>
      <w:r w:rsidRPr="009D72C4">
        <w:rPr>
          <w:rFonts w:cs="Times New Roman"/>
          <w:color w:val="000000"/>
          <w:shd w:val="clear" w:color="auto" w:fill="FFFFFF"/>
        </w:rPr>
        <w:t> i torra, nyligen döda kvistar eller grenar (2</w:t>
      </w:r>
      <w:r w:rsidRPr="00C63CB9">
        <w:t>–</w:t>
      </w:r>
      <w:r w:rsidRPr="009D72C4">
        <w:rPr>
          <w:rFonts w:cs="Times New Roman"/>
          <w:color w:val="000000"/>
          <w:shd w:val="clear" w:color="auto" w:fill="FFFFFF"/>
        </w:rPr>
        <w:t>4 cm i diameter) av lövträd, i Sverige såvitt känt enbart ek</w:t>
      </w:r>
      <w:r>
        <w:rPr>
          <w:rFonts w:cs="Times New Roman"/>
          <w:color w:val="000000"/>
          <w:shd w:val="clear" w:color="auto" w:fill="FFFFFF"/>
        </w:rPr>
        <w:t xml:space="preserve">. </w:t>
      </w:r>
      <w:r w:rsidRPr="0024567F">
        <w:rPr>
          <w:rFonts w:cs="Times New Roman"/>
          <w:color w:val="000000"/>
          <w:shd w:val="clear" w:color="auto" w:fill="FFFFFF"/>
        </w:rPr>
        <w:t xml:space="preserve">Det främsta hotet är bristande tillgång på färsk ekved i form av grenar och klenare stammar i solexponerade lägen. Lämplig ved försvinner vid avverkningar och uttag av biobränsle. Dessutom leder uttag av biobränsle som blivit äggbelagt till lokala populationsförluster. Arten missgynnas också av att lövskogar med ek växer </w:t>
      </w:r>
      <w:r w:rsidRPr="0024567F">
        <w:rPr>
          <w:rFonts w:cs="Times New Roman"/>
          <w:color w:val="000000"/>
          <w:shd w:val="clear" w:color="auto" w:fill="FFFFFF"/>
        </w:rPr>
        <w:lastRenderedPageBreak/>
        <w:t>igen med främst gran.</w:t>
      </w:r>
      <w:r>
        <w:rPr>
          <w:rFonts w:cs="Times New Roman"/>
          <w:color w:val="000000"/>
          <w:shd w:val="clear" w:color="auto" w:fill="FFFFFF"/>
        </w:rPr>
        <w:t xml:space="preserve"> Mörk spegelbock ingår i ett åtgärdsprogram för hotade arter (ÅGP) </w:t>
      </w:r>
      <w:r>
        <w:t>(SLU Artdatabanken, 2024; Franc, 2013).</w:t>
      </w:r>
    </w:p>
    <w:p w14:paraId="374AE9DE" w14:textId="77777777" w:rsidR="000D06DB" w:rsidRDefault="000D06DB" w:rsidP="00556D69">
      <w:pPr>
        <w:spacing w:after="0"/>
      </w:pPr>
    </w:p>
    <w:p w14:paraId="3FCFA3AF" w14:textId="77777777" w:rsidR="009B6C9F" w:rsidRDefault="009B6C9F" w:rsidP="009B6C9F">
      <w:pPr>
        <w:spacing w:after="0"/>
      </w:pPr>
      <w:r>
        <w:rPr>
          <w:b/>
          <w:bCs/>
        </w:rPr>
        <w:t>M</w:t>
      </w:r>
      <w:r w:rsidRPr="00F00EA8">
        <w:rPr>
          <w:b/>
          <w:bCs/>
        </w:rPr>
        <w:t xml:space="preserve">örk spärrfjällskivling </w:t>
      </w:r>
      <w:r w:rsidRPr="00D52347">
        <w:rPr>
          <w:b/>
          <w:bCs/>
        </w:rPr>
        <w:t>(</w:t>
      </w:r>
      <w:r>
        <w:rPr>
          <w:b/>
          <w:bCs/>
        </w:rPr>
        <w:t>VU</w:t>
      </w:r>
      <w:r w:rsidRPr="00D52347">
        <w:rPr>
          <w:b/>
          <w:bCs/>
        </w:rPr>
        <w:t xml:space="preserve">) </w:t>
      </w:r>
      <w:r w:rsidRPr="00D52347">
        <w:t>är en mycket sällsynt</w:t>
      </w:r>
      <w:r>
        <w:t xml:space="preserve"> </w:t>
      </w:r>
      <w:r w:rsidRPr="0050607A">
        <w:t xml:space="preserve">förnasvamp som växer </w:t>
      </w:r>
      <w:r w:rsidRPr="003827E1">
        <w:t>i lövförna på mullrik, fuktig och kalkhaltig mark i ädellövskog, främst ängsbokskog.</w:t>
      </w:r>
      <w:r>
        <w:t xml:space="preserve"> </w:t>
      </w:r>
      <w:r w:rsidRPr="00BB7222">
        <w:t>Svampens starka lukt har liknats vid fläderblommor.</w:t>
      </w:r>
      <w:r>
        <w:t xml:space="preserve"> </w:t>
      </w:r>
      <w:r w:rsidRPr="007C6AA6">
        <w:t>Artens alla växtplatser behöver skyddas och populationernas utveckling bör följas upp regelbundet.</w:t>
      </w:r>
      <w:r>
        <w:t xml:space="preserve"> </w:t>
      </w:r>
      <w:r w:rsidRPr="00F00EA8">
        <w:t>Mörk spärrfjällskivling</w:t>
      </w:r>
      <w:r w:rsidRPr="00F00EA8">
        <w:rPr>
          <w:b/>
          <w:bCs/>
        </w:rPr>
        <w:t xml:space="preserve"> </w:t>
      </w:r>
      <w:r w:rsidRPr="00D52347">
        <w:t>är placerad högst upp i Skogsstyrelsens värdepyramid för bedömning av skog med höga naturvärden</w:t>
      </w:r>
      <w:r>
        <w:t xml:space="preserve"> </w:t>
      </w:r>
      <w:r w:rsidRPr="00D52347">
        <w:t>(SLU Artdatabanken, 202</w:t>
      </w:r>
      <w:r>
        <w:t>6</w:t>
      </w:r>
      <w:r w:rsidRPr="00D52347">
        <w:t>; Nitare &amp; Skogsstyrelsen, 2019).</w:t>
      </w:r>
    </w:p>
    <w:p w14:paraId="7DB3F1CF" w14:textId="77777777" w:rsidR="00556D69" w:rsidRDefault="00556D69" w:rsidP="00556D69">
      <w:pPr>
        <w:spacing w:after="0"/>
      </w:pPr>
    </w:p>
    <w:p w14:paraId="26C0B0F0" w14:textId="77777777" w:rsidR="006A57B8" w:rsidRPr="00A70272" w:rsidRDefault="006A57B8" w:rsidP="006A57B8">
      <w:pPr>
        <w:spacing w:after="0"/>
        <w:rPr>
          <w:rFonts w:cs="Times New Roman"/>
          <w:color w:val="000000"/>
          <w:shd w:val="clear" w:color="auto" w:fill="FFFFFF"/>
        </w:rPr>
      </w:pPr>
      <w:r w:rsidRPr="006516C9">
        <w:rPr>
          <w:b/>
          <w:bCs/>
        </w:rPr>
        <w:t>Narrnålskinn (DD)</w:t>
      </w:r>
      <w:r>
        <w:rPr>
          <w:rFonts w:cs="Times New Roman"/>
          <w:color w:val="000000"/>
          <w:shd w:val="clear" w:color="auto" w:fill="FFFFFF"/>
        </w:rPr>
        <w:t xml:space="preserve"> är </w:t>
      </w:r>
      <w:r w:rsidRPr="006516C9">
        <w:rPr>
          <w:rFonts w:cs="Times New Roman"/>
          <w:color w:val="000000"/>
          <w:shd w:val="clear" w:color="auto" w:fill="FFFFFF"/>
        </w:rPr>
        <w:t>beroende av kontinuerlig tillgång på död ved och missgynnas därför av skogsbruk med inriktning på virkesproduktion. Många av de lokaler i sydvästra Sverige där arten samlades för 30–40 år sedan är nu avverkade. Nya skogsbestånd med samma kvalit</w:t>
      </w:r>
      <w:r>
        <w:rPr>
          <w:rFonts w:cs="Times New Roman"/>
          <w:color w:val="000000"/>
          <w:shd w:val="clear" w:color="auto" w:fill="FFFFFF"/>
        </w:rPr>
        <w:t>é</w:t>
      </w:r>
      <w:r w:rsidRPr="006516C9">
        <w:rPr>
          <w:rFonts w:cs="Times New Roman"/>
          <w:color w:val="000000"/>
          <w:shd w:val="clear" w:color="auto" w:fill="FFFFFF"/>
        </w:rPr>
        <w:t>er tillkommer ej.</w:t>
      </w:r>
      <w:r>
        <w:rPr>
          <w:rFonts w:cs="Times New Roman"/>
          <w:color w:val="000000"/>
          <w:shd w:val="clear" w:color="auto" w:fill="FFFFFF"/>
        </w:rPr>
        <w:t xml:space="preserve"> </w:t>
      </w:r>
      <w:r w:rsidRPr="00A70272">
        <w:rPr>
          <w:rFonts w:cs="Times New Roman"/>
          <w:color w:val="000000"/>
          <w:shd w:val="clear" w:color="auto" w:fill="FFFFFF"/>
        </w:rPr>
        <w:t>Totalpopulationen bedöms fortgående att minska p.g.a. avverkningar av äldre tallskogar och genom sönderkörning av grov död ved i samband med avverkning och markberedning.</w:t>
      </w:r>
      <w:r>
        <w:rPr>
          <w:rFonts w:cs="Times New Roman"/>
          <w:color w:val="000000"/>
          <w:shd w:val="clear" w:color="auto" w:fill="FFFFFF"/>
        </w:rPr>
        <w:t xml:space="preserve"> </w:t>
      </w:r>
      <w:r w:rsidRPr="00A70272">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4950B33D" w14:textId="77777777" w:rsidR="006A57B8" w:rsidRDefault="006A57B8" w:rsidP="006A57B8">
      <w:pPr>
        <w:spacing w:after="0"/>
        <w:rPr>
          <w:rFonts w:cs="Times New Roman"/>
          <w:color w:val="000000"/>
          <w:shd w:val="clear" w:color="auto" w:fill="FFFFFF"/>
        </w:rPr>
      </w:pPr>
    </w:p>
    <w:p w14:paraId="37F91303" w14:textId="77777777" w:rsidR="006A57B8" w:rsidRPr="00933B09" w:rsidRDefault="006A57B8" w:rsidP="006A57B8">
      <w:pPr>
        <w:spacing w:after="0"/>
      </w:pPr>
      <w:r>
        <w:rPr>
          <w:b/>
          <w:bCs/>
        </w:rPr>
        <w:t>N</w:t>
      </w:r>
      <w:r w:rsidRPr="00A72CA9">
        <w:rPr>
          <w:b/>
          <w:bCs/>
        </w:rPr>
        <w:t>arrporing</w:t>
      </w:r>
      <w:r w:rsidRPr="001E475A">
        <w:rPr>
          <w:b/>
          <w:bCs/>
        </w:rPr>
        <w:t xml:space="preserve"> (VU)</w:t>
      </w:r>
      <w:r>
        <w:t xml:space="preserve"> är en </w:t>
      </w:r>
      <w:r w:rsidRPr="00006FF1">
        <w:t>gel</w:t>
      </w:r>
      <w:r>
        <w:t>é</w:t>
      </w:r>
      <w:r w:rsidRPr="00006FF1">
        <w:t xml:space="preserve">svamp med porer som </w:t>
      </w:r>
      <w:r>
        <w:t>v</w:t>
      </w:r>
      <w:r w:rsidRPr="00006FF1">
        <w:t>äxer på kraftigt rötade lågor av alm, bok och gran på relativt näringsrik, något kalkrik mark i skog. Uppenbart en mycket sällsynt art med liten population och</w:t>
      </w:r>
      <w:r>
        <w:t xml:space="preserve"> a</w:t>
      </w:r>
      <w:r w:rsidRPr="00006FF1">
        <w:t xml:space="preserve">lla fynd </w:t>
      </w:r>
      <w:r>
        <w:t xml:space="preserve">är </w:t>
      </w:r>
      <w:r w:rsidRPr="00006FF1">
        <w:t>gjorda i exklusiva lundmiljöer.</w:t>
      </w:r>
      <w:r>
        <w:t xml:space="preserve"> </w:t>
      </w:r>
      <w:r w:rsidRPr="00457114">
        <w:t>Arten hotas främst av att dess få växtplatser lätt kan förstöras genom slutavverkning, dikning eller annan exploatering. Arten hotas på sikt även av brist på död ved, framförallt råder brist på grov ved som lågor i sena nedbrytningsstadier i det brukade skogslandskapet. Alla skogliga åtgärder som innebär att lågor och döda eller skadade träd tas bort missgynnar arten, liksom skoglig gallring eller annat uttag av virke på växtplatsen som ger ett förändrat lokalklimat.</w:t>
      </w:r>
      <w:r>
        <w:t xml:space="preserve"> K</w:t>
      </w:r>
      <w:r w:rsidRPr="00933B09">
        <w:t>änd</w:t>
      </w:r>
      <w:r>
        <w:t>a</w:t>
      </w:r>
      <w:r w:rsidRPr="00933B09">
        <w:t xml:space="preserve"> lokaler bör ges ett juridiskt skydd.</w:t>
      </w:r>
      <w:r>
        <w:t xml:space="preserve"> Arten </w:t>
      </w:r>
      <w:r w:rsidRPr="00006FF1">
        <w:t>kan förväxlas med andra resupinata tickor, och fynd behöver bekräftas med mikroskopierng</w:t>
      </w:r>
      <w:r>
        <w:t xml:space="preserve"> (</w:t>
      </w:r>
      <w:r w:rsidRPr="00D52347">
        <w:t>SLU Artdatabanken, 202</w:t>
      </w:r>
      <w:r>
        <w:t>6</w:t>
      </w:r>
      <w:r w:rsidRPr="00D52347">
        <w:t>).</w:t>
      </w:r>
    </w:p>
    <w:p w14:paraId="695B2A7C" w14:textId="77777777" w:rsidR="006A57B8" w:rsidRDefault="006A57B8" w:rsidP="006A57B8">
      <w:pPr>
        <w:spacing w:after="0"/>
        <w:rPr>
          <w:rFonts w:cs="Times New Roman"/>
          <w:color w:val="000000"/>
          <w:shd w:val="clear" w:color="auto" w:fill="FFFFFF"/>
        </w:rPr>
      </w:pPr>
    </w:p>
    <w:p w14:paraId="34A3D688" w14:textId="381F4F44" w:rsidR="006A57B8" w:rsidRPr="00763F2E" w:rsidRDefault="006A57B8" w:rsidP="00556D69">
      <w:pPr>
        <w:spacing w:after="0"/>
        <w:rPr>
          <w:rFonts w:cs="Times New Roman"/>
          <w:color w:val="000000"/>
          <w:shd w:val="clear" w:color="auto" w:fill="FFFFFF"/>
        </w:rPr>
      </w:pPr>
      <w:r w:rsidRPr="00CA6F04">
        <w:rPr>
          <w:b/>
          <w:bCs/>
        </w:rPr>
        <w:t>Narrpurpurspindling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w:t>
      </w:r>
      <w:r w:rsidRPr="00CA6F04">
        <w:rPr>
          <w:rFonts w:cs="Times New Roman"/>
          <w:color w:val="000000"/>
          <w:shd w:val="clear" w:color="auto" w:fill="FFFFFF"/>
        </w:rPr>
        <w:t>ädellövträd, troligen främst ek. Kunskap om artens förekomst, utbredning och ekologi är bristfällig.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618C0A5F" w14:textId="77777777" w:rsidR="006A57B8" w:rsidRDefault="006A57B8" w:rsidP="00556D69">
      <w:pPr>
        <w:spacing w:after="0"/>
      </w:pPr>
    </w:p>
    <w:p w14:paraId="7B5096BE" w14:textId="77777777" w:rsidR="00556D69" w:rsidRDefault="00556D69" w:rsidP="00556D69">
      <w:pPr>
        <w:spacing w:after="0"/>
      </w:pPr>
      <w:r>
        <w:rPr>
          <w:b/>
          <w:bCs/>
        </w:rPr>
        <w:t>Narrspindling (VU)</w:t>
      </w:r>
      <w:r>
        <w:t xml:space="preserve"> b</w:t>
      </w:r>
      <w:r w:rsidRPr="004202C7">
        <w:t>ildar mykorrhiza med tall på kalkrik mark i luckig kalktallskog.</w:t>
      </w:r>
      <w:r>
        <w:t xml:space="preserve"> Den är placerad högst upp i Skogsstyrelsens värdepyramid för bedömning av skog med höga naturvärden och är i</w:t>
      </w:r>
      <w:r w:rsidRPr="004202C7">
        <w:t xml:space="preserve"> Norden bara känd från ett fåtal lokaler på Gotland</w:t>
      </w:r>
      <w:r>
        <w:t xml:space="preserve">. </w:t>
      </w:r>
      <w:r w:rsidRPr="004202C7">
        <w:t>Arten är mycket sårbar genom sin fåtaliga förekomst</w:t>
      </w:r>
      <w:r>
        <w:t xml:space="preserve"> och</w:t>
      </w:r>
      <w:r w:rsidRPr="00CD5445">
        <w:rPr>
          <w:rFonts w:ascii="Roboto" w:hAnsi="Roboto"/>
          <w:color w:val="000000"/>
          <w:shd w:val="clear" w:color="auto" w:fill="FFFFFF"/>
        </w:rPr>
        <w:t xml:space="preserve"> </w:t>
      </w:r>
      <w:r w:rsidRPr="00CD5445">
        <w:t>bedöms ha minskat och fortsätter att minska, huvudsakligen p.g.a. slutavverkningar av äldre barrskog</w:t>
      </w:r>
      <w:r>
        <w:t xml:space="preserve"> (SLU Artdatabanken, 2024; Nitare &amp; Skogsstyrelsen, 2019).</w:t>
      </w:r>
    </w:p>
    <w:p w14:paraId="1A7B54BC" w14:textId="77777777" w:rsidR="00B45C96" w:rsidRDefault="00B45C96" w:rsidP="00556D69">
      <w:pPr>
        <w:spacing w:after="0"/>
      </w:pPr>
    </w:p>
    <w:p w14:paraId="39B56465" w14:textId="77777777" w:rsidR="00720687" w:rsidRDefault="00720687" w:rsidP="00720687">
      <w:pPr>
        <w:spacing w:after="0"/>
      </w:pPr>
      <w:r>
        <w:rPr>
          <w:b/>
          <w:bCs/>
        </w:rPr>
        <w:t>N</w:t>
      </w:r>
      <w:r w:rsidRPr="008402E5">
        <w:rPr>
          <w:b/>
          <w:bCs/>
        </w:rPr>
        <w:t>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w:t>
      </w:r>
      <w:r w:rsidRPr="00416BC0">
        <w:t xml:space="preserve">Avverkning på eller i </w:t>
      </w:r>
      <w:r w:rsidRPr="00416BC0">
        <w:lastRenderedPageBreak/>
        <w:t>omedelbar närhet av lokalerna och överförande av gamla och olikåldriga lövbestånd vid stränder och på bördiga marker till likåldriga löv- eller barrbestånd utgör hot, liksom åtgärder som förändrar mikroklimatet i torrare riktning.</w:t>
      </w:r>
      <w:r>
        <w:t xml:space="preserve"> </w:t>
      </w:r>
      <w:r w:rsidRPr="00416BC0">
        <w:t>För att på sikt klara arten i områden med skogsbruk måste utökad naturvårdshänsyn tas i bäckraviner, strandsnår, rasbranter, lövlundar och bestånd med stort inslag av död ved</w:t>
      </w:r>
      <w:r>
        <w:t xml:space="preserve"> </w:t>
      </w:r>
      <w:r w:rsidRPr="00D52347">
        <w:t>(SLU Artdatabanken, 2024; Nitare &amp; Skogsstyrelsen, 2019).</w:t>
      </w:r>
    </w:p>
    <w:p w14:paraId="34CFBA95" w14:textId="77777777" w:rsidR="00720687" w:rsidRDefault="00720687" w:rsidP="00556D69">
      <w:pPr>
        <w:spacing w:after="0"/>
      </w:pPr>
    </w:p>
    <w:p w14:paraId="25E0F877" w14:textId="77777777" w:rsidR="00B45C96" w:rsidRDefault="00B45C96" w:rsidP="00B45C96">
      <w:pPr>
        <w:spacing w:after="0"/>
      </w:pPr>
      <w:r>
        <w:rPr>
          <w:b/>
          <w:bCs/>
        </w:rPr>
        <w:t>Narrvaxskivling (VU)</w:t>
      </w:r>
      <w:r>
        <w:t xml:space="preserve"> b</w:t>
      </w:r>
      <w:r w:rsidRPr="004C2442">
        <w:t>ildar mykorrhiza med gran, ev. även med tall i äldre barrskog, helst ängsgranskog, på kalkrik mark.</w:t>
      </w:r>
      <w:r>
        <w:t xml:space="preserve"> S</w:t>
      </w:r>
      <w:r w:rsidRPr="0020394E">
        <w:t>kogsbruk, främst slutavverkning, är det främsta hotet mot arten.</w:t>
      </w:r>
      <w:r>
        <w:t xml:space="preserve"> Narrvaxskivling är globalt rödlistad som sårbar (VU), vilket innebär att Sverige har ett internationellt ansvar för arten (SLU Artdatabanken, 2024; IUCN, 2019).</w:t>
      </w:r>
    </w:p>
    <w:p w14:paraId="1E441839" w14:textId="77777777" w:rsidR="00B45C96" w:rsidRDefault="00B45C96" w:rsidP="00556D69">
      <w:pPr>
        <w:spacing w:after="0"/>
      </w:pPr>
    </w:p>
    <w:p w14:paraId="458F3C56" w14:textId="02CAE658" w:rsidR="006774A3" w:rsidRPr="006774A3" w:rsidRDefault="006774A3" w:rsidP="00556D69">
      <w:pPr>
        <w:spacing w:after="0"/>
        <w:rPr>
          <w:rFonts w:cs="Times New Roman"/>
        </w:rPr>
      </w:pPr>
      <w:r w:rsidRPr="00023127">
        <w:rPr>
          <w:rFonts w:cs="Times New Roman"/>
          <w:b/>
          <w:bCs/>
        </w:rPr>
        <w:t>Nattskärra (§4)</w:t>
      </w:r>
      <w:r>
        <w:rPr>
          <w:rFonts w:cs="Times New Roman"/>
        </w:rPr>
        <w:t xml:space="preserve"> </w:t>
      </w:r>
      <w:r w:rsidRPr="00FC7622">
        <w:rPr>
          <w:rFonts w:cs="Times New Roman"/>
        </w:rPr>
        <w:t>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w:t>
      </w:r>
      <w:r>
        <w:rPr>
          <w:rFonts w:cs="Times New Roman"/>
        </w:rPr>
        <w:t xml:space="preserve"> </w:t>
      </w:r>
      <w:r w:rsidRPr="00FC7622">
        <w:rPr>
          <w:rFonts w:cs="Times New Roman"/>
        </w:rPr>
        <w:t>Hemområdet för häckande nattskärror är enligt brittiska studier 50–200 hektar, men det förekommer att nattskärror flyger över 5 kilometer för att födosöka i särskilt insektsrika miljöer.</w:t>
      </w:r>
      <w:r>
        <w:rPr>
          <w:rFonts w:cs="Times New Roman"/>
        </w:rPr>
        <w:t xml:space="preserve"> Nattskärra är fridlyst enligt 4§ artskyddsförordningen, omfattas av bilaga 1 EU:s fågeldirektiv och är typisk art för </w:t>
      </w:r>
      <w:r w:rsidRPr="00B42FE3">
        <w:rPr>
          <w:rFonts w:cs="Times New Roman"/>
          <w:i/>
          <w:iCs/>
        </w:rPr>
        <w:t>9010 Taiga</w:t>
      </w:r>
      <w:r>
        <w:rPr>
          <w:rFonts w:cs="Times New Roman"/>
        </w:rPr>
        <w:t xml:space="preserve"> </w:t>
      </w:r>
      <w:r w:rsidRPr="00F60B43">
        <w:rPr>
          <w:rFonts w:cs="Times New Roman"/>
        </w:rPr>
        <w:t>(</w:t>
      </w:r>
      <w:r>
        <w:rPr>
          <w:rFonts w:cs="Times New Roman"/>
        </w:rPr>
        <w:t>Skogsstyrelsen, 2016; SLU Artdatabanken, 2025</w:t>
      </w:r>
      <w:r w:rsidRPr="00900DF6">
        <w:rPr>
          <w:rFonts w:cs="Times New Roman"/>
        </w:rPr>
        <w:t>).</w:t>
      </w:r>
    </w:p>
    <w:p w14:paraId="5DB403AA" w14:textId="77777777" w:rsidR="00556D69" w:rsidRDefault="00556D69" w:rsidP="00556D69">
      <w:pPr>
        <w:spacing w:after="0"/>
      </w:pPr>
    </w:p>
    <w:p w14:paraId="7D2AF3BE" w14:textId="77777777" w:rsidR="00363E6B" w:rsidRDefault="00363E6B" w:rsidP="00363E6B">
      <w:pPr>
        <w:spacing w:after="0"/>
      </w:pPr>
      <w:r w:rsidRPr="00040FB7">
        <w:rPr>
          <w:b/>
          <w:bCs/>
        </w:rPr>
        <w:t>Naveltryffel (VU)</w:t>
      </w:r>
      <w:r>
        <w:t xml:space="preserve"> b</w:t>
      </w:r>
      <w:r w:rsidRPr="00975201">
        <w:t xml:space="preserve">ildar mykorrhiza </w:t>
      </w:r>
      <w:r w:rsidRPr="00A666E0">
        <w:t xml:space="preserve">med </w:t>
      </w:r>
      <w:r w:rsidRPr="00040FB7">
        <w:t>ädla lövträd, särskilt hassel och ek, oftast under stora hasselbuskar i blandad ädellövskog och hässlen på mull- och kalkjord. Den är knuten till mycket exklusiva miljöer</w:t>
      </w:r>
      <w:r>
        <w:t xml:space="preserve"> och </w:t>
      </w:r>
      <w:r w:rsidRPr="00040FB7">
        <w:t>hotas av att ädellövskog gallras, avverkas, omvandlas till barrskog eller exploateras på annat sätt.</w:t>
      </w:r>
      <w:r>
        <w:t xml:space="preserve"> </w:t>
      </w:r>
      <w:r w:rsidRPr="00040FB7">
        <w:t>De kända lokalerna måste säkerställas. För att ytterligare gynna arten bör alla återstående områden med väl utvecklad ädellövskog bevaras</w:t>
      </w:r>
      <w:r>
        <w:t xml:space="preserve"> (</w:t>
      </w:r>
      <w:r w:rsidRPr="00D52347">
        <w:t>SLU Artdatabanken, 202</w:t>
      </w:r>
      <w:r>
        <w:t>6</w:t>
      </w:r>
      <w:r w:rsidRPr="00D52347">
        <w:t>).</w:t>
      </w:r>
    </w:p>
    <w:p w14:paraId="3498D021" w14:textId="77777777" w:rsidR="00363E6B" w:rsidRDefault="00363E6B" w:rsidP="00556D69">
      <w:pPr>
        <w:spacing w:after="0"/>
      </w:pPr>
    </w:p>
    <w:p w14:paraId="150072DA" w14:textId="38C7467F" w:rsidR="0072650B" w:rsidRPr="0072650B" w:rsidRDefault="0072650B" w:rsidP="00BF39ED">
      <w:pPr>
        <w:rPr>
          <w:bCs/>
        </w:rPr>
      </w:pPr>
      <w:r w:rsidRPr="00B4024A">
        <w:rPr>
          <w:b/>
          <w:i/>
          <w:iCs/>
        </w:rPr>
        <w:t xml:space="preserve">Neoalticomerus fabricius </w:t>
      </w:r>
      <w:r w:rsidRPr="00B4024A">
        <w:rPr>
          <w:b/>
        </w:rPr>
        <w:t>(VU)</w:t>
      </w:r>
      <w:r>
        <w:rPr>
          <w:bCs/>
        </w:rPr>
        <w:t xml:space="preserve"> är en tickfluga som </w:t>
      </w:r>
      <w:r w:rsidRPr="00BB0E8F">
        <w:rPr>
          <w:bCs/>
        </w:rPr>
        <w:t>är påträffad på ett fåtal lokaler i södra delen av Sverige</w:t>
      </w:r>
      <w:r>
        <w:rPr>
          <w:bCs/>
        </w:rPr>
        <w:t xml:space="preserve"> där den</w:t>
      </w:r>
      <w:r w:rsidRPr="00BB0E8F">
        <w:rPr>
          <w:bCs/>
        </w:rPr>
        <w:t xml:space="preserve"> utvecklas i tickor på ek. Troligen är</w:t>
      </w:r>
      <w:r>
        <w:rPr>
          <w:bCs/>
        </w:rPr>
        <w:t xml:space="preserve"> arten</w:t>
      </w:r>
      <w:r w:rsidRPr="00BB0E8F">
        <w:rPr>
          <w:bCs/>
        </w:rPr>
        <w:t xml:space="preserve"> beroende av lokal kontinuitet i förekomsten av lämpliga tickor. </w:t>
      </w:r>
      <w:r w:rsidRPr="00DA5E49">
        <w:rPr>
          <w:bCs/>
        </w:rPr>
        <w:t xml:space="preserve">Det föreligger indikation på eller misstanke om populationsminskning. Minskningen avser utbredningsområde, förekomstarea, kvalitén på artens habitat och antalet lokalområden. Beroende på vilka av de skattade värdena som används varierar bedömningen från </w:t>
      </w:r>
      <w:r>
        <w:rPr>
          <w:bCs/>
        </w:rPr>
        <w:t>s</w:t>
      </w:r>
      <w:r w:rsidRPr="00DA5E49">
        <w:rPr>
          <w:bCs/>
        </w:rPr>
        <w:t xml:space="preserve">årbar (VU) till </w:t>
      </w:r>
      <w:r>
        <w:rPr>
          <w:bCs/>
        </w:rPr>
        <w:t>s</w:t>
      </w:r>
      <w:r w:rsidRPr="00DA5E49">
        <w:rPr>
          <w:bCs/>
        </w:rPr>
        <w:t>tarkt hotad (EN)</w:t>
      </w:r>
      <w:r w:rsidRPr="00B4024A">
        <w:t xml:space="preserve"> </w:t>
      </w:r>
      <w:r>
        <w:t>(SLU Artdatabanken, 2026).</w:t>
      </w:r>
    </w:p>
    <w:p w14:paraId="77F192BC" w14:textId="77777777" w:rsidR="0072650B" w:rsidRDefault="0072650B" w:rsidP="00556D69">
      <w:pPr>
        <w:spacing w:after="0"/>
      </w:pPr>
    </w:p>
    <w:p w14:paraId="3D8C3472" w14:textId="7FF16E4A" w:rsidR="00FC071D" w:rsidRDefault="00FC071D" w:rsidP="00556D69">
      <w:pPr>
        <w:spacing w:after="0"/>
      </w:pPr>
      <w:r w:rsidRPr="00A1116B">
        <w:rPr>
          <w:b/>
          <w:bCs/>
          <w:i/>
          <w:iCs/>
        </w:rPr>
        <w:t>Nephroma helveticum</w:t>
      </w:r>
      <w:r w:rsidRPr="00A1116B">
        <w:rPr>
          <w:b/>
          <w:bCs/>
        </w:rPr>
        <w:t xml:space="preserve"> (EN)</w:t>
      </w:r>
      <w:r>
        <w:t xml:space="preserve"> är en starkt hotad njurlav som </w:t>
      </w:r>
      <w:r w:rsidRPr="00A1116B">
        <w:t>nyligen (2015) uppmärksammad</w:t>
      </w:r>
      <w:r>
        <w:t>es</w:t>
      </w:r>
      <w:r w:rsidRPr="00A1116B">
        <w:t xml:space="preserve"> som förekommande i Sverige. Är funnen i kontinuitetsskog med hög och jämn luftfuktighet</w:t>
      </w:r>
      <w:r>
        <w:t>. Arten påverkas negativt av brist på kontinuitetsskog och a</w:t>
      </w:r>
      <w:r w:rsidRPr="00A1116B">
        <w:t xml:space="preserve">ntalet individer bedöms vara lägre än gränsvärdet för </w:t>
      </w:r>
      <w:r>
        <w:t>s</w:t>
      </w:r>
      <w:r w:rsidRPr="00A1116B">
        <w:t>tarkt hotad (EN)</w:t>
      </w:r>
      <w:r>
        <w:t xml:space="preserve"> (</w:t>
      </w:r>
      <w:r w:rsidRPr="00D52347">
        <w:t>SLU Artdatabanken, 202</w:t>
      </w:r>
      <w:r>
        <w:t>6</w:t>
      </w:r>
      <w:r w:rsidRPr="00D52347">
        <w:t>).</w:t>
      </w:r>
    </w:p>
    <w:p w14:paraId="231E559D" w14:textId="77777777" w:rsidR="00FC071D" w:rsidRDefault="00FC071D" w:rsidP="00556D69">
      <w:pPr>
        <w:spacing w:after="0"/>
      </w:pPr>
    </w:p>
    <w:p w14:paraId="0B5EAD99" w14:textId="77777777" w:rsidR="008954AD" w:rsidRDefault="008954AD" w:rsidP="008954AD">
      <w:pPr>
        <w:spacing w:after="0"/>
      </w:pPr>
      <w:r w:rsidRPr="00E52802">
        <w:rPr>
          <w:b/>
          <w:bCs/>
          <w:i/>
          <w:iCs/>
        </w:rPr>
        <w:t xml:space="preserve">Neuraphes plicicollis </w:t>
      </w:r>
      <w:r>
        <w:rPr>
          <w:b/>
          <w:bCs/>
        </w:rPr>
        <w:t>(VU)</w:t>
      </w:r>
      <w:r>
        <w:t xml:space="preserve"> är en</w:t>
      </w:r>
      <w:r w:rsidRPr="00D0430B">
        <w:t xml:space="preserve"> </w:t>
      </w:r>
      <w:r>
        <w:t xml:space="preserve">kortvinge som framför allt påträffas i </w:t>
      </w:r>
      <w:r w:rsidRPr="00E52802">
        <w:t>mulm och murken ved av olika lövträd som bok, lönn och björk</w:t>
      </w:r>
      <w:r>
        <w:t>,</w:t>
      </w:r>
      <w:r w:rsidRPr="00E52802">
        <w:t xml:space="preserve"> men även i mossa vid basen av grov</w:t>
      </w:r>
      <w:r>
        <w:t>ar</w:t>
      </w:r>
      <w:r w:rsidRPr="00E52802">
        <w:t xml:space="preserve"> bok</w:t>
      </w:r>
      <w:r>
        <w:t>ar,</w:t>
      </w:r>
      <w:r w:rsidRPr="00E52802">
        <w:t xml:space="preserve"> i granstubb</w:t>
      </w:r>
      <w:r>
        <w:t>ar</w:t>
      </w:r>
      <w:r w:rsidRPr="00E52802">
        <w:t xml:space="preserve"> och bland förmultna</w:t>
      </w:r>
      <w:r>
        <w:t>t</w:t>
      </w:r>
      <w:r w:rsidRPr="00E52802">
        <w:t xml:space="preserve"> avfallsvirke</w:t>
      </w:r>
      <w:r>
        <w:t>. Arten hotas</w:t>
      </w:r>
      <w:r w:rsidRPr="00E52802">
        <w:t xml:space="preserve"> framför allt </w:t>
      </w:r>
      <w:r>
        <w:t xml:space="preserve">av </w:t>
      </w:r>
      <w:r w:rsidRPr="00E52802">
        <w:t>avverkning av naturskogsbestånd med riklig tillgång på död ved, framför allt av lövträd. Bevara naturskogsbestånd med riklig tillgång på träd i olika stadier av förmultning</w:t>
      </w:r>
      <w:r>
        <w:t xml:space="preserve"> (SLU Artdatabanken, 2026).</w:t>
      </w:r>
    </w:p>
    <w:p w14:paraId="03DF8A50" w14:textId="77777777" w:rsidR="00872B3A" w:rsidRDefault="00872B3A" w:rsidP="00556D69">
      <w:pPr>
        <w:spacing w:after="0"/>
      </w:pPr>
    </w:p>
    <w:p w14:paraId="5DFD6859" w14:textId="77777777" w:rsidR="00556D69" w:rsidRDefault="00556D69" w:rsidP="00556D69">
      <w:pPr>
        <w:spacing w:after="0"/>
      </w:pPr>
      <w:r>
        <w:rPr>
          <w:b/>
          <w:bCs/>
        </w:rPr>
        <w:t>Nipsippa (NT, §7)</w:t>
      </w:r>
      <w:r>
        <w:t xml:space="preserve">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 hela dess livsmiljö ska bevaras.</w:t>
      </w:r>
      <w:r>
        <w:rPr>
          <w:color w:val="000000"/>
          <w:bdr w:val="none" w:sz="0" w:space="0" w:color="auto" w:frame="1"/>
        </w:rPr>
        <w:t xml:space="preserve"> </w:t>
      </w:r>
      <w:r w:rsidRPr="00DB30E6">
        <w:rPr>
          <w:color w:val="000000"/>
          <w:bdr w:val="none" w:sz="0" w:space="0" w:color="auto" w:frame="1"/>
        </w:rPr>
        <w:t>Växtplatserna utgörs av torr, öppen tall- eller blandskog, tallmoar, åssluttningar, lavhedar eller torrängar.</w:t>
      </w:r>
      <w:r>
        <w:rPr>
          <w:color w:val="000000"/>
          <w:bdr w:val="none" w:sz="0" w:space="0" w:color="auto" w:frame="1"/>
        </w:rPr>
        <w:t xml:space="preserve"> Arten</w:t>
      </w:r>
      <w:r w:rsidRPr="008928D9">
        <w:rPr>
          <w:color w:val="000000"/>
          <w:bdr w:val="none" w:sz="0" w:space="0" w:color="auto" w:frame="1"/>
        </w:rPr>
        <w:t xml:space="preserve"> förekommer främst på Gotland samt i Ångermanland, och Sverige hyser drygt 70 procent av totalpopulationen i EU.</w:t>
      </w:r>
      <w:r>
        <w:rPr>
          <w:color w:val="000000"/>
          <w:bdr w:val="none" w:sz="0" w:space="0" w:color="auto" w:frame="1"/>
        </w:rPr>
        <w:t xml:space="preserve"> Arten omfattas av ett åtgärdsprogram för hotade arter (ÅGP) och på den europeiska rödlistan är den rödlistad som DD (Kunskapsbrist) </w:t>
      </w:r>
      <w:r>
        <w:t>(SLU Artdatabanken, 2024; IUCN, 2011).</w:t>
      </w:r>
    </w:p>
    <w:p w14:paraId="06A6C663" w14:textId="77777777" w:rsidR="00556D69" w:rsidRDefault="00556D6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F7F4E39" w14:textId="77777777" w:rsidR="00556D69" w:rsidRDefault="00556D69"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E1A03C3" w14:textId="77777777" w:rsidR="00E479E7" w:rsidRDefault="00E479E7" w:rsidP="00E479E7">
      <w:r>
        <w:rPr>
          <w:b/>
          <w:bCs/>
        </w:rPr>
        <w:t>Njur</w:t>
      </w:r>
      <w:r w:rsidRPr="0036311E">
        <w:rPr>
          <w:b/>
          <w:bCs/>
        </w:rPr>
        <w:t>lavsknapp (</w:t>
      </w:r>
      <w:r>
        <w:rPr>
          <w:b/>
          <w:bCs/>
        </w:rPr>
        <w:t>EN</w:t>
      </w:r>
      <w:r w:rsidRPr="0036311E">
        <w:rPr>
          <w:b/>
          <w:bCs/>
        </w:rPr>
        <w:t>)</w:t>
      </w:r>
      <w:r>
        <w:rPr>
          <w:b/>
          <w:bCs/>
        </w:rPr>
        <w:t xml:space="preserve"> </w:t>
      </w:r>
      <w:r w:rsidRPr="00257E0F">
        <w:t xml:space="preserve">är en </w:t>
      </w:r>
      <w:r>
        <w:t xml:space="preserve">mycket sällsynt </w:t>
      </w:r>
      <w:r w:rsidRPr="00257E0F">
        <w:t>parasitisk svamp</w:t>
      </w:r>
      <w:r>
        <w:t xml:space="preserve"> som växer på stuplav. Njurlavsknappen ställer höga krav på sin livsmiljö och är beroende av</w:t>
      </w:r>
      <w:r w:rsidRPr="008234AB">
        <w:t xml:space="preserve"> hög och jämn luftfuktighet</w:t>
      </w:r>
      <w:r>
        <w:t>, sannolikt krävs det ett</w:t>
      </w:r>
      <w:r w:rsidRPr="008234AB">
        <w:t xml:space="preserve"> suboceaniskt lokalklimat</w:t>
      </w:r>
      <w:r>
        <w:t xml:space="preserve"> för att den ska trivas på sina lokaler. </w:t>
      </w:r>
      <w:r w:rsidRPr="00A37768">
        <w:t xml:space="preserve">Arten hotas av avverkning av äldre granskog, kontinuitetsskog, med högt inslag av sälg och rönn i suboceaniska klimatlägen. </w:t>
      </w:r>
      <w:r>
        <w:t xml:space="preserve">Utöver njurlavsknapp finns det tre andra lavparasiter; </w:t>
      </w:r>
      <w:r w:rsidRPr="00912939">
        <w:rPr>
          <w:i/>
          <w:iCs/>
        </w:rPr>
        <w:t>Protounguicularia nephromatis</w:t>
      </w:r>
      <w:r>
        <w:t xml:space="preserve"> (VU), </w:t>
      </w:r>
      <w:r w:rsidRPr="0007284C">
        <w:rPr>
          <w:i/>
          <w:iCs/>
        </w:rPr>
        <w:t>Refractohilum galligenum</w:t>
      </w:r>
      <w:r>
        <w:t xml:space="preserve"> (NT) och </w:t>
      </w:r>
      <w:r w:rsidRPr="00354759">
        <w:rPr>
          <w:i/>
          <w:iCs/>
        </w:rPr>
        <w:t>Roselliniella nephromatis</w:t>
      </w:r>
      <w:r>
        <w:t xml:space="preserve"> (DD), vilka också växer på stuplav (SLU Artdatabanken, 2026).</w:t>
      </w:r>
    </w:p>
    <w:p w14:paraId="1D23DB22" w14:textId="77777777" w:rsidR="00F551F1" w:rsidRDefault="00F551F1" w:rsidP="00F466B3">
      <w:pPr>
        <w:spacing w:after="0"/>
      </w:pPr>
    </w:p>
    <w:p w14:paraId="187B1B2E" w14:textId="66BDB3C2" w:rsidR="00EB67AA" w:rsidRDefault="00EB67AA" w:rsidP="00F466B3">
      <w:pPr>
        <w:spacing w:after="0"/>
      </w:pPr>
      <w:r w:rsidRPr="005D1174">
        <w:rPr>
          <w:b/>
          <w:bCs/>
        </w:rPr>
        <w:t>Noppigt barkskinn (DD)</w:t>
      </w:r>
      <w:r>
        <w:t xml:space="preserve"> är en n</w:t>
      </w:r>
      <w:r w:rsidRPr="005D1174">
        <w:t>edbrytare knuten till barken på grov alm. Endast ett svenskt fynd (Skåne, Helsingborg 1993) och obekant om den finns kvar här eller någon annanstans i landet. Artens substratval gör att den förmodligen drabbats mycket hårt av den pågående almsjukan. Arten kräver mikroskopisk bestämning och har därför förmodligen ett högt mörkertal. Faktaunderlaget bedöms vara otillräckligt för att avgöra vilken av de olika rödlistningskategorierna som är mest trolig</w:t>
      </w:r>
      <w:r>
        <w:t xml:space="preserve"> (</w:t>
      </w:r>
      <w:r w:rsidRPr="00D52347">
        <w:t>SLU Artdatabanken, 202</w:t>
      </w:r>
      <w:r>
        <w:t>6</w:t>
      </w:r>
      <w:r w:rsidRPr="00D52347">
        <w:t>).</w:t>
      </w:r>
    </w:p>
    <w:p w14:paraId="4D762022" w14:textId="77777777" w:rsidR="00EB67AA" w:rsidRDefault="00EB67AA" w:rsidP="00F466B3">
      <w:pPr>
        <w:spacing w:after="0"/>
      </w:pPr>
    </w:p>
    <w:p w14:paraId="404FB781" w14:textId="77777777" w:rsidR="00F551F1" w:rsidRDefault="00F551F1" w:rsidP="00F551F1">
      <w:pPr>
        <w:spacing w:after="0"/>
      </w:pPr>
      <w:r>
        <w:rPr>
          <w:b/>
          <w:bCs/>
        </w:rPr>
        <w:t xml:space="preserve">Nordfladdermus </w:t>
      </w:r>
      <w:r w:rsidRPr="00AA2EAB">
        <w:rPr>
          <w:b/>
          <w:bCs/>
        </w:rPr>
        <w:t>(</w:t>
      </w:r>
      <w:r>
        <w:rPr>
          <w:b/>
          <w:bCs/>
        </w:rPr>
        <w:t>NT</w:t>
      </w:r>
      <w:r w:rsidRPr="00AA2EAB">
        <w:rPr>
          <w:b/>
          <w:bCs/>
        </w:rPr>
        <w:t>, §4</w:t>
      </w:r>
      <w:r>
        <w:rPr>
          <w:b/>
          <w:bCs/>
        </w:rPr>
        <w:t>a</w:t>
      </w:r>
      <w:r w:rsidRPr="00AA2EAB">
        <w:rPr>
          <w:b/>
          <w:bCs/>
        </w:rPr>
        <w:t>)</w:t>
      </w:r>
      <w:r>
        <w:t xml:space="preserve"> omfattas av bilaga 4 EU:s art- och habitatdirektiv vilket innebär ett strikt skydd där arten och dess livsmiljöer ska bevaras. Nordfladdermus </w:t>
      </w:r>
      <w:r w:rsidRPr="00827B42">
        <w:t>föredrar variationsrik skog med förekomst av sjöar, vattendrag och våtmarker</w:t>
      </w:r>
      <w:r>
        <w:t xml:space="preserve"> och hittas </w:t>
      </w:r>
      <w:r w:rsidRPr="008F175C">
        <w:t>framförallt i halvöppna miljöer som trädbärande beteshagar och i kantzoner mellan skog och odlingsmark.</w:t>
      </w:r>
      <w:r>
        <w:t xml:space="preserve"> Den</w:t>
      </w:r>
      <w:r w:rsidRPr="00827B42">
        <w:t xml:space="preserve"> undviker stora öppna områden</w:t>
      </w:r>
      <w:r>
        <w:t xml:space="preserve"> som </w:t>
      </w:r>
      <w:r w:rsidRPr="00827B42">
        <w:t>stora hyggen</w:t>
      </w:r>
      <w:r>
        <w:t xml:space="preserve"> och s</w:t>
      </w:r>
      <w:r w:rsidRPr="00827B42">
        <w:t>t</w:t>
      </w:r>
      <w:r>
        <w:t>örre</w:t>
      </w:r>
      <w:r w:rsidRPr="00827B42">
        <w:t xml:space="preserve"> sammanhängande planteringar</w:t>
      </w:r>
      <w:r>
        <w:t xml:space="preserve"> vilket minskar</w:t>
      </w:r>
      <w:r w:rsidRPr="00827B42">
        <w:t xml:space="preserve"> längden bryn och landskapets heterogenitet och därmed födotillgången och mängden lämpliga jaktplatser.</w:t>
      </w:r>
      <w:r>
        <w:t xml:space="preserve"> Skogsbruksåtgärder </w:t>
      </w:r>
      <w:r w:rsidRPr="00827B42">
        <w:t>som leder till minskad förekomst av äldre, gles skog och då särskilt tillgång på hålträd och träd med löst sittande bark kan leda till brist på koloniplatser och viloplatser.</w:t>
      </w:r>
      <w:r>
        <w:t xml:space="preserve"> Nordfladdermus har minskat med</w:t>
      </w:r>
      <w:r w:rsidRPr="008F175C">
        <w:t xml:space="preserve"> 27,5 (5</w:t>
      </w:r>
      <w:r w:rsidRPr="00940A33">
        <w:t>–</w:t>
      </w:r>
      <w:r w:rsidRPr="008F175C">
        <w:t>50) % under de senaste 21 åren</w:t>
      </w:r>
      <w:r>
        <w:t xml:space="preserve"> och m</w:t>
      </w:r>
      <w:r w:rsidRPr="008F175C">
        <w:t>inskningstakten för den svenska populationen bedöms vara nära gränsvärdet för Sårbar (VU). (A2bc)</w:t>
      </w:r>
      <w:r>
        <w:t xml:space="preserve"> (SLU Artdatabanken, 2024; Skogsstyrelsen, 2016)</w:t>
      </w:r>
      <w:r w:rsidRPr="009C3C72">
        <w:t>.</w:t>
      </w:r>
    </w:p>
    <w:p w14:paraId="735E9383" w14:textId="77777777" w:rsidR="00F551F1" w:rsidRPr="00891A6D" w:rsidRDefault="00F551F1" w:rsidP="00F466B3">
      <w:pPr>
        <w:spacing w:after="0"/>
      </w:pPr>
    </w:p>
    <w:p w14:paraId="09AFD4E0" w14:textId="77777777" w:rsidR="00F466B3" w:rsidRDefault="00F466B3" w:rsidP="00F466B3">
      <w:pPr>
        <w:spacing w:after="0"/>
        <w:rPr>
          <w:b/>
          <w:bCs/>
        </w:rPr>
      </w:pPr>
    </w:p>
    <w:p w14:paraId="39864EC5" w14:textId="77777777" w:rsidR="00F466B3" w:rsidRDefault="00F466B3" w:rsidP="00F466B3">
      <w:pPr>
        <w:spacing w:after="0"/>
      </w:pPr>
      <w:r>
        <w:rPr>
          <w:b/>
          <w:bCs/>
        </w:rPr>
        <w:t>Nordisk klipptuss (§8)</w:t>
      </w:r>
      <w:r>
        <w:t xml:space="preserve"> omfattas av bilaga 2 EU:s art- och habitatdirektiv och är fridlyst enligt 8 § artskyddsförordningen. Den växer på periodvis fuktiga klippor/lodytor i skuggiga till halvexponerade lägen på lokaler med förhållandevis hög luftfuktighet och indikerar skyddsvärda branter som inte frihuggits. Sverige är det land som har störst andel av världspopulationen och alla </w:t>
      </w:r>
      <w:r>
        <w:lastRenderedPageBreak/>
        <w:t>bergbranter med förekomst av arten bör uppmärksammas och skyddas (SLU Artdatabanken, 2024; Nitare &amp; Skogsstyrelsen, 2019).</w:t>
      </w:r>
    </w:p>
    <w:p w14:paraId="6ABB55F7" w14:textId="77777777" w:rsidR="00FB12BC" w:rsidRDefault="00FB12BC" w:rsidP="00F466B3">
      <w:pPr>
        <w:spacing w:after="0"/>
      </w:pPr>
    </w:p>
    <w:p w14:paraId="57EE4288" w14:textId="77777777" w:rsidR="00D775E7" w:rsidRDefault="00D775E7" w:rsidP="00D775E7">
      <w:pPr>
        <w:spacing w:after="0"/>
        <w:rPr>
          <w:rFonts w:cs="Times New Roman"/>
        </w:rPr>
      </w:pPr>
      <w:r w:rsidRPr="00382456">
        <w:rPr>
          <w:rFonts w:cs="Times New Roman"/>
          <w:b/>
          <w:bCs/>
        </w:rPr>
        <w:t>Nordisk stormhatt</w:t>
      </w:r>
      <w:r>
        <w:rPr>
          <w:rFonts w:cs="Times New Roman"/>
        </w:rPr>
        <w:t xml:space="preserve"> är typisk art för </w:t>
      </w:r>
      <w:r w:rsidRPr="00382456">
        <w:rPr>
          <w:rFonts w:cs="Times New Roman"/>
          <w:i/>
          <w:iCs/>
        </w:rPr>
        <w:t>9050 Näringsrik granskog</w:t>
      </w:r>
      <w:r>
        <w:rPr>
          <w:rFonts w:cs="Times New Roman"/>
          <w:i/>
          <w:iCs/>
        </w:rPr>
        <w:t xml:space="preserve">, </w:t>
      </w:r>
      <w:r w:rsidRPr="00382456">
        <w:rPr>
          <w:rFonts w:cs="Times New Roman"/>
          <w:i/>
          <w:iCs/>
        </w:rPr>
        <w:t>9040 Fjällbjörkskog</w:t>
      </w:r>
      <w:r>
        <w:rPr>
          <w:rFonts w:cs="Times New Roman"/>
          <w:i/>
          <w:iCs/>
        </w:rPr>
        <w:t xml:space="preserve"> </w:t>
      </w:r>
      <w:r w:rsidRPr="00382456">
        <w:rPr>
          <w:rFonts w:cs="Times New Roman"/>
        </w:rPr>
        <w:t xml:space="preserve">och </w:t>
      </w:r>
      <w:r w:rsidRPr="00382456">
        <w:rPr>
          <w:rFonts w:cs="Times New Roman"/>
          <w:i/>
          <w:iCs/>
        </w:rPr>
        <w:t>6430 Högörtängar</w:t>
      </w:r>
      <w:r>
        <w:rPr>
          <w:rFonts w:cs="Times New Roman"/>
        </w:rPr>
        <w:t>. S</w:t>
      </w:r>
      <w:r w:rsidRPr="006A5868">
        <w:rPr>
          <w:rFonts w:cs="Times New Roman"/>
        </w:rPr>
        <w:t>tormhattsrotvecklare</w:t>
      </w:r>
      <w:r>
        <w:rPr>
          <w:rFonts w:cs="Times New Roman"/>
        </w:rPr>
        <w:t xml:space="preserve"> (NT) samt stormhattshumla, som är rödlistad som nära hotad (NT) på den europeiska rödlistan, är knuten till nordisk stormhatt</w:t>
      </w:r>
      <w:r w:rsidRPr="00382456">
        <w:rPr>
          <w:rFonts w:cs="Times New Roman"/>
          <w:i/>
          <w:iCs/>
        </w:rPr>
        <w:t xml:space="preserve"> </w:t>
      </w:r>
      <w:r w:rsidRPr="00F60B43">
        <w:rPr>
          <w:rFonts w:cs="Times New Roman"/>
        </w:rPr>
        <w:t>(</w:t>
      </w:r>
      <w:r>
        <w:rPr>
          <w:rFonts w:cs="Times New Roman"/>
        </w:rPr>
        <w:t>SLU Artdatabanken, 2026; IUCN, 2025</w:t>
      </w:r>
      <w:r w:rsidRPr="00900DF6">
        <w:rPr>
          <w:rFonts w:cs="Times New Roman"/>
        </w:rPr>
        <w:t>).</w:t>
      </w:r>
    </w:p>
    <w:p w14:paraId="54350FF5" w14:textId="77777777" w:rsidR="009B3F7C" w:rsidRDefault="009B3F7C" w:rsidP="00F466B3">
      <w:pPr>
        <w:spacing w:after="0"/>
      </w:pPr>
    </w:p>
    <w:p w14:paraId="3AA8E719" w14:textId="77777777" w:rsidR="00FB12BC" w:rsidRPr="0005576D" w:rsidRDefault="00FB12BC" w:rsidP="00FB12BC">
      <w:pPr>
        <w:spacing w:after="0"/>
      </w:pPr>
      <w:r>
        <w:rPr>
          <w:b/>
          <w:bCs/>
        </w:rPr>
        <w:t>Nordlig blombock</w:t>
      </w:r>
      <w:r w:rsidRPr="006E663B">
        <w:rPr>
          <w:b/>
          <w:bCs/>
        </w:rPr>
        <w:t xml:space="preserve"> (EN)</w:t>
      </w:r>
      <w:r>
        <w:t xml:space="preserve"> är en starkt hotad skalbagge vars l</w:t>
      </w:r>
      <w:r w:rsidRPr="001755AE">
        <w:t>arvutveckling sker i vitrötad ved i grova solexponerade stammar eller högstubbar av lövträd, främst björk men även asp</w:t>
      </w:r>
      <w:r>
        <w:t xml:space="preserve">. </w:t>
      </w:r>
      <w:r w:rsidRPr="004B4980">
        <w:t>Arten är starkt knuten till gles naturskog med god kontinuitet på död björk, och är även starkt brandgynnad. </w:t>
      </w:r>
      <w:r>
        <w:rPr>
          <w:color w:val="000000"/>
          <w:bdr w:val="none" w:sz="0" w:space="0" w:color="auto" w:frame="1"/>
        </w:rPr>
        <w:t xml:space="preserve">Arten omfattas av ett åtgärdsprogram för hotade arter (ÅGP) och rödlistad som nära hotad (NT) på den europeiska rödlistan. </w:t>
      </w:r>
      <w:r w:rsidRPr="004B4980">
        <w:t>Stora lövrika skogsområden med gott om äldre lövträd bör skyddas och inte slutavverkas</w:t>
      </w:r>
      <w:r>
        <w:t xml:space="preserve"> (SLU Artdatabanken, 2024; IUCN, 2016).</w:t>
      </w:r>
    </w:p>
    <w:p w14:paraId="333A8DBE" w14:textId="77777777" w:rsidR="00FB12BC" w:rsidRDefault="00FB12BC" w:rsidP="00F466B3">
      <w:pPr>
        <w:spacing w:after="0"/>
      </w:pPr>
    </w:p>
    <w:p w14:paraId="40C85866" w14:textId="77872125" w:rsidR="002D4C16" w:rsidRPr="00763F2E" w:rsidRDefault="002D4C16" w:rsidP="00F466B3">
      <w:pPr>
        <w:spacing w:after="0"/>
        <w:rPr>
          <w:rFonts w:cs="Times New Roman"/>
          <w:color w:val="000000"/>
          <w:shd w:val="clear" w:color="auto" w:fill="FFFFFF"/>
        </w:rPr>
      </w:pPr>
      <w:r w:rsidRPr="005638FC">
        <w:rPr>
          <w:b/>
          <w:bCs/>
        </w:rPr>
        <w:t>Nordlig dagglav (VU)</w:t>
      </w:r>
      <w:r>
        <w:rPr>
          <w:rFonts w:cs="Times New Roman"/>
          <w:color w:val="000000"/>
          <w:shd w:val="clear" w:color="auto" w:fill="FFFFFF"/>
        </w:rPr>
        <w:t xml:space="preserve"> </w:t>
      </w:r>
      <w:r w:rsidRPr="005638FC">
        <w:rPr>
          <w:rFonts w:cs="Times New Roman"/>
          <w:color w:val="000000"/>
          <w:shd w:val="clear" w:color="auto" w:fill="FFFFFF"/>
        </w:rPr>
        <w:t>växer huvudsakligen på sten men</w:t>
      </w:r>
      <w:r>
        <w:rPr>
          <w:rFonts w:cs="Times New Roman"/>
          <w:color w:val="000000"/>
          <w:shd w:val="clear" w:color="auto" w:fill="FFFFFF"/>
        </w:rPr>
        <w:t xml:space="preserve"> </w:t>
      </w:r>
      <w:r w:rsidRPr="005638FC">
        <w:rPr>
          <w:rFonts w:cs="Times New Roman"/>
          <w:color w:val="000000"/>
          <w:shd w:val="clear" w:color="auto" w:fill="FFFFFF"/>
        </w:rPr>
        <w:t>även på äldre lövträd i det boreala skogslandskapet</w:t>
      </w:r>
      <w:r>
        <w:rPr>
          <w:rFonts w:cs="Times New Roman"/>
          <w:color w:val="000000"/>
          <w:shd w:val="clear" w:color="auto" w:fill="FFFFFF"/>
        </w:rPr>
        <w:t>. Den är</w:t>
      </w:r>
      <w:r w:rsidRPr="005638FC">
        <w:rPr>
          <w:rFonts w:cs="Times New Roman"/>
          <w:color w:val="000000"/>
          <w:shd w:val="clear" w:color="auto" w:fill="FFFFFF"/>
        </w:rPr>
        <w:t xml:space="preserve"> påträffad på gråal</w:t>
      </w:r>
      <w:r>
        <w:rPr>
          <w:rFonts w:cs="Times New Roman"/>
          <w:color w:val="000000"/>
          <w:shd w:val="clear" w:color="auto" w:fill="FFFFFF"/>
        </w:rPr>
        <w:t>,</w:t>
      </w:r>
      <w:r w:rsidRPr="005638FC">
        <w:rPr>
          <w:rFonts w:cs="Times New Roman"/>
          <w:color w:val="000000"/>
          <w:shd w:val="clear" w:color="auto" w:fill="FFFFFF"/>
        </w:rPr>
        <w:t xml:space="preserve"> sälg</w:t>
      </w:r>
      <w:r>
        <w:rPr>
          <w:rFonts w:cs="Times New Roman"/>
          <w:color w:val="000000"/>
          <w:shd w:val="clear" w:color="auto" w:fill="FFFFFF"/>
        </w:rPr>
        <w:t xml:space="preserve"> och</w:t>
      </w:r>
      <w:r w:rsidRPr="005638FC">
        <w:rPr>
          <w:rFonts w:cs="Times New Roman"/>
          <w:color w:val="000000"/>
          <w:shd w:val="clear" w:color="auto" w:fill="FFFFFF"/>
        </w:rPr>
        <w:t xml:space="preserve"> asp</w:t>
      </w:r>
      <w:r>
        <w:rPr>
          <w:rFonts w:cs="Times New Roman"/>
          <w:color w:val="000000"/>
          <w:shd w:val="clear" w:color="auto" w:fill="FFFFFF"/>
        </w:rPr>
        <w:t>, främst</w:t>
      </w:r>
      <w:r w:rsidRPr="005638FC">
        <w:rPr>
          <w:rFonts w:cs="Times New Roman"/>
          <w:color w:val="000000"/>
          <w:shd w:val="clear" w:color="auto" w:fill="FFFFFF"/>
        </w:rPr>
        <w:t xml:space="preserve"> i fjällnära skog. Det huvudsakliga hotet </w:t>
      </w:r>
      <w:r>
        <w:rPr>
          <w:rFonts w:cs="Times New Roman"/>
          <w:color w:val="000000"/>
          <w:shd w:val="clear" w:color="auto" w:fill="FFFFFF"/>
        </w:rPr>
        <w:t>utgörs</w:t>
      </w:r>
      <w:r w:rsidRPr="005638FC">
        <w:rPr>
          <w:rFonts w:cs="Times New Roman"/>
          <w:color w:val="000000"/>
          <w:shd w:val="clear" w:color="auto" w:fill="FFFFFF"/>
        </w:rPr>
        <w:t xml:space="preserve"> idag </w:t>
      </w:r>
      <w:r>
        <w:rPr>
          <w:rFonts w:cs="Times New Roman"/>
          <w:color w:val="000000"/>
          <w:shd w:val="clear" w:color="auto" w:fill="FFFFFF"/>
        </w:rPr>
        <w:t xml:space="preserve">av </w:t>
      </w:r>
      <w:r w:rsidRPr="005638FC">
        <w:rPr>
          <w:rFonts w:cs="Times New Roman"/>
          <w:color w:val="000000"/>
          <w:shd w:val="clear" w:color="auto" w:fill="FFFFFF"/>
        </w:rPr>
        <w:t>skogsavverkningar i fjällnära skog.</w:t>
      </w:r>
      <w:r>
        <w:rPr>
          <w:rFonts w:cs="Times New Roman"/>
          <w:color w:val="000000"/>
          <w:shd w:val="clear" w:color="auto" w:fill="FFFFFF"/>
        </w:rPr>
        <w:t xml:space="preserve"> </w:t>
      </w:r>
      <w:r w:rsidRPr="005638FC">
        <w:rPr>
          <w:rFonts w:cs="Times New Roman"/>
          <w:color w:val="000000"/>
          <w:shd w:val="clear" w:color="auto" w:fill="FFFFFF"/>
        </w:rPr>
        <w:t>Kända lokaler bör skyddas. Nordlig dagglav bör ytterligare inventeras i Norrlands inland då kunskapen om artens aktuella status är bristfällig</w:t>
      </w:r>
      <w:r>
        <w:rPr>
          <w:rFonts w:cs="Times New Roman"/>
          <w:color w:val="000000"/>
          <w:shd w:val="clear" w:color="auto" w:fill="FFFFFF"/>
        </w:rPr>
        <w:t xml:space="preserve"> </w:t>
      </w:r>
      <w:r w:rsidRPr="003632BC">
        <w:t>(SLU Artdatabanken, 202</w:t>
      </w:r>
      <w:r>
        <w:t>6</w:t>
      </w:r>
      <w:r w:rsidRPr="003632BC">
        <w:t>).</w:t>
      </w:r>
      <w:r>
        <w:t xml:space="preserve">         </w:t>
      </w:r>
    </w:p>
    <w:p w14:paraId="66C43687" w14:textId="77777777" w:rsidR="002D4C16" w:rsidRDefault="002D4C16" w:rsidP="00F466B3">
      <w:pPr>
        <w:spacing w:after="0"/>
      </w:pPr>
    </w:p>
    <w:p w14:paraId="66746013" w14:textId="77777777" w:rsidR="0050126F" w:rsidRDefault="0050126F" w:rsidP="0050126F">
      <w:pPr>
        <w:spacing w:after="0"/>
      </w:pPr>
      <w:r w:rsidRPr="00DE47F5">
        <w:rPr>
          <w:b/>
          <w:bCs/>
        </w:rPr>
        <w:t>Nordlig flatbagge</w:t>
      </w:r>
      <w:r w:rsidRPr="00DE47F5">
        <w:rPr>
          <w:b/>
          <w:bCs/>
          <w:i/>
          <w:iCs/>
        </w:rPr>
        <w:t xml:space="preserve"> </w:t>
      </w:r>
      <w:r>
        <w:rPr>
          <w:b/>
          <w:bCs/>
        </w:rPr>
        <w:t xml:space="preserve">(VU) </w:t>
      </w:r>
      <w:r>
        <w:t>är s</w:t>
      </w:r>
      <w:r w:rsidRPr="00DE47F5">
        <w:t>tarkt knuten till naturskogar med äldre björk, ofta på brandfält med döda björkar</w:t>
      </w:r>
      <w:r>
        <w:t>. Skalbaggens l</w:t>
      </w:r>
      <w:r w:rsidRPr="003B2338">
        <w:t xml:space="preserve">arvutveckling sker </w:t>
      </w:r>
      <w:r w:rsidRPr="000E537C">
        <w:t xml:space="preserve">i </w:t>
      </w:r>
      <w:r w:rsidRPr="00DE47F5">
        <w:t xml:space="preserve">mycelhaltig ved i grova stammar eller stubbar av lövträd, främst björk med fnöskticka, mer sällan på andra trädslag. </w:t>
      </w:r>
      <w:r w:rsidRPr="00EF5028">
        <w:t>Fullbildade skalbaggar påträffas under juni-september, ofta vid näringsgnag på undersidan av levande fnösktickor.</w:t>
      </w:r>
      <w:r>
        <w:t xml:space="preserve"> Arten hotas av b</w:t>
      </w:r>
      <w:r w:rsidRPr="00267F92">
        <w:t>rist på utvecklingssubstrat, bland annat beroende på att björk ofta gallras ut från skogsbestånden redan på ett tidigt stadium och att det ökade värdet på massaved av björk gjort att äldre björkar tillvaratas i allt större utsträckning i samband med slutavverkningar</w:t>
      </w:r>
      <w:r>
        <w:t xml:space="preserve"> </w:t>
      </w:r>
      <w:r w:rsidRPr="00D52347">
        <w:t>(SLU Artdatabanken, 2024).</w:t>
      </w:r>
    </w:p>
    <w:p w14:paraId="600FA58A" w14:textId="77777777" w:rsidR="0050126F" w:rsidRDefault="0050126F" w:rsidP="00F466B3">
      <w:pPr>
        <w:spacing w:after="0"/>
      </w:pPr>
    </w:p>
    <w:p w14:paraId="2B8E7C10" w14:textId="77777777" w:rsidR="00AC5FEC" w:rsidRDefault="00AC5FEC" w:rsidP="00AC5FEC">
      <w:pPr>
        <w:spacing w:after="0"/>
      </w:pPr>
      <w:r>
        <w:rPr>
          <w:b/>
          <w:bCs/>
        </w:rPr>
        <w:t>N</w:t>
      </w:r>
      <w:r w:rsidRPr="00F626EF">
        <w:rPr>
          <w:b/>
          <w:bCs/>
        </w:rPr>
        <w:t>ordlig glattbagge</w:t>
      </w:r>
      <w:r w:rsidRPr="00F53CEA">
        <w:rPr>
          <w:b/>
          <w:bCs/>
        </w:rPr>
        <w:t xml:space="preserve"> </w:t>
      </w:r>
      <w:r>
        <w:rPr>
          <w:b/>
          <w:bCs/>
        </w:rPr>
        <w:t>(VU)</w:t>
      </w:r>
      <w:r>
        <w:t xml:space="preserve"> är en skalbagge som har påträffats </w:t>
      </w:r>
      <w:r w:rsidRPr="00E40E5B">
        <w:t>på döda träd i urskogsliknande miljöer i framför allt granskog men även på asp</w:t>
      </w:r>
      <w:r>
        <w:t xml:space="preserve">. </w:t>
      </w:r>
      <w:r w:rsidRPr="00E40E5B">
        <w:t>Främsta hot</w:t>
      </w:r>
      <w:r>
        <w:t>et</w:t>
      </w:r>
      <w:r w:rsidRPr="00E40E5B">
        <w:t xml:space="preserve"> är sannolikt avverkning av naturskogar i norra Norrland.</w:t>
      </w:r>
      <w:r>
        <w:t xml:space="preserve"> </w:t>
      </w:r>
      <w:r w:rsidRPr="00E40E5B">
        <w:t>Bevara naturskogar i norra Sverige. Arten bör eftersökas, och dess status samt exakta krav klarläggas</w:t>
      </w:r>
      <w:r>
        <w:t xml:space="preserve"> (SLU Artdatabanken, 2026).</w:t>
      </w:r>
    </w:p>
    <w:p w14:paraId="53B718DA" w14:textId="77777777" w:rsidR="00F53D8E" w:rsidRDefault="00F53D8E" w:rsidP="00F466B3">
      <w:pPr>
        <w:spacing w:after="0"/>
      </w:pPr>
    </w:p>
    <w:p w14:paraId="41AF21DB" w14:textId="337BB76E" w:rsidR="0079604F" w:rsidRDefault="0079604F" w:rsidP="00F466B3">
      <w:pPr>
        <w:spacing w:after="0"/>
      </w:pPr>
      <w:r>
        <w:rPr>
          <w:b/>
          <w:bCs/>
        </w:rPr>
        <w:t>N</w:t>
      </w:r>
      <w:r w:rsidRPr="006F20AF">
        <w:rPr>
          <w:b/>
          <w:bCs/>
        </w:rPr>
        <w:t xml:space="preserve">ordlig mjölporing </w:t>
      </w:r>
      <w:r w:rsidRPr="00F32323">
        <w:rPr>
          <w:b/>
          <w:bCs/>
        </w:rPr>
        <w:t>(NT)</w:t>
      </w:r>
      <w:r>
        <w:t xml:space="preserve"> är en n</w:t>
      </w:r>
      <w:r w:rsidRPr="006F20AF">
        <w:t>edbrytare i murken ved av gran och på förna i äldre barrskog. Känd från ett fåtal lokaler i Sverige. Det kan vara svårt att skilja den från närstående arter. Status och hotbild oklar, men uppenbart en ytterst sällsynt art.</w:t>
      </w:r>
      <w:r>
        <w:t xml:space="preserve"> </w:t>
      </w:r>
      <w:r w:rsidRPr="00D340B0">
        <w:t xml:space="preserve">Generellt hotas </w:t>
      </w:r>
      <w:r>
        <w:t xml:space="preserve">arten </w:t>
      </w:r>
      <w:r w:rsidRPr="00D340B0">
        <w:t>troligen av brist på äldre sko</w:t>
      </w:r>
      <w:r>
        <w:t>g (SLU Artdatabanken, 2026).</w:t>
      </w:r>
    </w:p>
    <w:p w14:paraId="1D16E332" w14:textId="77777777" w:rsidR="0079604F" w:rsidRDefault="0079604F" w:rsidP="00F466B3">
      <w:pPr>
        <w:spacing w:after="0"/>
      </w:pPr>
    </w:p>
    <w:p w14:paraId="19FA52A0" w14:textId="77777777" w:rsidR="00FD3570" w:rsidRDefault="00FD3570" w:rsidP="00FD3570">
      <w:r w:rsidRPr="00C04C30">
        <w:rPr>
          <w:b/>
        </w:rPr>
        <w:t>Nordlig mulmblomfluga</w:t>
      </w:r>
      <w:r>
        <w:rPr>
          <w:b/>
        </w:rPr>
        <w:t xml:space="preserve"> (VU)</w:t>
      </w:r>
      <w:r>
        <w:t xml:space="preserve"> är en extremt sällsynt art som </w:t>
      </w:r>
      <w:r w:rsidRPr="00D43D92">
        <w:t>förekommer i fjällnära naturskogar och nordliga skogar med äldre björk, tall och gran där det finns rikligt med död ved. Troligen kräver arten skogar med lång kontinuitet på fuktiga marker. </w:t>
      </w:r>
      <w:r w:rsidRPr="00137662">
        <w:t>Storskaligt skogsbruk och minskande andel gamla träd och död ved torde vara det största hotet. Även påverkan på hydrologi kan utgöra ett hot</w:t>
      </w:r>
      <w:r>
        <w:t xml:space="preserve"> (SLU Artdatabanken, 2024)</w:t>
      </w:r>
      <w:r w:rsidRPr="003642AE">
        <w:t>.</w:t>
      </w:r>
    </w:p>
    <w:p w14:paraId="4D192C1F" w14:textId="77777777" w:rsidR="00FD3570" w:rsidRDefault="00FD3570" w:rsidP="00F466B3">
      <w:pPr>
        <w:spacing w:after="0"/>
      </w:pPr>
    </w:p>
    <w:p w14:paraId="31E2FC2D" w14:textId="77777777" w:rsidR="00A86214" w:rsidRDefault="00A86214" w:rsidP="00A86214">
      <w:pPr>
        <w:spacing w:after="0"/>
      </w:pPr>
      <w:r>
        <w:rPr>
          <w:b/>
          <w:bCs/>
        </w:rPr>
        <w:t>Nordlig</w:t>
      </w:r>
      <w:r w:rsidRPr="000D7065">
        <w:rPr>
          <w:b/>
          <w:bCs/>
        </w:rPr>
        <w:t xml:space="preserve"> nållav</w:t>
      </w:r>
      <w:r w:rsidRPr="009729C9">
        <w:rPr>
          <w:b/>
          <w:bCs/>
        </w:rPr>
        <w:t xml:space="preserve"> </w:t>
      </w:r>
      <w:r w:rsidRPr="00AE3B3C">
        <w:rPr>
          <w:b/>
          <w:bCs/>
        </w:rPr>
        <w:t>(NT)</w:t>
      </w:r>
      <w:r w:rsidRPr="00AE3B3C">
        <w:t xml:space="preserve"> </w:t>
      </w:r>
      <w:r>
        <w:t xml:space="preserve">signalerar alltid miljöer med höga naturvärden. På lokalerna förekommer nästan alltid andra rödlistade eller ovanliga arter knutna till gamla skogar. </w:t>
      </w:r>
      <w:r w:rsidRPr="00A41664">
        <w:t>Alla skogsskötselåtgärder på eller i omedelbar närhet av lokalerna utgör ett hot.</w:t>
      </w:r>
      <w:r>
        <w:t xml:space="preserve"> </w:t>
      </w:r>
      <w:r w:rsidRPr="00A41664">
        <w:t>Några av lavens rikaste förekomster bör skyddas</w:t>
      </w:r>
      <w:r>
        <w:t xml:space="preserve"> (SLU Artdatabanken, 2024; Nitare &amp; Skogsstyrelsen, 2019).</w:t>
      </w:r>
    </w:p>
    <w:p w14:paraId="6BF12229" w14:textId="77777777" w:rsidR="00A86214" w:rsidRDefault="00A86214" w:rsidP="00A86214">
      <w:pPr>
        <w:spacing w:after="0"/>
      </w:pPr>
    </w:p>
    <w:p w14:paraId="71F5ED44" w14:textId="77777777" w:rsidR="00CF6565" w:rsidRPr="00A03392" w:rsidRDefault="00CF6565" w:rsidP="00CF6565">
      <w:pPr>
        <w:spacing w:after="0"/>
      </w:pPr>
      <w:r>
        <w:rPr>
          <w:b/>
          <w:bCs/>
        </w:rPr>
        <w:t>N</w:t>
      </w:r>
      <w:r w:rsidRPr="001B1664">
        <w:rPr>
          <w:b/>
          <w:bCs/>
        </w:rPr>
        <w:t>ordlig parasitporing</w:t>
      </w:r>
      <w:r w:rsidRPr="009D4477">
        <w:rPr>
          <w:b/>
          <w:bCs/>
        </w:rPr>
        <w:t xml:space="preserve"> </w:t>
      </w:r>
      <w:r>
        <w:rPr>
          <w:b/>
          <w:bCs/>
        </w:rPr>
        <w:t>(VU)</w:t>
      </w:r>
      <w:r>
        <w:t xml:space="preserve"> </w:t>
      </w:r>
      <w:r w:rsidRPr="009D4477">
        <w:t xml:space="preserve">växer </w:t>
      </w:r>
      <w:r w:rsidRPr="00A544AB">
        <w:t>på döda, liggande, grova stammar av framförallt gran, någon gång tall</w:t>
      </w:r>
      <w:r>
        <w:t xml:space="preserve"> och p</w:t>
      </w:r>
      <w:r w:rsidRPr="00A544AB">
        <w:t>åträffas i mager granskog, ofta naturskogsartad eller i fjällnära skog.</w:t>
      </w:r>
      <w:r>
        <w:t xml:space="preserve"> </w:t>
      </w:r>
      <w:r w:rsidRPr="00A544AB">
        <w:t>Artens substrat, lågor förrötade av violticke-arter (</w:t>
      </w:r>
      <w:r w:rsidRPr="00A544AB">
        <w:rPr>
          <w:i/>
          <w:iCs/>
        </w:rPr>
        <w:t>Trichaptum spp</w:t>
      </w:r>
      <w:r w:rsidRPr="00A544AB">
        <w:t>) bedöms inte vara på tillbakagång, däremot minskar arealen kontinuitetsskogar i norr vilket utgör artens huvudsakliga livsmiljöer</w:t>
      </w:r>
      <w:r>
        <w:t xml:space="preserve">. </w:t>
      </w:r>
      <w:r w:rsidRPr="008D4E6F">
        <w:t>Lokaler med arten måste skyddas från kalavverkning och skogliga åtgärder</w:t>
      </w:r>
      <w:r>
        <w:t xml:space="preserve"> (SLU Artdatabanken, 2025).</w:t>
      </w:r>
    </w:p>
    <w:p w14:paraId="029C5154" w14:textId="77777777" w:rsidR="00CF6565" w:rsidRDefault="00CF6565" w:rsidP="00CF6565">
      <w:pPr>
        <w:spacing w:after="0"/>
      </w:pPr>
    </w:p>
    <w:p w14:paraId="0AD22A58" w14:textId="6AC3A656" w:rsidR="00CF6565" w:rsidRDefault="00CF6565" w:rsidP="00A86214">
      <w:pPr>
        <w:spacing w:after="0"/>
      </w:pPr>
      <w:r>
        <w:rPr>
          <w:b/>
          <w:bCs/>
        </w:rPr>
        <w:t>N</w:t>
      </w:r>
      <w:r w:rsidRPr="00FE1EE1">
        <w:rPr>
          <w:b/>
          <w:bCs/>
        </w:rPr>
        <w:t>ordlig svampklobagge</w:t>
      </w:r>
      <w:r>
        <w:rPr>
          <w:b/>
          <w:bCs/>
        </w:rPr>
        <w:t xml:space="preserve"> </w:t>
      </w:r>
      <w:r>
        <w:t>är en skalbagge vars l</w:t>
      </w:r>
      <w:r w:rsidRPr="00092A12">
        <w:t xml:space="preserve">arvutveckling sker </w:t>
      </w:r>
      <w:r w:rsidRPr="003F0FE2">
        <w:t>i</w:t>
      </w:r>
      <w:r w:rsidRPr="001A77CC">
        <w:t xml:space="preserve"> mycelhaltig, murken ved, främst i ihåliga, grova barrträd men även i björk, asp och ek. Ofta i gångar av andra vedinsekter eller i anslutning till gamla hästmyrbon i tall och gran</w:t>
      </w:r>
      <w:r>
        <w:t>. Arten missgynnas av brist på död ved och d</w:t>
      </w:r>
      <w:r w:rsidRPr="00A239B8">
        <w:t xml:space="preserve">et föreligger indikation på eller misstanke om populationsminskning. Minskningen avser kvalitén på artens habitat och antalet lokalområden </w:t>
      </w:r>
      <w:r>
        <w:t>(</w:t>
      </w:r>
      <w:r w:rsidRPr="00D52347">
        <w:t>SLU Artdatabanken, 202</w:t>
      </w:r>
      <w:r>
        <w:t>5</w:t>
      </w:r>
      <w:r w:rsidRPr="00D52347">
        <w:t>).</w:t>
      </w:r>
    </w:p>
    <w:p w14:paraId="6BDABBB5" w14:textId="77777777" w:rsidR="00CF6565" w:rsidRDefault="00CF6565" w:rsidP="00A86214">
      <w:pPr>
        <w:spacing w:after="0"/>
      </w:pPr>
    </w:p>
    <w:p w14:paraId="718DD297" w14:textId="77777777" w:rsidR="00601A14" w:rsidRDefault="00601A14" w:rsidP="00601A14">
      <w:pPr>
        <w:spacing w:after="0"/>
      </w:pPr>
      <w:r w:rsidRPr="000272B4">
        <w:rPr>
          <w:b/>
          <w:bCs/>
        </w:rPr>
        <w:t>Nordlig trägnagare (</w:t>
      </w:r>
      <w:r>
        <w:rPr>
          <w:b/>
          <w:bCs/>
        </w:rPr>
        <w:t>NT</w:t>
      </w:r>
      <w:r w:rsidRPr="000272B4">
        <w:rPr>
          <w:b/>
          <w:bCs/>
        </w:rPr>
        <w:t>)</w:t>
      </w:r>
      <w:r>
        <w:rPr>
          <w:b/>
          <w:bCs/>
        </w:rPr>
        <w:t xml:space="preserve"> </w:t>
      </w:r>
      <w:r w:rsidRPr="00DD1E74">
        <w:t xml:space="preserve">är en skalbagge vars larvutveckling sker i </w:t>
      </w:r>
      <w:r w:rsidRPr="00E06655">
        <w:t>torr och barkfallen, död ved av barrträd, undantagsvis även i lövträd som björk och asp</w:t>
      </w:r>
      <w:r>
        <w:t xml:space="preserve">. Arten påverkas negativt av brist på död ved och det </w:t>
      </w:r>
      <w:r w:rsidRPr="00B256C0">
        <w:t>föreligger indikation på eller misstanke om populationsminskning.</w:t>
      </w:r>
      <w:r>
        <w:t xml:space="preserve"> </w:t>
      </w:r>
      <w:r w:rsidRPr="00043F1C">
        <w:t>Minskningen avser kvalitén på artens habitat</w:t>
      </w:r>
      <w:r>
        <w:t xml:space="preserve"> (</w:t>
      </w:r>
      <w:r w:rsidRPr="00D52347">
        <w:t>SLU Artdatabanken, 202</w:t>
      </w:r>
      <w:r>
        <w:t>6</w:t>
      </w:r>
      <w:r w:rsidRPr="00D52347">
        <w:t>).</w:t>
      </w:r>
    </w:p>
    <w:p w14:paraId="5560781C" w14:textId="77777777" w:rsidR="005B2207" w:rsidRDefault="005B2207" w:rsidP="00A86214">
      <w:pPr>
        <w:spacing w:after="0"/>
      </w:pPr>
    </w:p>
    <w:p w14:paraId="465A4F47" w14:textId="284EA148" w:rsidR="00AA3B65" w:rsidRPr="00AA3B65" w:rsidRDefault="00AA3B65" w:rsidP="00A86214">
      <w:pPr>
        <w:spacing w:after="0"/>
        <w:rPr>
          <w:rFonts w:cs="Times New Roman"/>
        </w:rPr>
      </w:pPr>
      <w:r w:rsidRPr="001573E0">
        <w:rPr>
          <w:rFonts w:cs="Times New Roman"/>
          <w:b/>
          <w:bCs/>
        </w:rPr>
        <w:t>Nordlundarv</w:t>
      </w:r>
      <w:r>
        <w:rPr>
          <w:rFonts w:cs="Times New Roman"/>
        </w:rPr>
        <w:t xml:space="preserve"> är typisk art för </w:t>
      </w:r>
      <w:r w:rsidRPr="001573E0">
        <w:rPr>
          <w:rFonts w:cs="Times New Roman"/>
          <w:i/>
          <w:iCs/>
        </w:rPr>
        <w:t>9050 Näringsrik granskog</w:t>
      </w:r>
      <w:r w:rsidRPr="001573E0">
        <w:rPr>
          <w:rFonts w:cs="Times New Roman"/>
        </w:rPr>
        <w:t xml:space="preserve"> och</w:t>
      </w:r>
      <w:r>
        <w:rPr>
          <w:rFonts w:cs="Times New Roman"/>
          <w:i/>
          <w:iCs/>
        </w:rPr>
        <w:t xml:space="preserve"> </w:t>
      </w:r>
      <w:r w:rsidRPr="001573E0">
        <w:rPr>
          <w:rFonts w:cs="Times New Roman"/>
          <w:i/>
          <w:iCs/>
        </w:rPr>
        <w:t>9040 Fjällbjörkskog</w:t>
      </w:r>
      <w:r>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1B7F758C" w14:textId="77777777" w:rsidR="00AA3B65" w:rsidRDefault="00AA3B65" w:rsidP="00A86214">
      <w:pPr>
        <w:spacing w:after="0"/>
      </w:pPr>
    </w:p>
    <w:p w14:paraId="07120A5F" w14:textId="1FAE090A" w:rsidR="0048160B" w:rsidRDefault="0048160B" w:rsidP="00A86214">
      <w:pPr>
        <w:spacing w:after="0"/>
      </w:pPr>
      <w:r w:rsidRPr="00553432">
        <w:rPr>
          <w:b/>
          <w:bCs/>
        </w:rPr>
        <w:t>Nordlyckospindel (DD)</w:t>
      </w:r>
      <w:r>
        <w:t xml:space="preserve"> f</w:t>
      </w:r>
      <w:r w:rsidRPr="00553432">
        <w:t>örekommer i torr tallskog. Sällsynt art med oklar hotbild</w:t>
      </w:r>
      <w:r>
        <w:t xml:space="preserve">. </w:t>
      </w:r>
      <w:r w:rsidRPr="00553432">
        <w:t>Faktaunderlaget bedöms vara otillräckligt för att avgöra vilken av de olika rödlistningskategorierna som är mest trolig</w:t>
      </w:r>
      <w:r>
        <w:t xml:space="preserve"> (</w:t>
      </w:r>
      <w:r w:rsidRPr="00D52347">
        <w:t>SLU Artdatabanken, 202</w:t>
      </w:r>
      <w:r>
        <w:t>6</w:t>
      </w:r>
      <w:r w:rsidRPr="00D52347">
        <w:t>).</w:t>
      </w:r>
    </w:p>
    <w:p w14:paraId="5F216976" w14:textId="77777777" w:rsidR="0048160B" w:rsidRDefault="0048160B" w:rsidP="00A86214">
      <w:pPr>
        <w:spacing w:after="0"/>
      </w:pPr>
    </w:p>
    <w:p w14:paraId="4598AB65" w14:textId="77777777" w:rsidR="00845D52" w:rsidRPr="00CE19FF" w:rsidRDefault="00845D52" w:rsidP="00845D52">
      <w:pPr>
        <w:spacing w:after="0"/>
      </w:pPr>
      <w:r>
        <w:rPr>
          <w:b/>
          <w:bCs/>
        </w:rPr>
        <w:t>N</w:t>
      </w:r>
      <w:r w:rsidRPr="00E015F9">
        <w:rPr>
          <w:b/>
          <w:bCs/>
        </w:rPr>
        <w:t>ordrödrock</w:t>
      </w:r>
      <w:r w:rsidRPr="001D120B">
        <w:rPr>
          <w:b/>
          <w:bCs/>
        </w:rPr>
        <w:t xml:space="preserve"> </w:t>
      </w:r>
      <w:r>
        <w:rPr>
          <w:b/>
          <w:bCs/>
        </w:rPr>
        <w:t>(VU)</w:t>
      </w:r>
      <w:r>
        <w:t xml:space="preserve"> är en skalbagge vars l</w:t>
      </w:r>
      <w:r w:rsidRPr="00E015F9">
        <w:t>arvutveckling sker i murken, gärna solexponerad ved i lågor och stubbar av olika trädslag, främst gran, men även björk, asp och tall</w:t>
      </w:r>
      <w:r>
        <w:t xml:space="preserve">. </w:t>
      </w:r>
      <w:r w:rsidRPr="00C42066">
        <w:t>En minskning av populationen pågår eller förväntas ske. Minskningen avser kvalitén på artens habitat</w:t>
      </w:r>
      <w:r>
        <w:t>. Nordrödrock är globalt rödlistad som nära hotad (NT) vilket innebär att Sverige har ett internationellt ansvar för arten (SLU Artdatabanken, 2026; IUCN, 2025).</w:t>
      </w:r>
    </w:p>
    <w:p w14:paraId="07A17824" w14:textId="77777777" w:rsidR="00140ECE" w:rsidRDefault="00140ECE" w:rsidP="00A86214">
      <w:pPr>
        <w:spacing w:after="0"/>
      </w:pPr>
    </w:p>
    <w:p w14:paraId="5F407D99" w14:textId="6BCDC823" w:rsidR="0053040D" w:rsidRDefault="0053040D" w:rsidP="00A86214">
      <w:pPr>
        <w:spacing w:after="0"/>
      </w:pPr>
      <w:r>
        <w:rPr>
          <w:b/>
          <w:bCs/>
        </w:rPr>
        <w:t>N</w:t>
      </w:r>
      <w:r w:rsidRPr="00F40681">
        <w:rPr>
          <w:b/>
          <w:bCs/>
        </w:rPr>
        <w:t>ordspindelskinn</w:t>
      </w:r>
      <w:r>
        <w:rPr>
          <w:b/>
          <w:bCs/>
        </w:rPr>
        <w:t xml:space="preserve"> </w:t>
      </w:r>
      <w:r w:rsidRPr="002E54FF">
        <w:rPr>
          <w:b/>
          <w:bCs/>
        </w:rPr>
        <w:t>(NT)</w:t>
      </w:r>
      <w:r>
        <w:t xml:space="preserve"> </w:t>
      </w:r>
      <w:r w:rsidRPr="00EC13D2">
        <w:t>bildar mykorrhiza med gran. Arten har en nordlig utbredning och fynd gjorda i systematisk</w:t>
      </w:r>
      <w:r>
        <w:t>a</w:t>
      </w:r>
      <w:r w:rsidRPr="00EC13D2">
        <w:t xml:space="preserve"> undersökningar i granskog finner en tydlig anknytning till äldre granskogsmiljöer. Ett stort mörkertal då den troligen är mycket sällsynt och hotad på grund av att gamla barrskogsmiljöer minskar</w:t>
      </w:r>
      <w:r>
        <w:t xml:space="preserve"> (SLU Artdatabanken, 2026).</w:t>
      </w:r>
    </w:p>
    <w:p w14:paraId="52905245" w14:textId="77777777" w:rsidR="0053040D" w:rsidRDefault="0053040D" w:rsidP="00A86214">
      <w:pPr>
        <w:spacing w:after="0"/>
      </w:pPr>
    </w:p>
    <w:p w14:paraId="6299668D" w14:textId="77777777" w:rsidR="0087712C" w:rsidRDefault="0087712C" w:rsidP="0087712C">
      <w:r>
        <w:rPr>
          <w:b/>
          <w:bCs/>
        </w:rPr>
        <w:t>N</w:t>
      </w:r>
      <w:r w:rsidRPr="00DD10BA">
        <w:rPr>
          <w:b/>
          <w:bCs/>
        </w:rPr>
        <w:t xml:space="preserve">ordsångare </w:t>
      </w:r>
      <w:r w:rsidRPr="00FF236E">
        <w:rPr>
          <w:b/>
          <w:bCs/>
        </w:rPr>
        <w:t>(</w:t>
      </w:r>
      <w:r>
        <w:rPr>
          <w:b/>
          <w:bCs/>
        </w:rPr>
        <w:t>EN</w:t>
      </w:r>
      <w:r w:rsidRPr="00FF236E">
        <w:rPr>
          <w:b/>
          <w:bCs/>
        </w:rPr>
        <w:t>, §4)</w:t>
      </w:r>
      <w:r w:rsidRPr="00FF236E">
        <w:t xml:space="preserve"> </w:t>
      </w:r>
      <w:r w:rsidRPr="00302743">
        <w:rPr>
          <w:rFonts w:cs="Times New Roman"/>
        </w:rPr>
        <w:t xml:space="preserve">är rödlistad som </w:t>
      </w:r>
      <w:r>
        <w:rPr>
          <w:rFonts w:cs="Times New Roman"/>
        </w:rPr>
        <w:t>starkt hotad</w:t>
      </w:r>
      <w:r w:rsidRPr="00302743">
        <w:rPr>
          <w:rFonts w:cs="Times New Roman"/>
        </w:rPr>
        <w:t xml:space="preserve"> </w:t>
      </w:r>
      <w:r>
        <w:rPr>
          <w:rFonts w:cs="Times New Roman"/>
        </w:rPr>
        <w:t>(EN</w:t>
      </w:r>
      <w:r w:rsidRPr="00302743">
        <w:rPr>
          <w:rFonts w:cs="Times New Roman"/>
        </w:rPr>
        <w:t>)</w:t>
      </w:r>
      <w:r>
        <w:rPr>
          <w:rFonts w:cs="Times New Roman"/>
        </w:rPr>
        <w:t xml:space="preserve"> </w:t>
      </w:r>
      <w:r w:rsidRPr="00FF236E">
        <w:t xml:space="preserve">och </w:t>
      </w:r>
      <w:r>
        <w:t>fridlyst enligt 4§ artskyddsförordningen.</w:t>
      </w:r>
      <w:r>
        <w:rPr>
          <w:rFonts w:cs="Times New Roman"/>
        </w:rPr>
        <w:t xml:space="preserve"> D</w:t>
      </w:r>
      <w:r w:rsidRPr="00A23DD8">
        <w:rPr>
          <w:rFonts w:cs="Times New Roman"/>
        </w:rPr>
        <w:t>en häckar</w:t>
      </w:r>
      <w:r w:rsidRPr="0009501C">
        <w:rPr>
          <w:rFonts w:cs="Times New Roman"/>
        </w:rPr>
        <w:t xml:space="preserve"> </w:t>
      </w:r>
      <w:r w:rsidRPr="00FC71A3">
        <w:rPr>
          <w:rFonts w:cs="Times New Roman"/>
        </w:rPr>
        <w:t xml:space="preserve">i regel i fjällbjörkskog med rik undervegetation men även i </w:t>
      </w:r>
      <w:r w:rsidRPr="005616BF">
        <w:rPr>
          <w:rFonts w:cs="Times New Roman"/>
        </w:rPr>
        <w:t>barr- och blandskog</w:t>
      </w:r>
      <w:r>
        <w:rPr>
          <w:rFonts w:cs="Times New Roman"/>
        </w:rPr>
        <w:t xml:space="preserve">. </w:t>
      </w:r>
      <w:r w:rsidRPr="00B445DA">
        <w:rPr>
          <w:rFonts w:cs="Times New Roman"/>
        </w:rPr>
        <w:t xml:space="preserve">En mer intensiv eftersökning av arten, både i fjällkedjan och i skogslandet </w:t>
      </w:r>
      <w:r w:rsidRPr="00B445DA">
        <w:rPr>
          <w:rFonts w:cs="Times New Roman"/>
        </w:rPr>
        <w:lastRenderedPageBreak/>
        <w:t>(Norrbotten, Västerbotten, Jämtland och Ångermanland) är önskvärd för att få en bättre bild av artens förekomst och biotopkrav. Skogsområden med regelbunden förekomst av nordsångare bör inte avverkas eller exploateras</w:t>
      </w:r>
      <w:r>
        <w:rPr>
          <w:rFonts w:cs="Times New Roman"/>
        </w:rPr>
        <w:t xml:space="preserve"> </w:t>
      </w:r>
      <w:r w:rsidRPr="00FF236E">
        <w:t>(SLU Artdatabanken, 202</w:t>
      </w:r>
      <w:r>
        <w:t>4</w:t>
      </w:r>
      <w:r w:rsidRPr="00FF236E">
        <w:t>).</w:t>
      </w:r>
      <w:r>
        <w:t xml:space="preserve"> </w:t>
      </w:r>
    </w:p>
    <w:p w14:paraId="65B9AFA2" w14:textId="77777777" w:rsidR="0087712C" w:rsidRDefault="0087712C" w:rsidP="00A86214">
      <w:pPr>
        <w:spacing w:after="0"/>
      </w:pPr>
    </w:p>
    <w:p w14:paraId="1CB87A9B" w14:textId="77777777" w:rsidR="00A86214" w:rsidRDefault="00A86214" w:rsidP="00A86214">
      <w:pPr>
        <w:spacing w:after="0"/>
      </w:pPr>
      <w:r>
        <w:rPr>
          <w:b/>
          <w:bCs/>
        </w:rPr>
        <w:t>N</w:t>
      </w:r>
      <w:r w:rsidRPr="0011741C">
        <w:rPr>
          <w:b/>
          <w:bCs/>
        </w:rPr>
        <w:t xml:space="preserve">ordtagging </w:t>
      </w:r>
      <w:r w:rsidRPr="00AE3B3C">
        <w:rPr>
          <w:b/>
          <w:bCs/>
        </w:rPr>
        <w:t>(NT)</w:t>
      </w:r>
      <w:r w:rsidRPr="00AE3B3C">
        <w:t xml:space="preserve"> växer </w:t>
      </w:r>
      <w:r>
        <w:t xml:space="preserve">främst på tallågor av </w:t>
      </w:r>
      <w:r w:rsidRPr="00CA6481">
        <w:t>grövre dimensioner och p</w:t>
      </w:r>
      <w:r>
        <w:t xml:space="preserve">åträffas </w:t>
      </w:r>
      <w:r w:rsidRPr="00CA6481">
        <w:t>huvudsakligen i äldre skog som inte kalavverkats</w:t>
      </w:r>
      <w:r>
        <w:t xml:space="preserve">. </w:t>
      </w:r>
      <w:r w:rsidRPr="0013088B">
        <w:t>Nordtagging</w:t>
      </w:r>
      <w:r>
        <w:t>en</w:t>
      </w:r>
      <w:r w:rsidRPr="0013088B">
        <w:t xml:space="preserve">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w:t>
      </w:r>
      <w:r>
        <w:t xml:space="preserve"> och å</w:t>
      </w:r>
      <w:r w:rsidRPr="0013088B">
        <w:t>terskapandet av lämpliga biotoper tar mycket lång tid</w:t>
      </w:r>
      <w:r>
        <w:t xml:space="preserve">. </w:t>
      </w:r>
      <w:r w:rsidRPr="0013088B">
        <w:t>Områden med olikåldriga bestånd av tall och med stort inslag av äldre träd bör undantas från skoglig produktion</w:t>
      </w:r>
      <w:r>
        <w:t xml:space="preserve"> (SLU Artdatabanken, 2024).</w:t>
      </w:r>
    </w:p>
    <w:p w14:paraId="1DEC4A5A" w14:textId="77777777" w:rsidR="00F466B3" w:rsidRDefault="00F466B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25FDE19" w14:textId="326CDBFA" w:rsidR="00904FAE" w:rsidRPr="00763F2E" w:rsidRDefault="00904FAE" w:rsidP="00763F2E">
      <w:pPr>
        <w:spacing w:after="0"/>
      </w:pPr>
      <w:r w:rsidRPr="00EA78B4">
        <w:rPr>
          <w:b/>
          <w:bCs/>
        </w:rPr>
        <w:t>Nordtrattspindel (NT)</w:t>
      </w:r>
      <w:r>
        <w:t xml:space="preserve"> är i </w:t>
      </w:r>
      <w:r w:rsidRPr="00EA78B4">
        <w:t>Sverige funnen under stenar i rasbranter och grusig fjällnära skog, i Finland under stenar i tät barrskog</w:t>
      </w:r>
      <w:r>
        <w:t xml:space="preserve"> och i</w:t>
      </w:r>
      <w:r w:rsidRPr="00EA78B4">
        <w:t xml:space="preserve"> Nordamerika i blockrik skog.</w:t>
      </w:r>
      <w:r>
        <w:t xml:space="preserve"> </w:t>
      </w:r>
      <w:r w:rsidRPr="00EA78B4">
        <w:t>Om arten förekommer även i tätare skogsmiljö i Sver</w:t>
      </w:r>
      <w:r>
        <w:t>i</w:t>
      </w:r>
      <w:r w:rsidRPr="00EA78B4">
        <w:t>ge är sannolikt rationellt skogsbruk ett hot.</w:t>
      </w:r>
      <w:r>
        <w:t xml:space="preserve"> Lokaler</w:t>
      </w:r>
      <w:r w:rsidRPr="00EA78B4">
        <w:t xml:space="preserve"> bör undantas från ingrepp</w:t>
      </w:r>
      <w:r>
        <w:t xml:space="preserve"> (</w:t>
      </w:r>
      <w:r w:rsidRPr="00D52347">
        <w:t>SLU Artdatabanken, 202</w:t>
      </w:r>
      <w:r>
        <w:t>6</w:t>
      </w:r>
      <w:r w:rsidRPr="00D52347">
        <w:t>).</w:t>
      </w:r>
    </w:p>
    <w:p w14:paraId="260B7488" w14:textId="77777777" w:rsidR="00904FAE" w:rsidRDefault="00904FAE"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68B70CBA" w14:textId="10B11B10" w:rsidR="00DB0545" w:rsidRPr="00AD0914" w:rsidRDefault="00DB0545" w:rsidP="00AD0914">
      <w:pPr>
        <w:spacing w:after="0"/>
        <w:rPr>
          <w:color w:val="000000"/>
          <w:shd w:val="clear" w:color="auto" w:fill="FFFFFF"/>
        </w:rPr>
      </w:pPr>
      <w:r w:rsidRPr="00C47462">
        <w:rPr>
          <w:b/>
          <w:bCs/>
        </w:rPr>
        <w:t>Nordtätskinn (DD)</w:t>
      </w:r>
      <w:r>
        <w:rPr>
          <w:rFonts w:cs="Times New Roman"/>
          <w:color w:val="000000"/>
          <w:shd w:val="clear" w:color="auto" w:fill="FFFFFF"/>
        </w:rPr>
        <w:t xml:space="preserve"> är en n</w:t>
      </w:r>
      <w:r w:rsidRPr="001374CB">
        <w:rPr>
          <w:rFonts w:cs="Times New Roman"/>
          <w:color w:val="000000"/>
          <w:shd w:val="clear" w:color="auto" w:fill="FFFFFF"/>
        </w:rPr>
        <w:t xml:space="preserve">edbrytare </w:t>
      </w:r>
      <w:r w:rsidRPr="00C47462">
        <w:rPr>
          <w:rFonts w:cs="Times New Roman"/>
          <w:color w:val="000000"/>
          <w:shd w:val="clear" w:color="auto" w:fill="FFFFFF"/>
        </w:rPr>
        <w:t>som växer på undersidan av grova, liggande stammar av gran i urskogsartad blåbärsgranskog, delvis även i fjällgranskog.</w:t>
      </w:r>
      <w:r>
        <w:rPr>
          <w:rFonts w:cs="Times New Roman"/>
          <w:color w:val="000000"/>
          <w:shd w:val="clear" w:color="auto" w:fill="FFFFFF"/>
        </w:rPr>
        <w:t xml:space="preserve"> </w:t>
      </w:r>
      <w:r w:rsidRPr="00C47462">
        <w:rPr>
          <w:rFonts w:cs="Times New Roman"/>
          <w:color w:val="000000"/>
          <w:shd w:val="clear" w:color="auto" w:fill="FFFFFF"/>
        </w:rPr>
        <w:t>Tillgången på mossrika granurskogar norr om polcirkeln är avgörande för artens överlevnad i vårt land.</w:t>
      </w:r>
      <w:r>
        <w:rPr>
          <w:rFonts w:cs="Times New Roman"/>
          <w:color w:val="000000"/>
          <w:shd w:val="clear" w:color="auto" w:fill="FFFFFF"/>
        </w:rPr>
        <w:t xml:space="preserve"> </w:t>
      </w:r>
      <w:r w:rsidRPr="00C47462">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9839279" w14:textId="77777777" w:rsidR="00242B3F" w:rsidRPr="00282C85" w:rsidRDefault="00242B3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562EA662" w14:textId="77777777" w:rsidR="00874269" w:rsidRPr="003C5BA7" w:rsidRDefault="00874269" w:rsidP="00874269">
      <w:pPr>
        <w:rPr>
          <w:rFonts w:cs="Times New Roman"/>
        </w:rPr>
      </w:pPr>
      <w:r w:rsidRPr="00282C85">
        <w:rPr>
          <w:rFonts w:cs="Times New Roman"/>
          <w:b/>
          <w:bCs/>
        </w:rPr>
        <w:t>Nordvedfluga (</w:t>
      </w:r>
      <w:r>
        <w:rPr>
          <w:rFonts w:cs="Times New Roman"/>
          <w:b/>
          <w:bCs/>
        </w:rPr>
        <w:t>VU</w:t>
      </w:r>
      <w:r w:rsidRPr="00282C85">
        <w:rPr>
          <w:rFonts w:cs="Times New Roman"/>
          <w:b/>
          <w:bCs/>
        </w:rPr>
        <w:t>)</w:t>
      </w:r>
      <w:r w:rsidRPr="00282C85">
        <w:rPr>
          <w:rFonts w:cs="Times New Roman"/>
        </w:rPr>
        <w:t xml:space="preserve"> </w:t>
      </w:r>
      <w:r>
        <w:rPr>
          <w:rFonts w:cs="Times New Roman"/>
        </w:rPr>
        <w:t>f</w:t>
      </w:r>
      <w:r w:rsidRPr="00631647">
        <w:rPr>
          <w:rFonts w:cs="Times New Roman"/>
        </w:rPr>
        <w:t>örekommer i lövrik naturskog</w:t>
      </w:r>
      <w:r>
        <w:rPr>
          <w:rFonts w:cs="Times New Roman"/>
        </w:rPr>
        <w:t xml:space="preserve"> och d</w:t>
      </w:r>
      <w:r w:rsidRPr="00631647">
        <w:rPr>
          <w:rFonts w:cs="Times New Roman"/>
        </w:rPr>
        <w:t xml:space="preserve">en tycks höra hemma i nordligt boreala asprika blandskogar som idag </w:t>
      </w:r>
      <w:r>
        <w:rPr>
          <w:rFonts w:cs="Times New Roman"/>
        </w:rPr>
        <w:t>vanligtvis enbart</w:t>
      </w:r>
      <w:r w:rsidRPr="00631647">
        <w:rPr>
          <w:rFonts w:cs="Times New Roman"/>
        </w:rPr>
        <w:t xml:space="preserve"> bevaras genom reservatsbildningar.</w:t>
      </w:r>
      <w:r>
        <w:rPr>
          <w:rFonts w:cs="Times New Roman"/>
        </w:rPr>
        <w:t xml:space="preserve"> </w:t>
      </w:r>
      <w:r w:rsidRPr="00631647">
        <w:rPr>
          <w:rFonts w:cs="Times New Roman"/>
        </w:rPr>
        <w:t>På de svenska lokalerna finns ett ovanligt stort inslag av gammal, grov asp. Artens habitat förmodas minska vilket påverka arten negativt.</w:t>
      </w:r>
      <w:r>
        <w:rPr>
          <w:rFonts w:cs="Times New Roman"/>
        </w:rPr>
        <w:t xml:space="preserve"> Ä</w:t>
      </w:r>
      <w:r w:rsidRPr="00511ECC">
        <w:rPr>
          <w:rFonts w:cs="Times New Roman"/>
        </w:rPr>
        <w:t>ldre blandskogar med stort inslag av äldre lövträd, särskilt asp</w:t>
      </w:r>
      <w:r>
        <w:rPr>
          <w:rFonts w:cs="Times New Roman"/>
        </w:rPr>
        <w:t xml:space="preserve"> behöver bevaras </w:t>
      </w:r>
      <w:r w:rsidRPr="00282C85">
        <w:rPr>
          <w:rFonts w:cs="Times New Roman"/>
        </w:rPr>
        <w:t>(SLU Artdatabanken, 202</w:t>
      </w:r>
      <w:r>
        <w:rPr>
          <w:rFonts w:cs="Times New Roman"/>
        </w:rPr>
        <w:t>6</w:t>
      </w:r>
      <w:r w:rsidRPr="00282C85">
        <w:rPr>
          <w:rFonts w:cs="Times New Roman"/>
        </w:rPr>
        <w:t>).</w:t>
      </w:r>
    </w:p>
    <w:p w14:paraId="1387D7CE" w14:textId="77777777" w:rsidR="00014D60" w:rsidRDefault="00014D60" w:rsidP="00282C85">
      <w:pPr>
        <w:rPr>
          <w:rFonts w:cs="Times New Roman"/>
        </w:rPr>
      </w:pPr>
    </w:p>
    <w:p w14:paraId="4EB3ADFF" w14:textId="3BE096A8" w:rsidR="00014D60" w:rsidRPr="00FA6B0F" w:rsidRDefault="00014D60" w:rsidP="00014D60">
      <w:pPr>
        <w:spacing w:after="0"/>
        <w:rPr>
          <w:rFonts w:cs="Times New Roman"/>
        </w:rPr>
      </w:pPr>
      <w:r>
        <w:rPr>
          <w:b/>
          <w:bCs/>
        </w:rPr>
        <w:t xml:space="preserve">Norna (VU, §7)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w:t>
      </w:r>
      <w:r>
        <w:rPr>
          <w:color w:val="000000"/>
          <w:bdr w:val="none" w:sz="0" w:space="0" w:color="auto" w:frame="1"/>
        </w:rPr>
        <w:t xml:space="preserve"> </w:t>
      </w:r>
      <w:r w:rsidRPr="00282C85">
        <w:rPr>
          <w:color w:val="000000"/>
          <w:bdr w:val="none" w:sz="0" w:space="0" w:color="auto" w:frame="1"/>
        </w:rPr>
        <w:t xml:space="preserve">hela </w:t>
      </w:r>
      <w:r>
        <w:rPr>
          <w:color w:val="000000"/>
          <w:bdr w:val="none" w:sz="0" w:space="0" w:color="auto" w:frame="1"/>
        </w:rPr>
        <w:t xml:space="preserve">dess </w:t>
      </w:r>
      <w:r w:rsidRPr="00282C85">
        <w:rPr>
          <w:color w:val="000000"/>
          <w:bdr w:val="none" w:sz="0" w:space="0" w:color="auto" w:frame="1"/>
        </w:rPr>
        <w:t>livsmiljö ska bevaras.</w:t>
      </w:r>
      <w:r>
        <w:rPr>
          <w:color w:val="000000"/>
          <w:bdr w:val="none" w:sz="0" w:space="0" w:color="auto" w:frame="1"/>
        </w:rPr>
        <w:t xml:space="preserve"> </w:t>
      </w:r>
      <w:r w:rsidRPr="00BD0D90">
        <w:rPr>
          <w:color w:val="000000"/>
          <w:bdr w:val="none" w:sz="0" w:space="0" w:color="auto" w:frame="1"/>
        </w:rPr>
        <w:t>De</w:t>
      </w:r>
      <w:r>
        <w:rPr>
          <w:color w:val="000000"/>
          <w:bdr w:val="none" w:sz="0" w:space="0" w:color="auto" w:frame="1"/>
        </w:rPr>
        <w:t xml:space="preserve">n är rödlistad som nära hotad (NT) i den europeiska rödlistan och </w:t>
      </w:r>
      <w:r w:rsidRPr="002A5164">
        <w:rPr>
          <w:color w:val="000000"/>
          <w:bdr w:val="none" w:sz="0" w:space="0" w:color="auto" w:frame="1"/>
        </w:rPr>
        <w:t>växer i frisk–fuktig, mossrik barrskog, oftast i små sänkor i granskog med hög bonitet. Växtplatsen utgörs nästan alltid av sluttningar med rikligt och rörligt markvatten. Underlaget är genomgående grönsten eller kalkrikt material</w:t>
      </w:r>
      <w:r>
        <w:rPr>
          <w:color w:val="000000"/>
          <w:bdr w:val="none" w:sz="0" w:space="0" w:color="auto" w:frame="1"/>
        </w:rPr>
        <w:t xml:space="preserve">. </w:t>
      </w:r>
      <w:r w:rsidRPr="002A5164">
        <w:rPr>
          <w:color w:val="000000"/>
          <w:bdr w:val="none" w:sz="0" w:space="0" w:color="auto" w:frame="1"/>
        </w:rPr>
        <w:t>Nornan är känslig för alla större ingrepp i sin miljö och överlever därför vanligtvis inte slutavverkning. Den klarar inte den uttorkning av markens ytskikt som slutavverkning normalt medför och inte heller kvarlämnande av större mängd hyggesavfall</w:t>
      </w:r>
      <w:r>
        <w:rPr>
          <w:color w:val="000000"/>
          <w:bdr w:val="none" w:sz="0" w:space="0" w:color="auto" w:frame="1"/>
        </w:rPr>
        <w:t>. P</w:t>
      </w:r>
      <w:r w:rsidRPr="007F69C8">
        <w:rPr>
          <w:color w:val="000000"/>
          <w:bdr w:val="none" w:sz="0" w:space="0" w:color="auto" w:frame="1"/>
        </w:rPr>
        <w:t>opulationen har minskat kraftigare än vad som tidigare varit känt</w:t>
      </w:r>
      <w:r>
        <w:t xml:space="preserve"> och </w:t>
      </w:r>
      <w:r w:rsidR="002120E5">
        <w:t xml:space="preserve">arten </w:t>
      </w:r>
      <w:r>
        <w:t>h</w:t>
      </w:r>
      <w:r w:rsidRPr="007F69C8">
        <w:rPr>
          <w:color w:val="000000"/>
          <w:bdr w:val="none" w:sz="0" w:space="0" w:color="auto" w:frame="1"/>
        </w:rPr>
        <w:t>amna</w:t>
      </w:r>
      <w:r>
        <w:rPr>
          <w:color w:val="000000"/>
          <w:bdr w:val="none" w:sz="0" w:space="0" w:color="auto" w:frame="1"/>
        </w:rPr>
        <w:t>de därför</w:t>
      </w:r>
      <w:r w:rsidRPr="007F69C8">
        <w:rPr>
          <w:color w:val="000000"/>
          <w:bdr w:val="none" w:sz="0" w:space="0" w:color="auto" w:frame="1"/>
        </w:rPr>
        <w:t xml:space="preserve"> i en högre rödlistekategori 2020</w:t>
      </w:r>
      <w:r w:rsidR="00846D58">
        <w:rPr>
          <w:color w:val="000000"/>
          <w:bdr w:val="none" w:sz="0" w:space="0" w:color="auto" w:frame="1"/>
        </w:rPr>
        <w:t xml:space="preserve">. </w:t>
      </w:r>
      <w:r w:rsidR="00846D58">
        <w:rPr>
          <w:rFonts w:cs="Times New Roman"/>
        </w:rPr>
        <w:t>N</w:t>
      </w:r>
      <w:r w:rsidR="00846D58" w:rsidRPr="00B431FC">
        <w:rPr>
          <w:rFonts w:cs="Times New Roman"/>
        </w:rPr>
        <w:t>orna</w:t>
      </w:r>
      <w:r w:rsidR="00846D58">
        <w:rPr>
          <w:rFonts w:cs="Times New Roman"/>
        </w:rPr>
        <w:t xml:space="preserve"> är typisk art för </w:t>
      </w:r>
      <w:r w:rsidR="00846D58" w:rsidRPr="00B431FC">
        <w:rPr>
          <w:rFonts w:cs="Times New Roman"/>
          <w:i/>
          <w:iCs/>
        </w:rPr>
        <w:t xml:space="preserve">9010 Taiga </w:t>
      </w:r>
      <w:r w:rsidR="00846D58" w:rsidRPr="00B431FC">
        <w:rPr>
          <w:rFonts w:cs="Times New Roman"/>
        </w:rPr>
        <w:t xml:space="preserve">och </w:t>
      </w:r>
      <w:r w:rsidR="00846D58" w:rsidRPr="00FC3DBE">
        <w:rPr>
          <w:rFonts w:cs="Times New Roman"/>
          <w:i/>
          <w:iCs/>
        </w:rPr>
        <w:t>9050 Näringsrik granskog</w:t>
      </w:r>
      <w:r w:rsidRPr="007F69C8">
        <w:rPr>
          <w:color w:val="000000"/>
          <w:bdr w:val="none" w:sz="0" w:space="0" w:color="auto" w:frame="1"/>
        </w:rPr>
        <w:t xml:space="preserve"> </w:t>
      </w:r>
      <w:r>
        <w:t>(SLU Artdatabanken, 2024; IUCN, 2024).</w:t>
      </w:r>
    </w:p>
    <w:p w14:paraId="5116BB5F" w14:textId="77777777" w:rsidR="00014D60" w:rsidRDefault="00014D60" w:rsidP="00282C85">
      <w:pPr>
        <w:rPr>
          <w:rFonts w:cs="Times New Roman"/>
        </w:rPr>
      </w:pPr>
    </w:p>
    <w:p w14:paraId="442CE54E" w14:textId="77777777" w:rsidR="00D22487" w:rsidRDefault="00D22487" w:rsidP="00D22487">
      <w:pPr>
        <w:spacing w:after="0"/>
        <w:rPr>
          <w:rFonts w:cs="Times New Roman"/>
        </w:rPr>
      </w:pPr>
      <w:r w:rsidRPr="00B9452F">
        <w:rPr>
          <w:rFonts w:cs="Times New Roman"/>
          <w:b/>
          <w:bCs/>
        </w:rPr>
        <w:lastRenderedPageBreak/>
        <w:t xml:space="preserve">Norrlandslav </w:t>
      </w:r>
      <w:r>
        <w:rPr>
          <w:rFonts w:cs="Times New Roman"/>
        </w:rPr>
        <w:t xml:space="preserve">indikerar söder om den naturliga norrlandsgränsen barrskogsbeklädda bergbranter eller andra ostörda skogsmiljöer med höga naturvärden. </w:t>
      </w:r>
      <w:r w:rsidRPr="00F4455C">
        <w:rPr>
          <w:rFonts w:cs="Times New Roman"/>
        </w:rPr>
        <w:t>Norrlandslav</w:t>
      </w:r>
      <w:r>
        <w:rPr>
          <w:rFonts w:cs="Times New Roman"/>
        </w:rPr>
        <w:t xml:space="preserve"> är typisk art för </w:t>
      </w:r>
      <w:r w:rsidRPr="00B9452F">
        <w:rPr>
          <w:rFonts w:cs="Times New Roman"/>
          <w:i/>
          <w:iCs/>
        </w:rPr>
        <w:t>9010 Taiga</w:t>
      </w:r>
      <w:r>
        <w:rPr>
          <w:rFonts w:cs="Times New Roman"/>
          <w:i/>
          <w:iCs/>
        </w:rPr>
        <w:t xml:space="preserve">, </w:t>
      </w:r>
      <w:r w:rsidRPr="00B9452F">
        <w:rPr>
          <w:rFonts w:cs="Times New Roman"/>
          <w:i/>
          <w:iCs/>
        </w:rPr>
        <w:t>8110 Silikatrasmarker</w:t>
      </w:r>
      <w:r>
        <w:rPr>
          <w:rFonts w:cs="Times New Roman"/>
          <w:i/>
          <w:iCs/>
        </w:rPr>
        <w:t xml:space="preserve"> </w:t>
      </w:r>
      <w:r w:rsidRPr="001573E0">
        <w:rPr>
          <w:rFonts w:cs="Times New Roman"/>
        </w:rPr>
        <w:t>och</w:t>
      </w:r>
      <w:r>
        <w:rPr>
          <w:rFonts w:cs="Times New Roman"/>
          <w:i/>
          <w:iCs/>
        </w:rPr>
        <w:t xml:space="preserve"> </w:t>
      </w:r>
      <w:r w:rsidRPr="00B9452F">
        <w:rPr>
          <w:rFonts w:cs="Times New Roman"/>
          <w:i/>
          <w:iCs/>
        </w:rPr>
        <w:t>8120 Kalkrasmarker</w:t>
      </w:r>
      <w:r>
        <w:rPr>
          <w:rFonts w:cs="Times New Roman"/>
          <w:i/>
          <w:iCs/>
        </w:rPr>
        <w:t xml:space="preserve"> </w:t>
      </w:r>
      <w:r w:rsidRPr="00F60B43">
        <w:rPr>
          <w:rFonts w:cs="Times New Roman"/>
        </w:rPr>
        <w:t>(</w:t>
      </w:r>
      <w:r>
        <w:rPr>
          <w:rFonts w:cs="Times New Roman"/>
        </w:rPr>
        <w:t>Nitare &amp; Skogsstyrelsen, 2000; SLU Artdatabanken, 2025</w:t>
      </w:r>
      <w:r w:rsidRPr="00900DF6">
        <w:rPr>
          <w:rFonts w:cs="Times New Roman"/>
        </w:rPr>
        <w:t>).</w:t>
      </w:r>
    </w:p>
    <w:p w14:paraId="5DCC770A" w14:textId="77777777" w:rsidR="00D22487" w:rsidRDefault="00D22487" w:rsidP="00282C85">
      <w:pPr>
        <w:rPr>
          <w:rFonts w:cs="Times New Roman"/>
        </w:rPr>
      </w:pPr>
    </w:p>
    <w:p w14:paraId="175D7E63" w14:textId="3D9CDADF" w:rsidR="007806E6" w:rsidRPr="007806E6" w:rsidRDefault="007806E6" w:rsidP="00763F2E">
      <w:pPr>
        <w:spacing w:after="0"/>
      </w:pPr>
      <w:r w:rsidRPr="001E475A">
        <w:rPr>
          <w:b/>
          <w:bCs/>
        </w:rPr>
        <w:t>Norrlandsspindling (VU)</w:t>
      </w:r>
      <w:r>
        <w:t xml:space="preserve"> bildar </w:t>
      </w:r>
      <w:r w:rsidRPr="004442D7">
        <w:t xml:space="preserve">mykorrhiza med </w:t>
      </w:r>
      <w:r w:rsidRPr="001E475A">
        <w:t>gran i äldre ängsgranskog på fuktig och näringsrik mark. Total population i landet bedöms ha minskat och fortsatt minska p.g.a. slutavverkningar av kontinuitetsskog och äldre granskog. Minskningstakten uppgår till 30 % inom 50 år</w:t>
      </w:r>
      <w:r>
        <w:t xml:space="preserve"> och </w:t>
      </w:r>
      <w:r w:rsidRPr="001E475A">
        <w:t>överstiger gränsvärdet för Sårbar (VU)</w:t>
      </w:r>
      <w:r>
        <w:t xml:space="preserve"> (</w:t>
      </w:r>
      <w:r w:rsidRPr="00D52347">
        <w:t>SLU Artdatabanken, 202</w:t>
      </w:r>
      <w:r>
        <w:t>6</w:t>
      </w:r>
      <w:r w:rsidRPr="00D52347">
        <w:t>).</w:t>
      </w:r>
    </w:p>
    <w:p w14:paraId="70E9E929" w14:textId="77777777" w:rsidR="007806E6" w:rsidRDefault="007806E6" w:rsidP="00282C85">
      <w:pPr>
        <w:rPr>
          <w:rFonts w:cs="Times New Roman"/>
        </w:rPr>
      </w:pPr>
    </w:p>
    <w:p w14:paraId="7E9D92B9" w14:textId="63CEF5E8" w:rsidR="00CE207E" w:rsidRPr="00CE207E" w:rsidRDefault="00CE207E" w:rsidP="00763F2E">
      <w:pPr>
        <w:spacing w:after="0"/>
      </w:pPr>
      <w:r w:rsidRPr="00BC606F">
        <w:rPr>
          <w:b/>
          <w:bCs/>
        </w:rPr>
        <w:t>Norsk jaguarfläck (EN)</w:t>
      </w:r>
      <w:r>
        <w:t xml:space="preserve"> är en </w:t>
      </w:r>
      <w:r w:rsidRPr="00BC606F">
        <w:t>suboceanisk</w:t>
      </w:r>
      <w:r>
        <w:t xml:space="preserve"> och starkt hotad </w:t>
      </w:r>
      <w:r w:rsidRPr="00BC606F">
        <w:t xml:space="preserve">art </w:t>
      </w:r>
      <w:r>
        <w:t xml:space="preserve">som </w:t>
      </w:r>
      <w:r w:rsidRPr="00BC606F">
        <w:t xml:space="preserve">endast </w:t>
      </w:r>
      <w:r>
        <w:t xml:space="preserve">är </w:t>
      </w:r>
      <w:r w:rsidRPr="00BC606F">
        <w:t>funnen i västra Jämtland och Åsele lappmark.</w:t>
      </w:r>
      <w:r>
        <w:t xml:space="preserve"> Arten påverkas negativt av brist på kontinuitetsskog och a</w:t>
      </w:r>
      <w:r w:rsidRPr="00BC606F">
        <w:t>ntalet individer bedöms vara lägre än gränsvärdet för Starkt hotad (EN)</w:t>
      </w:r>
      <w:r>
        <w:t xml:space="preserve"> (</w:t>
      </w:r>
      <w:r w:rsidRPr="00D52347">
        <w:t>SLU Artdatabanken, 202</w:t>
      </w:r>
      <w:r>
        <w:t>6</w:t>
      </w:r>
      <w:r w:rsidRPr="00D52347">
        <w:t>).</w:t>
      </w:r>
    </w:p>
    <w:p w14:paraId="48A11490" w14:textId="77777777" w:rsidR="00CE207E" w:rsidRDefault="00CE207E" w:rsidP="00282C85">
      <w:pPr>
        <w:rPr>
          <w:rFonts w:cs="Times New Roman"/>
        </w:rPr>
      </w:pPr>
    </w:p>
    <w:p w14:paraId="34AC0AAF" w14:textId="0F24742F" w:rsidR="00291EA5" w:rsidRDefault="00291EA5" w:rsidP="00C03D52">
      <w:pPr>
        <w:spacing w:before="240" w:after="0"/>
      </w:pPr>
      <w:r>
        <w:rPr>
          <w:b/>
        </w:rPr>
        <w:t>Norsk näverlav (VU)</w:t>
      </w:r>
      <w:r>
        <w:t xml:space="preserve">, rödlistad som sårbar, </w:t>
      </w:r>
      <w:r w:rsidRPr="009C5170">
        <w:t>är en suboceanisk</w:t>
      </w:r>
      <w:r>
        <w:t xml:space="preserve"> art och påträffas bara i områden med hög och jämn luftfuktighet. Den växer</w:t>
      </w:r>
      <w:r w:rsidRPr="009C5170">
        <w:t xml:space="preserve"> i fuktiga granskogar</w:t>
      </w:r>
      <w:r>
        <w:t>,</w:t>
      </w:r>
      <w:r w:rsidRPr="009C5170">
        <w:t xml:space="preserve"> främst på stammar eller grenar av äldre björkar och granar.</w:t>
      </w:r>
      <w:r>
        <w:t xml:space="preserve"> Arten </w:t>
      </w:r>
      <w:r w:rsidRPr="00854CF4">
        <w:rPr>
          <w:color w:val="000000"/>
        </w:rPr>
        <w:t>är placerad i toppen av Skogsstyrelsens värdepyramid för bedömning av skog med höga naturvärden</w:t>
      </w:r>
      <w:r>
        <w:rPr>
          <w:color w:val="000000"/>
        </w:rPr>
        <w:t xml:space="preserve"> </w:t>
      </w:r>
      <w:r>
        <w:t xml:space="preserve">och försvinner eller missgynnas starkt vid all form av avverkning på eller i anslutning till lokalerna. Norsk näverlav har en hög andel av sin världspopulation i Norge och Sverige vilket medför </w:t>
      </w:r>
      <w:r w:rsidRPr="004D7DA6">
        <w:t>ett s</w:t>
      </w:r>
      <w:r>
        <w:t>ärskilt</w:t>
      </w:r>
      <w:r w:rsidRPr="004D7DA6">
        <w:t xml:space="preserve"> ansvar </w:t>
      </w:r>
      <w:r>
        <w:t>för arten (Nitare &amp; Skogsstyrelsen, 2019; SLU Artdatabanken, 2024).</w:t>
      </w:r>
    </w:p>
    <w:p w14:paraId="53B8D638" w14:textId="77777777" w:rsidR="00CD6D2B" w:rsidRDefault="00CD6D2B" w:rsidP="00291EA5">
      <w:pPr>
        <w:spacing w:before="240"/>
      </w:pPr>
    </w:p>
    <w:p w14:paraId="3A256EFE" w14:textId="77777777" w:rsidR="00A03603" w:rsidRDefault="00A03603" w:rsidP="00A03603">
      <w:pPr>
        <w:spacing w:after="0"/>
      </w:pPr>
      <w:r>
        <w:rPr>
          <w:b/>
          <w:bCs/>
        </w:rPr>
        <w:t>Norskoxel</w:t>
      </w:r>
      <w:r w:rsidRPr="00AA2EAB">
        <w:rPr>
          <w:b/>
          <w:bCs/>
        </w:rPr>
        <w:t xml:space="preserve"> </w:t>
      </w:r>
      <w:r>
        <w:rPr>
          <w:b/>
          <w:bCs/>
        </w:rPr>
        <w:t>(CR, §8</w:t>
      </w:r>
      <w:r w:rsidRPr="00AA2EAB">
        <w:rPr>
          <w:b/>
          <w:bCs/>
        </w:rPr>
        <w:t>)</w:t>
      </w:r>
      <w:r>
        <w:t xml:space="preserve"> är en akut hotad art </w:t>
      </w:r>
      <w:r>
        <w:rPr>
          <w:color w:val="000000"/>
          <w:bdr w:val="none" w:sz="0" w:space="0" w:color="auto" w:frame="1"/>
        </w:rPr>
        <w:t xml:space="preserve">som </w:t>
      </w:r>
      <w:r w:rsidRPr="004141DF">
        <w:t>växer både öppet och i mer sluten skog eller i buskvegetation på berg. På några platser växer den i lövbården nedanför stup</w:t>
      </w:r>
      <w:r>
        <w:t xml:space="preserve"> och d</w:t>
      </w:r>
      <w:r w:rsidRPr="004141DF">
        <w:t>en verkar kunna tåla att växa i sluten skog betydligt bättre än klippoxel.</w:t>
      </w:r>
      <w:r>
        <w:t xml:space="preserve"> </w:t>
      </w:r>
      <w:r w:rsidRPr="004141DF">
        <w:t>Världsutbredningen för norskoxel omfattar endast Sverige och Norge</w:t>
      </w:r>
      <w:r>
        <w:t xml:space="preserve"> och den är fridlyst enligt 8 § artskyddsförordningen. </w:t>
      </w:r>
      <w:r w:rsidRPr="004141DF">
        <w:t>Främsta hotet mot norskoxel är avverkning och röjning, ofta på grund av okunskap</w:t>
      </w:r>
      <w:r>
        <w:t xml:space="preserve"> (SLU Artdatabanken, 2026).</w:t>
      </w:r>
    </w:p>
    <w:p w14:paraId="56710E48" w14:textId="77777777" w:rsidR="00B04187" w:rsidRDefault="00B04187" w:rsidP="00FA6B0F">
      <w:pPr>
        <w:spacing w:after="0"/>
      </w:pPr>
    </w:p>
    <w:p w14:paraId="0FE9F907" w14:textId="77777777" w:rsidR="00297ECE" w:rsidRDefault="00297ECE" w:rsidP="00297ECE">
      <w:pPr>
        <w:spacing w:after="0"/>
      </w:pPr>
      <w:r w:rsidRPr="000C51F3">
        <w:rPr>
          <w:b/>
          <w:bCs/>
          <w:i/>
          <w:iCs/>
        </w:rPr>
        <w:t>Nosodendron fasciculare</w:t>
      </w:r>
      <w:r w:rsidRPr="00F53CEA">
        <w:rPr>
          <w:b/>
          <w:bCs/>
        </w:rPr>
        <w:t xml:space="preserve"> </w:t>
      </w:r>
      <w:r>
        <w:rPr>
          <w:b/>
          <w:bCs/>
        </w:rPr>
        <w:t>(EN)</w:t>
      </w:r>
      <w:r>
        <w:t xml:space="preserve"> är en starkt hotad savbagge som l</w:t>
      </w:r>
      <w:r w:rsidRPr="000C51F3">
        <w:t>ever som både larv och fullbildad i och av savflöden på lövträd. I Sverige främst funnen på alm, i Centraleuropa även på andra lövträd. De fullbildade skalbaggarna</w:t>
      </w:r>
      <w:r>
        <w:t xml:space="preserve">, som har </w:t>
      </w:r>
      <w:r w:rsidRPr="000C51F3">
        <w:t>grova brunaktiga borst anordnade i längsrader</w:t>
      </w:r>
      <w:r>
        <w:t xml:space="preserve"> på täckvingarna,</w:t>
      </w:r>
      <w:r w:rsidRPr="000C51F3">
        <w:t xml:space="preserve"> påträffas främst under försommaren.</w:t>
      </w:r>
      <w:r>
        <w:t xml:space="preserve"> </w:t>
      </w:r>
      <w:r w:rsidRPr="0040435F">
        <w:t>Arten hotas av att äldre lövträdsbestånd med alm ofta avverkas, samt av att almsjukan leder till att grova almar försvinner ur landskapet</w:t>
      </w:r>
      <w:r>
        <w:t xml:space="preserve"> (SLU Artdatabanken, 2025).</w:t>
      </w:r>
    </w:p>
    <w:p w14:paraId="1E03298F" w14:textId="77777777" w:rsidR="00297ECE" w:rsidRDefault="00297ECE" w:rsidP="00297ECE">
      <w:pPr>
        <w:spacing w:after="0"/>
      </w:pPr>
    </w:p>
    <w:p w14:paraId="59F88F87" w14:textId="4D25D74B" w:rsidR="00D07940" w:rsidRDefault="00D07940" w:rsidP="00297ECE">
      <w:pPr>
        <w:spacing w:after="0"/>
      </w:pPr>
      <w:r w:rsidRPr="000A2A07">
        <w:rPr>
          <w:b/>
          <w:bCs/>
          <w:i/>
          <w:iCs/>
        </w:rPr>
        <w:t xml:space="preserve">Notolaemus castaneus </w:t>
      </w:r>
      <w:r>
        <w:rPr>
          <w:b/>
          <w:bCs/>
        </w:rPr>
        <w:t>(VU)</w:t>
      </w:r>
      <w:r>
        <w:t xml:space="preserve"> är</w:t>
      </w:r>
      <w:r w:rsidRPr="007E1A54">
        <w:t xml:space="preserve"> </w:t>
      </w:r>
      <w:r>
        <w:t>en skalbagge vars l</w:t>
      </w:r>
      <w:r w:rsidRPr="008D6891">
        <w:t xml:space="preserve">arvutveckling sker i </w:t>
      </w:r>
      <w:r w:rsidRPr="000A2A07">
        <w:t>kvarsittande torra, svampiga grenar på levande lövträd, främst ek men även hassel, björk och bok. Arten är troligen fungivor, och främst knuten till arter av frätskinn (</w:t>
      </w:r>
      <w:r w:rsidRPr="000A2A07">
        <w:rPr>
          <w:i/>
          <w:iCs/>
        </w:rPr>
        <w:t>Vuilleminia</w:t>
      </w:r>
      <w:r w:rsidRPr="000A2A07">
        <w:t> spp.). I Sverige främst i glesa ekbestånd med gamla, spärrgreniga träd. Fullbildade individer har påträffats vid bankning av lämpliga grenar, främst från maj till augusti.</w:t>
      </w:r>
      <w:r>
        <w:t xml:space="preserve"> </w:t>
      </w:r>
      <w:r w:rsidRPr="000A2A07">
        <w:t xml:space="preserve">Arten har en begränsad utbredning och hotas av </w:t>
      </w:r>
      <w:r w:rsidRPr="000A2A07">
        <w:lastRenderedPageBreak/>
        <w:t>minskad areal äldre lövträdsbestånd där kontinuitet av lämplig död ved upprätthålls.</w:t>
      </w:r>
      <w:r>
        <w:t xml:space="preserve"> </w:t>
      </w:r>
      <w:r w:rsidRPr="000A2A07">
        <w:t>Bevara äldre, öppna lövträdsbestånd</w:t>
      </w:r>
      <w:r>
        <w:t xml:space="preserve"> (</w:t>
      </w:r>
      <w:r w:rsidRPr="00D52347">
        <w:t>SLU Artdatabanken, 202</w:t>
      </w:r>
      <w:r>
        <w:t>5</w:t>
      </w:r>
      <w:r w:rsidRPr="00D52347">
        <w:t>).</w:t>
      </w:r>
    </w:p>
    <w:p w14:paraId="2CDB6328" w14:textId="77777777" w:rsidR="00D07940" w:rsidRDefault="00D07940" w:rsidP="00297ECE">
      <w:pPr>
        <w:spacing w:after="0"/>
      </w:pPr>
    </w:p>
    <w:p w14:paraId="7A5E0646" w14:textId="77777777" w:rsidR="00297ECE" w:rsidRDefault="00297ECE" w:rsidP="00297ECE">
      <w:pPr>
        <w:spacing w:after="0"/>
        <w:jc w:val="left"/>
      </w:pPr>
      <w:r w:rsidRPr="001F5A09">
        <w:rPr>
          <w:b/>
          <w:bCs/>
          <w:i/>
          <w:iCs/>
        </w:rPr>
        <w:t xml:space="preserve">Notolaemus unifasciatus </w:t>
      </w:r>
      <w:r>
        <w:rPr>
          <w:b/>
          <w:bCs/>
        </w:rPr>
        <w:t>(VU)</w:t>
      </w:r>
      <w:r>
        <w:t xml:space="preserve"> är en</w:t>
      </w:r>
      <w:r w:rsidRPr="00D0430B">
        <w:t xml:space="preserve"> </w:t>
      </w:r>
      <w:r>
        <w:t>skalbagge vars l</w:t>
      </w:r>
      <w:r w:rsidRPr="00D55450">
        <w:t>arvutveckling sker under lös bark på döda grenar och stammar av lövträd, i Sverige främst ek och bok, i Centraleuropa även björk och asp. Arten är bl.a. funnen i gångsystem av eksplintborre</w:t>
      </w:r>
      <w:r>
        <w:t xml:space="preserve">. </w:t>
      </w:r>
      <w:r w:rsidRPr="00423080">
        <w:t>Bevara ädellövskogsbestånd</w:t>
      </w:r>
      <w:r>
        <w:t xml:space="preserve"> och u</w:t>
      </w:r>
      <w:r w:rsidRPr="00423080">
        <w:t>ndvik att utnyttja ekavfall för flisframställning</w:t>
      </w:r>
      <w:r>
        <w:t xml:space="preserve"> (SLU Artdatabanken, 2025).</w:t>
      </w:r>
    </w:p>
    <w:p w14:paraId="04239588" w14:textId="77777777" w:rsidR="00297ECE" w:rsidRDefault="00297ECE" w:rsidP="00297ECE">
      <w:pPr>
        <w:spacing w:after="0"/>
      </w:pPr>
    </w:p>
    <w:p w14:paraId="642C3DAC" w14:textId="77777777" w:rsidR="00297ECE" w:rsidRDefault="00297ECE" w:rsidP="00297ECE">
      <w:pPr>
        <w:spacing w:after="0"/>
      </w:pPr>
      <w:r w:rsidRPr="006B30AB">
        <w:rPr>
          <w:b/>
          <w:bCs/>
          <w:i/>
          <w:iCs/>
        </w:rPr>
        <w:t xml:space="preserve">Notothecta confusa </w:t>
      </w:r>
      <w:r>
        <w:rPr>
          <w:b/>
          <w:bCs/>
        </w:rPr>
        <w:t>(NT)</w:t>
      </w:r>
      <w:r w:rsidRPr="00D52347">
        <w:rPr>
          <w:b/>
          <w:bCs/>
        </w:rPr>
        <w:t xml:space="preserve"> </w:t>
      </w:r>
      <w:r>
        <w:t>är en kortvinge vars larvutveckling</w:t>
      </w:r>
      <w:r w:rsidRPr="006B30AB">
        <w:t xml:space="preserve"> troligen </w:t>
      </w:r>
      <w:r>
        <w:t>sker</w:t>
      </w:r>
      <w:r w:rsidRPr="006B30AB">
        <w:t xml:space="preserve"> i anslutning till bon av blanksvart trämyra. Ofta i gamla ihåliga träd, bl.a. pil, ek, björk, klibbal, gran och tall</w:t>
      </w:r>
      <w:r>
        <w:t xml:space="preserve">. </w:t>
      </w:r>
      <w:r w:rsidRPr="007D378E">
        <w:t>Genom att värdmyran är knuten till skadade och ihåliga grövre träd är tillgången på dessa en begränsande faktor. De största hoten är avverkning av skadade eller döda grövre träd i parker, alléer, trädbeväxta hagmarker, naturskogar och vid bebyggelse</w:t>
      </w:r>
      <w:r>
        <w:t xml:space="preserve">. </w:t>
      </w:r>
      <w:r w:rsidRPr="007D378E">
        <w:t>Bevara äldre, grövre skadade och ihåliga träd och speciellt de som har bon av blanksvart trämyra</w:t>
      </w:r>
      <w:r>
        <w:t xml:space="preserve"> (SLU Artdatabanken, 2025).</w:t>
      </w:r>
    </w:p>
    <w:p w14:paraId="218BA236" w14:textId="77777777" w:rsidR="00CD6D2B" w:rsidRDefault="00CD6D2B" w:rsidP="00291EA5">
      <w:pPr>
        <w:spacing w:before="240"/>
      </w:pPr>
    </w:p>
    <w:p w14:paraId="3364212F" w14:textId="77777777" w:rsidR="00DB5D37" w:rsidRPr="001374CB" w:rsidRDefault="00DB5D37" w:rsidP="00DB5D37">
      <w:pPr>
        <w:spacing w:after="0"/>
        <w:rPr>
          <w:rFonts w:cs="Times New Roman"/>
          <w:color w:val="000000"/>
          <w:shd w:val="clear" w:color="auto" w:fill="FFFFFF"/>
        </w:rPr>
      </w:pPr>
      <w:r w:rsidRPr="001374CB">
        <w:rPr>
          <w:b/>
          <w:bCs/>
        </w:rPr>
        <w:t>Nubbskinn (DD)</w:t>
      </w:r>
      <w:r>
        <w:rPr>
          <w:rFonts w:cs="Times New Roman"/>
          <w:color w:val="000000"/>
          <w:shd w:val="clear" w:color="auto" w:fill="FFFFFF"/>
        </w:rPr>
        <w:t xml:space="preserve"> är en n</w:t>
      </w:r>
      <w:r w:rsidRPr="001374CB">
        <w:rPr>
          <w:rFonts w:cs="Times New Roman"/>
          <w:color w:val="000000"/>
          <w:shd w:val="clear" w:color="auto" w:fill="FFFFFF"/>
        </w:rPr>
        <w:t>edbrytare i murken ved på grov liggande stam av gran i ängsgranskog. Endast känd från en lokal i landet (och i hela världen!), i Östergötland. Status oklar. Arten beskrevs 1984 på material från denna lokal.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359D806" w14:textId="77777777" w:rsidR="00DB5D37" w:rsidRDefault="00DB5D37" w:rsidP="00DB5D37">
      <w:pPr>
        <w:spacing w:after="0"/>
        <w:rPr>
          <w:rFonts w:cs="Times New Roman"/>
          <w:color w:val="000000"/>
          <w:shd w:val="clear" w:color="auto" w:fill="FFFFFF"/>
        </w:rPr>
      </w:pPr>
    </w:p>
    <w:p w14:paraId="4163F5B2" w14:textId="76E2410F" w:rsidR="00DB5D37" w:rsidRDefault="00DB5D37" w:rsidP="00763F2E">
      <w:pPr>
        <w:spacing w:after="0"/>
      </w:pPr>
      <w:r w:rsidRPr="00120E9E">
        <w:rPr>
          <w:b/>
          <w:bCs/>
        </w:rPr>
        <w:t>Nunnespindling (VU)</w:t>
      </w:r>
      <w:r>
        <w:t xml:space="preserve"> bildar </w:t>
      </w:r>
      <w:r w:rsidRPr="004442D7">
        <w:t xml:space="preserve">mykorrhiza med </w:t>
      </w:r>
      <w:r w:rsidRPr="00A036C6">
        <w:t>bok i bokskog på kalkrik mark</w:t>
      </w:r>
      <w:r>
        <w:t xml:space="preserve"> och f</w:t>
      </w:r>
      <w:r w:rsidRPr="00A036C6">
        <w:t xml:space="preserve">örefaller </w:t>
      </w:r>
      <w:r>
        <w:t xml:space="preserve">vara </w:t>
      </w:r>
      <w:r w:rsidRPr="00A036C6">
        <w:t>knuten till ängsbokskogar med lång trädkontinuitet. Populationen bedöms som mycket liten och därmed känslig för alla typer av förändringar på dess fåtaliga växtplatser.</w:t>
      </w:r>
      <w:r>
        <w:t xml:space="preserve"> </w:t>
      </w:r>
      <w:r w:rsidRPr="00A036C6">
        <w:t>Artens sällsynthet motiverar att alla kända lokaler skyddas</w:t>
      </w:r>
      <w:r>
        <w:t xml:space="preserve"> (</w:t>
      </w:r>
      <w:r w:rsidRPr="00D52347">
        <w:t>SLU Artdatabanken, 202</w:t>
      </w:r>
      <w:r>
        <w:t>6</w:t>
      </w:r>
      <w:r w:rsidRPr="00D52347">
        <w:t>).</w:t>
      </w:r>
    </w:p>
    <w:p w14:paraId="2CC70F3F" w14:textId="77777777" w:rsidR="00DB5D37" w:rsidRDefault="00DB5D37" w:rsidP="00291EA5">
      <w:pPr>
        <w:spacing w:before="240"/>
      </w:pPr>
    </w:p>
    <w:p w14:paraId="7460836E" w14:textId="77777777" w:rsidR="00585875" w:rsidRDefault="00585875" w:rsidP="00585875">
      <w:pPr>
        <w:spacing w:after="0"/>
      </w:pPr>
      <w:r w:rsidRPr="00801D27">
        <w:rPr>
          <w:b/>
          <w:bCs/>
        </w:rPr>
        <w:t>Nymffladdermus (§4a)</w:t>
      </w:r>
      <w:r>
        <w:t xml:space="preserve"> omfattas av bilaga 4 EU:s art- och habitatdirektiv vilket innebär att arten och dess livsmiljöer är strikt skyddade. Arten är globalt rödlistad som DD (Data Deficient) och i den europeiska rödlistan är den klassad som nära hotad (NT). Nymffladdermusen</w:t>
      </w:r>
      <w:r w:rsidRPr="00801D27">
        <w:t xml:space="preserve"> är skogslevande och behöver tillräcklig mängd insektsrik äldre skog med varierad struktur och med hög konnektivitet</w:t>
      </w:r>
      <w:r>
        <w:t xml:space="preserve">. </w:t>
      </w:r>
      <w:r w:rsidRPr="002159BC">
        <w:t xml:space="preserve">Att bevara äldre skogar i södra Sverige i anslutning till platser där </w:t>
      </w:r>
      <w:r>
        <w:t>den</w:t>
      </w:r>
      <w:r w:rsidRPr="002159BC">
        <w:t xml:space="preserve"> påträffats är kanske den mest effektiva åtgärden för att behålla arten</w:t>
      </w:r>
      <w:r>
        <w:t xml:space="preserve">. Nymffladdermus var tidigare rödlistad som starkt hotad (EN) men eftersom det är okänt om arten är reproducerande i Sverige bedöms den i rödlistan 2025 </w:t>
      </w:r>
      <w:r w:rsidRPr="00EF0E23">
        <w:t>som NA</w:t>
      </w:r>
      <w:r>
        <w:t xml:space="preserve"> (Ej tillämplig) (SLU Artdatabanken, 2026; IUCN, 2016).</w:t>
      </w:r>
    </w:p>
    <w:p w14:paraId="4972AB88" w14:textId="77777777" w:rsidR="004B5FB3" w:rsidRDefault="004B5FB3" w:rsidP="004B5FB3">
      <w:pPr>
        <w:spacing w:after="0"/>
      </w:pPr>
    </w:p>
    <w:p w14:paraId="6EE66F75" w14:textId="77777777" w:rsidR="004E0D4C" w:rsidRPr="00A21C93" w:rsidRDefault="004E0D4C" w:rsidP="004E0D4C">
      <w:pPr>
        <w:spacing w:after="0"/>
      </w:pPr>
      <w:r w:rsidRPr="00A21C93">
        <w:rPr>
          <w:b/>
          <w:bCs/>
        </w:rPr>
        <w:t>Nåldvärgmossa (NT)</w:t>
      </w:r>
      <w:r>
        <w:t xml:space="preserve"> </w:t>
      </w:r>
      <w:r w:rsidRPr="00A21C93">
        <w:t>växer på kalksten vid basen av lodytor och under klippöverhäng. Den är främst funnen på Gotland. Endast några enstaka lokaler finns på fastlandet.</w:t>
      </w:r>
      <w:r>
        <w:t xml:space="preserve"> </w:t>
      </w:r>
      <w:r w:rsidRPr="00A21C93">
        <w:t>Allt som kan förändra lokalklimatet utgör hot, såsom avverkning av skogen och förändring av hydrologin genom t.ex. dränering.</w:t>
      </w:r>
      <w:r>
        <w:t xml:space="preserve"> </w:t>
      </w:r>
      <w:r w:rsidRPr="00A21C93">
        <w:t xml:space="preserve">Ingrepp som förändrar lokalklimatet på lokalerna för arten bör undvikas. Skog i anslutning till kalkbranter bör </w:t>
      </w:r>
      <w:r>
        <w:t xml:space="preserve">generellt </w:t>
      </w:r>
      <w:r w:rsidRPr="00A21C93">
        <w:t>undantas från skogsbruk</w:t>
      </w:r>
      <w:r>
        <w:t xml:space="preserve"> (</w:t>
      </w:r>
      <w:r w:rsidRPr="00D52347">
        <w:t>SLU Artdatabanken, 202</w:t>
      </w:r>
      <w:r>
        <w:t>6</w:t>
      </w:r>
      <w:r w:rsidRPr="00D52347">
        <w:t>).</w:t>
      </w:r>
    </w:p>
    <w:p w14:paraId="180C0E83" w14:textId="77777777" w:rsidR="004E0D4C" w:rsidRDefault="004E0D4C" w:rsidP="004B5FB3">
      <w:pPr>
        <w:spacing w:after="0"/>
      </w:pPr>
    </w:p>
    <w:p w14:paraId="2D624DC5" w14:textId="42A06101" w:rsidR="00EB3730" w:rsidRDefault="00EB3730" w:rsidP="004B5FB3">
      <w:pPr>
        <w:spacing w:after="0"/>
      </w:pPr>
      <w:r w:rsidRPr="000C1454">
        <w:rPr>
          <w:b/>
          <w:bCs/>
        </w:rPr>
        <w:lastRenderedPageBreak/>
        <w:t>Nålsnäcka (VU)</w:t>
      </w:r>
      <w:r>
        <w:t xml:space="preserve"> </w:t>
      </w:r>
      <w:r w:rsidRPr="00443FB0">
        <w:t>lever på fuktiga eller blöta, gärna översilade marker i bokskog, hässlen, blandad sumplövskog eller öppna rikkärr. </w:t>
      </w:r>
      <w:r w:rsidRPr="007E599F">
        <w:t>Åtgärder som förändrar lokalernas hydrologi i negativ riktning utgör de allvarligaste hoten, detta gäller även påverkan av förekomsternas närområden.</w:t>
      </w:r>
      <w:r>
        <w:t xml:space="preserve"> </w:t>
      </w:r>
      <w:r w:rsidRPr="00C159F7">
        <w:t>Totalavverkning, liksom intensivt bete, är också allvarliga hot.</w:t>
      </w:r>
      <w:r>
        <w:t xml:space="preserve"> </w:t>
      </w:r>
      <w:r w:rsidRPr="00C159F7">
        <w:t>Eftersom lokalerna där arten finns ofta är mycket små, ökar artens sårbarhet.</w:t>
      </w:r>
      <w:r>
        <w:t xml:space="preserve"> </w:t>
      </w:r>
      <w:r w:rsidRPr="00C159F7">
        <w:t>Skogliga ingrepp och ingrepp som förändrar hydrologin i och i anslutning till förekomsterna bör undvikas.</w:t>
      </w:r>
      <w:r>
        <w:t xml:space="preserve"> D</w:t>
      </w:r>
      <w:r w:rsidRPr="00C159F7">
        <w:t>et är önskvärt</w:t>
      </w:r>
      <w:r>
        <w:t xml:space="preserve"> att</w:t>
      </w:r>
      <w:r w:rsidRPr="00C159F7">
        <w:t xml:space="preserve"> </w:t>
      </w:r>
      <w:r>
        <w:t xml:space="preserve">förekomster och lokaler, som inte redan ligger inom naturreservat, </w:t>
      </w:r>
      <w:r w:rsidRPr="00C159F7">
        <w:t>skyddas</w:t>
      </w:r>
      <w:r>
        <w:t xml:space="preserve"> (</w:t>
      </w:r>
      <w:r w:rsidRPr="00D52347">
        <w:t>SLU Artdatabanken, 202</w:t>
      </w:r>
      <w:r>
        <w:t>6</w:t>
      </w:r>
      <w:r w:rsidRPr="00D52347">
        <w:t>).</w:t>
      </w:r>
    </w:p>
    <w:p w14:paraId="26144278" w14:textId="77777777" w:rsidR="00EB3730" w:rsidRDefault="00EB3730" w:rsidP="004B5FB3">
      <w:pPr>
        <w:spacing w:after="0"/>
      </w:pPr>
    </w:p>
    <w:p w14:paraId="1B02176B" w14:textId="67236447" w:rsidR="00474F69" w:rsidRPr="00474F69" w:rsidRDefault="00474F69" w:rsidP="004B5FB3">
      <w:pPr>
        <w:spacing w:after="0"/>
        <w:rPr>
          <w:rFonts w:cs="Times New Roman"/>
        </w:rPr>
      </w:pPr>
      <w:r w:rsidRPr="003B7851">
        <w:rPr>
          <w:rFonts w:cs="Times New Roman"/>
          <w:b/>
          <w:bCs/>
        </w:rPr>
        <w:t>Nästlav</w:t>
      </w:r>
      <w:r>
        <w:rPr>
          <w:rFonts w:cs="Times New Roman"/>
        </w:rPr>
        <w:t xml:space="preserve"> indikerar söder om den naturliga norrlandsgränsen äldre barrskogsområden med höga naturvärden där andra ovanliga nordliga barrskogsarter kan påträffas. </w:t>
      </w:r>
      <w:r w:rsidRPr="00F4455C">
        <w:rPr>
          <w:rFonts w:cs="Times New Roman"/>
        </w:rPr>
        <w:t xml:space="preserve">Nästlav </w:t>
      </w:r>
      <w:r>
        <w:rPr>
          <w:rFonts w:cs="Times New Roman"/>
        </w:rPr>
        <w:t xml:space="preserve">är typisk art för </w:t>
      </w:r>
      <w:r w:rsidRPr="00B9452F">
        <w:rPr>
          <w:rFonts w:cs="Times New Roman"/>
          <w:i/>
          <w:iCs/>
        </w:rPr>
        <w:t>9010 Taiga</w:t>
      </w:r>
      <w:r>
        <w:rPr>
          <w:rFonts w:cs="Times New Roman"/>
          <w:i/>
          <w:iCs/>
        </w:rPr>
        <w:t xml:space="preserve"> </w:t>
      </w:r>
      <w:r w:rsidRPr="00F60B43">
        <w:rPr>
          <w:rFonts w:cs="Times New Roman"/>
        </w:rPr>
        <w:t>(</w:t>
      </w:r>
      <w:r>
        <w:rPr>
          <w:rFonts w:cs="Times New Roman"/>
        </w:rPr>
        <w:t>Nitare &amp; Skogsstyrelsen, 2019; SLU Artdatabanken, 2025</w:t>
      </w:r>
      <w:r w:rsidRPr="00900DF6">
        <w:rPr>
          <w:rFonts w:cs="Times New Roman"/>
        </w:rPr>
        <w:t>).</w:t>
      </w:r>
    </w:p>
    <w:p w14:paraId="3DAABBAE" w14:textId="77777777" w:rsidR="00474F69" w:rsidRDefault="00474F69" w:rsidP="004B5FB3">
      <w:pPr>
        <w:spacing w:after="0"/>
      </w:pPr>
    </w:p>
    <w:p w14:paraId="2AFBCBAE" w14:textId="649A4254" w:rsidR="00B35BCB" w:rsidRDefault="00B35BCB" w:rsidP="004B5FB3">
      <w:pPr>
        <w:spacing w:after="0"/>
      </w:pPr>
      <w:r w:rsidRPr="00F43E50">
        <w:rPr>
          <w:b/>
          <w:bCs/>
        </w:rPr>
        <w:t>Nättryffel (</w:t>
      </w:r>
      <w:r>
        <w:rPr>
          <w:b/>
          <w:bCs/>
        </w:rPr>
        <w:t>VU</w:t>
      </w:r>
      <w:r w:rsidRPr="00F43E50">
        <w:rPr>
          <w:b/>
          <w:bCs/>
        </w:rPr>
        <w:t>)</w:t>
      </w:r>
      <w:r>
        <w:t xml:space="preserve"> är en </w:t>
      </w:r>
      <w:r w:rsidRPr="00F43E50">
        <w:t xml:space="preserve">underjordisk eller något uppstickande tryffel som bildar ektomykorrhiza med gran och eventuellt tall i kontinuitetsskog på kalkrik mark. </w:t>
      </w:r>
      <w:r>
        <w:t xml:space="preserve">En </w:t>
      </w:r>
      <w:r w:rsidRPr="00F43E50">
        <w:t>relativt väl eftersökt art som är knuten till ett exklusivt habitat</w:t>
      </w:r>
      <w:r>
        <w:t xml:space="preserve"> med</w:t>
      </w:r>
      <w:r w:rsidRPr="00F43E50">
        <w:t xml:space="preserve"> ett fåtal kända förekomster i landet, de flesta av dem på Gotland, där den har påträffats i betade kalkbarrskogar.</w:t>
      </w:r>
      <w:r>
        <w:t xml:space="preserve"> </w:t>
      </w:r>
      <w:r w:rsidRPr="00F43E50">
        <w:t>Den har sannolikt missgynnats kraftigt över tid av minskande skogsbete och skogsbrukets kalavverkningar. Minskningen är fortgående</w:t>
      </w:r>
      <w:r>
        <w:t xml:space="preserve"> och </w:t>
      </w:r>
      <w:r w:rsidRPr="00F43E50">
        <w:t>avser förekomstarea, kvalitén på artens habitat och antalet lokalområden</w:t>
      </w:r>
      <w:r>
        <w:t xml:space="preserve"> (</w:t>
      </w:r>
      <w:r w:rsidRPr="00D52347">
        <w:t>SLU Artdatabanken, 202</w:t>
      </w:r>
      <w:r>
        <w:t>6</w:t>
      </w:r>
      <w:r w:rsidRPr="00D52347">
        <w:t>).</w:t>
      </w:r>
    </w:p>
    <w:p w14:paraId="7F2029F8" w14:textId="77777777" w:rsidR="00B35BCB" w:rsidRDefault="00B35BCB" w:rsidP="004B5FB3">
      <w:pPr>
        <w:spacing w:after="0"/>
      </w:pPr>
    </w:p>
    <w:p w14:paraId="7FB3A535" w14:textId="50A3CB56" w:rsidR="00474F69" w:rsidRDefault="004B5FB3">
      <w:pPr>
        <w:spacing w:after="0"/>
      </w:pPr>
      <w:r w:rsidRPr="00E14FDA">
        <w:rPr>
          <w:b/>
          <w:bCs/>
        </w:rPr>
        <w:t>Nätådrig parkmätare (VU)</w:t>
      </w:r>
      <w:r w:rsidRPr="009865F2">
        <w:t xml:space="preserve"> är en av tre sällsynta mätarearter knutna till springkorn</w:t>
      </w:r>
      <w:r>
        <w:t xml:space="preserve"> och</w:t>
      </w:r>
      <w:r w:rsidRPr="009865F2">
        <w:t xml:space="preserve"> följer värdväxten till några av dess nordligaste utpostförekomster.</w:t>
      </w:r>
      <w:r>
        <w:t xml:space="preserve"> Fjärilens</w:t>
      </w:r>
      <w:r w:rsidRPr="009865F2">
        <w:t xml:space="preserve"> larver</w:t>
      </w:r>
      <w:r>
        <w:t xml:space="preserve"> livnär sig</w:t>
      </w:r>
      <w:r w:rsidRPr="009865F2">
        <w:t xml:space="preserve"> främst </w:t>
      </w:r>
      <w:r>
        <w:t xml:space="preserve">på de </w:t>
      </w:r>
      <w:r w:rsidRPr="009865F2">
        <w:t>omogna frökapslar</w:t>
      </w:r>
      <w:r>
        <w:t>na</w:t>
      </w:r>
      <w:r w:rsidRPr="009865F2">
        <w:t xml:space="preserve"> av </w:t>
      </w:r>
      <w:r>
        <w:t>värdväxten</w:t>
      </w:r>
      <w:r w:rsidRPr="009865F2">
        <w:t>.</w:t>
      </w:r>
      <w:r>
        <w:t xml:space="preserve"> </w:t>
      </w:r>
      <w:r w:rsidRPr="009A4AB5">
        <w:t xml:space="preserve">Den uttorkningskänsliga och veka värdväxten </w:t>
      </w:r>
      <w:r>
        <w:t xml:space="preserve">springkorn hotas </w:t>
      </w:r>
      <w:r w:rsidRPr="009A4AB5">
        <w:t>främst av dräneringsåtgärder</w:t>
      </w:r>
      <w:r>
        <w:t xml:space="preserve"> och </w:t>
      </w:r>
      <w:r w:rsidRPr="009A4AB5">
        <w:t>kalavverkning</w:t>
      </w:r>
      <w:r>
        <w:t xml:space="preserve"> samt eventuellt även av </w:t>
      </w:r>
      <w:r w:rsidRPr="009A4AB5">
        <w:t xml:space="preserve">den införda </w:t>
      </w:r>
      <w:r>
        <w:t>växten</w:t>
      </w:r>
      <w:r w:rsidRPr="009A4AB5">
        <w:t xml:space="preserve"> blekbalsami</w:t>
      </w:r>
      <w:r>
        <w:t>n. Fjärilen hotas av att m</w:t>
      </w:r>
      <w:r w:rsidRPr="00E844D6">
        <w:t>ånga springkornslokaler håller på att förändras p</w:t>
      </w:r>
      <w:r>
        <w:t>å grund av</w:t>
      </w:r>
      <w:r w:rsidRPr="00E844D6">
        <w:t xml:space="preserve"> ändrade brukningsformer, dikning</w:t>
      </w:r>
      <w:r>
        <w:t>, kalavverkning</w:t>
      </w:r>
      <w:r w:rsidRPr="00E844D6">
        <w:t xml:space="preserve"> och igenplantering</w:t>
      </w:r>
      <w:r>
        <w:t xml:space="preserve"> (SLU Artdatabanken, 2024).</w:t>
      </w:r>
    </w:p>
    <w:p w14:paraId="6F4F21FD" w14:textId="77777777" w:rsidR="00D76E90" w:rsidRDefault="00D76E90" w:rsidP="00205CDB">
      <w:pPr>
        <w:spacing w:after="0"/>
        <w:rPr>
          <w:b/>
          <w:bCs/>
        </w:rPr>
      </w:pPr>
    </w:p>
    <w:p w14:paraId="12AE916B" w14:textId="77777777" w:rsidR="00DB719F" w:rsidRDefault="00DB719F" w:rsidP="00DB719F">
      <w:r>
        <w:rPr>
          <w:b/>
          <w:bCs/>
          <w:color w:val="000000"/>
          <w:bdr w:val="none" w:sz="0" w:space="0" w:color="auto" w:frame="1"/>
        </w:rPr>
        <w:t>Nötkråka</w:t>
      </w:r>
      <w:r w:rsidRPr="00D23AF6">
        <w:rPr>
          <w:b/>
          <w:bCs/>
          <w:color w:val="000000"/>
          <w:bdr w:val="none" w:sz="0" w:space="0" w:color="auto" w:frame="1"/>
        </w:rPr>
        <w:t xml:space="preserve"> (NT, §4)</w:t>
      </w:r>
      <w:r>
        <w:rPr>
          <w:color w:val="000000"/>
          <w:bdr w:val="none" w:sz="0" w:space="0" w:color="auto" w:frame="1"/>
        </w:rPr>
        <w:t xml:space="preserve"> är uppdelad på de</w:t>
      </w:r>
      <w:r w:rsidRPr="0001627F">
        <w:rPr>
          <w:color w:val="000000"/>
          <w:bdr w:val="none" w:sz="0" w:space="0" w:color="auto" w:frame="1"/>
        </w:rPr>
        <w:t xml:space="preserve"> två underarter</w:t>
      </w:r>
      <w:r>
        <w:rPr>
          <w:color w:val="000000"/>
          <w:bdr w:val="none" w:sz="0" w:space="0" w:color="auto" w:frame="1"/>
        </w:rPr>
        <w:t>na</w:t>
      </w:r>
      <w:r w:rsidRPr="0001627F">
        <w:rPr>
          <w:color w:val="000000"/>
          <w:bdr w:val="none" w:sz="0" w:space="0" w:color="auto" w:frame="1"/>
        </w:rPr>
        <w:t xml:space="preserve"> tjocknäbbad nötkråka</w:t>
      </w:r>
      <w:r>
        <w:rPr>
          <w:color w:val="000000"/>
          <w:bdr w:val="none" w:sz="0" w:space="0" w:color="auto" w:frame="1"/>
        </w:rPr>
        <w:t xml:space="preserve"> (NT)</w:t>
      </w:r>
      <w:r w:rsidRPr="0001627F">
        <w:rPr>
          <w:color w:val="000000"/>
          <w:bdr w:val="none" w:sz="0" w:space="0" w:color="auto" w:frame="1"/>
        </w:rPr>
        <w:t xml:space="preserve"> </w:t>
      </w:r>
      <w:r>
        <w:rPr>
          <w:color w:val="000000"/>
          <w:bdr w:val="none" w:sz="0" w:space="0" w:color="auto" w:frame="1"/>
        </w:rPr>
        <w:t xml:space="preserve">som </w:t>
      </w:r>
      <w:r w:rsidRPr="00D77930">
        <w:rPr>
          <w:color w:val="000000"/>
          <w:bdr w:val="none" w:sz="0" w:space="0" w:color="auto" w:frame="1"/>
        </w:rPr>
        <w:t>häckar i mossrik granskog med närbelägna hasselbestånd</w:t>
      </w:r>
      <w:r>
        <w:rPr>
          <w:color w:val="000000"/>
          <w:bdr w:val="none" w:sz="0" w:space="0" w:color="auto" w:frame="1"/>
        </w:rPr>
        <w:t xml:space="preserve"> </w:t>
      </w:r>
      <w:r w:rsidRPr="0001627F">
        <w:rPr>
          <w:color w:val="000000"/>
          <w:bdr w:val="none" w:sz="0" w:space="0" w:color="auto" w:frame="1"/>
        </w:rPr>
        <w:t>i södra och mellersta Sverige</w:t>
      </w:r>
      <w:r>
        <w:rPr>
          <w:color w:val="000000"/>
          <w:bdr w:val="none" w:sz="0" w:space="0" w:color="auto" w:frame="1"/>
        </w:rPr>
        <w:t xml:space="preserve"> </w:t>
      </w:r>
      <w:r w:rsidRPr="0001627F">
        <w:rPr>
          <w:color w:val="000000"/>
          <w:bdr w:val="none" w:sz="0" w:space="0" w:color="auto" w:frame="1"/>
        </w:rPr>
        <w:t>samt smalnäbbad nötkråka</w:t>
      </w:r>
      <w:r>
        <w:rPr>
          <w:color w:val="000000"/>
          <w:bdr w:val="none" w:sz="0" w:space="0" w:color="auto" w:frame="1"/>
        </w:rPr>
        <w:t xml:space="preserve"> som är specialiserad på </w:t>
      </w:r>
      <w:r w:rsidRPr="00D77930">
        <w:rPr>
          <w:color w:val="000000"/>
          <w:bdr w:val="none" w:sz="0" w:space="0" w:color="auto" w:frame="1"/>
        </w:rPr>
        <w:t>sibirisk cembratall</w:t>
      </w:r>
      <w:r w:rsidRPr="0001627F">
        <w:rPr>
          <w:color w:val="000000"/>
          <w:bdr w:val="none" w:sz="0" w:space="0" w:color="auto" w:frame="1"/>
        </w:rPr>
        <w:t xml:space="preserve"> </w:t>
      </w:r>
      <w:r>
        <w:rPr>
          <w:color w:val="000000"/>
          <w:bdr w:val="none" w:sz="0" w:space="0" w:color="auto" w:frame="1"/>
        </w:rPr>
        <w:t>i norra Sverige</w:t>
      </w:r>
      <w:r w:rsidRPr="0001627F">
        <w:rPr>
          <w:color w:val="000000"/>
          <w:bdr w:val="none" w:sz="0" w:space="0" w:color="auto" w:frame="1"/>
        </w:rPr>
        <w:t>. </w:t>
      </w:r>
      <w:r>
        <w:rPr>
          <w:color w:val="000000"/>
          <w:bdr w:val="none" w:sz="0" w:space="0" w:color="auto" w:frame="1"/>
        </w:rPr>
        <w:t xml:space="preserve">Minskningstakten, som framför allt rör den tjocknäbbade nötkråkan (NT), har uppgått till </w:t>
      </w:r>
      <w:r w:rsidRPr="00C01562">
        <w:rPr>
          <w:color w:val="000000"/>
          <w:bdr w:val="none" w:sz="0" w:space="0" w:color="auto" w:frame="1"/>
        </w:rPr>
        <w:t>25 (10</w:t>
      </w:r>
      <w:r>
        <w:rPr>
          <w:color w:val="000000"/>
          <w:bdr w:val="none" w:sz="0" w:space="0" w:color="auto" w:frame="1"/>
        </w:rPr>
        <w:t>–</w:t>
      </w:r>
      <w:r w:rsidRPr="00C01562">
        <w:rPr>
          <w:color w:val="000000"/>
          <w:bdr w:val="none" w:sz="0" w:space="0" w:color="auto" w:frame="1"/>
        </w:rPr>
        <w:t>40) % under de senaste 15 åren</w:t>
      </w:r>
      <w:r w:rsidRPr="009E56BB">
        <w:t xml:space="preserve"> och bedöms vara nära gränsvärdet för </w:t>
      </w:r>
      <w:r>
        <w:t>s</w:t>
      </w:r>
      <w:r w:rsidRPr="009E56BB">
        <w:t>årbar (VU).</w:t>
      </w:r>
      <w:r>
        <w:t xml:space="preserve"> </w:t>
      </w:r>
      <w:r w:rsidRPr="00FB7683">
        <w:t>Minskningen avser förekomstarea, kvalitén på artens habitat (minskad förekomst av hassel och försämrade häckningsmiljöer i barrskog) och antalet reproduktiva individer.</w:t>
      </w:r>
      <w:r>
        <w:t xml:space="preserve"> </w:t>
      </w:r>
      <w:r w:rsidRPr="009E56BB">
        <w:t>Reviren</w:t>
      </w:r>
      <w:r>
        <w:t xml:space="preserve"> </w:t>
      </w:r>
      <w:r w:rsidRPr="009E56BB">
        <w:t>har en storle</w:t>
      </w:r>
      <w:r>
        <w:t xml:space="preserve">k på </w:t>
      </w:r>
      <w:r>
        <w:rPr>
          <w:color w:val="000000"/>
          <w:bdr w:val="none" w:sz="0" w:space="0" w:color="auto" w:frame="1"/>
        </w:rPr>
        <w:t>12–15</w:t>
      </w:r>
      <w:r w:rsidRPr="009E56BB">
        <w:t xml:space="preserve"> hektar</w:t>
      </w:r>
      <w:r>
        <w:t xml:space="preserve"> och d</w:t>
      </w:r>
      <w:r w:rsidRPr="009E56BB">
        <w:t xml:space="preserve">en häckar i mossrik äldre granskog </w:t>
      </w:r>
      <w:r>
        <w:t>med</w:t>
      </w:r>
      <w:r w:rsidRPr="009E56BB">
        <w:t xml:space="preserve"> närbelägna hasselbestånd inom 5</w:t>
      </w:r>
      <w:r>
        <w:rPr>
          <w:color w:val="000000"/>
          <w:bdr w:val="none" w:sz="0" w:space="0" w:color="auto" w:frame="1"/>
        </w:rPr>
        <w:t>–</w:t>
      </w:r>
      <w:r w:rsidRPr="009E56BB">
        <w:t>6 km avstånd från häckningsområdet</w:t>
      </w:r>
      <w:r>
        <w:t xml:space="preserve">. </w:t>
      </w:r>
    </w:p>
    <w:p w14:paraId="2059F48E" w14:textId="71900870" w:rsidR="006C666B" w:rsidRPr="00763F2E" w:rsidRDefault="00DB719F" w:rsidP="00205CDB">
      <w:pPr>
        <w:spacing w:after="0"/>
        <w:rPr>
          <w:color w:val="000000"/>
          <w:bdr w:val="none" w:sz="0" w:space="0" w:color="auto" w:frame="1"/>
        </w:rPr>
      </w:pPr>
      <w:r w:rsidRPr="009E56BB">
        <w:t>Avverkning</w:t>
      </w:r>
      <w:r>
        <w:t xml:space="preserve">, gallring och röjning av såväl granskog i häckningsreviret som hassel i födosöksområdena </w:t>
      </w:r>
      <w:r w:rsidRPr="009E56BB">
        <w:t>missgynnar nötkråkan kraftigt</w:t>
      </w:r>
      <w:r>
        <w:t xml:space="preserve"> och</w:t>
      </w:r>
      <w:r w:rsidRPr="009E56BB">
        <w:t xml:space="preserve"> det</w:t>
      </w:r>
      <w:r>
        <w:t xml:space="preserve"> kan</w:t>
      </w:r>
      <w:r w:rsidRPr="009E56BB">
        <w:t xml:space="preserve"> ta åtskilliga decennier innan skogen åter </w:t>
      </w:r>
      <w:r>
        <w:t>blir</w:t>
      </w:r>
      <w:r w:rsidRPr="009E56BB">
        <w:t xml:space="preserve"> lämplig för häckning</w:t>
      </w:r>
      <w:r>
        <w:t xml:space="preserve">. </w:t>
      </w:r>
      <w:r w:rsidRPr="00BB3078">
        <w:t xml:space="preserve">För att säkerställa existensen för </w:t>
      </w:r>
      <w:r>
        <w:t xml:space="preserve">den tjocknäbbade nötkråkan </w:t>
      </w:r>
      <w:r w:rsidRPr="00BB3078">
        <w:t xml:space="preserve">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w:t>
      </w:r>
      <w:r w:rsidRPr="00BB3078">
        <w:lastRenderedPageBreak/>
        <w:t>nötkråkestam, nödvändig</w:t>
      </w:r>
      <w:r>
        <w:t xml:space="preserve">. </w:t>
      </w:r>
      <w:r>
        <w:rPr>
          <w:rFonts w:cs="Times New Roman"/>
        </w:rPr>
        <w:t xml:space="preserve">Nötkråka är typisk art för </w:t>
      </w:r>
      <w:r w:rsidRPr="00B431FC">
        <w:rPr>
          <w:rFonts w:cs="Times New Roman"/>
          <w:i/>
          <w:iCs/>
        </w:rPr>
        <w:t>9010 Taiga</w:t>
      </w:r>
      <w:r w:rsidRPr="009E56BB">
        <w:t xml:space="preserve"> (SLU Artdatabanken, 202</w:t>
      </w:r>
      <w:r>
        <w:t>6</w:t>
      </w:r>
      <w:r w:rsidRPr="009E56BB">
        <w:t>; Skogsstyrelsen, 2016).</w:t>
      </w:r>
    </w:p>
    <w:p w14:paraId="0C8BBA4B" w14:textId="77777777" w:rsidR="006C666B" w:rsidRDefault="006C666B" w:rsidP="00205CDB">
      <w:pPr>
        <w:spacing w:after="0"/>
        <w:rPr>
          <w:b/>
          <w:bCs/>
        </w:rPr>
      </w:pPr>
    </w:p>
    <w:p w14:paraId="634D4DFF" w14:textId="77777777" w:rsidR="008D273A" w:rsidRPr="00F07AEA" w:rsidRDefault="008D273A" w:rsidP="008D273A">
      <w:pPr>
        <w:spacing w:after="0"/>
      </w:pPr>
      <w:r w:rsidRPr="00E26DB7">
        <w:rPr>
          <w:b/>
          <w:bCs/>
        </w:rPr>
        <w:t>Ockragult gulvingsfly (NT)</w:t>
      </w:r>
      <w:r>
        <w:t xml:space="preserve"> </w:t>
      </w:r>
      <w:r w:rsidRPr="00E26DB7">
        <w:t>är knuten till blommande almträd</w:t>
      </w:r>
      <w:r>
        <w:t xml:space="preserve"> på </w:t>
      </w:r>
      <w:r w:rsidRPr="00E26DB7">
        <w:t>varma lokaler med</w:t>
      </w:r>
      <w:r>
        <w:t xml:space="preserve"> alm</w:t>
      </w:r>
      <w:r w:rsidRPr="00E26DB7">
        <w:t>, främst i glesare skogsbestånd, sydvända bryn och parklandskap.</w:t>
      </w:r>
      <w:r>
        <w:t xml:space="preserve"> </w:t>
      </w:r>
      <w:r w:rsidRPr="00E26DB7">
        <w:t>Arten har minskat tydligt p</w:t>
      </w:r>
      <w:r>
        <w:t>å grund av</w:t>
      </w:r>
      <w:r w:rsidRPr="00E26DB7">
        <w:t xml:space="preserve"> almsjukan och har försvunnit från flera förekomster där almarna dött</w:t>
      </w:r>
      <w:r>
        <w:t xml:space="preserve"> (</w:t>
      </w:r>
      <w:r w:rsidRPr="00D52347">
        <w:t>SLU Artdatabanken, 202</w:t>
      </w:r>
      <w:r>
        <w:t>6</w:t>
      </w:r>
      <w:r w:rsidRPr="00D52347">
        <w:t>).</w:t>
      </w:r>
    </w:p>
    <w:p w14:paraId="779E4903" w14:textId="77777777" w:rsidR="008D273A" w:rsidRDefault="008D273A" w:rsidP="00205CDB">
      <w:pPr>
        <w:spacing w:after="0"/>
        <w:rPr>
          <w:b/>
          <w:bCs/>
        </w:rPr>
      </w:pPr>
    </w:p>
    <w:p w14:paraId="5462D1B6" w14:textId="4E2F6EF1" w:rsidR="005E7BFA" w:rsidRPr="00763F2E" w:rsidRDefault="005E7BFA" w:rsidP="00205CDB">
      <w:pPr>
        <w:spacing w:after="0"/>
      </w:pPr>
      <w:r>
        <w:rPr>
          <w:b/>
          <w:bCs/>
        </w:rPr>
        <w:t>O</w:t>
      </w:r>
      <w:r w:rsidRPr="00CA4CB8">
        <w:rPr>
          <w:b/>
          <w:bCs/>
        </w:rPr>
        <w:t xml:space="preserve">ckraticka </w:t>
      </w:r>
      <w:r w:rsidRPr="000C5CEE">
        <w:rPr>
          <w:b/>
          <w:bCs/>
        </w:rPr>
        <w:t>(EN)</w:t>
      </w:r>
      <w:r>
        <w:t xml:space="preserve"> är en starkt hotad n</w:t>
      </w:r>
      <w:r w:rsidRPr="000C5CEE">
        <w:t xml:space="preserve">edbrytare </w:t>
      </w:r>
      <w:r w:rsidRPr="00CA4CB8">
        <w:t>i boklågor. Endast funnen ett fåtal gånger i Sverige men fler sentida fynd har gjorts i Danmark. Bildar iögonfallande fruktkroppar, är väl eftersökt så uppenbart en mycket sällsynt art.</w:t>
      </w:r>
      <w:r>
        <w:t xml:space="preserve"> </w:t>
      </w:r>
      <w:r w:rsidRPr="00CA4CB8">
        <w:t xml:space="preserve">Antalet individer bedöms vara lägre än gränsvärdet för </w:t>
      </w:r>
      <w:r>
        <w:t>s</w:t>
      </w:r>
      <w:r w:rsidRPr="00CA4CB8">
        <w:t>tarkt hotad (EN)</w:t>
      </w:r>
      <w:r>
        <w:t xml:space="preserve"> (</w:t>
      </w:r>
      <w:r w:rsidRPr="00D52347">
        <w:t>SLU Artdatabanken, 202</w:t>
      </w:r>
      <w:r>
        <w:t>6</w:t>
      </w:r>
      <w:r w:rsidRPr="00D52347">
        <w:t>).</w:t>
      </w:r>
    </w:p>
    <w:p w14:paraId="64EE6D57" w14:textId="77777777" w:rsidR="005E7BFA" w:rsidRDefault="005E7BFA" w:rsidP="00205CDB">
      <w:pPr>
        <w:spacing w:after="0"/>
        <w:rPr>
          <w:b/>
          <w:bCs/>
        </w:rPr>
      </w:pPr>
    </w:p>
    <w:p w14:paraId="5DD05455" w14:textId="357E6A4E" w:rsidR="00895096" w:rsidRPr="00763F2E" w:rsidRDefault="00895096" w:rsidP="00205CDB">
      <w:pPr>
        <w:spacing w:after="0"/>
      </w:pPr>
      <w:r w:rsidRPr="005044E8">
        <w:rPr>
          <w:b/>
          <w:bCs/>
          <w:i/>
          <w:iCs/>
        </w:rPr>
        <w:t>Octaviania mutabilis</w:t>
      </w:r>
      <w:r w:rsidRPr="005044E8">
        <w:rPr>
          <w:b/>
          <w:bCs/>
        </w:rPr>
        <w:t xml:space="preserve"> (VU)</w:t>
      </w:r>
      <w:r>
        <w:t xml:space="preserve"> är en sällsynt </w:t>
      </w:r>
      <w:r w:rsidRPr="005044E8">
        <w:t xml:space="preserve">tryffel </w:t>
      </w:r>
      <w:r>
        <w:t>m</w:t>
      </w:r>
      <w:r w:rsidRPr="005044E8">
        <w:t>ed underjordiska eller något uppstickande fruktkroppar i lövförna. Bildar ektomykorrhiza med bok.</w:t>
      </w:r>
      <w:r>
        <w:t xml:space="preserve"> </w:t>
      </w:r>
      <w:r w:rsidRPr="005044E8">
        <w:t>Arten kan antas ha ett visst mörkertal på grund av sitt dolda växtsätt men kan ändå antas vara sällsynt.</w:t>
      </w:r>
      <w:r>
        <w:t xml:space="preserve"> </w:t>
      </w:r>
      <w:r w:rsidRPr="005044E8">
        <w:t>Antalet individer bedöms vara lägre än gränsvärdet för Sårbar (VU)</w:t>
      </w:r>
      <w:r>
        <w:t xml:space="preserve"> och u</w:t>
      </w:r>
      <w:r w:rsidRPr="005044E8">
        <w:t>tbredningen är så kraftigt begränsad att gränsvärdet för Sårbar (VU) uppfylls enligt D-kriteriet</w:t>
      </w:r>
      <w:r>
        <w:t xml:space="preserve"> (</w:t>
      </w:r>
      <w:r w:rsidRPr="00D52347">
        <w:t>SLU Artdatabanken, 202</w:t>
      </w:r>
      <w:r>
        <w:t>6</w:t>
      </w:r>
      <w:r w:rsidRPr="00D52347">
        <w:t>).</w:t>
      </w:r>
    </w:p>
    <w:p w14:paraId="237E7D77" w14:textId="77777777" w:rsidR="00895096" w:rsidRDefault="00895096" w:rsidP="00205CDB">
      <w:pPr>
        <w:spacing w:after="0"/>
        <w:rPr>
          <w:b/>
          <w:bCs/>
        </w:rPr>
      </w:pPr>
    </w:p>
    <w:p w14:paraId="37F3285F" w14:textId="77777777" w:rsidR="00F94E64" w:rsidRPr="00101D37" w:rsidRDefault="00F94E64" w:rsidP="00F94E64">
      <w:pPr>
        <w:spacing w:after="0"/>
      </w:pPr>
      <w:r w:rsidRPr="00DE6BB4">
        <w:rPr>
          <w:b/>
          <w:bCs/>
          <w:i/>
          <w:iCs/>
        </w:rPr>
        <w:t xml:space="preserve">Odontocerum albicorne </w:t>
      </w:r>
      <w:r w:rsidRPr="00132F25">
        <w:rPr>
          <w:b/>
          <w:bCs/>
        </w:rPr>
        <w:t>(NT)</w:t>
      </w:r>
      <w:r>
        <w:t xml:space="preserve"> är en nattslända som är känd </w:t>
      </w:r>
      <w:r w:rsidRPr="00DE6BB4">
        <w:t>från ett flertal bäckar längs sluttningarna av de skånska åsarna, samt spridda fynd i Halland, Småland och Västergötland. Larverna lever i steniga bäckar med källflödeskaraktär och med relativt högt pH. Tycks vara exklusiv i sina krav (kräver bl.a. rent vatten).</w:t>
      </w:r>
      <w:r>
        <w:t xml:space="preserve"> </w:t>
      </w:r>
      <w:r w:rsidRPr="00DE6BB4">
        <w:t>Vid de vatten som idag hyser arten bör man bilda blandskogsbevuxna skyddszoner längs stränderna samt avstå från regleringar. Vidare bör verksamheter som leder till grumling av och/eller syrgasbrist i vattnet undvikas.</w:t>
      </w:r>
      <w:r>
        <w:t xml:space="preserve"> F</w:t>
      </w:r>
      <w:r w:rsidRPr="00DE6BB4">
        <w:t>ortsatta kalkningsinsatser är förmodligen nödvändiga för att trygga dess fortlevnad i nuvarande numerär</w:t>
      </w:r>
      <w:r>
        <w:t xml:space="preserve"> (</w:t>
      </w:r>
      <w:r w:rsidRPr="00D52347">
        <w:t>SLU Artdatabanken, 202</w:t>
      </w:r>
      <w:r>
        <w:t>6</w:t>
      </w:r>
      <w:r w:rsidRPr="00D52347">
        <w:t>).</w:t>
      </w:r>
    </w:p>
    <w:p w14:paraId="322F9770" w14:textId="77777777" w:rsidR="00F94E64" w:rsidRDefault="00F94E64" w:rsidP="00205CDB">
      <w:pPr>
        <w:spacing w:after="0"/>
        <w:rPr>
          <w:b/>
          <w:bCs/>
        </w:rPr>
      </w:pPr>
    </w:p>
    <w:p w14:paraId="12D99AF9" w14:textId="698D5DAA" w:rsidR="00205CDB" w:rsidRDefault="00205CDB" w:rsidP="00205CDB">
      <w:pPr>
        <w:spacing w:after="0"/>
      </w:pPr>
      <w:r>
        <w:rPr>
          <w:b/>
          <w:bCs/>
        </w:rPr>
        <w:t>Odörspindling</w:t>
      </w:r>
      <w:r w:rsidRPr="009C1424">
        <w:rPr>
          <w:b/>
          <w:bCs/>
        </w:rPr>
        <w:t xml:space="preserve"> (NT)</w:t>
      </w:r>
      <w:r w:rsidRPr="00247BAE">
        <w:t xml:space="preserve"> </w:t>
      </w:r>
      <w:r>
        <w:t>b</w:t>
      </w:r>
      <w:r w:rsidRPr="00CF40CF">
        <w:t>ildar mykorrhiza med gran och tall i örtrik kalkbarrskog</w:t>
      </w:r>
      <w:r>
        <w:t xml:space="preserve">. Den </w:t>
      </w:r>
      <w:r w:rsidRPr="00CF40CF">
        <w:t>uppträder huvudsakligen i äldre barrskog</w:t>
      </w:r>
      <w:r>
        <w:t xml:space="preserve">ar </w:t>
      </w:r>
      <w:r w:rsidRPr="00CF40CF">
        <w:t>s</w:t>
      </w:r>
      <w:r>
        <w:t>å kallade</w:t>
      </w:r>
      <w:r w:rsidRPr="00CF40CF">
        <w:t xml:space="preserve"> ”bondeskogar” med en lång trädkontinuitet.</w:t>
      </w:r>
      <w:r>
        <w:t xml:space="preserve"> </w:t>
      </w:r>
      <w:r w:rsidRPr="00AE7A3D">
        <w:t>Minskningstakten uppgår till 15 % inom 50 år</w:t>
      </w:r>
      <w:r>
        <w:t xml:space="preserve"> och </w:t>
      </w:r>
      <w:r w:rsidRPr="00AE7A3D">
        <w:t>bedöms vara nära gränsvärdet för Sårbar (VU). (A2c+3c+4c).</w:t>
      </w:r>
      <w:r>
        <w:t xml:space="preserve"> </w:t>
      </w:r>
      <w:r w:rsidRPr="003745F3">
        <w:t>Virkesrika, äldre barrskogar med hög bonitet, på bättre jordar är en bristvara i befintliga, skyddade områden i Sverige</w:t>
      </w:r>
      <w:r>
        <w:t xml:space="preserve"> och</w:t>
      </w:r>
      <w:r w:rsidRPr="003745F3">
        <w:t xml:space="preserve"> fler örtrika barrskogar</w:t>
      </w:r>
      <w:r>
        <w:t xml:space="preserve"> </w:t>
      </w:r>
      <w:r w:rsidRPr="003745F3">
        <w:t>med trädkontinuitet</w:t>
      </w:r>
      <w:r>
        <w:t xml:space="preserve"> måste</w:t>
      </w:r>
      <w:r w:rsidRPr="003745F3">
        <w:t xml:space="preserve"> skyddas i större utsträckning än vad som tidigare gjorts. Områden med</w:t>
      </w:r>
      <w:r>
        <w:t xml:space="preserve"> odörspindling</w:t>
      </w:r>
      <w:r w:rsidRPr="003745F3">
        <w:t xml:space="preserve"> bör inte gallras eller plockhuggas om inte huggningen efterföljs av skogsbete</w:t>
      </w:r>
      <w:r>
        <w:t xml:space="preserve"> (SLU Artdatabanken, 2024).</w:t>
      </w:r>
    </w:p>
    <w:p w14:paraId="411AFB07" w14:textId="77777777" w:rsidR="00205CDB" w:rsidRDefault="00205CDB" w:rsidP="00205CDB">
      <w:pPr>
        <w:spacing w:after="0"/>
      </w:pPr>
    </w:p>
    <w:p w14:paraId="72C82B57" w14:textId="21C16B52" w:rsidR="008B0625" w:rsidRDefault="008B0625" w:rsidP="00205CDB">
      <w:pPr>
        <w:spacing w:after="0"/>
      </w:pPr>
      <w:r w:rsidRPr="002E705D">
        <w:rPr>
          <w:b/>
          <w:bCs/>
          <w:i/>
          <w:iCs/>
        </w:rPr>
        <w:t xml:space="preserve">Oligomerus brunneus </w:t>
      </w:r>
      <w:r>
        <w:rPr>
          <w:b/>
          <w:bCs/>
        </w:rPr>
        <w:t>(VU)</w:t>
      </w:r>
      <w:r>
        <w:t xml:space="preserve"> är</w:t>
      </w:r>
      <w:r w:rsidRPr="007E1A54">
        <w:t xml:space="preserve"> </w:t>
      </w:r>
      <w:r>
        <w:t>en skalbagge vars l</w:t>
      </w:r>
      <w:r w:rsidRPr="008D6891">
        <w:t>arvutveckling sker i hård, död ved på barklösa gren- och stamdelar av lövträd, i Sverige såvitt känt endast ek, i Centraleuropa även bok, lind och fruktträd</w:t>
      </w:r>
      <w:r>
        <w:t xml:space="preserve">. </w:t>
      </w:r>
      <w:r w:rsidRPr="008D6891">
        <w:t>Den fullbildade skalbaggen är övervägande dagaktiv och kan ses krypande omkring på utvecklingsplatsen under försommaren.</w:t>
      </w:r>
      <w:r>
        <w:t xml:space="preserve"> Arten påverkas negativt av brist på död ved och det </w:t>
      </w:r>
      <w:r w:rsidRPr="008D6891">
        <w:t>föreligger indikation på eller misstanke om populationsminskning.</w:t>
      </w:r>
      <w:r>
        <w:t xml:space="preserve"> </w:t>
      </w:r>
      <w:r w:rsidRPr="00E40BC2">
        <w:t>Minskningen avser kvalitén på artens habitat</w:t>
      </w:r>
      <w:r>
        <w:t xml:space="preserve"> (</w:t>
      </w:r>
      <w:r w:rsidRPr="00D52347">
        <w:t>SLU Artdatabanken, 202</w:t>
      </w:r>
      <w:r>
        <w:t>5</w:t>
      </w:r>
      <w:r w:rsidRPr="00D52347">
        <w:t>).</w:t>
      </w:r>
    </w:p>
    <w:p w14:paraId="375783CA" w14:textId="77777777" w:rsidR="008B0625" w:rsidRDefault="008B0625" w:rsidP="00205CDB">
      <w:pPr>
        <w:spacing w:after="0"/>
      </w:pPr>
    </w:p>
    <w:p w14:paraId="41D5EA2B" w14:textId="77777777" w:rsidR="00970140" w:rsidRPr="0017797E" w:rsidRDefault="00970140" w:rsidP="00970140">
      <w:pPr>
        <w:spacing w:after="0"/>
      </w:pPr>
      <w:r w:rsidRPr="00F05EE6">
        <w:rPr>
          <w:b/>
          <w:bCs/>
          <w:i/>
          <w:iCs/>
        </w:rPr>
        <w:t xml:space="preserve">Olisthaerus </w:t>
      </w:r>
      <w:r w:rsidRPr="00BC1C87">
        <w:rPr>
          <w:b/>
          <w:bCs/>
          <w:i/>
          <w:iCs/>
        </w:rPr>
        <w:t>megacephalus</w:t>
      </w:r>
      <w:r w:rsidRPr="00D52A0A">
        <w:rPr>
          <w:b/>
          <w:bCs/>
        </w:rPr>
        <w:t xml:space="preserve"> </w:t>
      </w:r>
      <w:r w:rsidRPr="00D52347">
        <w:rPr>
          <w:b/>
          <w:bCs/>
        </w:rPr>
        <w:t>(</w:t>
      </w:r>
      <w:r>
        <w:rPr>
          <w:b/>
          <w:bCs/>
        </w:rPr>
        <w:t>NT</w:t>
      </w:r>
      <w:r w:rsidRPr="00D52347">
        <w:rPr>
          <w:b/>
          <w:bCs/>
        </w:rPr>
        <w:t xml:space="preserve">) </w:t>
      </w:r>
      <w:r>
        <w:t xml:space="preserve">är en kortvinge som lever </w:t>
      </w:r>
      <w:r w:rsidRPr="00E06F4A">
        <w:t xml:space="preserve">under barken på döda träd, främst ganska grova, liggande barrträd men sällsynt även på björk, även på brända stående tallar. Arten </w:t>
      </w:r>
      <w:r w:rsidRPr="00E06F4A">
        <w:lastRenderedPageBreak/>
        <w:t>föredrar beskuggade lågor med fuktig bark inne i ganska täta bestånd. Larverna påträffas ofta tillsammans med de fullbildade skalbaggarna.</w:t>
      </w:r>
      <w:r>
        <w:t xml:space="preserve"> </w:t>
      </w:r>
      <w:r w:rsidRPr="00963A7A">
        <w:t>Skiljs från den närbesläktade</w:t>
      </w:r>
      <w:r>
        <w:t xml:space="preserve"> </w:t>
      </w:r>
      <w:r w:rsidRPr="00963A7A">
        <w:rPr>
          <w:i/>
          <w:iCs/>
        </w:rPr>
        <w:t>Olisthaerus substriatus</w:t>
      </w:r>
      <w:r>
        <w:t>,</w:t>
      </w:r>
      <w:r w:rsidRPr="00963A7A">
        <w:t xml:space="preserve"> som den annars liknar, på att huvudet är nästan så brett som halsskölden och att ögonen endast är mycket svagt utstående.</w:t>
      </w:r>
      <w:r>
        <w:t xml:space="preserve"> </w:t>
      </w:r>
      <w:r w:rsidRPr="00503672">
        <w:t>Arten hotas starkt av bristen på döda grova framför allt liggande tallar. Det största hotet är avverkning av tallbestånd med äldre grova tallar.</w:t>
      </w:r>
      <w:r>
        <w:t xml:space="preserve"> </w:t>
      </w:r>
      <w:r w:rsidRPr="00503672">
        <w:t>Kvarvarande naturskogsbestånd med framför allt tall inom artens nuvarande utbredningsområde behöver bevaras. Vindfällen av grova tallar i bör sparas</w:t>
      </w:r>
      <w:r>
        <w:t xml:space="preserve"> </w:t>
      </w:r>
      <w:r w:rsidRPr="00D52347">
        <w:t>(SLU Artdatabanken, 2024).</w:t>
      </w:r>
    </w:p>
    <w:p w14:paraId="46853FAC" w14:textId="77777777" w:rsidR="00970140" w:rsidRDefault="00970140" w:rsidP="00970140">
      <w:pPr>
        <w:spacing w:after="0"/>
      </w:pPr>
    </w:p>
    <w:p w14:paraId="00E89157" w14:textId="77777777" w:rsidR="00970140" w:rsidRPr="0017797E" w:rsidRDefault="00970140" w:rsidP="00970140">
      <w:pPr>
        <w:spacing w:after="0"/>
      </w:pPr>
      <w:r w:rsidRPr="00F05EE6">
        <w:rPr>
          <w:b/>
          <w:bCs/>
          <w:i/>
          <w:iCs/>
        </w:rPr>
        <w:t>Olisthaerus substriatus</w:t>
      </w:r>
      <w:r w:rsidRPr="00D52A0A">
        <w:rPr>
          <w:b/>
          <w:bCs/>
        </w:rPr>
        <w:t xml:space="preserve"> </w:t>
      </w:r>
      <w:r w:rsidRPr="00D52347">
        <w:rPr>
          <w:b/>
          <w:bCs/>
        </w:rPr>
        <w:t>(</w:t>
      </w:r>
      <w:r>
        <w:rPr>
          <w:b/>
          <w:bCs/>
        </w:rPr>
        <w:t>NT</w:t>
      </w:r>
      <w:r w:rsidRPr="00D52347">
        <w:rPr>
          <w:b/>
          <w:bCs/>
        </w:rPr>
        <w:t xml:space="preserve">) </w:t>
      </w:r>
      <w:r>
        <w:t>är en kortvinge som l</w:t>
      </w:r>
      <w:r w:rsidRPr="001E3037">
        <w:t>ever under barken på lågor och högstubbar av i första hand döda granar, men kan även påträffas på tall och björk. Arten föredrar beskuggade lågor med fuktig bark inne i ganska täta bestånd</w:t>
      </w:r>
      <w:r>
        <w:t xml:space="preserve"> och</w:t>
      </w:r>
      <w:r w:rsidRPr="001E3037">
        <w:t xml:space="preserve"> dyker först upp på träd som varit döda ett par år, men stannar sedan under cirka ett decennium i samma träd. Larverna påträffas ofta tillsammans med de fullbildade skalbaggarna</w:t>
      </w:r>
      <w:r>
        <w:t xml:space="preserve"> som</w:t>
      </w:r>
      <w:r w:rsidRPr="001E3037">
        <w:t xml:space="preserve"> kan påträffas under en stor del av året.</w:t>
      </w:r>
      <w:r>
        <w:t xml:space="preserve"> Den s</w:t>
      </w:r>
      <w:r w:rsidRPr="001E3037">
        <w:t>kiljs från den närbesläktade</w:t>
      </w:r>
      <w:r>
        <w:t xml:space="preserve"> </w:t>
      </w:r>
      <w:r w:rsidRPr="00CB4F78">
        <w:rPr>
          <w:i/>
          <w:iCs/>
        </w:rPr>
        <w:t>Olisthaerus megacephalus</w:t>
      </w:r>
      <w:r>
        <w:rPr>
          <w:i/>
          <w:iCs/>
        </w:rPr>
        <w:t>,</w:t>
      </w:r>
      <w:r w:rsidRPr="001E3037">
        <w:t> som den annars liknar, på att huvudet är tydligt smalare än halsskölden och att ögonen är tydligt utstående.</w:t>
      </w:r>
      <w:r>
        <w:t xml:space="preserve"> </w:t>
      </w:r>
      <w:r w:rsidRPr="001E3037">
        <w:t>Arten hotas starkt av bristen på döda, grova granar i den brukade skogen. Den är redan nu nästan helt tillbakaträngd till rena naturskogsbestånd. Det största hotet är avverkning av tallbestånd med äldre grova granar.</w:t>
      </w:r>
      <w:r>
        <w:t xml:space="preserve"> </w:t>
      </w:r>
      <w:r w:rsidRPr="001E3037">
        <w:t>Kvarvarande naturskogsbestånd med framför allt gran inom artens nuvarande utbredningsområde behöver bevaras. Vindfällen av grova granar bör sparas</w:t>
      </w:r>
      <w:r>
        <w:t xml:space="preserve"> </w:t>
      </w:r>
      <w:r w:rsidRPr="00D52347">
        <w:t>(SLU Artdatabanken, 2024).</w:t>
      </w:r>
    </w:p>
    <w:p w14:paraId="7C7AD62D" w14:textId="77777777" w:rsidR="00970140" w:rsidRDefault="00970140" w:rsidP="00205CDB">
      <w:pPr>
        <w:spacing w:after="0"/>
      </w:pPr>
    </w:p>
    <w:p w14:paraId="431D1AB4" w14:textId="7FB46145" w:rsidR="00205CDB" w:rsidRPr="00CD2B7E" w:rsidRDefault="00205CDB" w:rsidP="00205CDB">
      <w:pPr>
        <w:spacing w:after="0"/>
        <w:rPr>
          <w:rFonts w:cs="Times New Roman"/>
        </w:rPr>
      </w:pPr>
      <w:r>
        <w:rPr>
          <w:b/>
          <w:bCs/>
        </w:rPr>
        <w:t>Olivbrun gytterlav (NT)</w:t>
      </w:r>
      <w:r>
        <w:t xml:space="preserve"> växer på barken av flera olika mossbelupna lövträd, främst asp, ask och lönn. Den är beroende av </w:t>
      </w:r>
      <w:r w:rsidRPr="00CF2577">
        <w:t>hög och jämn</w:t>
      </w:r>
      <w:r>
        <w:t xml:space="preserve"> luftfuktighet och är placerad högst upp i Skogsstyrelsens värdepyramid för bedömning av skog med höga naturvärden. </w:t>
      </w:r>
      <w:r w:rsidRPr="00CF2577">
        <w:t>Laven hotas av avverkning av asp i blandskogsbestånd och av att gamla vårdträd, alléträd m.m. avverkas</w:t>
      </w:r>
      <w:r w:rsidR="00CD2B7E">
        <w:t xml:space="preserve">. </w:t>
      </w:r>
      <w:r w:rsidR="00CD2B7E">
        <w:rPr>
          <w:rFonts w:cs="Times New Roman"/>
        </w:rPr>
        <w:t>O</w:t>
      </w:r>
      <w:r w:rsidR="00CD2B7E" w:rsidRPr="005F52E4">
        <w:rPr>
          <w:rFonts w:cs="Times New Roman"/>
        </w:rPr>
        <w:t>livbrun gytterlav</w:t>
      </w:r>
      <w:r w:rsidR="00CD2B7E">
        <w:rPr>
          <w:rFonts w:cs="Times New Roman"/>
        </w:rPr>
        <w:t xml:space="preserve"> är typisk art för </w:t>
      </w:r>
      <w:r w:rsidR="00CD2B7E" w:rsidRPr="005F52E4">
        <w:rPr>
          <w:rFonts w:cs="Times New Roman"/>
          <w:i/>
          <w:iCs/>
        </w:rPr>
        <w:t>9020 Nordlig ädellövskog</w:t>
      </w:r>
      <w:r w:rsidR="00CD2B7E">
        <w:rPr>
          <w:rFonts w:cs="Times New Roman"/>
          <w:i/>
          <w:iCs/>
        </w:rPr>
        <w:t xml:space="preserve">, </w:t>
      </w:r>
      <w:r w:rsidR="00CD2B7E" w:rsidRPr="005F52E4">
        <w:rPr>
          <w:rFonts w:cs="Times New Roman"/>
          <w:i/>
          <w:iCs/>
        </w:rPr>
        <w:t>9070 Trädklädd betesmark</w:t>
      </w:r>
      <w:r w:rsidR="00CD2B7E">
        <w:rPr>
          <w:rFonts w:cs="Times New Roman"/>
          <w:i/>
          <w:iCs/>
        </w:rPr>
        <w:t xml:space="preserve"> </w:t>
      </w:r>
      <w:r w:rsidR="00CD2B7E" w:rsidRPr="005F52E4">
        <w:rPr>
          <w:rFonts w:cs="Times New Roman"/>
        </w:rPr>
        <w:t xml:space="preserve">och </w:t>
      </w:r>
      <w:r w:rsidR="00CD2B7E" w:rsidRPr="005F52E4">
        <w:rPr>
          <w:rFonts w:cs="Times New Roman"/>
          <w:i/>
          <w:iCs/>
        </w:rPr>
        <w:t>9180 Ädellövskog i branter </w:t>
      </w:r>
      <w:r>
        <w:t>(SLU Artdatabanken, 2024; Nitare &amp; Skogsstyrelsen, 2019).</w:t>
      </w:r>
    </w:p>
    <w:p w14:paraId="4E963917" w14:textId="77777777" w:rsidR="00205CDB" w:rsidRDefault="00205CDB" w:rsidP="00205CDB">
      <w:pPr>
        <w:spacing w:after="0"/>
      </w:pPr>
    </w:p>
    <w:p w14:paraId="488F70FA" w14:textId="77777777" w:rsidR="00D20639" w:rsidRDefault="00D20639" w:rsidP="00D20639">
      <w:pPr>
        <w:spacing w:after="0"/>
      </w:pPr>
      <w:r w:rsidRPr="005F7A86">
        <w:rPr>
          <w:b/>
          <w:bCs/>
        </w:rPr>
        <w:t>Olivbrun kremla (VU)</w:t>
      </w:r>
      <w:r>
        <w:t xml:space="preserve"> b</w:t>
      </w:r>
      <w:r w:rsidRPr="00975201">
        <w:t xml:space="preserve">ildar mykorrhiza </w:t>
      </w:r>
      <w:r w:rsidRPr="00A666E0">
        <w:t xml:space="preserve">med </w:t>
      </w:r>
      <w:r w:rsidRPr="005F7A86">
        <w:t xml:space="preserve">gran i ängsgranskog på kalkrik mark. Arten är knuten till de verkligt exklusiva, örtrika granskogarna i landet. Svampen förekommer gärna i </w:t>
      </w:r>
      <w:r>
        <w:t xml:space="preserve">samma </w:t>
      </w:r>
      <w:r w:rsidRPr="005F7A86">
        <w:t xml:space="preserve">områden </w:t>
      </w:r>
      <w:r>
        <w:t>som</w:t>
      </w:r>
      <w:r w:rsidRPr="005F7A86">
        <w:t xml:space="preserve"> t.ex. </w:t>
      </w:r>
      <w:r>
        <w:t>n</w:t>
      </w:r>
      <w:r w:rsidRPr="005F7A86">
        <w:t>orna</w:t>
      </w:r>
      <w:r>
        <w:t xml:space="preserve"> (VU, §7)</w:t>
      </w:r>
      <w:r w:rsidRPr="005F7A86">
        <w:t xml:space="preserve"> och </w:t>
      </w:r>
      <w:r>
        <w:t>g</w:t>
      </w:r>
      <w:r w:rsidRPr="005F7A86">
        <w:t>uckusko</w:t>
      </w:r>
      <w:r>
        <w:t xml:space="preserve"> (§7). </w:t>
      </w:r>
      <w:r w:rsidRPr="00EA7C19">
        <w:t>Arten hotas främst av avverkning och andra skogsbruksåtgärder eller annan form av exploatering. Den tål inte en slutavverkning eller hård gallring.</w:t>
      </w:r>
      <w:r>
        <w:t xml:space="preserve"> </w:t>
      </w:r>
      <w:r w:rsidRPr="00EA7C19">
        <w:t>Lokaler där arten finns bör skyddas och undantas från rationellt skogsbruk. Marken på växtplatserna får inte utsättas för kraftiga störningar av typen dikning eller körning med tunga maskiner</w:t>
      </w:r>
      <w:r>
        <w:t xml:space="preserve"> (</w:t>
      </w:r>
      <w:r w:rsidRPr="00D52347">
        <w:t>SLU Artdatabanken, 202</w:t>
      </w:r>
      <w:r>
        <w:t>6</w:t>
      </w:r>
      <w:r w:rsidRPr="00D52347">
        <w:t>).</w:t>
      </w:r>
    </w:p>
    <w:p w14:paraId="1658F1D0" w14:textId="77777777" w:rsidR="00D20639" w:rsidRDefault="00D20639" w:rsidP="00205CDB">
      <w:pPr>
        <w:spacing w:after="0"/>
      </w:pPr>
    </w:p>
    <w:p w14:paraId="321A95B4" w14:textId="77777777" w:rsidR="00064C35" w:rsidRDefault="00064C35" w:rsidP="00064C35">
      <w:pPr>
        <w:spacing w:after="0"/>
      </w:pPr>
      <w:r>
        <w:rPr>
          <w:b/>
          <w:bCs/>
        </w:rPr>
        <w:t xml:space="preserve">Olivbrun </w:t>
      </w:r>
      <w:r w:rsidRPr="008F4A31">
        <w:rPr>
          <w:b/>
          <w:bCs/>
        </w:rPr>
        <w:t>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b</w:t>
      </w:r>
      <w:r w:rsidRPr="004F520B">
        <w:rPr>
          <w:rFonts w:cs="Times New Roman"/>
          <w:color w:val="000000"/>
          <w:shd w:val="clear" w:color="auto" w:fill="FFFFFF"/>
        </w:rPr>
        <w:t>ildar mykorrhiza med främst hassel, sällsynt även ek, bok och lind i ädellövskog, helst ek- och hasselblandskog på kalkrik mark.</w:t>
      </w:r>
      <w:r>
        <w:rPr>
          <w:rFonts w:cs="Times New Roman"/>
          <w:color w:val="000000"/>
          <w:shd w:val="clear" w:color="auto" w:fill="FFFFFF"/>
        </w:rPr>
        <w:t xml:space="preserve"> Den är överallt en bra signalart som visar på skyddsvärda lövträdsmiljöer med långvarig biologisk kontinuitet av ädellövträd och hassel. </w:t>
      </w:r>
      <w:r w:rsidRPr="00665B35">
        <w:rPr>
          <w:rFonts w:cs="Times New Roman"/>
          <w:color w:val="000000"/>
          <w:shd w:val="clear" w:color="auto" w:fill="FFFFFF"/>
        </w:rPr>
        <w:t>Arten hotas av att hävden av lövängar och extensivt betade hassellundar upphör, av att enstaka värdträd avverkas eller av att lövbestånd avverkas eller ersätts med annat trädslag</w:t>
      </w:r>
      <w:r>
        <w:rPr>
          <w:rFonts w:cs="Times New Roman"/>
          <w:color w:val="000000"/>
          <w:shd w:val="clear" w:color="auto" w:fill="FFFFFF"/>
        </w:rPr>
        <w:t xml:space="preserve"> </w:t>
      </w:r>
      <w:r>
        <w:t>(SLU Artdatabanken, 2024; Nitare &amp; Skogsstyrelsen, 2019).</w:t>
      </w:r>
    </w:p>
    <w:p w14:paraId="588C5931" w14:textId="77777777" w:rsidR="00064C35" w:rsidRDefault="00064C35" w:rsidP="00205CDB">
      <w:pPr>
        <w:spacing w:after="0"/>
      </w:pPr>
    </w:p>
    <w:p w14:paraId="2D45875B" w14:textId="77777777" w:rsidR="0067270E" w:rsidRDefault="0067270E" w:rsidP="0067270E">
      <w:pPr>
        <w:spacing w:after="0"/>
      </w:pPr>
      <w:r>
        <w:rPr>
          <w:b/>
          <w:bCs/>
        </w:rPr>
        <w:t>O</w:t>
      </w:r>
      <w:r w:rsidRPr="00746813">
        <w:rPr>
          <w:b/>
          <w:bCs/>
        </w:rPr>
        <w:t>livfjällskivling</w:t>
      </w:r>
      <w:r>
        <w:rPr>
          <w:b/>
          <w:bCs/>
        </w:rPr>
        <w:t xml:space="preserve"> (VU) </w:t>
      </w:r>
      <w:r w:rsidRPr="000D7822">
        <w:t xml:space="preserve">lever som förnanedbrytare på marken i torra hässlen, i mosaikmarker och i blandlövskog med ek, alm, ask, björk, gran, tall och en. Den föredrar en luftig, mullrik jord med </w:t>
      </w:r>
      <w:r w:rsidRPr="000D7822">
        <w:lastRenderedPageBreak/>
        <w:t>högt pH, gärna i nötbetade marker samt på torrängar.</w:t>
      </w:r>
      <w:r>
        <w:t xml:space="preserve"> </w:t>
      </w:r>
      <w:r w:rsidRPr="00F22E11">
        <w:t>En upphörd betesdrift, med åtföljande igenväxning från öppna och halvöppna miljöer till helt slutna kommer att missgynna arten. Även skogliga åtgärder som slutavverkning och markberedning innebär konkreta hot mot artens fortlevnad.</w:t>
      </w:r>
      <w:r>
        <w:t xml:space="preserve"> </w:t>
      </w:r>
      <w:r w:rsidRPr="00692AE3">
        <w:t>En långsiktig tillgång till värdträd säkras genom att växtplatserna undantas från trakthyggesbruk. De extensivt betade mosaikmiljöerna hålls i fortsatt hävd, kompletterat med naturvårdsinriktade skogliga åtgärder i syfte att upprätthålla en viss luckighet</w:t>
      </w:r>
      <w:r>
        <w:t xml:space="preserve"> </w:t>
      </w:r>
      <w:r w:rsidRPr="00D52347">
        <w:t>(SLU Artdatabanken, 2024).</w:t>
      </w:r>
    </w:p>
    <w:p w14:paraId="5F6667FA" w14:textId="77777777" w:rsidR="0067270E" w:rsidRDefault="0067270E" w:rsidP="0067270E">
      <w:pPr>
        <w:spacing w:after="0"/>
      </w:pPr>
    </w:p>
    <w:p w14:paraId="3EB92F20" w14:textId="77777777" w:rsidR="001A53C7" w:rsidRPr="00A37BBB" w:rsidRDefault="001A53C7" w:rsidP="001A53C7">
      <w:pPr>
        <w:spacing w:after="0"/>
      </w:pPr>
      <w:r>
        <w:rPr>
          <w:b/>
          <w:bCs/>
        </w:rPr>
        <w:t>O</w:t>
      </w:r>
      <w:r w:rsidRPr="0085412B">
        <w:rPr>
          <w:b/>
          <w:bCs/>
        </w:rPr>
        <w:t>livinkremla</w:t>
      </w:r>
      <w:r>
        <w:rPr>
          <w:b/>
          <w:bCs/>
        </w:rPr>
        <w:t xml:space="preserve"> </w:t>
      </w:r>
      <w:r w:rsidRPr="005F7A86">
        <w:rPr>
          <w:b/>
          <w:bCs/>
        </w:rPr>
        <w:t>(VU)</w:t>
      </w:r>
      <w:r>
        <w:t xml:space="preserve"> b</w:t>
      </w:r>
      <w:r w:rsidRPr="00975201">
        <w:t xml:space="preserve">ildar mykorrhiza </w:t>
      </w:r>
      <w:r w:rsidRPr="00A666E0">
        <w:t xml:space="preserve">med </w:t>
      </w:r>
      <w:r>
        <w:t>g</w:t>
      </w:r>
      <w:r w:rsidRPr="00A37BBB">
        <w:t>ran i örtrik granskog, särskilt på fuktig och gärna något kalkhaltig mark. Arten är knuten till exklusiva örtrika granskogar. Total population i landet bedöms ha minskat kraftigt och fortgå</w:t>
      </w:r>
      <w:r>
        <w:t>en</w:t>
      </w:r>
      <w:r w:rsidRPr="00A37BBB">
        <w:t xml:space="preserve">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w:t>
      </w:r>
      <w:r>
        <w:t>Utsätt inte</w:t>
      </w:r>
      <w:r w:rsidRPr="00A37BBB">
        <w:t xml:space="preserve"> växtplatse</w:t>
      </w:r>
      <w:r>
        <w:t>r</w:t>
      </w:r>
      <w:r w:rsidRPr="00A37BBB">
        <w:t xml:space="preserve"> för kraftiga störningar av typen dikning, markberedning eller körning med skogsfordon</w:t>
      </w:r>
      <w:r>
        <w:t xml:space="preserve"> (</w:t>
      </w:r>
      <w:r w:rsidRPr="00D52347">
        <w:t>SLU Artdatabanken, 202</w:t>
      </w:r>
      <w:r>
        <w:t>6</w:t>
      </w:r>
      <w:r w:rsidRPr="00D52347">
        <w:t>).</w:t>
      </w:r>
    </w:p>
    <w:p w14:paraId="2207D332" w14:textId="77777777" w:rsidR="001A53C7" w:rsidRDefault="001A53C7" w:rsidP="0067270E">
      <w:pPr>
        <w:spacing w:after="0"/>
      </w:pPr>
    </w:p>
    <w:p w14:paraId="3F5A2356" w14:textId="77777777" w:rsidR="0002569A" w:rsidRPr="008D46BE" w:rsidRDefault="0002569A" w:rsidP="0002569A">
      <w:pPr>
        <w:spacing w:after="0"/>
      </w:pPr>
      <w:r w:rsidRPr="00DB44DE">
        <w:rPr>
          <w:b/>
          <w:bCs/>
        </w:rPr>
        <w:t>Olivinriska (NT)</w:t>
      </w:r>
      <w:r>
        <w:t xml:space="preserve"> b</w:t>
      </w:r>
      <w:r w:rsidRPr="00A569EE">
        <w:t xml:space="preserve">ildar mykorrhiza med </w:t>
      </w:r>
      <w:r w:rsidRPr="00DB44DE">
        <w:t xml:space="preserve">gran, i gran- och blandskog på fuktig, rikare mark. </w:t>
      </w:r>
      <w:r>
        <w:t xml:space="preserve">Arten </w:t>
      </w:r>
      <w:r w:rsidRPr="00DB44DE">
        <w:t>hotas främst av skogsbrukets verksamhet med kalavverkning och dikning av sumpskogar.</w:t>
      </w:r>
      <w:r>
        <w:t xml:space="preserve"> </w:t>
      </w:r>
      <w:r w:rsidRPr="00DB44DE">
        <w:t xml:space="preserve">Total population i landet bedöms ha minskat och fortgående att minska, huvudsakligen p.g.a. minskad areal äldre, tidigare inte kalavverkad skog och äldre bestånd på landskapsnivå. Minskningstakten för den svenska populationen bedöms vara nära gränsvärdet för </w:t>
      </w:r>
      <w:r>
        <w:t>s</w:t>
      </w:r>
      <w:r w:rsidRPr="00DB44DE">
        <w:t>årbar (VU)</w:t>
      </w:r>
      <w:r>
        <w:t xml:space="preserve"> (</w:t>
      </w:r>
      <w:r w:rsidRPr="00D52347">
        <w:t>SLU Artdatabanken, 202</w:t>
      </w:r>
      <w:r>
        <w:t>6</w:t>
      </w:r>
      <w:r w:rsidRPr="00D52347">
        <w:t>).</w:t>
      </w:r>
    </w:p>
    <w:p w14:paraId="07D5803A" w14:textId="77777777" w:rsidR="00B231B3" w:rsidRDefault="00B231B3" w:rsidP="0067270E">
      <w:pPr>
        <w:spacing w:after="0"/>
      </w:pPr>
    </w:p>
    <w:p w14:paraId="76AFCB51" w14:textId="77777777" w:rsidR="0067270E" w:rsidRDefault="0067270E" w:rsidP="0067270E">
      <w:pPr>
        <w:spacing w:after="0"/>
      </w:pPr>
      <w:r>
        <w:rPr>
          <w:b/>
          <w:bCs/>
        </w:rPr>
        <w:t>O</w:t>
      </w:r>
      <w:r w:rsidRPr="000740C0">
        <w:rPr>
          <w:b/>
          <w:bCs/>
        </w:rPr>
        <w:t>livjordtunga</w:t>
      </w:r>
      <w:r w:rsidRPr="00D52347">
        <w:rPr>
          <w:b/>
          <w:bCs/>
        </w:rPr>
        <w:t xml:space="preserve"> (</w:t>
      </w:r>
      <w:r>
        <w:rPr>
          <w:b/>
          <w:bCs/>
        </w:rPr>
        <w:t>NT</w:t>
      </w:r>
      <w:r w:rsidRPr="00D52347">
        <w:rPr>
          <w:b/>
          <w:bCs/>
        </w:rPr>
        <w:t xml:space="preserve">) </w:t>
      </w:r>
      <w:r>
        <w:t>v</w:t>
      </w:r>
      <w:r w:rsidRPr="007C1322">
        <w:t>äxer på ogödslad gräsmark och mosaikartade fodermarker på såväl sur som basisk berggrund. I södra Sveriges kalktrakter växer den även sällsynt på kalkrik mulljord i ädellövskog</w:t>
      </w:r>
      <w:r>
        <w:t xml:space="preserve">. </w:t>
      </w:r>
      <w:r w:rsidRPr="009A7CDA">
        <w:t>Avverkning i ädellövskog missgynnar arten</w:t>
      </w:r>
      <w:r>
        <w:t>.</w:t>
      </w:r>
      <w:r w:rsidRPr="009A7CDA">
        <w:rPr>
          <w:rFonts w:ascii="Roboto" w:hAnsi="Roboto"/>
          <w:color w:val="000000"/>
          <w:shd w:val="clear" w:color="auto" w:fill="FFFFFF"/>
        </w:rPr>
        <w:t xml:space="preserve"> </w:t>
      </w:r>
      <w:r w:rsidRPr="009A7CDA">
        <w:t xml:space="preserve">Lövskogslokaler där arten är känd bör undantas från </w:t>
      </w:r>
      <w:r>
        <w:t>storskaligt</w:t>
      </w:r>
      <w:r w:rsidRPr="009A7CDA">
        <w:t xml:space="preserve"> skogsbruk.</w:t>
      </w:r>
      <w:r>
        <w:t xml:space="preserve"> Olivjordtunga</w:t>
      </w:r>
      <w:r w:rsidRPr="00D52347">
        <w:t xml:space="preserve"> är placerad högst upp i Skogsstyrelsens värdepyramid för bedömning av skog med höga naturvärden (SLU Artdatabanken, 2024; Nitare &amp; Skogsstyrelsen, 2019).</w:t>
      </w:r>
    </w:p>
    <w:p w14:paraId="1C1271F3" w14:textId="77777777" w:rsidR="0067270E" w:rsidRDefault="0067270E" w:rsidP="00205CDB">
      <w:pPr>
        <w:spacing w:after="0"/>
      </w:pPr>
    </w:p>
    <w:p w14:paraId="029204D0" w14:textId="0E887187" w:rsidR="001E4CC7" w:rsidRPr="001E4CC7" w:rsidRDefault="001E4CC7" w:rsidP="00205CDB">
      <w:pPr>
        <w:spacing w:after="0"/>
        <w:rPr>
          <w:rFonts w:cs="Times New Roman"/>
        </w:rPr>
      </w:pPr>
      <w:r w:rsidRPr="00387155">
        <w:rPr>
          <w:rFonts w:cs="Times New Roman"/>
          <w:b/>
          <w:bCs/>
        </w:rPr>
        <w:t xml:space="preserve">Olivklotterlav </w:t>
      </w:r>
      <w:r>
        <w:rPr>
          <w:rFonts w:cs="Times New Roman"/>
        </w:rPr>
        <w:t xml:space="preserve">är typisk art för </w:t>
      </w:r>
      <w:r w:rsidRPr="00387155">
        <w:rPr>
          <w:rFonts w:cs="Times New Roman"/>
          <w:i/>
          <w:iCs/>
        </w:rPr>
        <w:t xml:space="preserve">9110 Näringsfattig bokskog </w:t>
      </w:r>
      <w:r w:rsidRPr="00F60B43">
        <w:rPr>
          <w:rFonts w:cs="Times New Roman"/>
        </w:rPr>
        <w:t>(</w:t>
      </w:r>
      <w:r>
        <w:rPr>
          <w:rFonts w:cs="Times New Roman"/>
        </w:rPr>
        <w:t>SLU Artdatabanken, 2025</w:t>
      </w:r>
      <w:r w:rsidRPr="00900DF6">
        <w:rPr>
          <w:rFonts w:cs="Times New Roman"/>
        </w:rPr>
        <w:t>).</w:t>
      </w:r>
    </w:p>
    <w:p w14:paraId="57DAEA1F" w14:textId="77777777" w:rsidR="001E4CC7" w:rsidRDefault="001E4CC7" w:rsidP="00205CDB">
      <w:pPr>
        <w:spacing w:after="0"/>
      </w:pPr>
    </w:p>
    <w:p w14:paraId="6B633EC2" w14:textId="29D614FB" w:rsidR="006E598B" w:rsidRDefault="006E598B" w:rsidP="00205CDB">
      <w:pPr>
        <w:spacing w:after="0"/>
      </w:pPr>
      <w:r w:rsidRPr="00B9322F">
        <w:rPr>
          <w:b/>
          <w:bCs/>
        </w:rPr>
        <w:t>Olivskinn (DD)</w:t>
      </w:r>
      <w:r>
        <w:rPr>
          <w:rFonts w:cs="Times New Roman"/>
          <w:color w:val="000000"/>
          <w:shd w:val="clear" w:color="auto" w:fill="FFFFFF"/>
        </w:rPr>
        <w:t xml:space="preserve"> b</w:t>
      </w:r>
      <w:r w:rsidRPr="00B9322F">
        <w:rPr>
          <w:rFonts w:cs="Times New Roman"/>
          <w:color w:val="000000"/>
          <w:shd w:val="clear" w:color="auto" w:fill="FFFFFF"/>
        </w:rPr>
        <w:t>ildar iögonfallande ärggröna fruktkroppar i förna och i starkt murken ved av gran men också på lågor och fallna grova grenar av främst alm och hassel i näringsrik ädellövskog och i gamla betesmarker och ängen.</w:t>
      </w:r>
      <w:r>
        <w:rPr>
          <w:rFonts w:cs="Times New Roman"/>
          <w:color w:val="000000"/>
          <w:shd w:val="clear" w:color="auto" w:fill="FFFFFF"/>
        </w:rPr>
        <w:t xml:space="preserve"> </w:t>
      </w:r>
      <w:r w:rsidRPr="003D787E">
        <w:rPr>
          <w:rFonts w:cs="Times New Roman"/>
          <w:color w:val="000000"/>
          <w:shd w:val="clear" w:color="auto" w:fill="FFFFFF"/>
        </w:rPr>
        <w:t xml:space="preserve">Status och hotbild oklar, men uppenbarligen </w:t>
      </w:r>
      <w:r>
        <w:rPr>
          <w:rFonts w:cs="Times New Roman"/>
          <w:color w:val="000000"/>
          <w:shd w:val="clear" w:color="auto" w:fill="FFFFFF"/>
        </w:rPr>
        <w:t xml:space="preserve">en </w:t>
      </w:r>
      <w:r w:rsidRPr="003D787E">
        <w:rPr>
          <w:rFonts w:cs="Times New Roman"/>
          <w:color w:val="000000"/>
          <w:shd w:val="clear" w:color="auto" w:fill="FFFFFF"/>
        </w:rPr>
        <w:t>mycket sällsynt</w:t>
      </w:r>
      <w:r>
        <w:rPr>
          <w:rFonts w:cs="Times New Roman"/>
          <w:color w:val="000000"/>
          <w:shd w:val="clear" w:color="auto" w:fill="FFFFFF"/>
        </w:rPr>
        <w:t xml:space="preserve"> art med få fynd i landet</w:t>
      </w:r>
      <w:r w:rsidRPr="003D787E">
        <w:rPr>
          <w:rFonts w:cs="Times New Roman"/>
          <w:color w:val="000000"/>
          <w:shd w:val="clear" w:color="auto" w:fill="FFFFFF"/>
        </w:rPr>
        <w:t>.</w:t>
      </w:r>
      <w:r>
        <w:rPr>
          <w:rFonts w:cs="Times New Roman"/>
          <w:color w:val="000000"/>
          <w:shd w:val="clear" w:color="auto" w:fill="FFFFFF"/>
        </w:rPr>
        <w:t xml:space="preserve"> Lokalen på Bärön i Vänern har avverkats. Om olivskinn hittas på nya lokaler måste dessa säkerställas </w:t>
      </w:r>
      <w:r w:rsidRPr="003632BC">
        <w:t>(SLU Artdatabanken, 202</w:t>
      </w:r>
      <w:r>
        <w:t>6</w:t>
      </w:r>
      <w:r w:rsidRPr="003632BC">
        <w:t>).</w:t>
      </w:r>
      <w:r>
        <w:t xml:space="preserve">   </w:t>
      </w:r>
    </w:p>
    <w:p w14:paraId="495DB807" w14:textId="77777777" w:rsidR="006E598B" w:rsidRDefault="006E598B" w:rsidP="00205CDB">
      <w:pPr>
        <w:spacing w:after="0"/>
      </w:pPr>
    </w:p>
    <w:p w14:paraId="74190F0E" w14:textId="77777777" w:rsidR="00205CDB" w:rsidRDefault="00205CDB" w:rsidP="00205CDB">
      <w:pPr>
        <w:spacing w:after="0"/>
      </w:pPr>
      <w:r w:rsidRPr="003F39AA">
        <w:rPr>
          <w:b/>
          <w:bCs/>
        </w:rPr>
        <w:t>Olivspindling</w:t>
      </w:r>
      <w:r w:rsidRPr="003F39AA">
        <w:t xml:space="preserve"> växer uteslutande på näringsrik och kalkhaltig skogsmark</w:t>
      </w:r>
      <w:r>
        <w:t xml:space="preserve"> där den</w:t>
      </w:r>
      <w:r w:rsidRPr="003F39AA">
        <w:t xml:space="preserve"> huvudsakligen </w:t>
      </w:r>
      <w:r>
        <w:t xml:space="preserve">bildar </w:t>
      </w:r>
      <w:r w:rsidRPr="003F39AA">
        <w:t>mykorrhiza med gran och tall</w:t>
      </w:r>
      <w:r>
        <w:t>. Svampen är en typisk representant för kalkgranskogens särpräglade och rika svampflora. K</w:t>
      </w:r>
      <w:r w:rsidRPr="003F39AA">
        <w:t xml:space="preserve">alavverkning är ett hot mot arten, eftersom den sannolikt kräver lång kontinuitet av äldre träd. Populationerna i landet bedöms därför minska beroende på </w:t>
      </w:r>
      <w:r w:rsidRPr="003F39AA">
        <w:lastRenderedPageBreak/>
        <w:t>slutavverkning av äldre barrskog på kalkhaltig mark</w:t>
      </w:r>
      <w:r>
        <w:t xml:space="preserve"> (SLU Artdatabanken, 2024; Nitare &amp; Skogsstyrelsen, 2019).</w:t>
      </w:r>
    </w:p>
    <w:p w14:paraId="3A323570" w14:textId="77777777" w:rsidR="00D00F73" w:rsidRDefault="00D00F73" w:rsidP="00205CDB">
      <w:pPr>
        <w:spacing w:after="0"/>
      </w:pPr>
    </w:p>
    <w:p w14:paraId="21F7D56B" w14:textId="77777777" w:rsidR="00AE1B25" w:rsidRPr="00050047" w:rsidRDefault="00AE1B25" w:rsidP="00AE1B25">
      <w:pPr>
        <w:spacing w:after="0"/>
        <w:rPr>
          <w:rFonts w:cs="Times New Roman"/>
          <w:color w:val="000000"/>
          <w:shd w:val="clear" w:color="auto" w:fill="FFFFFF"/>
        </w:rPr>
      </w:pPr>
      <w:r w:rsidRPr="00104714">
        <w:rPr>
          <w:b/>
          <w:bCs/>
        </w:rPr>
        <w:t>Oljeporing (DD)</w:t>
      </w:r>
      <w:r>
        <w:rPr>
          <w:rFonts w:cs="Times New Roman"/>
          <w:color w:val="000000"/>
          <w:shd w:val="clear" w:color="auto" w:fill="FFFFFF"/>
        </w:rPr>
        <w:t xml:space="preserve"> är en sällsynt art med få fynd spridda över landet. </w:t>
      </w:r>
      <w:r w:rsidRPr="00104714">
        <w:rPr>
          <w:rFonts w:cs="Times New Roman"/>
          <w:color w:val="000000"/>
          <w:shd w:val="clear" w:color="auto" w:fill="FFFFFF"/>
        </w:rPr>
        <w:t>Oklar status och ekologi</w:t>
      </w:r>
      <w:r>
        <w:rPr>
          <w:rFonts w:cs="Times New Roman"/>
          <w:color w:val="000000"/>
          <w:shd w:val="clear" w:color="auto" w:fill="FFFFFF"/>
        </w:rPr>
        <w:t xml:space="preserve"> men a</w:t>
      </w:r>
      <w:r w:rsidRPr="00104714">
        <w:rPr>
          <w:rFonts w:cs="Times New Roman"/>
          <w:color w:val="000000"/>
          <w:shd w:val="clear" w:color="auto" w:fill="FFFFFF"/>
        </w:rPr>
        <w:t>vverkning av skog innebär att arten får svårt att överleva eftersom sambandet med levande träd går förlorad.</w:t>
      </w:r>
      <w:r>
        <w:rPr>
          <w:rFonts w:cs="Times New Roman"/>
          <w:color w:val="000000"/>
          <w:shd w:val="clear" w:color="auto" w:fill="FFFFFF"/>
        </w:rPr>
        <w:t xml:space="preserve"> </w:t>
      </w:r>
      <w:r w:rsidRPr="00104714">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3BC3224B" w14:textId="77777777" w:rsidR="00AE1B25" w:rsidRDefault="00AE1B25" w:rsidP="00AE1B25">
      <w:pPr>
        <w:spacing w:after="0"/>
        <w:rPr>
          <w:rFonts w:cs="Times New Roman"/>
          <w:color w:val="000000"/>
          <w:shd w:val="clear" w:color="auto" w:fill="FFFFFF"/>
        </w:rPr>
      </w:pPr>
    </w:p>
    <w:p w14:paraId="006784E1" w14:textId="4EFF7309" w:rsidR="00AE1B25" w:rsidRDefault="00AE1B25" w:rsidP="00205CDB">
      <w:pPr>
        <w:spacing w:after="0"/>
      </w:pPr>
      <w:r w:rsidRPr="004C0342">
        <w:rPr>
          <w:b/>
          <w:bCs/>
        </w:rPr>
        <w:t>Oljetagging (NT)</w:t>
      </w:r>
      <w:r>
        <w:t xml:space="preserve"> är en n</w:t>
      </w:r>
      <w:r w:rsidRPr="002F716D">
        <w:t xml:space="preserve">edbrytare </w:t>
      </w:r>
      <w:r w:rsidRPr="004C0342">
        <w:t>på grova liggande stammar av asp, sällsynt andra lövträd. Påträffas framförallt i fuktiga lägen i löv- och blandskog, t ex äldre bondeskogar men också i naturskogsartad barrskog med aspinslag.</w:t>
      </w:r>
      <w:r>
        <w:t xml:space="preserve"> Arten påverkas negativt av brist på död ved och den </w:t>
      </w:r>
      <w:r w:rsidRPr="005A38C0">
        <w:t>totala populationen i landet bedöms fortfarande minska fortlöpande, framförallt på grund av att äldre aspbestånd i sluten, fuktig miljö slutavverkas eller gallras i en snabbare takt än vad lämpliga miljöer nybildas</w:t>
      </w:r>
      <w:r>
        <w:t xml:space="preserve"> (SLU Artdatabanken, 2026).</w:t>
      </w:r>
    </w:p>
    <w:p w14:paraId="70C2BEE2" w14:textId="77777777" w:rsidR="00AE1B25" w:rsidRDefault="00AE1B25" w:rsidP="00205CDB">
      <w:pPr>
        <w:spacing w:after="0"/>
      </w:pPr>
    </w:p>
    <w:p w14:paraId="7614D5FF" w14:textId="77777777" w:rsidR="00B63402" w:rsidRDefault="00B63402" w:rsidP="00B63402">
      <w:pPr>
        <w:spacing w:after="0"/>
      </w:pPr>
      <w:r w:rsidRPr="00C46DB5">
        <w:rPr>
          <w:b/>
          <w:bCs/>
          <w:i/>
          <w:iCs/>
        </w:rPr>
        <w:t>Opilo mollis</w:t>
      </w:r>
      <w:r w:rsidRPr="00D52347">
        <w:rPr>
          <w:b/>
          <w:bCs/>
        </w:rPr>
        <w:t xml:space="preserve"> </w:t>
      </w:r>
      <w:r>
        <w:t>är en skalbagge vars l</w:t>
      </w:r>
      <w:r w:rsidRPr="00486978">
        <w:t>arv</w:t>
      </w:r>
      <w:r>
        <w:t xml:space="preserve"> </w:t>
      </w:r>
      <w:r w:rsidRPr="002C55E7">
        <w:t>lever som rovdjur på vedlevande skalbaggar, främst trägnagare och långhorningar i grenar och klena stammar av olika löv- och barrträd, sekundärt även i byggnader</w:t>
      </w:r>
      <w:r>
        <w:t xml:space="preserve">. Arten påverkas negativt av brist på död ved och det </w:t>
      </w:r>
      <w:r w:rsidRPr="00546BA6">
        <w:t>föreligger indikation på eller misstanke om populationsminskning.</w:t>
      </w:r>
      <w:r>
        <w:t xml:space="preserve"> </w:t>
      </w:r>
      <w:r w:rsidRPr="00E40BC2">
        <w:t>Minskningen avser kvalitén på artens habitat</w:t>
      </w:r>
      <w:r>
        <w:t xml:space="preserve"> (</w:t>
      </w:r>
      <w:r w:rsidRPr="00D52347">
        <w:t>SLU Artdatabanken, 202</w:t>
      </w:r>
      <w:r>
        <w:t>6</w:t>
      </w:r>
      <w:r w:rsidRPr="00D52347">
        <w:t>).</w:t>
      </w:r>
    </w:p>
    <w:p w14:paraId="1FF17FEF" w14:textId="77777777" w:rsidR="00D00F73" w:rsidRDefault="00D00F73" w:rsidP="00205CDB">
      <w:pPr>
        <w:spacing w:after="0"/>
      </w:pPr>
    </w:p>
    <w:p w14:paraId="029EE16D" w14:textId="77777777" w:rsidR="006C6B13" w:rsidRDefault="006C6B13" w:rsidP="006C6B13">
      <w:pPr>
        <w:spacing w:after="0"/>
      </w:pPr>
      <w:r w:rsidRPr="000C5CEE">
        <w:rPr>
          <w:b/>
          <w:bCs/>
        </w:rPr>
        <w:t>Orange bokticka (EN)</w:t>
      </w:r>
      <w:r>
        <w:t xml:space="preserve"> är en starkt hotad n</w:t>
      </w:r>
      <w:r w:rsidRPr="000C5CEE">
        <w:t>edbrytare av stubbar och lågor av bok. Arten är bara observerad på lokaler med mycket riklig förkomst av grova lågor och med ett fuktigt klimat varför antalet möjliga lokaler är mycket lågt. Stor, iögonfallande, uppmärksammad och eftersökt art som uppenbarligen är mycket sällsynt.</w:t>
      </w:r>
      <w:r>
        <w:t xml:space="preserve"> </w:t>
      </w:r>
      <w:r w:rsidRPr="0094425C">
        <w:t>Arten bör övervakas på alla sina lokaler och eftersökas på fler.</w:t>
      </w:r>
      <w:r>
        <w:t xml:space="preserve"> </w:t>
      </w:r>
      <w:r w:rsidRPr="0094425C">
        <w:t>Det är mycket viktigt att bevara all bokskog som har gamla träd</w:t>
      </w:r>
      <w:r>
        <w:t xml:space="preserve"> (</w:t>
      </w:r>
      <w:r w:rsidRPr="00D52347">
        <w:t>SLU Artdatabanken, 202</w:t>
      </w:r>
      <w:r>
        <w:t>6</w:t>
      </w:r>
      <w:r w:rsidRPr="00D52347">
        <w:t>).</w:t>
      </w:r>
    </w:p>
    <w:p w14:paraId="243ACF4B" w14:textId="77777777" w:rsidR="006C6B13" w:rsidRDefault="006C6B13" w:rsidP="006C6B13">
      <w:pPr>
        <w:spacing w:after="0"/>
        <w:rPr>
          <w:rFonts w:cs="Times New Roman"/>
          <w:color w:val="000000"/>
          <w:shd w:val="clear" w:color="auto" w:fill="FFFFFF"/>
        </w:rPr>
      </w:pPr>
    </w:p>
    <w:p w14:paraId="6FEE1B9D" w14:textId="43B12A01" w:rsidR="006C6B13" w:rsidRDefault="006C6B13" w:rsidP="00205CDB">
      <w:pPr>
        <w:spacing w:after="0"/>
      </w:pPr>
      <w:r w:rsidRPr="00BE37C6">
        <w:rPr>
          <w:b/>
          <w:bCs/>
        </w:rPr>
        <w:t>Orangeflockig spindling (VU)</w:t>
      </w:r>
      <w:r>
        <w:t xml:space="preserve"> bildar </w:t>
      </w:r>
      <w:r w:rsidRPr="004442D7">
        <w:t xml:space="preserve">mykorrhiza med </w:t>
      </w:r>
      <w:r w:rsidRPr="00BE37C6">
        <w:t>ek i lövskog på rik mark. I Sverige funnen på ett fåtal lokaler under ek på fuktig näringsrik jord i betespräglad lövskog. Status och hotbild oklar men uppenbart en mycket sällsynt art med liten population och förekomstarea.</w:t>
      </w:r>
      <w:r>
        <w:t xml:space="preserve"> </w:t>
      </w:r>
      <w:r w:rsidRPr="007A3384">
        <w:t>Antalet individer bedöms vara lägre än gränsvärdet för Sårbar (VU)</w:t>
      </w:r>
      <w:r>
        <w:t xml:space="preserve"> (</w:t>
      </w:r>
      <w:r w:rsidRPr="00D52347">
        <w:t>SLU Artdatabanken, 202</w:t>
      </w:r>
      <w:r>
        <w:t>6</w:t>
      </w:r>
      <w:r w:rsidRPr="00D52347">
        <w:t>).</w:t>
      </w:r>
    </w:p>
    <w:p w14:paraId="47EFDA7B" w14:textId="77777777" w:rsidR="006C6B13" w:rsidRDefault="006C6B13" w:rsidP="00205CDB">
      <w:pPr>
        <w:spacing w:after="0"/>
      </w:pPr>
    </w:p>
    <w:p w14:paraId="638B84DF" w14:textId="77777777" w:rsidR="00AB0E23" w:rsidRDefault="00AB0E23" w:rsidP="00AB0E23">
      <w:pPr>
        <w:spacing w:after="0"/>
      </w:pPr>
      <w:r w:rsidRPr="00DB1BF7">
        <w:rPr>
          <w:b/>
          <w:bCs/>
        </w:rPr>
        <w:t>Orangefläckig brunbagge (</w:t>
      </w:r>
      <w:r>
        <w:rPr>
          <w:b/>
          <w:bCs/>
        </w:rPr>
        <w:t>NT</w:t>
      </w:r>
      <w:r w:rsidRPr="00DB1BF7">
        <w:rPr>
          <w:b/>
          <w:bCs/>
        </w:rPr>
        <w:t>)</w:t>
      </w:r>
      <w:r w:rsidRPr="00DB1BF7">
        <w:t xml:space="preserve"> är en vedlevande skalbagge som finns i östra Småland. Den lever i grövre vitrötad och torr lövträdsved i naturskogar med stort lövinslag. Sannolikt är den starkt gynnad av frekventa skogsbränder och översvämning invid åar och runt våtmarker som håller skogarna öppna och skapar grövre solexponerad lövträdsved. Ett återinförande av en naturlig störningsregim med bränder och översvämningar rekommenderas i områden avsatta för artbevarande.</w:t>
      </w:r>
      <w:r>
        <w:t xml:space="preserve"> Arten, som omfattas av ett åtgärdsprogram för hotade arter (ÅGP),</w:t>
      </w:r>
      <w:r w:rsidRPr="00090DB2">
        <w:t xml:space="preserve"> hotas av den minskade mängden lövträd i skogsmark </w:t>
      </w:r>
      <w:r>
        <w:t>(SLU Artdatabanken, 2026; Nilsson, 2013).</w:t>
      </w:r>
    </w:p>
    <w:p w14:paraId="461AF478" w14:textId="5B89B531" w:rsidR="00D00F73" w:rsidRDefault="00D00F73" w:rsidP="00205CDB">
      <w:pPr>
        <w:spacing w:after="0"/>
      </w:pPr>
    </w:p>
    <w:p w14:paraId="7222D047" w14:textId="01FFDB41" w:rsidR="00205CDB" w:rsidRDefault="00181AD1">
      <w:pPr>
        <w:spacing w:after="0"/>
      </w:pPr>
      <w:r w:rsidRPr="00856936">
        <w:rPr>
          <w:b/>
          <w:bCs/>
        </w:rPr>
        <w:t>Orangepudrad klotterlav (NT)</w:t>
      </w:r>
      <w:r>
        <w:t xml:space="preserve"> växer</w:t>
      </w:r>
      <w:r w:rsidRPr="00856936">
        <w:t xml:space="preserve"> på ved </w:t>
      </w:r>
      <w:r>
        <w:t xml:space="preserve">och bark </w:t>
      </w:r>
      <w:r w:rsidRPr="00856936">
        <w:t>av bok</w:t>
      </w:r>
      <w:r>
        <w:t>,</w:t>
      </w:r>
      <w:r w:rsidRPr="00856936">
        <w:t xml:space="preserve"> </w:t>
      </w:r>
      <w:r>
        <w:t>men även andra</w:t>
      </w:r>
      <w:r w:rsidRPr="00856936">
        <w:t xml:space="preserve"> lövträd</w:t>
      </w:r>
      <w:r>
        <w:t>,</w:t>
      </w:r>
      <w:r w:rsidRPr="00856936">
        <w:t xml:space="preserve"> i skogar och bryn med hög luftfuktighet.</w:t>
      </w:r>
      <w:r>
        <w:t xml:space="preserve"> </w:t>
      </w:r>
      <w:r w:rsidRPr="00D5731C">
        <w:t xml:space="preserve">Arten förekommer mest i fuktiga och skuggiga, slutna skogar, raviner och branter, oftast på mycket gamla, helt eller delvis döda träd med blottad ved. Den kan även finnas på lite öppnare lokaler men är bunden till skog och lövängar med lång kontinuitet. I </w:t>
      </w:r>
      <w:r w:rsidRPr="00D5731C">
        <w:lastRenderedPageBreak/>
        <w:t>Mellansverige växer den i gamla ädellövsskogar med hög luftfuktighet vid basen av lövträd. Arten växer ofta tillsammans med flera andra rödlistade lavar.</w:t>
      </w:r>
      <w:r>
        <w:t xml:space="preserve"> </w:t>
      </w:r>
      <w:r w:rsidRPr="00D5731C">
        <w:t>På lokaler med arten får inte ljus- och fuktighetsförhållanden ändras eller den skogliga kontinuiteten brytas</w:t>
      </w:r>
      <w:r>
        <w:t xml:space="preserve"> (SLU Artdatabanken, 2026).</w:t>
      </w:r>
    </w:p>
    <w:p w14:paraId="5603E0E7" w14:textId="77777777" w:rsidR="00181AD1" w:rsidRDefault="00181AD1">
      <w:pPr>
        <w:spacing w:after="0"/>
      </w:pPr>
    </w:p>
    <w:p w14:paraId="281F7A9D" w14:textId="64D7F102" w:rsidR="00B01528" w:rsidRPr="0071705D" w:rsidRDefault="00B01528" w:rsidP="00B01528">
      <w:pPr>
        <w:spacing w:after="0"/>
        <w:rPr>
          <w:rFonts w:cs="Times New Roman"/>
        </w:rPr>
      </w:pPr>
      <w:r>
        <w:rPr>
          <w:b/>
          <w:bCs/>
        </w:rPr>
        <w:t xml:space="preserve">Orange taggsvamp (NT) </w:t>
      </w:r>
      <w:r>
        <w:t>b</w:t>
      </w:r>
      <w:r w:rsidRPr="00B81C19">
        <w:t xml:space="preserve">ildar mykorrhiza med både gran och tall och den förekommer främst i äldre </w:t>
      </w:r>
      <w:r>
        <w:t>barr</w:t>
      </w:r>
      <w:r w:rsidRPr="00B81C19">
        <w:t>skogar med kontinuitetsskogskaraktär. Mest frekvent är den i äldre mossrik granskog, men då bara i skogar inom granens naturliga utbredningsområde och i bestånd med långvarig grankontinuitet.</w:t>
      </w:r>
      <w:r>
        <w:t xml:space="preserve"> </w:t>
      </w:r>
      <w:r w:rsidRPr="00062054">
        <w:t>Den totala populationen i landet bedöms ha minskat kraftigt och fortsatt kommer att minska då arten är knuten till en produktiv skogsmiljö som successivt avverkas.</w:t>
      </w:r>
      <w:r>
        <w:t xml:space="preserve"> </w:t>
      </w:r>
      <w:r w:rsidRPr="00062054">
        <w:t>Arten</w:t>
      </w:r>
      <w:r>
        <w:t xml:space="preserve"> h</w:t>
      </w:r>
      <w:r w:rsidRPr="00062054">
        <w:t>otas främst av skogsavverkning</w:t>
      </w:r>
      <w:r>
        <w:t xml:space="preserve"> och</w:t>
      </w:r>
      <w:r w:rsidRPr="00062054">
        <w:t xml:space="preserve"> tycks försvinna efter slutavverkning, markberedning och plantering och det är inte känt att arten har återkommit i anlagd skog på tidigare kalmark</w:t>
      </w:r>
      <w:r w:rsidR="0071705D">
        <w:t xml:space="preserve">. </w:t>
      </w:r>
      <w:r w:rsidR="0071705D">
        <w:rPr>
          <w:rFonts w:cs="Times New Roman"/>
        </w:rPr>
        <w:t>O</w:t>
      </w:r>
      <w:r w:rsidR="0071705D" w:rsidRPr="00CF6849">
        <w:rPr>
          <w:rFonts w:cs="Times New Roman"/>
        </w:rPr>
        <w:t>range taggsvamp</w:t>
      </w:r>
      <w:r w:rsidR="0071705D">
        <w:rPr>
          <w:rFonts w:cs="Times New Roman"/>
        </w:rPr>
        <w:t xml:space="preserve"> är typisk art för </w:t>
      </w:r>
      <w:r w:rsidR="0071705D" w:rsidRPr="00B431FC">
        <w:rPr>
          <w:rFonts w:cs="Times New Roman"/>
          <w:i/>
          <w:iCs/>
        </w:rPr>
        <w:t>9010 Taiga</w:t>
      </w:r>
      <w:r>
        <w:t xml:space="preserve"> (SLU Artdatabanken, 2024).</w:t>
      </w:r>
    </w:p>
    <w:p w14:paraId="24A25949" w14:textId="77777777" w:rsidR="00205CDB" w:rsidRDefault="00205CDB">
      <w:pPr>
        <w:spacing w:after="0"/>
      </w:pPr>
    </w:p>
    <w:p w14:paraId="7D061200" w14:textId="78C1B67C" w:rsidR="002C70D1" w:rsidRPr="002C70D1" w:rsidRDefault="002C70D1">
      <w:pPr>
        <w:spacing w:after="0"/>
        <w:rPr>
          <w:rFonts w:cs="Times New Roman"/>
        </w:rPr>
      </w:pPr>
      <w:r w:rsidRPr="00F60360">
        <w:rPr>
          <w:rFonts w:cs="Times New Roman"/>
          <w:b/>
          <w:bCs/>
        </w:rPr>
        <w:t>Ormbär</w:t>
      </w:r>
      <w:r>
        <w:rPr>
          <w:rFonts w:cs="Times New Roman"/>
        </w:rPr>
        <w:t xml:space="preserve"> är typisk art för </w:t>
      </w:r>
      <w:r w:rsidRPr="00F60360">
        <w:rPr>
          <w:rFonts w:cs="Times New Roman"/>
          <w:i/>
          <w:iCs/>
        </w:rPr>
        <w:t xml:space="preserve">9050 Näringsrik granskog </w:t>
      </w:r>
      <w:r w:rsidRPr="00F60B43">
        <w:rPr>
          <w:rFonts w:cs="Times New Roman"/>
        </w:rPr>
        <w:t>(</w:t>
      </w:r>
      <w:r>
        <w:rPr>
          <w:rFonts w:cs="Times New Roman"/>
        </w:rPr>
        <w:t>SLU Artdatabanken, 2025</w:t>
      </w:r>
      <w:r w:rsidRPr="00900DF6">
        <w:rPr>
          <w:rFonts w:cs="Times New Roman"/>
        </w:rPr>
        <w:t>).</w:t>
      </w:r>
    </w:p>
    <w:p w14:paraId="236C9671" w14:textId="77777777" w:rsidR="00B01528" w:rsidRDefault="00B01528" w:rsidP="00C03D52">
      <w:pPr>
        <w:spacing w:after="0"/>
      </w:pPr>
    </w:p>
    <w:p w14:paraId="6C7CAFCC" w14:textId="703787C7" w:rsidR="004E7D68" w:rsidRDefault="004E7D68" w:rsidP="00C03D52">
      <w:pPr>
        <w:spacing w:after="0"/>
      </w:pPr>
      <w:r w:rsidRPr="00F50E93">
        <w:rPr>
          <w:b/>
          <w:bCs/>
        </w:rPr>
        <w:t>Oslospindling (EN)</w:t>
      </w:r>
      <w:r>
        <w:t xml:space="preserve"> är en starkt hotad art som bildar </w:t>
      </w:r>
      <w:r w:rsidRPr="00BC319D">
        <w:t xml:space="preserve">mykorrhiza med </w:t>
      </w:r>
      <w:r w:rsidRPr="006704A4">
        <w:t>lind i kalkrik, linddominerad ädellövskog med lång kontinuitet. I Sverige är arten hittills endast funnen på Öland</w:t>
      </w:r>
      <w:r>
        <w:t xml:space="preserve"> och de </w:t>
      </w:r>
      <w:r w:rsidRPr="006704A4">
        <w:t>svenska förekomsterna bedöms utgöra en betydelsefull del av den globala populationen.</w:t>
      </w:r>
      <w:r>
        <w:t xml:space="preserve"> </w:t>
      </w:r>
      <w:r w:rsidRPr="00562CA5">
        <w:t xml:space="preserve">Antalet individer bedöms vara lägre än gränsvärdet för </w:t>
      </w:r>
      <w:r>
        <w:t>s</w:t>
      </w:r>
      <w:r w:rsidRPr="00562CA5">
        <w:t>tarkt hotad (EN)</w:t>
      </w:r>
      <w:r>
        <w:t>.</w:t>
      </w:r>
      <w:r w:rsidRPr="00562CA5">
        <w:t> </w:t>
      </w:r>
      <w:r>
        <w:t>Arten</w:t>
      </w:r>
      <w:r w:rsidRPr="006704A4">
        <w:t xml:space="preserve"> är i övrigt känd från Oslodalen i Norge samt från ett fåtal spridda fynd i övriga Europa.</w:t>
      </w:r>
      <w:r>
        <w:t xml:space="preserve"> Oslospindling är globalt rödlistad som starkt hotad (EN) vilket innebär att Sverige har ett internationellt ansvar för arten (</w:t>
      </w:r>
      <w:r w:rsidRPr="00D52347">
        <w:t>SLU Artdatabanken, 202</w:t>
      </w:r>
      <w:r>
        <w:t>6; IUCN, 2015</w:t>
      </w:r>
      <w:r w:rsidRPr="00D52347">
        <w:t>).</w:t>
      </w:r>
    </w:p>
    <w:p w14:paraId="735EDB91" w14:textId="77777777" w:rsidR="004E7D68" w:rsidRDefault="004E7D68" w:rsidP="00C03D52">
      <w:pPr>
        <w:spacing w:after="0"/>
      </w:pPr>
    </w:p>
    <w:p w14:paraId="1E2A042A" w14:textId="4914B9D9" w:rsidR="00B75015" w:rsidRPr="009F2435" w:rsidRDefault="00B75015" w:rsidP="00B75015">
      <w:pPr>
        <w:spacing w:after="0"/>
        <w:rPr>
          <w:rFonts w:cs="Times New Roman"/>
        </w:rPr>
      </w:pPr>
      <w:r>
        <w:rPr>
          <w:b/>
          <w:bCs/>
        </w:rPr>
        <w:t>Ostticka</w:t>
      </w:r>
      <w:r w:rsidRPr="0036311E">
        <w:rPr>
          <w:b/>
          <w:bCs/>
        </w:rPr>
        <w:t xml:space="preserve"> (VU)</w:t>
      </w:r>
      <w:r>
        <w:rPr>
          <w:b/>
          <w:bCs/>
        </w:rPr>
        <w:t xml:space="preserve"> </w:t>
      </w:r>
      <w:r>
        <w:t xml:space="preserve">växer huvudsakligen på grova granlågor i urskogsartad barrskog. Växtplatserna ligger vanligtvis i brandrefugiala områden med relativt hög luftfuktighet där skogen under lång tid haft en intern beståndsdynamik med successivt avdöende träd. </w:t>
      </w:r>
      <w:r w:rsidRPr="00BC2847">
        <w:t>Alla skogsskötselåtgärder på eller i omedelbar närhet av lokalerna inverkar negativt på artens fortlevnad</w:t>
      </w:r>
      <w:r w:rsidR="009F2435">
        <w:t xml:space="preserve">. </w:t>
      </w:r>
      <w:r w:rsidR="009F2435" w:rsidRPr="00A00C18">
        <w:rPr>
          <w:rFonts w:cs="Times New Roman"/>
        </w:rPr>
        <w:t>Ostticka</w:t>
      </w:r>
      <w:r w:rsidR="009F2435">
        <w:rPr>
          <w:rFonts w:cs="Times New Roman"/>
        </w:rPr>
        <w:t xml:space="preserve"> är typisk art för </w:t>
      </w:r>
      <w:r w:rsidR="009F2435" w:rsidRPr="00B431FC">
        <w:rPr>
          <w:rFonts w:cs="Times New Roman"/>
          <w:i/>
          <w:iCs/>
        </w:rPr>
        <w:t>9010 Taiga</w:t>
      </w:r>
      <w:r w:rsidR="009F2435">
        <w:rPr>
          <w:rFonts w:cs="Times New Roman"/>
          <w:i/>
          <w:iCs/>
        </w:rPr>
        <w:t xml:space="preserve"> </w:t>
      </w:r>
      <w:r w:rsidR="009F2435" w:rsidRPr="00A00C18">
        <w:rPr>
          <w:rFonts w:cs="Times New Roman"/>
        </w:rPr>
        <w:t xml:space="preserve">och </w:t>
      </w:r>
      <w:r w:rsidR="009F2435" w:rsidRPr="00A00C18">
        <w:rPr>
          <w:rFonts w:cs="Times New Roman"/>
          <w:i/>
          <w:iCs/>
        </w:rPr>
        <w:t>9030 Landhöjningsskog</w:t>
      </w:r>
      <w:r>
        <w:t xml:space="preserve"> (SLU Artdatabanken, 2024; Nitare &amp; Skogsstyrelsen, 2019).</w:t>
      </w:r>
    </w:p>
    <w:p w14:paraId="415BDC65" w14:textId="77777777" w:rsidR="008A68FD" w:rsidRDefault="008A68FD" w:rsidP="00B75015">
      <w:pPr>
        <w:spacing w:after="0"/>
      </w:pPr>
    </w:p>
    <w:p w14:paraId="06AF8742" w14:textId="6C82A5EE" w:rsidR="006A2E63" w:rsidRDefault="006A2E63" w:rsidP="00B75015">
      <w:pPr>
        <w:spacing w:after="0"/>
      </w:pPr>
      <w:r w:rsidRPr="00662507">
        <w:rPr>
          <w:b/>
          <w:bCs/>
        </w:rPr>
        <w:t>Oväntad spindling (VU)</w:t>
      </w:r>
      <w:r>
        <w:t xml:space="preserve"> bildar </w:t>
      </w:r>
      <w:r w:rsidRPr="004442D7">
        <w:t xml:space="preserve">mykorrhiza med </w:t>
      </w:r>
      <w:r w:rsidRPr="00662507">
        <w:t>gran och tall i ängsgranskog och tallskog på kalkrik mark.</w:t>
      </w:r>
      <w:r>
        <w:t xml:space="preserve"> U</w:t>
      </w:r>
      <w:r w:rsidRPr="00DC3384">
        <w:t>ppenbarligen en mycket sällsynt art med en liten population i landet.</w:t>
      </w:r>
      <w:r>
        <w:t xml:space="preserve"> Bevara artens </w:t>
      </w:r>
      <w:r w:rsidRPr="00DC3384">
        <w:t>kända lokaler genom t.ex. reservatsbildning.</w:t>
      </w:r>
      <w:r>
        <w:t xml:space="preserve"> </w:t>
      </w:r>
      <w:r w:rsidRPr="00DC3384">
        <w:t>Arten är unik genom att bilda fruktkroppar redan på försommaren (maj till juni</w:t>
      </w:r>
      <w:r>
        <w:t>)</w:t>
      </w:r>
      <w:r w:rsidRPr="00DC3384">
        <w:t xml:space="preserve"> i motsats till alla andra ädelspindlingar i Nord- och Mellaneuropa</w:t>
      </w:r>
      <w:r>
        <w:t xml:space="preserve"> (</w:t>
      </w:r>
      <w:r w:rsidRPr="00D52347">
        <w:t>SLU Artdatabanken, 202</w:t>
      </w:r>
      <w:r>
        <w:t>6</w:t>
      </w:r>
      <w:r w:rsidRPr="00D52347">
        <w:t>).</w:t>
      </w:r>
    </w:p>
    <w:p w14:paraId="2CFF771F" w14:textId="77777777" w:rsidR="006A2E63" w:rsidRDefault="006A2E63" w:rsidP="00B75015">
      <w:pPr>
        <w:spacing w:after="0"/>
      </w:pPr>
    </w:p>
    <w:p w14:paraId="4F3420A2" w14:textId="55F18BA1" w:rsidR="008A68FD" w:rsidRDefault="008A68FD" w:rsidP="008A68FD">
      <w:pPr>
        <w:spacing w:after="0"/>
      </w:pPr>
      <w:r>
        <w:rPr>
          <w:b/>
          <w:bCs/>
        </w:rPr>
        <w:t>Oxtungs</w:t>
      </w:r>
      <w:r w:rsidR="00EE07B2">
        <w:rPr>
          <w:b/>
          <w:bCs/>
        </w:rPr>
        <w:t>s</w:t>
      </w:r>
      <w:r>
        <w:rPr>
          <w:b/>
          <w:bCs/>
        </w:rPr>
        <w:t>vamp (NT)</w:t>
      </w:r>
      <w:r>
        <w:rPr>
          <w:rFonts w:cs="Times New Roman"/>
          <w:color w:val="000000"/>
          <w:shd w:val="clear" w:color="auto" w:fill="FFFFFF"/>
        </w:rPr>
        <w:t xml:space="preserve"> växer nästan uteslutande på flerhundraåriga jätteekar i kulturlandskapet, till exempel i ekhagar och vid vägkanter, men kan även leva kvar på dess träd i mer slutna bestånd. </w:t>
      </w:r>
      <w:r w:rsidRPr="00C465CC">
        <w:rPr>
          <w:rFonts w:cs="Times New Roman"/>
          <w:color w:val="000000"/>
          <w:shd w:val="clear" w:color="auto" w:fill="FFFFFF"/>
        </w:rPr>
        <w:t>Arten hotas av avverkning av värdträd och passande värdträd runt fyndplatserna</w:t>
      </w:r>
      <w:r>
        <w:rPr>
          <w:rFonts w:cs="Times New Roman"/>
          <w:color w:val="000000"/>
          <w:shd w:val="clear" w:color="auto" w:fill="FFFFFF"/>
        </w:rPr>
        <w:t xml:space="preserve"> samt </w:t>
      </w:r>
      <w:r w:rsidRPr="00C465CC">
        <w:rPr>
          <w:rFonts w:cs="Times New Roman"/>
          <w:color w:val="000000"/>
          <w:shd w:val="clear" w:color="auto" w:fill="FFFFFF"/>
        </w:rPr>
        <w:t>av att olikåldriga bestånd med grov ek i hagmarks- och skogsmiljö avverkas</w:t>
      </w:r>
      <w:r>
        <w:rPr>
          <w:rFonts w:cs="Times New Roman"/>
          <w:color w:val="000000"/>
          <w:shd w:val="clear" w:color="auto" w:fill="FFFFFF"/>
        </w:rPr>
        <w:t xml:space="preserve"> </w:t>
      </w:r>
      <w:r>
        <w:t>(SLU Artdatabanken, 2024; Nitare &amp; Skogsstyrelsen, 2019).</w:t>
      </w:r>
    </w:p>
    <w:p w14:paraId="0301633C" w14:textId="77777777" w:rsidR="008A68FD" w:rsidRDefault="008A68FD" w:rsidP="00B75015">
      <w:pPr>
        <w:spacing w:after="0"/>
      </w:pPr>
    </w:p>
    <w:p w14:paraId="4C5FDC31" w14:textId="7A12E30D" w:rsidR="0040370D" w:rsidRDefault="0040370D" w:rsidP="00B75015">
      <w:pPr>
        <w:spacing w:after="0"/>
      </w:pPr>
      <w:r w:rsidRPr="005C016A">
        <w:rPr>
          <w:b/>
          <w:bCs/>
          <w:i/>
          <w:iCs/>
        </w:rPr>
        <w:t>Pachyphlodes nemoralis</w:t>
      </w:r>
      <w:r w:rsidRPr="005C016A">
        <w:rPr>
          <w:b/>
          <w:bCs/>
        </w:rPr>
        <w:t xml:space="preserve"> (DD)</w:t>
      </w:r>
      <w:r w:rsidRPr="000E58F4">
        <w:rPr>
          <w:b/>
          <w:bCs/>
        </w:rPr>
        <w:t xml:space="preserve"> </w:t>
      </w:r>
      <w:r>
        <w:t xml:space="preserve">är en kratertryffel som </w:t>
      </w:r>
      <w:r w:rsidRPr="005C016A">
        <w:t xml:space="preserve">bildar ektomykorrhiza, troligen med både barrträd (främst gran) och flera olika lövträd. Den har nyligen upptäckts i Sverige och förekommer landets södra delar. Den uppträder i rikare, något fuktiga skogsmiljöer men även ibland på mera </w:t>
      </w:r>
      <w:r w:rsidRPr="005C016A">
        <w:lastRenderedPageBreak/>
        <w:t xml:space="preserve">triviala ståndorter. Den är endast känd från ett </w:t>
      </w:r>
      <w:r>
        <w:t>fåtal platser</w:t>
      </w:r>
      <w:r w:rsidRPr="005C016A">
        <w:t xml:space="preserve"> men mörkertalet är troligen relativt stort med tanke på dess breda ekologi och dess underjordiska levnadssätt. Faktaunderlaget bedöms vara otillräckligt för att avgöra vilken av de olika rödlistningskategorierna som är mest trolig</w:t>
      </w:r>
      <w:r>
        <w:t xml:space="preserve"> (</w:t>
      </w:r>
      <w:r w:rsidRPr="00D52347">
        <w:t>SLU Artdatabanken, 202</w:t>
      </w:r>
      <w:r>
        <w:t>6</w:t>
      </w:r>
      <w:r w:rsidRPr="00D52347">
        <w:t>).</w:t>
      </w:r>
    </w:p>
    <w:p w14:paraId="3456D76E" w14:textId="77777777" w:rsidR="0040370D" w:rsidRDefault="0040370D" w:rsidP="00B75015">
      <w:pPr>
        <w:spacing w:after="0"/>
      </w:pPr>
    </w:p>
    <w:p w14:paraId="7B69811C" w14:textId="77777777" w:rsidR="000510C5" w:rsidRDefault="000510C5" w:rsidP="000510C5">
      <w:pPr>
        <w:spacing w:after="0"/>
      </w:pPr>
      <w:r w:rsidRPr="006D4434">
        <w:rPr>
          <w:b/>
          <w:bCs/>
        </w:rPr>
        <w:t>Palms svampborrare</w:t>
      </w:r>
      <w:r w:rsidRPr="001D120B">
        <w:rPr>
          <w:b/>
          <w:bCs/>
        </w:rPr>
        <w:t xml:space="preserve"> </w:t>
      </w:r>
      <w:r>
        <w:rPr>
          <w:b/>
          <w:bCs/>
        </w:rPr>
        <w:t>(EN)</w:t>
      </w:r>
      <w:r>
        <w:t xml:space="preserve"> är en starkt hotad skalbagge vars larvutveckling </w:t>
      </w:r>
      <w:r w:rsidRPr="006D4434">
        <w:t xml:space="preserve">sker i mycelrik ved i stubbar av lövträd, </w:t>
      </w:r>
      <w:r>
        <w:t>f</w:t>
      </w:r>
      <w:r w:rsidRPr="006D4434">
        <w:t>rämst mellan årsringarna i mycket torr björkved med mycel av fnöskticka</w:t>
      </w:r>
      <w:r>
        <w:t>. I</w:t>
      </w:r>
      <w:r w:rsidRPr="006D4434">
        <w:t xml:space="preserve"> norra Sverige</w:t>
      </w:r>
      <w:r>
        <w:t xml:space="preserve"> hittas den i </w:t>
      </w:r>
      <w:r w:rsidRPr="006D4434">
        <w:t>björk och asp, i södra Sverige ek och bok.</w:t>
      </w:r>
      <w:r>
        <w:t xml:space="preserve"> </w:t>
      </w:r>
      <w:r w:rsidRPr="006D4434">
        <w:t>Arten hotas av brist på lämpligt utvecklingssubstrat i brukad skog</w:t>
      </w:r>
      <w:r>
        <w:t xml:space="preserve"> (SLU Artdatabanken, 2026).</w:t>
      </w:r>
    </w:p>
    <w:p w14:paraId="53F6F7B3" w14:textId="77777777" w:rsidR="004F2D0F" w:rsidRDefault="004F2D0F" w:rsidP="00B75015">
      <w:pPr>
        <w:spacing w:after="0"/>
      </w:pPr>
    </w:p>
    <w:p w14:paraId="02A4059B" w14:textId="77777777" w:rsidR="000C1455" w:rsidRPr="00364BB6" w:rsidRDefault="000C1455" w:rsidP="000C1455">
      <w:pPr>
        <w:spacing w:after="0"/>
      </w:pPr>
      <w:r w:rsidRPr="00705E56">
        <w:rPr>
          <w:b/>
          <w:bCs/>
        </w:rPr>
        <w:t>Palpmossmal (NT)</w:t>
      </w:r>
      <w:r>
        <w:t xml:space="preserve"> är en fjäril som påträffas </w:t>
      </w:r>
      <w:r w:rsidRPr="00705E56">
        <w:t>i alléer, skogsbryn, sluttningar med gles ädellövskog och blockrik, äldre betesmark med gles skog. Larven lever på mossa, som växer på träd och stenblock. Den är grå- eller gulvit och lever sällskapligt i vävrör och äter av mossan fram till juni. Malen kläcks i juli och kan ses till mitten av augusti.</w:t>
      </w:r>
      <w:r>
        <w:t xml:space="preserve"> </w:t>
      </w:r>
      <w:r w:rsidRPr="00705E56">
        <w:t>Alléer och träd i andra miljöer bör få stå kvar, i synnerhet om de är bevuxna med tät mossa. Likaså bör man spara andra ställen med rik mossvegetation. De f</w:t>
      </w:r>
      <w:r>
        <w:t>å</w:t>
      </w:r>
      <w:r w:rsidRPr="00705E56">
        <w:t xml:space="preserve"> lokaler</w:t>
      </w:r>
      <w:r>
        <w:t>na</w:t>
      </w:r>
      <w:r w:rsidRPr="00705E56">
        <w:t xml:space="preserve"> där palpmossmalen finns bör besökas regelbundet i syfte att utröna hur populationen av denna sällsynta mal utvecklas</w:t>
      </w:r>
      <w:r>
        <w:t xml:space="preserve"> (</w:t>
      </w:r>
      <w:r w:rsidRPr="00D52347">
        <w:t>SLU Artdatabanken, 202</w:t>
      </w:r>
      <w:r>
        <w:t>6</w:t>
      </w:r>
      <w:r w:rsidRPr="00D52347">
        <w:t>).</w:t>
      </w:r>
    </w:p>
    <w:p w14:paraId="307BF78B" w14:textId="77777777" w:rsidR="000C1455" w:rsidRDefault="000C1455" w:rsidP="00B75015">
      <w:pPr>
        <w:spacing w:after="0"/>
      </w:pPr>
    </w:p>
    <w:p w14:paraId="7A8651BB" w14:textId="77777777" w:rsidR="004F2D0F" w:rsidRDefault="004F2D0F" w:rsidP="004F2D0F">
      <w:pPr>
        <w:spacing w:after="0"/>
      </w:pPr>
      <w:r>
        <w:rPr>
          <w:b/>
          <w:bCs/>
        </w:rPr>
        <w:t>Pantermusseron</w:t>
      </w:r>
      <w:r w:rsidRPr="00ED73C9">
        <w:rPr>
          <w:b/>
          <w:bCs/>
        </w:rPr>
        <w:t xml:space="preserve"> (</w:t>
      </w:r>
      <w:r>
        <w:rPr>
          <w:b/>
          <w:bCs/>
        </w:rPr>
        <w:t>VU</w:t>
      </w:r>
      <w:r w:rsidRPr="00ED73C9">
        <w:rPr>
          <w:b/>
          <w:bCs/>
        </w:rPr>
        <w:t>)</w:t>
      </w:r>
      <w:r>
        <w:rPr>
          <w:rFonts w:cs="Times New Roman"/>
          <w:color w:val="000000"/>
          <w:shd w:val="clear" w:color="auto" w:fill="FFFFFF"/>
        </w:rPr>
        <w:t xml:space="preserve"> är en mycket sällsynt svamp som b</w:t>
      </w:r>
      <w:r w:rsidRPr="00990344">
        <w:rPr>
          <w:rFonts w:cs="Times New Roman"/>
          <w:color w:val="000000"/>
          <w:shd w:val="clear" w:color="auto" w:fill="FFFFFF"/>
        </w:rPr>
        <w:t>ildar mykorrhiza med bok</w:t>
      </w:r>
      <w:r>
        <w:rPr>
          <w:rFonts w:cs="Times New Roman"/>
          <w:color w:val="000000"/>
          <w:shd w:val="clear" w:color="auto" w:fill="FFFFFF"/>
        </w:rPr>
        <w:t xml:space="preserve"> och</w:t>
      </w:r>
      <w:r w:rsidRPr="00990344">
        <w:rPr>
          <w:rFonts w:cs="Times New Roman"/>
          <w:color w:val="000000"/>
          <w:shd w:val="clear" w:color="auto" w:fill="FFFFFF"/>
        </w:rPr>
        <w:t xml:space="preserve"> ek i ängsbokskog på näringsrik, kalkhaltig mark.</w:t>
      </w:r>
      <w:r>
        <w:rPr>
          <w:rFonts w:cs="Times New Roman"/>
          <w:color w:val="000000"/>
          <w:shd w:val="clear" w:color="auto" w:fill="FFFFFF"/>
        </w:rPr>
        <w:t xml:space="preserve"> </w:t>
      </w:r>
      <w:r w:rsidRPr="00990344">
        <w:rPr>
          <w:rFonts w:cs="Times New Roman"/>
          <w:color w:val="000000"/>
          <w:shd w:val="clear" w:color="auto" w:fill="FFFFFF"/>
        </w:rPr>
        <w:t>Artens växtplatser måste säkerställas</w:t>
      </w:r>
      <w:r>
        <w:rPr>
          <w:rFonts w:cs="Times New Roman"/>
          <w:color w:val="000000"/>
          <w:shd w:val="clear" w:color="auto" w:fill="FFFFFF"/>
        </w:rPr>
        <w:t xml:space="preserve"> </w:t>
      </w:r>
      <w:r>
        <w:t>(SLU Artdatabanken, 2024).</w:t>
      </w:r>
    </w:p>
    <w:p w14:paraId="5312266B" w14:textId="77777777" w:rsidR="00E00EF2" w:rsidRDefault="00E00EF2" w:rsidP="004F2D0F">
      <w:pPr>
        <w:spacing w:after="0"/>
      </w:pPr>
    </w:p>
    <w:p w14:paraId="0C2667E2" w14:textId="77777777" w:rsidR="00E00EF2" w:rsidRDefault="00E00EF2" w:rsidP="00E00EF2">
      <w:pPr>
        <w:spacing w:after="0"/>
      </w:pPr>
      <w:r>
        <w:rPr>
          <w:b/>
          <w:bCs/>
        </w:rPr>
        <w:t>Parasitporing (VU)</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pa</w:t>
      </w:r>
      <w:r w:rsidRPr="0087212F">
        <w:rPr>
          <w:rFonts w:cs="Times New Roman"/>
          <w:color w:val="000000"/>
          <w:shd w:val="clear" w:color="auto" w:fill="FFFFFF"/>
        </w:rPr>
        <w:t>rasit på den vedlevande mycket vanliga violtickan (</w:t>
      </w:r>
      <w:r w:rsidRPr="0087212F">
        <w:rPr>
          <w:rFonts w:cs="Times New Roman"/>
          <w:i/>
          <w:iCs/>
          <w:color w:val="000000"/>
          <w:shd w:val="clear" w:color="auto" w:fill="FFFFFF"/>
        </w:rPr>
        <w:t xml:space="preserve">Trichaptum abietinum) </w:t>
      </w:r>
      <w:r w:rsidRPr="0087212F">
        <w:rPr>
          <w:rFonts w:cs="Times New Roman"/>
          <w:color w:val="000000"/>
          <w:shd w:val="clear" w:color="auto" w:fill="FFFFFF"/>
        </w:rPr>
        <w:t>på gran.</w:t>
      </w:r>
      <w:r>
        <w:rPr>
          <w:rFonts w:cs="Times New Roman"/>
          <w:color w:val="000000"/>
          <w:shd w:val="clear" w:color="auto" w:fill="FFFFFF"/>
        </w:rPr>
        <w:t xml:space="preserve"> Arten är u</w:t>
      </w:r>
      <w:r w:rsidRPr="0087212F">
        <w:rPr>
          <w:rFonts w:cs="Times New Roman"/>
          <w:color w:val="000000"/>
          <w:shd w:val="clear" w:color="auto" w:fill="FFFFFF"/>
        </w:rPr>
        <w:t>ppenbarligen mycket sällsynt med speciella miljökrav</w:t>
      </w:r>
      <w:r>
        <w:rPr>
          <w:rFonts w:cs="Times New Roman"/>
          <w:color w:val="000000"/>
          <w:shd w:val="clear" w:color="auto" w:fill="FFFFFF"/>
        </w:rPr>
        <w:t xml:space="preserve"> och l</w:t>
      </w:r>
      <w:r w:rsidRPr="00415237">
        <w:rPr>
          <w:rFonts w:cs="Times New Roman"/>
          <w:color w:val="000000"/>
          <w:shd w:val="clear" w:color="auto" w:fill="FFFFFF"/>
        </w:rPr>
        <w:t>okaler där arten finns bör skyddas från kalavverkning</w:t>
      </w:r>
      <w:r>
        <w:rPr>
          <w:rFonts w:cs="Times New Roman"/>
          <w:color w:val="000000"/>
          <w:shd w:val="clear" w:color="auto" w:fill="FFFFFF"/>
        </w:rPr>
        <w:t xml:space="preserve"> </w:t>
      </w:r>
      <w:r>
        <w:t>(SLU Artdatabanken, 2024).</w:t>
      </w:r>
    </w:p>
    <w:p w14:paraId="175F6A4B" w14:textId="77777777" w:rsidR="004F2D0F" w:rsidRDefault="004F2D0F" w:rsidP="00B75015">
      <w:pPr>
        <w:spacing w:after="0"/>
      </w:pPr>
    </w:p>
    <w:p w14:paraId="1BE2DCDD" w14:textId="77777777" w:rsidR="00C9623E" w:rsidRDefault="00C9623E" w:rsidP="00C9623E">
      <w:pPr>
        <w:spacing w:after="0"/>
      </w:pPr>
      <w:r>
        <w:rPr>
          <w:b/>
          <w:bCs/>
        </w:rPr>
        <w:t>P</w:t>
      </w:r>
      <w:r w:rsidRPr="007A50F5">
        <w:rPr>
          <w:b/>
          <w:bCs/>
        </w:rPr>
        <w:t>arasitsotlav</w:t>
      </w:r>
      <w:r>
        <w:rPr>
          <w:b/>
          <w:bCs/>
        </w:rPr>
        <w:t xml:space="preserve"> (NT)</w:t>
      </w:r>
      <w:r>
        <w:t xml:space="preserve"> är funnen p</w:t>
      </w:r>
      <w:r w:rsidRPr="007A50F5">
        <w:t>å grova, ofta halvöppet stående, ädellövträd, oftast ek men även på ask och lönn</w:t>
      </w:r>
      <w:r>
        <w:t xml:space="preserve">. Den </w:t>
      </w:r>
      <w:r w:rsidRPr="00CC3F28">
        <w:t xml:space="preserve">växer </w:t>
      </w:r>
      <w:r w:rsidRPr="007A50F5">
        <w:t>som parasit på olika skorplavar, nästan alltid på bålen av</w:t>
      </w:r>
      <w:r w:rsidRPr="007A50F5">
        <w:rPr>
          <w:i/>
          <w:iCs/>
        </w:rPr>
        <w:t> Pertusaria</w:t>
      </w:r>
      <w:r w:rsidRPr="007A50F5">
        <w:t>-arter</w:t>
      </w:r>
      <w:r w:rsidRPr="007A50F5">
        <w:rPr>
          <w:i/>
          <w:iCs/>
        </w:rPr>
        <w:t xml:space="preserve"> </w:t>
      </w:r>
      <w:r w:rsidRPr="007A50F5">
        <w:t>och oftast på hagelporlav</w:t>
      </w:r>
      <w:r w:rsidRPr="007A50F5">
        <w:rPr>
          <w:i/>
          <w:iCs/>
        </w:rPr>
        <w:t xml:space="preserve"> P. coccodes</w:t>
      </w:r>
      <w:r>
        <w:t xml:space="preserve">. </w:t>
      </w:r>
      <w:r w:rsidRPr="00C922E4">
        <w:t>Hävdade marker där arten förekommer bör fortsätta att hävdas. Spara och friställ gamla grova ädellövträd</w:t>
      </w:r>
      <w:r>
        <w:t xml:space="preserve"> (</w:t>
      </w:r>
      <w:r w:rsidRPr="00D52347">
        <w:t>SLU Artdatabanken, 202</w:t>
      </w:r>
      <w:r>
        <w:t>6</w:t>
      </w:r>
      <w:r w:rsidRPr="00D52347">
        <w:t>).</w:t>
      </w:r>
    </w:p>
    <w:p w14:paraId="17D19699" w14:textId="77777777" w:rsidR="00164B9E" w:rsidRDefault="00164B9E" w:rsidP="00B75015">
      <w:pPr>
        <w:spacing w:after="0"/>
      </w:pPr>
    </w:p>
    <w:p w14:paraId="3E76B343" w14:textId="146F5F76" w:rsidR="00301A4E" w:rsidRDefault="00301A4E" w:rsidP="00B75015">
      <w:pPr>
        <w:spacing w:after="0"/>
      </w:pPr>
      <w:r>
        <w:rPr>
          <w:b/>
          <w:bCs/>
        </w:rPr>
        <w:t>P</w:t>
      </w:r>
      <w:r w:rsidRPr="00326238">
        <w:rPr>
          <w:b/>
          <w:bCs/>
        </w:rPr>
        <w:t xml:space="preserve">arkhättemossa </w:t>
      </w:r>
      <w:r w:rsidRPr="002564D1">
        <w:rPr>
          <w:b/>
          <w:bCs/>
        </w:rPr>
        <w:t>(NT)</w:t>
      </w:r>
      <w:r w:rsidRPr="00A24D2A">
        <w:rPr>
          <w:b/>
          <w:bCs/>
        </w:rPr>
        <w:t xml:space="preserve"> </w:t>
      </w:r>
      <w:r>
        <w:t>v</w:t>
      </w:r>
      <w:r w:rsidRPr="00092BBE">
        <w:t>äxer</w:t>
      </w:r>
      <w:r>
        <w:t xml:space="preserve"> </w:t>
      </w:r>
      <w:r w:rsidRPr="001B3343">
        <w:t>på lövträdsbark i halvöppna till öppna lövmarker, t.ex. i parker, skogsbryn, alléer eller jordbrukslandskapet. Den återfinns främst på rikbarksträd, t.ex. alm, ask, asp och lönn, men även på apel och fläder.</w:t>
      </w:r>
      <w:r>
        <w:t xml:space="preserve"> A</w:t>
      </w:r>
      <w:r w:rsidRPr="00E151E7">
        <w:t>vverkning av gamla alléer, lövträd på åkerholmar, samt decimeringen av almen och asken i södra Sverige genom almsjukan respektive askskottsjukan</w:t>
      </w:r>
      <w:r>
        <w:t xml:space="preserve"> utgör betydande hot. L</w:t>
      </w:r>
      <w:r w:rsidRPr="00E151E7">
        <w:t xml:space="preserve">ämpliga värdträd </w:t>
      </w:r>
      <w:r>
        <w:t xml:space="preserve">måste </w:t>
      </w:r>
      <w:r w:rsidRPr="00E151E7">
        <w:t>sparas och inte huggas ned även om almsjukan och askskottsjukan ser ut att öka. Äldre alléer bör sparas i större omfattning och dessutom nyskapas</w:t>
      </w:r>
      <w:r>
        <w:t xml:space="preserve"> (SLU Artdatabanken, 2026).</w:t>
      </w:r>
    </w:p>
    <w:p w14:paraId="7C216F1E" w14:textId="77777777" w:rsidR="00301A4E" w:rsidRDefault="00301A4E" w:rsidP="00B75015">
      <w:pPr>
        <w:spacing w:after="0"/>
      </w:pPr>
    </w:p>
    <w:p w14:paraId="25FE1D86" w14:textId="77777777" w:rsidR="00EC7EB6" w:rsidRDefault="00EC7EB6" w:rsidP="00EC7EB6">
      <w:pPr>
        <w:spacing w:after="0"/>
      </w:pPr>
      <w:r>
        <w:rPr>
          <w:b/>
          <w:bCs/>
        </w:rPr>
        <w:t>P</w:t>
      </w:r>
      <w:r w:rsidRPr="00FA3130">
        <w:rPr>
          <w:b/>
          <w:bCs/>
        </w:rPr>
        <w:t>arknål</w:t>
      </w:r>
      <w:r w:rsidRPr="00297934">
        <w:rPr>
          <w:b/>
          <w:bCs/>
        </w:rPr>
        <w:t xml:space="preserve"> </w:t>
      </w:r>
      <w:r>
        <w:rPr>
          <w:b/>
          <w:bCs/>
        </w:rPr>
        <w:t>(NT)</w:t>
      </w:r>
      <w:r w:rsidRPr="00D52347">
        <w:rPr>
          <w:b/>
          <w:bCs/>
        </w:rPr>
        <w:t xml:space="preserve"> </w:t>
      </w:r>
      <w:r>
        <w:t>v</w:t>
      </w:r>
      <w:r w:rsidRPr="00FA3130">
        <w:t xml:space="preserve">äxer söder om Dalälven på gamla ädellövträd och i norra Sverige på mycket gamla sälgar i skogar med hög och jämn luftfuktighet. </w:t>
      </w:r>
      <w:r w:rsidRPr="00D44F71">
        <w:t xml:space="preserve">Ofta förekommer den tillsammans med andra rödlistade knappnålslavar. </w:t>
      </w:r>
      <w:r w:rsidRPr="00FA3130">
        <w:t>Lämpliga träd nyskapas i begränsad omfattning.</w:t>
      </w:r>
      <w:r>
        <w:t xml:space="preserve"> </w:t>
      </w:r>
      <w:r w:rsidRPr="00D44F71">
        <w:t>Spara grova träd, restaurera hag- och slåttermarker och öppna runt grova ekar som nu är kraftigt beskuggade. Förekomsterna i norra Sverige måste skyddas</w:t>
      </w:r>
      <w:r>
        <w:t xml:space="preserve"> (</w:t>
      </w:r>
      <w:r w:rsidRPr="00D52347">
        <w:t>SLU Artdatabanken, 202</w:t>
      </w:r>
      <w:r>
        <w:t>5</w:t>
      </w:r>
      <w:r w:rsidRPr="00D52347">
        <w:t>).</w:t>
      </w:r>
    </w:p>
    <w:p w14:paraId="20BF58F3" w14:textId="77777777" w:rsidR="00EC7EB6" w:rsidRDefault="00EC7EB6" w:rsidP="00EC7EB6">
      <w:pPr>
        <w:spacing w:after="0"/>
      </w:pPr>
    </w:p>
    <w:p w14:paraId="72328FC2" w14:textId="41E3E84D" w:rsidR="00EC7EB6" w:rsidRDefault="00EC7EB6" w:rsidP="00B75015">
      <w:pPr>
        <w:spacing w:after="0"/>
      </w:pPr>
      <w:r w:rsidRPr="00457A08">
        <w:rPr>
          <w:b/>
          <w:bCs/>
          <w:i/>
          <w:iCs/>
        </w:rPr>
        <w:t>Pediacus depressus</w:t>
      </w:r>
      <w:r w:rsidRPr="00A700CE">
        <w:rPr>
          <w:b/>
          <w:bCs/>
        </w:rPr>
        <w:t xml:space="preserve"> </w:t>
      </w:r>
      <w:r>
        <w:rPr>
          <w:b/>
          <w:bCs/>
        </w:rPr>
        <w:t>(NT)</w:t>
      </w:r>
      <w:r w:rsidRPr="00D52347">
        <w:rPr>
          <w:b/>
          <w:bCs/>
        </w:rPr>
        <w:t xml:space="preserve"> </w:t>
      </w:r>
      <w:r>
        <w:t>är en skalbagge vars l</w:t>
      </w:r>
      <w:r w:rsidRPr="00486978">
        <w:t xml:space="preserve">arvutveckling sker </w:t>
      </w:r>
      <w:r w:rsidRPr="00457A08">
        <w:t>under bark och i svampig ved i solexponerade grenar, stammar och stubbar av barr- och lövträd, främst ek och tall men även asp, pil, lind, bok, lönn, al och gran</w:t>
      </w:r>
      <w:r>
        <w:t>. Arten påverkas negativt av brist på död ved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2B1C327F" w14:textId="77777777" w:rsidR="00EC7EB6" w:rsidRDefault="00EC7EB6" w:rsidP="00B75015">
      <w:pPr>
        <w:spacing w:after="0"/>
      </w:pPr>
    </w:p>
    <w:p w14:paraId="470D8434" w14:textId="45FDBF3D" w:rsidR="00056783" w:rsidRDefault="00056783" w:rsidP="00B75015">
      <w:pPr>
        <w:spacing w:after="0"/>
      </w:pPr>
      <w:r w:rsidRPr="000272B4">
        <w:rPr>
          <w:b/>
          <w:bCs/>
          <w:i/>
          <w:iCs/>
        </w:rPr>
        <w:t>Pediacus fuscus</w:t>
      </w:r>
      <w:r w:rsidRPr="000272B4">
        <w:rPr>
          <w:b/>
          <w:bCs/>
        </w:rPr>
        <w:t xml:space="preserve"> (NT)</w:t>
      </w:r>
      <w:r w:rsidRPr="00D52347">
        <w:rPr>
          <w:b/>
          <w:bCs/>
        </w:rPr>
        <w:t xml:space="preserve"> </w:t>
      </w:r>
      <w:r>
        <w:t>är en skalbagge vars l</w:t>
      </w:r>
      <w:r w:rsidRPr="00403AC6">
        <w:t>arvutveckling</w:t>
      </w:r>
      <w:r>
        <w:t xml:space="preserve"> </w:t>
      </w:r>
      <w:r w:rsidRPr="008C04E0">
        <w:t>sker under barken på grova, nyligen döda, solexponerade barr- och lövträd, främst gran men även tall, björk och asp. Ofta på brandskadade träd</w:t>
      </w:r>
      <w:r>
        <w:t xml:space="preserve">. Arten påverkas negativt av brist på grova eller gamla träd och en </w:t>
      </w:r>
      <w:r w:rsidRPr="00043F1C">
        <w:t>minskning av populationen pågår eller förväntas ske. Minskningen avser kvalitén på artens habitat</w:t>
      </w:r>
      <w:r>
        <w:t xml:space="preserve"> (</w:t>
      </w:r>
      <w:r w:rsidRPr="00D52347">
        <w:t>SLU Artdatabanken, 202</w:t>
      </w:r>
      <w:r>
        <w:t>5</w:t>
      </w:r>
      <w:r w:rsidRPr="00D52347">
        <w:t>).</w:t>
      </w:r>
    </w:p>
    <w:p w14:paraId="30B9C292" w14:textId="77777777" w:rsidR="00056783" w:rsidRDefault="00056783" w:rsidP="00B75015">
      <w:pPr>
        <w:spacing w:after="0"/>
      </w:pPr>
    </w:p>
    <w:p w14:paraId="22402FF7" w14:textId="3CE87CED" w:rsidR="00FF06C8" w:rsidRDefault="00FF06C8" w:rsidP="00B75015">
      <w:pPr>
        <w:spacing w:after="0"/>
      </w:pPr>
      <w:r w:rsidRPr="00FE5F6E">
        <w:rPr>
          <w:b/>
          <w:bCs/>
        </w:rPr>
        <w:t>Pelargonriska (VU)</w:t>
      </w:r>
      <w:r>
        <w:t xml:space="preserve"> bildar </w:t>
      </w:r>
      <w:r w:rsidRPr="000831FC">
        <w:t xml:space="preserve">mykorrhiza med </w:t>
      </w:r>
      <w:r w:rsidRPr="00FE5F6E">
        <w:t xml:space="preserve">avenbok i ädellövskog på näringsrik mark. </w:t>
      </w:r>
      <w:r>
        <w:t>Sällsynt art med l</w:t>
      </w:r>
      <w:r w:rsidRPr="00FE5F6E">
        <w:t>iten population och förekomstarea.</w:t>
      </w:r>
      <w:r>
        <w:t xml:space="preserve"> </w:t>
      </w:r>
      <w:r w:rsidRPr="00FE5F6E">
        <w:t>Arten hotas främst av att dess få växtplatser lätt kan förstöras genom slutavverkning eller någon form av exploatering.</w:t>
      </w:r>
      <w:r>
        <w:t xml:space="preserve"> </w:t>
      </w:r>
      <w:r w:rsidRPr="00FE5F6E">
        <w:t>Avenbokbestånd med känd förekomst av denna och andra ovanliga svampar bör undantas från avverkning och på sikt ges ett juridiskt skydd</w:t>
      </w:r>
      <w:r>
        <w:t xml:space="preserve"> (</w:t>
      </w:r>
      <w:r w:rsidRPr="00D52347">
        <w:t>SLU Artdatabanken, 202</w:t>
      </w:r>
      <w:r>
        <w:t>6</w:t>
      </w:r>
      <w:r w:rsidRPr="00D52347">
        <w:t>).</w:t>
      </w:r>
    </w:p>
    <w:p w14:paraId="1D8A25A0" w14:textId="77777777" w:rsidR="00FF06C8" w:rsidRDefault="00FF06C8" w:rsidP="00B75015">
      <w:pPr>
        <w:spacing w:after="0"/>
      </w:pPr>
    </w:p>
    <w:p w14:paraId="7B962B93" w14:textId="6B043844" w:rsidR="0004327C" w:rsidRDefault="0004327C" w:rsidP="00B75015">
      <w:pPr>
        <w:spacing w:after="0"/>
      </w:pPr>
      <w:r w:rsidRPr="00F25FD9">
        <w:rPr>
          <w:b/>
          <w:bCs/>
          <w:i/>
          <w:iCs/>
        </w:rPr>
        <w:t xml:space="preserve">Pemphredon fennica </w:t>
      </w:r>
      <w:r>
        <w:rPr>
          <w:b/>
          <w:bCs/>
        </w:rPr>
        <w:t>(EN)</w:t>
      </w:r>
      <w:r>
        <w:t xml:space="preserve"> är en starkt hotad</w:t>
      </w:r>
      <w:r w:rsidRPr="00F25FD9">
        <w:t xml:space="preserve"> helsvart rovstekel med stort huvud och tydligt skaftad bakkropp.</w:t>
      </w:r>
      <w:r>
        <w:t xml:space="preserve"> Arten är m</w:t>
      </w:r>
      <w:r w:rsidRPr="0072678B">
        <w:t xml:space="preserve">öjligen en fennoskandisk endem som endast är känd från två platser i Sverige och en i Finland. </w:t>
      </w:r>
      <w:r>
        <w:t>Den är p</w:t>
      </w:r>
      <w:r w:rsidRPr="0072678B">
        <w:t>åträffad på gam</w:t>
      </w:r>
      <w:r>
        <w:t>mal</w:t>
      </w:r>
      <w:r w:rsidRPr="0072678B">
        <w:t xml:space="preserve"> tall</w:t>
      </w:r>
      <w:r>
        <w:t xml:space="preserve"> </w:t>
      </w:r>
      <w:r w:rsidRPr="000B6E10">
        <w:t>med angrepp av reliktboc</w:t>
      </w:r>
      <w:r>
        <w:t>k</w:t>
      </w:r>
      <w:r w:rsidRPr="0072678B">
        <w:t xml:space="preserve"> i boreal urskogsliknande tallskog.</w:t>
      </w:r>
      <w:r>
        <w:t xml:space="preserve"> </w:t>
      </w:r>
      <w:r w:rsidRPr="000B6E10">
        <w:t>Eftersom artens levnadssätt är närmast okän</w:t>
      </w:r>
      <w:r>
        <w:t>t</w:t>
      </w:r>
      <w:r w:rsidRPr="000B6E10">
        <w:t xml:space="preserve"> är hotbilden svår att precisera. Möjligen är den knuten till gammal tallskog av urskogstyp och avverkning av sådana skogar kan därför utgöra ett hot</w:t>
      </w:r>
      <w:r>
        <w:t xml:space="preserve"> (SLU Artdatabanken, 2025).</w:t>
      </w:r>
    </w:p>
    <w:p w14:paraId="231C75A0" w14:textId="77777777" w:rsidR="00A433B8" w:rsidRDefault="00A433B8" w:rsidP="00B75015">
      <w:pPr>
        <w:spacing w:after="0"/>
      </w:pPr>
    </w:p>
    <w:p w14:paraId="2D60F98C" w14:textId="77777777" w:rsidR="007757A5" w:rsidRPr="00803213" w:rsidRDefault="007757A5" w:rsidP="007757A5">
      <w:pPr>
        <w:spacing w:after="0"/>
        <w:rPr>
          <w:rFonts w:cs="Times New Roman"/>
          <w:color w:val="000000"/>
          <w:shd w:val="clear" w:color="auto" w:fill="FFFFFF"/>
        </w:rPr>
      </w:pPr>
      <w:r w:rsidRPr="00803213">
        <w:rPr>
          <w:b/>
          <w:bCs/>
        </w:rPr>
        <w:t>Penselskinn (DD)</w:t>
      </w:r>
      <w:r>
        <w:rPr>
          <w:rFonts w:cs="Times New Roman"/>
          <w:color w:val="000000"/>
          <w:shd w:val="clear" w:color="auto" w:fill="FFFFFF"/>
        </w:rPr>
        <w:t xml:space="preserve"> är en n</w:t>
      </w:r>
      <w:r w:rsidRPr="00803213">
        <w:rPr>
          <w:rFonts w:cs="Times New Roman"/>
          <w:color w:val="000000"/>
          <w:shd w:val="clear" w:color="auto" w:fill="FFFFFF"/>
        </w:rPr>
        <w:t>edbrytare i murken ved av alm och asp. En värmekrävande art som påträffas i lövskog på näringsrik mark. Missgynnas sannolikt av slutavverkning och andra skogliga åtgärder som minskar mängden död ved av lämplig kvalitet. Oklar status, men uppenbarligen mycket sällsynt i Sverige.</w:t>
      </w:r>
      <w:r>
        <w:rPr>
          <w:rFonts w:cs="Times New Roman"/>
          <w:color w:val="000000"/>
          <w:shd w:val="clear" w:color="auto" w:fill="FFFFFF"/>
        </w:rPr>
        <w:t xml:space="preserve"> </w:t>
      </w:r>
      <w:r w:rsidRPr="0080321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C5242CD" w14:textId="77777777" w:rsidR="007757A5" w:rsidRDefault="007757A5" w:rsidP="007757A5">
      <w:pPr>
        <w:spacing w:after="0"/>
        <w:rPr>
          <w:rFonts w:cs="Times New Roman"/>
          <w:color w:val="000000"/>
          <w:shd w:val="clear" w:color="auto" w:fill="FFFFFF"/>
        </w:rPr>
      </w:pPr>
    </w:p>
    <w:p w14:paraId="03E816C0" w14:textId="77777777" w:rsidR="00784685" w:rsidRDefault="00784685" w:rsidP="00784685">
      <w:pPr>
        <w:spacing w:after="0"/>
      </w:pPr>
      <w:r w:rsidRPr="00075448">
        <w:rPr>
          <w:b/>
          <w:bCs/>
        </w:rPr>
        <w:t>Pepparporella (VU)</w:t>
      </w:r>
      <w:r>
        <w:t xml:space="preserve"> är en sällsynt </w:t>
      </w:r>
      <w:r w:rsidRPr="00075448">
        <w:t>bladlevermossa som växer på bergväggar av grönsten</w:t>
      </w:r>
      <w:r>
        <w:t xml:space="preserve"> </w:t>
      </w:r>
      <w:r w:rsidRPr="00E136B6">
        <w:t xml:space="preserve">eller på </w:t>
      </w:r>
      <w:r>
        <w:t>grova stammar</w:t>
      </w:r>
      <w:r w:rsidRPr="00E136B6">
        <w:t xml:space="preserve"> av ädla lövträd, som t.ex. bok och ek. Bergväggarna är beskuggade och växtmiljön har en jämn och hög luftfuktighet.</w:t>
      </w:r>
      <w:r>
        <w:t xml:space="preserve"> </w:t>
      </w:r>
      <w:r w:rsidRPr="00E136B6">
        <w:t> Arten tycks vara värmekrävande och föredrar sydbranter eller halvöppna dalgångar, något skuggade av lövträd.</w:t>
      </w:r>
      <w:r>
        <w:t xml:space="preserve"> Kända l</w:t>
      </w:r>
      <w:r w:rsidRPr="00E136B6">
        <w:t>okaler måste få ett varaktigt skydd</w:t>
      </w:r>
      <w:r>
        <w:t xml:space="preserve"> </w:t>
      </w:r>
      <w:r w:rsidRPr="00E136B6">
        <w:t>så att mossan inte skadas eller minskar.</w:t>
      </w:r>
      <w:r w:rsidRPr="00A557B5">
        <w:rPr>
          <w:rFonts w:cs="Times New Roman"/>
          <w:color w:val="000000"/>
          <w:shd w:val="clear" w:color="auto" w:fill="FFFFFF"/>
        </w:rPr>
        <w:t xml:space="preserve"> </w:t>
      </w:r>
      <w:r>
        <w:rPr>
          <w:rFonts w:cs="Times New Roman"/>
          <w:color w:val="000000"/>
          <w:shd w:val="clear" w:color="auto" w:fill="FFFFFF"/>
        </w:rPr>
        <w:t xml:space="preserve">Arten har en </w:t>
      </w:r>
      <w:r w:rsidRPr="00A557B5">
        <w:rPr>
          <w:rFonts w:cs="Times New Roman"/>
          <w:color w:val="000000"/>
          <w:shd w:val="clear" w:color="auto" w:fill="FFFFFF"/>
        </w:rPr>
        <w:t>stark pepparsmak, vilket gör den lätt att identifiera. Förutom den starka smaken skiljer sig pepparporella från övriga arter i släktet på att bladflikarna är grovtandade och spetsiga</w:t>
      </w:r>
      <w:r>
        <w:rPr>
          <w:rFonts w:cs="Times New Roman"/>
          <w:color w:val="000000"/>
          <w:shd w:val="clear" w:color="auto" w:fill="FFFFFF"/>
        </w:rPr>
        <w:t xml:space="preserve">. Pepparporella är rödlistad som nära hotad (NT) på den europeiska rödlistan vilket medför ett internationellt ansvar för arten </w:t>
      </w:r>
      <w:r>
        <w:t>(</w:t>
      </w:r>
      <w:r w:rsidRPr="00D52347">
        <w:t>SLU Artdatabanken, 202</w:t>
      </w:r>
      <w:r>
        <w:t>6; IUCN, 2019</w:t>
      </w:r>
      <w:r w:rsidRPr="00D52347">
        <w:t>).</w:t>
      </w:r>
    </w:p>
    <w:p w14:paraId="1FC56446" w14:textId="77777777" w:rsidR="007757A5" w:rsidRDefault="007757A5" w:rsidP="00B75015">
      <w:pPr>
        <w:spacing w:after="0"/>
      </w:pPr>
    </w:p>
    <w:p w14:paraId="35FD6E5B" w14:textId="77777777" w:rsidR="00A433B8" w:rsidRDefault="00A433B8" w:rsidP="00A433B8">
      <w:pPr>
        <w:spacing w:after="0"/>
      </w:pPr>
      <w:r>
        <w:rPr>
          <w:b/>
          <w:bCs/>
        </w:rPr>
        <w:t>Persiljespindling</w:t>
      </w:r>
      <w:r w:rsidRPr="009C1424">
        <w:rPr>
          <w:b/>
          <w:bCs/>
        </w:rPr>
        <w:t xml:space="preserve"> (NT)</w:t>
      </w:r>
      <w:r w:rsidRPr="00247BAE">
        <w:t xml:space="preserve"> </w:t>
      </w:r>
      <w:r>
        <w:t>b</w:t>
      </w:r>
      <w:r w:rsidRPr="00523CD7">
        <w:t>ildar mykorrhiza med tall, gran och bok i ängsgranskog, kalktallskog och i ängsbokskog på rikare mark.</w:t>
      </w:r>
      <w:r>
        <w:t xml:space="preserve"> </w:t>
      </w:r>
      <w:r w:rsidRPr="00AE7A3D">
        <w:t>Minskningstakten uppgår till 15 % inom 50 år</w:t>
      </w:r>
      <w:r>
        <w:t xml:space="preserve"> och </w:t>
      </w:r>
      <w:r w:rsidRPr="00AE7A3D">
        <w:t>bedöms vara nära gränsvärdet för Sårbar (VU). (A2c+3c+4c).</w:t>
      </w:r>
      <w:r>
        <w:t xml:space="preserve"> </w:t>
      </w:r>
      <w:r w:rsidRPr="00B80619">
        <w:t xml:space="preserve">Persiljespindlingen </w:t>
      </w:r>
      <w:r>
        <w:t xml:space="preserve">hotas av avverkningar och </w:t>
      </w:r>
      <w:r w:rsidRPr="00B80619">
        <w:t xml:space="preserve">är </w:t>
      </w:r>
      <w:r w:rsidRPr="00B80619">
        <w:lastRenderedPageBreak/>
        <w:t>särskilt känslig eftersom den är knuten till äldre, produktiv barrskog, d.v.s. en skogstyp som är en bristvara i skyddade områden i Sverige och som samtidigt försvinner i snabb takt genom slutavverkningar.</w:t>
      </w:r>
      <w:r>
        <w:t xml:space="preserve"> </w:t>
      </w:r>
      <w:r w:rsidRPr="006F5168">
        <w:t>Skyddet för äldre ört- och kalkrika barrskogar med trädkontinuitet måste öka</w:t>
      </w:r>
      <w:r>
        <w:t xml:space="preserve"> och </w:t>
      </w:r>
      <w:r w:rsidRPr="006F5168">
        <w:t xml:space="preserve">oskyddade bokskogar med persiljespindling </w:t>
      </w:r>
      <w:r>
        <w:t xml:space="preserve">måste </w:t>
      </w:r>
      <w:r w:rsidRPr="006F5168">
        <w:t>få ett formellt skydd i form av biotopskydd eller naturreservat</w:t>
      </w:r>
      <w:r>
        <w:t xml:space="preserve"> (SLU Artdatabanken, 2024).</w:t>
      </w:r>
    </w:p>
    <w:p w14:paraId="0E46B71F" w14:textId="77777777" w:rsidR="00A433B8" w:rsidRDefault="00A433B8" w:rsidP="00B75015">
      <w:pPr>
        <w:spacing w:after="0"/>
      </w:pPr>
    </w:p>
    <w:p w14:paraId="672A6DAB" w14:textId="7366CF9F" w:rsidR="0078711A" w:rsidRDefault="0078711A" w:rsidP="00B75015">
      <w:pPr>
        <w:spacing w:after="0"/>
      </w:pPr>
      <w:r w:rsidRPr="00330867">
        <w:rPr>
          <w:b/>
          <w:bCs/>
        </w:rPr>
        <w:t>Perssons glattbagge (</w:t>
      </w:r>
      <w:r>
        <w:rPr>
          <w:b/>
          <w:bCs/>
        </w:rPr>
        <w:t>EN)</w:t>
      </w:r>
      <w:r>
        <w:t xml:space="preserve"> är en starkt hotad skalbagge som </w:t>
      </w:r>
      <w:r w:rsidRPr="00330867">
        <w:t>är funnen i mossa under gamla björklågor med fnösktickor</w:t>
      </w:r>
      <w:r>
        <w:t xml:space="preserve"> samt</w:t>
      </w:r>
      <w:r w:rsidRPr="00330867">
        <w:t xml:space="preserve"> i hålighet</w:t>
      </w:r>
      <w:r>
        <w:t xml:space="preserve">er </w:t>
      </w:r>
      <w:r w:rsidRPr="00330867">
        <w:t>vid basen av grov</w:t>
      </w:r>
      <w:r>
        <w:t>a</w:t>
      </w:r>
      <w:r w:rsidRPr="00330867">
        <w:t xml:space="preserve"> asp</w:t>
      </w:r>
      <w:r>
        <w:t>ar.</w:t>
      </w:r>
      <w:r w:rsidRPr="00330867">
        <w:t> Arten beskrevs 1975 efter fynd från Norrbotten och är endast känd från ett fåtal lokaler i norra Norrland. Arten är hittills ej funnen utanför Sverige</w:t>
      </w:r>
      <w:r>
        <w:t xml:space="preserve">. Den hotas </w:t>
      </w:r>
      <w:r w:rsidRPr="00330867">
        <w:t>framför allt avverkning av naturskogsbestånd med äldre asp och björk.</w:t>
      </w:r>
      <w:r>
        <w:t xml:space="preserve"> </w:t>
      </w:r>
      <w:r w:rsidRPr="00330867">
        <w:t>Bevara naturskogsbestånd asp och björk i norra Norrland, framför allt med riklig tillgång på hålträd av asp</w:t>
      </w:r>
      <w:r>
        <w:t xml:space="preserve"> (SLU Artdatabanken, 2025).</w:t>
      </w:r>
    </w:p>
    <w:p w14:paraId="24985DA7" w14:textId="77777777" w:rsidR="0078711A" w:rsidRDefault="0078711A" w:rsidP="00B75015">
      <w:pPr>
        <w:spacing w:after="0"/>
      </w:pPr>
    </w:p>
    <w:p w14:paraId="4EFF9458" w14:textId="6D363075" w:rsidR="009F5E7D" w:rsidRDefault="00D2265E" w:rsidP="00B75015">
      <w:pPr>
        <w:spacing w:after="0"/>
      </w:pPr>
      <w:r w:rsidRPr="0079297B">
        <w:rPr>
          <w:b/>
          <w:bCs/>
          <w:i/>
          <w:iCs/>
        </w:rPr>
        <w:t xml:space="preserve">Phellodon aquiloniniger </w:t>
      </w:r>
      <w:r w:rsidRPr="0079297B">
        <w:rPr>
          <w:b/>
          <w:bCs/>
        </w:rPr>
        <w:t>(</w:t>
      </w:r>
      <w:r>
        <w:rPr>
          <w:b/>
          <w:bCs/>
        </w:rPr>
        <w:t>NT</w:t>
      </w:r>
      <w:r w:rsidRPr="0079297B">
        <w:rPr>
          <w:b/>
          <w:bCs/>
        </w:rPr>
        <w:t>)</w:t>
      </w:r>
      <w:r w:rsidRPr="00A24D2A">
        <w:rPr>
          <w:b/>
          <w:bCs/>
        </w:rPr>
        <w:t xml:space="preserve"> </w:t>
      </w:r>
      <w:r>
        <w:t>är en taggsvamp som b</w:t>
      </w:r>
      <w:r w:rsidRPr="00F014D5">
        <w:t xml:space="preserve">ildar </w:t>
      </w:r>
      <w:r w:rsidRPr="0079297B">
        <w:t>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w:t>
      </w:r>
      <w:r>
        <w:t xml:space="preserve"> </w:t>
      </w:r>
      <w:r w:rsidRPr="0079297B">
        <w:t xml:space="preserve">Minskningstakten för den svenska populationen bedöms vara nära gränsvärdet för </w:t>
      </w:r>
      <w:r>
        <w:t>s</w:t>
      </w:r>
      <w:r w:rsidRPr="0079297B">
        <w:t>årbar (VU)</w:t>
      </w:r>
      <w:r>
        <w:t xml:space="preserve"> (SLU Artdatabanken, 2026).</w:t>
      </w:r>
    </w:p>
    <w:p w14:paraId="72F06F6D" w14:textId="77777777" w:rsidR="00D2265E" w:rsidRDefault="00D2265E" w:rsidP="00B75015">
      <w:pPr>
        <w:spacing w:after="0"/>
      </w:pPr>
    </w:p>
    <w:p w14:paraId="6D353126" w14:textId="7DC5AC88" w:rsidR="00F91455" w:rsidRDefault="00F91455" w:rsidP="00B75015">
      <w:pPr>
        <w:spacing w:after="0"/>
      </w:pPr>
      <w:r w:rsidRPr="00082624">
        <w:rPr>
          <w:b/>
          <w:bCs/>
          <w:i/>
          <w:iCs/>
        </w:rPr>
        <w:t xml:space="preserve">Phellodon dititomentosus </w:t>
      </w:r>
      <w:r w:rsidRPr="00082624">
        <w:rPr>
          <w:b/>
          <w:bCs/>
        </w:rPr>
        <w:t>(NT)</w:t>
      </w:r>
      <w:r w:rsidRPr="00A24D2A">
        <w:rPr>
          <w:b/>
          <w:bCs/>
        </w:rPr>
        <w:t xml:space="preserve"> </w:t>
      </w:r>
      <w:r>
        <w:t>är en lädertaggsvamp som b</w:t>
      </w:r>
      <w:r w:rsidRPr="00F014D5">
        <w:t xml:space="preserve">ildar </w:t>
      </w:r>
      <w:r w:rsidRPr="0079297B">
        <w:t xml:space="preserve">mykorrhiza </w:t>
      </w:r>
      <w:r w:rsidRPr="00F37EDA">
        <w:t>med</w:t>
      </w:r>
      <w:r w:rsidRPr="00082624">
        <w:t xml:space="preserve"> gran i äldre barrskog på kalkrik mark. Den totala populationen i landet bedöms ha minskat och förväntas fortsätta minska på grund av slutavverkning av äldre kalkbarrskog och kontinuitetsskog. Arten har sannolikt svårt att återetablera sig efter kalavverkning, och</w:t>
      </w:r>
      <w:r>
        <w:t xml:space="preserve"> det </w:t>
      </w:r>
      <w:r w:rsidRPr="00082624">
        <w:t>saknas tecken på att den långsiktigt kan etablera och reproducera sig i skogar där kontinuerlig markberedning, gödsling eller trakthyggesbruk förekommer</w:t>
      </w:r>
      <w:r>
        <w:t xml:space="preserve"> (SLU Artdatabanken, 2026).</w:t>
      </w:r>
    </w:p>
    <w:p w14:paraId="7650DEA0" w14:textId="77777777" w:rsidR="00F91455" w:rsidRDefault="00F91455" w:rsidP="00B75015">
      <w:pPr>
        <w:spacing w:after="0"/>
      </w:pPr>
    </w:p>
    <w:p w14:paraId="76C85547" w14:textId="1FE9CFD8" w:rsidR="009F5E7D" w:rsidRDefault="009F5E7D" w:rsidP="00B75015">
      <w:pPr>
        <w:spacing w:after="0"/>
      </w:pPr>
      <w:r w:rsidRPr="00E06E33">
        <w:rPr>
          <w:b/>
          <w:bCs/>
          <w:i/>
          <w:iCs/>
        </w:rPr>
        <w:t xml:space="preserve">Phellodon frondosoniger </w:t>
      </w:r>
      <w:r w:rsidRPr="00E06E33">
        <w:rPr>
          <w:b/>
          <w:bCs/>
        </w:rPr>
        <w:t>(NT)</w:t>
      </w:r>
      <w:r w:rsidRPr="00A24D2A">
        <w:rPr>
          <w:b/>
          <w:bCs/>
        </w:rPr>
        <w:t xml:space="preserve"> </w:t>
      </w:r>
      <w:r>
        <w:t xml:space="preserve">är en </w:t>
      </w:r>
      <w:r w:rsidR="0024647A">
        <w:t>läder</w:t>
      </w:r>
      <w:r>
        <w:t>taggsvamp som b</w:t>
      </w:r>
      <w:r w:rsidRPr="00F014D5">
        <w:t xml:space="preserve">ildar </w:t>
      </w:r>
      <w:r w:rsidRPr="0079297B">
        <w:t xml:space="preserve">mykorrhiza </w:t>
      </w:r>
      <w:r w:rsidRPr="00F37EDA">
        <w:t>med bok och ek i ädellövskog. I Sverige hittil</w:t>
      </w:r>
      <w:r>
        <w:t>l</w:t>
      </w:r>
      <w:r w:rsidRPr="00F37EDA">
        <w:t>s enbart känd från bokskog på ett fåtal lokaler i Skåne, Halland och Småland. Svårt att bedöma eventuella populationsförändringar, men uppenbart en art med liten total population i landet.</w:t>
      </w:r>
      <w:r>
        <w:t xml:space="preserve"> </w:t>
      </w:r>
      <w:r w:rsidRPr="00B255D4">
        <w:t>Det föreligger indikation på eller misstanke om populationsminskning. Minskningen avser kvalitén på artens habitat</w:t>
      </w:r>
      <w:r>
        <w:t xml:space="preserve"> (SLU Artdatabanken, 2026).</w:t>
      </w:r>
    </w:p>
    <w:p w14:paraId="6BBBA14E" w14:textId="77777777" w:rsidR="009F5E7D" w:rsidRDefault="009F5E7D" w:rsidP="00B75015">
      <w:pPr>
        <w:spacing w:after="0"/>
      </w:pPr>
    </w:p>
    <w:p w14:paraId="0B6B5282" w14:textId="67B43711" w:rsidR="001166AB" w:rsidRDefault="001166AB" w:rsidP="00B75015">
      <w:pPr>
        <w:spacing w:after="0"/>
      </w:pPr>
      <w:r w:rsidRPr="00F014D5">
        <w:rPr>
          <w:b/>
          <w:bCs/>
          <w:i/>
          <w:iCs/>
        </w:rPr>
        <w:t>Phellodon melilotinus</w:t>
      </w:r>
      <w:r w:rsidRPr="00F014D5">
        <w:rPr>
          <w:b/>
          <w:bCs/>
        </w:rPr>
        <w:t xml:space="preserve"> (VU)</w:t>
      </w:r>
      <w:r w:rsidRPr="00A24D2A">
        <w:rPr>
          <w:b/>
          <w:bCs/>
        </w:rPr>
        <w:t xml:space="preserve"> </w:t>
      </w:r>
      <w:r>
        <w:t xml:space="preserve">är en </w:t>
      </w:r>
      <w:r w:rsidR="00550DF0">
        <w:t>läder</w:t>
      </w:r>
      <w:r>
        <w:t>taggsvamp som b</w:t>
      </w:r>
      <w:r w:rsidRPr="00F014D5">
        <w:t>ildar mykorrhiza med gran, möjligen även med tall, i äldre barrskog på kalkrik mark. Den totala populationen i landet bedöms ha minskat och förväntas fortsätta minska på grund av slutavverkning av äldre kalkbarrskog och kontinuitetsskog.</w:t>
      </w:r>
      <w:r>
        <w:t xml:space="preserve"> </w:t>
      </w:r>
      <w:r w:rsidRPr="00E96650">
        <w:t xml:space="preserve">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w:t>
      </w:r>
      <w:r w:rsidRPr="00E96650">
        <w:lastRenderedPageBreak/>
        <w:t>kunskap som visar att en större andel av populationen än tidigare bedömt är knuten till kontinuitetsbarrskog</w:t>
      </w:r>
      <w:r>
        <w:t xml:space="preserve"> (SLU Artdatabanken, 2026).</w:t>
      </w:r>
    </w:p>
    <w:p w14:paraId="0C1718AF" w14:textId="77777777" w:rsidR="00B4555B" w:rsidRDefault="00B4555B" w:rsidP="00B4555B">
      <w:pPr>
        <w:spacing w:after="0"/>
        <w:rPr>
          <w:b/>
          <w:bCs/>
          <w:i/>
          <w:iCs/>
        </w:rPr>
      </w:pPr>
    </w:p>
    <w:p w14:paraId="662DC683" w14:textId="70B2E397" w:rsidR="00B4555B" w:rsidRDefault="00B4555B" w:rsidP="00B75015">
      <w:pPr>
        <w:spacing w:after="0"/>
      </w:pPr>
      <w:r w:rsidRPr="007E15A2">
        <w:rPr>
          <w:b/>
          <w:bCs/>
          <w:i/>
          <w:iCs/>
        </w:rPr>
        <w:t xml:space="preserve">Phellodon resupinatus </w:t>
      </w:r>
      <w:r w:rsidRPr="007E15A2">
        <w:rPr>
          <w:b/>
          <w:bCs/>
        </w:rPr>
        <w:t>(EN)</w:t>
      </w:r>
      <w:r w:rsidRPr="00A24D2A">
        <w:rPr>
          <w:b/>
          <w:bCs/>
        </w:rPr>
        <w:t xml:space="preserve"> </w:t>
      </w:r>
      <w:r>
        <w:t>är en starkt hotad lädertaggsvamp som b</w:t>
      </w:r>
      <w:r w:rsidRPr="00F014D5">
        <w:t xml:space="preserve">ildar mykorrhiza med </w:t>
      </w:r>
      <w:r w:rsidRPr="009A0CB3">
        <w:t>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w:t>
      </w:r>
      <w:r>
        <w:t xml:space="preserve"> (SLU Artdatabanken, 2026).</w:t>
      </w:r>
    </w:p>
    <w:p w14:paraId="7FF5E72C" w14:textId="77777777" w:rsidR="00B4555B" w:rsidRDefault="00B4555B" w:rsidP="00B75015">
      <w:pPr>
        <w:spacing w:after="0"/>
      </w:pPr>
    </w:p>
    <w:p w14:paraId="17F06107" w14:textId="77777777" w:rsidR="000D69F8" w:rsidRPr="00AB2A5F" w:rsidRDefault="000D69F8" w:rsidP="000D69F8">
      <w:pPr>
        <w:spacing w:after="0"/>
      </w:pPr>
      <w:r w:rsidRPr="00AB2A5F">
        <w:rPr>
          <w:b/>
          <w:bCs/>
        </w:rPr>
        <w:t>Piggfiltskinn (DD)</w:t>
      </w:r>
      <w:r>
        <w:t xml:space="preserve"> är en mycket sällsynt art med f</w:t>
      </w:r>
      <w:r w:rsidRPr="00AB2A5F">
        <w:t xml:space="preserve">å fynd i </w:t>
      </w:r>
      <w:r>
        <w:t xml:space="preserve">Skandinavien. </w:t>
      </w:r>
      <w:r w:rsidRPr="00AB2A5F">
        <w:t xml:space="preserve">Verkar vara knuten till kalkrika miljöer. Då arten förefaller att ha en liten eller mycket liten population </w:t>
      </w:r>
      <w:r>
        <w:t>riskerar</w:t>
      </w:r>
      <w:r w:rsidRPr="00AB2A5F">
        <w:t xml:space="preserve"> den </w:t>
      </w:r>
      <w:r>
        <w:t xml:space="preserve">att </w:t>
      </w:r>
      <w:r w:rsidRPr="00AB2A5F">
        <w:t>försvinna av slump och all typ av förändring i miljön kan ha stor påverkan.</w:t>
      </w:r>
      <w:r>
        <w:t xml:space="preserve"> </w:t>
      </w:r>
      <w:r w:rsidRPr="00AB2A5F">
        <w:t>Arten bör eftersökas för att möjliggöra bättre bedömningar av ekologi, förekomst och hotbild. Nya lokaler där arten påträffas bör skyddas från åtgärder som leder till förändringar av habitatet, såsom kalavverkning.</w:t>
      </w:r>
      <w:r>
        <w:t xml:space="preserve"> </w:t>
      </w:r>
      <w:r w:rsidRPr="00AB2A5F">
        <w:t>Faktaunderlaget</w:t>
      </w:r>
      <w:r>
        <w:t xml:space="preserve"> </w:t>
      </w:r>
      <w:r w:rsidRPr="00AB2A5F">
        <w:t>bedöms vara otillräckligt för att avgöra vilken av de olika rödlistningskategorierna som är mest trolig</w:t>
      </w:r>
      <w:r>
        <w:t xml:space="preserve"> (</w:t>
      </w:r>
      <w:r w:rsidRPr="00D52347">
        <w:t>SLU Artdatabanken, 202</w:t>
      </w:r>
      <w:r>
        <w:t>6</w:t>
      </w:r>
      <w:r w:rsidRPr="00D52347">
        <w:t>).</w:t>
      </w:r>
    </w:p>
    <w:p w14:paraId="63296F6A" w14:textId="77777777" w:rsidR="000D69F8" w:rsidRDefault="000D69F8" w:rsidP="00B75015">
      <w:pPr>
        <w:spacing w:after="0"/>
      </w:pPr>
    </w:p>
    <w:p w14:paraId="58EF571A" w14:textId="77777777" w:rsidR="00E24FDD" w:rsidRDefault="00E24FDD" w:rsidP="00E24FDD">
      <w:pPr>
        <w:spacing w:after="0"/>
      </w:pPr>
      <w:r>
        <w:rPr>
          <w:b/>
          <w:bCs/>
        </w:rPr>
        <w:t>P</w:t>
      </w:r>
      <w:r w:rsidRPr="00A15D61">
        <w:rPr>
          <w:b/>
          <w:bCs/>
        </w:rPr>
        <w:t xml:space="preserve">iggfjällskivling </w:t>
      </w:r>
      <w:r w:rsidRPr="00D52347">
        <w:rPr>
          <w:b/>
          <w:bCs/>
        </w:rPr>
        <w:t>(</w:t>
      </w:r>
      <w:r>
        <w:rPr>
          <w:b/>
          <w:bCs/>
        </w:rPr>
        <w:t>VU</w:t>
      </w:r>
      <w:r w:rsidRPr="00D52347">
        <w:rPr>
          <w:b/>
          <w:bCs/>
        </w:rPr>
        <w:t xml:space="preserve">) </w:t>
      </w:r>
      <w:r w:rsidRPr="00D52347">
        <w:t>är en mycket sällsynt</w:t>
      </w:r>
      <w:r>
        <w:t xml:space="preserve"> art som p</w:t>
      </w:r>
      <w:r w:rsidRPr="00A15D61">
        <w:t>åträffas i örtrik ädellövskog på kalkrik mark.</w:t>
      </w:r>
      <w:r>
        <w:t xml:space="preserve"> </w:t>
      </w:r>
      <w:r w:rsidRPr="000E39D3">
        <w:t>Artens sällsynthet motiverar att alla kända lokaler av arten skyddas.</w:t>
      </w:r>
      <w:r>
        <w:t xml:space="preserve"> </w:t>
      </w:r>
      <w:r w:rsidRPr="000E39D3">
        <w:t>Avverkning med efterföljande markberedning och gallring utan att beakta artens förekomster eller dålig naturvårdshänsyn i skogar med arten innebär med stor sannolikhet att arten försvinner.</w:t>
      </w:r>
      <w:r>
        <w:t xml:space="preserve"> </w:t>
      </w:r>
      <w:r w:rsidRPr="000E39D3">
        <w:t>För att gynna arten måste skogsbruket i de ofta mycket skyddsvärda, näringsrika skogarna på kalkmark i södra Sverige bedrivas med stor aktsamhet</w:t>
      </w:r>
      <w:r>
        <w:t xml:space="preserve"> och d</w:t>
      </w:r>
      <w:r w:rsidRPr="000E39D3">
        <w:t>e få lokaler som är kända skyddas.</w:t>
      </w:r>
      <w:r>
        <w:t xml:space="preserve"> </w:t>
      </w:r>
      <w:r w:rsidRPr="00A15D61">
        <w:t>Piggfjällskivling</w:t>
      </w:r>
      <w:r w:rsidRPr="00D52347">
        <w:t xml:space="preserve"> är placerad högst upp i Skogsstyrelsens värdepyramid för bedömning av skog med höga naturvärden</w:t>
      </w:r>
      <w:r>
        <w:t xml:space="preserve"> </w:t>
      </w:r>
      <w:r w:rsidRPr="00D52347">
        <w:t>(SLU Artdatabanken, 202</w:t>
      </w:r>
      <w:r>
        <w:t>6</w:t>
      </w:r>
      <w:r w:rsidRPr="00D52347">
        <w:t>; Nitare &amp; Skogsstyrelsen, 2019).</w:t>
      </w:r>
    </w:p>
    <w:p w14:paraId="0BE1300F" w14:textId="77777777" w:rsidR="00FA2C1D" w:rsidRDefault="00FA2C1D" w:rsidP="00B75015">
      <w:pPr>
        <w:spacing w:after="0"/>
      </w:pPr>
    </w:p>
    <w:p w14:paraId="01835186" w14:textId="77777777" w:rsidR="009E2F34" w:rsidRPr="005F4ADF" w:rsidRDefault="009E2F34" w:rsidP="009E2F34">
      <w:pPr>
        <w:spacing w:after="0"/>
        <w:rPr>
          <w:rFonts w:cs="Times New Roman"/>
          <w:color w:val="000000"/>
          <w:shd w:val="clear" w:color="auto" w:fill="FFFFFF"/>
        </w:rPr>
      </w:pPr>
      <w:r>
        <w:rPr>
          <w:b/>
          <w:bCs/>
        </w:rPr>
        <w:t>P</w:t>
      </w:r>
      <w:r w:rsidRPr="00490476">
        <w:rPr>
          <w:b/>
          <w:bCs/>
        </w:rPr>
        <w:t>ilfotsspindling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är e</w:t>
      </w:r>
      <w:r w:rsidRPr="00B11958">
        <w:rPr>
          <w:rFonts w:cs="Times New Roman"/>
          <w:color w:val="000000"/>
          <w:shd w:val="clear" w:color="auto" w:fill="FFFFFF"/>
        </w:rPr>
        <w:t xml:space="preserve">n mycket sällsynt art </w:t>
      </w:r>
      <w:r>
        <w:rPr>
          <w:rFonts w:cs="Times New Roman"/>
          <w:color w:val="000000"/>
          <w:shd w:val="clear" w:color="auto" w:fill="FFFFFF"/>
        </w:rPr>
        <w:t>som b</w:t>
      </w:r>
      <w:r w:rsidRPr="00C97DC2">
        <w:rPr>
          <w:rFonts w:cs="Times New Roman"/>
          <w:color w:val="000000"/>
          <w:shd w:val="clear" w:color="auto" w:fill="FFFFFF"/>
        </w:rPr>
        <w:t>ildar mykorrhiza med främst ek, sällsynt även hassel, bok och lind i ängsekskog, hässlen, löväng och blandad ädellövskog på kalkrik mark.</w:t>
      </w:r>
      <w:r>
        <w:rPr>
          <w:rFonts w:cs="Times New Roman"/>
          <w:color w:val="000000"/>
          <w:shd w:val="clear" w:color="auto" w:fill="FFFFFF"/>
        </w:rPr>
        <w:t xml:space="preserve"> </w:t>
      </w:r>
      <w:r w:rsidRPr="00B11958">
        <w:rPr>
          <w:rFonts w:cs="Times New Roman"/>
          <w:color w:val="000000"/>
          <w:shd w:val="clear" w:color="auto" w:fill="FFFFFF"/>
        </w:rPr>
        <w:t>Kalavverkning och gallring är de främsta hoten. Arten är så sällsynt att även mindre ingrepp i miljön på de fläckar där den förekommer, t.ex. gallring som medför att mykorrhiza-partnern avlägsnas, kan innebära att den försvinner.</w:t>
      </w:r>
      <w:r>
        <w:rPr>
          <w:rFonts w:cs="Times New Roman"/>
          <w:color w:val="000000"/>
          <w:shd w:val="clear" w:color="auto" w:fill="FFFFFF"/>
        </w:rPr>
        <w:t xml:space="preserve"> </w:t>
      </w:r>
      <w:r w:rsidRPr="00E458EF">
        <w:rPr>
          <w:rFonts w:cs="Times New Roman"/>
          <w:color w:val="000000"/>
          <w:shd w:val="clear" w:color="auto" w:fill="FFFFFF"/>
        </w:rPr>
        <w:t>Om arten påträffas utanför naturreservat bör även dessa platser säkerställas. Arten kan långsiktigt gynnas av att fler områden med ädellövskog på kalkrik mark bevaras och att skogsbruk där helt undviks</w:t>
      </w:r>
      <w:r>
        <w:rPr>
          <w:rFonts w:cs="Times New Roman"/>
          <w:color w:val="000000"/>
          <w:shd w:val="clear" w:color="auto" w:fill="FFFFFF"/>
        </w:rPr>
        <w:t xml:space="preserve"> </w:t>
      </w:r>
      <w:r>
        <w:t>(SLU Artdatabanken, 2026).</w:t>
      </w:r>
    </w:p>
    <w:p w14:paraId="2C47F5E0" w14:textId="77777777" w:rsidR="003730B1" w:rsidRDefault="003730B1" w:rsidP="003730B1">
      <w:pPr>
        <w:spacing w:after="0"/>
      </w:pPr>
    </w:p>
    <w:p w14:paraId="3F027513" w14:textId="77777777" w:rsidR="00033ACB" w:rsidRDefault="00033ACB" w:rsidP="00033ACB">
      <w:pPr>
        <w:rPr>
          <w:rFonts w:cs="Times New Roman"/>
        </w:rPr>
      </w:pPr>
      <w:r>
        <w:rPr>
          <w:b/>
          <w:bCs/>
        </w:rPr>
        <w:t>P</w:t>
      </w:r>
      <w:r w:rsidRPr="00F571C6">
        <w:rPr>
          <w:b/>
          <w:bCs/>
        </w:rPr>
        <w:t>ilgrimsfalk</w:t>
      </w:r>
      <w:r w:rsidRPr="00FF236E">
        <w:rPr>
          <w:b/>
          <w:bCs/>
        </w:rPr>
        <w:t xml:space="preserve"> (</w:t>
      </w:r>
      <w:r>
        <w:rPr>
          <w:b/>
          <w:bCs/>
        </w:rPr>
        <w:t>VU</w:t>
      </w:r>
      <w:r w:rsidRPr="00FF236E">
        <w:rPr>
          <w:b/>
          <w:bCs/>
        </w:rPr>
        <w:t>, §4)</w:t>
      </w:r>
      <w:r>
        <w:t xml:space="preserve"> är </w:t>
      </w:r>
      <w:r w:rsidRPr="00FF236E">
        <w:t xml:space="preserve">rödlistad som </w:t>
      </w:r>
      <w:r>
        <w:t xml:space="preserve">sårbar </w:t>
      </w:r>
      <w:r w:rsidRPr="00FF236E">
        <w:t xml:space="preserve">och </w:t>
      </w:r>
      <w:r>
        <w:t xml:space="preserve">är upptagen i bilaga 1 EU:s fågeldirektiv. Den har minskat med </w:t>
      </w:r>
      <w:r w:rsidRPr="00C85298">
        <w:t>17.5 (15</w:t>
      </w:r>
      <w:r>
        <w:rPr>
          <w:rFonts w:cs="Times New Roman"/>
        </w:rPr>
        <w:t>–</w:t>
      </w:r>
      <w:r w:rsidRPr="00C85298">
        <w:t>20) % under de senaste 18 åren</w:t>
      </w:r>
      <w:r>
        <w:t xml:space="preserve"> och minskningstakten </w:t>
      </w:r>
      <w:r w:rsidRPr="00C85298">
        <w:t xml:space="preserve">överstiger gränsvärdet för </w:t>
      </w:r>
      <w:r>
        <w:t>s</w:t>
      </w:r>
      <w:r w:rsidRPr="00C85298">
        <w:t>årbar (VU)</w:t>
      </w:r>
      <w:r>
        <w:t>. Pilgrimsfalken h</w:t>
      </w:r>
      <w:r w:rsidRPr="00ED7088">
        <w:t>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w:t>
      </w:r>
      <w:r>
        <w:t xml:space="preserve"> </w:t>
      </w:r>
      <w:r w:rsidRPr="00676DD6">
        <w:t>Lämna en skyddszon med träd mot häckningsplatsen (klippbranten), så att häckningsmiljön behålls oförändrad. Eventuell skog i själva rasbran</w:t>
      </w:r>
      <w:r>
        <w:t>t</w:t>
      </w:r>
      <w:r w:rsidRPr="00676DD6">
        <w:t>en lämnas orörd.</w:t>
      </w:r>
      <w:r>
        <w:t xml:space="preserve"> </w:t>
      </w:r>
      <w:r w:rsidRPr="00676DD6">
        <w:t xml:space="preserve">Vid häckning i risbon, avstå </w:t>
      </w:r>
      <w:r w:rsidRPr="00676DD6">
        <w:lastRenderedPageBreak/>
        <w:t>från avverkning inom 100 meter från boet</w:t>
      </w:r>
      <w:r>
        <w:t xml:space="preserve">. </w:t>
      </w:r>
      <w:r w:rsidRPr="00676DD6">
        <w:t> Hänsyn bör tas även till äldre, dokumenterade häckningsplatser även om de för tillfället inte är i bruk</w:t>
      </w:r>
      <w:r>
        <w:t xml:space="preserve"> </w:t>
      </w:r>
      <w:r w:rsidRPr="00302743">
        <w:rPr>
          <w:rFonts w:cs="Times New Roman"/>
        </w:rPr>
        <w:t>(SLU Artdatabanken, 202</w:t>
      </w:r>
      <w:r>
        <w:rPr>
          <w:rFonts w:cs="Times New Roman"/>
        </w:rPr>
        <w:t>6; Skogsstyrelsen, 2016)</w:t>
      </w:r>
      <w:r w:rsidRPr="001D76A7">
        <w:rPr>
          <w:rFonts w:cs="Times New Roman"/>
        </w:rPr>
        <w:t>.</w:t>
      </w:r>
    </w:p>
    <w:p w14:paraId="70A835B0" w14:textId="77777777" w:rsidR="008814C8" w:rsidRDefault="008814C8" w:rsidP="003730B1">
      <w:pPr>
        <w:spacing w:after="0"/>
      </w:pPr>
    </w:p>
    <w:p w14:paraId="3299FB12" w14:textId="330F83FB" w:rsidR="0008687A" w:rsidRPr="0008687A" w:rsidRDefault="0008687A" w:rsidP="003730B1">
      <w:pPr>
        <w:spacing w:after="0"/>
        <w:rPr>
          <w:rFonts w:cs="Times New Roman"/>
        </w:rPr>
      </w:pPr>
      <w:r>
        <w:rPr>
          <w:rFonts w:cs="Times New Roman"/>
          <w:b/>
          <w:bCs/>
        </w:rPr>
        <w:t>P</w:t>
      </w:r>
      <w:r w:rsidRPr="000A16E2">
        <w:rPr>
          <w:rFonts w:cs="Times New Roman"/>
          <w:b/>
          <w:bCs/>
        </w:rPr>
        <w:t>iskbaronmossa</w:t>
      </w:r>
      <w:r>
        <w:rPr>
          <w:rFonts w:cs="Times New Roman"/>
        </w:rPr>
        <w:t xml:space="preserve"> indikerar skog med lång kontinuitet och biotoper med höga naturvärden. Den växer mest i skuggig skogsmiljö, antingen i äldre ädellövskog på till exempel gammelträd eller i branter där det finns neutrala eller basiska bergarter. </w:t>
      </w:r>
      <w:r w:rsidRPr="000A16E2">
        <w:rPr>
          <w:rFonts w:cs="Times New Roman"/>
        </w:rPr>
        <w:t>Piskbaronmossa</w:t>
      </w:r>
      <w:r>
        <w:rPr>
          <w:rFonts w:cs="Times New Roman"/>
        </w:rPr>
        <w:t xml:space="preserve"> är typisk art för </w:t>
      </w:r>
      <w:r w:rsidRPr="000A16E2">
        <w:rPr>
          <w:rFonts w:cs="Times New Roman"/>
          <w:i/>
          <w:iCs/>
        </w:rPr>
        <w:t>9020 Nordlig ädellövskog</w:t>
      </w:r>
      <w:r>
        <w:rPr>
          <w:rFonts w:cs="Times New Roman"/>
          <w:i/>
          <w:iCs/>
        </w:rPr>
        <w:t xml:space="preserve">, </w:t>
      </w:r>
      <w:r w:rsidRPr="000A16E2">
        <w:rPr>
          <w:rFonts w:cs="Times New Roman"/>
          <w:i/>
          <w:iCs/>
        </w:rPr>
        <w:t>9080 Lövsumpskog</w:t>
      </w:r>
      <w:r>
        <w:rPr>
          <w:rFonts w:cs="Times New Roman"/>
          <w:i/>
          <w:iCs/>
        </w:rPr>
        <w:t xml:space="preserve">, </w:t>
      </w:r>
      <w:r w:rsidRPr="000A16E2">
        <w:rPr>
          <w:rFonts w:cs="Times New Roman"/>
          <w:i/>
          <w:iCs/>
        </w:rPr>
        <w:t>9130 Näringsrik bokskog</w:t>
      </w:r>
      <w:r>
        <w:rPr>
          <w:rFonts w:cs="Times New Roman"/>
          <w:i/>
          <w:iCs/>
        </w:rPr>
        <w:t xml:space="preserve">, </w:t>
      </w:r>
      <w:r w:rsidRPr="000A16E2">
        <w:rPr>
          <w:rFonts w:cs="Times New Roman"/>
          <w:i/>
          <w:iCs/>
        </w:rPr>
        <w:t>9160 Näringsrik ekskog</w:t>
      </w:r>
      <w:r>
        <w:rPr>
          <w:rFonts w:cs="Times New Roman"/>
          <w:i/>
          <w:iCs/>
        </w:rPr>
        <w:t xml:space="preserve">, </w:t>
      </w:r>
      <w:r w:rsidRPr="000A16E2">
        <w:rPr>
          <w:rFonts w:cs="Times New Roman"/>
          <w:i/>
          <w:iCs/>
        </w:rPr>
        <w:t>9180 Ädellövskog i branter</w:t>
      </w:r>
      <w:r w:rsidRPr="0050356B">
        <w:rPr>
          <w:rFonts w:cs="Times New Roman"/>
        </w:rPr>
        <w:t> och</w:t>
      </w:r>
      <w:r>
        <w:rPr>
          <w:rFonts w:cs="Times New Roman"/>
          <w:i/>
          <w:iCs/>
        </w:rPr>
        <w:t xml:space="preserve"> </w:t>
      </w:r>
      <w:r w:rsidRPr="000A16E2">
        <w:rPr>
          <w:rFonts w:cs="Times New Roman"/>
          <w:i/>
          <w:iCs/>
        </w:rPr>
        <w:t>9750 Svämlövskog</w:t>
      </w:r>
      <w:r>
        <w:rPr>
          <w:rFonts w:cs="Times New Roman"/>
          <w:i/>
          <w:iCs/>
        </w:rPr>
        <w:t xml:space="preserve"> </w:t>
      </w:r>
      <w:r w:rsidRPr="00F60B43">
        <w:rPr>
          <w:rFonts w:cs="Times New Roman"/>
        </w:rPr>
        <w:t>(</w:t>
      </w:r>
      <w:r>
        <w:rPr>
          <w:rFonts w:cs="Times New Roman"/>
        </w:rPr>
        <w:t>Nitare &amp; Skogsstyrelsen, 2019; SLU Artdatabanken, 2025</w:t>
      </w:r>
      <w:r w:rsidRPr="00900DF6">
        <w:rPr>
          <w:rFonts w:cs="Times New Roman"/>
        </w:rPr>
        <w:t>).</w:t>
      </w:r>
    </w:p>
    <w:p w14:paraId="5FB04EC4" w14:textId="5321F9E5" w:rsidR="003730B1" w:rsidRDefault="003730B1" w:rsidP="003730B1">
      <w:pPr>
        <w:spacing w:after="0"/>
      </w:pPr>
    </w:p>
    <w:p w14:paraId="29ACF8B4" w14:textId="77777777" w:rsidR="00600157" w:rsidRDefault="00600157" w:rsidP="00600157">
      <w:pPr>
        <w:spacing w:after="0"/>
      </w:pPr>
      <w:r w:rsidRPr="003C0541">
        <w:rPr>
          <w:b/>
          <w:bCs/>
        </w:rPr>
        <w:t>Piskfingermossa (VU)</w:t>
      </w:r>
      <w:r w:rsidRPr="00F45A57">
        <w:t xml:space="preserve"> </w:t>
      </w:r>
      <w:r>
        <w:t xml:space="preserve">är en </w:t>
      </w:r>
      <w:r w:rsidRPr="003C0541">
        <w:t>bladlevermossa som relativt nyligen är uppgiven från landet (Jämtland</w:t>
      </w:r>
      <w:r>
        <w:t>,</w:t>
      </w:r>
      <w:r w:rsidRPr="003C0541">
        <w:t xml:space="preserve"> 2013). </w:t>
      </w:r>
      <w:r>
        <w:t>Arten</w:t>
      </w:r>
      <w:r w:rsidRPr="003C0541">
        <w:t xml:space="preserve"> kan vara förbisedd men </w:t>
      </w:r>
      <w:r>
        <w:t xml:space="preserve">förefaller vara </w:t>
      </w:r>
      <w:r w:rsidRPr="003C0541">
        <w:t>oceanisk</w:t>
      </w:r>
      <w:r>
        <w:t xml:space="preserve"> </w:t>
      </w:r>
      <w:r w:rsidRPr="003C0541">
        <w:t xml:space="preserve">och begränsad till skog </w:t>
      </w:r>
      <w:r>
        <w:t xml:space="preserve">i </w:t>
      </w:r>
      <w:r w:rsidRPr="003C0541">
        <w:t xml:space="preserve">de sydvästra delarna av Jämtland där </w:t>
      </w:r>
      <w:r>
        <w:t>den</w:t>
      </w:r>
      <w:r w:rsidRPr="003C0541">
        <w:t xml:space="preserve"> hotas av avverkning</w:t>
      </w:r>
      <w:r>
        <w:t xml:space="preserve"> (</w:t>
      </w:r>
      <w:r w:rsidRPr="00D52347">
        <w:t>SLU Artdatabanken, 202</w:t>
      </w:r>
      <w:r>
        <w:t>6</w:t>
      </w:r>
      <w:r w:rsidRPr="00D52347">
        <w:t>).</w:t>
      </w:r>
    </w:p>
    <w:p w14:paraId="4CEE702F" w14:textId="77777777" w:rsidR="00B75015" w:rsidRDefault="00B75015" w:rsidP="00B75015">
      <w:pPr>
        <w:spacing w:after="0"/>
      </w:pPr>
    </w:p>
    <w:p w14:paraId="3BD73819" w14:textId="77777777" w:rsidR="00327CF3" w:rsidRPr="00AE50B9" w:rsidRDefault="00327CF3" w:rsidP="00327CF3">
      <w:pPr>
        <w:spacing w:after="0"/>
        <w:rPr>
          <w:rFonts w:cs="Times New Roman"/>
          <w:b/>
          <w:bCs/>
        </w:rPr>
      </w:pPr>
      <w:r>
        <w:rPr>
          <w:rFonts w:cs="Times New Roman"/>
          <w:b/>
          <w:bCs/>
        </w:rPr>
        <w:t>P</w:t>
      </w:r>
      <w:r w:rsidRPr="00AE50B9">
        <w:rPr>
          <w:rFonts w:cs="Times New Roman"/>
          <w:b/>
          <w:bCs/>
        </w:rPr>
        <w:t>latt fjädermossa</w:t>
      </w:r>
      <w:r>
        <w:rPr>
          <w:rFonts w:cs="Times New Roman"/>
          <w:b/>
          <w:bCs/>
        </w:rPr>
        <w:t xml:space="preserve"> </w:t>
      </w:r>
      <w:r w:rsidRPr="00EF6734">
        <w:rPr>
          <w:rFonts w:cs="Times New Roman"/>
        </w:rPr>
        <w:t>växer på såväl trädstammar (särskilt bok och andra ädla lövträd) som klippor (helst basiska bergarter). Norrut förekommer den endast på basiska klippor.</w:t>
      </w:r>
      <w:r>
        <w:rPr>
          <w:rFonts w:cs="Times New Roman"/>
        </w:rPr>
        <w:t xml:space="preserve"> Rika förekomster och fynd med sporkapslar indikerar höga naturvärden och en artrik mossbiotop.</w:t>
      </w:r>
      <w:r>
        <w:rPr>
          <w:rFonts w:cs="Times New Roman"/>
          <w:b/>
          <w:bCs/>
        </w:rPr>
        <w:t xml:space="preserve"> </w:t>
      </w:r>
      <w:r w:rsidRPr="00AE50B9">
        <w:rPr>
          <w:rFonts w:cs="Times New Roman"/>
        </w:rPr>
        <w:t>Platt fjädermossa</w:t>
      </w:r>
      <w:r>
        <w:rPr>
          <w:rFonts w:cs="Times New Roman"/>
        </w:rPr>
        <w:t xml:space="preserve"> är typisk art för </w:t>
      </w:r>
      <w:r w:rsidRPr="006F1AD1">
        <w:rPr>
          <w:rFonts w:cs="Times New Roman"/>
          <w:i/>
          <w:iCs/>
        </w:rPr>
        <w:t>9010 Taiga,</w:t>
      </w:r>
      <w:r>
        <w:rPr>
          <w:rFonts w:cs="Times New Roman"/>
        </w:rPr>
        <w:t xml:space="preserve"> </w:t>
      </w:r>
      <w:r w:rsidRPr="000A16E2">
        <w:rPr>
          <w:rFonts w:cs="Times New Roman"/>
          <w:i/>
          <w:iCs/>
        </w:rPr>
        <w:t>9020 Nordlig ädellövskog</w:t>
      </w:r>
      <w:r>
        <w:rPr>
          <w:rFonts w:cs="Times New Roman"/>
          <w:i/>
          <w:iCs/>
        </w:rPr>
        <w:t xml:space="preserve">, </w:t>
      </w:r>
      <w:r w:rsidRPr="00576B26">
        <w:rPr>
          <w:rFonts w:cs="Times New Roman"/>
          <w:i/>
          <w:iCs/>
        </w:rPr>
        <w:t>9110 Näringsfattig bokskog</w:t>
      </w:r>
      <w:r>
        <w:rPr>
          <w:rFonts w:cs="Times New Roman"/>
          <w:i/>
          <w:iCs/>
        </w:rPr>
        <w:t xml:space="preserve">, </w:t>
      </w:r>
      <w:r w:rsidRPr="000A16E2">
        <w:rPr>
          <w:rFonts w:cs="Times New Roman"/>
          <w:i/>
          <w:iCs/>
        </w:rPr>
        <w:t>9130 Näringsrik bokskog</w:t>
      </w:r>
      <w:r>
        <w:rPr>
          <w:rFonts w:cs="Times New Roman"/>
          <w:i/>
          <w:iCs/>
        </w:rPr>
        <w:t xml:space="preserve">, </w:t>
      </w:r>
      <w:r w:rsidRPr="000A16E2">
        <w:rPr>
          <w:rFonts w:cs="Times New Roman"/>
          <w:i/>
          <w:iCs/>
        </w:rPr>
        <w:t>9160 Näringsrik ekskog</w:t>
      </w:r>
      <w:r>
        <w:rPr>
          <w:rFonts w:cs="Times New Roman"/>
          <w:i/>
          <w:iCs/>
        </w:rPr>
        <w:t xml:space="preserve">, </w:t>
      </w:r>
      <w:r w:rsidRPr="000A16E2">
        <w:rPr>
          <w:rFonts w:cs="Times New Roman"/>
          <w:i/>
          <w:iCs/>
        </w:rPr>
        <w:t>9180 Ädellövskog i branter</w:t>
      </w:r>
      <w:r w:rsidRPr="0050356B">
        <w:rPr>
          <w:rFonts w:cs="Times New Roman"/>
        </w:rPr>
        <w:t> och</w:t>
      </w:r>
      <w:r>
        <w:rPr>
          <w:rFonts w:cs="Times New Roman"/>
          <w:i/>
          <w:iCs/>
        </w:rPr>
        <w:t xml:space="preserve"> </w:t>
      </w:r>
      <w:r w:rsidRPr="00576B26">
        <w:rPr>
          <w:rFonts w:cs="Times New Roman"/>
          <w:i/>
          <w:iCs/>
        </w:rPr>
        <w:t xml:space="preserve">9190 Näringsfattig ekskog </w:t>
      </w:r>
      <w:r w:rsidRPr="00F60B43">
        <w:rPr>
          <w:rFonts w:cs="Times New Roman"/>
        </w:rPr>
        <w:t>(</w:t>
      </w:r>
      <w:r>
        <w:rPr>
          <w:rFonts w:cs="Times New Roman"/>
        </w:rPr>
        <w:t>Nitare &amp; Skogsstyrelsen, 2019; SLU Artdatabanken, 2025</w:t>
      </w:r>
      <w:r w:rsidRPr="00900DF6">
        <w:rPr>
          <w:rFonts w:cs="Times New Roman"/>
        </w:rPr>
        <w:t>).</w:t>
      </w:r>
    </w:p>
    <w:p w14:paraId="4A8FE250" w14:textId="77777777" w:rsidR="00327CF3" w:rsidRDefault="00327CF3" w:rsidP="00327CF3">
      <w:pPr>
        <w:spacing w:after="0"/>
        <w:rPr>
          <w:rFonts w:cs="Times New Roman"/>
          <w:b/>
          <w:bCs/>
        </w:rPr>
      </w:pPr>
    </w:p>
    <w:p w14:paraId="6FCB1C02" w14:textId="77777777" w:rsidR="0017361B" w:rsidRDefault="0017361B" w:rsidP="0017361B">
      <w:pPr>
        <w:spacing w:after="0"/>
      </w:pPr>
      <w:r w:rsidRPr="000272B4">
        <w:rPr>
          <w:b/>
          <w:bCs/>
        </w:rPr>
        <w:t>Platt gångbagge</w:t>
      </w:r>
      <w:r w:rsidRPr="00D52347">
        <w:rPr>
          <w:b/>
          <w:bCs/>
        </w:rPr>
        <w:t xml:space="preserve"> </w:t>
      </w:r>
      <w:r>
        <w:t>är en skalbagge vars l</w:t>
      </w:r>
      <w:r w:rsidRPr="00403AC6">
        <w:t>arvutveckling sker under död lövträdsbark, ofta i anslutning till insektsgångar och trädsvampar. Främst på nyligen döda aspar, men även på poppel, sälg, lind och lönn.</w:t>
      </w:r>
      <w:r>
        <w:t xml:space="preserve"> Arten påverkas negativt av brist på grova eller gamla träd och det </w:t>
      </w:r>
      <w:r w:rsidRPr="00252EFD">
        <w:t>föreligger indikation på eller misstanke om populationsminskning. Minskningen avser kvalitén på artens habitat och antalet lokalområden</w:t>
      </w:r>
      <w:r>
        <w:t xml:space="preserve"> (</w:t>
      </w:r>
      <w:r w:rsidRPr="00D52347">
        <w:t>SLU Artdatabanken, 202</w:t>
      </w:r>
      <w:r>
        <w:t>6</w:t>
      </w:r>
      <w:r w:rsidRPr="00D52347">
        <w:t>).</w:t>
      </w:r>
    </w:p>
    <w:p w14:paraId="0CE9EFA2" w14:textId="77777777" w:rsidR="00327CF3" w:rsidRDefault="00327CF3" w:rsidP="00327CF3">
      <w:pPr>
        <w:spacing w:after="0"/>
        <w:rPr>
          <w:rFonts w:cs="Times New Roman"/>
          <w:b/>
          <w:bCs/>
        </w:rPr>
      </w:pPr>
    </w:p>
    <w:p w14:paraId="50B0AA2B" w14:textId="77777777" w:rsidR="00CA5922" w:rsidRPr="008F4730" w:rsidRDefault="00CA5922" w:rsidP="00CA5922">
      <w:pPr>
        <w:spacing w:after="0"/>
        <w:rPr>
          <w:rFonts w:cs="Times New Roman"/>
        </w:rPr>
      </w:pPr>
      <w:r>
        <w:rPr>
          <w:rFonts w:cs="Times New Roman"/>
          <w:b/>
          <w:bCs/>
        </w:rPr>
        <w:t>P</w:t>
      </w:r>
      <w:r w:rsidRPr="0080795C">
        <w:rPr>
          <w:rFonts w:cs="Times New Roman"/>
          <w:b/>
          <w:bCs/>
        </w:rPr>
        <w:t>lattlummer</w:t>
      </w:r>
      <w:r>
        <w:rPr>
          <w:rFonts w:cs="Times New Roman"/>
          <w:b/>
          <w:bCs/>
        </w:rPr>
        <w:t xml:space="preserve"> (§9)</w:t>
      </w:r>
      <w:r>
        <w:rPr>
          <w:rFonts w:cs="Times New Roman"/>
        </w:rP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w:t>
      </w:r>
      <w:r w:rsidRPr="008F4730">
        <w:rPr>
          <w:rFonts w:cs="Times New Roman"/>
        </w:rPr>
        <w:t>Plattlummer</w:t>
      </w:r>
      <w:r>
        <w:rPr>
          <w:rFonts w:cs="Times New Roman"/>
        </w:rPr>
        <w:t xml:space="preserve"> är typisk art för </w:t>
      </w:r>
      <w:r w:rsidRPr="006F1AD1">
        <w:rPr>
          <w:rFonts w:cs="Times New Roman"/>
          <w:i/>
          <w:iCs/>
        </w:rPr>
        <w:t>9010 Taiga</w:t>
      </w:r>
      <w:r>
        <w:rPr>
          <w:rFonts w:cs="Times New Roman"/>
          <w:i/>
          <w:iCs/>
        </w:rPr>
        <w:t xml:space="preserve"> </w:t>
      </w:r>
      <w:r w:rsidRPr="0050356B">
        <w:rPr>
          <w:rFonts w:cs="Times New Roman"/>
        </w:rPr>
        <w:t>och</w:t>
      </w:r>
      <w:r>
        <w:rPr>
          <w:rFonts w:cs="Times New Roman"/>
          <w:i/>
          <w:iCs/>
        </w:rPr>
        <w:t xml:space="preserve"> </w:t>
      </w:r>
      <w:r w:rsidRPr="008F4730">
        <w:rPr>
          <w:rFonts w:cs="Times New Roman"/>
          <w:i/>
          <w:iCs/>
        </w:rPr>
        <w:t xml:space="preserve">2320 Rissandhedar </w:t>
      </w:r>
      <w:r w:rsidRPr="00F60B43">
        <w:rPr>
          <w:rFonts w:cs="Times New Roman"/>
        </w:rPr>
        <w:t>(</w:t>
      </w:r>
      <w:r>
        <w:rPr>
          <w:rFonts w:cs="Times New Roman"/>
        </w:rPr>
        <w:t>Nitare &amp; Skogsstyrelsen, 2019; SLU Artdatabanken, 2026</w:t>
      </w:r>
      <w:r w:rsidRPr="00900DF6">
        <w:rPr>
          <w:rFonts w:cs="Times New Roman"/>
        </w:rPr>
        <w:t>).</w:t>
      </w:r>
    </w:p>
    <w:p w14:paraId="383FAAD4" w14:textId="77777777" w:rsidR="00327CF3" w:rsidRDefault="00327CF3" w:rsidP="00B75015">
      <w:pPr>
        <w:spacing w:after="0"/>
      </w:pPr>
    </w:p>
    <w:p w14:paraId="574B29F7" w14:textId="3E44FE22" w:rsidR="00E15499" w:rsidRDefault="00E15499" w:rsidP="00B75015">
      <w:pPr>
        <w:spacing w:after="0"/>
      </w:pPr>
      <w:r w:rsidRPr="00451062">
        <w:rPr>
          <w:b/>
          <w:bCs/>
        </w:rPr>
        <w:t>Platt punktbagge (VU)</w:t>
      </w:r>
      <w:r>
        <w:rPr>
          <w:b/>
          <w:bCs/>
        </w:rPr>
        <w:t xml:space="preserve"> </w:t>
      </w:r>
      <w:r w:rsidRPr="00DD1E74">
        <w:t xml:space="preserve">är en skalbagge </w:t>
      </w:r>
      <w:r>
        <w:t xml:space="preserve">som lever </w:t>
      </w:r>
      <w:r w:rsidRPr="00920BFA">
        <w:t>under svampig bark på branddödade träd, i Norden främst björk och gran men även tal</w:t>
      </w:r>
      <w:r>
        <w:t xml:space="preserve">l. </w:t>
      </w:r>
      <w:r w:rsidRPr="00920BFA">
        <w:t>Larver och fullbildade äter sporer och hyfer av mögelsvampar</w:t>
      </w:r>
      <w:r>
        <w:t xml:space="preserve">. Arten påverkas negativt av brist på död ved och brandsuccessioner i skog. En </w:t>
      </w:r>
      <w:r w:rsidRPr="00043F1C">
        <w:t>minskning av populationen pågår eller förväntas ske.</w:t>
      </w:r>
      <w:r w:rsidRPr="007967B2">
        <w:t xml:space="preserve"> </w:t>
      </w:r>
      <w:r w:rsidRPr="00043F1C">
        <w:t>Minskningen avser kvalitén på artens habitat</w:t>
      </w:r>
      <w:r>
        <w:t xml:space="preserve"> (</w:t>
      </w:r>
      <w:r w:rsidRPr="00D52347">
        <w:t>SLU Artdatabanken, 202</w:t>
      </w:r>
      <w:r>
        <w:t>5</w:t>
      </w:r>
      <w:r w:rsidRPr="00D52347">
        <w:t>).</w:t>
      </w:r>
    </w:p>
    <w:p w14:paraId="037A4E5B" w14:textId="77777777" w:rsidR="00E15499" w:rsidRDefault="00E15499" w:rsidP="00B75015">
      <w:pPr>
        <w:spacing w:after="0"/>
      </w:pPr>
    </w:p>
    <w:p w14:paraId="7252AC5D" w14:textId="55754189" w:rsidR="00B75015" w:rsidRDefault="00B75015" w:rsidP="00B75015">
      <w:pPr>
        <w:spacing w:after="0"/>
      </w:pPr>
      <w:r>
        <w:rPr>
          <w:b/>
          <w:bCs/>
        </w:rPr>
        <w:t>Platt spretmossa (NT)</w:t>
      </w:r>
      <w:r>
        <w:t xml:space="preserve"> omfattas av EU:s art- och habitatdirektiv där dess bevarandestatus är otillfredsställande med negativ trend. </w:t>
      </w:r>
      <w:r w:rsidRPr="00065558">
        <w:t xml:space="preserve">Arten växer på murken ved eller på torvrik jord på fuktiga </w:t>
      </w:r>
      <w:r w:rsidRPr="00065558">
        <w:lastRenderedPageBreak/>
        <w:t>eller mycket fuktiga och skuggiga platser</w:t>
      </w:r>
      <w:r>
        <w:t xml:space="preserve">, ofta </w:t>
      </w:r>
      <w:r w:rsidRPr="00065558">
        <w:t>i al- och gransumpskog</w:t>
      </w:r>
      <w:r>
        <w:t>ar med periodvis översvämning</w:t>
      </w:r>
      <w:r w:rsidRPr="00065558">
        <w:t>, eller utmed vattendrag.</w:t>
      </w:r>
      <w:r>
        <w:t xml:space="preserve"> Den hotas av uthuggning, torrläggning och avverkning av su</w:t>
      </w:r>
      <w:r w:rsidR="00D2072A">
        <w:t>m</w:t>
      </w:r>
      <w:r>
        <w:t xml:space="preserve">pskogar. Platt spretmossa är rödlistad som nära hotad (NT) i den europeiska rödlistan </w:t>
      </w:r>
      <w:r w:rsidR="001741E5">
        <w:rPr>
          <w:rFonts w:cs="Times New Roman"/>
        </w:rPr>
        <w:t xml:space="preserve">och typisk art för </w:t>
      </w:r>
      <w:r w:rsidR="001741E5" w:rsidRPr="00CB1650">
        <w:rPr>
          <w:rFonts w:cs="Times New Roman"/>
          <w:i/>
          <w:iCs/>
        </w:rPr>
        <w:t>9080 Lövsumpskog</w:t>
      </w:r>
      <w:r w:rsidR="001741E5">
        <w:rPr>
          <w:rFonts w:cs="Times New Roman"/>
          <w:i/>
          <w:iCs/>
        </w:rPr>
        <w:t xml:space="preserve"> </w:t>
      </w:r>
      <w:r w:rsidR="001741E5" w:rsidRPr="00CB1650">
        <w:rPr>
          <w:rFonts w:cs="Times New Roman"/>
        </w:rPr>
        <w:t xml:space="preserve">och </w:t>
      </w:r>
      <w:r w:rsidR="001741E5" w:rsidRPr="00CB1650">
        <w:rPr>
          <w:rFonts w:cs="Times New Roman"/>
          <w:i/>
          <w:iCs/>
        </w:rPr>
        <w:t>9750 Svämlövskog</w:t>
      </w:r>
      <w:r w:rsidR="001741E5">
        <w:t xml:space="preserve"> </w:t>
      </w:r>
      <w:r>
        <w:t>(SLU Artdatabanken, 2024; IUCN, 2024).</w:t>
      </w:r>
    </w:p>
    <w:p w14:paraId="1C666500" w14:textId="77777777" w:rsidR="00FA7FFA" w:rsidRDefault="00FA7FFA" w:rsidP="00B75015">
      <w:pPr>
        <w:spacing w:after="0"/>
      </w:pPr>
    </w:p>
    <w:p w14:paraId="2DACDAC1" w14:textId="293281E4" w:rsidR="00614434" w:rsidRDefault="00614434" w:rsidP="00B75015">
      <w:pPr>
        <w:spacing w:after="0"/>
      </w:pPr>
      <w:r w:rsidRPr="008C72E3">
        <w:rPr>
          <w:b/>
          <w:bCs/>
          <w:i/>
          <w:iCs/>
        </w:rPr>
        <w:t xml:space="preserve">Plectophloeus nitidus </w:t>
      </w:r>
      <w:r>
        <w:rPr>
          <w:b/>
          <w:bCs/>
        </w:rPr>
        <w:t>(VU)</w:t>
      </w:r>
      <w:r>
        <w:t xml:space="preserve"> är</w:t>
      </w:r>
      <w:r w:rsidRPr="007E1A54">
        <w:t xml:space="preserve"> </w:t>
      </w:r>
      <w:r>
        <w:t xml:space="preserve">en kortvinge som lever </w:t>
      </w:r>
      <w:r w:rsidRPr="008C72E3">
        <w:t>i fuktig, mjuk, rödmurken rötad ved och mulm, främst inuti håligheter på gamla ekar</w:t>
      </w:r>
      <w:r>
        <w:t xml:space="preserve">, </w:t>
      </w:r>
      <w:r w:rsidRPr="008C72E3">
        <w:t xml:space="preserve">men fynd finns även ifrån bok, äkta kastanj, </w:t>
      </w:r>
      <w:r>
        <w:t>asp,</w:t>
      </w:r>
      <w:r w:rsidRPr="008C72E3">
        <w:t xml:space="preserve"> </w:t>
      </w:r>
      <w:r>
        <w:t>s</w:t>
      </w:r>
      <w:r w:rsidRPr="008C72E3">
        <w:t>alix och tall. Ofta i den sorts mörka, fuktiga, ”feta” rötved som uppstår i exempelvis grenhål på ekar dit regnvatten tillströmmar. Flera av fynden är gjorda i anslutning till bon av myror, oftast</w:t>
      </w:r>
      <w:r>
        <w:t xml:space="preserve"> brun trämyra</w:t>
      </w:r>
      <w:r w:rsidRPr="008C72E3">
        <w:t> </w:t>
      </w:r>
      <w:r w:rsidRPr="008C72E3">
        <w:rPr>
          <w:i/>
          <w:iCs/>
        </w:rPr>
        <w:t>Lasius brunneus</w:t>
      </w:r>
      <w:r w:rsidRPr="008C72E3">
        <w:t>, men även</w:t>
      </w:r>
      <w:r>
        <w:t xml:space="preserve"> blanksvart trämyra</w:t>
      </w:r>
      <w:r w:rsidRPr="008C72E3">
        <w:t> </w:t>
      </w:r>
      <w:r w:rsidRPr="008C72E3">
        <w:rPr>
          <w:i/>
          <w:iCs/>
        </w:rPr>
        <w:t>L. fuliginosus</w:t>
      </w:r>
      <w:r w:rsidRPr="008C72E3">
        <w:t xml:space="preserve"> och</w:t>
      </w:r>
      <w:r>
        <w:t xml:space="preserve"> hushästmyra</w:t>
      </w:r>
      <w:r w:rsidRPr="008C72E3">
        <w:t> </w:t>
      </w:r>
      <w:r w:rsidRPr="008C72E3">
        <w:rPr>
          <w:i/>
          <w:iCs/>
        </w:rPr>
        <w:t>Camponotus herculeanus</w:t>
      </w:r>
      <w:r w:rsidRPr="008C72E3">
        <w:t>. Främst i miljöer med gamla, grova, fristående ekar, såsom ekhagar, herrgårdsmiljöer och äldre lövskogar.</w:t>
      </w:r>
      <w:r>
        <w:t xml:space="preserve"> </w:t>
      </w:r>
      <w:r w:rsidRPr="008C72E3">
        <w:t>Eftersom arten är knuten till grova, gamla ädellövträd är en viktig hotfaktor att mängden sådana minskar, på grund av avverkning och igenväxning. Ett annat långsiktigt problem är ett generationsglapp i vissa trädbestånd som i framtiden kan leda till brist på äldre ädellövträd, och alltså lämpligt substrat för arten</w:t>
      </w:r>
      <w:r>
        <w:t xml:space="preserve"> (</w:t>
      </w:r>
      <w:r w:rsidRPr="00D52347">
        <w:t>SLU Artdatabanken, 202</w:t>
      </w:r>
      <w:r>
        <w:t>5</w:t>
      </w:r>
      <w:r w:rsidRPr="00D52347">
        <w:t>).</w:t>
      </w:r>
    </w:p>
    <w:p w14:paraId="3AF0B476" w14:textId="77777777" w:rsidR="00614434" w:rsidRDefault="00614434" w:rsidP="00B75015">
      <w:pPr>
        <w:spacing w:after="0"/>
      </w:pPr>
    </w:p>
    <w:p w14:paraId="203787A1" w14:textId="54D4E532" w:rsidR="00FA7FFA" w:rsidRDefault="00FA7FFA" w:rsidP="00FA7FFA">
      <w:pPr>
        <w:spacing w:after="0"/>
      </w:pPr>
      <w:r>
        <w:rPr>
          <w:b/>
          <w:bCs/>
        </w:rPr>
        <w:t>Pluggtrattskivling</w:t>
      </w:r>
      <w:r w:rsidRPr="00E14FDA">
        <w:rPr>
          <w:b/>
          <w:bCs/>
        </w:rPr>
        <w:t xml:space="preserve"> (VU)</w:t>
      </w:r>
      <w:r>
        <w:t>, rödlistad som sårbar,</w:t>
      </w:r>
      <w:r>
        <w:rPr>
          <w:b/>
          <w:bCs/>
        </w:rPr>
        <w:t xml:space="preserve"> </w:t>
      </w:r>
      <w:r>
        <w:t>är en s</w:t>
      </w:r>
      <w:r w:rsidRPr="00D566E2">
        <w:t>tor, kraftig och uppmärksammad svamp som uppenbart är mycket ovanlig.</w:t>
      </w:r>
      <w:r>
        <w:t xml:space="preserve"> Den växer</w:t>
      </w:r>
      <w:r w:rsidRPr="00D566E2">
        <w:t xml:space="preserve"> i förna under barrträd i gammal barrskog, helst ängsgranskog på kalkrik mark. </w:t>
      </w:r>
      <w:r w:rsidRPr="005D31B0">
        <w:t>Skogsbruk, särskilt slutavverkning, inverkar negativt på arten. Den är troligen också känslig för gallring och markberedning</w:t>
      </w:r>
      <w:r>
        <w:t xml:space="preserve"> (SLU Artdatabanken, 2024).</w:t>
      </w:r>
    </w:p>
    <w:p w14:paraId="55921488" w14:textId="77777777" w:rsidR="00440550" w:rsidRDefault="00440550" w:rsidP="00FA7FFA">
      <w:pPr>
        <w:spacing w:after="0"/>
      </w:pPr>
    </w:p>
    <w:p w14:paraId="42099558" w14:textId="77777777" w:rsidR="00EC51C4" w:rsidRDefault="00EC51C4" w:rsidP="00EC51C4">
      <w:pPr>
        <w:spacing w:after="0"/>
      </w:pPr>
      <w:r w:rsidRPr="009D5D50">
        <w:rPr>
          <w:b/>
          <w:bCs/>
        </w:rPr>
        <w:t>Pokalöra (VU)</w:t>
      </w:r>
      <w:r>
        <w:t xml:space="preserve"> b</w:t>
      </w:r>
      <w:r w:rsidRPr="00975201">
        <w:t xml:space="preserve">ildar mykorrhiza </w:t>
      </w:r>
      <w:r w:rsidRPr="00A666E0">
        <w:t xml:space="preserve">med </w:t>
      </w:r>
      <w:r w:rsidRPr="009D5D50">
        <w:t>gran i örtrik kalkgranskog, ofta i samma miljöer som t.ex. norna</w:t>
      </w:r>
      <w:r>
        <w:t xml:space="preserve"> (VU, §7)</w:t>
      </w:r>
      <w:r w:rsidRPr="009D5D50">
        <w:t xml:space="preserve"> eller bombmurkla</w:t>
      </w:r>
      <w:r>
        <w:t xml:space="preserve"> (EN, §8)</w:t>
      </w:r>
      <w:r w:rsidRPr="009D5D50">
        <w:t>.</w:t>
      </w:r>
      <w:r>
        <w:t xml:space="preserve"> </w:t>
      </w:r>
      <w:r w:rsidRPr="005E0F2A">
        <w:t> I Sverige i huvudsak nordlig med enstaka fynd ner till Mellansverige. Arten är säkerligen delvis förbisedd men växer i en miljö som påverkats och påverkas lika starkt av storskaligt skogsbruk likt andra arter i samma typ av skogar. </w:t>
      </w:r>
      <w:r w:rsidRPr="00067EBB">
        <w:t>Minskningstakten har uppgått till 30 % under de senaste 50 åren</w:t>
      </w:r>
      <w:r>
        <w:t xml:space="preserve"> och </w:t>
      </w:r>
      <w:r w:rsidRPr="00067EBB">
        <w:t xml:space="preserve">överstiger gränsvärdet för </w:t>
      </w:r>
      <w:r>
        <w:t>s</w:t>
      </w:r>
      <w:r w:rsidRPr="00067EBB">
        <w:t>årbar (VU)</w:t>
      </w:r>
      <w:r>
        <w:t xml:space="preserve"> (</w:t>
      </w:r>
      <w:r w:rsidRPr="00D52347">
        <w:t>SLU Artdatabanken, 202</w:t>
      </w:r>
      <w:r>
        <w:t>6</w:t>
      </w:r>
      <w:r w:rsidRPr="00D52347">
        <w:t>).</w:t>
      </w:r>
    </w:p>
    <w:p w14:paraId="521AE8A1" w14:textId="77777777" w:rsidR="00EC51C4" w:rsidRDefault="00EC51C4" w:rsidP="00FA7FFA">
      <w:pPr>
        <w:spacing w:after="0"/>
      </w:pPr>
    </w:p>
    <w:p w14:paraId="31283F34" w14:textId="77777777" w:rsidR="003B3850" w:rsidRDefault="003B3850" w:rsidP="003B3850">
      <w:pPr>
        <w:spacing w:after="0"/>
      </w:pPr>
      <w:r w:rsidRPr="00AF784F">
        <w:rPr>
          <w:b/>
          <w:bCs/>
        </w:rPr>
        <w:t>Polarflikmossa (VU)</w:t>
      </w:r>
      <w:r w:rsidRPr="00F45A57">
        <w:t xml:space="preserve"> </w:t>
      </w:r>
      <w:r>
        <w:t xml:space="preserve">är en norrländsk </w:t>
      </w:r>
      <w:r w:rsidRPr="003C0541">
        <w:t>bladlevermossa som</w:t>
      </w:r>
      <w:r>
        <w:t xml:space="preserve"> främst påträffas</w:t>
      </w:r>
      <w:r w:rsidRPr="00A32079">
        <w:t xml:space="preserve"> i sumpskogar av speciell och sällsynt karaktär. </w:t>
      </w:r>
      <w:r w:rsidRPr="00AF1F7E">
        <w:t>Skogsbruk och dikning på och intill lokalerna innebär allvarliga hot mot arten</w:t>
      </w:r>
      <w:r>
        <w:t xml:space="preserve"> (</w:t>
      </w:r>
      <w:r w:rsidRPr="00D52347">
        <w:t>SLU Artdatabanken, 202</w:t>
      </w:r>
      <w:r>
        <w:t>6</w:t>
      </w:r>
      <w:r w:rsidRPr="00D52347">
        <w:t>).</w:t>
      </w:r>
    </w:p>
    <w:p w14:paraId="63A8C87E" w14:textId="77777777" w:rsidR="003B3850" w:rsidRDefault="003B3850" w:rsidP="00FA7FFA">
      <w:pPr>
        <w:spacing w:after="0"/>
      </w:pPr>
    </w:p>
    <w:p w14:paraId="78332C32" w14:textId="77777777" w:rsidR="00EC45E5" w:rsidRDefault="00EC45E5" w:rsidP="00EC45E5">
      <w:pPr>
        <w:spacing w:after="0"/>
      </w:pPr>
      <w:r w:rsidRPr="004340BA">
        <w:rPr>
          <w:b/>
          <w:bCs/>
          <w:i/>
          <w:iCs/>
        </w:rPr>
        <w:t xml:space="preserve">Polyozellus alobatus </w:t>
      </w:r>
      <w:r w:rsidRPr="004340BA">
        <w:rPr>
          <w:b/>
          <w:bCs/>
        </w:rPr>
        <w:t>(DD)</w:t>
      </w:r>
      <w:r>
        <w:t xml:space="preserve"> är en basidiesvamp som är </w:t>
      </w:r>
      <w:r w:rsidRPr="004340BA">
        <w:t>knuten till äldre skog på rik mark.</w:t>
      </w:r>
      <w:r>
        <w:t xml:space="preserve"> </w:t>
      </w:r>
      <w:r w:rsidRPr="004340BA">
        <w:t>Få fynd i Norden</w:t>
      </w:r>
      <w:r>
        <w:t xml:space="preserve"> och k</w:t>
      </w:r>
      <w:r w:rsidRPr="004340BA">
        <w:t>unskapen om arten är bristfällig</w:t>
      </w:r>
      <w:r>
        <w:t>,</w:t>
      </w:r>
      <w:r w:rsidRPr="004340BA">
        <w:t xml:space="preserve"> men koncentrationen av fynd till gammelskogar på kalk kan indikera en naturlig sällsynthet samt ett behov av trädkontinuitet och därmed en sårbarhet för trakthyggesbruk.</w:t>
      </w:r>
      <w:r>
        <w:t xml:space="preserve"> </w:t>
      </w:r>
      <w:r w:rsidRPr="004340BA">
        <w:t>Ytterligare inventering av arten bör ske för att möjliggöra bedömning av förekomstfrekvens, ekologi och hotstatus</w:t>
      </w:r>
      <w:r>
        <w:t xml:space="preserve"> (</w:t>
      </w:r>
      <w:r w:rsidRPr="00D52347">
        <w:t>SLU Artdatabanken, 202</w:t>
      </w:r>
      <w:r>
        <w:t>6</w:t>
      </w:r>
      <w:r w:rsidRPr="00D52347">
        <w:t>).</w:t>
      </w:r>
    </w:p>
    <w:p w14:paraId="5E337EDC" w14:textId="77777777" w:rsidR="00EC45E5" w:rsidRDefault="00EC45E5" w:rsidP="00EC45E5">
      <w:pPr>
        <w:spacing w:after="0"/>
      </w:pPr>
    </w:p>
    <w:p w14:paraId="7896B222" w14:textId="77777777" w:rsidR="00EC45E5" w:rsidRPr="008D46BE" w:rsidRDefault="00EC45E5" w:rsidP="00EC45E5">
      <w:pPr>
        <w:spacing w:after="0"/>
      </w:pPr>
      <w:r w:rsidRPr="00B43319">
        <w:rPr>
          <w:b/>
          <w:bCs/>
          <w:i/>
          <w:iCs/>
        </w:rPr>
        <w:t>Polyozellus humicola</w:t>
      </w:r>
      <w:r w:rsidRPr="00B43319">
        <w:rPr>
          <w:b/>
          <w:bCs/>
        </w:rPr>
        <w:t xml:space="preserve"> (NT)</w:t>
      </w:r>
      <w:r>
        <w:t xml:space="preserve"> är en basidiesvamp som bildar m</w:t>
      </w:r>
      <w:r w:rsidRPr="00B43319">
        <w:t xml:space="preserve">ykorrhiza med barrträd, troligen gran, starkt knuten till skogar med kontinuitet. Lokalerna är ofta fuktiga. </w:t>
      </w:r>
      <w:r>
        <w:t>För att hitta a</w:t>
      </w:r>
      <w:r w:rsidRPr="00B43319">
        <w:t>rten</w:t>
      </w:r>
      <w:r>
        <w:t>, som</w:t>
      </w:r>
      <w:r w:rsidRPr="00B43319">
        <w:t xml:space="preserve"> är ganska lätt igenkännlig i fält</w:t>
      </w:r>
      <w:r>
        <w:t>, krävs att man försiktigt vänder på lågor. Arten påverkas negativt av brist på död ved och d</w:t>
      </w:r>
      <w:r w:rsidRPr="00B43319">
        <w:t>et föreligger indikation på eller misstanke om populationsminskning</w:t>
      </w:r>
      <w:r>
        <w:t xml:space="preserve"> (</w:t>
      </w:r>
      <w:r w:rsidRPr="00D52347">
        <w:t>SLU Artdatabanken, 202</w:t>
      </w:r>
      <w:r>
        <w:t>6</w:t>
      </w:r>
      <w:r w:rsidRPr="00D52347">
        <w:t>).</w:t>
      </w:r>
    </w:p>
    <w:p w14:paraId="483CB7FD" w14:textId="77777777" w:rsidR="00EC45E5" w:rsidRDefault="00EC45E5" w:rsidP="00EC45E5">
      <w:pPr>
        <w:spacing w:after="0"/>
      </w:pPr>
    </w:p>
    <w:p w14:paraId="5C6B45A4" w14:textId="77777777" w:rsidR="00EC45E5" w:rsidRDefault="00EC45E5" w:rsidP="00EC45E5">
      <w:pPr>
        <w:spacing w:after="0"/>
      </w:pPr>
      <w:r w:rsidRPr="002F418C">
        <w:rPr>
          <w:b/>
          <w:bCs/>
          <w:i/>
          <w:iCs/>
        </w:rPr>
        <w:t xml:space="preserve">Polyozellus mucidulus </w:t>
      </w:r>
      <w:r w:rsidRPr="002F418C">
        <w:rPr>
          <w:b/>
          <w:bCs/>
        </w:rPr>
        <w:t>(DD)</w:t>
      </w:r>
      <w:r>
        <w:t xml:space="preserve"> är en basidiesvamp som b</w:t>
      </w:r>
      <w:r w:rsidRPr="002F418C">
        <w:t xml:space="preserve">ildar ektomykorrhiza med gran och tall i gammal, näringsfattig men oftast kalkrik skog. Kan lokalt vara ganska vanlig i sådana skogar men förekommer endast undantagsvis i skogsmark som tidigare avverkats. Förekommer i hela landet. </w:t>
      </w:r>
      <w:r>
        <w:t xml:space="preserve">Arten påverkas negativt av brist på kontinuitetsskog och död ved och populationen är minskande. </w:t>
      </w:r>
      <w:r w:rsidRPr="002F418C">
        <w:t>Faktaunderlaget bedöms vara otillräckligt för att avgöra vilken av de olika rödlistningskategorierna som är mest trolig</w:t>
      </w:r>
      <w:r>
        <w:t xml:space="preserve"> (</w:t>
      </w:r>
      <w:r w:rsidRPr="00D52347">
        <w:t>SLU Artdatabanken, 202</w:t>
      </w:r>
      <w:r>
        <w:t>6</w:t>
      </w:r>
      <w:r w:rsidRPr="00D52347">
        <w:t>).</w:t>
      </w:r>
    </w:p>
    <w:p w14:paraId="1A5B9187" w14:textId="77777777" w:rsidR="00EC45E5" w:rsidRDefault="00EC45E5" w:rsidP="00EC45E5">
      <w:pPr>
        <w:spacing w:after="0"/>
      </w:pPr>
    </w:p>
    <w:p w14:paraId="45EA9F91" w14:textId="77777777" w:rsidR="00EC45E5" w:rsidRPr="008D46BE" w:rsidRDefault="00EC45E5" w:rsidP="00EC45E5">
      <w:pPr>
        <w:spacing w:after="0"/>
      </w:pPr>
      <w:r w:rsidRPr="00792AAA">
        <w:rPr>
          <w:b/>
          <w:bCs/>
          <w:i/>
          <w:iCs/>
        </w:rPr>
        <w:t xml:space="preserve">Polyozellus niger </w:t>
      </w:r>
      <w:r w:rsidRPr="00792AAA">
        <w:rPr>
          <w:b/>
          <w:bCs/>
        </w:rPr>
        <w:t>(VU)</w:t>
      </w:r>
      <w:r>
        <w:t xml:space="preserve"> är en basidiesvamp som bildar </w:t>
      </w:r>
      <w:r w:rsidRPr="00792AAA">
        <w:t>fruktkroppar på död ved. Arten förekommer framför allt i äldre barrskog på kalkrik mark.</w:t>
      </w:r>
      <w:r>
        <w:t xml:space="preserve"> </w:t>
      </w:r>
      <w:r w:rsidRPr="00792AAA">
        <w:t>Det är ännu inte klarlagt om arten bildar mykorrhiza med gran eller tall. Den är en av få arter i gruppen som kan artbestämmas direkt i fält. </w:t>
      </w:r>
      <w:r>
        <w:t>Arten påverkas negativt av brist på kontinuitetsskog och död ved (</w:t>
      </w:r>
      <w:r w:rsidRPr="00D52347">
        <w:t>SLU Artdatabanken, 202</w:t>
      </w:r>
      <w:r>
        <w:t>6</w:t>
      </w:r>
      <w:r w:rsidRPr="00D52347">
        <w:t>).</w:t>
      </w:r>
    </w:p>
    <w:p w14:paraId="54F84801" w14:textId="77777777" w:rsidR="00EC45E5" w:rsidRDefault="00EC45E5" w:rsidP="00EC45E5">
      <w:pPr>
        <w:spacing w:after="0"/>
      </w:pPr>
    </w:p>
    <w:p w14:paraId="53EF2F65" w14:textId="77777777" w:rsidR="00EC45E5" w:rsidRDefault="00EC45E5" w:rsidP="00EC45E5">
      <w:pPr>
        <w:spacing w:after="0"/>
      </w:pPr>
      <w:r w:rsidRPr="00772A62">
        <w:rPr>
          <w:b/>
          <w:bCs/>
          <w:i/>
          <w:iCs/>
        </w:rPr>
        <w:t xml:space="preserve">Polyozellus pinophilus </w:t>
      </w:r>
      <w:r w:rsidRPr="00772A62">
        <w:rPr>
          <w:b/>
          <w:bCs/>
        </w:rPr>
        <w:t>(DD)</w:t>
      </w:r>
      <w:r>
        <w:t xml:space="preserve"> är en basidiesvamp som </w:t>
      </w:r>
      <w:r w:rsidRPr="00772A62">
        <w:t>förekommer i barrdominerade och trädslagsblandade gammelskogar på kalkrik mark, där den bildar ektomykorrhiza med tall och eventuellt fler trädarter. Fruktkropparna påträffas om hösten på undersidan av lågor, pinnar förna och stenar.</w:t>
      </w:r>
      <w:r>
        <w:t xml:space="preserve"> </w:t>
      </w:r>
      <w:r w:rsidRPr="00772A62">
        <w:t>Få fynd i Norden</w:t>
      </w:r>
      <w:r>
        <w:t xml:space="preserve"> och k</w:t>
      </w:r>
      <w:r w:rsidRPr="00772A62">
        <w:t>unskapen om arten är bristfällig</w:t>
      </w:r>
      <w:r>
        <w:t>,</w:t>
      </w:r>
      <w:r w:rsidRPr="00772A62">
        <w:t xml:space="preserve"> men koncentrationen av fynd till gammelskogar på kalk kan indikera krav på trädkontinuitet, liksom en naturlig sällsynthet och därmed sårbarhet för trakthyggesbruk.</w:t>
      </w:r>
      <w:r>
        <w:t xml:space="preserve"> </w:t>
      </w:r>
      <w:r w:rsidRPr="00772A62">
        <w:t>Faktaunderlaget bedöms vara otillräckligt för att avgöra vilken av de olika rödlistningskategorierna som är mest trolig</w:t>
      </w:r>
      <w:r>
        <w:t xml:space="preserve"> (</w:t>
      </w:r>
      <w:r w:rsidRPr="00D52347">
        <w:t>SLU Artdatabanken, 202</w:t>
      </w:r>
      <w:r>
        <w:t>6</w:t>
      </w:r>
      <w:r w:rsidRPr="00D52347">
        <w:t>).</w:t>
      </w:r>
    </w:p>
    <w:p w14:paraId="19FA1826" w14:textId="77777777" w:rsidR="00EC45E5" w:rsidRDefault="00EC45E5" w:rsidP="00EC45E5">
      <w:pPr>
        <w:spacing w:after="0"/>
      </w:pPr>
    </w:p>
    <w:p w14:paraId="2A7D3735" w14:textId="77777777" w:rsidR="00EC45E5" w:rsidRDefault="00EC45E5" w:rsidP="00EC45E5">
      <w:pPr>
        <w:spacing w:after="0"/>
      </w:pPr>
      <w:r w:rsidRPr="00022B41">
        <w:rPr>
          <w:b/>
          <w:bCs/>
          <w:i/>
          <w:iCs/>
        </w:rPr>
        <w:t xml:space="preserve">Polyozellus rhizopunctatus </w:t>
      </w:r>
      <w:r w:rsidRPr="00022B41">
        <w:rPr>
          <w:b/>
          <w:bCs/>
        </w:rPr>
        <w:t>(DD)</w:t>
      </w:r>
      <w:r>
        <w:t xml:space="preserve"> är en basidiesvamp som </w:t>
      </w:r>
      <w:r w:rsidRPr="0093448F">
        <w:t xml:space="preserve">är </w:t>
      </w:r>
      <w:r w:rsidRPr="00022B41">
        <w:t>knuten till äldre skog på intermediär till rik mark där den bildar ektomykorrhiza med g</w:t>
      </w:r>
      <w:r>
        <w:t>r</w:t>
      </w:r>
      <w:r w:rsidRPr="00022B41">
        <w:t>an.</w:t>
      </w:r>
      <w:r>
        <w:t xml:space="preserve"> </w:t>
      </w:r>
      <w:r w:rsidRPr="00022B41">
        <w:t>Få fynd i Norden, men med en nordlig utbredning.</w:t>
      </w:r>
      <w:r>
        <w:t xml:space="preserve"> Arten påverkas negativt av brist på död ved. </w:t>
      </w:r>
      <w:r w:rsidRPr="00022B41">
        <w:t>Faktaunderlaget bedöms vara otillräckligt för att avgöra vilken av de olika rödlistningskategorierna som är mest trolig</w:t>
      </w:r>
      <w:r>
        <w:t xml:space="preserve"> (</w:t>
      </w:r>
      <w:r w:rsidRPr="00D52347">
        <w:t>SLU Artdatabanken, 202</w:t>
      </w:r>
      <w:r>
        <w:t>6</w:t>
      </w:r>
      <w:r w:rsidRPr="00D52347">
        <w:t>).</w:t>
      </w:r>
    </w:p>
    <w:p w14:paraId="20BBB815" w14:textId="77777777" w:rsidR="00EC45E5" w:rsidRDefault="00EC45E5" w:rsidP="00EC45E5">
      <w:pPr>
        <w:spacing w:after="0"/>
      </w:pPr>
    </w:p>
    <w:p w14:paraId="5C91D093" w14:textId="77777777" w:rsidR="00EC45E5" w:rsidRDefault="00EC45E5" w:rsidP="00EC45E5">
      <w:pPr>
        <w:spacing w:after="0"/>
      </w:pPr>
      <w:r w:rsidRPr="0093448F">
        <w:rPr>
          <w:b/>
          <w:bCs/>
          <w:i/>
          <w:iCs/>
        </w:rPr>
        <w:t xml:space="preserve">Polyozellus rotundisporus </w:t>
      </w:r>
      <w:r w:rsidRPr="0093448F">
        <w:rPr>
          <w:b/>
          <w:bCs/>
        </w:rPr>
        <w:t>(DD)</w:t>
      </w:r>
      <w:r>
        <w:t xml:space="preserve"> är en basidiesvamp som </w:t>
      </w:r>
      <w:r w:rsidRPr="0093448F">
        <w:t>är känd från gamla bland- och barrskogar på kalkrik mark. Bekräftade värdväxter är asp och äkta kastanj, men den växer troligen med fler arter. Fruktkropparna påträffas om hösten på undersidan av lågor, pinnar förna och stenar.</w:t>
      </w:r>
      <w:r>
        <w:t xml:space="preserve"> </w:t>
      </w:r>
      <w:r w:rsidRPr="0093448F">
        <w:t>Kunskapen om arten är bristfällig men koncentrationen av fynd till gammelskogar på kalk kan indikera krav på trädkontinuitet, liksom en naturlig sällsynthet och därmed sårbarhet för trakthyggesbruk.</w:t>
      </w:r>
      <w:r>
        <w:t xml:space="preserve"> </w:t>
      </w:r>
      <w:r w:rsidRPr="0093448F">
        <w:t>Ytterligare inventering av arten bör ske för att möjliggöra bedömning av förekomstfrekvens, ekologi och hotstatus</w:t>
      </w:r>
      <w:r>
        <w:t xml:space="preserve"> (</w:t>
      </w:r>
      <w:r w:rsidRPr="00D52347">
        <w:t>SLU Artdatabanken, 202</w:t>
      </w:r>
      <w:r>
        <w:t>6</w:t>
      </w:r>
      <w:r w:rsidRPr="00D52347">
        <w:t>).</w:t>
      </w:r>
    </w:p>
    <w:p w14:paraId="60FB7429" w14:textId="77777777" w:rsidR="00EC45E5" w:rsidRDefault="00EC45E5" w:rsidP="00EC45E5">
      <w:pPr>
        <w:spacing w:after="0"/>
      </w:pPr>
    </w:p>
    <w:p w14:paraId="29A44427" w14:textId="77777777" w:rsidR="00EC45E5" w:rsidRPr="008D46BE" w:rsidRDefault="00EC45E5" w:rsidP="00EC45E5">
      <w:pPr>
        <w:spacing w:after="0"/>
      </w:pPr>
      <w:r w:rsidRPr="00011C04">
        <w:rPr>
          <w:b/>
          <w:bCs/>
          <w:i/>
          <w:iCs/>
        </w:rPr>
        <w:t xml:space="preserve">Polyozellus umbrinascens </w:t>
      </w:r>
      <w:r w:rsidRPr="00011C04">
        <w:rPr>
          <w:b/>
          <w:bCs/>
        </w:rPr>
        <w:t>(DD)</w:t>
      </w:r>
      <w:r>
        <w:t xml:space="preserve"> är en basidiesvamp som har påträffats i</w:t>
      </w:r>
      <w:r w:rsidRPr="00011C04">
        <w:t xml:space="preserve"> gammal ädellövskog</w:t>
      </w:r>
      <w:r>
        <w:t xml:space="preserve"> på kalkrik mark. </w:t>
      </w:r>
      <w:r w:rsidRPr="00011C04">
        <w:t>Arten är</w:t>
      </w:r>
      <w:r>
        <w:t xml:space="preserve"> </w:t>
      </w:r>
      <w:r w:rsidRPr="00011C04">
        <w:t>nybeskriven</w:t>
      </w:r>
      <w:r>
        <w:t xml:space="preserve"> </w:t>
      </w:r>
      <w:r w:rsidRPr="00011C04">
        <w:t>och utbredningen är därför mycket dåligt känd, typlokalen ligger i Bohuslän.</w:t>
      </w:r>
      <w:r>
        <w:t xml:space="preserve"> </w:t>
      </w:r>
      <w:r w:rsidRPr="00011C04">
        <w:t>Kunskapen om arten är bristfällig, det finns dock anledning att tro att arten är hotad av förändrad markanvändning.</w:t>
      </w:r>
      <w:r>
        <w:t xml:space="preserve"> </w:t>
      </w:r>
      <w:r w:rsidRPr="00011C04">
        <w:t>Faktaunderlaget bedöms vara otillräckligt för att avgöra vilken av de olika rödlistningskategorierna som är mest trolig</w:t>
      </w:r>
      <w:r>
        <w:t xml:space="preserve"> (</w:t>
      </w:r>
      <w:r w:rsidRPr="00D52347">
        <w:t>SLU Artdatabanken, 202</w:t>
      </w:r>
      <w:r>
        <w:t>6</w:t>
      </w:r>
      <w:r w:rsidRPr="00D52347">
        <w:t>).</w:t>
      </w:r>
    </w:p>
    <w:p w14:paraId="1DD75E4B" w14:textId="77777777" w:rsidR="00EC45E5" w:rsidRDefault="00EC45E5" w:rsidP="00EC45E5">
      <w:pPr>
        <w:spacing w:after="0"/>
      </w:pPr>
    </w:p>
    <w:p w14:paraId="462A55FC" w14:textId="46131910" w:rsidR="00EC45E5" w:rsidRDefault="00EC45E5" w:rsidP="00FA7FFA">
      <w:pPr>
        <w:spacing w:after="0"/>
      </w:pPr>
      <w:r w:rsidRPr="00FB5C92">
        <w:rPr>
          <w:b/>
          <w:bCs/>
          <w:i/>
          <w:iCs/>
        </w:rPr>
        <w:t xml:space="preserve">Polyozellus vepallidosporus </w:t>
      </w:r>
      <w:r w:rsidRPr="00FB5C92">
        <w:rPr>
          <w:b/>
          <w:bCs/>
        </w:rPr>
        <w:t>(DD)</w:t>
      </w:r>
      <w:r>
        <w:t xml:space="preserve"> är en basidiesvamp som p</w:t>
      </w:r>
      <w:r w:rsidRPr="00FB5C92">
        <w:t>åträffas i gammelskogar ofta nära sjöar eller myrar. Bildar ektomykorrhiza med tall. Arten förefaller sällsynt, och det finns mycket få fynd i Sverige och i hela världen. Men den verkar klart knuten till gammal barrskog i fuktiga lägen</w:t>
      </w:r>
      <w:r>
        <w:t xml:space="preserve"> och </w:t>
      </w:r>
      <w:r>
        <w:lastRenderedPageBreak/>
        <w:t xml:space="preserve">hotas därför sannolikt av </w:t>
      </w:r>
      <w:r w:rsidRPr="00FB5C92">
        <w:t>kalavverkning och andra åtgärder som påverkar dess habitat.</w:t>
      </w:r>
      <w:r>
        <w:t xml:space="preserve"> </w:t>
      </w:r>
      <w:r w:rsidRPr="00FB5C92">
        <w:t>Lokaler där arten påträffas bör skyddas från åtgärder som leder till förändringar av habitatet, såsom kalavverkning.</w:t>
      </w:r>
      <w:r>
        <w:t xml:space="preserve"> </w:t>
      </w:r>
      <w:r w:rsidRPr="00FB5C92">
        <w:t>Faktaunderlaget bedöms vara otillräckligt för att avgöra vilken av de olika rödlistningskategorierna som är mest trolig</w:t>
      </w:r>
      <w:r>
        <w:t xml:space="preserve"> (</w:t>
      </w:r>
      <w:r w:rsidRPr="00D52347">
        <w:t>SLU Artdatabanken, 202</w:t>
      </w:r>
      <w:r>
        <w:t>6</w:t>
      </w:r>
      <w:r w:rsidRPr="00D52347">
        <w:t>).</w:t>
      </w:r>
    </w:p>
    <w:p w14:paraId="65A1A29F" w14:textId="77777777" w:rsidR="00EC45E5" w:rsidRDefault="00EC45E5" w:rsidP="00FA7FFA">
      <w:pPr>
        <w:spacing w:after="0"/>
      </w:pPr>
    </w:p>
    <w:p w14:paraId="11545E96" w14:textId="37A172D9" w:rsidR="007720D6" w:rsidRDefault="007720D6" w:rsidP="00FA7FFA">
      <w:pPr>
        <w:spacing w:after="0"/>
      </w:pPr>
      <w:r w:rsidRPr="001E60BB">
        <w:rPr>
          <w:b/>
          <w:bCs/>
        </w:rPr>
        <w:t>Poppelspindling (NT)</w:t>
      </w:r>
      <w:r>
        <w:t xml:space="preserve"> b</w:t>
      </w:r>
      <w:r w:rsidRPr="0034339D">
        <w:t xml:space="preserve">ildar mykorrhiza med </w:t>
      </w:r>
      <w:r w:rsidRPr="001E60BB">
        <w:t>asp och björk, sällan lind</w:t>
      </w:r>
      <w:r>
        <w:t>,</w:t>
      </w:r>
      <w:r w:rsidRPr="001E60BB">
        <w:t xml:space="preserve"> i löv- och blandskogar på basiska jordarter.</w:t>
      </w:r>
      <w:r>
        <w:t xml:space="preserve"> Arten hotas av k</w:t>
      </w:r>
      <w:r w:rsidRPr="004A4E3C">
        <w:t>alavverkning</w:t>
      </w:r>
      <w:r>
        <w:t xml:space="preserve"> och a</w:t>
      </w:r>
      <w:r w:rsidRPr="004A4E3C">
        <w:t>vverkning av asp</w:t>
      </w:r>
      <w:r>
        <w:t xml:space="preserve">. </w:t>
      </w:r>
      <w:r w:rsidRPr="004A4E3C">
        <w:t>Förefaller vara en mycket ovanlig art</w:t>
      </w:r>
      <w:r>
        <w:t xml:space="preserve"> och det är önskvärt att</w:t>
      </w:r>
      <w:r w:rsidRPr="004A4E3C">
        <w:t xml:space="preserve"> alla kända lokaler </w:t>
      </w:r>
      <w:r>
        <w:t>skyddas (SLU Artdatabanken, 2026).</w:t>
      </w:r>
    </w:p>
    <w:p w14:paraId="50D5078C" w14:textId="77777777" w:rsidR="007720D6" w:rsidRDefault="007720D6" w:rsidP="00FA7FFA">
      <w:pPr>
        <w:spacing w:after="0"/>
      </w:pPr>
    </w:p>
    <w:p w14:paraId="75536CBE" w14:textId="20747C30" w:rsidR="00D60C46" w:rsidRDefault="00D60C46" w:rsidP="00FA7FFA">
      <w:pPr>
        <w:spacing w:after="0"/>
      </w:pPr>
      <w:r>
        <w:rPr>
          <w:b/>
          <w:bCs/>
        </w:rPr>
        <w:t>P</w:t>
      </w:r>
      <w:r w:rsidRPr="00E117D1">
        <w:rPr>
          <w:b/>
          <w:bCs/>
        </w:rPr>
        <w:t>oppeltofsskivling</w:t>
      </w:r>
      <w:r w:rsidRPr="00297934">
        <w:rPr>
          <w:b/>
          <w:bCs/>
        </w:rPr>
        <w:t xml:space="preserve"> </w:t>
      </w:r>
      <w:r>
        <w:rPr>
          <w:b/>
          <w:bCs/>
        </w:rPr>
        <w:t>(NT)</w:t>
      </w:r>
      <w:r w:rsidRPr="00D52347">
        <w:rPr>
          <w:b/>
          <w:bCs/>
        </w:rPr>
        <w:t xml:space="preserve"> </w:t>
      </w:r>
      <w:r>
        <w:t xml:space="preserve">påträffas på </w:t>
      </w:r>
      <w:r w:rsidRPr="00E117D1">
        <w:t>nyss fällda stammar av poppel i park</w:t>
      </w:r>
      <w:r>
        <w:t>er</w:t>
      </w:r>
      <w:r w:rsidRPr="00E117D1">
        <w:t>, trädgård</w:t>
      </w:r>
      <w:r>
        <w:t>ar</w:t>
      </w:r>
      <w:r w:rsidRPr="00E117D1">
        <w:t xml:space="preserve"> och allé</w:t>
      </w:r>
      <w:r>
        <w:t xml:space="preserve">er samt även på asp </w:t>
      </w:r>
      <w:r w:rsidRPr="00E117D1">
        <w:t>i lövrik blandskog.</w:t>
      </w:r>
      <w:r w:rsidRPr="00297934">
        <w:t xml:space="preserve"> </w:t>
      </w:r>
      <w:r w:rsidRPr="00743D13">
        <w:t>Borttagning av gamla popplar i parker och alléer liksom att asp missgynnas av skogsbruket är de främsta hoten mot arten.</w:t>
      </w:r>
      <w:r>
        <w:t xml:space="preserve"> </w:t>
      </w:r>
      <w:r w:rsidRPr="00743D13">
        <w:t>Inom skogsbruket måste aspens betydelse för biodiversiteten i skogarna betonas mer. Asp bör lämnas till fri utveckling i bergbranter, raviner, bryn och åkerholmar</w:t>
      </w:r>
      <w:r>
        <w:t xml:space="preserve"> (</w:t>
      </w:r>
      <w:r w:rsidRPr="00D52347">
        <w:t>SLU Artdatabanken, 202</w:t>
      </w:r>
      <w:r>
        <w:t>5</w:t>
      </w:r>
      <w:r w:rsidRPr="00D52347">
        <w:t>).</w:t>
      </w:r>
    </w:p>
    <w:p w14:paraId="3D86714F" w14:textId="77777777" w:rsidR="00D60C46" w:rsidRDefault="00D60C46" w:rsidP="00FA7FFA">
      <w:pPr>
        <w:spacing w:after="0"/>
      </w:pPr>
    </w:p>
    <w:p w14:paraId="65BD9ED6" w14:textId="16EE6332" w:rsidR="00FB6933" w:rsidRPr="00763F2E" w:rsidRDefault="00FB6933" w:rsidP="00FA7FFA">
      <w:pPr>
        <w:spacing w:after="0"/>
        <w:rPr>
          <w:rFonts w:cs="Times New Roman"/>
          <w:color w:val="000000"/>
          <w:shd w:val="clear" w:color="auto" w:fill="FFFFFF"/>
        </w:rPr>
      </w:pPr>
      <w:r w:rsidRPr="006D2730">
        <w:rPr>
          <w:b/>
          <w:bCs/>
        </w:rPr>
        <w:t>Poppelvedvivel (</w:t>
      </w:r>
      <w:r>
        <w:rPr>
          <w:b/>
          <w:bCs/>
        </w:rPr>
        <w:t>NT</w:t>
      </w:r>
      <w:r w:rsidRPr="006D2730">
        <w:rPr>
          <w:b/>
          <w:bCs/>
        </w:rPr>
        <w:t>)</w:t>
      </w:r>
      <w:r>
        <w:rPr>
          <w:rFonts w:cs="Times New Roman"/>
          <w:color w:val="000000"/>
          <w:shd w:val="clear" w:color="auto" w:fill="FFFFFF"/>
        </w:rPr>
        <w:t xml:space="preserve"> är en skalbagge vars l</w:t>
      </w:r>
      <w:r w:rsidRPr="00113F0C">
        <w:rPr>
          <w:rFonts w:cs="Times New Roman"/>
          <w:color w:val="000000"/>
          <w:shd w:val="clear" w:color="auto" w:fill="FFFFFF"/>
        </w:rPr>
        <w:t>arvutveckling sker</w:t>
      </w:r>
      <w:r w:rsidRPr="00EE62F7">
        <w:rPr>
          <w:rFonts w:cs="Times New Roman"/>
          <w:color w:val="000000"/>
          <w:shd w:val="clear" w:color="auto" w:fill="FFFFFF"/>
        </w:rPr>
        <w:t> i död ved av lövträd, gärna i barklösa partier eller stamhåligheter i äldre träd. Främst i poppel och pil, men även i andra lövträd.</w:t>
      </w:r>
      <w:r>
        <w:rPr>
          <w:rFonts w:cs="Times New Roman"/>
          <w:color w:val="000000"/>
          <w:shd w:val="clear" w:color="auto" w:fill="FFFFFF"/>
        </w:rPr>
        <w:t xml:space="preserve"> </w:t>
      </w:r>
      <w:r w:rsidRPr="00EE62F7">
        <w:rPr>
          <w:rFonts w:cs="Times New Roman"/>
          <w:color w:val="000000"/>
          <w:shd w:val="clear" w:color="auto" w:fill="FFFFFF"/>
        </w:rPr>
        <w:t>De fullbildade individerna kan påträffas under en stor del av året, men är talrikast under vår och försommar. De lämnar sällan värdträdet, och hittas ofta i samma substrat som larverna</w:t>
      </w:r>
      <w:r>
        <w:rPr>
          <w:rFonts w:cs="Times New Roman"/>
          <w:color w:val="000000"/>
          <w:shd w:val="clear" w:color="auto" w:fill="FFFFFF"/>
        </w:rPr>
        <w:t xml:space="preserve">. </w:t>
      </w:r>
      <w:r w:rsidRPr="00EE62F7">
        <w:rPr>
          <w:rFonts w:cs="Times New Roman"/>
          <w:color w:val="000000"/>
          <w:shd w:val="clear" w:color="auto" w:fill="FFFFFF"/>
        </w:rPr>
        <w:t>Status och hotsituation är svårbedömda utifrån nuvarande kunskap. Arten kan dock antas vara missgynnad av att gamla skadade träd gallras bort i parker och i odlingslandskapet</w:t>
      </w:r>
      <w:r>
        <w:rPr>
          <w:rFonts w:cs="Times New Roman"/>
          <w:color w:val="000000"/>
          <w:shd w:val="clear" w:color="auto" w:fill="FFFFFF"/>
        </w:rPr>
        <w:t xml:space="preserve"> </w:t>
      </w:r>
      <w:r w:rsidRPr="003632BC">
        <w:t>(SLU Artdatabanken, 2024).</w:t>
      </w:r>
      <w:r>
        <w:t xml:space="preserve">         </w:t>
      </w:r>
    </w:p>
    <w:p w14:paraId="0447E4C4" w14:textId="77777777" w:rsidR="00FB6933" w:rsidRDefault="00FB6933" w:rsidP="00FA7FFA">
      <w:pPr>
        <w:spacing w:after="0"/>
      </w:pPr>
    </w:p>
    <w:p w14:paraId="3FF5A41A" w14:textId="7C88426A" w:rsidR="00EF2954" w:rsidRDefault="00EF2954" w:rsidP="00FA7FFA">
      <w:pPr>
        <w:spacing w:after="0"/>
      </w:pPr>
      <w:r w:rsidRPr="00AC5106">
        <w:rPr>
          <w:b/>
          <w:bCs/>
          <w:i/>
          <w:iCs/>
        </w:rPr>
        <w:t>Porodaedalea chrysoloma (DD)</w:t>
      </w:r>
      <w:r>
        <w:t xml:space="preserve"> </w:t>
      </w:r>
      <w:r w:rsidRPr="002A6389">
        <w:t>förekommer främst i äldre skogar med naturskogskaraktär</w:t>
      </w:r>
      <w:r>
        <w:t xml:space="preserve"> och är </w:t>
      </w:r>
      <w:r w:rsidRPr="00A06789">
        <w:t>en god signalart för skyddsvärda granskogsmiljöer.</w:t>
      </w:r>
      <w:r>
        <w:t xml:space="preserve"> Den</w:t>
      </w:r>
      <w:r w:rsidRPr="00A06789">
        <w:t xml:space="preserve"> bedöms ha minskat starkt under senare år på grund av skogsavverkningar, då den framför allt växer i äldre gran</w:t>
      </w:r>
      <w:r>
        <w:t>natur</w:t>
      </w:r>
      <w:r w:rsidRPr="00A06789">
        <w:t>skog med långvarig grankontinuitet.</w:t>
      </w:r>
      <w:r>
        <w:t xml:space="preserve"> </w:t>
      </w:r>
      <w:r w:rsidRPr="0097025C">
        <w:t xml:space="preserve">Det som tidigare inbegripit grantickan har visat sig röra sig om två arter; </w:t>
      </w:r>
      <w:r>
        <w:t xml:space="preserve">tajgagranticka </w:t>
      </w:r>
      <w:r w:rsidRPr="0097025C">
        <w:rPr>
          <w:i/>
          <w:iCs/>
        </w:rPr>
        <w:t xml:space="preserve">Porodaedalea </w:t>
      </w:r>
      <w:r>
        <w:rPr>
          <w:i/>
          <w:iCs/>
        </w:rPr>
        <w:t>a</w:t>
      </w:r>
      <w:r w:rsidRPr="0097025C">
        <w:rPr>
          <w:i/>
          <w:iCs/>
        </w:rPr>
        <w:t>bietis</w:t>
      </w:r>
      <w:r>
        <w:t xml:space="preserve"> (LC)</w:t>
      </w:r>
      <w:r w:rsidRPr="0097025C">
        <w:t xml:space="preserve"> och </w:t>
      </w:r>
      <w:r w:rsidRPr="0097025C">
        <w:rPr>
          <w:i/>
          <w:iCs/>
        </w:rPr>
        <w:t>Porodaedalea chrysoloma</w:t>
      </w:r>
      <w:r>
        <w:t xml:space="preserve"> </w:t>
      </w:r>
      <w:r w:rsidRPr="009B0723">
        <w:rPr>
          <w:i/>
          <w:iCs/>
        </w:rPr>
        <w:t>(DD)</w:t>
      </w:r>
      <w:r w:rsidRPr="0097025C">
        <w:t>. Den nordligare arten,</w:t>
      </w:r>
      <w:r>
        <w:t xml:space="preserve"> tajgagranticka</w:t>
      </w:r>
      <w:r w:rsidRPr="0097025C">
        <w:t xml:space="preserve">, bildar större fruktkroppar och har sin främsta förekomst i norra Sverige, medan den mer tunnköttiga arten, </w:t>
      </w:r>
      <w:r w:rsidRPr="0097025C">
        <w:rPr>
          <w:i/>
          <w:iCs/>
        </w:rPr>
        <w:t>P. chrysoloma</w:t>
      </w:r>
      <w:r w:rsidRPr="0097025C">
        <w:t>, förekommer i sydöstra Sverige och på Gotland</w:t>
      </w:r>
      <w:r>
        <w:t xml:space="preserve">. </w:t>
      </w:r>
      <w:r w:rsidRPr="00C22173">
        <w:t xml:space="preserve">Faktaunderlaget </w:t>
      </w:r>
      <w:r>
        <w:t xml:space="preserve">för </w:t>
      </w:r>
      <w:r w:rsidRPr="0097025C">
        <w:rPr>
          <w:i/>
          <w:iCs/>
        </w:rPr>
        <w:t>P. chrysoloma</w:t>
      </w:r>
      <w:r w:rsidRPr="00C22173">
        <w:t xml:space="preserve"> bedöms vara otillräckligt för att avgöra vilken av de olika rödlistningskategorierna som är mest trolig</w:t>
      </w:r>
      <w:r>
        <w:t xml:space="preserve"> (SLU Artdatabanken, 2026; Nitare &amp; Skogsstyrelsen, 2019).</w:t>
      </w:r>
    </w:p>
    <w:p w14:paraId="76938AA7" w14:textId="77777777" w:rsidR="00EF2954" w:rsidRDefault="00EF2954" w:rsidP="00FA7FFA">
      <w:pPr>
        <w:spacing w:after="0"/>
      </w:pPr>
    </w:p>
    <w:p w14:paraId="725B9FF5" w14:textId="63DF26AB" w:rsidR="00440550" w:rsidRPr="006D51CB" w:rsidRDefault="00440550" w:rsidP="00440550">
      <w:pPr>
        <w:spacing w:after="0"/>
        <w:rPr>
          <w:rFonts w:cs="Times New Roman"/>
        </w:rPr>
      </w:pPr>
      <w:r>
        <w:rPr>
          <w:b/>
          <w:bCs/>
        </w:rPr>
        <w:t>Porslinsblå spindling (VU)</w:t>
      </w:r>
      <w:r>
        <w:t xml:space="preserve"> är en mycket bra signalart på skyddsvärda kalkgranskogar där det föreligger långvarig grankontinuitet. </w:t>
      </w:r>
      <w:r w:rsidRPr="00052120">
        <w:t xml:space="preserve">Andelen äldre näringsrik granskog minskar i södra Sverige och därför fortsätter arten att minska. Det främsta hotet mot </w:t>
      </w:r>
      <w:r>
        <w:t>porslinsblå spindling</w:t>
      </w:r>
      <w:r w:rsidRPr="00052120">
        <w:t xml:space="preserve"> är avverkning av de värdträd som den är helt beroende av.</w:t>
      </w:r>
      <w:r>
        <w:t xml:space="preserve"> Den är placerad högst upp i Skogsstyrelsens värdepyramid för bedömning av skog med höga naturvärden och</w:t>
      </w:r>
      <w:r w:rsidRPr="001837E0">
        <w:t xml:space="preserve"> </w:t>
      </w:r>
      <w:r>
        <w:t>ä</w:t>
      </w:r>
      <w:r w:rsidRPr="00052120">
        <w:t xml:space="preserve">ldre granskogar där </w:t>
      </w:r>
      <w:r>
        <w:t>arten</w:t>
      </w:r>
      <w:r w:rsidRPr="00052120">
        <w:t xml:space="preserve"> växer bör i möjligaste mån undantas från avverkning</w:t>
      </w:r>
      <w:r w:rsidR="006D51CB">
        <w:t xml:space="preserve">. </w:t>
      </w:r>
      <w:r w:rsidR="006D51CB" w:rsidRPr="00AA5781">
        <w:rPr>
          <w:rFonts w:cs="Times New Roman"/>
        </w:rPr>
        <w:t>Porslinsblå spindling</w:t>
      </w:r>
      <w:r w:rsidR="006D51CB">
        <w:rPr>
          <w:rFonts w:cs="Times New Roman"/>
        </w:rPr>
        <w:t xml:space="preserve"> är typisk art för </w:t>
      </w:r>
      <w:r w:rsidR="006D51CB" w:rsidRPr="00AA5781">
        <w:rPr>
          <w:rFonts w:cs="Times New Roman"/>
          <w:i/>
          <w:iCs/>
        </w:rPr>
        <w:t>9050 Näringsrik granskog</w:t>
      </w:r>
      <w:r>
        <w:t xml:space="preserve"> (SLU Artdatabanken, 2024; Nitare &amp; Skogsstyrelsen, 2019).</w:t>
      </w:r>
    </w:p>
    <w:p w14:paraId="6279D930" w14:textId="77777777" w:rsidR="00440550" w:rsidRDefault="00440550" w:rsidP="00FA7FFA">
      <w:pPr>
        <w:spacing w:after="0"/>
      </w:pPr>
    </w:p>
    <w:p w14:paraId="65E6D6DD" w14:textId="77777777" w:rsidR="009D4572" w:rsidRPr="004E4E64" w:rsidRDefault="009D4572" w:rsidP="009D4572">
      <w:pPr>
        <w:spacing w:after="0"/>
      </w:pPr>
      <w:r>
        <w:rPr>
          <w:b/>
          <w:bCs/>
        </w:rPr>
        <w:t>P</w:t>
      </w:r>
      <w:r w:rsidRPr="006745E2">
        <w:rPr>
          <w:b/>
          <w:bCs/>
        </w:rPr>
        <w:t>ortryffel</w:t>
      </w:r>
      <w:r>
        <w:rPr>
          <w:b/>
          <w:bCs/>
        </w:rPr>
        <w:t xml:space="preserve"> </w:t>
      </w:r>
      <w:r w:rsidRPr="009D5D50">
        <w:rPr>
          <w:b/>
          <w:bCs/>
        </w:rPr>
        <w:t>(VU)</w:t>
      </w:r>
      <w:r>
        <w:t xml:space="preserve"> b</w:t>
      </w:r>
      <w:r w:rsidRPr="00975201">
        <w:t xml:space="preserve">ildar mykorrhiza </w:t>
      </w:r>
      <w:r w:rsidRPr="00A666E0">
        <w:t xml:space="preserve">med </w:t>
      </w:r>
      <w:r w:rsidRPr="006745E2">
        <w:t>hassel på mullrik jord i ädellövskog och hässlen. Bildar underjordiska fruktkroppar.</w:t>
      </w:r>
      <w:r>
        <w:t xml:space="preserve"> Påträffad i Uppland, Bohuslän och på Gotland. </w:t>
      </w:r>
      <w:r w:rsidRPr="006745E2">
        <w:t xml:space="preserve">Mycket få fynd och </w:t>
      </w:r>
      <w:r w:rsidRPr="006745E2">
        <w:lastRenderedPageBreak/>
        <w:t>förmodligen liten population. </w:t>
      </w:r>
      <w:r>
        <w:t>Ädellöv</w:t>
      </w:r>
      <w:r w:rsidRPr="004E4E64">
        <w:t>skogar bör bevaras i största möjliga utsträckning</w:t>
      </w:r>
      <w:r>
        <w:t xml:space="preserve"> (</w:t>
      </w:r>
      <w:r w:rsidRPr="00D52347">
        <w:t>SLU Artdatabanken, 202</w:t>
      </w:r>
      <w:r>
        <w:t>6</w:t>
      </w:r>
      <w:r w:rsidRPr="00D52347">
        <w:t>).</w:t>
      </w:r>
    </w:p>
    <w:p w14:paraId="200F537A" w14:textId="77777777" w:rsidR="009D4572" w:rsidRDefault="009D4572" w:rsidP="00FA7FFA">
      <w:pPr>
        <w:spacing w:after="0"/>
      </w:pPr>
    </w:p>
    <w:p w14:paraId="415C8D3C" w14:textId="77777777" w:rsidR="007D3795" w:rsidRPr="00275EA9" w:rsidRDefault="007D3795" w:rsidP="007D3795">
      <w:pPr>
        <w:spacing w:after="0"/>
        <w:rPr>
          <w:rFonts w:cs="Times New Roman"/>
          <w:color w:val="000000"/>
          <w:shd w:val="clear" w:color="auto" w:fill="FFFFFF"/>
        </w:rPr>
      </w:pPr>
      <w:r w:rsidRPr="000037BC">
        <w:rPr>
          <w:b/>
          <w:bCs/>
          <w:i/>
          <w:iCs/>
        </w:rPr>
        <w:t xml:space="preserve">Postia perdelicata </w:t>
      </w:r>
      <w:r w:rsidRPr="000037BC">
        <w:rPr>
          <w:b/>
          <w:bCs/>
        </w:rPr>
        <w:t>(DD)</w:t>
      </w:r>
      <w:r>
        <w:rPr>
          <w:rFonts w:cs="Times New Roman"/>
          <w:color w:val="000000"/>
          <w:shd w:val="clear" w:color="auto" w:fill="FFFFFF"/>
        </w:rPr>
        <w:t xml:space="preserve"> är en </w:t>
      </w:r>
      <w:r w:rsidRPr="00323734">
        <w:rPr>
          <w:rFonts w:cs="Times New Roman"/>
          <w:color w:val="000000"/>
          <w:shd w:val="clear" w:color="auto" w:fill="FFFFFF"/>
        </w:rPr>
        <w:t>vit</w:t>
      </w:r>
      <w:r w:rsidRPr="000037BC">
        <w:rPr>
          <w:rFonts w:cs="Times New Roman"/>
          <w:color w:val="000000"/>
          <w:shd w:val="clear" w:color="auto" w:fill="FFFFFF"/>
        </w:rPr>
        <w:t>, ettårig ticka som växer utbrett på måttligt till starkt nedbrutna tallågor, främst av så kallad kelo-typ. Kelo-lågor är ett mycket sällsynt och exklusivt substrat som endast förekommer i äldre tallskogar med lång kontinuitet. Arten kan tidigare ha förväxlats med andra vidvuxna tickor inom släktet. Få fynd är gjorda i övriga Nordeuropa och arten framstår som sällsynt i hela sitt kända utbredningsområde. Kunskapsläget är begränsat och populationsstorlek och trender kan inte bedömas.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6A3051A" w14:textId="77777777" w:rsidR="007D3795" w:rsidRDefault="007D3795" w:rsidP="007D3795">
      <w:pPr>
        <w:spacing w:after="0"/>
        <w:rPr>
          <w:rFonts w:cs="Times New Roman"/>
          <w:color w:val="000000"/>
          <w:shd w:val="clear" w:color="auto" w:fill="FFFFFF"/>
        </w:rPr>
      </w:pPr>
    </w:p>
    <w:p w14:paraId="60FD1058" w14:textId="37C68C93" w:rsidR="007D3795" w:rsidRPr="00763F2E" w:rsidRDefault="007D3795" w:rsidP="00FA7FFA">
      <w:pPr>
        <w:spacing w:after="0"/>
        <w:rPr>
          <w:rFonts w:cs="Times New Roman"/>
          <w:color w:val="000000"/>
          <w:shd w:val="clear" w:color="auto" w:fill="FFFFFF"/>
        </w:rPr>
      </w:pPr>
      <w:r w:rsidRPr="00323734">
        <w:rPr>
          <w:b/>
          <w:bCs/>
          <w:i/>
          <w:iCs/>
        </w:rPr>
        <w:t>Postia persicina</w:t>
      </w:r>
      <w:r w:rsidRPr="00323734">
        <w:rPr>
          <w:b/>
          <w:bCs/>
        </w:rPr>
        <w:t xml:space="preserve"> (DD)</w:t>
      </w:r>
      <w:r>
        <w:rPr>
          <w:rFonts w:cs="Times New Roman"/>
          <w:color w:val="000000"/>
          <w:shd w:val="clear" w:color="auto" w:fill="FFFFFF"/>
        </w:rPr>
        <w:t xml:space="preserve"> är en </w:t>
      </w:r>
      <w:r w:rsidRPr="00323734">
        <w:rPr>
          <w:rFonts w:cs="Times New Roman"/>
          <w:color w:val="000000"/>
          <w:shd w:val="clear" w:color="auto" w:fill="FFFFFF"/>
        </w:rPr>
        <w:t>vit hattbildande ticka som med tiden utvecklar ljust rosa till persikofärgade toner. Arten är mycket sällsynt och endast påträffad vid ett fåtal tillfällen i Norden, nu även i höjdlägesgranskog i Sverige. Samtliga fynd är gjorda i fuktig, näringsrik gammal naturskog eller urskog, där arten växer på relativt hårda granlågor. Kunskapsläget är begränsat och populationsstorlek och trender kan inte bedömas.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47003C3" w14:textId="77777777" w:rsidR="007D3795" w:rsidRDefault="007D3795" w:rsidP="00FA7FFA">
      <w:pPr>
        <w:spacing w:after="0"/>
      </w:pPr>
    </w:p>
    <w:p w14:paraId="1A09CCBF" w14:textId="77777777" w:rsidR="00DA11E7" w:rsidRDefault="00DA11E7" w:rsidP="00DA11E7">
      <w:pPr>
        <w:spacing w:after="0"/>
      </w:pPr>
      <w:r>
        <w:rPr>
          <w:b/>
          <w:bCs/>
        </w:rPr>
        <w:t>P</w:t>
      </w:r>
      <w:r w:rsidRPr="00546CA1">
        <w:rPr>
          <w:b/>
          <w:bCs/>
        </w:rPr>
        <w:t>raktfingersvamp</w:t>
      </w:r>
      <w:r w:rsidRPr="00D52347">
        <w:rPr>
          <w:b/>
          <w:bCs/>
        </w:rPr>
        <w:t xml:space="preserve"> (</w:t>
      </w:r>
      <w:r>
        <w:rPr>
          <w:b/>
          <w:bCs/>
        </w:rPr>
        <w:t>EN</w:t>
      </w:r>
      <w:r w:rsidRPr="00D52347">
        <w:rPr>
          <w:b/>
          <w:bCs/>
        </w:rPr>
        <w:t>)</w:t>
      </w:r>
      <w:r w:rsidRPr="00D52347">
        <w:t xml:space="preserve"> </w:t>
      </w:r>
      <w:r>
        <w:t xml:space="preserve">är en starkt hotad art som </w:t>
      </w:r>
      <w:r w:rsidRPr="00D52347">
        <w:t xml:space="preserve">bildar mykorrhiza med </w:t>
      </w:r>
      <w:r w:rsidRPr="001716ED">
        <w:t>bok, ek, avenbok och ev. hassel, i ängsbokskog, ek-hasselskog och hässlen med inslag av ek på kalkrik mark. En sällsynt sydlig art, knuten till exklusiva miljöer.</w:t>
      </w:r>
      <w:r>
        <w:t xml:space="preserve"> </w:t>
      </w:r>
      <w:r w:rsidRPr="007F43DC">
        <w:t>Främsta hotet utgörs av avverkning eller exploatering av växtplatserna.</w:t>
      </w:r>
      <w:r>
        <w:t xml:space="preserve"> </w:t>
      </w:r>
      <w:r w:rsidRPr="007F43DC">
        <w:t>Praktfingersvamp är så ovanlig att samtliga lokaler bör omfattas av någon form av områdesskydd.</w:t>
      </w:r>
      <w: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w:t>
      </w:r>
      <w:r>
        <w:t>6</w:t>
      </w:r>
      <w:r w:rsidRPr="00D52347">
        <w:t>; Nitare &amp; Skogsstyrelsen, 2019).</w:t>
      </w:r>
    </w:p>
    <w:p w14:paraId="4304841E" w14:textId="77777777" w:rsidR="008978AE" w:rsidRDefault="008978AE" w:rsidP="00FA7FFA">
      <w:pPr>
        <w:spacing w:after="0"/>
      </w:pPr>
    </w:p>
    <w:p w14:paraId="76CC7667" w14:textId="77777777" w:rsidR="006C36B8" w:rsidRPr="007F6814" w:rsidRDefault="006C36B8" w:rsidP="006C36B8">
      <w:pPr>
        <w:spacing w:after="0"/>
      </w:pPr>
      <w:r w:rsidRPr="007F6814">
        <w:rPr>
          <w:b/>
          <w:bCs/>
        </w:rPr>
        <w:t>Praktklipptuss (NT)</w:t>
      </w:r>
      <w:r>
        <w:t xml:space="preserve"> är en sällsynt bladmossa som </w:t>
      </w:r>
      <w:r w:rsidRPr="007F6814">
        <w:t>växer på silikatsten på lokaler med hög luftfuktighet (skuggade branter, block vid bäckar) i södra halvan av Sverige. Ingrepp som innebär ökad exposition av växtplatsen kan hota artens fortbestånd</w:t>
      </w:r>
      <w:r>
        <w:t xml:space="preserve"> och n</w:t>
      </w:r>
      <w:r w:rsidRPr="007F6814">
        <w:t>ågra av förekomsterna har blivit decimerade p</w:t>
      </w:r>
      <w:r>
        <w:t>å grund av</w:t>
      </w:r>
      <w:r w:rsidRPr="007F6814">
        <w:t xml:space="preserve"> skogsavverkning</w:t>
      </w:r>
      <w:r>
        <w:t xml:space="preserve">. </w:t>
      </w:r>
      <w:r w:rsidRPr="007F6814">
        <w:t>Samtliga aktuella växtplatser bör ges ett ändamålsenligt skydd mot vind- och ljusinsläpp</w:t>
      </w:r>
      <w:r>
        <w:t xml:space="preserve"> (</w:t>
      </w:r>
      <w:r w:rsidRPr="00D52347">
        <w:t>SLU Artdatabanken, 202</w:t>
      </w:r>
      <w:r>
        <w:t>6</w:t>
      </w:r>
      <w:r w:rsidRPr="00D52347">
        <w:t>).</w:t>
      </w:r>
    </w:p>
    <w:p w14:paraId="4308F96A" w14:textId="77777777" w:rsidR="006C36B8" w:rsidRDefault="006C36B8" w:rsidP="00FA7FFA">
      <w:pPr>
        <w:spacing w:after="0"/>
      </w:pPr>
    </w:p>
    <w:p w14:paraId="41762668" w14:textId="576E74C0" w:rsidR="005F5F8F" w:rsidRPr="00763F2E" w:rsidRDefault="005F5F8F" w:rsidP="00FA7FFA">
      <w:pPr>
        <w:spacing w:after="0"/>
        <w:rPr>
          <w:rFonts w:cs="Times New Roman"/>
          <w:color w:val="000000"/>
          <w:shd w:val="clear" w:color="auto" w:fill="FFFFFF"/>
        </w:rPr>
      </w:pPr>
      <w:r w:rsidRPr="00A46C98">
        <w:rPr>
          <w:b/>
          <w:bCs/>
        </w:rPr>
        <w:t>Praktnålskinn (DD)</w:t>
      </w:r>
      <w:r>
        <w:rPr>
          <w:rFonts w:cs="Times New Roman"/>
          <w:color w:val="000000"/>
          <w:shd w:val="clear" w:color="auto" w:fill="FFFFFF"/>
        </w:rPr>
        <w:t xml:space="preserve"> är en n</w:t>
      </w:r>
      <w:r w:rsidRPr="00A46C98">
        <w:rPr>
          <w:rFonts w:cs="Times New Roman"/>
          <w:color w:val="000000"/>
          <w:shd w:val="clear" w:color="auto" w:fill="FFFFFF"/>
        </w:rPr>
        <w:t>edbrytare på barrlågor, främst grov gran i fuktig äldre barrskog. Förefaller knuten till äldre granskogar med höga naturvärden och mycket död ved i Sverige, men även funnen i älvkanter.</w:t>
      </w:r>
      <w:r>
        <w:rPr>
          <w:rFonts w:cs="Times New Roman"/>
          <w:color w:val="000000"/>
          <w:shd w:val="clear" w:color="auto" w:fill="FFFFFF"/>
        </w:rPr>
        <w:t xml:space="preserve"> </w:t>
      </w:r>
      <w:r w:rsidRPr="00A46C98">
        <w:rPr>
          <w:rFonts w:cs="Times New Roman"/>
          <w:color w:val="000000"/>
          <w:shd w:val="clear" w:color="auto" w:fill="FFFFFF"/>
        </w:rPr>
        <w:t>Missgynnas förmodligen av fortgående minskning av äldre granskog.</w:t>
      </w:r>
      <w:r>
        <w:rPr>
          <w:rFonts w:cs="Times New Roman"/>
          <w:color w:val="000000"/>
          <w:shd w:val="clear" w:color="auto" w:fill="FFFFFF"/>
        </w:rPr>
        <w:t xml:space="preserve"> </w:t>
      </w:r>
      <w:r w:rsidRPr="00A46C98">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080679FD" w14:textId="77777777" w:rsidR="005F5F8F" w:rsidRDefault="005F5F8F" w:rsidP="00FA7FFA">
      <w:pPr>
        <w:spacing w:after="0"/>
      </w:pPr>
    </w:p>
    <w:p w14:paraId="4DA9A7E0" w14:textId="77777777" w:rsidR="00B42C5A" w:rsidRPr="00847ADC" w:rsidRDefault="00B42C5A" w:rsidP="00B42C5A">
      <w:pPr>
        <w:spacing w:after="0"/>
        <w:rPr>
          <w:rFonts w:cs="Times New Roman"/>
          <w:color w:val="000000"/>
          <w:shd w:val="clear" w:color="auto" w:fill="FFFFFF"/>
        </w:rPr>
      </w:pPr>
      <w:r>
        <w:rPr>
          <w:b/>
          <w:bCs/>
        </w:rPr>
        <w:t>P</w:t>
      </w:r>
      <w:r w:rsidRPr="00585BFF">
        <w:rPr>
          <w:b/>
          <w:bCs/>
        </w:rPr>
        <w:t>raktspindling</w:t>
      </w:r>
      <w:r w:rsidRPr="00E30BF7">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FD140A">
        <w:rPr>
          <w:rFonts w:cs="Times New Roman"/>
          <w:color w:val="000000"/>
          <w:shd w:val="clear" w:color="auto" w:fill="FFFFFF"/>
        </w:rPr>
        <w:t>ildar mykorrhiza med ek, avenbok och hassel</w:t>
      </w:r>
      <w:r>
        <w:rPr>
          <w:rFonts w:cs="Times New Roman"/>
          <w:color w:val="000000"/>
          <w:shd w:val="clear" w:color="auto" w:fill="FFFFFF"/>
        </w:rPr>
        <w:t xml:space="preserve"> och p</w:t>
      </w:r>
      <w:r w:rsidRPr="00FD140A">
        <w:rPr>
          <w:rFonts w:cs="Times New Roman"/>
          <w:color w:val="000000"/>
          <w:shd w:val="clear" w:color="auto" w:fill="FFFFFF"/>
        </w:rPr>
        <w:t>åträffas i hässlen, ädellövskog och löväng, på torr och kalkrik mark</w:t>
      </w:r>
      <w:r>
        <w:rPr>
          <w:rFonts w:cs="Times New Roman"/>
          <w:color w:val="000000"/>
          <w:shd w:val="clear" w:color="auto" w:fill="FFFFFF"/>
        </w:rPr>
        <w:t xml:space="preserve">. </w:t>
      </w:r>
      <w:r w:rsidRPr="00F550EF">
        <w:rPr>
          <w:rFonts w:cs="Times New Roman"/>
          <w:color w:val="000000"/>
          <w:shd w:val="clear" w:color="auto" w:fill="FFFFFF"/>
        </w:rPr>
        <w:t>Avverkning av lövskog eller annan förändring av miljön på växtplatserna kan spoliera artens förekomst</w:t>
      </w:r>
      <w:r>
        <w:rPr>
          <w:rFonts w:cs="Times New Roman"/>
          <w:color w:val="000000"/>
          <w:shd w:val="clear" w:color="auto" w:fill="FFFFFF"/>
        </w:rPr>
        <w:t xml:space="preserve"> och o</w:t>
      </w:r>
      <w:r w:rsidRPr="00F550EF">
        <w:rPr>
          <w:rFonts w:cs="Times New Roman"/>
          <w:color w:val="000000"/>
          <w:shd w:val="clear" w:color="auto" w:fill="FFFFFF"/>
        </w:rPr>
        <w:t>skyddade lokaler kan behöva säkerställa</w:t>
      </w:r>
      <w:r>
        <w:rPr>
          <w:rFonts w:cs="Times New Roman"/>
          <w:color w:val="000000"/>
          <w:shd w:val="clear" w:color="auto" w:fill="FFFFFF"/>
        </w:rPr>
        <w:t>s</w:t>
      </w:r>
      <w:r w:rsidRPr="00F550EF">
        <w:rPr>
          <w:rFonts w:cs="Times New Roman"/>
          <w:color w:val="000000"/>
          <w:shd w:val="clear" w:color="auto" w:fill="FFFFFF"/>
        </w:rPr>
        <w:t xml:space="preserve"> för att undgå förstörelse. För att öka artens möjligheter att överleva i landet bör fler och större arealer av lövskog skyddas.</w:t>
      </w:r>
      <w:r>
        <w:rPr>
          <w:rFonts w:cs="Times New Roman"/>
          <w:color w:val="000000"/>
          <w:shd w:val="clear" w:color="auto" w:fill="FFFFFF"/>
        </w:rPr>
        <w:t xml:space="preserve"> </w:t>
      </w:r>
      <w:r w:rsidRPr="00585BFF">
        <w:t>Praktspindling</w:t>
      </w:r>
      <w:r>
        <w:t xml:space="preserve"> är placerad högst upp i Skogsstyrelsens värdepyramid för bedömning av skog med höga naturvärden och</w:t>
      </w:r>
      <w:r>
        <w:rPr>
          <w:rFonts w:cs="Times New Roman"/>
          <w:color w:val="000000"/>
          <w:shd w:val="clear" w:color="auto" w:fill="FFFFFF"/>
        </w:rPr>
        <w:t xml:space="preserve"> är även globalt rödlistad som nära </w:t>
      </w:r>
      <w:r>
        <w:rPr>
          <w:rFonts w:cs="Times New Roman"/>
          <w:color w:val="000000"/>
          <w:shd w:val="clear" w:color="auto" w:fill="FFFFFF"/>
        </w:rPr>
        <w:lastRenderedPageBreak/>
        <w:t xml:space="preserve">hotad (NT) vilket innebär att Sverige har ett internationellt ansvar för arten </w:t>
      </w:r>
      <w:r>
        <w:t>(SLU Artdatabanken, 2024; IUCN, 2019; Nitare &amp; Skogsstyrelsen, 2019).</w:t>
      </w:r>
    </w:p>
    <w:p w14:paraId="4D3DF1FE" w14:textId="77777777" w:rsidR="00B42C5A" w:rsidRDefault="00B42C5A" w:rsidP="00FA7FFA">
      <w:pPr>
        <w:spacing w:after="0"/>
      </w:pPr>
    </w:p>
    <w:p w14:paraId="0D5AE3FD" w14:textId="32B2C504" w:rsidR="00FA7FFA" w:rsidRPr="00314850" w:rsidRDefault="00FA7FFA" w:rsidP="00FA7FFA">
      <w:pPr>
        <w:spacing w:after="0"/>
        <w:rPr>
          <w:rFonts w:cs="Times New Roman"/>
        </w:rPr>
      </w:pPr>
      <w:r>
        <w:rPr>
          <w:b/>
          <w:bCs/>
        </w:rPr>
        <w:t>Prakttagging</w:t>
      </w:r>
      <w:r w:rsidRPr="001C29C4">
        <w:rPr>
          <w:b/>
          <w:bCs/>
        </w:rPr>
        <w:t> (</w:t>
      </w:r>
      <w:r>
        <w:rPr>
          <w:b/>
          <w:bCs/>
        </w:rPr>
        <w:t>EN</w:t>
      </w:r>
      <w:r w:rsidRPr="001C29C4">
        <w:rPr>
          <w:b/>
          <w:bCs/>
        </w:rPr>
        <w:t>)</w:t>
      </w:r>
      <w:r>
        <w:t xml:space="preserve">, rödlistad som starkt hotad, </w:t>
      </w:r>
      <w:r w:rsidRPr="00416721">
        <w:t xml:space="preserve">är en karaktärssvamp för slutna almlundar på mulljordar, där den växer på döda, kullfallna eller ännu stående almar, </w:t>
      </w:r>
      <w:r>
        <w:t>sällan även på ask och hassel</w:t>
      </w:r>
      <w:r w:rsidRPr="00416721">
        <w:t>. Den behöver kontinuerlig tillgång till döda träd i slutna bestånd och den växer inte på döda almar i parker och liknande öppna eller halvöppna miljöer.</w:t>
      </w:r>
      <w:r>
        <w:t xml:space="preserve"> </w:t>
      </w:r>
      <w:r w:rsidRPr="00C202B3">
        <w:t>Lokaler där svampen finns måste undantas från skogsbruk.</w:t>
      </w:r>
      <w:r>
        <w:t xml:space="preserve"> Även röjning, städning och avverkning i närheten av lokalerna utgör ett hot då det leder till att substratbrist uppstår. Arten är placerad högst upp i Skogsstyrelsens värdepyramid för bedömning av skog med höga naturvärden</w:t>
      </w:r>
      <w:r w:rsidR="00314850">
        <w:t xml:space="preserve">. </w:t>
      </w:r>
      <w:r w:rsidR="00314850" w:rsidRPr="007F1614">
        <w:rPr>
          <w:rFonts w:cs="Times New Roman"/>
        </w:rPr>
        <w:t>Prakttagging</w:t>
      </w:r>
      <w:r w:rsidR="00314850">
        <w:rPr>
          <w:rFonts w:cs="Times New Roman"/>
        </w:rPr>
        <w:t xml:space="preserve"> är typisk art för </w:t>
      </w:r>
      <w:r w:rsidR="00314850" w:rsidRPr="007F1614">
        <w:rPr>
          <w:rFonts w:cs="Times New Roman"/>
          <w:i/>
          <w:iCs/>
        </w:rPr>
        <w:t>9020 Nordlig ädellövskog</w:t>
      </w:r>
      <w:r>
        <w:t xml:space="preserve"> (SLU Artdatabanken, 2024; Nitare &amp; Skogsstyrelsen, 2019).</w:t>
      </w:r>
    </w:p>
    <w:p w14:paraId="559855E8" w14:textId="77777777" w:rsidR="00583816" w:rsidRDefault="00583816" w:rsidP="00583816">
      <w:pPr>
        <w:spacing w:after="0"/>
        <w:rPr>
          <w:b/>
          <w:bCs/>
        </w:rPr>
      </w:pPr>
    </w:p>
    <w:p w14:paraId="092515DA" w14:textId="3A331ACF" w:rsidR="00583816" w:rsidRPr="00F44401" w:rsidRDefault="00583816" w:rsidP="00583816">
      <w:pPr>
        <w:spacing w:after="0"/>
      </w:pPr>
      <w:r>
        <w:rPr>
          <w:b/>
          <w:bCs/>
        </w:rPr>
        <w:t>P</w:t>
      </w:r>
      <w:r w:rsidRPr="00835D45">
        <w:rPr>
          <w:b/>
          <w:bCs/>
        </w:rPr>
        <w:t>raktvaxing</w:t>
      </w:r>
      <w:r w:rsidRPr="000E1193">
        <w:rPr>
          <w:b/>
          <w:bCs/>
        </w:rPr>
        <w:t xml:space="preserve"> </w:t>
      </w:r>
      <w:r w:rsidRPr="00D52347">
        <w:rPr>
          <w:b/>
          <w:bCs/>
        </w:rPr>
        <w:t>(</w:t>
      </w:r>
      <w:r>
        <w:rPr>
          <w:b/>
          <w:bCs/>
        </w:rPr>
        <w:t>NT</w:t>
      </w:r>
      <w:r w:rsidRPr="00D52347">
        <w:rPr>
          <w:b/>
          <w:bCs/>
        </w:rPr>
        <w:t xml:space="preserve">) </w:t>
      </w:r>
      <w:r>
        <w:t>v</w:t>
      </w:r>
      <w:r w:rsidRPr="00393E02">
        <w:t xml:space="preserve">äxer </w:t>
      </w:r>
      <w:r w:rsidRPr="00F44401">
        <w:t>i hedartad, sur och mager gräsmark med stagg och ljungtuvor på betad mark med lång historia av hävd, ofta bland mossa. De allra flesta fynden i såväl Sverige som i Norge är från öppna marker och bara ett fåtal från betade skogar.</w:t>
      </w:r>
      <w:r>
        <w:t xml:space="preserve"> </w:t>
      </w:r>
      <w:r w:rsidRPr="00835D45">
        <w:t xml:space="preserve">Praktvaxing </w:t>
      </w:r>
      <w:r>
        <w:t xml:space="preserve">ingår i ett åtgärdsprogram för hotade arter (ÅGP) och </w:t>
      </w:r>
      <w:r w:rsidRPr="00D52347">
        <w:t xml:space="preserve">är </w:t>
      </w:r>
      <w:r>
        <w:t>globalt rödlistad som sårbar (VU) vilket innebär att Sverige har ett internationellt ansvar för arten</w:t>
      </w:r>
      <w:r w:rsidRPr="00D52347">
        <w:t xml:space="preserve"> (SLU Artdatabanken, 2024; </w:t>
      </w:r>
      <w:r>
        <w:t>IUCN, 2019; Jordal, 2011</w:t>
      </w:r>
      <w:r w:rsidRPr="00D52347">
        <w:t>).</w:t>
      </w:r>
    </w:p>
    <w:p w14:paraId="0506749E" w14:textId="77777777" w:rsidR="00583816" w:rsidRDefault="00583816" w:rsidP="00FA7FFA">
      <w:pPr>
        <w:spacing w:after="0"/>
      </w:pPr>
    </w:p>
    <w:p w14:paraId="5AEB4B57" w14:textId="77777777" w:rsidR="00917425" w:rsidRPr="00654E9C" w:rsidRDefault="00917425" w:rsidP="00917425">
      <w:pPr>
        <w:spacing w:after="0"/>
      </w:pPr>
      <w:r w:rsidRPr="004D6446">
        <w:rPr>
          <w:b/>
          <w:bCs/>
        </w:rPr>
        <w:t>Praktvaxskinn (EN)</w:t>
      </w:r>
      <w:r>
        <w:t xml:space="preserve"> är en starkt hotad nedbrytare </w:t>
      </w:r>
      <w:r w:rsidRPr="004D6446">
        <w:t>i död ved av lövträd, bl.a. björk och ask, i blandskog med inslag av björk, gärna på fuktig mark. En iögonfallande och eftersökt art med stora blodröda fruktkroppar. Endast känd från en lokal i landet, i östra Jämtland. Mycket få fynd även i Norge och Finland. Status och hotbild oklar, men uppenbart en ytterst sällsynt art med liten population. </w:t>
      </w:r>
      <w:r w:rsidRPr="00654E9C">
        <w:t>Arten hotas fr</w:t>
      </w:r>
      <w:r>
        <w:t>amför allt</w:t>
      </w:r>
      <w:r w:rsidRPr="00654E9C">
        <w:t xml:space="preserve"> av slumpmässiga faktorer eftersom populationen är så liten</w:t>
      </w:r>
      <w:r>
        <w:t xml:space="preserve"> (</w:t>
      </w:r>
      <w:r w:rsidRPr="00D52347">
        <w:t>SLU Artdatabanken, 202</w:t>
      </w:r>
      <w:r>
        <w:t>6</w:t>
      </w:r>
      <w:r w:rsidRPr="00D52347">
        <w:t>).</w:t>
      </w:r>
    </w:p>
    <w:p w14:paraId="0FB63DF2" w14:textId="77777777" w:rsidR="00917425" w:rsidRDefault="00917425" w:rsidP="00917425">
      <w:pPr>
        <w:spacing w:after="0"/>
        <w:rPr>
          <w:rFonts w:cs="Times New Roman"/>
          <w:color w:val="000000"/>
          <w:shd w:val="clear" w:color="auto" w:fill="FFFFFF"/>
        </w:rPr>
      </w:pPr>
    </w:p>
    <w:p w14:paraId="07687B9E" w14:textId="747DD05A" w:rsidR="00917425" w:rsidRDefault="00917425" w:rsidP="00FA7FFA">
      <w:pPr>
        <w:spacing w:after="0"/>
      </w:pPr>
      <w:r w:rsidRPr="00A93777">
        <w:rPr>
          <w:b/>
          <w:bCs/>
        </w:rPr>
        <w:t>Prickig veddynlav (RE)</w:t>
      </w:r>
      <w:r>
        <w:t xml:space="preserve"> är </w:t>
      </w:r>
      <w:r w:rsidRPr="00A93777">
        <w:t>känd från Hälsingland, Småland och Ångermanland men är inte sedd sedan 1892. Växte på multnande barrträdsved i barrskog. Arten rödlistas som Nationellt utdöd (RE) eftersom det bedömts som sannolikt att den upphört att regelbundet reproducera sig inom landet.</w:t>
      </w:r>
      <w:r>
        <w:t xml:space="preserve"> </w:t>
      </w:r>
      <w:r w:rsidRPr="00A93777">
        <w:t>Arten bör ytterligare eftersökas. Om arten återfinns måste ekologin och hotbilden klargöras och arten skyddas</w:t>
      </w:r>
      <w:r>
        <w:t xml:space="preserve"> (</w:t>
      </w:r>
      <w:r w:rsidRPr="00D52347">
        <w:t>SLU Artdatabanken, 202</w:t>
      </w:r>
      <w:r>
        <w:t>6</w:t>
      </w:r>
      <w:r w:rsidRPr="00D52347">
        <w:t>).</w:t>
      </w:r>
    </w:p>
    <w:p w14:paraId="638A2638" w14:textId="77777777" w:rsidR="00917425" w:rsidRDefault="00917425" w:rsidP="00FA7FFA">
      <w:pPr>
        <w:spacing w:after="0"/>
      </w:pPr>
    </w:p>
    <w:p w14:paraId="5ED17C05" w14:textId="77777777" w:rsidR="000611CB" w:rsidRDefault="000611CB" w:rsidP="000611CB">
      <w:pPr>
        <w:spacing w:after="0"/>
      </w:pPr>
      <w:r>
        <w:rPr>
          <w:b/>
          <w:bCs/>
        </w:rPr>
        <w:t>P</w:t>
      </w:r>
      <w:r w:rsidRPr="00F53CEA">
        <w:rPr>
          <w:b/>
          <w:bCs/>
        </w:rPr>
        <w:t xml:space="preserve">ricklavstofs </w:t>
      </w:r>
      <w:r>
        <w:rPr>
          <w:b/>
          <w:bCs/>
        </w:rPr>
        <w:t>(DD)</w:t>
      </w:r>
      <w:r>
        <w:t xml:space="preserve"> är en lavparasit som </w:t>
      </w:r>
      <w:r w:rsidRPr="00F53CEA">
        <w:t>bildar ett svart- till brunaktigt mycel på bålen av laven matt pricklav</w:t>
      </w:r>
      <w:r>
        <w:t xml:space="preserve"> (NT). </w:t>
      </w:r>
      <w:r w:rsidRPr="00F53CEA">
        <w:t>Kraftig igenväxning av marker med gamla grova ekar som leder till att värdträden dör är det största hotet.</w:t>
      </w:r>
      <w:r>
        <w:t xml:space="preserve"> </w:t>
      </w:r>
      <w:r w:rsidRPr="00F53CEA">
        <w:t>Lokaler med</w:t>
      </w:r>
      <w:r>
        <w:t xml:space="preserve"> pricklavstofs</w:t>
      </w:r>
      <w:r w:rsidRPr="00F53CEA">
        <w:t xml:space="preserve"> bör skyddas.</w:t>
      </w:r>
      <w:r>
        <w:t xml:space="preserve"> Det finns ytterligare en lavparasit, </w:t>
      </w:r>
      <w:r w:rsidRPr="00C67193">
        <w:t>lavsammetsmögel</w:t>
      </w:r>
      <w:r>
        <w:t xml:space="preserve"> (DD), som är knuten till matt pricklav.</w:t>
      </w:r>
      <w:r w:rsidRPr="00F53CEA">
        <w:t xml:space="preserve"> </w:t>
      </w:r>
      <w:r>
        <w:t>Lavsammetsmögel</w:t>
      </w:r>
      <w:r w:rsidRPr="00F53CEA">
        <w:t xml:space="preserve"> skiljer sig </w:t>
      </w:r>
      <w:r>
        <w:t xml:space="preserve">från pricklavstofsen bland annat </w:t>
      </w:r>
      <w:r w:rsidRPr="00F53CEA">
        <w:t xml:space="preserve">genom att </w:t>
      </w:r>
      <w:r>
        <w:t xml:space="preserve">den </w:t>
      </w:r>
      <w:r w:rsidRPr="00F53CEA">
        <w:t>vä</w:t>
      </w:r>
      <w:r>
        <w:t>xer</w:t>
      </w:r>
      <w:r w:rsidRPr="00F53CEA">
        <w:t xml:space="preserve"> på</w:t>
      </w:r>
      <w:r>
        <w:t xml:space="preserve"> </w:t>
      </w:r>
      <w:r w:rsidRPr="00F53CEA">
        <w:t>apothecier</w:t>
      </w:r>
      <w:r>
        <w:t>na i stället för på bålen av den matta pricklaven (SLU Artdatabanken, 2026).</w:t>
      </w:r>
    </w:p>
    <w:p w14:paraId="1C3530F4" w14:textId="77777777" w:rsidR="005776E5" w:rsidRDefault="005776E5" w:rsidP="00FA7FFA">
      <w:pPr>
        <w:spacing w:after="0"/>
      </w:pPr>
    </w:p>
    <w:p w14:paraId="30BD3649" w14:textId="4703A10B" w:rsidR="00E904B2" w:rsidRDefault="00E904B2" w:rsidP="00FA7FFA">
      <w:pPr>
        <w:spacing w:after="0"/>
      </w:pPr>
      <w:r>
        <w:rPr>
          <w:b/>
          <w:bCs/>
        </w:rPr>
        <w:t>P</w:t>
      </w:r>
      <w:r w:rsidRPr="00F201D0">
        <w:rPr>
          <w:b/>
          <w:bCs/>
        </w:rPr>
        <w:t>ricknopping</w:t>
      </w:r>
      <w:r w:rsidRPr="008D46BE">
        <w:rPr>
          <w:b/>
          <w:bCs/>
        </w:rPr>
        <w:t xml:space="preserve"> (NT)</w:t>
      </w:r>
      <w:r>
        <w:t xml:space="preserve"> v</w:t>
      </w:r>
      <w:r w:rsidRPr="00F201D0">
        <w:t xml:space="preserve">äxer bland mossa i ogödslad slåttermark och naturbetesmark, men också i ädellövskog på kalkrik mulljord. Mycket sällsynt, fragmenterad och med få säkerställda fynd. En fortlöpande minskning bedöms pågå, huvudsakligen p.g.a. upphörande hävd med åtföljande igenväxning. Arten kan </w:t>
      </w:r>
      <w:r>
        <w:t xml:space="preserve">dock </w:t>
      </w:r>
      <w:r w:rsidRPr="00F201D0">
        <w:t>förmodas upprätthålla mera stabila populationer i ädellövskog.</w:t>
      </w:r>
      <w:r>
        <w:t xml:space="preserve"> </w:t>
      </w:r>
      <w:r w:rsidRPr="00F201D0">
        <w:t xml:space="preserve">Kända </w:t>
      </w:r>
      <w:r w:rsidRPr="00F201D0">
        <w:lastRenderedPageBreak/>
        <w:t>växtplatser bör bevaras i nuvarande skick genom fortsatt, traditionell hävd</w:t>
      </w:r>
      <w:r>
        <w:t xml:space="preserve"> (</w:t>
      </w:r>
      <w:r w:rsidRPr="00D52347">
        <w:t>SLU Artdatabanken, 202</w:t>
      </w:r>
      <w:r>
        <w:t>6</w:t>
      </w:r>
      <w:r w:rsidRPr="00D52347">
        <w:t>).</w:t>
      </w:r>
    </w:p>
    <w:p w14:paraId="1C8B296E" w14:textId="77777777" w:rsidR="00E904B2" w:rsidRDefault="00E904B2" w:rsidP="00FA7FFA">
      <w:pPr>
        <w:spacing w:after="0"/>
      </w:pPr>
    </w:p>
    <w:p w14:paraId="23D4F0F6" w14:textId="77777777" w:rsidR="0074617E" w:rsidRPr="004E4115" w:rsidRDefault="0074617E" w:rsidP="0074617E">
      <w:pPr>
        <w:spacing w:after="0"/>
      </w:pPr>
      <w:r>
        <w:rPr>
          <w:b/>
          <w:bCs/>
        </w:rPr>
        <w:t>P</w:t>
      </w:r>
      <w:r w:rsidRPr="004D1B98">
        <w:rPr>
          <w:b/>
          <w:bCs/>
        </w:rPr>
        <w:t>rickskinn</w:t>
      </w:r>
      <w:r>
        <w:rPr>
          <w:b/>
          <w:bCs/>
        </w:rPr>
        <w:t xml:space="preserve"> (VU)</w:t>
      </w:r>
      <w:r>
        <w:t xml:space="preserve"> är en n</w:t>
      </w:r>
      <w:r w:rsidRPr="004D1B98">
        <w:t>edbrytare i starkt murken ved av lövträd i örtrik ädellövskog och blandskog, på näringsrik mark. </w:t>
      </w:r>
      <w:r w:rsidRPr="004E4115">
        <w:t>Arten hotas av bristen på död ved i dagens skogslandskap och av att fuktiga lövskogar dikas.</w:t>
      </w:r>
      <w:r>
        <w:t xml:space="preserve"> </w:t>
      </w:r>
      <w:r w:rsidRPr="004E4115">
        <w:t>Prickskinn tillhör en grupp arter som främst förekommer i ädellövskog med viss grad av fri utveckling. Det är viktigt att slå vakt om kvarvarande områden av detta slag. Även små ytor med lövträd kan vara viktiga biotoper för arten om skogsbruksåtgärder undviks. Dikning av näringsrika blandskogar och av fuktiga ädellövskogar bör undvikas. Ädellövskog och skog med stort inslag av ädla lövträd bör undantas från skogsbruk eller skötas med skonsamma metoder som inte ändrar på rådande trädslagsblandning. Tillgången på död ved får inte minska</w:t>
      </w:r>
      <w:r>
        <w:t xml:space="preserve"> (</w:t>
      </w:r>
      <w:r w:rsidRPr="00D52347">
        <w:t>SLU Artdatabanken, 202</w:t>
      </w:r>
      <w:r>
        <w:t>5</w:t>
      </w:r>
      <w:r w:rsidRPr="00D52347">
        <w:t>).</w:t>
      </w:r>
    </w:p>
    <w:p w14:paraId="3B2CD29A" w14:textId="77777777" w:rsidR="0074617E" w:rsidRDefault="0074617E" w:rsidP="0074617E">
      <w:pPr>
        <w:spacing w:after="0"/>
      </w:pPr>
    </w:p>
    <w:p w14:paraId="4198317E" w14:textId="77777777" w:rsidR="0074617E" w:rsidRDefault="0074617E" w:rsidP="0074617E">
      <w:pPr>
        <w:spacing w:after="0"/>
      </w:pPr>
      <w:r w:rsidRPr="00095624">
        <w:rPr>
          <w:b/>
          <w:bCs/>
          <w:i/>
          <w:iCs/>
        </w:rPr>
        <w:t>Prostomis mandibularis</w:t>
      </w:r>
      <w:r w:rsidRPr="0046019D">
        <w:rPr>
          <w:b/>
          <w:bCs/>
        </w:rPr>
        <w:t xml:space="preserve"> </w:t>
      </w:r>
      <w:r>
        <w:rPr>
          <w:b/>
          <w:bCs/>
        </w:rPr>
        <w:t>(EN)</w:t>
      </w:r>
      <w:r>
        <w:t xml:space="preserve"> är en starkt hotad skalbagge som ingår i ett åtgärdsprogram för hotade arter (ÅGP). Dess l</w:t>
      </w:r>
      <w:r w:rsidRPr="0046019D">
        <w:t>arvutveckling sker i</w:t>
      </w:r>
      <w:r w:rsidRPr="00844214">
        <w:t xml:space="preserve"> brunrötad, fuktig, starkt nedbruten ved, främst i grova lågor av tall och ek, i Centraleuropa även andra lövträd, gran och ädelgran. Arten är knuten till bestånd med rik tillgång till död ved av grova dimensioner.</w:t>
      </w:r>
      <w:r>
        <w:t xml:space="preserve"> </w:t>
      </w:r>
      <w:r w:rsidRPr="00B911A0">
        <w:t>Arten hotas av substratbrist i det brukade skogslandskapet. Den nuvarande förekomsten är starkt fragmenterad och be</w:t>
      </w:r>
      <w:r>
        <w:t>s</w:t>
      </w:r>
      <w:r w:rsidRPr="00B911A0">
        <w:t>tår huvudsakligen av små, isolerade populationer.</w:t>
      </w:r>
      <w:r>
        <w:t xml:space="preserve"> </w:t>
      </w:r>
      <w:r w:rsidRPr="00B911A0">
        <w:t>På de få lokaler där arten fortfarande finns kvar bör allt göras för att säkra dess framtida utvecklingsmöjligheter</w:t>
      </w:r>
      <w:r>
        <w:t xml:space="preserve">. </w:t>
      </w:r>
      <w:r w:rsidRPr="009B3FF0">
        <w:rPr>
          <w:i/>
          <w:iCs/>
        </w:rPr>
        <w:t>Prostomis mandibularis</w:t>
      </w:r>
      <w:r w:rsidRPr="0046019D">
        <w:rPr>
          <w:b/>
          <w:bCs/>
        </w:rPr>
        <w:t xml:space="preserve"> </w:t>
      </w:r>
      <w:r>
        <w:t>är rödlistad som sårbar (VU) på den europeiska rödlistan vilket innebär att Sverige har ett internationellt ansvar för arten (IUCN, 2025; SLU Artdatabanken, 2025; Nilsson, 2012).</w:t>
      </w:r>
    </w:p>
    <w:p w14:paraId="06AF768F" w14:textId="77777777" w:rsidR="0074617E" w:rsidRDefault="0074617E" w:rsidP="0074617E">
      <w:pPr>
        <w:spacing w:after="0"/>
      </w:pPr>
    </w:p>
    <w:p w14:paraId="6F30371B" w14:textId="41664E05" w:rsidR="00147621" w:rsidRPr="00763F2E" w:rsidRDefault="00147621" w:rsidP="0074617E">
      <w:pPr>
        <w:spacing w:after="0"/>
        <w:rPr>
          <w:rFonts w:cs="Times New Roman"/>
          <w:color w:val="000000"/>
          <w:shd w:val="clear" w:color="auto" w:fill="FFFFFF"/>
        </w:rPr>
      </w:pPr>
      <w:r w:rsidRPr="00117397">
        <w:rPr>
          <w:b/>
          <w:bCs/>
          <w:i/>
          <w:iCs/>
        </w:rPr>
        <w:t>Protoparmelia ochrococca</w:t>
      </w:r>
      <w:r w:rsidRPr="00117397">
        <w:rPr>
          <w:b/>
          <w:bCs/>
        </w:rPr>
        <w:t xml:space="preserve"> (DD)</w:t>
      </w:r>
      <w:r>
        <w:rPr>
          <w:rFonts w:cs="Times New Roman"/>
          <w:color w:val="000000"/>
          <w:shd w:val="clear" w:color="auto" w:fill="FFFFFF"/>
        </w:rPr>
        <w:t xml:space="preserve"> är en kastanjelav som e</w:t>
      </w:r>
      <w:r w:rsidRPr="00117397">
        <w:rPr>
          <w:rFonts w:cs="Times New Roman"/>
          <w:color w:val="000000"/>
          <w:shd w:val="clear" w:color="auto" w:fill="FFFFFF"/>
        </w:rPr>
        <w:t xml:space="preserve">ndast </w:t>
      </w:r>
      <w:r>
        <w:rPr>
          <w:rFonts w:cs="Times New Roman"/>
          <w:color w:val="000000"/>
          <w:shd w:val="clear" w:color="auto" w:fill="FFFFFF"/>
        </w:rPr>
        <w:t xml:space="preserve">är </w:t>
      </w:r>
      <w:r w:rsidRPr="00117397">
        <w:rPr>
          <w:rFonts w:cs="Times New Roman"/>
          <w:color w:val="000000"/>
          <w:shd w:val="clear" w:color="auto" w:fill="FFFFFF"/>
        </w:rPr>
        <w:t>känd från kontinuitetsskogar i västra Värmland.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374A078" w14:textId="77777777" w:rsidR="00147621" w:rsidRDefault="00147621" w:rsidP="0074617E">
      <w:pPr>
        <w:spacing w:after="0"/>
      </w:pPr>
    </w:p>
    <w:p w14:paraId="1FA27C58" w14:textId="77777777" w:rsidR="00D86C99" w:rsidRPr="00DF3242" w:rsidRDefault="00D86C99" w:rsidP="00D86C99">
      <w:pPr>
        <w:spacing w:after="0"/>
        <w:rPr>
          <w:rFonts w:cs="Times New Roman"/>
          <w:color w:val="000000"/>
          <w:shd w:val="clear" w:color="auto" w:fill="FFFFFF"/>
        </w:rPr>
      </w:pPr>
      <w:r w:rsidRPr="002213DA">
        <w:rPr>
          <w:b/>
          <w:bCs/>
          <w:i/>
          <w:iCs/>
        </w:rPr>
        <w:t xml:space="preserve">Protounguicularia nephromatis </w:t>
      </w:r>
      <w:r w:rsidRPr="002213DA">
        <w:rPr>
          <w:b/>
          <w:bCs/>
        </w:rPr>
        <w:t>(VU)</w:t>
      </w:r>
      <w:r>
        <w:rPr>
          <w:rFonts w:cs="Times New Roman"/>
          <w:color w:val="000000"/>
          <w:shd w:val="clear" w:color="auto" w:fill="FFFFFF"/>
        </w:rPr>
        <w:t xml:space="preserve"> är en sällsynt lavparasit som a</w:t>
      </w:r>
      <w:r w:rsidRPr="002213DA">
        <w:rPr>
          <w:rFonts w:cs="Times New Roman"/>
          <w:color w:val="000000"/>
          <w:shd w:val="clear" w:color="auto" w:fill="FFFFFF"/>
        </w:rPr>
        <w:t>ssociera</w:t>
      </w:r>
      <w:r>
        <w:rPr>
          <w:rFonts w:cs="Times New Roman"/>
          <w:color w:val="000000"/>
          <w:shd w:val="clear" w:color="auto" w:fill="FFFFFF"/>
        </w:rPr>
        <w:t>s</w:t>
      </w:r>
      <w:r w:rsidRPr="002213DA">
        <w:rPr>
          <w:rFonts w:cs="Times New Roman"/>
          <w:color w:val="000000"/>
          <w:shd w:val="clear" w:color="auto" w:fill="FFFFFF"/>
        </w:rPr>
        <w:t xml:space="preserve"> till njurlavar </w:t>
      </w:r>
      <w:r>
        <w:rPr>
          <w:rFonts w:cs="Times New Roman"/>
          <w:color w:val="000000"/>
          <w:shd w:val="clear" w:color="auto" w:fill="FFFFFF"/>
        </w:rPr>
        <w:t>(</w:t>
      </w:r>
      <w:r w:rsidRPr="002213DA">
        <w:rPr>
          <w:rFonts w:cs="Times New Roman"/>
          <w:color w:val="000000"/>
          <w:shd w:val="clear" w:color="auto" w:fill="FFFFFF"/>
        </w:rPr>
        <w:t>Nephroma</w:t>
      </w:r>
      <w:r>
        <w:rPr>
          <w:rFonts w:cs="Times New Roman"/>
          <w:color w:val="000000"/>
          <w:shd w:val="clear" w:color="auto" w:fill="FFFFFF"/>
        </w:rPr>
        <w:t>)</w:t>
      </w:r>
      <w:r w:rsidRPr="002213DA">
        <w:rPr>
          <w:rFonts w:cs="Times New Roman"/>
          <w:i/>
          <w:iCs/>
          <w:color w:val="000000"/>
          <w:shd w:val="clear" w:color="auto" w:fill="FFFFFF"/>
        </w:rPr>
        <w:t xml:space="preserve"> </w:t>
      </w:r>
      <w:r w:rsidRPr="002213DA">
        <w:rPr>
          <w:rFonts w:cs="Times New Roman"/>
          <w:color w:val="000000"/>
          <w:shd w:val="clear" w:color="auto" w:fill="FFFFFF"/>
        </w:rPr>
        <w:t>och växer i boreala kontinuitetsskogar med hög och jämn luftfuktighet.</w:t>
      </w:r>
      <w:r>
        <w:rPr>
          <w:rFonts w:cs="Times New Roman"/>
          <w:color w:val="000000"/>
          <w:shd w:val="clear" w:color="auto" w:fill="FFFFFF"/>
        </w:rPr>
        <w:t xml:space="preserve"> Den hittas oftast på stuplav men har även påträffats på västlig njurlav (VU) och bårdlav. Utöver </w:t>
      </w:r>
      <w:r w:rsidRPr="002213DA">
        <w:rPr>
          <w:i/>
          <w:iCs/>
        </w:rPr>
        <w:t>Protounguicularia nephromatis</w:t>
      </w:r>
      <w:r>
        <w:t xml:space="preserve"> finns det ytterligare tre sällsynta lavparasiter som växer på stuplav; njurlavsknapp (EN), </w:t>
      </w:r>
      <w:r w:rsidRPr="0007284C">
        <w:rPr>
          <w:i/>
          <w:iCs/>
        </w:rPr>
        <w:t>Refractohilum galligenum</w:t>
      </w:r>
      <w:r>
        <w:t xml:space="preserve"> (NT)</w:t>
      </w:r>
      <w:r w:rsidRPr="00DF3242">
        <w:t xml:space="preserve"> </w:t>
      </w:r>
      <w:r>
        <w:t xml:space="preserve">och </w:t>
      </w:r>
      <w:r w:rsidRPr="00354759">
        <w:rPr>
          <w:i/>
          <w:iCs/>
        </w:rPr>
        <w:t>Roselliniella nephromatis</w:t>
      </w:r>
      <w:r>
        <w:t xml:space="preserve"> (DD). Samtliga dessa lavparasiter hotas av brist på kontinuitetsskog och minskning av de relaterade värdarterna</w:t>
      </w:r>
      <w:r>
        <w:rPr>
          <w:rFonts w:cs="Times New Roman"/>
          <w:color w:val="000000"/>
          <w:shd w:val="clear" w:color="auto" w:fill="FFFFFF"/>
        </w:rPr>
        <w:t xml:space="preserve"> </w:t>
      </w:r>
      <w:r w:rsidRPr="003632BC">
        <w:t>(SLU Artdatabanken, 202</w:t>
      </w:r>
      <w:r>
        <w:t>6</w:t>
      </w:r>
      <w:r w:rsidRPr="003632BC">
        <w:t>).</w:t>
      </w:r>
      <w:r>
        <w:t xml:space="preserve">    </w:t>
      </w:r>
    </w:p>
    <w:p w14:paraId="5E984493" w14:textId="77777777" w:rsidR="00054DAA" w:rsidRDefault="00054DAA" w:rsidP="0074617E">
      <w:pPr>
        <w:spacing w:after="0"/>
      </w:pPr>
    </w:p>
    <w:p w14:paraId="42BCAC34" w14:textId="4CA05D4F" w:rsidR="00C516F4" w:rsidRPr="00763F2E" w:rsidRDefault="00C516F4" w:rsidP="0074617E">
      <w:pPr>
        <w:spacing w:after="0"/>
        <w:rPr>
          <w:rFonts w:cs="Times New Roman"/>
          <w:color w:val="000000"/>
          <w:shd w:val="clear" w:color="auto" w:fill="FFFFFF"/>
        </w:rPr>
      </w:pPr>
      <w:r w:rsidRPr="0097105A">
        <w:rPr>
          <w:b/>
          <w:bCs/>
        </w:rPr>
        <w:t>Pruinös spindling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lövträd i kalkrik ädellövskog. Ett </w:t>
      </w:r>
      <w:r>
        <w:rPr>
          <w:rFonts w:cs="Times New Roman"/>
          <w:color w:val="000000"/>
          <w:shd w:val="clear" w:color="auto" w:fill="FFFFFF"/>
        </w:rPr>
        <w:t>fåtal</w:t>
      </w:r>
      <w:r w:rsidRPr="00275EA9">
        <w:rPr>
          <w:rFonts w:cs="Times New Roman"/>
          <w:color w:val="000000"/>
          <w:shd w:val="clear" w:color="auto" w:fill="FFFFFF"/>
        </w:rPr>
        <w:t xml:space="preserve"> fynd gjorda främst i Västsverige. Liten och anonym men med karakteristisk doft och uppenbarligen sällsynt och med liten population i landet. Alla fynd gjorda i exklusiva miljöer och arten är rödlistad i såväl Norge som Danmark.</w:t>
      </w:r>
      <w:r>
        <w:rPr>
          <w:rFonts w:cs="Times New Roman"/>
          <w:color w:val="000000"/>
          <w:shd w:val="clear" w:color="auto" w:fill="FFFFFF"/>
        </w:rPr>
        <w:t xml:space="preserve"> </w:t>
      </w:r>
      <w:r w:rsidRPr="00275EA9">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52C3BAFF" w14:textId="77777777" w:rsidR="00C516F4" w:rsidRDefault="00C516F4" w:rsidP="0074617E">
      <w:pPr>
        <w:spacing w:after="0"/>
      </w:pPr>
    </w:p>
    <w:p w14:paraId="1F4175F0" w14:textId="77777777" w:rsidR="00090ADD" w:rsidRDefault="00090ADD" w:rsidP="00090ADD">
      <w:pPr>
        <w:spacing w:after="0"/>
      </w:pPr>
      <w:r w:rsidRPr="000F467D">
        <w:rPr>
          <w:b/>
          <w:bCs/>
          <w:i/>
          <w:iCs/>
        </w:rPr>
        <w:t>Pseudomicrodota paganettii</w:t>
      </w:r>
      <w:r w:rsidRPr="000F467D">
        <w:rPr>
          <w:b/>
          <w:bCs/>
        </w:rPr>
        <w:t xml:space="preserve"> (NT)</w:t>
      </w:r>
      <w:r>
        <w:t xml:space="preserve"> är en rovlevande kortvinge som har </w:t>
      </w:r>
      <w:r w:rsidRPr="000F467D">
        <w:t xml:space="preserve">påträffats i lövskog, t.ex. på kadaver eller i rutten svamp, även i mulm i ihåliga lövträd, ibland tillsammans med </w:t>
      </w:r>
      <w:r>
        <w:t xml:space="preserve">jordmyror. Arten påverkas negativt av brist på grova eller gamla träd och det </w:t>
      </w:r>
      <w:r w:rsidRPr="000F467D">
        <w:t xml:space="preserve">föreligger indikation på eller </w:t>
      </w:r>
      <w:r w:rsidRPr="000F467D">
        <w:lastRenderedPageBreak/>
        <w:t>misstanke om populationsminskning. Minskningen avser kvalitén på artens habitat</w:t>
      </w:r>
      <w:r>
        <w:t xml:space="preserve"> (</w:t>
      </w:r>
      <w:r w:rsidRPr="00D52347">
        <w:t>SLU Artdatabanken, 202</w:t>
      </w:r>
      <w:r>
        <w:t>6</w:t>
      </w:r>
      <w:r w:rsidRPr="00D52347">
        <w:t>).</w:t>
      </w:r>
    </w:p>
    <w:p w14:paraId="2D5639FA" w14:textId="77777777" w:rsidR="00090ADD" w:rsidRDefault="00090ADD" w:rsidP="00090ADD">
      <w:pPr>
        <w:spacing w:after="0"/>
      </w:pPr>
    </w:p>
    <w:p w14:paraId="5FFAF1BA" w14:textId="77777777" w:rsidR="00090ADD" w:rsidRDefault="00090ADD" w:rsidP="00090ADD">
      <w:pPr>
        <w:spacing w:after="0"/>
      </w:pPr>
      <w:r w:rsidRPr="00B367E9">
        <w:rPr>
          <w:b/>
          <w:bCs/>
          <w:i/>
          <w:iCs/>
        </w:rPr>
        <w:t xml:space="preserve">Pteroloma forsstromii </w:t>
      </w:r>
      <w:r w:rsidRPr="00B367E9">
        <w:rPr>
          <w:b/>
          <w:bCs/>
        </w:rPr>
        <w:t>(NT)</w:t>
      </w:r>
      <w:r>
        <w:t xml:space="preserve"> är en sumpbagge som </w:t>
      </w:r>
      <w:r w:rsidRPr="00B367E9">
        <w:t>påträffas i fuktiga och skuggiga miljöer, i mossa, lövförna eller under sten vid källflöden eller bäckraviner i skogsmark.</w:t>
      </w:r>
      <w:r>
        <w:t xml:space="preserve"> Arten påverkas negativt av markstörning vid skogsbruk och det </w:t>
      </w:r>
      <w:r w:rsidRPr="00B367E9">
        <w:t>föreligger indikation på eller misstanke om populationsminskning. Minskningen avser kvalitén på artens habitat</w:t>
      </w:r>
      <w:r>
        <w:t xml:space="preserve"> (</w:t>
      </w:r>
      <w:r w:rsidRPr="00D52347">
        <w:t>SLU Artdatabanken, 202</w:t>
      </w:r>
      <w:r>
        <w:t>6</w:t>
      </w:r>
      <w:r w:rsidRPr="00D52347">
        <w:t>).</w:t>
      </w:r>
    </w:p>
    <w:p w14:paraId="39185878" w14:textId="77777777" w:rsidR="00090ADD" w:rsidRDefault="00090ADD" w:rsidP="00090ADD">
      <w:pPr>
        <w:spacing w:after="0"/>
      </w:pPr>
    </w:p>
    <w:p w14:paraId="7606BCA5" w14:textId="77777777" w:rsidR="00090ADD" w:rsidRDefault="00090ADD" w:rsidP="00090ADD">
      <w:pPr>
        <w:spacing w:after="0"/>
      </w:pPr>
      <w:r w:rsidRPr="00AA33CA">
        <w:rPr>
          <w:b/>
          <w:bCs/>
          <w:i/>
          <w:iCs/>
        </w:rPr>
        <w:t xml:space="preserve">Ptinella microscopica </w:t>
      </w:r>
      <w:r w:rsidRPr="00AA33CA">
        <w:rPr>
          <w:b/>
          <w:bCs/>
        </w:rPr>
        <w:t>(NT)</w:t>
      </w:r>
      <w:r>
        <w:t xml:space="preserve"> är en fjädervinge som l</w:t>
      </w:r>
      <w:r w:rsidRPr="009F3A2A">
        <w:t>ever i murken, mycelhaltig ved eller under svampig bark av olika trädslag, bl.a. björk</w:t>
      </w:r>
      <w:r>
        <w:t xml:space="preserve">. Arten påverkas negativt av brist på kontinuitetsskog och det </w:t>
      </w:r>
      <w:r w:rsidRPr="009F3A2A">
        <w:t>föreligger indikation på eller misstanke om populationsminskning. Minskningen avser kvalitén på artens habitat</w:t>
      </w:r>
      <w:r>
        <w:t xml:space="preserve"> (</w:t>
      </w:r>
      <w:r w:rsidRPr="00D52347">
        <w:t>SLU Artdatabanken, 202</w:t>
      </w:r>
      <w:r>
        <w:t>6</w:t>
      </w:r>
      <w:r w:rsidRPr="00D52347">
        <w:t>).</w:t>
      </w:r>
    </w:p>
    <w:p w14:paraId="13965D25" w14:textId="77777777" w:rsidR="00090ADD" w:rsidRDefault="00090ADD" w:rsidP="0074617E">
      <w:pPr>
        <w:spacing w:after="0"/>
      </w:pPr>
    </w:p>
    <w:p w14:paraId="43611C49" w14:textId="77777777" w:rsidR="003D7E08" w:rsidRPr="0035667A" w:rsidRDefault="003D7E08" w:rsidP="003D7E08">
      <w:pPr>
        <w:spacing w:after="0"/>
        <w:rPr>
          <w:rFonts w:cs="Times New Roman"/>
        </w:rPr>
      </w:pPr>
      <w:r>
        <w:rPr>
          <w:b/>
          <w:bCs/>
        </w:rPr>
        <w:t>P</w:t>
      </w:r>
      <w:r w:rsidRPr="0035667A">
        <w:rPr>
          <w:b/>
          <w:bCs/>
        </w:rPr>
        <w:t>uderfläck</w:t>
      </w:r>
      <w:r>
        <w:rPr>
          <w:b/>
          <w:bCs/>
        </w:rPr>
        <w:t xml:space="preserve"> (NT)</w:t>
      </w:r>
      <w:r>
        <w:t xml:space="preserve"> </w:t>
      </w:r>
      <w:r w:rsidRPr="0035667A">
        <w:t>växer huvudsakligen på halvgamla till gamla ekar med hård bark i halvöppna till slutna lägen.</w:t>
      </w:r>
      <w:r>
        <w:t xml:space="preserve"> </w:t>
      </w:r>
      <w:r w:rsidRPr="0035667A">
        <w:t>Vid några tillfällen har den hittats på hårdbarkig klibbal på lokaler med hög luftfuktighet.</w:t>
      </w:r>
      <w:r>
        <w:t xml:space="preserve"> </w:t>
      </w:r>
      <w:r w:rsidRPr="0035667A">
        <w:t>Skogarna har lång skoglig kontinuitet och ofta finns andra rödlistade lavar, t.ex. liten sönderfallslav</w:t>
      </w:r>
      <w:r>
        <w:t xml:space="preserve"> (NT), på lokalerna</w:t>
      </w:r>
      <w:r w:rsidRPr="0035667A">
        <w:t>.</w:t>
      </w:r>
      <w:r w:rsidRPr="00F23DD0">
        <w:rPr>
          <w:rFonts w:cs="Times New Roman"/>
        </w:rPr>
        <w:t xml:space="preserve"> </w:t>
      </w:r>
      <w:r w:rsidRPr="0035667A">
        <w:rPr>
          <w:rFonts w:cs="Times New Roman"/>
        </w:rPr>
        <w:t>Åtminstone de rikligaste lokalerna bör skyddas</w:t>
      </w:r>
      <w:r>
        <w:rPr>
          <w:rFonts w:cs="Times New Roman"/>
        </w:rPr>
        <w:t xml:space="preserve"> </w:t>
      </w:r>
      <w:r>
        <w:t>(SLU Artdatabanken, 2026).</w:t>
      </w:r>
    </w:p>
    <w:p w14:paraId="7D826308" w14:textId="77777777" w:rsidR="009403D0" w:rsidRDefault="009403D0" w:rsidP="0074617E">
      <w:pPr>
        <w:tabs>
          <w:tab w:val="left" w:pos="5970"/>
        </w:tabs>
        <w:spacing w:after="0"/>
      </w:pPr>
    </w:p>
    <w:p w14:paraId="20F07EDC" w14:textId="5DE239A5" w:rsidR="009403D0" w:rsidRDefault="009403D0" w:rsidP="00D05BDA">
      <w:pPr>
        <w:spacing w:after="0"/>
      </w:pPr>
      <w:r w:rsidRPr="003A6C3A">
        <w:rPr>
          <w:b/>
          <w:bCs/>
        </w:rPr>
        <w:t>Puderspindling (NT)</w:t>
      </w:r>
      <w:r w:rsidRPr="00D52347">
        <w:rPr>
          <w:b/>
          <w:bCs/>
        </w:rPr>
        <w:t xml:space="preserve"> </w:t>
      </w:r>
      <w:r>
        <w:t>b</w:t>
      </w:r>
      <w:r w:rsidRPr="00A838CE">
        <w:t>ildar mykorrhiza med gran</w:t>
      </w:r>
      <w:r>
        <w:t xml:space="preserve"> och v</w:t>
      </w:r>
      <w:r w:rsidRPr="00A838CE">
        <w:t xml:space="preserve">äxer i äldre ängsgranskog på kalkrik mark. Påträffas ofta i myrstackar. </w:t>
      </w:r>
      <w:r>
        <w:t xml:space="preserve">Storskaligt </w:t>
      </w:r>
      <w:r w:rsidRPr="00A838CE">
        <w:t xml:space="preserve">skogsbruk med kalavverkning och markberedning eller kraftig gallring är det främsta hotet </w:t>
      </w:r>
      <w:r>
        <w:t>mot arten</w:t>
      </w:r>
      <w:r w:rsidRPr="00A838CE">
        <w:t>. På sikt är det ett problem att skogar av denna typ, med stort inslag av äldre träd inte nybildas.</w:t>
      </w:r>
      <w:r>
        <w:t xml:space="preserve"> </w:t>
      </w:r>
      <w:r w:rsidRPr="00FF1E79">
        <w:t xml:space="preserve">Ett fullständigt skydd </w:t>
      </w:r>
      <w:r>
        <w:t>för artens lokaler bör</w:t>
      </w:r>
      <w:r w:rsidRPr="00FF1E79">
        <w:t xml:space="preserve"> övervägas. Där avverkning ändå tillåts måste den ske försiktigt så att kontinuiteten i trädskikt</w:t>
      </w:r>
      <w:r>
        <w:t>et</w:t>
      </w:r>
      <w:r w:rsidRPr="00FF1E79">
        <w:t xml:space="preserve"> int</w:t>
      </w:r>
      <w:r>
        <w:t>e</w:t>
      </w:r>
      <w:r w:rsidRPr="00FF1E79">
        <w:t xml:space="preserve"> bryts. Ett tillräckligt antal äldre träd måste finnas kvar i beståndet. Det är önskvärt med stor naturvårdshänsyn i alla områden med äldre granskog på näringsrik mark oavsett om dess flora är känd eller ej</w:t>
      </w:r>
      <w:r>
        <w:t xml:space="preserve"> (</w:t>
      </w:r>
      <w:r w:rsidRPr="00D52347">
        <w:t>SLU Artdatabanken, 202</w:t>
      </w:r>
      <w:r>
        <w:t>5</w:t>
      </w:r>
      <w:r w:rsidRPr="00D52347">
        <w:t>).</w:t>
      </w:r>
    </w:p>
    <w:p w14:paraId="5B5C097E" w14:textId="539BF41A" w:rsidR="0074617E" w:rsidRDefault="0074617E" w:rsidP="0074617E">
      <w:pPr>
        <w:tabs>
          <w:tab w:val="left" w:pos="5970"/>
        </w:tabs>
        <w:spacing w:after="0"/>
      </w:pPr>
      <w:r>
        <w:tab/>
      </w:r>
    </w:p>
    <w:p w14:paraId="74E50DCC" w14:textId="77777777" w:rsidR="0074617E" w:rsidRPr="007E67D2" w:rsidRDefault="0074617E" w:rsidP="0074617E">
      <w:pPr>
        <w:spacing w:after="0"/>
      </w:pPr>
      <w:r>
        <w:rPr>
          <w:b/>
          <w:bCs/>
        </w:rPr>
        <w:t>P</w:t>
      </w:r>
      <w:r w:rsidRPr="00CC3F28">
        <w:rPr>
          <w:b/>
          <w:bCs/>
        </w:rPr>
        <w:t>udrad rosettlav</w:t>
      </w:r>
      <w:r>
        <w:rPr>
          <w:b/>
          <w:bCs/>
        </w:rPr>
        <w:t xml:space="preserve"> (VU)</w:t>
      </w:r>
      <w:r>
        <w:t xml:space="preserve"> </w:t>
      </w:r>
      <w:r w:rsidRPr="00CC3F28">
        <w:t>växer på sydvända, solexponerade silikat- och grönstensbranter. När den förekommer på silikatklippor är dessa påverkade av basiskt sippervatten. Bålarna växer på ytor som är något skyddade mot regn, t.ex. under små överhäng. I närheten av lokalerna finns ofta en myr eller vattendrag som ger hög luftfuktighet.</w:t>
      </w:r>
      <w:r>
        <w:t xml:space="preserve"> </w:t>
      </w:r>
      <w:r w:rsidRPr="007E67D2">
        <w:t>De små, glest spridda populationerna gör att det finns en stor risk för att pudrad rosettlav skall försvinna från lokaler p.g.a. slumpfaktorer.</w:t>
      </w:r>
      <w:r>
        <w:t xml:space="preserve"> Kända lokaler </w:t>
      </w:r>
      <w:r w:rsidRPr="007E67D2">
        <w:t>bör skyddas</w:t>
      </w:r>
      <w:r>
        <w:t xml:space="preserve"> (</w:t>
      </w:r>
      <w:r w:rsidRPr="00D52347">
        <w:t>SLU Artdatabanken, 202</w:t>
      </w:r>
      <w:r>
        <w:t>5</w:t>
      </w:r>
      <w:r w:rsidRPr="00D52347">
        <w:t>).</w:t>
      </w:r>
    </w:p>
    <w:p w14:paraId="124F41F3" w14:textId="77777777" w:rsidR="0074617E" w:rsidRDefault="0074617E" w:rsidP="0074617E">
      <w:pPr>
        <w:spacing w:after="0"/>
      </w:pPr>
    </w:p>
    <w:p w14:paraId="624D9BA6" w14:textId="5B46541F" w:rsidR="0074617E" w:rsidRDefault="0074617E" w:rsidP="00FA7FFA">
      <w:pPr>
        <w:spacing w:after="0"/>
      </w:pPr>
      <w:r w:rsidRPr="006740E8">
        <w:rPr>
          <w:b/>
          <w:bCs/>
        </w:rPr>
        <w:t>Pulverklubba</w:t>
      </w:r>
      <w:r>
        <w:t xml:space="preserve"> </w:t>
      </w:r>
      <w:r w:rsidRPr="006740E8">
        <w:t>är</w:t>
      </w:r>
      <w:r>
        <w:t xml:space="preserve"> </w:t>
      </w:r>
      <w:r>
        <w:rPr>
          <w:rFonts w:cs="Times New Roman"/>
        </w:rPr>
        <w:t>en sällsynt n</w:t>
      </w:r>
      <w:r w:rsidRPr="00D160FF">
        <w:rPr>
          <w:rFonts w:cs="Times New Roman"/>
        </w:rPr>
        <w:t>edbrytare i naken ved eller bark av bok, sällsynt även ek. Ofta på stående lövträd av grövre dimensioner, i löv- och blandskog. Arten är knuten till en väl avgränsad miljö med begränsad omfattning i landet.</w:t>
      </w:r>
      <w:r>
        <w:rPr>
          <w:rFonts w:cs="Times New Roman"/>
        </w:rPr>
        <w:t xml:space="preserve"> </w:t>
      </w:r>
      <w:r w:rsidRPr="003667B8">
        <w:rPr>
          <w:rFonts w:cs="Times New Roman"/>
        </w:rPr>
        <w:t>Svampen hotas av avverkning av värdträd och passande värdträd runt fyndplatserna. Arten hotas på sikt av att olikåldriga bestånd med bl.a. ek och bok blir ovanligare i takt med att nuvarande bestånd föryngras, omförs till granskog eller exploateras på annat sätt.</w:t>
      </w:r>
      <w:r>
        <w:rPr>
          <w:rFonts w:cs="Times New Roman"/>
        </w:rPr>
        <w:t xml:space="preserve"> </w:t>
      </w:r>
      <w:r w:rsidRPr="003667B8">
        <w:rPr>
          <w:rFonts w:cs="Times New Roman"/>
        </w:rPr>
        <w:t>Värdträd och passande värdträd bör ej avverkas på svampens växtplatser. För att gynna arten behöver olikåldriga bestånd med bl.a. ek och bok och med lång skoglig kontinuitet sparas i större utsträckning</w:t>
      </w:r>
      <w:r w:rsidRPr="00F23DD0">
        <w:rPr>
          <w:rFonts w:cs="Times New Roman"/>
        </w:rPr>
        <w:t xml:space="preserve"> </w:t>
      </w:r>
      <w:r>
        <w:t>(SLU Artdatabanken, 2025).</w:t>
      </w:r>
    </w:p>
    <w:p w14:paraId="5F258F1E" w14:textId="77777777" w:rsidR="0074617E" w:rsidRDefault="0074617E" w:rsidP="00FA7FFA">
      <w:pPr>
        <w:spacing w:after="0"/>
      </w:pPr>
    </w:p>
    <w:p w14:paraId="28713284" w14:textId="3863921A" w:rsidR="00FC2E90" w:rsidRDefault="00FC2E90" w:rsidP="00FA7FFA">
      <w:pPr>
        <w:spacing w:after="0"/>
      </w:pPr>
      <w:r w:rsidRPr="00893319">
        <w:rPr>
          <w:b/>
          <w:bCs/>
        </w:rPr>
        <w:lastRenderedPageBreak/>
        <w:t>Pulverädellav (VU)</w:t>
      </w:r>
      <w:r>
        <w:t xml:space="preserve"> är en </w:t>
      </w:r>
      <w:r w:rsidRPr="00893319">
        <w:t>suboceanisk art</w:t>
      </w:r>
      <w:r>
        <w:t xml:space="preserve"> som förekommer</w:t>
      </w:r>
      <w:r w:rsidRPr="00893319">
        <w:t xml:space="preserve"> i </w:t>
      </w:r>
      <w:r>
        <w:t>södra</w:t>
      </w:r>
      <w:r w:rsidRPr="00893319">
        <w:t xml:space="preserve"> delarna av landet. </w:t>
      </w:r>
      <w:r w:rsidRPr="00CE72DF">
        <w:t>Den växer främst på ek, men även på alm, ask, asp, klibbal och rönn i blandskog. Arten är beroende av hög luftfuktighet och förekommer på lokaler med höga naturvärden</w:t>
      </w:r>
      <w:r>
        <w:t xml:space="preserve">. </w:t>
      </w:r>
      <w:r w:rsidRPr="00CE72DF">
        <w:t>Aktivt skogsbruk bör undvikas i nära anslutning till dessa platser. Speciellt viktigt är att fuktighetsförhållandena inte ändras genom t.ex. dikning.</w:t>
      </w:r>
      <w:r>
        <w:t xml:space="preserve"> </w:t>
      </w:r>
      <w:r w:rsidRPr="00CE72DF">
        <w:t>Rikliga lokaler bör skyddas</w:t>
      </w:r>
      <w:r>
        <w:t xml:space="preserve"> (</w:t>
      </w:r>
      <w:r w:rsidRPr="00D52347">
        <w:t>SLU Artdatabanken, 202</w:t>
      </w:r>
      <w:r>
        <w:t>6</w:t>
      </w:r>
      <w:r w:rsidRPr="00D52347">
        <w:t>).</w:t>
      </w:r>
    </w:p>
    <w:p w14:paraId="6E551688" w14:textId="77777777" w:rsidR="00FC2E90" w:rsidRDefault="00FC2E90" w:rsidP="00FA7FFA">
      <w:pPr>
        <w:spacing w:after="0"/>
      </w:pPr>
    </w:p>
    <w:p w14:paraId="35EA9564" w14:textId="1E522330" w:rsidR="0039018F" w:rsidRDefault="0039018F" w:rsidP="00FA7FFA">
      <w:pPr>
        <w:spacing w:after="0"/>
      </w:pPr>
      <w:r w:rsidRPr="007E646D">
        <w:rPr>
          <w:b/>
          <w:bCs/>
        </w:rPr>
        <w:t>Purpurbrun nopping (VU)</w:t>
      </w:r>
      <w:r>
        <w:t xml:space="preserve"> v</w:t>
      </w:r>
      <w:r w:rsidRPr="006859EF">
        <w:t>äxer på kalkrik jord i ek/lind/ask-dominerad ädellövskog men någon gång även i kalkbarrskog. Påträffad ett fåtal gånger i landet</w:t>
      </w:r>
      <w:r>
        <w:t xml:space="preserve">. </w:t>
      </w:r>
      <w:r w:rsidRPr="00417879">
        <w:t>Den extremt lilla populationen gör att slumpfaktorer utgör ett hot.</w:t>
      </w:r>
      <w:r>
        <w:t xml:space="preserve"> </w:t>
      </w:r>
      <w:r w:rsidRPr="00417879">
        <w:t xml:space="preserve">Om nya växtplatser </w:t>
      </w:r>
      <w:r>
        <w:t>framkommer</w:t>
      </w:r>
      <w:r w:rsidRPr="00417879">
        <w:t xml:space="preserve"> bör dessa områden skyddas</w:t>
      </w:r>
      <w:r>
        <w:t xml:space="preserve"> (</w:t>
      </w:r>
      <w:r w:rsidRPr="00D52347">
        <w:t>SLU Artdatabanken, 202</w:t>
      </w:r>
      <w:r>
        <w:t>6</w:t>
      </w:r>
      <w:r w:rsidRPr="00D52347">
        <w:t>).</w:t>
      </w:r>
    </w:p>
    <w:p w14:paraId="3F9CF8D2" w14:textId="77777777" w:rsidR="0039018F" w:rsidRDefault="0039018F" w:rsidP="00FA7FFA">
      <w:pPr>
        <w:spacing w:after="0"/>
      </w:pPr>
    </w:p>
    <w:p w14:paraId="5008A15F" w14:textId="77777777" w:rsidR="00AC387B" w:rsidRDefault="00AC387B" w:rsidP="00AC387B">
      <w:pPr>
        <w:spacing w:after="0"/>
      </w:pPr>
      <w:r>
        <w:rPr>
          <w:b/>
          <w:bCs/>
        </w:rPr>
        <w:t>P</w:t>
      </w:r>
      <w:r w:rsidRPr="006C54EB">
        <w:rPr>
          <w:b/>
          <w:bCs/>
        </w:rPr>
        <w:t>urpurmylia</w:t>
      </w:r>
      <w:r>
        <w:rPr>
          <w:b/>
          <w:bCs/>
        </w:rPr>
        <w:t xml:space="preserve"> </w:t>
      </w:r>
      <w:r>
        <w:t xml:space="preserve">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w:t>
      </w:r>
      <w:r w:rsidRPr="003C10CA">
        <w:t>(Nitare &amp; Skogsstyrelsen, 2019).</w:t>
      </w:r>
    </w:p>
    <w:p w14:paraId="32A6DDE9" w14:textId="77777777" w:rsidR="00AC387B" w:rsidRDefault="00AC387B" w:rsidP="00FA7FFA">
      <w:pPr>
        <w:spacing w:after="0"/>
      </w:pPr>
    </w:p>
    <w:p w14:paraId="4AD833DC" w14:textId="77777777" w:rsidR="00A250C1" w:rsidRDefault="00A250C1" w:rsidP="00A250C1">
      <w:pPr>
        <w:spacing w:after="0"/>
      </w:pPr>
      <w:r>
        <w:rPr>
          <w:b/>
          <w:bCs/>
        </w:rPr>
        <w:t>Purpursopp</w:t>
      </w:r>
      <w:r w:rsidRPr="00E30BF7">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starkt hotad svamp som </w:t>
      </w:r>
      <w:r w:rsidRPr="00AD66C0">
        <w:rPr>
          <w:rFonts w:cs="Times New Roman"/>
          <w:color w:val="000000"/>
          <w:shd w:val="clear" w:color="auto" w:fill="FFFFFF"/>
        </w:rPr>
        <w:t xml:space="preserve">bildar mykorrhiza med </w:t>
      </w:r>
      <w:r w:rsidRPr="00744A29">
        <w:rPr>
          <w:rFonts w:cs="Times New Roman"/>
          <w:color w:val="000000"/>
          <w:shd w:val="clear" w:color="auto" w:fill="FFFFFF"/>
        </w:rPr>
        <w:t xml:space="preserve">ek </w:t>
      </w:r>
      <w:r w:rsidRPr="00393C6B">
        <w:rPr>
          <w:rFonts w:cs="Times New Roman"/>
          <w:color w:val="000000"/>
          <w:shd w:val="clear" w:color="auto" w:fill="FFFFFF"/>
        </w:rPr>
        <w:t>på kalkrik mark i solvarma lägen i kalkrika ädellövskogar och brynmiljöer.</w:t>
      </w:r>
      <w:r>
        <w:rPr>
          <w:rFonts w:cs="Times New Roman"/>
          <w:color w:val="000000"/>
          <w:shd w:val="clear" w:color="auto" w:fill="FFFFFF"/>
        </w:rPr>
        <w:t xml:space="preserve"> </w:t>
      </w:r>
      <w:r>
        <w:t xml:space="preserve">Arten är placerad högst upp i Skogsstyrelsens värdepyramid för bedömning av skog med höga naturvärden. </w:t>
      </w:r>
      <w:r w:rsidRPr="00BF5BA3">
        <w:t>Samtliga lokaler bör säkerställas och skötselplaner upprättas som möjliggör att artens värdträd och dess växtmiljöer förblir intakta</w:t>
      </w:r>
      <w:r>
        <w:t xml:space="preserve"> (SLU Artdatabanken, 2024; Nitare &amp; Skogsstyrelsen, 2019).</w:t>
      </w:r>
    </w:p>
    <w:p w14:paraId="634A4C05" w14:textId="77777777" w:rsidR="00A250C1" w:rsidRDefault="00A250C1" w:rsidP="00A250C1">
      <w:pPr>
        <w:spacing w:after="0"/>
      </w:pPr>
    </w:p>
    <w:p w14:paraId="34535880" w14:textId="77777777" w:rsidR="00A250C1" w:rsidRPr="009D14C6" w:rsidRDefault="00A250C1" w:rsidP="00A250C1">
      <w:pPr>
        <w:spacing w:after="0"/>
      </w:pPr>
      <w:r>
        <w:rPr>
          <w:b/>
          <w:bCs/>
        </w:rPr>
        <w:t>Pålrots</w:t>
      </w:r>
      <w:r w:rsidRPr="00C32C4A">
        <w:rPr>
          <w:b/>
          <w:bCs/>
        </w:rPr>
        <w:t>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mycket sällsynt svamp som </w:t>
      </w:r>
      <w:r w:rsidRPr="00AD66C0">
        <w:rPr>
          <w:rFonts w:cs="Times New Roman"/>
          <w:color w:val="000000"/>
          <w:shd w:val="clear" w:color="auto" w:fill="FFFFFF"/>
        </w:rPr>
        <w:t xml:space="preserve">bildar mykorrhiza med </w:t>
      </w:r>
      <w:r w:rsidRPr="001717AF">
        <w:rPr>
          <w:rFonts w:cs="Times New Roman"/>
          <w:color w:val="000000"/>
          <w:shd w:val="clear" w:color="auto" w:fill="FFFFFF"/>
        </w:rPr>
        <w:t>bok på kalkrik mark.</w:t>
      </w:r>
      <w:r>
        <w:t xml:space="preserve"> Den är placerad högst upp i Skogsstyrelsens värdepyramid för bedömning av skog med höga naturvärden och d</w:t>
      </w:r>
      <w:r w:rsidRPr="009D14C6">
        <w:t>en lilla populationsstorlek</w:t>
      </w:r>
      <w:r>
        <w:t>en</w:t>
      </w:r>
      <w:r w:rsidRPr="009D14C6">
        <w:t xml:space="preserve"> tillsammans med de höga kraven på växtmiljö</w:t>
      </w:r>
      <w:r>
        <w:t>n</w:t>
      </w:r>
      <w:r w:rsidRPr="009D14C6">
        <w:t xml:space="preserve"> gör arten mycket känslig för alla förändringar såsom avverkning, igenväxning, kvävenedfall etc.</w:t>
      </w:r>
      <w:r>
        <w:t xml:space="preserve"> </w:t>
      </w:r>
      <w:r w:rsidRPr="009D14C6">
        <w:t>Gamla bokskogar med lång kontinuitet och stor ansamling av sällsynta och hotade svampar har mycket höga skyddsvärden och bör skyddas</w:t>
      </w:r>
      <w:r>
        <w:t xml:space="preserve"> (SLU Artdatabanken, 2024; Nitare &amp; Skogsstyrelsen, 2019).</w:t>
      </w:r>
    </w:p>
    <w:p w14:paraId="4C758091" w14:textId="77777777" w:rsidR="00A250C1" w:rsidRDefault="00A250C1" w:rsidP="00FA7FFA">
      <w:pPr>
        <w:spacing w:after="0"/>
      </w:pPr>
    </w:p>
    <w:p w14:paraId="0B2BA382" w14:textId="77777777" w:rsidR="00915190" w:rsidRPr="00F1685B" w:rsidRDefault="00915190" w:rsidP="00915190">
      <w:pPr>
        <w:spacing w:after="0"/>
      </w:pPr>
      <w:r w:rsidRPr="00EA3F46">
        <w:rPr>
          <w:b/>
          <w:bCs/>
        </w:rPr>
        <w:t>Pälsfrullania (VU)</w:t>
      </w:r>
      <w:r>
        <w:t xml:space="preserve"> är en </w:t>
      </w:r>
      <w:r w:rsidRPr="00EA3F46">
        <w:t>bladlevermossa som växer på lövträd med slät bark på lokaler med mycket hög luftfuktighet. Var tidigare endast känd från några träd av gråal i två närliggande raviner i Värmland och ytterligare några lokaler upp till Ångermanland. Förekomsterna är mycket små och individfattiga.</w:t>
      </w:r>
      <w:r>
        <w:t xml:space="preserve"> Arten är</w:t>
      </w:r>
      <w:r w:rsidRPr="00F934F5">
        <w:t xml:space="preserve"> extremt sårbar för alla ingrepp som innebär ändring i lokalklimatet, t.ex. slutavverkning, röjning, gallring eller förändring av </w:t>
      </w:r>
      <w:r>
        <w:t>hydrologin i området (</w:t>
      </w:r>
      <w:r w:rsidRPr="00D52347">
        <w:t>SLU Artdatabanken, 202</w:t>
      </w:r>
      <w:r>
        <w:t>6</w:t>
      </w:r>
      <w:r w:rsidRPr="00D52347">
        <w:t>).</w:t>
      </w:r>
    </w:p>
    <w:p w14:paraId="242C6C86" w14:textId="77777777" w:rsidR="00915190" w:rsidRDefault="00915190" w:rsidP="00915190">
      <w:pPr>
        <w:spacing w:after="0"/>
        <w:rPr>
          <w:rFonts w:cs="Times New Roman"/>
          <w:color w:val="000000"/>
          <w:shd w:val="clear" w:color="auto" w:fill="FFFFFF"/>
        </w:rPr>
      </w:pPr>
    </w:p>
    <w:p w14:paraId="34735731" w14:textId="48BE905E" w:rsidR="00915190" w:rsidRDefault="00915190" w:rsidP="00FA7FFA">
      <w:pPr>
        <w:spacing w:after="0"/>
      </w:pPr>
      <w:r w:rsidRPr="007C4C8C">
        <w:rPr>
          <w:b/>
          <w:bCs/>
        </w:rPr>
        <w:t>Pälsticka (VU)</w:t>
      </w:r>
      <w:r>
        <w:t xml:space="preserve"> är en n</w:t>
      </w:r>
      <w:r w:rsidRPr="007C4C8C">
        <w:t>edbrytare i stammar av gamla, levande lövträd, särskilt ask och lundalm, men även apel, lind och oxel. Växer huvudsakligen i alm- och askskog samt hagmark, löväng, gårdsmark och allé. En tydligt värmegynnad art med sydostlig utbredning.</w:t>
      </w:r>
      <w:r>
        <w:t xml:space="preserve"> </w:t>
      </w:r>
      <w:r w:rsidRPr="0055635F">
        <w:t>Värdträd samt olikåldriga träd av främst ask, lundalm men även apel och oxel måste sparas på svampens växtplatser.</w:t>
      </w:r>
      <w:r>
        <w:t xml:space="preserve"> </w:t>
      </w:r>
      <w:r w:rsidRPr="0055635F">
        <w:t>Alla lokaler</w:t>
      </w:r>
      <w:r>
        <w:t>, i synnerhet</w:t>
      </w:r>
      <w:r w:rsidRPr="0055635F">
        <w:t xml:space="preserve"> utanför Öland och Gotland</w:t>
      </w:r>
      <w:r>
        <w:t>,</w:t>
      </w:r>
      <w:r w:rsidRPr="0055635F">
        <w:t xml:space="preserve"> bör skyddas</w:t>
      </w:r>
      <w:r>
        <w:t xml:space="preserve"> (</w:t>
      </w:r>
      <w:r w:rsidRPr="00D52347">
        <w:t>SLU Artdatabanken, 202</w:t>
      </w:r>
      <w:r>
        <w:t>6</w:t>
      </w:r>
      <w:r w:rsidRPr="00D52347">
        <w:t>).</w:t>
      </w:r>
    </w:p>
    <w:p w14:paraId="77EB723E" w14:textId="77777777" w:rsidR="00915190" w:rsidRDefault="00915190" w:rsidP="00FA7FFA">
      <w:pPr>
        <w:spacing w:after="0"/>
      </w:pPr>
    </w:p>
    <w:p w14:paraId="4EE1C52D" w14:textId="77777777" w:rsidR="00351934" w:rsidRPr="000A33B2" w:rsidRDefault="00351934" w:rsidP="00351934">
      <w:pPr>
        <w:spacing w:after="0"/>
      </w:pPr>
      <w:r w:rsidRPr="000A33B2">
        <w:rPr>
          <w:b/>
          <w:bCs/>
        </w:rPr>
        <w:lastRenderedPageBreak/>
        <w:t>Pärlfläcksvecklare (DD)</w:t>
      </w:r>
      <w:r>
        <w:t xml:space="preserve"> är </w:t>
      </w:r>
      <w:r w:rsidRPr="000A33B2">
        <w:t>en av de mest sällsynta vecklarna i västra Palearktis, troligen bara känd i högst 15 exemplar i världen. I Sverige har bara två exemplar påträffats, en hane i Torne lappmark, Jukkasjärvi och en hona i Härjedalen, Ljungdalen, båda 2004. Med tanke på hur mycket arten har eftersökts i Sverige och Finland bör den finnas på få platser i dessa länder. De kända fyndlokalerna i Sverige, Finland och Ryssland är mycket olika varför den biotop som föredras inte kan anges. Likaså är levnadscykeln och därmed larvens värdväxt okänd, men med ledning av levnadsvanorna hos de övriga arterna i släktet bör det vara fråga om en ört eller möjligen en buske som växer i nedre björkregionen eller i den övre barrskogsregionen. Hotbilden mot arten är okänd. Faktaunderlaget bedöms vara otillräckligt för att avgöra vilken av de olika rödlistningskategorierna som är mest trolig</w:t>
      </w:r>
      <w:r>
        <w:t xml:space="preserve"> (</w:t>
      </w:r>
      <w:r w:rsidRPr="00D52347">
        <w:t>SLU Artdatabanken, 202</w:t>
      </w:r>
      <w:r>
        <w:t>6</w:t>
      </w:r>
      <w:r w:rsidRPr="00D52347">
        <w:t>).</w:t>
      </w:r>
    </w:p>
    <w:p w14:paraId="69C0EC68" w14:textId="77777777" w:rsidR="00351934" w:rsidRDefault="00351934" w:rsidP="00FA7FFA">
      <w:pPr>
        <w:spacing w:after="0"/>
      </w:pPr>
    </w:p>
    <w:p w14:paraId="307012AD" w14:textId="77777777" w:rsidR="009D4B9A" w:rsidRDefault="009D4B9A" w:rsidP="009D4B9A">
      <w:r>
        <w:rPr>
          <w:b/>
          <w:bCs/>
        </w:rPr>
        <w:t>P</w:t>
      </w:r>
      <w:r w:rsidRPr="00D66D2C">
        <w:rPr>
          <w:b/>
          <w:bCs/>
        </w:rPr>
        <w:t xml:space="preserve">ärlskinn </w:t>
      </w:r>
      <w:r w:rsidRPr="007220D9">
        <w:rPr>
          <w:b/>
          <w:bCs/>
        </w:rPr>
        <w:t>(NT)</w:t>
      </w:r>
      <w:r w:rsidRPr="007220D9">
        <w:t xml:space="preserve"> är </w:t>
      </w:r>
      <w:r>
        <w:t>en n</w:t>
      </w:r>
      <w:r w:rsidRPr="00D66D2C">
        <w:t>edbrytare på framförallt lövved men även barrved ofta på fuktigare naturskogslokaler. Uppenbarligen en sällsynt art med få aktuella fynd men sannolikt förbisedd.</w:t>
      </w:r>
      <w:r>
        <w:t xml:space="preserve"> </w:t>
      </w:r>
      <w:r w:rsidRPr="00130966">
        <w:t>Fuktiga och frodiga lövskogar är generellt sett skyddsvärda och behöver säkerställas i större omfattning</w:t>
      </w:r>
      <w:r>
        <w:t xml:space="preserve"> (SLU Artdatabanken, 2024)</w:t>
      </w:r>
      <w:r w:rsidRPr="003642AE">
        <w:t>.</w:t>
      </w:r>
    </w:p>
    <w:p w14:paraId="47558E7F" w14:textId="77777777" w:rsidR="009D4B9A" w:rsidRDefault="009D4B9A" w:rsidP="00FA7FFA">
      <w:pPr>
        <w:spacing w:after="0"/>
      </w:pPr>
    </w:p>
    <w:p w14:paraId="1D0DFF45" w14:textId="047E45ED" w:rsidR="00B36181" w:rsidRPr="00E10F90" w:rsidRDefault="00B36181" w:rsidP="00B36181">
      <w:pPr>
        <w:spacing w:after="0"/>
      </w:pPr>
      <w:r w:rsidRPr="005F11BB">
        <w:rPr>
          <w:b/>
          <w:bCs/>
        </w:rPr>
        <w:t>Pärluggla (</w:t>
      </w:r>
      <w:r>
        <w:rPr>
          <w:b/>
          <w:bCs/>
        </w:rPr>
        <w:t xml:space="preserve">EN, </w:t>
      </w:r>
      <w:r w:rsidRPr="005F11BB">
        <w:rPr>
          <w:b/>
          <w:bCs/>
        </w:rPr>
        <w:t>§4)</w:t>
      </w:r>
      <w:r w:rsidRPr="00955BC8">
        <w:t xml:space="preserve"> är </w:t>
      </w:r>
      <w:r>
        <w:t xml:space="preserve">en starkt hotad art som omfattas av bilaga 1 EU:s fågeldirektiv. </w:t>
      </w:r>
      <w:r w:rsidRPr="00926EBE">
        <w:t>Beståndet har</w:t>
      </w:r>
      <w:r>
        <w:t xml:space="preserve"> </w:t>
      </w:r>
      <w:r w:rsidRPr="00926EBE">
        <w:t>gradvis minskat sedan början av 1980-talet</w:t>
      </w:r>
      <w:r>
        <w:t xml:space="preserve"> och efter 2010 tyder data från </w:t>
      </w:r>
      <w:r w:rsidRPr="00926EBE">
        <w:t xml:space="preserve">Svensk </w:t>
      </w:r>
      <w:r>
        <w:t>F</w:t>
      </w:r>
      <w:r w:rsidRPr="00926EBE">
        <w:t>ågeltaxering på att beståndet i det närmaste helt kraschat</w:t>
      </w:r>
      <w:r>
        <w:t>. M</w:t>
      </w:r>
      <w:r w:rsidRPr="00926EBE">
        <w:t>inskningstakten har uppgått till 60 (40</w:t>
      </w:r>
      <w:r>
        <w:rPr>
          <w:rFonts w:cs="Times New Roman"/>
        </w:rPr>
        <w:t>–</w:t>
      </w:r>
      <w:r w:rsidRPr="00926EBE">
        <w:t>80) % under de senaste 15 åren.</w:t>
      </w:r>
      <w:r>
        <w:t xml:space="preserve"> Pärlugglan är </w:t>
      </w:r>
      <w:r w:rsidRPr="00955BC8">
        <w:t>beroende av äldre, varierad skog med goda jaktmöjligheter och god tillgång på lämpliga trädhål som boplatser.</w:t>
      </w:r>
      <w:r>
        <w:t xml:space="preserve"> </w:t>
      </w:r>
      <w:r w:rsidRPr="00485FAE">
        <w:t xml:space="preserve">Hemområdet är i storleksordningen 200–500 hektar, men storleken varierar kraftigt beroende på hur mycket föda det finns. </w:t>
      </w:r>
      <w:r w:rsidRPr="00530AE6">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w:t>
      </w:r>
      <w:r>
        <w:t xml:space="preserve">. Pärluggla är typisk art för </w:t>
      </w:r>
      <w:r w:rsidR="00920DE7">
        <w:rPr>
          <w:i/>
          <w:iCs/>
        </w:rPr>
        <w:t xml:space="preserve">9010 </w:t>
      </w:r>
      <w:r w:rsidRPr="00DC0829">
        <w:rPr>
          <w:i/>
          <w:iCs/>
        </w:rPr>
        <w:t>Västlig taiga</w:t>
      </w:r>
      <w:r>
        <w:t xml:space="preserve"> (SLU Artdatabanken, 2026; Skogsstyrelsen, 2016)</w:t>
      </w:r>
      <w:r w:rsidRPr="00530AE6">
        <w:t>.</w:t>
      </w:r>
    </w:p>
    <w:p w14:paraId="6043B32B" w14:textId="77777777" w:rsidR="00C546BE" w:rsidRDefault="00C546BE" w:rsidP="00FA7FFA">
      <w:pPr>
        <w:spacing w:after="0"/>
      </w:pPr>
    </w:p>
    <w:p w14:paraId="0285F624" w14:textId="68B9A1A2" w:rsidR="00B90408" w:rsidRDefault="00B90408" w:rsidP="00FA7FFA">
      <w:pPr>
        <w:spacing w:after="0"/>
      </w:pPr>
      <w:r w:rsidRPr="00C8081E">
        <w:rPr>
          <w:b/>
          <w:bCs/>
        </w:rPr>
        <w:t>Päronulota (VU)</w:t>
      </w:r>
      <w:r>
        <w:t xml:space="preserve"> </w:t>
      </w:r>
      <w:r w:rsidRPr="00BA1272">
        <w:t>växer framför allt på slät bark av lövträd där luftfuktigheten är hög. De trädslag den oftast är funnen på är asp, sälg och gråal. Raviner och andra fuktiga skogar med lövinslag är de vanligaste biotoperna. I områden med hög nederbörd och luftfuktighet växer arten även i skogsbryn och igenväxande öppna marker. </w:t>
      </w:r>
      <w:r w:rsidRPr="00B10279">
        <w:t>Avverkning av lövskog samt luftföroreningar utgör de två störta hoten.</w:t>
      </w:r>
      <w:r>
        <w:t xml:space="preserve"> </w:t>
      </w:r>
      <w:r w:rsidRPr="00B10279">
        <w:t>På aktuella lokaler bör inga åtgärder som kan öka exponeringen förekomma.</w:t>
      </w:r>
      <w:r>
        <w:t xml:space="preserve"> </w:t>
      </w:r>
      <w:r w:rsidRPr="00E91173">
        <w:t>Päronulotas svenska namn syftar på kapselns</w:t>
      </w:r>
      <w:r>
        <w:t xml:space="preserve"> </w:t>
      </w:r>
      <w:r w:rsidRPr="00E91173">
        <w:t>typiska form. Den torra kapselns form och utseende med en hopsnörd mynning och korta fåror närmast mynningen är artens främsta kännemärke och skiljer den från alla övriga arter i släktet</w:t>
      </w:r>
      <w:r>
        <w:t xml:space="preserve"> (</w:t>
      </w:r>
      <w:r w:rsidRPr="00D52347">
        <w:t>SLU Artdatabanken, 202</w:t>
      </w:r>
      <w:r>
        <w:t>6</w:t>
      </w:r>
      <w:r w:rsidRPr="00D52347">
        <w:t>).</w:t>
      </w:r>
    </w:p>
    <w:p w14:paraId="7D7099D2" w14:textId="77777777" w:rsidR="00B90408" w:rsidRDefault="00B90408" w:rsidP="00FA7FFA">
      <w:pPr>
        <w:spacing w:after="0"/>
      </w:pPr>
    </w:p>
    <w:p w14:paraId="1F696A6F" w14:textId="35DAF8EC" w:rsidR="00773D4D" w:rsidRDefault="00773D4D" w:rsidP="00FA7FFA">
      <w:pPr>
        <w:spacing w:after="0"/>
      </w:pPr>
      <w:r w:rsidRPr="007C76E1">
        <w:rPr>
          <w:b/>
          <w:bCs/>
          <w:i/>
          <w:iCs/>
        </w:rPr>
        <w:t>Quedius truncicola</w:t>
      </w:r>
      <w:r w:rsidRPr="007C76E1">
        <w:rPr>
          <w:b/>
          <w:bCs/>
        </w:rPr>
        <w:t xml:space="preserve"> </w:t>
      </w:r>
      <w:r>
        <w:rPr>
          <w:b/>
          <w:bCs/>
        </w:rPr>
        <w:t>(VU)</w:t>
      </w:r>
      <w:r>
        <w:t xml:space="preserve"> är en</w:t>
      </w:r>
      <w:r w:rsidRPr="00D0430B">
        <w:t xml:space="preserve"> </w:t>
      </w:r>
      <w:r>
        <w:t>kortvinge som l</w:t>
      </w:r>
      <w:r w:rsidRPr="007C76E1">
        <w:t>ever i anslutning till stamhåligheter med fuktig (i många fall blöt) mulm i gamla lövträd</w:t>
      </w:r>
      <w:r>
        <w:t>.</w:t>
      </w:r>
      <w:r w:rsidRPr="007C76E1">
        <w:t xml:space="preserve"> Ofta är det savflöden orsakade av stamskador på trädet som skapar dessa fuktiga förhållanden inuti stammen. Ibland finns arten även i större rötvedspartier med anslutning till savflöden utanpå trädstammen. De flesta fynden är gjorda på bok men arten är även påträffad i alm, lönn och hästkastanj.</w:t>
      </w:r>
      <w:r>
        <w:t xml:space="preserve"> </w:t>
      </w:r>
      <w:r w:rsidRPr="00517A78">
        <w:t xml:space="preserve">För att behålla arten krävs åtgärder i såväl skogsbruket som </w:t>
      </w:r>
      <w:r w:rsidRPr="00517A78">
        <w:lastRenderedPageBreak/>
        <w:t>skötseln av det öppna landskapet, inkluderande vården av parker och alléer.</w:t>
      </w:r>
      <w:r>
        <w:t xml:space="preserve"> </w:t>
      </w:r>
      <w:r w:rsidRPr="00517A78">
        <w:t>Den största hotfaktorn är avverkning av framför allt hålträd av framför allt bok och alm</w:t>
      </w:r>
      <w:r>
        <w:t xml:space="preserve"> (SLU Artdatabanken, 2025).</w:t>
      </w:r>
    </w:p>
    <w:p w14:paraId="33BC1DCC" w14:textId="77777777" w:rsidR="00C546BE" w:rsidRDefault="00C546BE" w:rsidP="00FA7FFA">
      <w:pPr>
        <w:spacing w:after="0"/>
      </w:pPr>
    </w:p>
    <w:p w14:paraId="454BCA39" w14:textId="696D85F3" w:rsidR="00B75015" w:rsidRDefault="006C7C92" w:rsidP="006C7C92">
      <w:pPr>
        <w:spacing w:after="0"/>
      </w:pPr>
      <w:r>
        <w:rPr>
          <w:b/>
          <w:bCs/>
        </w:rPr>
        <w:t>Raggbock</w:t>
      </w:r>
      <w:r w:rsidRPr="0064727D">
        <w:rPr>
          <w:b/>
          <w:bCs/>
        </w:rPr>
        <w:t xml:space="preserve"> (</w:t>
      </w:r>
      <w:r>
        <w:rPr>
          <w:b/>
          <w:bCs/>
        </w:rPr>
        <w:t>VU</w:t>
      </w:r>
      <w:r w:rsidRPr="0064727D">
        <w:rPr>
          <w:b/>
          <w:bCs/>
        </w:rPr>
        <w:t>)</w:t>
      </w:r>
      <w:r w:rsidRPr="0064727D">
        <w:t xml:space="preserve"> </w:t>
      </w:r>
      <w:r>
        <w:t>är en brandgynnad skalbagge vars l</w:t>
      </w:r>
      <w:r w:rsidRPr="009C2C2A">
        <w:t>arvutveckling sker i äldre, liggande, solexponerade stammar av tall, mer sällan gran</w:t>
      </w:r>
      <w:r>
        <w:t>. Raggbock ingår i ett åtgärdsprogram för hotade arter (ÅGP) och den är rödlistad som nära hotad (NT) i den europeiska rödlistan</w:t>
      </w:r>
      <w:r w:rsidR="00FA205A">
        <w:t xml:space="preserve">. </w:t>
      </w:r>
      <w:r w:rsidR="00FA205A" w:rsidRPr="00F024C5">
        <w:rPr>
          <w:rFonts w:cs="Times New Roman"/>
        </w:rPr>
        <w:t>Raggbock</w:t>
      </w:r>
      <w:r w:rsidR="00FA205A">
        <w:rPr>
          <w:rFonts w:cs="Times New Roman"/>
        </w:rPr>
        <w:t xml:space="preserve"> är typisk art för </w:t>
      </w:r>
      <w:r w:rsidR="00FA205A" w:rsidRPr="00B431FC">
        <w:rPr>
          <w:rFonts w:cs="Times New Roman"/>
          <w:i/>
          <w:iCs/>
        </w:rPr>
        <w:t>9010 Taiga</w:t>
      </w:r>
      <w:r w:rsidR="00FA205A" w:rsidRPr="00F024C5">
        <w:rPr>
          <w:rFonts w:cs="Times New Roman"/>
        </w:rPr>
        <w:t xml:space="preserve"> och</w:t>
      </w:r>
      <w:r w:rsidR="00FA205A">
        <w:rPr>
          <w:rFonts w:cs="Times New Roman"/>
          <w:i/>
          <w:iCs/>
        </w:rPr>
        <w:t xml:space="preserve"> </w:t>
      </w:r>
      <w:r w:rsidR="00FA205A" w:rsidRPr="00F024C5">
        <w:rPr>
          <w:rFonts w:cs="Times New Roman"/>
          <w:i/>
          <w:iCs/>
        </w:rPr>
        <w:t>9060 Åsbarrskog</w:t>
      </w:r>
      <w:r>
        <w:t xml:space="preserve"> (SLU Artdatabanken, 2024; Wikars, 2014; IUCN, 2010).</w:t>
      </w:r>
    </w:p>
    <w:p w14:paraId="1A8323B5" w14:textId="77777777" w:rsidR="006C7C92" w:rsidRDefault="006C7C92" w:rsidP="00C03D52">
      <w:pPr>
        <w:spacing w:after="0"/>
      </w:pPr>
    </w:p>
    <w:p w14:paraId="7EE7B0EF" w14:textId="0B442DA0" w:rsidR="004C752B" w:rsidRDefault="004C752B" w:rsidP="00C03D52">
      <w:pPr>
        <w:spacing w:after="0"/>
      </w:pPr>
      <w:r w:rsidRPr="003A6C3A">
        <w:rPr>
          <w:b/>
          <w:bCs/>
        </w:rPr>
        <w:t>Ragghornig kamklobagge (EN)</w:t>
      </w:r>
      <w:r>
        <w:t xml:space="preserve"> är en starkt hotad skalbagge vars l</w:t>
      </w:r>
      <w:r w:rsidRPr="008107A1">
        <w:t>arvutveckling sker i murken ved som sönderdelats av andra vedinsekter i döda och döende tallar, såväl stående träd som lågor och stubbar. På Gotska sandön ofta i gnagmjöl av långhorningarna raggbock</w:t>
      </w:r>
      <w:r>
        <w:t xml:space="preserve"> (VU) </w:t>
      </w:r>
      <w:r w:rsidRPr="008107A1">
        <w:t>och smedbock</w:t>
      </w:r>
      <w:r>
        <w:t xml:space="preserve"> (NT). </w:t>
      </w:r>
      <w:r w:rsidRPr="008107A1">
        <w:t>Fullbildade skalbaggar påträffas främst i juni-juli. De är nattaktiva och dras till ljus.</w:t>
      </w:r>
      <w:r>
        <w:t xml:space="preserve"> Arten påverkas negativt av brist på död ved och en </w:t>
      </w:r>
      <w:r w:rsidRPr="00043F1C">
        <w:t>minskning av populationen pågår eller förväntas ske.</w:t>
      </w:r>
      <w:r w:rsidRPr="007967B2">
        <w:t xml:space="preserve"> </w:t>
      </w:r>
      <w:r w:rsidRPr="00043F1C">
        <w:t>Minskningen avser kvalitén på artens habitat</w:t>
      </w:r>
      <w:r>
        <w:t xml:space="preserve"> (</w:t>
      </w:r>
      <w:r w:rsidRPr="00D52347">
        <w:t>SLU Artdatabanken, 202</w:t>
      </w:r>
      <w:r>
        <w:t>5</w:t>
      </w:r>
      <w:r w:rsidRPr="00D52347">
        <w:t>).</w:t>
      </w:r>
    </w:p>
    <w:p w14:paraId="07287B00" w14:textId="77777777" w:rsidR="004C752B" w:rsidRDefault="004C752B" w:rsidP="00C03D52">
      <w:pPr>
        <w:spacing w:after="0"/>
      </w:pPr>
    </w:p>
    <w:p w14:paraId="078017AB" w14:textId="65DD0CFB" w:rsidR="00976DFB" w:rsidRDefault="00976DFB" w:rsidP="00C03D52">
      <w:pPr>
        <w:spacing w:after="0"/>
      </w:pPr>
      <w:r w:rsidRPr="00F343B4">
        <w:rPr>
          <w:b/>
          <w:bCs/>
        </w:rPr>
        <w:t>Raggkranslav (VU)</w:t>
      </w:r>
      <w:r>
        <w:t xml:space="preserve"> v</w:t>
      </w:r>
      <w:r w:rsidRPr="00480F03">
        <w:t xml:space="preserve">äxer </w:t>
      </w:r>
      <w:r w:rsidRPr="005B787A">
        <w:t>på</w:t>
      </w:r>
      <w:r>
        <w:t xml:space="preserve"> </w:t>
      </w:r>
      <w:r w:rsidRPr="00F343B4">
        <w:t xml:space="preserve">kalkhaltig skiffer. </w:t>
      </w:r>
      <w:r w:rsidRPr="00AF6257">
        <w:t>På flera av lokalerna</w:t>
      </w:r>
      <w:r>
        <w:t xml:space="preserve"> </w:t>
      </w:r>
      <w:r w:rsidRPr="00AF6257">
        <w:t>finns även andra sällsynta och rödlistade lavar. Vid Funäsdalen växer den i samma brant som härjedalslav</w:t>
      </w:r>
      <w:r>
        <w:t xml:space="preserve"> (CR).</w:t>
      </w:r>
      <w:r w:rsidRPr="00AF6257">
        <w:t xml:space="preserve"> På en annan lokal finns förutom raggkranslav även elfenbenslav</w:t>
      </w:r>
      <w:r>
        <w:t xml:space="preserve"> (VU) och </w:t>
      </w:r>
      <w:r w:rsidRPr="00AF6257">
        <w:t>jättesköldla</w:t>
      </w:r>
      <w:r>
        <w:t>v.</w:t>
      </w:r>
      <w:r w:rsidRPr="00AF6257">
        <w:t> </w:t>
      </w:r>
      <w:r w:rsidRPr="00F343B4">
        <w:t>Avverkning av kontinuitetsskog runt förekomster</w:t>
      </w:r>
      <w:r>
        <w:t>na</w:t>
      </w:r>
      <w:r w:rsidRPr="00F343B4">
        <w:t xml:space="preserve"> är ett hot.</w:t>
      </w:r>
      <w:r>
        <w:t xml:space="preserve"> </w:t>
      </w:r>
      <w:r w:rsidRPr="00B23A05">
        <w:t>Lokaler med raggkranslav indikerar höga biologiska värden och bör</w:t>
      </w:r>
      <w:r>
        <w:t xml:space="preserve"> </w:t>
      </w:r>
      <w:r w:rsidRPr="00B23A05">
        <w:t>skyddas</w:t>
      </w:r>
      <w:r>
        <w:t xml:space="preserve"> (</w:t>
      </w:r>
      <w:r w:rsidRPr="00D52347">
        <w:t>SLU Artdatabanken, 202</w:t>
      </w:r>
      <w:r>
        <w:t>6</w:t>
      </w:r>
      <w:r w:rsidRPr="00D52347">
        <w:t>).</w:t>
      </w:r>
    </w:p>
    <w:p w14:paraId="1B878568" w14:textId="77777777" w:rsidR="00976DFB" w:rsidRDefault="00976DFB" w:rsidP="00C03D52">
      <w:pPr>
        <w:spacing w:after="0"/>
      </w:pPr>
    </w:p>
    <w:p w14:paraId="714D4E9E" w14:textId="165BFF01" w:rsidR="005826B1" w:rsidRDefault="005826B1" w:rsidP="00C03D52">
      <w:pPr>
        <w:spacing w:after="0"/>
      </w:pPr>
      <w:r w:rsidRPr="00FE5E6A">
        <w:rPr>
          <w:b/>
          <w:bCs/>
        </w:rPr>
        <w:t>Raggrödhätting (VU)</w:t>
      </w:r>
      <w:r>
        <w:t xml:space="preserve"> är en n</w:t>
      </w:r>
      <w:r w:rsidRPr="00FE5E6A">
        <w:t>edbrytare i hässlen på frisk, kalkrik mark i ädellövskog. En liten men mycket karaktäristisk art vars status är dåligt känd p</w:t>
      </w:r>
      <w:r>
        <w:t>å grund av</w:t>
      </w:r>
      <w:r w:rsidRPr="00FE5E6A">
        <w:t xml:space="preserve"> få fynd. De svenska fynden har gjorts i lövskog i kalkrika områden, i Skåne i fuktig lövskog med bl</w:t>
      </w:r>
      <w:r>
        <w:t>and annat</w:t>
      </w:r>
      <w:r w:rsidRPr="00FE5E6A">
        <w:t xml:space="preserve"> al och på Öland i ett ohävdat hässle tillsammans med en rad andra sällsynta och rödlistade svampar. Uppenbarligen m</w:t>
      </w:r>
      <w:r>
        <w:t>ycket</w:t>
      </w:r>
      <w:r w:rsidRPr="00FE5E6A">
        <w:t xml:space="preserve"> sällsynt och med mycket liten population knuten till exklusiva miljöer.</w:t>
      </w:r>
      <w:r>
        <w:t xml:space="preserve"> </w:t>
      </w:r>
      <w:r w:rsidRPr="00556F93">
        <w:t>De få svenska lokalerna kan lätt utplånas vid avverkningar eller ändrad markanvändning.</w:t>
      </w:r>
      <w:r>
        <w:t xml:space="preserve"> </w:t>
      </w:r>
      <w:r w:rsidRPr="00556F93">
        <w:t>Kända fyndplatser för arten bör bevaras långsiktigt. Alla former av skogliga åtgärder på artens växtplatser måste ske på ett sätt så de inte påverkar arten negativt</w:t>
      </w:r>
      <w:r>
        <w:t xml:space="preserve"> (</w:t>
      </w:r>
      <w:r w:rsidRPr="00D52347">
        <w:t>SLU Artdatabanken, 202</w:t>
      </w:r>
      <w:r>
        <w:t>6</w:t>
      </w:r>
      <w:r w:rsidRPr="00D52347">
        <w:t>).</w:t>
      </w:r>
    </w:p>
    <w:p w14:paraId="2C5CD835" w14:textId="77777777" w:rsidR="005826B1" w:rsidRDefault="005826B1" w:rsidP="00C03D52">
      <w:pPr>
        <w:spacing w:after="0"/>
      </w:pPr>
    </w:p>
    <w:p w14:paraId="63CCABD0" w14:textId="7A11DE35" w:rsidR="00820E42" w:rsidRDefault="00A05DB7" w:rsidP="004F6129">
      <w:pPr>
        <w:spacing w:before="240"/>
      </w:pPr>
      <w:r>
        <w:rPr>
          <w:b/>
          <w:bCs/>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w:t>
      </w:r>
      <w:r w:rsidRPr="00966EBA">
        <w:t>Sverige har en betydande andel av den kända världspopulationen</w:t>
      </w:r>
      <w:r>
        <w:t xml:space="preserve"> vilket innebär ett internationellt ansvar för arten. </w:t>
      </w:r>
      <w:r w:rsidRPr="00966EBA">
        <w:t>Arten försvinner vid slutavverkning vilket utgör det enskilt största hotet.</w:t>
      </w:r>
      <w:r>
        <w:t xml:space="preserve"> (SLU Artdatabanken, 2024; Nitare &amp; Skogsstyrelsen, 2019; IUCN, 2015).</w:t>
      </w:r>
    </w:p>
    <w:p w14:paraId="5B279B48" w14:textId="77777777" w:rsidR="00820E42" w:rsidRDefault="00820E42" w:rsidP="008A7F29">
      <w:pPr>
        <w:spacing w:after="0"/>
      </w:pPr>
    </w:p>
    <w:p w14:paraId="1A75BF75" w14:textId="77777777" w:rsidR="008D00AB" w:rsidRDefault="008D00AB" w:rsidP="008D00AB">
      <w:pPr>
        <w:spacing w:after="0"/>
      </w:pPr>
      <w:r w:rsidRPr="00992C93">
        <w:rPr>
          <w:b/>
          <w:bCs/>
          <w:i/>
          <w:iCs/>
        </w:rPr>
        <w:t xml:space="preserve">Ramaria aff. aurea </w:t>
      </w:r>
      <w:r w:rsidRPr="00992C93">
        <w:rPr>
          <w:b/>
          <w:bCs/>
        </w:rPr>
        <w:t>(VU)</w:t>
      </w:r>
      <w:r>
        <w:t xml:space="preserve"> b</w:t>
      </w:r>
      <w:r w:rsidRPr="001322DC">
        <w:t xml:space="preserve">ildar mykorrhiza med </w:t>
      </w:r>
      <w:r w:rsidRPr="00992C93">
        <w:t>lind och möjligen även med bok, ek och hassel i lövskog på kalkrik mark. Enbart två bekräftade fynd i landet, den ena i Örebro (Stockbäcksäng), den andre i Östergötland (Omberg). Kunskapen om artens förekomster, utbredning och ekologi är otillräcklig för att bedöma eventuella populationsförändringar.</w:t>
      </w:r>
      <w:r>
        <w:t xml:space="preserve"> </w:t>
      </w:r>
      <w:r w:rsidRPr="00992C93">
        <w:t>Antalet individer bedöms vara lägre än gränsvärdet för Sårbar (VU)</w:t>
      </w:r>
      <w:r>
        <w:t xml:space="preserve"> (SLU Artdatabanken, 2026).</w:t>
      </w:r>
    </w:p>
    <w:p w14:paraId="323EB862" w14:textId="77777777" w:rsidR="008D00AB" w:rsidRPr="00992C93" w:rsidRDefault="008D00AB" w:rsidP="008D00AB">
      <w:pPr>
        <w:spacing w:after="0"/>
      </w:pPr>
    </w:p>
    <w:p w14:paraId="349B1275" w14:textId="1719DE5B" w:rsidR="008D00AB" w:rsidRDefault="008D00AB" w:rsidP="008A7F29">
      <w:pPr>
        <w:spacing w:after="0"/>
      </w:pPr>
      <w:r w:rsidRPr="00336A91">
        <w:rPr>
          <w:b/>
          <w:bCs/>
          <w:i/>
          <w:iCs/>
        </w:rPr>
        <w:t xml:space="preserve">Ramaria aff. conjunctipes </w:t>
      </w:r>
      <w:r w:rsidRPr="00336A91">
        <w:rPr>
          <w:b/>
          <w:bCs/>
        </w:rPr>
        <w:t>(VU)</w:t>
      </w:r>
      <w:r>
        <w:t xml:space="preserve"> b</w:t>
      </w:r>
      <w:r w:rsidRPr="001322DC">
        <w:t xml:space="preserve">ildar mykorrhiza med </w:t>
      </w:r>
      <w:r w:rsidRPr="00336A91">
        <w:t>gran i kalkbarrskog. I Sverige finns ett bekräftat fynd, i äldre granskog på grönsten i Ångermanlands kustland. Lokalen präglas av ett fuktigt mikroklimat med hänglavar och ett örtrikt fältskikt med bl.a. midsommarblomster, ormbär, stor blåklocka och vispstarr. Arten är relativt lätt att känna igen, små fruktkroppar med glödröd färgton på den ihåliga foten. Uppträder tidigt på säsongen, redan i mitten på juli. Sannolikt förbisedd och troligen finns arten på fler lokaler. Den totala populationen i landet bedöms ha minskat och förväntas fortsätta minska på grund av slutavverkning av äldre kalkbarrskog och kontinuitetsskog</w:t>
      </w:r>
      <w:r>
        <w:t xml:space="preserve"> (SLU Artdatabanken, 2026).</w:t>
      </w:r>
    </w:p>
    <w:p w14:paraId="1D29F306" w14:textId="77777777" w:rsidR="008D00AB" w:rsidRDefault="008D00AB" w:rsidP="008A7F29">
      <w:pPr>
        <w:spacing w:after="0"/>
      </w:pPr>
    </w:p>
    <w:p w14:paraId="0F1922AA" w14:textId="4E49A176" w:rsidR="00B910A2" w:rsidRDefault="00B910A2" w:rsidP="008A7F29">
      <w:pPr>
        <w:spacing w:after="0"/>
      </w:pPr>
      <w:r w:rsidRPr="00F345AE">
        <w:rPr>
          <w:b/>
          <w:bCs/>
          <w:i/>
          <w:iCs/>
        </w:rPr>
        <w:t xml:space="preserve">Ramaria aff. rubrievanescens </w:t>
      </w:r>
      <w:r w:rsidRPr="0005631B">
        <w:rPr>
          <w:b/>
          <w:bCs/>
        </w:rPr>
        <w:t>(</w:t>
      </w:r>
      <w:r>
        <w:rPr>
          <w:b/>
          <w:bCs/>
        </w:rPr>
        <w:t>VU</w:t>
      </w:r>
      <w:r w:rsidRPr="0005631B">
        <w:rPr>
          <w:b/>
          <w:bCs/>
        </w:rPr>
        <w:t>)</w:t>
      </w:r>
      <w:r>
        <w:t xml:space="preserve"> b</w:t>
      </w:r>
      <w:r w:rsidRPr="001322DC">
        <w:t xml:space="preserve">ildar mykorrhiza med </w:t>
      </w:r>
      <w:r w:rsidRPr="00F345AE">
        <w:t xml:space="preserve">gran, i örtrik kalkgranskog eller annan bördig och näringsrik äldre granskog. Hör till gruppen "druvfingersvampar", funnen från Uppland och norrut till Norrbotten och har en större utbredning jämfört med den mer sällsynta systerarten </w:t>
      </w:r>
      <w:r w:rsidRPr="00F345AE">
        <w:rPr>
          <w:i/>
          <w:iCs/>
        </w:rPr>
        <w:t>Ramaria parabotrytis</w:t>
      </w:r>
      <w:r>
        <w:t xml:space="preserve"> (EN)</w:t>
      </w:r>
      <w:r w:rsidRPr="00F345AE">
        <w:t>. Den totala populationen i landet bedöms ha minskat de senaste 50 åren och förväntas fortsätta minska i hög grad på grund av slutavverkning av äldre grandominerad barrskog.</w:t>
      </w:r>
      <w:r>
        <w:t xml:space="preserve"> </w:t>
      </w:r>
      <w:r w:rsidRPr="002F1699">
        <w:t>Minskningstakten överstiger gränsvärdet för Sårbar (VU)</w:t>
      </w:r>
      <w:r>
        <w:t xml:space="preserve"> (SLU Artdatabanken, 2026).</w:t>
      </w:r>
    </w:p>
    <w:p w14:paraId="23907F8D" w14:textId="77777777" w:rsidR="00B910A2" w:rsidRDefault="00B910A2" w:rsidP="008A7F29">
      <w:pPr>
        <w:spacing w:after="0"/>
      </w:pPr>
    </w:p>
    <w:p w14:paraId="76775DB1" w14:textId="0DE4CA65" w:rsidR="00820E42" w:rsidRDefault="00820E42" w:rsidP="008A7F29">
      <w:pPr>
        <w:spacing w:after="0"/>
      </w:pPr>
      <w:r w:rsidRPr="0005631B">
        <w:rPr>
          <w:b/>
          <w:bCs/>
          <w:i/>
          <w:iCs/>
        </w:rPr>
        <w:t xml:space="preserve">Ramaria aff. strasseri </w:t>
      </w:r>
      <w:r w:rsidRPr="0005631B">
        <w:rPr>
          <w:b/>
          <w:bCs/>
        </w:rPr>
        <w:t>(EN)</w:t>
      </w:r>
      <w:r>
        <w:t xml:space="preserve"> är en starkt hotad svamp som b</w:t>
      </w:r>
      <w:r w:rsidRPr="001322DC">
        <w:t xml:space="preserve">ildar mykorrhiza med </w:t>
      </w:r>
      <w:r w:rsidRPr="0005631B">
        <w:t xml:space="preserve">gran i äldre barrskog med trädkontinuitet, främst på kalkrik eller annan basiskt påverkad mark. En handfull bekräftade förekomster i landet. I övriga Europa är arten hittills enbart känd från </w:t>
      </w:r>
      <w:r>
        <w:t>ett litet antal</w:t>
      </w:r>
      <w:r w:rsidRPr="0005631B">
        <w:t xml:space="preserve"> lokaler i Norge där den är rödlistad som startk hotad (EN). Den totala populationen i landet är liten, har minskat och bedöms fortsätta minska till följd av avverkning av kalkbarrskogar och fortsatt fragmentering av artens livsmiljöer</w:t>
      </w:r>
      <w:r>
        <w:t xml:space="preserve"> (SLU Artdatabanken, 2026).</w:t>
      </w:r>
    </w:p>
    <w:p w14:paraId="2701225D" w14:textId="77777777" w:rsidR="00A25FF1" w:rsidRDefault="00A25FF1" w:rsidP="008A7F29">
      <w:pPr>
        <w:spacing w:after="0"/>
      </w:pPr>
    </w:p>
    <w:p w14:paraId="4A7E7590" w14:textId="4B6B1149" w:rsidR="00A25FF1" w:rsidRDefault="00A25FF1" w:rsidP="008A7F29">
      <w:pPr>
        <w:spacing w:after="0"/>
      </w:pPr>
      <w:r w:rsidRPr="003E5EED">
        <w:rPr>
          <w:b/>
          <w:bCs/>
          <w:i/>
          <w:iCs/>
        </w:rPr>
        <w:t xml:space="preserve">Ramaria botrytis </w:t>
      </w:r>
      <w:r w:rsidRPr="00CA332C">
        <w:rPr>
          <w:b/>
          <w:bCs/>
        </w:rPr>
        <w:t>(</w:t>
      </w:r>
      <w:r>
        <w:rPr>
          <w:b/>
          <w:bCs/>
        </w:rPr>
        <w:t>NT</w:t>
      </w:r>
      <w:r w:rsidRPr="00CA332C">
        <w:rPr>
          <w:b/>
          <w:bCs/>
        </w:rPr>
        <w:t>)</w:t>
      </w:r>
      <w:r>
        <w:t xml:space="preserve"> b</w:t>
      </w:r>
      <w:r w:rsidRPr="001322DC">
        <w:t xml:space="preserve">ildar mykorrhiza </w:t>
      </w:r>
      <w:r w:rsidRPr="003E5EED">
        <w:t>med ek och bok i äldre ädellövskog, främst i ängsbokskog, ekskog och hässlen med ek. Ingår i komplexet "druvfingersvampar" och är knuten till sydlig ädellövskog. Missgynnas av såväl avverkning som igenväxning. Den totala populationen i landet bedöms ha minskat och förväntas fortsätta minska på grund av avverkning av värdträd och upphörd hävd med åtföljande igenväxning och förtätning av växtplatserna.</w:t>
      </w:r>
      <w:r>
        <w:t xml:space="preserve"> </w:t>
      </w:r>
      <w:r w:rsidRPr="00E769E4">
        <w:t>Minskningstakten för den svenska populationen bedöms vara nära gränsvärdet för Sårbar (VU)</w:t>
      </w:r>
      <w:r>
        <w:t xml:space="preserve"> (SLU Artdatabanken, 2026).</w:t>
      </w:r>
    </w:p>
    <w:p w14:paraId="6480C46A" w14:textId="77777777" w:rsidR="00A25FF1" w:rsidRPr="00763F2E" w:rsidRDefault="00A25FF1" w:rsidP="008A7F29">
      <w:pPr>
        <w:spacing w:after="0"/>
      </w:pPr>
    </w:p>
    <w:p w14:paraId="337FE04F" w14:textId="0B8A7E9A" w:rsidR="008A7F29" w:rsidRPr="00D52347" w:rsidRDefault="008A7F29" w:rsidP="008A7F29">
      <w:pPr>
        <w:spacing w:after="0"/>
      </w:pPr>
      <w:r w:rsidRPr="002F2A87">
        <w:rPr>
          <w:b/>
          <w:bCs/>
          <w:i/>
          <w:iCs/>
        </w:rPr>
        <w:t xml:space="preserve">Ramaria flava </w:t>
      </w:r>
      <w:r w:rsidRPr="00D52347">
        <w:rPr>
          <w:b/>
          <w:bCs/>
        </w:rPr>
        <w:t>(</w:t>
      </w:r>
      <w:r>
        <w:rPr>
          <w:b/>
          <w:bCs/>
        </w:rPr>
        <w:t>EN</w:t>
      </w:r>
      <w:r w:rsidRPr="00D52347">
        <w:rPr>
          <w:b/>
          <w:bCs/>
        </w:rPr>
        <w:t xml:space="preserve">) </w:t>
      </w:r>
      <w:r w:rsidRPr="00D52347">
        <w:t xml:space="preserve">är en </w:t>
      </w:r>
      <w:r>
        <w:t>ytterst</w:t>
      </w:r>
      <w:r w:rsidRPr="00D52347">
        <w:t xml:space="preserve"> sällsynt</w:t>
      </w:r>
      <w:r>
        <w:t xml:space="preserve"> och starkt hotad</w:t>
      </w:r>
      <w:r w:rsidRPr="00D52347">
        <w:t xml:space="preserve"> </w:t>
      </w:r>
      <w:r>
        <w:t xml:space="preserve">art </w:t>
      </w:r>
      <w:r w:rsidRPr="00D52347">
        <w:t xml:space="preserve">som </w:t>
      </w:r>
      <w:r>
        <w:t>b</w:t>
      </w:r>
      <w:r w:rsidRPr="00EF282F">
        <w:t>ildar mykorrhiza med bok i örtrik ädellövskog</w:t>
      </w:r>
      <w:r>
        <w:t xml:space="preserve"> på mineralrik (kalkhaltig) mark</w:t>
      </w:r>
      <w:r w:rsidRPr="00EF282F">
        <w:t>.</w:t>
      </w:r>
      <w:r>
        <w:t xml:space="preserve"> </w:t>
      </w:r>
      <w:r w:rsidRPr="007A3D7E">
        <w:t>Den svenska växtplatsen är i nuläget oskyddad och ligger precis utanför nationalparkensgränsen, en gräns som bör justeras för att inkludera lokalen. Om nya lokaler hittas bör även dessa formellt skyddas. All form av skogsavverkning eller exploatering måste undvikas.</w:t>
      </w:r>
      <w:r>
        <w:t xml:space="preserve"> Arten</w:t>
      </w:r>
      <w:r>
        <w:rPr>
          <w:b/>
          <w:bCs/>
        </w:rPr>
        <w:t xml:space="preserve"> </w:t>
      </w:r>
      <w:r w:rsidRPr="00D52347">
        <w:t>är placerad högst upp i Skogsstyrelsens värdepyramid för bedömning av skog med höga naturvärden</w:t>
      </w:r>
      <w:r>
        <w:t xml:space="preserve"> </w:t>
      </w:r>
      <w:r w:rsidRPr="00D52347">
        <w:t>(SLU Artdatabanken, 2024; Nitare &amp; Skogsstyrelsen, 2019).</w:t>
      </w:r>
    </w:p>
    <w:p w14:paraId="4BCD0C7E" w14:textId="77777777" w:rsidR="008A7F29" w:rsidRDefault="008A7F29" w:rsidP="008A7F29">
      <w:pPr>
        <w:spacing w:after="0"/>
      </w:pPr>
    </w:p>
    <w:p w14:paraId="611917BF" w14:textId="1E844B00" w:rsidR="00611217" w:rsidRDefault="00611217" w:rsidP="008A7F29">
      <w:pPr>
        <w:spacing w:after="0"/>
      </w:pPr>
      <w:r w:rsidRPr="00E769E4">
        <w:rPr>
          <w:b/>
          <w:bCs/>
          <w:i/>
          <w:iCs/>
        </w:rPr>
        <w:t xml:space="preserve">Ramaria flavissima </w:t>
      </w:r>
      <w:r w:rsidRPr="00CA332C">
        <w:rPr>
          <w:b/>
          <w:bCs/>
        </w:rPr>
        <w:t>(</w:t>
      </w:r>
      <w:r>
        <w:rPr>
          <w:b/>
          <w:bCs/>
        </w:rPr>
        <w:t>NT</w:t>
      </w:r>
      <w:r w:rsidRPr="00CA332C">
        <w:rPr>
          <w:b/>
          <w:bCs/>
        </w:rPr>
        <w:t>)</w:t>
      </w:r>
      <w:r>
        <w:t xml:space="preserve"> b</w:t>
      </w:r>
      <w:r w:rsidRPr="001322DC">
        <w:t xml:space="preserve">ildar mykorrhiza med </w:t>
      </w:r>
      <w:r w:rsidRPr="00E769E4">
        <w:t xml:space="preserve">ek, bok, gran och eventuellt även med tall, i äldre ängsbokskog, hässlen med ek samt äldre barr- och blandskog. Hör till komplexet "druvfingersvampar" och har något bredare ekologi än </w:t>
      </w:r>
      <w:r w:rsidRPr="00763F2E">
        <w:rPr>
          <w:i/>
          <w:iCs/>
        </w:rPr>
        <w:t>Ramaria botrytis</w:t>
      </w:r>
      <w:r w:rsidR="0052308A">
        <w:t xml:space="preserve"> (NT)</w:t>
      </w:r>
      <w:r>
        <w:t xml:space="preserve"> </w:t>
      </w:r>
      <w:r w:rsidRPr="00E769E4">
        <w:t xml:space="preserve">som är knuten till ädellövskog. Den totala populationen i landet bedöms ha minskat och förväntas fortsätta minska på </w:t>
      </w:r>
      <w:r w:rsidRPr="00E769E4">
        <w:lastRenderedPageBreak/>
        <w:t>grund av slutavverkning av äldre barrskog och kontinuitetsskog.</w:t>
      </w:r>
      <w:r>
        <w:t xml:space="preserve"> </w:t>
      </w:r>
      <w:r w:rsidRPr="00E769E4">
        <w:t>Minskningstakten för den svenska populationen bedöms vara nära gränsvärdet för Sårbar (VU)</w:t>
      </w:r>
      <w:r>
        <w:t xml:space="preserve"> (SLU Artdatabanken, 2026).</w:t>
      </w:r>
    </w:p>
    <w:p w14:paraId="2118C7D1" w14:textId="77777777" w:rsidR="00611217" w:rsidRPr="00D52347" w:rsidRDefault="00611217" w:rsidP="008A7F29">
      <w:pPr>
        <w:spacing w:after="0"/>
      </w:pPr>
    </w:p>
    <w:p w14:paraId="146516CB" w14:textId="77777777" w:rsidR="008A7F29" w:rsidRDefault="008A7F29" w:rsidP="008A7F29">
      <w:pPr>
        <w:spacing w:after="0"/>
      </w:pPr>
      <w:r w:rsidRPr="00D52347">
        <w:rPr>
          <w:b/>
          <w:bCs/>
          <w:i/>
          <w:iCs/>
        </w:rPr>
        <w:t xml:space="preserve">Ramaria flavoides </w:t>
      </w:r>
      <w:r w:rsidRPr="00D52347">
        <w:t xml:space="preserve">är </w:t>
      </w:r>
      <w:r>
        <w:t xml:space="preserve">en ofullständigt utredd art (eller artgrupp) som </w:t>
      </w:r>
      <w:r w:rsidRPr="00AE24E4">
        <w:t xml:space="preserve">huvudsakligen </w:t>
      </w:r>
      <w:r>
        <w:t xml:space="preserve">är </w:t>
      </w:r>
      <w:r w:rsidRPr="00AE24E4">
        <w:t>knuten till frisk eller något fuktig kalkgranskog av lågörtstyp där den bildar ektomykorrhiza med gran. Den är dock även påträffad i bokskog på kalkrik mark och bildar då mykorrhiza med bok.</w:t>
      </w:r>
      <w:r>
        <w:t xml:space="preserve"> </w:t>
      </w:r>
      <w:r w:rsidRPr="00AE24E4">
        <w:t>Slutavverkning, gödsling eller exploatering måste undvikas och lokalerna skyddas.</w:t>
      </w:r>
      <w:r>
        <w:t xml:space="preserve"> Arten</w:t>
      </w:r>
      <w:r w:rsidRPr="00D52347">
        <w:t xml:space="preserve"> är placerad högst upp i Skogsstyrelsens värdepyramid för bedömning av skog med höga naturvärden (SLU Artdatabanken, 2024; Nitare &amp; Skogsstyrelsen, 2019).</w:t>
      </w:r>
    </w:p>
    <w:p w14:paraId="5488C6E7" w14:textId="77777777" w:rsidR="008A7F29" w:rsidRDefault="008A7F29" w:rsidP="00291EA5">
      <w:pPr>
        <w:spacing w:before="240"/>
      </w:pPr>
    </w:p>
    <w:p w14:paraId="7A6D2E6B" w14:textId="77777777" w:rsidR="005E481E" w:rsidRDefault="005E481E" w:rsidP="005E481E">
      <w:pPr>
        <w:spacing w:after="0"/>
      </w:pPr>
      <w:r w:rsidRPr="00FD7450">
        <w:rPr>
          <w:b/>
          <w:bCs/>
          <w:i/>
          <w:iCs/>
        </w:rPr>
        <w:t xml:space="preserve">Ramaria neoformosa </w:t>
      </w:r>
      <w:r w:rsidRPr="00FD7450">
        <w:rPr>
          <w:b/>
          <w:bCs/>
        </w:rPr>
        <w:t>(VU)</w:t>
      </w:r>
      <w:r>
        <w:t xml:space="preserve"> är en korallfingersvamp som b</w:t>
      </w:r>
      <w:r w:rsidRPr="00AF366D">
        <w:t xml:space="preserve">ildar mykorrhiza med </w:t>
      </w:r>
      <w:r w:rsidRPr="00FD7450">
        <w:t>gran och tall, främst i näringsfattig och torr sandtallskog, men även i gran- och barrblandskog på mer näringsrik eller kalkhaltig mark. Arten har sin huvudsakliga utbredning i boreala sandtallskogar och är i Sverige känd från Dalarna och norrut till Lule lappmark.</w:t>
      </w:r>
      <w:r>
        <w:t xml:space="preserve"> </w:t>
      </w:r>
      <w:r w:rsidRPr="00FD7450">
        <w:t>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w:t>
      </w:r>
      <w:r>
        <w:t xml:space="preserve"> (SLU Artdatabanken, 2026).</w:t>
      </w:r>
    </w:p>
    <w:p w14:paraId="499AC897" w14:textId="77777777" w:rsidR="005E481E" w:rsidRPr="00FD7450" w:rsidRDefault="005E481E" w:rsidP="005E481E">
      <w:pPr>
        <w:spacing w:after="0"/>
      </w:pPr>
    </w:p>
    <w:p w14:paraId="50AF9CC4" w14:textId="187A0939" w:rsidR="005E481E" w:rsidRDefault="005E481E" w:rsidP="00763F2E">
      <w:pPr>
        <w:spacing w:after="0"/>
      </w:pPr>
      <w:r w:rsidRPr="00ED1444">
        <w:rPr>
          <w:b/>
          <w:bCs/>
          <w:i/>
          <w:iCs/>
        </w:rPr>
        <w:t xml:space="preserve">Ramaria ossolana </w:t>
      </w:r>
      <w:r w:rsidRPr="00ED1444">
        <w:rPr>
          <w:b/>
          <w:bCs/>
        </w:rPr>
        <w:t>(VU)</w:t>
      </w:r>
      <w:r>
        <w:t xml:space="preserve"> är en korallfingersvamp som b</w:t>
      </w:r>
      <w:r w:rsidRPr="00AF366D">
        <w:t xml:space="preserve">ildar mykorrhiza med </w:t>
      </w:r>
      <w:r w:rsidRPr="00ED1444">
        <w:t>gran, eventuellt även med tall, i äldre kalkbarrskog. En nybeskriven art (2020) som fortfarande är relativt dåligt känd, och som förefaller knuten till kalkbarrskog med lång skoglig kontinuitet.</w:t>
      </w:r>
      <w:r>
        <w:t xml:space="preserve"> </w:t>
      </w:r>
      <w:r w:rsidRPr="00ED1444">
        <w:t>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w:t>
      </w:r>
      <w:r>
        <w:t xml:space="preserve"> (SLU Artdatabanken, 2026).</w:t>
      </w:r>
    </w:p>
    <w:p w14:paraId="16D68E86" w14:textId="77777777" w:rsidR="005E481E" w:rsidRDefault="005E481E" w:rsidP="00291EA5">
      <w:pPr>
        <w:spacing w:before="240"/>
      </w:pPr>
    </w:p>
    <w:p w14:paraId="056AE35A" w14:textId="3D87ECAE" w:rsidR="00892907" w:rsidRDefault="00892907" w:rsidP="00763F2E">
      <w:pPr>
        <w:spacing w:after="0"/>
      </w:pPr>
      <w:r w:rsidRPr="00CA332C">
        <w:rPr>
          <w:b/>
          <w:bCs/>
          <w:i/>
          <w:iCs/>
        </w:rPr>
        <w:t>Ramaria parabotrytis</w:t>
      </w:r>
      <w:r w:rsidRPr="00CA332C">
        <w:rPr>
          <w:b/>
          <w:bCs/>
        </w:rPr>
        <w:t xml:space="preserve"> (EN)</w:t>
      </w:r>
      <w:r>
        <w:t xml:space="preserve"> är en starkt hotad art som b</w:t>
      </w:r>
      <w:r w:rsidRPr="001322DC">
        <w:t xml:space="preserve">ildar mykorrhiza med </w:t>
      </w:r>
      <w:r w:rsidRPr="002B3748">
        <w:t>gran i äldre kalkbarrskog. I Norden finns arten på ett fåtal kända lokaler</w:t>
      </w:r>
      <w:r>
        <w:t xml:space="preserve">. I Sverige </w:t>
      </w:r>
      <w:r w:rsidRPr="002B3748">
        <w:t>endast funnen i Uppland. Den totala populationen i landet bedöms ha minskat de senaste 50 åren och förväntas fortsätta minska på grund av slutavverkning av äldre kalkbarrskog</w:t>
      </w:r>
      <w:r>
        <w:t xml:space="preserve">. </w:t>
      </w:r>
      <w:r w:rsidRPr="003551DC">
        <w:t>Hör till komplexet "druvfingersvampar" och kan vara svår att särskilja från andra arter i gruppen</w:t>
      </w:r>
      <w:r>
        <w:t xml:space="preserve"> (SLU Artdatabanken, 2026).</w:t>
      </w:r>
    </w:p>
    <w:p w14:paraId="468BC97B" w14:textId="77777777" w:rsidR="00892907" w:rsidRDefault="00892907" w:rsidP="00291EA5">
      <w:pPr>
        <w:spacing w:before="240"/>
      </w:pPr>
    </w:p>
    <w:p w14:paraId="2394D1B1" w14:textId="621C3B1F" w:rsidR="00FA05E0" w:rsidRDefault="00FA05E0" w:rsidP="00763F2E">
      <w:pPr>
        <w:spacing w:after="0"/>
      </w:pPr>
      <w:r w:rsidRPr="00AF366D">
        <w:rPr>
          <w:b/>
          <w:bCs/>
          <w:i/>
          <w:iCs/>
        </w:rPr>
        <w:t xml:space="preserve">Ramaria subtilis </w:t>
      </w:r>
      <w:r w:rsidRPr="00AF366D">
        <w:rPr>
          <w:b/>
          <w:bCs/>
        </w:rPr>
        <w:t>(DD)</w:t>
      </w:r>
      <w:r>
        <w:t xml:space="preserve"> är en korallfingersvamp som b</w:t>
      </w:r>
      <w:r w:rsidRPr="00AF366D">
        <w:t>ildar mykorrhiza med gran och troligen även med tall i kalkbarrskog. </w:t>
      </w:r>
      <w:r w:rsidRPr="00BC3E61">
        <w:t>Arten</w:t>
      </w:r>
      <w:r>
        <w:t xml:space="preserve"> är</w:t>
      </w:r>
      <w:r w:rsidRPr="00BC3E61">
        <w:t xml:space="preserve"> sannolikt knuten till boreala kalkbarrskogar</w:t>
      </w:r>
      <w:r>
        <w:t xml:space="preserve"> och bedöms påverkas negativt av brist på kontinuitetsskog</w:t>
      </w:r>
      <w:r w:rsidRPr="00BC3E61">
        <w:t>, men kunskapen om dess ekologi och utbredning är fortfarande bristfällig. Faktaunderlaget bedöms vara otillräckligt för att avgöra vilken av de olika rödlistningskategorierna som är mest trolig</w:t>
      </w:r>
      <w:r>
        <w:t xml:space="preserve"> (SLU Artdatabanken, 2026).</w:t>
      </w:r>
    </w:p>
    <w:p w14:paraId="432D3959" w14:textId="77777777" w:rsidR="00FA05E0" w:rsidRDefault="00FA05E0" w:rsidP="00291EA5">
      <w:pPr>
        <w:spacing w:before="240"/>
      </w:pPr>
    </w:p>
    <w:p w14:paraId="000ADEBD" w14:textId="315EC680" w:rsidR="008A00FB" w:rsidRDefault="008A00FB" w:rsidP="00763F2E">
      <w:pPr>
        <w:spacing w:after="0"/>
      </w:pPr>
      <w:r w:rsidRPr="00A8788C">
        <w:rPr>
          <w:b/>
          <w:bCs/>
          <w:i/>
          <w:iCs/>
        </w:rPr>
        <w:t xml:space="preserve">Ramboldia subcinnabarina </w:t>
      </w:r>
      <w:r w:rsidRPr="00A8788C">
        <w:rPr>
          <w:b/>
          <w:bCs/>
        </w:rPr>
        <w:t>(CR)</w:t>
      </w:r>
      <w:r>
        <w:t xml:space="preserve"> är en </w:t>
      </w:r>
      <w:r w:rsidRPr="00A8788C">
        <w:t xml:space="preserve">suboceanisk </w:t>
      </w:r>
      <w:r>
        <w:t>och akut hotad vedflamlav</w:t>
      </w:r>
      <w:r w:rsidRPr="00A8788C">
        <w:t xml:space="preserve"> </w:t>
      </w:r>
      <w:r>
        <w:t xml:space="preserve">som är </w:t>
      </w:r>
      <w:r w:rsidRPr="00A8788C">
        <w:t xml:space="preserve">knuten till slät bark av lövträd i västligaste Jämtland. </w:t>
      </w:r>
      <w:r>
        <w:t>Arten påverkas negativt av brist på kontinuitetsskog. A</w:t>
      </w:r>
      <w:r w:rsidRPr="00A8788C">
        <w:t xml:space="preserve">ntalet individer bedöms vara lägre än gränsvärdet för </w:t>
      </w:r>
      <w:r>
        <w:t>a</w:t>
      </w:r>
      <w:r w:rsidRPr="00A8788C">
        <w:t>kut hotad (CR)</w:t>
      </w:r>
      <w:r>
        <w:t xml:space="preserve"> (SLU Artdatabanken, 2026)</w:t>
      </w:r>
      <w:r w:rsidRPr="00E5563A">
        <w:t>.</w:t>
      </w:r>
    </w:p>
    <w:p w14:paraId="78F79242" w14:textId="77777777" w:rsidR="008A00FB" w:rsidRDefault="008A00FB" w:rsidP="00291EA5">
      <w:pPr>
        <w:spacing w:before="240"/>
      </w:pPr>
    </w:p>
    <w:p w14:paraId="40684D03" w14:textId="77777777" w:rsidR="00A22FCC" w:rsidRDefault="00A22FCC" w:rsidP="00A22FCC">
      <w:pPr>
        <w:spacing w:after="0"/>
      </w:pPr>
      <w:r w:rsidRPr="00A965B6">
        <w:rPr>
          <w:b/>
          <w:bCs/>
        </w:rPr>
        <w:t>Ramslöksmal (DD)</w:t>
      </w:r>
      <w:r>
        <w:t xml:space="preserve"> är en fjäril som </w:t>
      </w:r>
      <w:r w:rsidRPr="00A965B6">
        <w:t xml:space="preserve">är påträffad i och vid bestånd av ramslök, företrädesvis i fuktiga ädellövskogar och i raviner med brunjord där det växer hassel, al och/eller alm.  Larven utvecklas under juni och juli i blommor och frukter av ramslök. Den är svår att finna eftersom den äter inuti </w:t>
      </w:r>
      <w:r w:rsidRPr="00A965B6">
        <w:softHyphen/>
        <w:t>frukt</w:t>
      </w:r>
      <w:r w:rsidRPr="00A965B6">
        <w:softHyphen/>
        <w:t>er</w:t>
      </w:r>
      <w:r w:rsidRPr="00A965B6">
        <w:softHyphen/>
      </w:r>
      <w:r w:rsidRPr="00A965B6">
        <w:softHyphen/>
        <w:t>na, men fina spinntrådar kan avslöja dess närvaro. Puppan ligger i en gles kokong som fästs vid marken eller under ett blad på värdplantan.</w:t>
      </w:r>
      <w:r>
        <w:t xml:space="preserve"> Eftersom</w:t>
      </w:r>
      <w:r w:rsidRPr="00A965B6">
        <w:t xml:space="preserve"> fjärilen är</w:t>
      </w:r>
      <w:r>
        <w:t xml:space="preserve"> </w:t>
      </w:r>
      <w:r w:rsidRPr="00A965B6">
        <w:t>bunden till ramslök, får omfattande ingrepp i bestånd av denna växt en förödande effekt. Utdikning, skogsavverkning, kraftigt överbete och tramp av kreatur samt exploatering</w:t>
      </w:r>
      <w:r>
        <w:t xml:space="preserve"> </w:t>
      </w:r>
      <w:r w:rsidRPr="00A965B6">
        <w:t>är påtagliga hot. Även körning med tunga maskiner som kan förändra hydrologin i området påverkar rimligen populationen av ramslöksmalen negativt.</w:t>
      </w:r>
      <w:r>
        <w:t xml:space="preserve"> </w:t>
      </w:r>
      <w:r w:rsidRPr="00A965B6">
        <w:t>Lokaler där arten har påvisats bör behållas i den aktuella status de befinner sig i eller utvecklas så att ramslöken gynnas</w:t>
      </w:r>
      <w:r>
        <w:t xml:space="preserve"> (</w:t>
      </w:r>
      <w:r w:rsidRPr="00D52347">
        <w:t>SLU Artdatabanken, 202</w:t>
      </w:r>
      <w:r>
        <w:t>6</w:t>
      </w:r>
      <w:r w:rsidRPr="00D52347">
        <w:t>).</w:t>
      </w:r>
    </w:p>
    <w:p w14:paraId="14F97C1F" w14:textId="77777777" w:rsidR="00A22FCC" w:rsidRDefault="00A22FCC" w:rsidP="00291EA5">
      <w:pPr>
        <w:spacing w:before="240"/>
      </w:pPr>
    </w:p>
    <w:p w14:paraId="294EA2A6" w14:textId="5CF5325A" w:rsidR="004D0CA3" w:rsidRPr="004D0CA3" w:rsidRDefault="004D0CA3" w:rsidP="00FA6B0F">
      <w:pPr>
        <w:spacing w:after="0"/>
        <w:rPr>
          <w:rFonts w:cs="Times New Roman"/>
        </w:rPr>
      </w:pPr>
      <w:r>
        <w:rPr>
          <w:rFonts w:cs="Times New Roman"/>
          <w:b/>
          <w:bCs/>
        </w:rPr>
        <w:t>R</w:t>
      </w:r>
      <w:r w:rsidRPr="00455204">
        <w:rPr>
          <w:rFonts w:cs="Times New Roman"/>
          <w:b/>
          <w:bCs/>
        </w:rPr>
        <w:t>ankstarr</w:t>
      </w:r>
      <w:r>
        <w:rPr>
          <w:rFonts w:cs="Times New Roman"/>
          <w:b/>
          <w:bCs/>
        </w:rPr>
        <w:t xml:space="preserve"> </w:t>
      </w:r>
      <w:r>
        <w:rPr>
          <w:rFonts w:cs="Times New Roman"/>
        </w:rPr>
        <w:t xml:space="preserve">är typisk art för </w:t>
      </w:r>
      <w:r w:rsidRPr="00455204">
        <w:rPr>
          <w:rFonts w:cs="Times New Roman"/>
          <w:i/>
          <w:iCs/>
        </w:rPr>
        <w:t xml:space="preserve">9080 Lövsumpskog </w:t>
      </w:r>
      <w:r w:rsidRPr="00F60B43">
        <w:rPr>
          <w:rFonts w:cs="Times New Roman"/>
        </w:rPr>
        <w:t>(</w:t>
      </w:r>
      <w:r>
        <w:rPr>
          <w:rFonts w:cs="Times New Roman"/>
        </w:rPr>
        <w:t>SLU Artdatabanken, 2025</w:t>
      </w:r>
      <w:r w:rsidRPr="00900DF6">
        <w:rPr>
          <w:rFonts w:cs="Times New Roman"/>
        </w:rPr>
        <w:t>).</w:t>
      </w:r>
    </w:p>
    <w:p w14:paraId="6B4B0DA4" w14:textId="77777777" w:rsidR="004D0CA3" w:rsidRDefault="004D0CA3" w:rsidP="00291EA5">
      <w:pPr>
        <w:spacing w:before="240"/>
      </w:pPr>
    </w:p>
    <w:p w14:paraId="5CF74275" w14:textId="77777777" w:rsidR="00282496" w:rsidRPr="007F6814" w:rsidRDefault="00282496" w:rsidP="00282496">
      <w:pPr>
        <w:spacing w:after="0"/>
      </w:pPr>
      <w:r w:rsidRPr="008B3024">
        <w:rPr>
          <w:b/>
          <w:bCs/>
        </w:rPr>
        <w:t>Raspbågmossa (NT)</w:t>
      </w:r>
      <w:r>
        <w:t xml:space="preserve"> </w:t>
      </w:r>
      <w:r w:rsidRPr="008B3024">
        <w:t>är funnen i skogsklädda bergsbranter, på klippblock eller skuggade bergväggar, oftast neutrala eller svagt sura bergarter men även på kalk. De flesta förekomsterna ligger i skogsbältet, men den är i norra Sverige även funnen i fjällbjörkskog</w:t>
      </w:r>
      <w:r>
        <w:t xml:space="preserve">. </w:t>
      </w:r>
      <w:r w:rsidRPr="008B3024">
        <w:t>Ingrepp som innebär drastisk förändring i ljus- och fuktighetsförhållandena utgör ett tänkbart hot mot arten.</w:t>
      </w:r>
      <w:r>
        <w:t xml:space="preserve"> </w:t>
      </w:r>
      <w:r w:rsidRPr="008B3024">
        <w:t>Aktuella fyndplatser bör meddelas berörd myndighet så att de kan skyddas från exploatering</w:t>
      </w:r>
      <w:r>
        <w:t xml:space="preserve"> (</w:t>
      </w:r>
      <w:r w:rsidRPr="00D52347">
        <w:t>SLU Artdatabanken, 202</w:t>
      </w:r>
      <w:r>
        <w:t>6</w:t>
      </w:r>
      <w:r w:rsidRPr="00D52347">
        <w:t>).</w:t>
      </w:r>
    </w:p>
    <w:p w14:paraId="14BD6723" w14:textId="77777777" w:rsidR="00282496" w:rsidRDefault="00282496" w:rsidP="00282496">
      <w:pPr>
        <w:spacing w:after="0"/>
      </w:pPr>
    </w:p>
    <w:p w14:paraId="412A5B05" w14:textId="77777777" w:rsidR="00282496" w:rsidRPr="002760A7" w:rsidRDefault="00282496" w:rsidP="00282496">
      <w:pPr>
        <w:spacing w:after="0"/>
      </w:pPr>
      <w:r w:rsidRPr="00806C26">
        <w:rPr>
          <w:b/>
          <w:bCs/>
        </w:rPr>
        <w:t>Raspdvärgbågmossa (VU)</w:t>
      </w:r>
      <w:r w:rsidRPr="00F45A57">
        <w:t xml:space="preserve"> </w:t>
      </w:r>
      <w:r w:rsidRPr="002760A7">
        <w:t xml:space="preserve">växer </w:t>
      </w:r>
      <w:r w:rsidRPr="00806C26">
        <w:t>främst på sten och klippor, gärna något mer lättvittrat substrat som diabas och vissa skiffrar, ofta längs vattendrag i t.ex. kanjondalar.</w:t>
      </w:r>
      <w:r>
        <w:t xml:space="preserve"> </w:t>
      </w:r>
      <w:r w:rsidRPr="00806C26">
        <w:t>Skogsbruk och vattenreglering utgör hot mot arten. Raspdvärgbågmossa</w:t>
      </w:r>
      <w:r w:rsidRPr="002760A7">
        <w:t xml:space="preserve"> </w:t>
      </w:r>
      <w:r>
        <w:t>är rödlistad som sårbar (VU) på den europeiska rödlistan vilket innebär att Sverige har ett internationellt ansvar för arten (SLU Artdatabanken, 2026; IUCN, 2017).</w:t>
      </w:r>
    </w:p>
    <w:p w14:paraId="08F68ED4" w14:textId="77777777" w:rsidR="00282496" w:rsidRDefault="00282496" w:rsidP="00291EA5">
      <w:pPr>
        <w:spacing w:before="240"/>
      </w:pPr>
    </w:p>
    <w:p w14:paraId="31AE8CBB" w14:textId="77777777" w:rsidR="00930A85" w:rsidRDefault="00930A85" w:rsidP="00930A85">
      <w:pPr>
        <w:spacing w:after="0"/>
      </w:pPr>
      <w:r w:rsidRPr="000943A4">
        <w:rPr>
          <w:b/>
          <w:bCs/>
          <w:i/>
          <w:iCs/>
        </w:rPr>
        <w:t xml:space="preserve">Refractohilum galligenum </w:t>
      </w:r>
      <w:r w:rsidRPr="000943A4">
        <w:rPr>
          <w:b/>
          <w:bCs/>
        </w:rPr>
        <w:t>(</w:t>
      </w:r>
      <w:r>
        <w:rPr>
          <w:b/>
          <w:bCs/>
        </w:rPr>
        <w:t>NT</w:t>
      </w:r>
      <w:r w:rsidRPr="000943A4">
        <w:rPr>
          <w:b/>
          <w:bCs/>
        </w:rPr>
        <w:t>)</w:t>
      </w:r>
      <w:r>
        <w:rPr>
          <w:rFonts w:cs="Times New Roman"/>
          <w:color w:val="000000"/>
          <w:shd w:val="clear" w:color="auto" w:fill="FFFFFF"/>
        </w:rPr>
        <w:t xml:space="preserve"> är en lavparasit som </w:t>
      </w:r>
      <w:r w:rsidRPr="002213DA">
        <w:rPr>
          <w:rFonts w:cs="Times New Roman"/>
          <w:color w:val="000000"/>
          <w:shd w:val="clear" w:color="auto" w:fill="FFFFFF"/>
        </w:rPr>
        <w:t>växer</w:t>
      </w:r>
      <w:r>
        <w:rPr>
          <w:rFonts w:cs="Times New Roman"/>
          <w:color w:val="000000"/>
          <w:shd w:val="clear" w:color="auto" w:fill="FFFFFF"/>
        </w:rPr>
        <w:t xml:space="preserve"> på stuplav och västlig njurlav (VU)</w:t>
      </w:r>
      <w:r w:rsidRPr="002213DA">
        <w:rPr>
          <w:rFonts w:cs="Times New Roman"/>
          <w:color w:val="000000"/>
          <w:shd w:val="clear" w:color="auto" w:fill="FFFFFF"/>
        </w:rPr>
        <w:t xml:space="preserve"> i boreala kontinuitetsskogar med hög och jämn luftfuktighet</w:t>
      </w:r>
      <w:r>
        <w:rPr>
          <w:rFonts w:cs="Times New Roman"/>
          <w:color w:val="000000"/>
          <w:shd w:val="clear" w:color="auto" w:fill="FFFFFF"/>
        </w:rPr>
        <w:t xml:space="preserve">. Utöver </w:t>
      </w:r>
      <w:r w:rsidRPr="000943A4">
        <w:rPr>
          <w:i/>
          <w:iCs/>
        </w:rPr>
        <w:t>Refractohilum galligenum</w:t>
      </w:r>
      <w:r w:rsidRPr="000943A4">
        <w:rPr>
          <w:b/>
          <w:bCs/>
          <w:i/>
          <w:iCs/>
        </w:rPr>
        <w:t xml:space="preserve"> </w:t>
      </w:r>
      <w:r>
        <w:t xml:space="preserve">finns det tre andra sällsynta lavparasiter; njurlavsknapp (EN), </w:t>
      </w:r>
      <w:r w:rsidRPr="000943A4">
        <w:rPr>
          <w:i/>
          <w:iCs/>
        </w:rPr>
        <w:t xml:space="preserve">Protounguicularia nephromatis </w:t>
      </w:r>
      <w:r w:rsidRPr="000943A4">
        <w:t>(VU)</w:t>
      </w:r>
      <w:r w:rsidRPr="000943A4">
        <w:rPr>
          <w:rFonts w:cs="Times New Roman"/>
          <w:i/>
          <w:iCs/>
          <w:color w:val="000000"/>
          <w:shd w:val="clear" w:color="auto" w:fill="FFFFFF"/>
        </w:rPr>
        <w:t xml:space="preserve"> </w:t>
      </w:r>
      <w:r>
        <w:t xml:space="preserve">och </w:t>
      </w:r>
      <w:r w:rsidRPr="00354759">
        <w:rPr>
          <w:i/>
          <w:iCs/>
        </w:rPr>
        <w:t>Roselliniella nephromatis</w:t>
      </w:r>
      <w:r>
        <w:t xml:space="preserve"> (DD), vilka också växer på stuplav. Samtliga dessa lavparasiter hotas av brist på kontinuitetsskog och minskning av de relaterade värdarterna</w:t>
      </w:r>
      <w:r>
        <w:rPr>
          <w:rFonts w:cs="Times New Roman"/>
          <w:color w:val="000000"/>
          <w:shd w:val="clear" w:color="auto" w:fill="FFFFFF"/>
        </w:rPr>
        <w:t xml:space="preserve"> </w:t>
      </w:r>
      <w:r w:rsidRPr="003632BC">
        <w:t>(SLU Artdatabanken, 202</w:t>
      </w:r>
      <w:r>
        <w:t>6</w:t>
      </w:r>
      <w:r w:rsidRPr="003632BC">
        <w:t>).</w:t>
      </w:r>
    </w:p>
    <w:p w14:paraId="2354933D" w14:textId="77777777" w:rsidR="00AA2EF9" w:rsidRDefault="00AA2EF9" w:rsidP="00291EA5">
      <w:pPr>
        <w:spacing w:before="240"/>
      </w:pPr>
    </w:p>
    <w:p w14:paraId="3D5BF0DD" w14:textId="68A1982C" w:rsidR="00373266" w:rsidRPr="001D6D49" w:rsidRDefault="00373266" w:rsidP="00373266">
      <w:pPr>
        <w:spacing w:after="0"/>
        <w:rPr>
          <w:rFonts w:cs="Times New Roman"/>
        </w:rPr>
      </w:pPr>
      <w:r>
        <w:rPr>
          <w:b/>
          <w:bCs/>
        </w:rPr>
        <w:t xml:space="preserve">Reliktbock </w:t>
      </w:r>
      <w:r w:rsidRPr="00AE3B3C">
        <w:rPr>
          <w:b/>
          <w:bCs/>
        </w:rPr>
        <w:t>(NT)</w:t>
      </w:r>
      <w:r w:rsidRPr="00AE3B3C">
        <w:t xml:space="preserve"> </w:t>
      </w:r>
      <w:r>
        <w:t>är en skalbagge vars larvutveckling</w:t>
      </w:r>
      <w:r w:rsidRPr="005E468B">
        <w:t xml:space="preserve"> sker i tjock, solexponerad skorpbark på gamla, levande tallar</w:t>
      </w:r>
      <w:r>
        <w:t xml:space="preserve">. </w:t>
      </w:r>
      <w:r w:rsidRPr="005E468B">
        <w:t>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w:t>
      </w:r>
      <w:r>
        <w:t xml:space="preserve"> </w:t>
      </w:r>
      <w:r w:rsidRPr="00D01F6F">
        <w:t>Minskningstakten för den svenska populationen bedöms vara nära gränsvärdet för Sårbar (VU)</w:t>
      </w:r>
      <w:r>
        <w:t xml:space="preserve"> och i</w:t>
      </w:r>
      <w:r w:rsidRPr="008521FB">
        <w:t xml:space="preserve"> </w:t>
      </w:r>
      <w:r>
        <w:t xml:space="preserve">den europeiska rödlistan är reliktbock rödlistad som Sårbar (VU) vilket innebär att Sverige har ett internationellt ansvar för arten. </w:t>
      </w:r>
      <w:r w:rsidRPr="008521FB">
        <w:t>Gamla tallskogar bör få ett långsiktigt skydd, och inte slutavverkas</w:t>
      </w:r>
      <w:r w:rsidR="001D6D49">
        <w:t xml:space="preserve">. </w:t>
      </w:r>
      <w:r w:rsidR="001D6D49" w:rsidRPr="003633F0">
        <w:rPr>
          <w:rFonts w:cs="Times New Roman"/>
        </w:rPr>
        <w:t>Reliktbock</w:t>
      </w:r>
      <w:r w:rsidR="001D6D49">
        <w:rPr>
          <w:rFonts w:cs="Times New Roman"/>
        </w:rPr>
        <w:t xml:space="preserve"> är typisk art för </w:t>
      </w:r>
      <w:r w:rsidR="001D6D49" w:rsidRPr="00B431FC">
        <w:rPr>
          <w:rFonts w:cs="Times New Roman"/>
          <w:i/>
          <w:iCs/>
        </w:rPr>
        <w:t>9010 Taiga</w:t>
      </w:r>
      <w:r w:rsidR="001D6D49" w:rsidRPr="00F024C5">
        <w:rPr>
          <w:rFonts w:cs="Times New Roman"/>
        </w:rPr>
        <w:t xml:space="preserve"> och</w:t>
      </w:r>
      <w:r w:rsidR="001D6D49">
        <w:rPr>
          <w:rFonts w:cs="Times New Roman"/>
          <w:i/>
          <w:iCs/>
        </w:rPr>
        <w:t xml:space="preserve"> </w:t>
      </w:r>
      <w:r w:rsidR="001D6D49" w:rsidRPr="00F024C5">
        <w:rPr>
          <w:rFonts w:cs="Times New Roman"/>
          <w:i/>
          <w:iCs/>
        </w:rPr>
        <w:t>9060 Åsbarrskog</w:t>
      </w:r>
      <w:r>
        <w:t xml:space="preserve"> (SLU Artdatabanken, 2024; IUCN, 2016).</w:t>
      </w:r>
    </w:p>
    <w:p w14:paraId="11B7F88A" w14:textId="77777777" w:rsidR="00373266" w:rsidRDefault="00373266" w:rsidP="00291EA5">
      <w:pPr>
        <w:spacing w:before="240"/>
      </w:pPr>
    </w:p>
    <w:p w14:paraId="1C68D303" w14:textId="74D5F16C" w:rsidR="00F74FD7" w:rsidRDefault="00F74FD7" w:rsidP="00EE46B5">
      <w:pPr>
        <w:spacing w:after="0"/>
      </w:pPr>
      <w:r w:rsidRPr="004C3D10">
        <w:rPr>
          <w:b/>
          <w:bCs/>
        </w:rPr>
        <w:t>Reliktmygga (VU)</w:t>
      </w:r>
      <w:r>
        <w:t xml:space="preserve"> </w:t>
      </w:r>
      <w:r w:rsidRPr="004C3D10">
        <w:t>är bara känd från Lycksele lpm. (Laxfjället 1856) och ett antal nyfynd i Ångermanland och Västerbotten från</w:t>
      </w:r>
      <w:r>
        <w:t xml:space="preserve"> och med</w:t>
      </w:r>
      <w:r w:rsidRPr="004C3D10">
        <w:t xml:space="preserve"> 2011.</w:t>
      </w:r>
      <w:r>
        <w:t xml:space="preserve"> </w:t>
      </w:r>
      <w:r w:rsidRPr="004C3D10">
        <w:t>Larverna utvecklas troligen i fuktig murk</w:t>
      </w:r>
      <w:r>
        <w:t>en</w:t>
      </w:r>
      <w:r w:rsidRPr="004C3D10">
        <w:t xml:space="preserve"> ved men biologin i övrigt är dåligt känd. Adult</w:t>
      </w:r>
      <w:r>
        <w:t xml:space="preserve">a myggor har </w:t>
      </w:r>
      <w:r w:rsidRPr="004C3D10">
        <w:t>observerats i älvnära lövskog med asp.</w:t>
      </w:r>
      <w:r>
        <w:t xml:space="preserve"> </w:t>
      </w:r>
      <w:r w:rsidRPr="004C3D10">
        <w:t>Arten anses vara en indikatorart för äldre naturskog</w:t>
      </w:r>
      <w:r>
        <w:t xml:space="preserve"> och den</w:t>
      </w:r>
      <w:r w:rsidRPr="004C3D10">
        <w:t xml:space="preserve"> gynnas sannolikt av att naturskog med riklig förekomst av död ved bevaras</w:t>
      </w:r>
      <w:r>
        <w:t xml:space="preserve"> (SLU Artdatabanken, 2026).</w:t>
      </w:r>
    </w:p>
    <w:p w14:paraId="14D453FA" w14:textId="77777777" w:rsidR="00F74FD7" w:rsidRDefault="00F74FD7" w:rsidP="00291EA5">
      <w:pPr>
        <w:spacing w:before="240"/>
      </w:pPr>
    </w:p>
    <w:p w14:paraId="4BD38873" w14:textId="77777777" w:rsidR="00C24C36" w:rsidRDefault="00C24C36" w:rsidP="00C24C36">
      <w:pPr>
        <w:spacing w:after="0"/>
      </w:pPr>
      <w:r>
        <w:rPr>
          <w:b/>
          <w:bCs/>
        </w:rPr>
        <w:t>R</w:t>
      </w:r>
      <w:r w:rsidRPr="000E56A3">
        <w:rPr>
          <w:b/>
          <w:bCs/>
        </w:rPr>
        <w:t xml:space="preserve">eliktslända </w:t>
      </w:r>
      <w:r>
        <w:rPr>
          <w:b/>
          <w:bCs/>
        </w:rPr>
        <w:t>(VU)</w:t>
      </w:r>
      <w:r w:rsidRPr="0093745C">
        <w:t xml:space="preserve"> skiljer sig från de tre övriga svenska ormhalssländorna genom sitt jämnbreda huvud utan punktögon och det mörka vingmärket utan genomgående ribbor. Den livliga larven är rödbrun med vita teckningar, bland annat en karaktäristisk rektangulär ljus fläck i bakre delen av bakkroppssegmenten. </w:t>
      </w:r>
      <w:r>
        <w:t>Reliktsländans l</w:t>
      </w:r>
      <w:r w:rsidRPr="0093745C">
        <w:t>arver lever likt övriga ormhalssländelarver som rovdjur på larver och puppor av barkborrar och andra vedinsekter under barken på döende eller döda träd.</w:t>
      </w:r>
      <w:r>
        <w:t xml:space="preserve"> </w:t>
      </w:r>
      <w:r w:rsidRPr="006E7BDB">
        <w:t>Arten är genom sin begränsade utbredning i landet, sina få förekomster och sitt troliga beroende av kontinuerlig tillgång till gamla döda och döende barrträd känslig för slutavverkning. Alla kända förekomster idag är av karaktären naturskog och kontinuitetsskog som stadigt minskar i areal.</w:t>
      </w:r>
      <w:r>
        <w:t xml:space="preserve"> </w:t>
      </w:r>
      <w:r w:rsidRPr="006E7BDB">
        <w:t>Naturskogsbestånd av främst tall inom artens utbredningsområde bör bevaras</w:t>
      </w:r>
      <w:r>
        <w:t xml:space="preserve"> (SLU Artdatabanken, 2026).</w:t>
      </w:r>
    </w:p>
    <w:p w14:paraId="6E333AD2" w14:textId="77777777" w:rsidR="00B81449" w:rsidRDefault="00B81449" w:rsidP="00291EA5">
      <w:pPr>
        <w:spacing w:before="240"/>
      </w:pPr>
    </w:p>
    <w:p w14:paraId="51FCF1BD" w14:textId="77777777" w:rsidR="00190A01" w:rsidRDefault="00190A01" w:rsidP="00190A01">
      <w:pPr>
        <w:spacing w:after="0"/>
        <w:rPr>
          <w:rFonts w:cs="Times New Roman"/>
        </w:rPr>
      </w:pPr>
      <w:r>
        <w:rPr>
          <w:rFonts w:cs="Times New Roman"/>
          <w:b/>
          <w:bCs/>
        </w:rPr>
        <w:t>R</w:t>
      </w:r>
      <w:r w:rsidRPr="00DA7AE4">
        <w:rPr>
          <w:rFonts w:cs="Times New Roman"/>
          <w:b/>
          <w:bCs/>
        </w:rPr>
        <w:t>epestarr</w:t>
      </w:r>
      <w:r>
        <w:rPr>
          <w:rFonts w:cs="Times New Roman"/>
          <w:b/>
          <w:bCs/>
        </w:rPr>
        <w:t xml:space="preserve"> </w:t>
      </w:r>
      <w:r>
        <w:rPr>
          <w:rFonts w:cs="Times New Roman"/>
        </w:rPr>
        <w:t xml:space="preserve">är typisk art för </w:t>
      </w:r>
      <w:r w:rsidRPr="00455204">
        <w:rPr>
          <w:rFonts w:cs="Times New Roman"/>
          <w:i/>
          <w:iCs/>
        </w:rPr>
        <w:t xml:space="preserve">9080 Lövsumpskog </w:t>
      </w:r>
      <w:r w:rsidRPr="00F60B43">
        <w:rPr>
          <w:rFonts w:cs="Times New Roman"/>
        </w:rPr>
        <w:t>(</w:t>
      </w:r>
      <w:r>
        <w:rPr>
          <w:rFonts w:cs="Times New Roman"/>
        </w:rPr>
        <w:t>SLU Artdatabanken, 2025</w:t>
      </w:r>
      <w:r w:rsidRPr="00900DF6">
        <w:rPr>
          <w:rFonts w:cs="Times New Roman"/>
        </w:rPr>
        <w:t>).</w:t>
      </w:r>
    </w:p>
    <w:p w14:paraId="6FD2C662" w14:textId="77777777" w:rsidR="00190A01" w:rsidRPr="00A21233" w:rsidRDefault="00190A01" w:rsidP="00190A01">
      <w:pPr>
        <w:spacing w:after="0"/>
        <w:rPr>
          <w:rFonts w:cs="Times New Roman"/>
        </w:rPr>
      </w:pPr>
    </w:p>
    <w:p w14:paraId="317619A1" w14:textId="77777777" w:rsidR="00877AA8" w:rsidRDefault="00877AA8" w:rsidP="00877AA8">
      <w:pPr>
        <w:spacing w:after="0"/>
      </w:pPr>
      <w:r w:rsidRPr="005E785A">
        <w:rPr>
          <w:b/>
          <w:bCs/>
          <w:i/>
          <w:iCs/>
        </w:rPr>
        <w:t xml:space="preserve">Rhithrogena germanica </w:t>
      </w:r>
      <w:r w:rsidRPr="005E785A">
        <w:rPr>
          <w:b/>
          <w:bCs/>
        </w:rPr>
        <w:t>(NT)</w:t>
      </w:r>
      <w:r>
        <w:t xml:space="preserve"> är en ovanlig dagslända som endast </w:t>
      </w:r>
      <w:r w:rsidRPr="005E785A">
        <w:t>förekommer</w:t>
      </w:r>
      <w:r>
        <w:t xml:space="preserve"> </w:t>
      </w:r>
      <w:r w:rsidRPr="005E785A">
        <w:t xml:space="preserve">i södra och mellersta Götaland. Kärnområdet </w:t>
      </w:r>
      <w:r>
        <w:t>utgörs av</w:t>
      </w:r>
      <w:r w:rsidRPr="005E785A">
        <w:t xml:space="preserve"> ett brett band</w:t>
      </w:r>
      <w:r>
        <w:t xml:space="preserve">, </w:t>
      </w:r>
      <w:r w:rsidRPr="005E785A">
        <w:t xml:space="preserve">söder om Vättern. Finns även på några lokaler i Skåne och sydligaste Halland. Tycks främst förekomma på strukturellt intakta lokaler som ej är igenslammade, ofta tillsammans med andra krävande arter. </w:t>
      </w:r>
      <w:r>
        <w:t>Artens</w:t>
      </w:r>
      <w:r w:rsidRPr="005E785A">
        <w:t xml:space="preserve"> biotoper</w:t>
      </w:r>
      <w:r>
        <w:t xml:space="preserve"> </w:t>
      </w:r>
      <w:r w:rsidRPr="005E785A">
        <w:t>kan skadas</w:t>
      </w:r>
      <w:r>
        <w:t xml:space="preserve"> </w:t>
      </w:r>
      <w:r w:rsidRPr="005E785A">
        <w:t>av skogsbruk</w:t>
      </w:r>
      <w:r>
        <w:t xml:space="preserve"> (SLU Artdatabanken, 2026).</w:t>
      </w:r>
    </w:p>
    <w:p w14:paraId="04119EEF" w14:textId="77777777" w:rsidR="00190A01" w:rsidRDefault="00190A01" w:rsidP="00190A01">
      <w:pPr>
        <w:spacing w:after="0"/>
        <w:rPr>
          <w:rFonts w:cs="Times New Roman"/>
        </w:rPr>
      </w:pPr>
    </w:p>
    <w:p w14:paraId="17ED9372" w14:textId="7621A082" w:rsidR="00190A01" w:rsidRPr="00190A01" w:rsidRDefault="00190A01" w:rsidP="00FA6B0F">
      <w:pPr>
        <w:spacing w:after="0"/>
        <w:rPr>
          <w:rFonts w:cs="Times New Roman"/>
        </w:rPr>
      </w:pPr>
      <w:r w:rsidRPr="00C92D16">
        <w:rPr>
          <w:rFonts w:cs="Times New Roman"/>
          <w:b/>
          <w:bCs/>
        </w:rPr>
        <w:t>Rikkärrsskapania (VU)</w:t>
      </w:r>
      <w:r>
        <w:rPr>
          <w:rFonts w:cs="Times New Roman"/>
        </w:rPr>
        <w:t xml:space="preserve"> är en s</w:t>
      </w:r>
      <w:r w:rsidRPr="00C92D16">
        <w:rPr>
          <w:rFonts w:cs="Times New Roman"/>
        </w:rPr>
        <w:t>ällsynt art som växer i rikkärr och på stränder i främst södra och mellersta Sverige samt intill vattenfall i norra</w:t>
      </w:r>
      <w:r>
        <w:rPr>
          <w:rFonts w:cs="Times New Roman"/>
        </w:rPr>
        <w:t xml:space="preserve"> Sverige</w:t>
      </w:r>
      <w:r w:rsidRPr="00C92D16">
        <w:rPr>
          <w:rFonts w:cs="Times New Roman"/>
        </w:rPr>
        <w:t>. </w:t>
      </w:r>
      <w:r w:rsidRPr="0063770F">
        <w:rPr>
          <w:rFonts w:cs="Times New Roman"/>
        </w:rPr>
        <w:t>Vanliga följearter är kalkkammossa </w:t>
      </w:r>
      <w:r w:rsidRPr="0063770F">
        <w:rPr>
          <w:rFonts w:cs="Times New Roman"/>
          <w:i/>
          <w:iCs/>
        </w:rPr>
        <w:t>Ctenidium molluscum</w:t>
      </w:r>
      <w:r w:rsidRPr="0063770F">
        <w:rPr>
          <w:rFonts w:cs="Times New Roman"/>
        </w:rPr>
        <w:t xml:space="preserve"> och kalkflikmossa </w:t>
      </w:r>
      <w:r w:rsidRPr="0063770F">
        <w:rPr>
          <w:rFonts w:cs="Times New Roman"/>
          <w:i/>
          <w:iCs/>
        </w:rPr>
        <w:t>Lophozia heterocolpos</w:t>
      </w:r>
      <w:r w:rsidRPr="0063770F">
        <w:rPr>
          <w:rFonts w:cs="Times New Roman"/>
        </w:rPr>
        <w:t>.</w:t>
      </w:r>
      <w:r>
        <w:rPr>
          <w:rFonts w:cs="Times New Roman"/>
        </w:rPr>
        <w:t xml:space="preserve"> </w:t>
      </w:r>
      <w:r w:rsidRPr="0063770F">
        <w:rPr>
          <w:rFonts w:cs="Times New Roman"/>
        </w:rPr>
        <w:t xml:space="preserve">För att klara </w:t>
      </w:r>
      <w:r w:rsidRPr="0063770F">
        <w:rPr>
          <w:rFonts w:cs="Times New Roman"/>
        </w:rPr>
        <w:lastRenderedPageBreak/>
        <w:t>artens överlevnad på sikt i Sverige behöver fler rikkärr skyddas från exploatering, dikning, kvävepåverkan och igenväxning. För att artens förekomster i klippbranter ska överleva bör våtmarker ovanför klippbranterna skyddas från dränering.</w:t>
      </w:r>
      <w:r>
        <w:rPr>
          <w:rFonts w:cs="Times New Roman"/>
        </w:rPr>
        <w:t xml:space="preserve"> Ri</w:t>
      </w:r>
      <w:r w:rsidRPr="00C92D16">
        <w:rPr>
          <w:rFonts w:cs="Times New Roman"/>
        </w:rPr>
        <w:t>kkärrsskapania</w:t>
      </w:r>
      <w:r>
        <w:rPr>
          <w:rFonts w:cs="Times New Roman"/>
        </w:rPr>
        <w:t xml:space="preserve"> är rödlistad som nära hotad (NT) på den europeiska rödlistan och typisk art för </w:t>
      </w:r>
      <w:r w:rsidRPr="00C92D16">
        <w:rPr>
          <w:rFonts w:cs="Times New Roman"/>
          <w:i/>
          <w:iCs/>
        </w:rPr>
        <w:t>9760 Svämädellövsko</w:t>
      </w:r>
      <w:r>
        <w:rPr>
          <w:rFonts w:cs="Times New Roman"/>
          <w:i/>
          <w:iCs/>
        </w:rPr>
        <w:t>g</w:t>
      </w:r>
      <w:r w:rsidRPr="00C92D16">
        <w:rPr>
          <w:rFonts w:cs="Times New Roman"/>
          <w:i/>
          <w:iCs/>
        </w:rPr>
        <w:t xml:space="preserve"> </w:t>
      </w:r>
      <w:r w:rsidRPr="00F60B43">
        <w:rPr>
          <w:rFonts w:cs="Times New Roman"/>
        </w:rPr>
        <w:t>(</w:t>
      </w:r>
      <w:r>
        <w:rPr>
          <w:rFonts w:cs="Times New Roman"/>
        </w:rPr>
        <w:t>IUCN, 2019; SLU Artdatabanken, 2025</w:t>
      </w:r>
      <w:r w:rsidRPr="00900DF6">
        <w:rPr>
          <w:rFonts w:cs="Times New Roman"/>
        </w:rPr>
        <w:t>).</w:t>
      </w:r>
    </w:p>
    <w:p w14:paraId="55226162" w14:textId="77777777" w:rsidR="00190A01" w:rsidRDefault="00190A01" w:rsidP="00291EA5">
      <w:pPr>
        <w:spacing w:before="240"/>
      </w:pPr>
    </w:p>
    <w:p w14:paraId="3B58EDE3" w14:textId="248D0F99" w:rsidR="00636694" w:rsidRDefault="00636694" w:rsidP="00763F2E">
      <w:pPr>
        <w:spacing w:after="0"/>
      </w:pPr>
      <w:r w:rsidRPr="005A7CBA">
        <w:rPr>
          <w:b/>
          <w:bCs/>
        </w:rPr>
        <w:t>Ringblodlav (DD)</w:t>
      </w:r>
      <w:r>
        <w:t xml:space="preserve"> är e</w:t>
      </w:r>
      <w:r w:rsidRPr="005A7CBA">
        <w:t>ndast känd från Muddusravinen i Muddus nationalpark där den växte på en gran.</w:t>
      </w:r>
      <w:r>
        <w:t xml:space="preserve"> Arten påverkas negativt av brist på kontinuitetsskog. </w:t>
      </w:r>
      <w:r w:rsidRPr="005A7CBA">
        <w:t>Faktaunderlaget bedöms vara otillräckligt för att avgöra vilken av de olika rödlistningskategorierna som är mest trolig</w:t>
      </w:r>
      <w:r>
        <w:t xml:space="preserve"> (</w:t>
      </w:r>
      <w:r w:rsidRPr="00D52347">
        <w:t>SLU Artdatabanken, 202</w:t>
      </w:r>
      <w:r>
        <w:t>6</w:t>
      </w:r>
      <w:r w:rsidRPr="00D52347">
        <w:t>).</w:t>
      </w:r>
    </w:p>
    <w:p w14:paraId="547BE511" w14:textId="77777777" w:rsidR="00636694" w:rsidRPr="00291EA5" w:rsidRDefault="00636694" w:rsidP="00291EA5">
      <w:pPr>
        <w:spacing w:before="240"/>
      </w:pPr>
    </w:p>
    <w:p w14:paraId="38FA3A0F" w14:textId="0B070A46" w:rsidR="00452EDB" w:rsidRDefault="000131E1" w:rsidP="00282C85">
      <w:pPr>
        <w:spacing w:after="0"/>
        <w:jc w:val="left"/>
        <w:rPr>
          <w:rFonts w:cs="Times New Roman"/>
        </w:rPr>
      </w:pPr>
      <w:r w:rsidRPr="00282C85">
        <w:rPr>
          <w:rFonts w:cs="Times New Roman"/>
          <w:b/>
          <w:bCs/>
        </w:rPr>
        <w:t>Ringlav</w:t>
      </w:r>
      <w:r w:rsidR="004D2784" w:rsidRPr="00282C85">
        <w:rPr>
          <w:rFonts w:cs="Times New Roman"/>
          <w:b/>
          <w:bCs/>
        </w:rPr>
        <w:t xml:space="preserve"> (VU)</w:t>
      </w:r>
      <w:r w:rsidR="004D2784" w:rsidRPr="00282C85">
        <w:rPr>
          <w:rFonts w:cs="Times New Roman"/>
        </w:rPr>
        <w:t xml:space="preserve">, </w:t>
      </w:r>
      <w:r w:rsidRPr="00282C85">
        <w:rPr>
          <w:rFonts w:cs="Times New Roman"/>
        </w:rPr>
        <w:t>rödlistad som sårbar</w:t>
      </w:r>
      <w:r w:rsidR="004D2784" w:rsidRPr="00282C85">
        <w:rPr>
          <w:rFonts w:cs="Times New Roman"/>
        </w:rPr>
        <w:t>,</w:t>
      </w:r>
      <w:r w:rsidRPr="00282C85">
        <w:rPr>
          <w:rFonts w:cs="Times New Roman"/>
        </w:rPr>
        <w:t xml:space="preserve"> växer oftast på gran</w:t>
      </w:r>
      <w:r w:rsidR="004D2784" w:rsidRPr="00282C85">
        <w:rPr>
          <w:rFonts w:cs="Times New Roman"/>
        </w:rPr>
        <w:t xml:space="preserve"> och </w:t>
      </w:r>
      <w:r w:rsidRPr="00282C85">
        <w:rPr>
          <w:rFonts w:cs="Times New Roman"/>
        </w:rPr>
        <w:t>tall i brandrefugiala halvöppna skogar med hög och jämn luftfuktighet. Under de senaste 50 åren har minskningstakten uppgått till 30 (20</w:t>
      </w:r>
      <w:r w:rsidR="0013198D">
        <w:rPr>
          <w:rFonts w:cs="Times New Roman"/>
        </w:rPr>
        <w:t>–</w:t>
      </w:r>
      <w:r w:rsidRPr="00282C85">
        <w:rPr>
          <w:rFonts w:cs="Times New Roman"/>
        </w:rPr>
        <w:t xml:space="preserve">40) %. Hur mycket </w:t>
      </w:r>
      <w:r w:rsidR="00C918F6">
        <w:rPr>
          <w:rFonts w:cs="Times New Roman"/>
        </w:rPr>
        <w:t>den</w:t>
      </w:r>
      <w:r w:rsidRPr="00282C85">
        <w:rPr>
          <w:rFonts w:cs="Times New Roman"/>
        </w:rPr>
        <w:t xml:space="preserve"> kommer att minska i framtiden beror på vad som kommer att ske med de stora förekomster som hittats men som ännu saknar skydd. </w:t>
      </w:r>
      <w:r w:rsidR="00C918F6">
        <w:rPr>
          <w:rFonts w:cs="Times New Roman"/>
        </w:rPr>
        <w:t xml:space="preserve">Arten, som är placerad i toppen på Skogsstyrelsen värdepyramid för bedömning av skog med höga naturvärden, är ytterst känslig för förändringar i mikroklimatet och den överlever inte i skogsbestånd som gränsar till kalhyggen. </w:t>
      </w:r>
      <w:r w:rsidRPr="00282C85">
        <w:rPr>
          <w:rFonts w:cs="Times New Roman"/>
        </w:rPr>
        <w:t>Lavens förekomster tillsammans med väl tilltagna skyddszoner måste skyddas och undantas från produktionsinriktat skogsbruk (SLU Artdatabanken, 2024</w:t>
      </w:r>
      <w:r w:rsidR="00C918F6">
        <w:rPr>
          <w:rFonts w:cs="Times New Roman"/>
        </w:rPr>
        <w:t>; Nitare &amp; Skogsstyrelsen, 2019</w:t>
      </w:r>
      <w:r w:rsidRPr="00282C85">
        <w:rPr>
          <w:rFonts w:cs="Times New Roman"/>
        </w:rPr>
        <w:t>).</w:t>
      </w:r>
    </w:p>
    <w:p w14:paraId="2ACC4E37" w14:textId="77777777" w:rsidR="00AF5E48" w:rsidRDefault="00AF5E48" w:rsidP="00282C85">
      <w:pPr>
        <w:spacing w:after="0"/>
        <w:jc w:val="left"/>
        <w:rPr>
          <w:rFonts w:cs="Times New Roman"/>
        </w:rPr>
      </w:pPr>
    </w:p>
    <w:p w14:paraId="11A1FE22" w14:textId="5A218897" w:rsidR="00B2510C" w:rsidRPr="00B2510C" w:rsidRDefault="00B2510C" w:rsidP="00FA6B0F">
      <w:pPr>
        <w:spacing w:after="0"/>
      </w:pPr>
      <w:r w:rsidRPr="00817F5A">
        <w:rPr>
          <w:b/>
          <w:bCs/>
        </w:rPr>
        <w:t>Robust tickgnagare</w:t>
      </w:r>
      <w:r>
        <w:rPr>
          <w:b/>
          <w:bCs/>
          <w:i/>
          <w:iCs/>
        </w:rPr>
        <w:t xml:space="preserve"> </w:t>
      </w:r>
      <w:r>
        <w:t>är en</w:t>
      </w:r>
      <w:r w:rsidRPr="00D0430B">
        <w:t xml:space="preserve"> </w:t>
      </w:r>
      <w:r>
        <w:t>skalbagge vars l</w:t>
      </w:r>
      <w:r w:rsidRPr="00512555">
        <w:t xml:space="preserve">arvutveckling sker i </w:t>
      </w:r>
      <w:r w:rsidRPr="001C387A">
        <w:t>fruktkroppar av fnöskticka, främst på björk.</w:t>
      </w:r>
      <w:r>
        <w:t xml:space="preserve"> Arten missgynnas av brist på kontinuitetsskog och det </w:t>
      </w:r>
      <w:r w:rsidRPr="00C034FF">
        <w:t>föreligger indikation på eller misstanke om populationsminskning</w:t>
      </w:r>
      <w:r>
        <w:t xml:space="preserve"> (SLU Artdatabanken, 2025).</w:t>
      </w:r>
    </w:p>
    <w:p w14:paraId="7E05DF07" w14:textId="77777777" w:rsidR="00B2510C" w:rsidRDefault="00B2510C" w:rsidP="00282C85">
      <w:pPr>
        <w:spacing w:after="0"/>
        <w:jc w:val="left"/>
        <w:rPr>
          <w:rFonts w:cs="Times New Roman"/>
        </w:rPr>
      </w:pPr>
    </w:p>
    <w:p w14:paraId="0DC78EFB" w14:textId="7B86039D" w:rsidR="006876E0" w:rsidRPr="006876E0" w:rsidRDefault="006876E0" w:rsidP="00D05BDA">
      <w:pPr>
        <w:spacing w:after="0"/>
      </w:pPr>
      <w:r w:rsidRPr="002028D5">
        <w:rPr>
          <w:b/>
          <w:bCs/>
          <w:i/>
          <w:iCs/>
        </w:rPr>
        <w:t>Rocetelion humerale</w:t>
      </w:r>
      <w:r w:rsidRPr="002028D5">
        <w:rPr>
          <w:b/>
          <w:bCs/>
        </w:rPr>
        <w:t xml:space="preserve"> (NT)</w:t>
      </w:r>
      <w:r w:rsidRPr="00D52347">
        <w:rPr>
          <w:b/>
          <w:bCs/>
        </w:rPr>
        <w:t xml:space="preserve"> </w:t>
      </w:r>
      <w:r>
        <w:t xml:space="preserve">är en </w:t>
      </w:r>
      <w:r w:rsidRPr="00517632">
        <w:t xml:space="preserve">stor </w:t>
      </w:r>
      <w:r>
        <w:t>platthornsmygga (</w:t>
      </w:r>
      <w:r w:rsidRPr="00517632">
        <w:t>upp till 12 mm</w:t>
      </w:r>
      <w:r>
        <w:t xml:space="preserve">), som är </w:t>
      </w:r>
      <w:r w:rsidRPr="00517632">
        <w:t>knuten till äldre svampangripna lövträd i halvfuktig</w:t>
      </w:r>
      <w:r>
        <w:t xml:space="preserve"> till </w:t>
      </w:r>
      <w:r w:rsidRPr="00517632">
        <w:t xml:space="preserve">fuktig </w:t>
      </w:r>
      <w:r>
        <w:t xml:space="preserve">och </w:t>
      </w:r>
      <w:r w:rsidRPr="00517632">
        <w:t>skuggig miljö</w:t>
      </w:r>
      <w:r>
        <w:t>,</w:t>
      </w:r>
      <w:r w:rsidRPr="00517632">
        <w:t xml:space="preserve"> t.ex. bäckraviner</w:t>
      </w:r>
      <w:r>
        <w:t xml:space="preserve">. </w:t>
      </w:r>
      <w:r w:rsidRPr="00517632">
        <w:t>Arten kräver skog med lång kontinuitet av död ved, liksom kontinuitet i landskapet d.v.s. gamla skogsbestånd inom spridningsavstånd. Rasering av gamla skogsmiljöer och ytterligare fragmentering genom hänsynslöst storskaligt virkesuttag förstör livsbetingelserna.</w:t>
      </w:r>
      <w:r>
        <w:t xml:space="preserve"> </w:t>
      </w:r>
      <w:r w:rsidRPr="00517632">
        <w:t>Kärnområden måste undantas från produktionsskogsbruk, så att kontinuiteten i substrat bevaras. Landskapsaspekten måste beaktas så att potentiella lokaler inom spridningsavstånd skyddas. Spridningsavstånd hos denna art överstiger knappast 1 km</w:t>
      </w:r>
      <w:r>
        <w:t xml:space="preserve"> (</w:t>
      </w:r>
      <w:r w:rsidRPr="00D52347">
        <w:t>SLU Artdatabanken, 202</w:t>
      </w:r>
      <w:r>
        <w:t>5</w:t>
      </w:r>
      <w:r w:rsidRPr="00D52347">
        <w:t>).</w:t>
      </w:r>
    </w:p>
    <w:p w14:paraId="7701EDA9" w14:textId="77777777" w:rsidR="006876E0" w:rsidRDefault="006876E0" w:rsidP="00282C85">
      <w:pPr>
        <w:spacing w:after="0"/>
        <w:jc w:val="left"/>
        <w:rPr>
          <w:rFonts w:cs="Times New Roman"/>
        </w:rPr>
      </w:pPr>
    </w:p>
    <w:p w14:paraId="00379EAF" w14:textId="77777777" w:rsidR="00DD3ADA" w:rsidRPr="004E4E64" w:rsidRDefault="00DD3ADA" w:rsidP="00DD3ADA">
      <w:pPr>
        <w:spacing w:after="0"/>
      </w:pPr>
      <w:r w:rsidRPr="00CE6D67">
        <w:rPr>
          <w:b/>
          <w:bCs/>
        </w:rPr>
        <w:t>Rodnande klubbsvamp (VU)</w:t>
      </w:r>
      <w:r>
        <w:t xml:space="preserve"> b</w:t>
      </w:r>
      <w:r w:rsidRPr="00975201">
        <w:t xml:space="preserve">ildar mykorrhiza </w:t>
      </w:r>
      <w:r w:rsidRPr="00A666E0">
        <w:t xml:space="preserve">med </w:t>
      </w:r>
      <w:r w:rsidRPr="00CE6D67">
        <w:t>ek, möjligen även med hassel, i löväng och gles ädellövskog på kalkrik mark.</w:t>
      </w:r>
      <w:r>
        <w:t xml:space="preserve"> </w:t>
      </w:r>
      <w:r w:rsidRPr="00CE6D67">
        <w:t>Artens sällsynthet motiverar en långt gången naturvårdshänsyn på de få lokaler den är känd ifrån. Mosaikartade, varma ädellöv</w:t>
      </w:r>
      <w:r>
        <w:t>s</w:t>
      </w:r>
      <w:r w:rsidRPr="00CE6D67">
        <w:t>dominerade skogar på kalkberggrund är generellt en biotop som till stor del försvunnit de senaste 250 åren. De områden som är kvar, såväl lövängsmiljöer och betade mosaikmarker, hotas bl.a. av upphörd hävd och även av eventuell slutavverkning. Avverkning utan att beakta artens förekomster eller dålig naturvårdshänsyn i skogar med arten innebär med stor sannolikhet att arten försvinner.</w:t>
      </w:r>
      <w:r>
        <w:t xml:space="preserve"> </w:t>
      </w:r>
      <w:r w:rsidRPr="00CE6D67">
        <w:lastRenderedPageBreak/>
        <w:t>Kvarvarande</w:t>
      </w:r>
      <w:r>
        <w:t xml:space="preserve"> </w:t>
      </w:r>
      <w:r w:rsidRPr="00CE6D67">
        <w:t>ädellöv</w:t>
      </w:r>
      <w:r>
        <w:t>s</w:t>
      </w:r>
      <w:r w:rsidRPr="00CE6D67">
        <w:t>dominerade mosaikartade skogar och lövängar bör få långsiktiga åtgärdsplaner som säkerställer en skötsel som tar hänsyn till de</w:t>
      </w:r>
      <w:r>
        <w:t>n</w:t>
      </w:r>
      <w:r w:rsidRPr="00CE6D67">
        <w:t xml:space="preserve"> unika funga</w:t>
      </w:r>
      <w:r>
        <w:t>n (</w:t>
      </w:r>
      <w:r w:rsidRPr="00D52347">
        <w:t>SLU Artdatabanken, 202</w:t>
      </w:r>
      <w:r>
        <w:t>6</w:t>
      </w:r>
      <w:r w:rsidRPr="00D52347">
        <w:t>).</w:t>
      </w:r>
    </w:p>
    <w:p w14:paraId="38F57254" w14:textId="77777777" w:rsidR="00DD3ADA" w:rsidRDefault="00DD3ADA" w:rsidP="00282C85">
      <w:pPr>
        <w:spacing w:after="0"/>
        <w:jc w:val="left"/>
        <w:rPr>
          <w:rFonts w:cs="Times New Roman"/>
        </w:rPr>
      </w:pPr>
    </w:p>
    <w:p w14:paraId="5C7A6AB9" w14:textId="77777777" w:rsidR="00E4666B" w:rsidRDefault="00E4666B" w:rsidP="00E4666B">
      <w:pPr>
        <w:spacing w:after="0"/>
      </w:pPr>
      <w:r>
        <w:rPr>
          <w:b/>
          <w:bCs/>
        </w:rPr>
        <w:t>Rodnande musseron</w:t>
      </w:r>
      <w:r w:rsidRPr="00ED73C9">
        <w:rPr>
          <w:b/>
          <w:bCs/>
        </w:rPr>
        <w:t xml:space="preserve"> (</w:t>
      </w:r>
      <w:r>
        <w:rPr>
          <w:b/>
          <w:bCs/>
        </w:rPr>
        <w:t>NT</w:t>
      </w:r>
      <w:r w:rsidRPr="00ED73C9">
        <w:rPr>
          <w:b/>
          <w:bCs/>
        </w:rPr>
        <w:t>)</w:t>
      </w:r>
      <w:r>
        <w:rPr>
          <w:rFonts w:cs="Times New Roman"/>
          <w:color w:val="000000"/>
          <w:shd w:val="clear" w:color="auto" w:fill="FFFFFF"/>
        </w:rPr>
        <w:t xml:space="preserve"> är en</w:t>
      </w:r>
      <w:r w:rsidRPr="00380E97">
        <w:rPr>
          <w:rFonts w:cs="Times New Roman"/>
          <w:color w:val="000000"/>
          <w:shd w:val="clear" w:color="auto" w:fill="FFFFFF"/>
        </w:rPr>
        <w:t xml:space="preserve"> mykorrhizasvamp i lövskog med ek och bok på näringsrik och kalkhaltig mark. Den förekommer både på halvöppen, betespräglad mark och i mer sluten skog.</w:t>
      </w:r>
      <w:r>
        <w:rPr>
          <w:rFonts w:cs="Times New Roman"/>
          <w:color w:val="000000"/>
          <w:shd w:val="clear" w:color="auto" w:fill="FFFFFF"/>
        </w:rPr>
        <w:t xml:space="preserve"> </w:t>
      </w:r>
      <w:r w:rsidRPr="00380E97">
        <w:rPr>
          <w:rFonts w:cs="Times New Roman"/>
          <w:color w:val="000000"/>
          <w:shd w:val="clear" w:color="auto" w:fill="FFFFFF"/>
        </w:rPr>
        <w:t>Karaktäristiskt för arten är att lamellerna och ibland även foten (särskilt basen) med tiden antar en karminröd ton, som ibland kan bli kraftig. </w:t>
      </w:r>
      <w:r w:rsidRPr="005F7483">
        <w:rPr>
          <w:rFonts w:cs="Times New Roman"/>
          <w:color w:val="000000"/>
          <w:shd w:val="clear" w:color="auto" w:fill="FFFFFF"/>
        </w:rPr>
        <w:t>Kända växtplatser i betesmark måste få fortsatt hävd och lokaler i sluten skog måste bevaras i oförändrat skick</w:t>
      </w:r>
      <w:r>
        <w:rPr>
          <w:rFonts w:cs="Times New Roman"/>
          <w:color w:val="000000"/>
          <w:shd w:val="clear" w:color="auto" w:fill="FFFFFF"/>
        </w:rPr>
        <w:t xml:space="preserve"> </w:t>
      </w:r>
      <w:r>
        <w:t>(SLU Artdatabanken, 2026).</w:t>
      </w:r>
    </w:p>
    <w:p w14:paraId="3FAE6E26" w14:textId="77777777" w:rsidR="00AF5E48" w:rsidRDefault="00AF5E48" w:rsidP="00282C85">
      <w:pPr>
        <w:spacing w:after="0"/>
        <w:jc w:val="left"/>
        <w:rPr>
          <w:rFonts w:cs="Times New Roman"/>
        </w:rPr>
      </w:pPr>
    </w:p>
    <w:p w14:paraId="7204FF6F" w14:textId="77777777" w:rsidR="00AE0A18" w:rsidRDefault="00AE0A18" w:rsidP="00AE0A18">
      <w:pPr>
        <w:spacing w:after="0"/>
      </w:pPr>
      <w:r>
        <w:rPr>
          <w:b/>
          <w:bCs/>
        </w:rPr>
        <w:t>R</w:t>
      </w:r>
      <w:r w:rsidRPr="00626E2C">
        <w:rPr>
          <w:b/>
          <w:bCs/>
        </w:rPr>
        <w:t>odnande</w:t>
      </w:r>
      <w:r w:rsidRPr="00D93FB8">
        <w:rPr>
          <w:b/>
          <w:bCs/>
        </w:rPr>
        <w:t xml:space="preserve"> puderskivling </w:t>
      </w:r>
      <w:r>
        <w:rPr>
          <w:b/>
          <w:bCs/>
        </w:rPr>
        <w:t>(VU)</w:t>
      </w:r>
      <w:r w:rsidRPr="00D52347">
        <w:rPr>
          <w:b/>
          <w:bCs/>
        </w:rPr>
        <w:t xml:space="preserve"> </w:t>
      </w:r>
      <w:r>
        <w:t>är en n</w:t>
      </w:r>
      <w:r w:rsidRPr="00F0211A">
        <w:t>edbrytare som lever i bar, fuktig jord under lövträd och hasselbuskar i ädellövskog på kalkrik mark. Bara en handfull fynd från landet och knuten till exklusiva miljöer.</w:t>
      </w:r>
      <w:r>
        <w:t xml:space="preserve"> </w:t>
      </w:r>
      <w:r w:rsidRPr="00956E9D">
        <w:t>Lokaler där rodnande puderskivling konstaterats bör noga följas upp så inte naturvårdande eller andra röjningsåtgärder gör växtplatserna alltför öppna och torra vilket starkt skulle missgynna arten. Ofta förekommer den rodnande puderskivlingen på ”hot spot-lokaler” där flera andra sällsynta och rödlistade svamparter kan förväntas</w:t>
      </w:r>
      <w:r>
        <w:t xml:space="preserve"> (</w:t>
      </w:r>
      <w:r w:rsidRPr="00D52347">
        <w:t>SLU Artdatabanken, 202</w:t>
      </w:r>
      <w:r>
        <w:t>6</w:t>
      </w:r>
      <w:r w:rsidRPr="00D52347">
        <w:t>).</w:t>
      </w:r>
    </w:p>
    <w:p w14:paraId="667D996F" w14:textId="77777777" w:rsidR="001C02CD" w:rsidRDefault="001C02CD" w:rsidP="00282C85">
      <w:pPr>
        <w:spacing w:after="0"/>
        <w:jc w:val="left"/>
        <w:rPr>
          <w:rFonts w:cs="Times New Roman"/>
        </w:rPr>
      </w:pPr>
    </w:p>
    <w:p w14:paraId="6D61B560" w14:textId="1C5CC4BD" w:rsidR="00865E2D" w:rsidRDefault="00382500" w:rsidP="00282C85">
      <w:pPr>
        <w:spacing w:after="0"/>
        <w:jc w:val="left"/>
      </w:pPr>
      <w:r w:rsidRPr="00636799">
        <w:rPr>
          <w:b/>
          <w:bCs/>
        </w:rPr>
        <w:t>Rombknäppare (</w:t>
      </w:r>
      <w:r>
        <w:rPr>
          <w:b/>
          <w:bCs/>
        </w:rPr>
        <w:t>NT</w:t>
      </w:r>
      <w:r w:rsidRPr="00636799">
        <w:rPr>
          <w:b/>
          <w:bCs/>
        </w:rPr>
        <w:t>)</w:t>
      </w:r>
      <w:r>
        <w:rPr>
          <w:rFonts w:cs="Times New Roman"/>
          <w:color w:val="000000"/>
          <w:shd w:val="clear" w:color="auto" w:fill="FFFFFF"/>
        </w:rPr>
        <w:t xml:space="preserve"> är en skalbagge vars l</w:t>
      </w:r>
      <w:r w:rsidRPr="00797A65">
        <w:rPr>
          <w:rFonts w:cs="Times New Roman"/>
          <w:color w:val="000000"/>
          <w:shd w:val="clear" w:color="auto" w:fill="FFFFFF"/>
        </w:rPr>
        <w:t>arvutveckling</w:t>
      </w:r>
      <w:r>
        <w:rPr>
          <w:rFonts w:cs="Times New Roman"/>
          <w:color w:val="000000"/>
          <w:shd w:val="clear" w:color="auto" w:fill="FFFFFF"/>
        </w:rPr>
        <w:t xml:space="preserve"> </w:t>
      </w:r>
      <w:r w:rsidRPr="00CE712A">
        <w:rPr>
          <w:rFonts w:cs="Times New Roman"/>
          <w:color w:val="000000"/>
          <w:shd w:val="clear" w:color="auto" w:fill="FFFFFF"/>
        </w:rPr>
        <w:t>sker under svampig bark eller i ganska lös och torr vitrötad ved i grenar och lågor av lövträd, främst bok och ek</w:t>
      </w:r>
      <w:r>
        <w:rPr>
          <w:rFonts w:cs="Times New Roman"/>
          <w:color w:val="000000"/>
          <w:shd w:val="clear" w:color="auto" w:fill="FFFFFF"/>
        </w:rPr>
        <w:t>,</w:t>
      </w:r>
      <w:r w:rsidRPr="00CE712A">
        <w:rPr>
          <w:rFonts w:cs="Times New Roman"/>
          <w:color w:val="000000"/>
          <w:shd w:val="clear" w:color="auto" w:fill="FFFFFF"/>
        </w:rPr>
        <w:t xml:space="preserve"> men även lind, lönn, ask, björk, </w:t>
      </w:r>
      <w:r w:rsidRPr="00CE712A">
        <w:rPr>
          <w:rFonts w:cs="Times New Roman"/>
          <w:i/>
          <w:iCs/>
          <w:color w:val="000000"/>
          <w:shd w:val="clear" w:color="auto" w:fill="FFFFFF"/>
        </w:rPr>
        <w:t>Salix </w:t>
      </w:r>
      <w:r w:rsidRPr="00CE712A">
        <w:rPr>
          <w:rFonts w:cs="Times New Roman"/>
          <w:color w:val="000000"/>
          <w:shd w:val="clear" w:color="auto" w:fill="FFFFFF"/>
        </w:rPr>
        <w:t>och andra trädslag</w:t>
      </w:r>
      <w:r>
        <w:rPr>
          <w:rFonts w:cs="Times New Roman"/>
          <w:color w:val="000000"/>
          <w:shd w:val="clear" w:color="auto" w:fill="FFFFFF"/>
        </w:rPr>
        <w:t>. Huvudsakligen</w:t>
      </w:r>
      <w:r w:rsidRPr="00CE712A">
        <w:rPr>
          <w:rFonts w:cs="Times New Roman"/>
          <w:color w:val="000000"/>
          <w:shd w:val="clear" w:color="auto" w:fill="FFFFFF"/>
        </w:rPr>
        <w:t xml:space="preserve"> i bestånd med grova träd och gott om vindfällen. Fullbildade skalbaggar påträffas i juli-augusti, de är skymningsaktiva och dras då till ljus.</w:t>
      </w:r>
      <w:r>
        <w:rPr>
          <w:rFonts w:cs="Times New Roman"/>
          <w:color w:val="000000"/>
          <w:shd w:val="clear" w:color="auto" w:fill="FFFFFF"/>
        </w:rPr>
        <w:t xml:space="preserve"> Arten påverkas negativt av brist på död ved och det </w:t>
      </w:r>
      <w:r w:rsidRPr="00CE712A">
        <w:rPr>
          <w:rFonts w:cs="Times New Roman"/>
          <w:color w:val="000000"/>
          <w:shd w:val="clear" w:color="auto" w:fill="FFFFFF"/>
        </w:rPr>
        <w:t>föreligger indikation på eller misstanke om populationsminskning</w:t>
      </w:r>
      <w:r>
        <w:rPr>
          <w:rFonts w:cs="Times New Roman"/>
          <w:color w:val="000000"/>
          <w:shd w:val="clear" w:color="auto" w:fill="FFFFFF"/>
        </w:rPr>
        <w:t xml:space="preserve">. Rombknäppare ingår i ett åtgärdsprogram för hotade arter (ÅGP) </w:t>
      </w:r>
      <w:r w:rsidRPr="003632BC">
        <w:t>(SLU Artdatabanken, 2024; Malmqvist et al, 2006).</w:t>
      </w:r>
      <w:r>
        <w:t xml:space="preserve">         </w:t>
      </w:r>
    </w:p>
    <w:p w14:paraId="74F0A220" w14:textId="77777777" w:rsidR="00382500" w:rsidRDefault="00382500" w:rsidP="00282C85">
      <w:pPr>
        <w:spacing w:after="0"/>
        <w:jc w:val="left"/>
        <w:rPr>
          <w:rFonts w:cs="Times New Roman"/>
        </w:rPr>
      </w:pPr>
    </w:p>
    <w:p w14:paraId="35118DAE" w14:textId="25D59F35" w:rsidR="00E14E1A" w:rsidRPr="00E14E1A" w:rsidRDefault="00E14E1A" w:rsidP="00763F2E">
      <w:pPr>
        <w:spacing w:after="0"/>
      </w:pPr>
      <w:r w:rsidRPr="00536C9A">
        <w:rPr>
          <w:b/>
          <w:bCs/>
        </w:rPr>
        <w:t>Rosabrun nopping (VU)</w:t>
      </w:r>
      <w:r>
        <w:t xml:space="preserve"> v</w:t>
      </w:r>
      <w:r w:rsidRPr="006859EF">
        <w:t xml:space="preserve">äxer </w:t>
      </w:r>
      <w:r w:rsidRPr="00536C9A">
        <w:t xml:space="preserve">bland förna i öppen torr kalktallskog och sällsynt på alvarmark. Bara känd från Gotland (äldre fynd finns </w:t>
      </w:r>
      <w:r>
        <w:t xml:space="preserve">även </w:t>
      </w:r>
      <w:r w:rsidRPr="00536C9A">
        <w:t>från V</w:t>
      </w:r>
      <w:r>
        <w:t>ästergötland</w:t>
      </w:r>
      <w:r w:rsidRPr="00536C9A">
        <w:t>). Arten har liten population och en fortlöpande minskning bedöms pågå, huvudsakligen p.g.a. förtätning av artens biotoper och avverkning av kalktallskog</w:t>
      </w:r>
      <w:r>
        <w:t xml:space="preserve"> (</w:t>
      </w:r>
      <w:r w:rsidRPr="00D52347">
        <w:t>SLU Artdatabanken, 202</w:t>
      </w:r>
      <w:r>
        <w:t>6</w:t>
      </w:r>
      <w:r w:rsidRPr="00D52347">
        <w:t>).</w:t>
      </w:r>
    </w:p>
    <w:p w14:paraId="11476A45" w14:textId="77777777" w:rsidR="00E14E1A" w:rsidRDefault="00E14E1A" w:rsidP="00282C85">
      <w:pPr>
        <w:spacing w:after="0"/>
        <w:jc w:val="left"/>
        <w:rPr>
          <w:rFonts w:cs="Times New Roman"/>
        </w:rPr>
      </w:pPr>
    </w:p>
    <w:p w14:paraId="5E04BF4A" w14:textId="573033E7" w:rsidR="00453775" w:rsidRPr="0015121C" w:rsidRDefault="005052D2" w:rsidP="00453775">
      <w:pPr>
        <w:spacing w:after="0"/>
      </w:pPr>
      <w:r w:rsidRPr="000E47C1">
        <w:rPr>
          <w:b/>
          <w:bCs/>
        </w:rPr>
        <w:t>Rosa fetticka (CR)</w:t>
      </w:r>
      <w:r>
        <w:t xml:space="preserve"> är en akut hotad nedbrytare </w:t>
      </w:r>
      <w:r w:rsidRPr="000E47C1">
        <w:t xml:space="preserve">på framförallt grova lågor eller högstubbar av bok, sällsynt </w:t>
      </w:r>
      <w:r>
        <w:t xml:space="preserve">även </w:t>
      </w:r>
      <w:r w:rsidRPr="000E47C1">
        <w:t>på gamla levande veteranträd i bokskogar med naturskogskaraktär och riklig förekomst av grov död ved.</w:t>
      </w:r>
      <w:r>
        <w:t xml:space="preserve"> </w:t>
      </w:r>
      <w:r w:rsidRPr="00C1094D">
        <w:t>A</w:t>
      </w:r>
      <w:r>
        <w:t>rten a</w:t>
      </w:r>
      <w:r w:rsidRPr="00C1094D">
        <w:t>nvänds på Europanivå som indikator på särskilt värdefulla naturskogar av bok med mycket grov död ved.</w:t>
      </w:r>
      <w:r>
        <w:t xml:space="preserve"> </w:t>
      </w:r>
      <w:r w:rsidRPr="00CC11E9">
        <w:t>Eftersom den finns på så få lokaler blir den känslig för slumpmässiga faktorer.</w:t>
      </w:r>
      <w:r>
        <w:t xml:space="preserve"> </w:t>
      </w:r>
      <w:r w:rsidRPr="00CC11E9">
        <w:t xml:space="preserve">Om </w:t>
      </w:r>
      <w:r>
        <w:t>arten</w:t>
      </w:r>
      <w:r w:rsidRPr="00CC11E9">
        <w:t xml:space="preserve"> skulle hittas på </w:t>
      </w:r>
      <w:r>
        <w:t xml:space="preserve">nya </w:t>
      </w:r>
      <w:r w:rsidRPr="00CC11E9">
        <w:t>lokaler bör dessa skyddas</w:t>
      </w:r>
      <w:r>
        <w:t xml:space="preserve"> (</w:t>
      </w:r>
      <w:r w:rsidRPr="00D52347">
        <w:t>SLU Artdatabanken, 202</w:t>
      </w:r>
      <w:r>
        <w:t>6</w:t>
      </w:r>
      <w:r w:rsidRPr="00D52347">
        <w:t>).</w:t>
      </w:r>
    </w:p>
    <w:p w14:paraId="2A7C10E2" w14:textId="77777777" w:rsidR="00453775" w:rsidRDefault="00453775" w:rsidP="00282C85">
      <w:pPr>
        <w:spacing w:after="0"/>
        <w:jc w:val="left"/>
        <w:rPr>
          <w:rFonts w:cs="Times New Roman"/>
        </w:rPr>
      </w:pPr>
    </w:p>
    <w:p w14:paraId="6110D4D4" w14:textId="77777777" w:rsidR="00EC6DAA" w:rsidRPr="00EF61BA" w:rsidRDefault="00EC6DAA" w:rsidP="00EC6DAA">
      <w:pPr>
        <w:spacing w:after="0"/>
      </w:pPr>
      <w:r>
        <w:rPr>
          <w:b/>
          <w:bCs/>
        </w:rPr>
        <w:t>R</w:t>
      </w:r>
      <w:r w:rsidRPr="00940C3A">
        <w:rPr>
          <w:b/>
          <w:bCs/>
        </w:rPr>
        <w:t xml:space="preserve">osa jodskinn </w:t>
      </w:r>
      <w:r>
        <w:rPr>
          <w:b/>
          <w:bCs/>
        </w:rPr>
        <w:t>(VU)</w:t>
      </w:r>
      <w:r>
        <w:t xml:space="preserve"> </w:t>
      </w:r>
      <w:r w:rsidRPr="00E5368F">
        <w:t xml:space="preserve">förekommer sällsynt på grova granlågor i äldre bördiga </w:t>
      </w:r>
      <w:r>
        <w:t xml:space="preserve">urskogsartade </w:t>
      </w:r>
      <w:r w:rsidRPr="00E5368F">
        <w:t>skogar.</w:t>
      </w:r>
      <w:r>
        <w:t xml:space="preserve"> </w:t>
      </w:r>
      <w:r w:rsidRPr="00054911">
        <w:t>Arten hotas av brist på lämpligt substrat och att arealen naturskog minskar genom avverkning.</w:t>
      </w:r>
      <w:r>
        <w:t xml:space="preserve"> </w:t>
      </w:r>
      <w:r w:rsidRPr="00054911">
        <w:t>Kända växtplatser måste skyddas</w:t>
      </w:r>
      <w:r>
        <w:t xml:space="preserve"> (SLU Artdatabanken, 2026).</w:t>
      </w:r>
    </w:p>
    <w:p w14:paraId="0E6C808D" w14:textId="77777777" w:rsidR="00341979" w:rsidRDefault="00341979" w:rsidP="00282C85">
      <w:pPr>
        <w:spacing w:after="0"/>
        <w:jc w:val="left"/>
        <w:rPr>
          <w:rFonts w:cs="Times New Roman"/>
        </w:rPr>
      </w:pPr>
    </w:p>
    <w:p w14:paraId="624EB221" w14:textId="77777777" w:rsidR="004103F4" w:rsidRDefault="004103F4" w:rsidP="004103F4">
      <w:pPr>
        <w:spacing w:after="0"/>
      </w:pPr>
      <w:r>
        <w:rPr>
          <w:b/>
          <w:bCs/>
        </w:rPr>
        <w:t xml:space="preserve">Rosaköttig taggsvamp (CR) </w:t>
      </w:r>
      <w:r w:rsidRPr="00A521C5">
        <w:t>är en</w:t>
      </w:r>
      <w:r>
        <w:t xml:space="preserve"> extremt sällsynt och akut hotad art som b</w:t>
      </w:r>
      <w:r w:rsidRPr="00814630">
        <w:t>ildar mykorrhiza med tall i äldre sandtallskog och annan mager tallskog med lång skoglig kontinuitet.</w:t>
      </w:r>
      <w:r>
        <w:t xml:space="preserve"> Arten är placerad högst upp i Skogsstyrelsens värdepyramid för bedömning av skog med höga naturvärden. </w:t>
      </w:r>
      <w:r>
        <w:lastRenderedPageBreak/>
        <w:t>Rosaköttig taggsvamp är globalt rödlistad som starkt hotad (EN) vilket innebär att Sverige har ett internationellt ansvar för arten (SLU Artdatabanken, 2026; IUCN, 2025; Nitare &amp; Skogsstyrelsen, 2019).</w:t>
      </w:r>
    </w:p>
    <w:p w14:paraId="6EF22974" w14:textId="77777777" w:rsidR="005220B3" w:rsidRDefault="005220B3" w:rsidP="00341979">
      <w:pPr>
        <w:spacing w:after="0"/>
      </w:pPr>
    </w:p>
    <w:p w14:paraId="28099AB3" w14:textId="000DE394" w:rsidR="005220B3" w:rsidRPr="00413380" w:rsidRDefault="005220B3" w:rsidP="005220B3">
      <w:pPr>
        <w:spacing w:after="0"/>
        <w:rPr>
          <w:rFonts w:cs="Times New Roman"/>
        </w:rPr>
      </w:pPr>
      <w:r>
        <w:rPr>
          <w:b/>
          <w:bCs/>
        </w:rPr>
        <w:t>Rosa lundlav</w:t>
      </w:r>
      <w:r w:rsidRPr="00ED73C9">
        <w:rPr>
          <w:b/>
          <w:bCs/>
        </w:rPr>
        <w:t xml:space="preserve"> (</w:t>
      </w:r>
      <w:r>
        <w:rPr>
          <w:b/>
          <w:bCs/>
        </w:rPr>
        <w:t>VU</w:t>
      </w:r>
      <w:r w:rsidRPr="00ED73C9">
        <w:rPr>
          <w:b/>
          <w:bCs/>
        </w:rPr>
        <w:t>)</w:t>
      </w:r>
      <w:r>
        <w:rPr>
          <w:rFonts w:cs="Times New Roman"/>
          <w:color w:val="000000"/>
          <w:shd w:val="clear" w:color="auto" w:fill="FFFFFF"/>
        </w:rPr>
        <w:t xml:space="preserve"> växer</w:t>
      </w:r>
      <w:r w:rsidRPr="00634C22">
        <w:rPr>
          <w:rFonts w:cs="Times New Roman"/>
          <w:color w:val="000000"/>
          <w:shd w:val="clear" w:color="auto" w:fill="FFFFFF"/>
        </w:rPr>
        <w:t> på ädellövträd i gamla skogar med hög och jämn luftfuktighet</w:t>
      </w:r>
      <w:r>
        <w:rPr>
          <w:rFonts w:cs="Times New Roman"/>
          <w:color w:val="000000"/>
          <w:shd w:val="clear" w:color="auto" w:fill="FFFFFF"/>
        </w:rPr>
        <w:t xml:space="preserve"> och signalerar skyddsvärda ädellövskogar med lång kontinuitet. </w:t>
      </w:r>
      <w:r w:rsidRPr="0029496B">
        <w:rPr>
          <w:rFonts w:cs="Times New Roman"/>
          <w:color w:val="000000"/>
          <w:shd w:val="clear" w:color="auto" w:fill="FFFFFF"/>
        </w:rPr>
        <w:t>Minskningstakten uppgår till 30 (20</w:t>
      </w:r>
      <w:r w:rsidRPr="00C63CB9">
        <w:t>–</w:t>
      </w:r>
      <w:r w:rsidRPr="0029496B">
        <w:rPr>
          <w:rFonts w:cs="Times New Roman"/>
          <w:color w:val="000000"/>
          <w:shd w:val="clear" w:color="auto" w:fill="FFFFFF"/>
        </w:rPr>
        <w:t>50) % inom 50 år</w:t>
      </w:r>
      <w:r>
        <w:rPr>
          <w:rFonts w:cs="Times New Roman"/>
          <w:color w:val="000000"/>
          <w:shd w:val="clear" w:color="auto" w:fill="FFFFFF"/>
        </w:rPr>
        <w:t xml:space="preserve"> och </w:t>
      </w:r>
      <w:r w:rsidRPr="0029496B">
        <w:rPr>
          <w:rFonts w:cs="Times New Roman"/>
          <w:color w:val="000000"/>
          <w:shd w:val="clear" w:color="auto" w:fill="FFFFFF"/>
        </w:rPr>
        <w:t>överstiger gränsvärdet för Sårbar (VU).</w:t>
      </w:r>
      <w:r>
        <w:rPr>
          <w:rFonts w:cs="Times New Roman"/>
          <w:color w:val="000000"/>
          <w:shd w:val="clear" w:color="auto" w:fill="FFFFFF"/>
        </w:rPr>
        <w:t xml:space="preserve"> L</w:t>
      </w:r>
      <w:r w:rsidRPr="00363246">
        <w:rPr>
          <w:rFonts w:cs="Times New Roman"/>
          <w:color w:val="000000"/>
          <w:shd w:val="clear" w:color="auto" w:fill="FFFFFF"/>
        </w:rPr>
        <w:t>okaler</w:t>
      </w:r>
      <w:r>
        <w:rPr>
          <w:rFonts w:cs="Times New Roman"/>
          <w:color w:val="000000"/>
          <w:shd w:val="clear" w:color="auto" w:fill="FFFFFF"/>
        </w:rPr>
        <w:t xml:space="preserve"> med rika förekomster</w:t>
      </w:r>
      <w:r w:rsidRPr="00363246">
        <w:rPr>
          <w:rFonts w:cs="Times New Roman"/>
          <w:color w:val="000000"/>
          <w:shd w:val="clear" w:color="auto" w:fill="FFFFFF"/>
        </w:rPr>
        <w:t xml:space="preserve"> bör skyddas</w:t>
      </w:r>
      <w:r w:rsidR="00413380">
        <w:rPr>
          <w:rFonts w:cs="Times New Roman"/>
          <w:color w:val="000000"/>
          <w:shd w:val="clear" w:color="auto" w:fill="FFFFFF"/>
        </w:rPr>
        <w:t xml:space="preserve">. </w:t>
      </w:r>
      <w:r w:rsidR="00413380">
        <w:rPr>
          <w:rFonts w:cs="Times New Roman"/>
        </w:rPr>
        <w:t>R</w:t>
      </w:r>
      <w:r w:rsidR="00413380" w:rsidRPr="00E31878">
        <w:rPr>
          <w:rFonts w:cs="Times New Roman"/>
        </w:rPr>
        <w:t>osa lundlav</w:t>
      </w:r>
      <w:r w:rsidR="00413380">
        <w:rPr>
          <w:rFonts w:cs="Times New Roman"/>
        </w:rPr>
        <w:t xml:space="preserve"> är typisk art för </w:t>
      </w:r>
      <w:r w:rsidR="00413380" w:rsidRPr="00E31878">
        <w:rPr>
          <w:rFonts w:cs="Times New Roman"/>
          <w:i/>
          <w:iCs/>
        </w:rPr>
        <w:t>9020 Nordlig ädellövskog</w:t>
      </w:r>
      <w:r w:rsidR="00413380">
        <w:rPr>
          <w:rFonts w:cs="Times New Roman"/>
          <w:i/>
          <w:iCs/>
        </w:rPr>
        <w:t xml:space="preserve">, </w:t>
      </w:r>
      <w:r w:rsidR="00413380" w:rsidRPr="00E31878">
        <w:rPr>
          <w:rFonts w:cs="Times New Roman"/>
          <w:i/>
          <w:iCs/>
        </w:rPr>
        <w:t>9110 Näringsfattig bokskog</w:t>
      </w:r>
      <w:r w:rsidR="00413380">
        <w:rPr>
          <w:rFonts w:cs="Times New Roman"/>
          <w:i/>
          <w:iCs/>
        </w:rPr>
        <w:t xml:space="preserve">, </w:t>
      </w:r>
      <w:r w:rsidR="00413380" w:rsidRPr="00E31878">
        <w:rPr>
          <w:rFonts w:cs="Times New Roman"/>
          <w:i/>
          <w:iCs/>
        </w:rPr>
        <w:t>9130 Näringsrik bokskog</w:t>
      </w:r>
      <w:r w:rsidR="00413380">
        <w:rPr>
          <w:rFonts w:cs="Times New Roman"/>
          <w:i/>
          <w:iCs/>
        </w:rPr>
        <w:t xml:space="preserve"> </w:t>
      </w:r>
      <w:r w:rsidR="00413380" w:rsidRPr="00E31878">
        <w:rPr>
          <w:rFonts w:cs="Times New Roman"/>
        </w:rPr>
        <w:t>och</w:t>
      </w:r>
      <w:r w:rsidR="00413380">
        <w:rPr>
          <w:rFonts w:cs="Times New Roman"/>
          <w:i/>
          <w:iCs/>
        </w:rPr>
        <w:t xml:space="preserve"> </w:t>
      </w:r>
      <w:r w:rsidR="00413380" w:rsidRPr="00E31878">
        <w:rPr>
          <w:rFonts w:cs="Times New Roman"/>
          <w:i/>
          <w:iCs/>
        </w:rPr>
        <w:t>9180 Ädellövskog i branter</w:t>
      </w:r>
      <w:r>
        <w:rPr>
          <w:rFonts w:cs="Times New Roman"/>
          <w:color w:val="000000"/>
          <w:shd w:val="clear" w:color="auto" w:fill="FFFFFF"/>
        </w:rPr>
        <w:t xml:space="preserve"> </w:t>
      </w:r>
      <w:r>
        <w:t>(SLU Artdatabanken, 2024; Nitare &amp; Skogsstyrelsen, 2019).</w:t>
      </w:r>
    </w:p>
    <w:p w14:paraId="7CC05781" w14:textId="77777777" w:rsidR="005220B3" w:rsidRDefault="005220B3" w:rsidP="00341979">
      <w:pPr>
        <w:spacing w:after="0"/>
      </w:pPr>
    </w:p>
    <w:p w14:paraId="2CEB9243" w14:textId="77777777" w:rsidR="00341979" w:rsidRDefault="00341979" w:rsidP="00341979">
      <w:pPr>
        <w:spacing w:after="0"/>
      </w:pPr>
    </w:p>
    <w:p w14:paraId="6456EFE6" w14:textId="77777777" w:rsidR="00341979" w:rsidRDefault="00341979" w:rsidP="00341979">
      <w:pPr>
        <w:spacing w:after="0"/>
      </w:pPr>
      <w:r>
        <w:rPr>
          <w:b/>
          <w:bCs/>
        </w:rPr>
        <w:t xml:space="preserve">Rosaskivig vaxskivling (EN) </w:t>
      </w:r>
      <w:r w:rsidRPr="00A521C5">
        <w:t>är e</w:t>
      </w:r>
      <w:r>
        <w:t xml:space="preserve">n starkt hotad och mycket sällsynt art som är knuten till gamla och ljusöppna kalktallskogar. Den är placerad högst upp i Skogsstyrelsens värdepyramid för bedömning av skog med höga naturvärden och skogar där den växer måste </w:t>
      </w:r>
      <w:r w:rsidRPr="0012587D">
        <w:t>säkerställas och skötas på ett sådant sätt att arten kan fortleva.</w:t>
      </w:r>
      <w:r>
        <w:t xml:space="preserve"> Rosaskivig vaxskivling är globalt rödlistad som starkt hotad (EN) vilket innebär att Sverige har ett internationellt ansvar för arten </w:t>
      </w:r>
      <w:r w:rsidRPr="008B4654">
        <w:t>(SLU Artdatabanken, 2024; Nitare &amp; Skogsstyrelsen, 2019</w:t>
      </w:r>
      <w:r>
        <w:t>; IUCN, 2019</w:t>
      </w:r>
      <w:r w:rsidRPr="008B4654">
        <w:t>).</w:t>
      </w:r>
    </w:p>
    <w:p w14:paraId="2953DB3C" w14:textId="77777777" w:rsidR="0043084F" w:rsidRDefault="0043084F" w:rsidP="00341979">
      <w:pPr>
        <w:spacing w:after="0"/>
      </w:pPr>
    </w:p>
    <w:p w14:paraId="0AE2C35D" w14:textId="61F2E7CC" w:rsidR="0043084F" w:rsidRPr="006C1112" w:rsidRDefault="0043084F" w:rsidP="0043084F">
      <w:pPr>
        <w:spacing w:after="0"/>
        <w:rPr>
          <w:rFonts w:cs="Times New Roman"/>
        </w:rPr>
      </w:pPr>
      <w:r>
        <w:rPr>
          <w:b/>
          <w:bCs/>
        </w:rPr>
        <w:t>Rosa skärelav</w:t>
      </w:r>
      <w:r w:rsidRPr="00ED73C9">
        <w:rPr>
          <w:b/>
          <w:bCs/>
        </w:rPr>
        <w:t xml:space="preserve"> (</w:t>
      </w:r>
      <w:r>
        <w:rPr>
          <w:b/>
          <w:bCs/>
        </w:rPr>
        <w:t>NT</w:t>
      </w:r>
      <w:r w:rsidRPr="00ED73C9">
        <w:rPr>
          <w:b/>
          <w:bCs/>
        </w:rPr>
        <w:t>)</w:t>
      </w:r>
      <w:r>
        <w:rPr>
          <w:rFonts w:cs="Times New Roman"/>
          <w:color w:val="000000"/>
          <w:shd w:val="clear" w:color="auto" w:fill="FFFFFF"/>
        </w:rPr>
        <w:t xml:space="preserve"> är en sällsynt skorplav som är s</w:t>
      </w:r>
      <w:r w:rsidRPr="00B50EB1">
        <w:rPr>
          <w:rFonts w:cs="Times New Roman"/>
          <w:color w:val="000000"/>
          <w:shd w:val="clear" w:color="auto" w:fill="FFFFFF"/>
        </w:rPr>
        <w:t>pridd från Skåne till Lule Lappmark. I södra Sverige förekommer den i trädbärande marker med lång trädkontinuitet, framför allt på ek och i norra Sverige förekommer den i kontinuitetsskog med hög luftfuktighet, främst på sälg.</w:t>
      </w:r>
      <w:r>
        <w:rPr>
          <w:rFonts w:cs="Times New Roman"/>
          <w:color w:val="000000"/>
          <w:shd w:val="clear" w:color="auto" w:fill="FFFFFF"/>
        </w:rPr>
        <w:t xml:space="preserve"> </w:t>
      </w:r>
      <w:r w:rsidRPr="00693800">
        <w:rPr>
          <w:rFonts w:cs="Times New Roman"/>
          <w:color w:val="000000"/>
          <w:shd w:val="clear" w:color="auto" w:fill="FFFFFF"/>
        </w:rPr>
        <w:t>Särskilt rika lokaler med rosa skärelav måste skyddas. Alla skogar med arten bör undantas från slutavverkning</w:t>
      </w:r>
      <w:r w:rsidR="006C1112">
        <w:rPr>
          <w:rFonts w:cs="Times New Roman"/>
          <w:color w:val="000000"/>
          <w:shd w:val="clear" w:color="auto" w:fill="FFFFFF"/>
        </w:rPr>
        <w:t xml:space="preserve">. </w:t>
      </w:r>
      <w:r w:rsidR="006C1112">
        <w:rPr>
          <w:rFonts w:cs="Times New Roman"/>
        </w:rPr>
        <w:t>R</w:t>
      </w:r>
      <w:r w:rsidR="006C1112" w:rsidRPr="005D1C0A">
        <w:rPr>
          <w:rFonts w:cs="Times New Roman"/>
        </w:rPr>
        <w:t>osa skärelav</w:t>
      </w:r>
      <w:r w:rsidR="006C1112">
        <w:rPr>
          <w:rFonts w:cs="Times New Roman"/>
        </w:rPr>
        <w:t xml:space="preserve"> är typisk art för </w:t>
      </w:r>
      <w:r w:rsidR="006C1112" w:rsidRPr="001C186F">
        <w:rPr>
          <w:rFonts w:cs="Times New Roman"/>
          <w:i/>
          <w:iCs/>
        </w:rPr>
        <w:t>9160 Näringsrik ekskog </w:t>
      </w:r>
      <w:r w:rsidR="006C1112" w:rsidRPr="001C186F">
        <w:rPr>
          <w:rFonts w:cs="Times New Roman"/>
        </w:rPr>
        <w:t>och</w:t>
      </w:r>
      <w:r w:rsidR="006C1112">
        <w:rPr>
          <w:rFonts w:cs="Times New Roman"/>
          <w:i/>
          <w:iCs/>
        </w:rPr>
        <w:t xml:space="preserve"> </w:t>
      </w:r>
      <w:r w:rsidR="006C1112" w:rsidRPr="001C186F">
        <w:rPr>
          <w:rFonts w:cs="Times New Roman"/>
          <w:i/>
          <w:iCs/>
        </w:rPr>
        <w:t>9190 Näringsfattig ekskog</w:t>
      </w:r>
      <w:r>
        <w:rPr>
          <w:rFonts w:cs="Times New Roman"/>
          <w:color w:val="000000"/>
          <w:shd w:val="clear" w:color="auto" w:fill="FFFFFF"/>
        </w:rPr>
        <w:t xml:space="preserve"> </w:t>
      </w:r>
      <w:r>
        <w:t>(SLU Artdatabanken, 2024; Nitare &amp; Skogsstyrelsen, 2019).</w:t>
      </w:r>
    </w:p>
    <w:p w14:paraId="0E71137C" w14:textId="77777777" w:rsidR="0043084F" w:rsidRDefault="0043084F" w:rsidP="00341979">
      <w:pPr>
        <w:spacing w:after="0"/>
      </w:pPr>
    </w:p>
    <w:p w14:paraId="5ECAF435" w14:textId="6A6990ED" w:rsidR="00153D20" w:rsidRDefault="00153D20" w:rsidP="00341979">
      <w:pPr>
        <w:spacing w:after="0"/>
      </w:pPr>
      <w:r w:rsidRPr="00713914">
        <w:rPr>
          <w:b/>
          <w:bCs/>
          <w:i/>
          <w:iCs/>
        </w:rPr>
        <w:t>Roselliniella nephromatis</w:t>
      </w:r>
      <w:r w:rsidRPr="00713914">
        <w:rPr>
          <w:b/>
          <w:bCs/>
        </w:rPr>
        <w:t xml:space="preserve"> (DD)</w:t>
      </w:r>
      <w:r>
        <w:t xml:space="preserve"> </w:t>
      </w:r>
      <w:r>
        <w:rPr>
          <w:rFonts w:cs="Times New Roman"/>
          <w:color w:val="000000"/>
          <w:shd w:val="clear" w:color="auto" w:fill="FFFFFF"/>
        </w:rPr>
        <w:t xml:space="preserve">är en lavparasit som </w:t>
      </w:r>
      <w:r w:rsidRPr="002213DA">
        <w:rPr>
          <w:rFonts w:cs="Times New Roman"/>
          <w:color w:val="000000"/>
          <w:shd w:val="clear" w:color="auto" w:fill="FFFFFF"/>
        </w:rPr>
        <w:t>växer</w:t>
      </w:r>
      <w:r>
        <w:rPr>
          <w:rFonts w:cs="Times New Roman"/>
          <w:color w:val="000000"/>
          <w:shd w:val="clear" w:color="auto" w:fill="FFFFFF"/>
        </w:rPr>
        <w:t xml:space="preserve"> på stuplav. Det </w:t>
      </w:r>
      <w:r>
        <w:t xml:space="preserve">finns ytterligare tre sällsynta lavparasiter som är knutna till stuplav; njurlavsknapp (EN), </w:t>
      </w:r>
      <w:r w:rsidRPr="000943A4">
        <w:rPr>
          <w:i/>
          <w:iCs/>
        </w:rPr>
        <w:t xml:space="preserve">Protounguicularia nephromatis </w:t>
      </w:r>
      <w:r w:rsidRPr="000943A4">
        <w:t>(VU)</w:t>
      </w:r>
      <w:r w:rsidRPr="000943A4">
        <w:rPr>
          <w:rFonts w:cs="Times New Roman"/>
          <w:i/>
          <w:iCs/>
          <w:color w:val="000000"/>
          <w:shd w:val="clear" w:color="auto" w:fill="FFFFFF"/>
        </w:rPr>
        <w:t xml:space="preserve"> </w:t>
      </w:r>
      <w:r>
        <w:t xml:space="preserve">och </w:t>
      </w:r>
      <w:r w:rsidRPr="000943A4">
        <w:rPr>
          <w:i/>
          <w:iCs/>
        </w:rPr>
        <w:t>Refractohilum galligenum</w:t>
      </w:r>
      <w:r>
        <w:t xml:space="preserve"> (NT). Samtliga dessa lavparasiter är beroende av hög luftfuktighet och hotas av brist på kontinuitetsskog samt minskning av de relaterade värdarterna. </w:t>
      </w:r>
      <w:r w:rsidRPr="00713914">
        <w:t xml:space="preserve">Faktaunderlaget </w:t>
      </w:r>
      <w:r>
        <w:t xml:space="preserve">för </w:t>
      </w:r>
      <w:r w:rsidRPr="00713914">
        <w:rPr>
          <w:i/>
          <w:iCs/>
        </w:rPr>
        <w:t>Roselliniella nephromatis</w:t>
      </w:r>
      <w:r w:rsidRPr="00713914">
        <w:t xml:space="preserve"> (DD)</w:t>
      </w:r>
      <w:r>
        <w:t xml:space="preserve"> </w:t>
      </w:r>
      <w:r w:rsidRPr="00713914">
        <w:t>bedöms vara otillräckligt för att avgöra vilken av de olika rödlistningskategorierna som är mest trolig</w:t>
      </w:r>
      <w:r>
        <w:t xml:space="preserve"> </w:t>
      </w:r>
      <w:r w:rsidRPr="003632BC">
        <w:t>(SLU Artdatabanken, 202</w:t>
      </w:r>
      <w:r>
        <w:t>6</w:t>
      </w:r>
      <w:r w:rsidRPr="003632BC">
        <w:t>).</w:t>
      </w:r>
    </w:p>
    <w:p w14:paraId="2A88173B" w14:textId="77777777" w:rsidR="00153D20" w:rsidRDefault="00153D20" w:rsidP="00341979">
      <w:pPr>
        <w:spacing w:after="0"/>
      </w:pPr>
    </w:p>
    <w:p w14:paraId="76E69B69" w14:textId="77777777" w:rsidR="00606831" w:rsidRDefault="00606831" w:rsidP="00606831">
      <w:pPr>
        <w:spacing w:after="0"/>
      </w:pPr>
      <w:r>
        <w:rPr>
          <w:b/>
          <w:bCs/>
        </w:rPr>
        <w:t>R</w:t>
      </w:r>
      <w:r w:rsidRPr="008E11E0">
        <w:rPr>
          <w:b/>
          <w:bCs/>
        </w:rPr>
        <w:t xml:space="preserve">osenfingersvamp </w:t>
      </w:r>
      <w:r>
        <w:rPr>
          <w:b/>
          <w:bCs/>
        </w:rPr>
        <w:t>(NT)</w:t>
      </w:r>
      <w:r w:rsidRPr="00D52347">
        <w:rPr>
          <w:b/>
          <w:bCs/>
        </w:rPr>
        <w:t xml:space="preserve"> </w:t>
      </w:r>
      <w:r w:rsidRPr="00DE414D">
        <w:t xml:space="preserve">växer </w:t>
      </w:r>
      <w:r w:rsidRPr="00003CBA">
        <w:t>på kalkhaltig, gärna sandig gräsmark. Några växtplatser är längs vägkanter med lågvuxen vegetation och stort inslag av mossor. Arten förekommer även i rik löv- och blandskog.</w:t>
      </w:r>
      <w:r>
        <w:t xml:space="preserve"> </w:t>
      </w:r>
      <w:r w:rsidRPr="00003CBA">
        <w:t xml:space="preserve">Förekomster i skogsmiljö bör undantas från </w:t>
      </w:r>
      <w:r>
        <w:t xml:space="preserve">storskaligt </w:t>
      </w:r>
      <w:r w:rsidRPr="00003CBA">
        <w:t>skogsbruk</w:t>
      </w:r>
      <w:r>
        <w:t xml:space="preserve"> (</w:t>
      </w:r>
      <w:r w:rsidRPr="00D52347">
        <w:t>SLU Artdatabanken, 2024).</w:t>
      </w:r>
    </w:p>
    <w:p w14:paraId="07E50F66" w14:textId="77777777" w:rsidR="00606831" w:rsidRDefault="00606831" w:rsidP="00606831">
      <w:pPr>
        <w:spacing w:after="0"/>
      </w:pPr>
    </w:p>
    <w:p w14:paraId="798C6018" w14:textId="77777777" w:rsidR="00606831" w:rsidRDefault="00606831" w:rsidP="00606831">
      <w:pPr>
        <w:spacing w:after="0"/>
      </w:pPr>
      <w:r>
        <w:rPr>
          <w:b/>
          <w:bCs/>
        </w:rPr>
        <w:t>R</w:t>
      </w:r>
      <w:r w:rsidRPr="00844383">
        <w:rPr>
          <w:b/>
          <w:bCs/>
        </w:rPr>
        <w:t>osenfotad</w:t>
      </w:r>
      <w:r w:rsidRPr="00B82880">
        <w:rPr>
          <w:b/>
          <w:bCs/>
        </w:rPr>
        <w:t xml:space="preserve"> fjällskivling</w:t>
      </w:r>
      <w:r w:rsidRPr="00747E38">
        <w:rPr>
          <w:b/>
          <w:bCs/>
        </w:rPr>
        <w:t xml:space="preserve"> </w:t>
      </w:r>
      <w:r w:rsidRPr="00D52347">
        <w:rPr>
          <w:b/>
          <w:bCs/>
        </w:rPr>
        <w:t>(</w:t>
      </w:r>
      <w:r>
        <w:rPr>
          <w:b/>
          <w:bCs/>
        </w:rPr>
        <w:t>VU</w:t>
      </w:r>
      <w:r w:rsidRPr="00D52347">
        <w:rPr>
          <w:b/>
          <w:bCs/>
        </w:rPr>
        <w:t xml:space="preserve">) </w:t>
      </w:r>
      <w:r w:rsidRPr="00D52347">
        <w:t>är en</w:t>
      </w:r>
      <w:r>
        <w:t xml:space="preserve"> n</w:t>
      </w:r>
      <w:r w:rsidRPr="00622EEA">
        <w:t>edbrytare i lövförna och andra växtrester på näringsrik mark i luckig ädellövskog, mosaikartade hässlen och lundar.</w:t>
      </w:r>
      <w:r>
        <w:t xml:space="preserve"> </w:t>
      </w:r>
      <w:r w:rsidRPr="0031616C">
        <w:t>Förändringar av miljön på växtplatserna är ett hot t.ex. ändrade ljus- och fuktighetsförhållanden som en följd av avverkning.</w:t>
      </w:r>
      <w:r>
        <w:t xml:space="preserve"> </w:t>
      </w:r>
      <w:r w:rsidRPr="0031616C">
        <w:t xml:space="preserve">Växtplatserna är så fåtaliga att de måste erhålla någon form av skydd för att inte artens förekomst i landet skall äventyras. Ädellövskogslokalerna i Skåne och på Öland är synnerligen artrika och skyddsvärda. Det är angeläget att, för att gynna arten på sikt, fler lövskogsområden i dessa landskap säkerställs </w:t>
      </w:r>
      <w:r w:rsidRPr="0031616C">
        <w:lastRenderedPageBreak/>
        <w:t>och lämnas till fri utveckling.</w:t>
      </w:r>
      <w:r>
        <w:t xml:space="preserve"> </w:t>
      </w:r>
      <w:r w:rsidRPr="00844383">
        <w:t>Rosenfotad</w:t>
      </w:r>
      <w:r w:rsidRPr="00B82880">
        <w:t xml:space="preserve"> fjällskivling</w:t>
      </w:r>
      <w:r w:rsidRPr="00D52347">
        <w:t xml:space="preserve"> är placerad högst upp i Skogsstyrelsens värdepyramid för bedömning av skog med höga naturvärden</w:t>
      </w:r>
      <w:r>
        <w:t xml:space="preserve"> </w:t>
      </w:r>
      <w:r w:rsidRPr="00D52347">
        <w:t>(SLU Artdatabanken, 2024; Nitare &amp; Skogsstyrelsen, 2019).</w:t>
      </w:r>
    </w:p>
    <w:p w14:paraId="194F60B9" w14:textId="77777777" w:rsidR="00606831" w:rsidRDefault="00606831" w:rsidP="00606831">
      <w:pPr>
        <w:spacing w:after="0"/>
      </w:pPr>
    </w:p>
    <w:p w14:paraId="3A6F00AB" w14:textId="1B4C1348" w:rsidR="00C131CE" w:rsidRDefault="00C131CE" w:rsidP="00606831">
      <w:pPr>
        <w:spacing w:after="0"/>
      </w:pPr>
      <w:r w:rsidRPr="00DD53F5">
        <w:rPr>
          <w:b/>
          <w:bCs/>
        </w:rPr>
        <w:t>Rosengröppa (NT)</w:t>
      </w:r>
      <w:r>
        <w:t xml:space="preserve"> är en sällsynt </w:t>
      </w:r>
      <w:r w:rsidRPr="00DD53F5">
        <w:t>skinnsvamp som kan bilda meterstora och iögonfallande fruktkroppar med rosaröd färg.</w:t>
      </w:r>
      <w:r>
        <w:t xml:space="preserve"> Arten är en n</w:t>
      </w:r>
      <w:r w:rsidRPr="006F49EA">
        <w:t>edbrytare på lågor av asp eller bok, mer sällan på ved av sälg och gråal</w:t>
      </w:r>
      <w:r>
        <w:t xml:space="preserve"> och </w:t>
      </w:r>
      <w:r w:rsidRPr="006F49EA">
        <w:t>påträffas främst i fuktig till frisk, högproduktiv lövskog eller blandskog med mycket död ved, t. ex. i bäckraviner och sumpskogar.</w:t>
      </w:r>
      <w:r>
        <w:t xml:space="preserve"> </w:t>
      </w:r>
      <w:r w:rsidRPr="006F49EA">
        <w:t>Arten hotas dels av att den är sällsynt och har liten population i landet, dels av avverkning av lövskogar och borttagning av gamla träd</w:t>
      </w:r>
      <w:r>
        <w:t xml:space="preserve"> (SLU Artdatabanken, 2026).</w:t>
      </w:r>
    </w:p>
    <w:p w14:paraId="65487963" w14:textId="77777777" w:rsidR="00C131CE" w:rsidRDefault="00C131CE" w:rsidP="00606831">
      <w:pPr>
        <w:spacing w:after="0"/>
      </w:pPr>
    </w:p>
    <w:p w14:paraId="097205A4" w14:textId="120C18AC" w:rsidR="0073299C" w:rsidRDefault="0073299C" w:rsidP="00606831">
      <w:pPr>
        <w:spacing w:after="0"/>
      </w:pPr>
      <w:r>
        <w:rPr>
          <w:b/>
          <w:bCs/>
        </w:rPr>
        <w:t>R</w:t>
      </w:r>
      <w:r w:rsidRPr="00037EB7">
        <w:rPr>
          <w:b/>
          <w:bCs/>
        </w:rPr>
        <w:t xml:space="preserve">osenporing </w:t>
      </w:r>
      <w:r>
        <w:rPr>
          <w:b/>
          <w:bCs/>
        </w:rPr>
        <w:t>(NT)</w:t>
      </w:r>
      <w:r w:rsidRPr="00D52347">
        <w:rPr>
          <w:b/>
          <w:bCs/>
        </w:rPr>
        <w:t xml:space="preserve"> </w:t>
      </w:r>
      <w:r>
        <w:t>är en n</w:t>
      </w:r>
      <w:r w:rsidRPr="00D5650F">
        <w:t>edbrytare på stammar och grenar samt murken ved av olika lövträdslag i ädellövskog, blandskog och park, företrädesvis grova äldre träd i rika lövskogsmiljöer.</w:t>
      </w:r>
      <w:r>
        <w:t xml:space="preserve"> </w:t>
      </w:r>
      <w:r w:rsidRPr="00904EA6">
        <w:t>Skogar där arten förekommer har i regel höga naturvärden och rosenporingen är en god indikator på detta värde.</w:t>
      </w:r>
      <w:r>
        <w:t xml:space="preserve"> </w:t>
      </w:r>
      <w:r w:rsidRPr="000B594B">
        <w:t>Arten hotas av bristen på grova lövträdslågor. Avverkning av lövskog samt överdriven städning av lövbestånd och naturparker kan vara ett annat hot.</w:t>
      </w:r>
      <w:r>
        <w:t xml:space="preserve"> </w:t>
      </w:r>
      <w:r w:rsidRPr="000B594B">
        <w:t>Områden där rosenporing förekommer bör inte utnyttjas för skogsbruk</w:t>
      </w:r>
      <w:r>
        <w:t xml:space="preserve"> (</w:t>
      </w:r>
      <w:r w:rsidRPr="00D52347">
        <w:t>SLU Artdatabanken, 202</w:t>
      </w:r>
      <w:r>
        <w:t>5</w:t>
      </w:r>
      <w:r w:rsidRPr="00D52347">
        <w:t>).</w:t>
      </w:r>
    </w:p>
    <w:p w14:paraId="3C8FBD16" w14:textId="77777777" w:rsidR="0073299C" w:rsidRDefault="0073299C" w:rsidP="00606831">
      <w:pPr>
        <w:spacing w:after="0"/>
      </w:pPr>
    </w:p>
    <w:p w14:paraId="31328073" w14:textId="77777777" w:rsidR="00417505" w:rsidRPr="002D62E7" w:rsidRDefault="00417505" w:rsidP="00417505">
      <w:pPr>
        <w:spacing w:after="0"/>
        <w:rPr>
          <w:rFonts w:cs="Times New Roman"/>
          <w:color w:val="000000"/>
          <w:shd w:val="clear" w:color="auto" w:fill="FFFFFF"/>
        </w:rPr>
      </w:pPr>
      <w:r>
        <w:rPr>
          <w:b/>
          <w:bCs/>
        </w:rPr>
        <w:t>R</w:t>
      </w:r>
      <w:r w:rsidRPr="003E7849">
        <w:rPr>
          <w:b/>
          <w:bCs/>
        </w:rPr>
        <w:t>osenpuderskivling</w:t>
      </w:r>
      <w:r w:rsidRPr="00D52347">
        <w:rPr>
          <w:b/>
          <w:bCs/>
        </w:rPr>
        <w:t xml:space="preserve"> (</w:t>
      </w:r>
      <w:r>
        <w:rPr>
          <w:b/>
          <w:bCs/>
        </w:rPr>
        <w:t>EN</w:t>
      </w:r>
      <w:r w:rsidRPr="00D52347">
        <w:rPr>
          <w:b/>
          <w:bCs/>
        </w:rPr>
        <w:t xml:space="preserve">) </w:t>
      </w:r>
      <w:r w:rsidRPr="00D52347">
        <w:t xml:space="preserve">är en </w:t>
      </w:r>
      <w:r>
        <w:t xml:space="preserve">mycket </w:t>
      </w:r>
      <w:r w:rsidRPr="00D52347">
        <w:t xml:space="preserve">sällsynt </w:t>
      </w:r>
      <w:r>
        <w:t>och starkt hotad svamp</w:t>
      </w:r>
      <w:r w:rsidRPr="00D52347">
        <w:t xml:space="preserve"> som</w:t>
      </w:r>
      <w:r w:rsidRPr="00D52347">
        <w:rPr>
          <w:b/>
          <w:bCs/>
        </w:rPr>
        <w:t xml:space="preserve"> </w:t>
      </w:r>
      <w:r w:rsidRPr="00040F03">
        <w:t>påträffas i örtrik ädellövskog. Troligen kalkgynnad.</w:t>
      </w:r>
      <w:r>
        <w:t xml:space="preserve"> </w:t>
      </w:r>
      <w:r w:rsidRPr="002D62E7">
        <w:t>Arten hotas främst av att dess växtplats</w:t>
      </w:r>
      <w:r>
        <w:t>er</w:t>
      </w:r>
      <w:r w:rsidRPr="002D62E7">
        <w:t xml:space="preserve"> lätt kan förstöras genom slutavverkning eller någon annan form av exploatering.</w:t>
      </w:r>
      <w:r>
        <w:t xml:space="preserve"> </w:t>
      </w:r>
      <w:r w:rsidRPr="002D62E7">
        <w:t xml:space="preserve">För att säkerställa </w:t>
      </w:r>
      <w:r>
        <w:t>artens</w:t>
      </w:r>
      <w:r w:rsidRPr="002D62E7">
        <w:t xml:space="preserve"> fortlevnad bör man se till att hålla kända växtplatser under uppsikt så att den inte exploateras eller utsättas för några negativa förändringar.</w:t>
      </w:r>
      <w:r>
        <w:rPr>
          <w:rFonts w:cs="Times New Roman"/>
          <w:color w:val="000000"/>
          <w:shd w:val="clear" w:color="auto" w:fill="FFFFFF"/>
        </w:rPr>
        <w:t xml:space="preserve"> </w:t>
      </w:r>
      <w:r w:rsidRPr="002D62E7">
        <w:t>Rosenpuderskivling</w:t>
      </w:r>
      <w:r w:rsidRPr="00D52347">
        <w:t xml:space="preserve"> är placerad högst upp i Skogsstyrelsens värdepyramid för bedömning av skog med höga naturvärden (SLU Artdatabanken, 202</w:t>
      </w:r>
      <w:r>
        <w:t>6</w:t>
      </w:r>
      <w:r w:rsidRPr="00D52347">
        <w:t>; Nitare &amp; Skogsstyrelsen, 2019).</w:t>
      </w:r>
    </w:p>
    <w:p w14:paraId="19146F7E" w14:textId="77777777" w:rsidR="00606831" w:rsidRDefault="00606831" w:rsidP="00341979">
      <w:pPr>
        <w:spacing w:after="0"/>
      </w:pPr>
    </w:p>
    <w:p w14:paraId="6A644D49" w14:textId="77777777" w:rsidR="006F65EB" w:rsidRDefault="006F65EB" w:rsidP="006F65EB">
      <w:pPr>
        <w:spacing w:after="0"/>
      </w:pPr>
      <w:r>
        <w:rPr>
          <w:b/>
          <w:bCs/>
        </w:rPr>
        <w:t>Rosensopp</w:t>
      </w:r>
      <w:r w:rsidRPr="00E30BF7">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starkt hotad svamp som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C57F90">
        <w:rPr>
          <w:rFonts w:cs="Times New Roman"/>
          <w:color w:val="000000"/>
          <w:shd w:val="clear" w:color="auto" w:fill="FFFFFF"/>
        </w:rPr>
        <w:t>bok, företrädesvis på kalkrik mark.</w:t>
      </w:r>
      <w:r>
        <w:rPr>
          <w:rFonts w:cs="Times New Roman"/>
          <w:color w:val="000000"/>
          <w:shd w:val="clear" w:color="auto" w:fill="FFFFFF"/>
        </w:rPr>
        <w:t xml:space="preserve"> </w:t>
      </w:r>
      <w:r w:rsidRPr="000C6059">
        <w:rPr>
          <w:rFonts w:cs="Times New Roman"/>
          <w:color w:val="000000"/>
          <w:shd w:val="clear" w:color="auto" w:fill="FFFFFF"/>
        </w:rPr>
        <w:t>Eftersom arten endast är känd från ett fåtal växtplatser, och den totala populationen i landet mycket liten, är alla förändringar på de få kända växtplatserna potentiellt negativa.</w:t>
      </w:r>
      <w:r>
        <w:rPr>
          <w:rFonts w:cs="Times New Roman"/>
          <w:color w:val="000000"/>
          <w:shd w:val="clear" w:color="auto" w:fill="FFFFFF"/>
        </w:rPr>
        <w:t xml:space="preserve"> </w:t>
      </w:r>
      <w:r w:rsidRPr="000C6059">
        <w:rPr>
          <w:rFonts w:cs="Times New Roman"/>
          <w:color w:val="000000"/>
          <w:shd w:val="clear" w:color="auto" w:fill="FFFFFF"/>
        </w:rPr>
        <w:t>Eventuella lokaler utanför skyddade områden bör erhålla områdesskydd och en för arten lämplig skötselplan för växtplatserna upprättas</w:t>
      </w:r>
      <w:r>
        <w:rPr>
          <w:rFonts w:cs="Times New Roman"/>
          <w:color w:val="000000"/>
          <w:shd w:val="clear" w:color="auto" w:fill="FFFFFF"/>
        </w:rPr>
        <w:t xml:space="preserve">. Rosensopp är globalt rödlistad som nära hotad (NT) vilket innebär att Sverige har ett internationellt ansvar för arten </w:t>
      </w:r>
      <w:r>
        <w:t>(SLU Artdatabanken, 2024; IUCN, 2019).</w:t>
      </w:r>
    </w:p>
    <w:p w14:paraId="09FA0C69" w14:textId="77777777" w:rsidR="00341979" w:rsidRDefault="00341979" w:rsidP="00282C85">
      <w:pPr>
        <w:spacing w:after="0"/>
        <w:jc w:val="left"/>
        <w:rPr>
          <w:rFonts w:cs="Times New Roman"/>
        </w:rPr>
      </w:pPr>
    </w:p>
    <w:p w14:paraId="40382CDF" w14:textId="77777777" w:rsidR="00F73694" w:rsidRDefault="00F73694" w:rsidP="00282C85">
      <w:pPr>
        <w:spacing w:after="0"/>
        <w:jc w:val="left"/>
        <w:rPr>
          <w:rFonts w:cs="Times New Roman"/>
        </w:rPr>
      </w:pPr>
    </w:p>
    <w:p w14:paraId="1012A63D" w14:textId="7ABDFF50" w:rsidR="00F73694" w:rsidRPr="00F561D1" w:rsidRDefault="00F73694" w:rsidP="00FA6B0F">
      <w:pPr>
        <w:spacing w:after="0"/>
        <w:rPr>
          <w:rFonts w:cs="Times New Roman"/>
        </w:rPr>
      </w:pPr>
      <w:r>
        <w:rPr>
          <w:b/>
        </w:rPr>
        <w:t>Rosenticka (NT)</w:t>
      </w:r>
      <w:r>
        <w:t xml:space="preserve">, rödlistad som nära hotad, ingår i en karaktäristisk association av vedsvampar som växer på gamla, grova granlågor i urskogsartade barrskogar. Den </w:t>
      </w:r>
      <w:r w:rsidRPr="00854CF4">
        <w:rPr>
          <w:color w:val="000000"/>
        </w:rPr>
        <w:t>är placerad i toppen av Skogsstyrelsens värdepyramid för bedömning av skog med höga naturvärden</w:t>
      </w:r>
      <w:r>
        <w:rPr>
          <w:color w:val="000000"/>
        </w:rPr>
        <w:t xml:space="preserve"> och indikerar ett granskogsekosystem med långvarig kontinuitet av grova lågor. A</w:t>
      </w:r>
      <w:r w:rsidRPr="00D34203">
        <w:rPr>
          <w:color w:val="000000"/>
        </w:rPr>
        <w:t xml:space="preserve">rtens beroende av grova granlågor </w:t>
      </w:r>
      <w:r>
        <w:rPr>
          <w:color w:val="000000"/>
        </w:rPr>
        <w:t xml:space="preserve">innebär </w:t>
      </w:r>
      <w:r w:rsidRPr="00D34203">
        <w:rPr>
          <w:color w:val="000000"/>
        </w:rPr>
        <w:t xml:space="preserve">att alla skogsskötselåtgärder på eller i omedelbar närhet av lokalerna </w:t>
      </w:r>
      <w:r>
        <w:rPr>
          <w:color w:val="000000"/>
        </w:rPr>
        <w:t>utgör</w:t>
      </w:r>
      <w:r w:rsidRPr="00D34203">
        <w:rPr>
          <w:color w:val="000000"/>
        </w:rPr>
        <w:t xml:space="preserve"> ett hot på lång sikt.</w:t>
      </w:r>
      <w:r>
        <w:rPr>
          <w:color w:val="000000"/>
        </w:rPr>
        <w:t xml:space="preserve"> </w:t>
      </w:r>
      <w:r w:rsidRPr="00A35326">
        <w:rPr>
          <w:color w:val="000000"/>
        </w:rPr>
        <w:t>Det är angeläget att populationerna inte ytterligare glesas ut och ett tillräckligt antal områden där arten nu finns måste</w:t>
      </w:r>
      <w:r>
        <w:rPr>
          <w:color w:val="000000"/>
        </w:rPr>
        <w:t xml:space="preserve"> </w:t>
      </w:r>
      <w:r w:rsidRPr="00A35326">
        <w:rPr>
          <w:color w:val="000000"/>
        </w:rPr>
        <w:t>sparas för framtiden</w:t>
      </w:r>
      <w:r w:rsidR="00F561D1">
        <w:rPr>
          <w:color w:val="000000"/>
        </w:rPr>
        <w:t xml:space="preserve">. </w:t>
      </w:r>
      <w:r w:rsidR="00F561D1">
        <w:rPr>
          <w:rFonts w:cs="Times New Roman"/>
        </w:rPr>
        <w:t>R</w:t>
      </w:r>
      <w:r w:rsidR="00F561D1" w:rsidRPr="008E091C">
        <w:rPr>
          <w:rFonts w:cs="Times New Roman"/>
        </w:rPr>
        <w:t>osenticka</w:t>
      </w:r>
      <w:r w:rsidR="00F561D1">
        <w:rPr>
          <w:rFonts w:cs="Times New Roman"/>
        </w:rPr>
        <w:t xml:space="preserve"> är typisk art för </w:t>
      </w:r>
      <w:r w:rsidR="00F561D1" w:rsidRPr="00B431FC">
        <w:rPr>
          <w:rFonts w:cs="Times New Roman"/>
          <w:i/>
          <w:iCs/>
        </w:rPr>
        <w:t>9010 Taiga</w:t>
      </w:r>
      <w:r w:rsidR="00F561D1">
        <w:rPr>
          <w:rFonts w:cs="Times New Roman"/>
          <w:i/>
          <w:iCs/>
        </w:rPr>
        <w:t xml:space="preserve"> </w:t>
      </w:r>
      <w:r w:rsidR="00F561D1" w:rsidRPr="008E091C">
        <w:rPr>
          <w:rFonts w:cs="Times New Roman"/>
        </w:rPr>
        <w:t xml:space="preserve">och </w:t>
      </w:r>
      <w:r w:rsidR="00F561D1" w:rsidRPr="008E091C">
        <w:rPr>
          <w:rFonts w:cs="Times New Roman"/>
          <w:i/>
          <w:iCs/>
        </w:rPr>
        <w:t>9050 Näringsrik granskog</w:t>
      </w:r>
      <w:r>
        <w:rPr>
          <w:color w:val="000000"/>
        </w:rPr>
        <w:t xml:space="preserve"> </w:t>
      </w:r>
      <w:r>
        <w:t>(Nitare &amp; Skogsstyrelsen, 2019; SLU Artdatabanken, 2024).</w:t>
      </w:r>
    </w:p>
    <w:p w14:paraId="2C9D581A" w14:textId="77777777" w:rsidR="00E57953" w:rsidRDefault="00E57953" w:rsidP="00F73694"/>
    <w:p w14:paraId="3A3AF8EF" w14:textId="4DEAC5F5" w:rsidR="00CB5828" w:rsidRDefault="00CB5828" w:rsidP="00D05BDA">
      <w:pPr>
        <w:spacing w:after="0"/>
      </w:pPr>
      <w:r>
        <w:rPr>
          <w:b/>
          <w:bCs/>
        </w:rPr>
        <w:lastRenderedPageBreak/>
        <w:t>R</w:t>
      </w:r>
      <w:r w:rsidRPr="0086592F">
        <w:rPr>
          <w:b/>
          <w:bCs/>
        </w:rPr>
        <w:t>osentrådsskinn</w:t>
      </w:r>
      <w:r w:rsidRPr="00D605FC">
        <w:rPr>
          <w:b/>
          <w:bCs/>
        </w:rPr>
        <w:t xml:space="preserve"> </w:t>
      </w:r>
      <w:r>
        <w:rPr>
          <w:b/>
          <w:bCs/>
        </w:rPr>
        <w:t>(NE)</w:t>
      </w:r>
      <w:r>
        <w:t xml:space="preserve"> är</w:t>
      </w:r>
      <w:r w:rsidRPr="007E1A54">
        <w:t xml:space="preserve"> </w:t>
      </w:r>
      <w:r>
        <w:t>en n</w:t>
      </w:r>
      <w:r w:rsidRPr="00C007F0">
        <w:t>edbrytare i bark och murken ved av gran och ädelgran i örtrik barr- och blandskog. Få fynd i landet i exklusiva miljöer och något oklar taxonomi, därför status och hotbild oklar, men uppenbarligen en ytterst sällsynt art.</w:t>
      </w:r>
      <w:r>
        <w:t xml:space="preserve"> </w:t>
      </w:r>
      <w:r w:rsidRPr="004358DF">
        <w:t>Arten hotas främst av avverkning av ängsartad blandskog och ängsgranskog.</w:t>
      </w:r>
      <w:r>
        <w:t xml:space="preserve"> </w:t>
      </w:r>
      <w:r w:rsidRPr="004358DF">
        <w:t>Artens växtplatser bör på sikt säkerställas och artens ståndortskrav undersökas. Fler områden med rik blandskog och ängsgranskog behöver skyddas i södra delen av landet</w:t>
      </w:r>
      <w:r>
        <w:t xml:space="preserve"> (</w:t>
      </w:r>
      <w:r w:rsidRPr="00D52347">
        <w:t>SLU Artdatabanken, 202</w:t>
      </w:r>
      <w:r>
        <w:t>5</w:t>
      </w:r>
      <w:r w:rsidRPr="00D52347">
        <w:t>).</w:t>
      </w:r>
    </w:p>
    <w:p w14:paraId="0AB2F0D8" w14:textId="77777777" w:rsidR="00CB5828" w:rsidRDefault="00CB5828" w:rsidP="00F73694"/>
    <w:p w14:paraId="3D428721" w14:textId="77777777" w:rsidR="00E57953" w:rsidRDefault="00E57953" w:rsidP="00E57953">
      <w:pPr>
        <w:spacing w:after="0"/>
      </w:pPr>
      <w:r>
        <w:rPr>
          <w:b/>
          <w:bCs/>
        </w:rPr>
        <w:t>Rosettgelélav</w:t>
      </w:r>
      <w:r w:rsidRPr="00ED73C9">
        <w:rPr>
          <w:b/>
          <w:bCs/>
        </w:rPr>
        <w:t xml:space="preserve"> (</w:t>
      </w:r>
      <w:r>
        <w:rPr>
          <w:b/>
          <w:bCs/>
        </w:rPr>
        <w:t>EN</w:t>
      </w:r>
      <w:r w:rsidRPr="00ED73C9">
        <w:rPr>
          <w:b/>
          <w:bCs/>
        </w:rPr>
        <w:t>)</w:t>
      </w:r>
      <w:r>
        <w:rPr>
          <w:rFonts w:cs="Times New Roman"/>
          <w:color w:val="000000"/>
          <w:shd w:val="clear" w:color="auto" w:fill="FFFFFF"/>
        </w:rPr>
        <w:t xml:space="preserve"> är en starkt hotad art som </w:t>
      </w:r>
      <w:r>
        <w:t>v</w:t>
      </w:r>
      <w:r w:rsidRPr="008B4458">
        <w:t xml:space="preserve">äxer på </w:t>
      </w:r>
      <w:r w:rsidRPr="00F22DFE">
        <w:t>lövträd</w:t>
      </w:r>
      <w:r>
        <w:t xml:space="preserve">, </w:t>
      </w:r>
      <w:r w:rsidRPr="00F22DFE">
        <w:t>främst gamla aspar, almar och askar</w:t>
      </w:r>
      <w:r>
        <w:t>,</w:t>
      </w:r>
      <w:r w:rsidRPr="00F22DFE">
        <w:t xml:space="preserve"> i gamla skogar med hög och jämn luftfuktighet.</w:t>
      </w:r>
      <w:r>
        <w:t xml:space="preserve"> </w:t>
      </w:r>
      <w:r w:rsidRPr="00D9700D">
        <w:t xml:space="preserve">Alla lokaler med rosettgelélav måste skyddas och </w:t>
      </w:r>
      <w:r>
        <w:t>även å</w:t>
      </w:r>
      <w:r w:rsidRPr="00D9700D">
        <w:t>tgärder som minskar luftfuktigheten kan</w:t>
      </w:r>
      <w:r>
        <w:t xml:space="preserve"> </w:t>
      </w:r>
      <w:r w:rsidRPr="00D9700D">
        <w:t>vara negativa, t.ex. avverkningar på eller i omedelbar närhet av lokalerna</w:t>
      </w:r>
      <w:r>
        <w:t xml:space="preserve"> (SLU Artdatabanken, 2024).</w:t>
      </w:r>
    </w:p>
    <w:p w14:paraId="7C0FACA1" w14:textId="77777777" w:rsidR="00CF776C" w:rsidRDefault="00CF776C" w:rsidP="00F73694"/>
    <w:p w14:paraId="51ACA994" w14:textId="47883EF6" w:rsidR="00E24DA8" w:rsidRDefault="00E24DA8" w:rsidP="00763F2E">
      <w:pPr>
        <w:spacing w:after="0"/>
      </w:pPr>
      <w:r w:rsidRPr="00532863">
        <w:rPr>
          <w:b/>
          <w:bCs/>
        </w:rPr>
        <w:t>Rosetticka (VU)</w:t>
      </w:r>
      <w:r>
        <w:t xml:space="preserve"> </w:t>
      </w:r>
      <w:r w:rsidRPr="00532863">
        <w:t>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w:t>
      </w:r>
      <w:r>
        <w:t xml:space="preserve"> </w:t>
      </w:r>
      <w:r w:rsidRPr="00532863">
        <w:t>Arten hotas genom att den hör hemma i en miljö som har stort värde för skogsproduktion och som det finns få skyddade områden av.</w:t>
      </w:r>
      <w:r>
        <w:t xml:space="preserve"> </w:t>
      </w:r>
      <w:r w:rsidRPr="00532863">
        <w:t>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w:t>
      </w:r>
      <w:r>
        <w:t xml:space="preserve"> (</w:t>
      </w:r>
      <w:r w:rsidRPr="00D52347">
        <w:t>SLU Artdatabanken, 202</w:t>
      </w:r>
      <w:r>
        <w:t>6</w:t>
      </w:r>
      <w:r w:rsidRPr="00D52347">
        <w:t>).</w:t>
      </w:r>
    </w:p>
    <w:p w14:paraId="7970F369" w14:textId="77777777" w:rsidR="00E24DA8" w:rsidRDefault="00E24DA8" w:rsidP="00F73694"/>
    <w:p w14:paraId="0502A7B2" w14:textId="77777777" w:rsidR="00B93A3F" w:rsidRDefault="00B93A3F" w:rsidP="00B93A3F">
      <w:pPr>
        <w:spacing w:after="0"/>
      </w:pPr>
      <w:r w:rsidRPr="00D52347">
        <w:rPr>
          <w:b/>
          <w:bCs/>
        </w:rPr>
        <w:t>Roslagsfingersvamp (</w:t>
      </w:r>
      <w:r>
        <w:rPr>
          <w:b/>
          <w:bCs/>
        </w:rPr>
        <w:t>EN</w:t>
      </w:r>
      <w:r w:rsidRPr="00D52347">
        <w:rPr>
          <w:b/>
          <w:bCs/>
        </w:rPr>
        <w:t xml:space="preserve">) </w:t>
      </w:r>
      <w:r w:rsidRPr="00D52347">
        <w:t>är en mycket sällsynt</w:t>
      </w:r>
      <w:r>
        <w:t xml:space="preserve"> och starkt hotad</w:t>
      </w:r>
      <w:r w:rsidRPr="00D52347">
        <w:t xml:space="preserve"> ”toppart” som bildar mykorrhiza med gran i kalkrik barrskog. </w:t>
      </w:r>
      <w:r w:rsidRPr="00D52347">
        <w:rPr>
          <w:rFonts w:cs="Times New Roman"/>
          <w:color w:val="000000"/>
          <w:shd w:val="clear" w:color="auto" w:fill="FFFFFF"/>
        </w:rPr>
        <w:t>All form av skogsavverkning i eller i närheten av växtplatsen missgynnar arten. Dess koppling till produktiva äldre granskogar med hög bonitet gör den särskilt utsatt för slutavverkning. Samtliga lokaler bör undantas från rationellt skogsbruk och få ett områdesskydd.</w:t>
      </w:r>
      <w:r w:rsidRPr="00D52347">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w:t>
      </w:r>
      <w:r>
        <w:t>6</w:t>
      </w:r>
      <w:r w:rsidRPr="00D52347">
        <w:t>; Nitare &amp; Skogsstyrelsen, 2019).</w:t>
      </w:r>
    </w:p>
    <w:p w14:paraId="602B4A26" w14:textId="77777777" w:rsidR="00C91CBA" w:rsidRDefault="00C91CBA" w:rsidP="00C91CBA">
      <w:pPr>
        <w:spacing w:after="0"/>
      </w:pPr>
    </w:p>
    <w:p w14:paraId="0068AD87" w14:textId="7C8E6BFC" w:rsidR="004D49CC" w:rsidRDefault="004D49CC" w:rsidP="00C91CBA">
      <w:pPr>
        <w:spacing w:after="0"/>
      </w:pPr>
      <w:r w:rsidRPr="00D230F2">
        <w:rPr>
          <w:b/>
          <w:bCs/>
        </w:rPr>
        <w:t>Ros-skivlav (CR)</w:t>
      </w:r>
      <w:r>
        <w:t xml:space="preserve"> är en </w:t>
      </w:r>
      <w:r w:rsidRPr="00D230F2">
        <w:t>oceanisk </w:t>
      </w:r>
      <w:r>
        <w:t xml:space="preserve">och akut hotad </w:t>
      </w:r>
      <w:r w:rsidRPr="00DB631C">
        <w:t>art som</w:t>
      </w:r>
      <w:r>
        <w:t xml:space="preserve"> </w:t>
      </w:r>
      <w:r w:rsidRPr="00D230F2">
        <w:t>växer på slät bark av lövträd i öppna lägen i kontinuitetsskog med mycket hög och jämn luftfuktighet. Arten är bara känd från en lokal i Värmland och är sedan närmast känd i Norge. </w:t>
      </w:r>
      <w:r w:rsidRPr="00806696">
        <w:t>Arten bör ytterligare eftersökas i liknande miljöer. Boreala skogar med extremt fuktigt lokalklimat bör identifieras och skyddas då de alltid hyser sällsynta och rödlistade lavar</w:t>
      </w:r>
      <w:r>
        <w:t xml:space="preserve"> (</w:t>
      </w:r>
      <w:r w:rsidRPr="00D52347">
        <w:t>SLU Artdatabanken, 202</w:t>
      </w:r>
      <w:r>
        <w:t>6</w:t>
      </w:r>
      <w:r w:rsidRPr="00D52347">
        <w:t>).</w:t>
      </w:r>
    </w:p>
    <w:p w14:paraId="1211F8C8" w14:textId="77777777" w:rsidR="004D49CC" w:rsidRDefault="004D49CC" w:rsidP="00C91CBA">
      <w:pPr>
        <w:spacing w:after="0"/>
      </w:pPr>
    </w:p>
    <w:p w14:paraId="19BFAF82" w14:textId="77777777" w:rsidR="005F384A" w:rsidRDefault="005F384A" w:rsidP="005F384A">
      <w:pPr>
        <w:spacing w:after="0"/>
      </w:pPr>
      <w:r w:rsidRPr="00E30B0B">
        <w:rPr>
          <w:b/>
          <w:bCs/>
          <w:i/>
          <w:iCs/>
        </w:rPr>
        <w:t xml:space="preserve">Rostania effusa </w:t>
      </w:r>
      <w:r w:rsidRPr="00E30B0B">
        <w:rPr>
          <w:b/>
          <w:bCs/>
        </w:rPr>
        <w:t>(NT)</w:t>
      </w:r>
      <w:r>
        <w:t xml:space="preserve"> </w:t>
      </w:r>
      <w:r w:rsidRPr="00693E46">
        <w:t xml:space="preserve">är en </w:t>
      </w:r>
      <w:r>
        <w:t>sällsynt lav som v</w:t>
      </w:r>
      <w:r w:rsidRPr="00333370">
        <w:t xml:space="preserve">äxer på gamla lövträd och kräver, åtminstone periodvis, hög luftfuktighet. Oftast står lövträden inne i gammal barrskog. </w:t>
      </w:r>
      <w:r>
        <w:t>Arten påverkas negativt av brist på kontinuitetsskog och e</w:t>
      </w:r>
      <w:r w:rsidRPr="00333370">
        <w:t>n minskning av populationen pågår eller förväntas ske.</w:t>
      </w:r>
      <w:r>
        <w:t xml:space="preserve"> </w:t>
      </w:r>
      <w:r w:rsidRPr="00E30B0B">
        <w:t xml:space="preserve">Minskningen avser förekomstarea, kvalitén på artens habitat, antalet lokalområden och antalet reproduktiva individer </w:t>
      </w:r>
      <w:r>
        <w:t>(</w:t>
      </w:r>
      <w:r w:rsidRPr="00D52347">
        <w:t>SLU Artdatabanken, 202</w:t>
      </w:r>
      <w:r>
        <w:t>6</w:t>
      </w:r>
      <w:r w:rsidRPr="00D52347">
        <w:t>).</w:t>
      </w:r>
    </w:p>
    <w:p w14:paraId="69BCBD21" w14:textId="77777777" w:rsidR="005F384A" w:rsidRDefault="005F384A" w:rsidP="005F384A">
      <w:pPr>
        <w:spacing w:after="0"/>
      </w:pPr>
    </w:p>
    <w:p w14:paraId="08B08FF4" w14:textId="77777777" w:rsidR="005F384A" w:rsidRDefault="005F384A" w:rsidP="005F384A">
      <w:pPr>
        <w:spacing w:after="0"/>
      </w:pPr>
      <w:r w:rsidRPr="00333370">
        <w:rPr>
          <w:b/>
          <w:bCs/>
          <w:i/>
          <w:iCs/>
        </w:rPr>
        <w:lastRenderedPageBreak/>
        <w:t xml:space="preserve">Rostania pallida </w:t>
      </w:r>
      <w:r w:rsidRPr="00333370">
        <w:rPr>
          <w:b/>
          <w:bCs/>
        </w:rPr>
        <w:t>(NT)</w:t>
      </w:r>
      <w:r>
        <w:t xml:space="preserve"> </w:t>
      </w:r>
      <w:r w:rsidRPr="00693E46">
        <w:t xml:space="preserve">är en </w:t>
      </w:r>
      <w:r>
        <w:t>sällsynt lav som v</w:t>
      </w:r>
      <w:r w:rsidRPr="00333370">
        <w:t xml:space="preserve">äxer på gamla lövträd och kräver, åtminstone periodvis, hög luftfuktighet. Oftast står lövträden inne i gammal barrskog. </w:t>
      </w:r>
      <w:r>
        <w:t>Arten påverkas negativt av brist på kontinuitetsskog och e</w:t>
      </w:r>
      <w:r w:rsidRPr="00333370">
        <w:t>n minskning av populationen pågår eller förväntas ske.</w:t>
      </w:r>
      <w:r>
        <w:t xml:space="preserve"> </w:t>
      </w:r>
      <w:r w:rsidRPr="00D943A8">
        <w:t xml:space="preserve">Minskningstakten för den svenska populationen bedöms vara nära gränsvärdet för </w:t>
      </w:r>
      <w:r>
        <w:t>s</w:t>
      </w:r>
      <w:r w:rsidRPr="00D943A8">
        <w:t>årbar (VU)</w:t>
      </w:r>
      <w:r>
        <w:t xml:space="preserve"> (</w:t>
      </w:r>
      <w:r w:rsidRPr="00D52347">
        <w:t>SLU Artdatabanken, 202</w:t>
      </w:r>
      <w:r>
        <w:t>6</w:t>
      </w:r>
      <w:r w:rsidRPr="00D52347">
        <w:t>).</w:t>
      </w:r>
    </w:p>
    <w:p w14:paraId="788F4BDE" w14:textId="77777777" w:rsidR="005F384A" w:rsidRDefault="005F384A" w:rsidP="005F384A">
      <w:pPr>
        <w:spacing w:after="0"/>
      </w:pPr>
    </w:p>
    <w:p w14:paraId="0769855E" w14:textId="545DD428" w:rsidR="005F384A" w:rsidRDefault="005F384A" w:rsidP="00C91CBA">
      <w:pPr>
        <w:spacing w:after="0"/>
      </w:pPr>
      <w:r w:rsidRPr="006C52D6">
        <w:rPr>
          <w:b/>
          <w:bCs/>
          <w:i/>
          <w:iCs/>
        </w:rPr>
        <w:t>Rostania populina</w:t>
      </w:r>
      <w:r w:rsidRPr="006C52D6">
        <w:rPr>
          <w:b/>
          <w:bCs/>
        </w:rPr>
        <w:t xml:space="preserve"> (EN)</w:t>
      </w:r>
      <w:r>
        <w:t xml:space="preserve"> är en starkt hotad lav</w:t>
      </w:r>
      <w:r w:rsidRPr="00BC606F">
        <w:t xml:space="preserve"> </w:t>
      </w:r>
      <w:r>
        <w:t>som växer på ask, gråal, rönn, asp och viden. Arten påverkas negativt av brist på kontinuitetsskog och e</w:t>
      </w:r>
      <w:r w:rsidRPr="006C52D6">
        <w:t>n minskning av populationen pågår eller förväntas ske.</w:t>
      </w:r>
      <w:r>
        <w:t xml:space="preserve"> </w:t>
      </w:r>
      <w:r w:rsidRPr="006C52D6">
        <w:t xml:space="preserve">Antalet individer bedöms vara lägre än gränsvärdet för </w:t>
      </w:r>
      <w:r>
        <w:t>s</w:t>
      </w:r>
      <w:r w:rsidRPr="006C52D6">
        <w:t>tarkt hotad (EN)</w:t>
      </w:r>
      <w:r>
        <w:t xml:space="preserve"> (</w:t>
      </w:r>
      <w:r w:rsidRPr="00D52347">
        <w:t>SLU Artdatabanken, 202</w:t>
      </w:r>
      <w:r>
        <w:t>6</w:t>
      </w:r>
      <w:r w:rsidRPr="00D52347">
        <w:t>).</w:t>
      </w:r>
    </w:p>
    <w:p w14:paraId="76E8188C" w14:textId="77777777" w:rsidR="005F384A" w:rsidRDefault="005F384A" w:rsidP="00C91CBA">
      <w:pPr>
        <w:spacing w:after="0"/>
      </w:pPr>
    </w:p>
    <w:p w14:paraId="3B4E0B6F" w14:textId="11EFA2B6" w:rsidR="008851B9" w:rsidRPr="008851B9" w:rsidRDefault="008851B9" w:rsidP="00C91CBA">
      <w:pPr>
        <w:spacing w:after="0"/>
        <w:rPr>
          <w:rFonts w:cs="Times New Roman"/>
        </w:rPr>
      </w:pPr>
      <w:r w:rsidRPr="008E1DA9">
        <w:rPr>
          <w:rFonts w:cs="Times New Roman"/>
          <w:b/>
          <w:bCs/>
        </w:rPr>
        <w:t xml:space="preserve">Rostfläck </w:t>
      </w:r>
      <w:r>
        <w:rPr>
          <w:rFonts w:cs="Times New Roman"/>
        </w:rPr>
        <w:t>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w:t>
      </w:r>
      <w:r w:rsidRPr="002430FE">
        <w:rPr>
          <w:rFonts w:cs="Times New Roman"/>
        </w:rPr>
        <w:t>ostfläck</w:t>
      </w:r>
      <w:r>
        <w:rPr>
          <w:rFonts w:cs="Times New Roman"/>
        </w:rPr>
        <w:t xml:space="preserve"> är typisk art för </w:t>
      </w:r>
      <w:r w:rsidRPr="002430FE">
        <w:rPr>
          <w:rFonts w:cs="Times New Roman"/>
          <w:i/>
          <w:iCs/>
        </w:rPr>
        <w:t xml:space="preserve">9190 Näringsfattig ekskog </w:t>
      </w:r>
      <w:r w:rsidRPr="00F60B43">
        <w:rPr>
          <w:rFonts w:cs="Times New Roman"/>
        </w:rPr>
        <w:t>(</w:t>
      </w:r>
      <w:r>
        <w:rPr>
          <w:rFonts w:cs="Times New Roman"/>
        </w:rPr>
        <w:t>Nitare &amp; Skogsstyrelsen, 2019; SLU Artdatabanken, 2025</w:t>
      </w:r>
      <w:r w:rsidRPr="00900DF6">
        <w:rPr>
          <w:rFonts w:cs="Times New Roman"/>
        </w:rPr>
        <w:t>).</w:t>
      </w:r>
    </w:p>
    <w:p w14:paraId="31753AEE" w14:textId="77777777" w:rsidR="008851B9" w:rsidRDefault="008851B9" w:rsidP="00C91CBA">
      <w:pPr>
        <w:spacing w:after="0"/>
      </w:pPr>
    </w:p>
    <w:p w14:paraId="3C6D1EA5" w14:textId="77777777" w:rsidR="00590931" w:rsidRDefault="00590931" w:rsidP="00590931">
      <w:pPr>
        <w:spacing w:after="0"/>
      </w:pPr>
      <w:r>
        <w:rPr>
          <w:b/>
          <w:bCs/>
        </w:rPr>
        <w:t>R</w:t>
      </w:r>
      <w:r w:rsidRPr="00C60561">
        <w:rPr>
          <w:b/>
          <w:bCs/>
        </w:rPr>
        <w:t>ostfotad fingersvamp</w:t>
      </w:r>
      <w:r w:rsidRPr="00D52347">
        <w:rPr>
          <w:b/>
          <w:bCs/>
        </w:rPr>
        <w:t xml:space="preserve"> (</w:t>
      </w:r>
      <w:r>
        <w:rPr>
          <w:b/>
          <w:bCs/>
        </w:rPr>
        <w:t>EN</w:t>
      </w:r>
      <w:r w:rsidRPr="00D52347">
        <w:rPr>
          <w:b/>
          <w:bCs/>
        </w:rPr>
        <w:t xml:space="preserve">) </w:t>
      </w:r>
      <w:r w:rsidRPr="00D52347">
        <w:t xml:space="preserve">är en </w:t>
      </w:r>
      <w:r>
        <w:t xml:space="preserve">mycket </w:t>
      </w:r>
      <w:r w:rsidRPr="00D52347">
        <w:t xml:space="preserve">sällsynt </w:t>
      </w:r>
      <w:r>
        <w:t xml:space="preserve">och starkt hotad </w:t>
      </w:r>
      <w:r w:rsidRPr="00D52347">
        <w:t>svamp som</w:t>
      </w:r>
      <w:r w:rsidRPr="00D52347">
        <w:rPr>
          <w:b/>
          <w:bCs/>
        </w:rPr>
        <w:t xml:space="preserve"> </w:t>
      </w:r>
      <w:r w:rsidRPr="00D52347">
        <w:t>bildar mykorrhiza med</w:t>
      </w:r>
      <w:r>
        <w:rPr>
          <w:rFonts w:cs="Times New Roman"/>
          <w:color w:val="000000"/>
          <w:shd w:val="clear" w:color="auto" w:fill="FFFFFF"/>
        </w:rPr>
        <w:t xml:space="preserve"> </w:t>
      </w:r>
      <w:r w:rsidRPr="00E957B9">
        <w:rPr>
          <w:rFonts w:cs="Times New Roman"/>
          <w:color w:val="000000"/>
          <w:shd w:val="clear" w:color="auto" w:fill="FFFFFF"/>
        </w:rPr>
        <w:t>bok i ängsbokskog</w:t>
      </w:r>
      <w:r>
        <w:rPr>
          <w:rFonts w:cs="Times New Roman"/>
          <w:color w:val="000000"/>
          <w:shd w:val="clear" w:color="auto" w:fill="FFFFFF"/>
        </w:rPr>
        <w:t xml:space="preserve"> på kalkrik mark</w:t>
      </w:r>
      <w:r w:rsidRPr="00E957B9">
        <w:rPr>
          <w:rFonts w:cs="Times New Roman"/>
          <w:color w:val="000000"/>
          <w:shd w:val="clear" w:color="auto" w:fill="FFFFFF"/>
        </w:rPr>
        <w:t>.</w:t>
      </w:r>
      <w:r>
        <w:rPr>
          <w:rFonts w:cs="Times New Roman"/>
          <w:color w:val="000000"/>
          <w:shd w:val="clear" w:color="auto" w:fill="FFFFFF"/>
        </w:rPr>
        <w:t xml:space="preserve"> </w:t>
      </w:r>
      <w:r w:rsidRPr="00D627B4">
        <w:rPr>
          <w:rFonts w:cs="Times New Roman"/>
          <w:color w:val="000000"/>
          <w:shd w:val="clear" w:color="auto" w:fill="FFFFFF"/>
        </w:rPr>
        <w:t>Arten har mycket få kända växtplatser och på varje känd lokal finns bara ett eller ett par mycel (individer), vilka kan vara mycket gamla. Om nya lokaler hittas bör dessa formellt skyddas. All form av skogsavverkning eller annan exploatering måste undvikas.</w:t>
      </w:r>
      <w:r>
        <w:rPr>
          <w:rFonts w:cs="Times New Roman"/>
          <w:color w:val="000000"/>
          <w:shd w:val="clear" w:color="auto" w:fill="FFFFFF"/>
        </w:rP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w:t>
      </w:r>
      <w:r>
        <w:t>6</w:t>
      </w:r>
      <w:r w:rsidRPr="00D52347">
        <w:t>; Nitare &amp; Skogsstyrelsen, 2019).</w:t>
      </w:r>
    </w:p>
    <w:p w14:paraId="4C904196" w14:textId="77777777" w:rsidR="00630A93" w:rsidRDefault="00630A93" w:rsidP="00F73694"/>
    <w:p w14:paraId="1A533476" w14:textId="77777777" w:rsidR="00630A93" w:rsidRDefault="00630A93" w:rsidP="00630A93">
      <w:pPr>
        <w:spacing w:after="0"/>
      </w:pPr>
      <w:r>
        <w:rPr>
          <w:b/>
          <w:bCs/>
        </w:rPr>
        <w:t>R</w:t>
      </w:r>
      <w:r w:rsidRPr="00901A7A">
        <w:rPr>
          <w:b/>
          <w:bCs/>
        </w:rPr>
        <w:t xml:space="preserve">ostskinn </w:t>
      </w:r>
      <w:r>
        <w:rPr>
          <w:b/>
          <w:bCs/>
        </w:rPr>
        <w:t xml:space="preserve">(VU) </w:t>
      </w:r>
      <w:r w:rsidRPr="002A47FE">
        <w:t xml:space="preserve">är </w:t>
      </w:r>
      <w:r w:rsidRPr="001B7EC8">
        <w:t>e</w:t>
      </w:r>
      <w:r>
        <w:t xml:space="preserve">n mycket sällsynt </w:t>
      </w:r>
      <w:r w:rsidRPr="001B7EC8">
        <w:t xml:space="preserve">vednedbrytare </w:t>
      </w:r>
      <w:r w:rsidRPr="00FE2ADE">
        <w:t>i liggande, murkna stammar av gran och tall i frisk till fuktig barrskog.</w:t>
      </w:r>
      <w:r w:rsidRPr="001B7EC8">
        <w:t xml:space="preserve"> </w:t>
      </w:r>
      <w:r w:rsidRPr="00F872E1">
        <w:t>Artens missgynnas av avverkning och minskad tillgång på döda träd.</w:t>
      </w:r>
      <w:r>
        <w:t xml:space="preserve"> </w:t>
      </w:r>
      <w:r w:rsidRPr="00F872E1">
        <w:t>Arten bör eftersökas i lämpliga naturskogar i Norrland så att dess status bättre kan beläggas. I väntan på detta bör alla kända växtplatser hållas under uppsikt och skydd övervägas vid påkallat behov</w:t>
      </w:r>
      <w:r>
        <w:t xml:space="preserve"> </w:t>
      </w:r>
      <w:r w:rsidRPr="00D52347">
        <w:t>(SLU Artdatabanken, 2024).</w:t>
      </w:r>
    </w:p>
    <w:p w14:paraId="09205873" w14:textId="77777777" w:rsidR="00630A93" w:rsidRDefault="00630A93" w:rsidP="00F73694"/>
    <w:p w14:paraId="16CD7628" w14:textId="6C116E07" w:rsidR="00BB672E" w:rsidRDefault="00BB672E" w:rsidP="00763F2E">
      <w:pPr>
        <w:spacing w:after="0"/>
      </w:pPr>
      <w:r w:rsidRPr="004538A0">
        <w:rPr>
          <w:b/>
          <w:bCs/>
        </w:rPr>
        <w:t>Rostspindling (VU)</w:t>
      </w:r>
      <w:r>
        <w:t xml:space="preserve"> bildar </w:t>
      </w:r>
      <w:r w:rsidRPr="004442D7">
        <w:t xml:space="preserve">mykorrhiza med </w:t>
      </w:r>
      <w:r w:rsidRPr="004538A0">
        <w:t>gran, i äldre ängsgranskog på kalkrik och näringsrik, något fuktig mark. Den totala populationen i landet bedöms ha minskat och förväntas fortsätta minska på grund av slutavverkning av äldre barrskog och kontinuitetsskog.</w:t>
      </w:r>
      <w:r>
        <w:t xml:space="preserve"> Arten hotas av i</w:t>
      </w:r>
      <w:r w:rsidRPr="004538A0">
        <w:t>ntensivt skogsbruk, särskilt kalavverkning</w:t>
      </w:r>
      <w:r>
        <w:t>, markavvattning</w:t>
      </w:r>
      <w:r w:rsidRPr="004538A0">
        <w:t xml:space="preserve"> och markberedning</w:t>
      </w:r>
      <w:r>
        <w:t xml:space="preserve">. Rostspindlingens </w:t>
      </w:r>
      <w:r w:rsidRPr="004538A0">
        <w:t>växtplatser bevaras bäst genom att skogsbruk undviks</w:t>
      </w:r>
      <w:r>
        <w:t xml:space="preserve"> (</w:t>
      </w:r>
      <w:r w:rsidRPr="00D52347">
        <w:t>SLU Artdatabanken, 202</w:t>
      </w:r>
      <w:r>
        <w:t>6</w:t>
      </w:r>
      <w:r w:rsidRPr="00D52347">
        <w:t>).</w:t>
      </w:r>
    </w:p>
    <w:p w14:paraId="309088D1" w14:textId="77777777" w:rsidR="00BB672E" w:rsidRDefault="00BB672E" w:rsidP="00F73694"/>
    <w:p w14:paraId="26236424" w14:textId="77777777" w:rsidR="00133F92" w:rsidRDefault="00133F92" w:rsidP="00133F92">
      <w:pPr>
        <w:spacing w:after="0"/>
        <w:rPr>
          <w:rFonts w:cs="Times New Roman"/>
        </w:rPr>
      </w:pPr>
      <w:r w:rsidRPr="00B8244B">
        <w:rPr>
          <w:rFonts w:cs="Times New Roman"/>
          <w:b/>
          <w:bCs/>
        </w:rPr>
        <w:t>Rostticka</w:t>
      </w:r>
      <w:r>
        <w:rPr>
          <w:rFonts w:cs="Times New Roman"/>
        </w:rPr>
        <w:t xml:space="preserve"> är typisk art för </w:t>
      </w:r>
      <w:r w:rsidRPr="00B8244B">
        <w:rPr>
          <w:rFonts w:cs="Times New Roman"/>
          <w:i/>
          <w:iCs/>
        </w:rPr>
        <w:t>9160 Näringsrik ekskog </w:t>
      </w:r>
      <w:r w:rsidRPr="00F60B43">
        <w:rPr>
          <w:rFonts w:cs="Times New Roman"/>
        </w:rPr>
        <w:t>(</w:t>
      </w:r>
      <w:r>
        <w:rPr>
          <w:rFonts w:cs="Times New Roman"/>
        </w:rPr>
        <w:t>SLU Artdatabanken, 2025</w:t>
      </w:r>
      <w:r w:rsidRPr="00900DF6">
        <w:rPr>
          <w:rFonts w:cs="Times New Roman"/>
        </w:rPr>
        <w:t>).</w:t>
      </w:r>
    </w:p>
    <w:p w14:paraId="50D6051B" w14:textId="77777777" w:rsidR="00133F92" w:rsidRDefault="00133F92" w:rsidP="00F73694"/>
    <w:p w14:paraId="270B7834" w14:textId="2821C68B" w:rsidR="00CF776C" w:rsidRDefault="00CF776C" w:rsidP="00CF776C">
      <w:pPr>
        <w:spacing w:after="0"/>
      </w:pPr>
      <w:r>
        <w:rPr>
          <w:b/>
          <w:bCs/>
        </w:rPr>
        <w:t xml:space="preserve">Rotfingersvamp (VU) </w:t>
      </w:r>
      <w:r>
        <w:t>b</w:t>
      </w:r>
      <w:r w:rsidRPr="007F1822">
        <w:t xml:space="preserve">ildar mykorrhiza med tall, i tallskog på sandiga marker särskilt på åssluttningar. Huvudsakligen förekommer den i norra Sverige, i äldre icke kalavverkad </w:t>
      </w:r>
      <w:r w:rsidRPr="007F1822">
        <w:lastRenderedPageBreak/>
        <w:t>kontinuitetsskog.</w:t>
      </w:r>
      <w:r>
        <w:t xml:space="preserve"> </w:t>
      </w:r>
      <w:r w:rsidR="0066217C">
        <w:t>Rotfingersvamp</w:t>
      </w:r>
      <w:r>
        <w:t xml:space="preserve"> är placerad högst upp i Skogsstyrelsens värdepyramid för bedömning av skog med höga naturvärden</w:t>
      </w:r>
      <w:r w:rsidR="0066217C">
        <w:t xml:space="preserve"> och globalt rödlistad som nära hotad (NT) vilket innebär att Sverige har ett internationellt ansvar för arten</w:t>
      </w:r>
      <w:r>
        <w:t xml:space="preserve">. </w:t>
      </w:r>
      <w:r w:rsidRPr="009864E6">
        <w:t>Områden med arten bör skyddas och undantas från rationellt skogsbruk</w:t>
      </w:r>
      <w:r>
        <w:t xml:space="preserve"> och s</w:t>
      </w:r>
      <w:r w:rsidRPr="009864E6">
        <w:t>lutavverkning, kraftig gallring och skogsgödsling måste helt undvikas</w:t>
      </w:r>
      <w:r>
        <w:t xml:space="preserve"> (</w:t>
      </w:r>
      <w:r w:rsidR="0066217C">
        <w:t xml:space="preserve">IUCN, 2025; </w:t>
      </w:r>
      <w:r>
        <w:t>SLU Artdatabanken, 2024; Nitare &amp; Skogsstyrelsen, 2019).</w:t>
      </w:r>
    </w:p>
    <w:p w14:paraId="7E0F31A3" w14:textId="77777777" w:rsidR="00CF776C" w:rsidRDefault="00CF776C" w:rsidP="00CF776C">
      <w:pPr>
        <w:spacing w:after="0"/>
      </w:pPr>
    </w:p>
    <w:p w14:paraId="0BAD5E89" w14:textId="77777777" w:rsidR="00451B92" w:rsidRDefault="00451B92" w:rsidP="00451B92">
      <w:pPr>
        <w:spacing w:after="0"/>
      </w:pPr>
      <w:r>
        <w:rPr>
          <w:b/>
          <w:bCs/>
        </w:rPr>
        <w:t xml:space="preserve">Rotsopp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är en värmekrävande art som b</w:t>
      </w:r>
      <w:r w:rsidRPr="00354DBF">
        <w:rPr>
          <w:rFonts w:cs="Times New Roman"/>
          <w:color w:val="000000"/>
          <w:shd w:val="clear" w:color="auto" w:fill="FFFFFF"/>
        </w:rPr>
        <w:t xml:space="preserve">ildar mykorrhiza </w:t>
      </w:r>
      <w:r w:rsidRPr="00233C25">
        <w:rPr>
          <w:rFonts w:cs="Times New Roman"/>
          <w:color w:val="000000"/>
          <w:shd w:val="clear" w:color="auto" w:fill="FFFFFF"/>
        </w:rPr>
        <w:t>med gamla ekar, sällsynt även med bok och lind på kalkrik mark i löväng, beteshage, park och öppen ekskog</w:t>
      </w:r>
      <w:r>
        <w:rPr>
          <w:rFonts w:cs="Times New Roman"/>
          <w:color w:val="000000"/>
          <w:shd w:val="clear" w:color="auto" w:fill="FFFFFF"/>
        </w:rPr>
        <w:t>. Den</w:t>
      </w:r>
      <w:r>
        <w:t xml:space="preserve"> är placerad högst upp i Skogsstyrelsens värdepyramid för bedömning av skog med höga naturvärden. </w:t>
      </w:r>
      <w:r w:rsidRPr="00C75FC3">
        <w:t>Skogsbruksåtgärder på växtplatse</w:t>
      </w:r>
      <w:r>
        <w:t>r</w:t>
      </w:r>
      <w:r w:rsidRPr="00C75FC3">
        <w:t xml:space="preserve"> bör undvikas</w:t>
      </w:r>
      <w:r>
        <w:t xml:space="preserve"> och b</w:t>
      </w:r>
      <w:r w:rsidRPr="00C75FC3">
        <w:t>estånd där arten förekommer bör helst bibehålla sin trädslagsblandning och åldersstruktur</w:t>
      </w:r>
      <w:r>
        <w:t xml:space="preserve"> (SLU Artdatabanken, 2024; Nitare &amp; Skogsstyrelsen, 2019).</w:t>
      </w:r>
    </w:p>
    <w:p w14:paraId="1CE9DB12" w14:textId="77777777" w:rsidR="00451B92" w:rsidRDefault="00451B92" w:rsidP="00CF776C">
      <w:pPr>
        <w:spacing w:after="0"/>
      </w:pPr>
    </w:p>
    <w:p w14:paraId="7B9BB925" w14:textId="77777777" w:rsidR="009910C8" w:rsidRDefault="009910C8" w:rsidP="009910C8">
      <w:pPr>
        <w:spacing w:after="0"/>
      </w:pPr>
      <w:r w:rsidRPr="00C12DAA">
        <w:rPr>
          <w:b/>
          <w:bCs/>
        </w:rPr>
        <w:t>Rovspindling (NT)</w:t>
      </w:r>
      <w:r>
        <w:t xml:space="preserve"> b</w:t>
      </w:r>
      <w:r w:rsidRPr="0034339D">
        <w:t xml:space="preserve">ildar mykorrhiza med </w:t>
      </w:r>
      <w:r w:rsidRPr="00C12DAA">
        <w:t>gran i äldre granskog på näringsrik mark, främst i äldre kontinuitetsskog. Den totala populationen i landet bedöms ha minskat och förväntas fortsätta minska på grund av slutavverkning av äldre barrskog och kontinuitetsskog. Kända växtplatser bör säkerställas ell</w:t>
      </w:r>
      <w:r>
        <w:t>er</w:t>
      </w:r>
      <w:r w:rsidRPr="00C12DAA">
        <w:t xml:space="preserve"> bevaras genom ett modifierat skogsbruk.</w:t>
      </w:r>
      <w:r>
        <w:t xml:space="preserve"> </w:t>
      </w:r>
      <w:r w:rsidRPr="00C12DAA">
        <w:t>Uttag av skog får ej ske som kalavverkning</w:t>
      </w:r>
      <w:r>
        <w:t xml:space="preserve"> (SLU Artdatabanken, 2026).</w:t>
      </w:r>
    </w:p>
    <w:p w14:paraId="201ACAFC" w14:textId="77777777" w:rsidR="009910C8" w:rsidRDefault="009910C8" w:rsidP="009910C8">
      <w:pPr>
        <w:spacing w:after="0"/>
      </w:pPr>
    </w:p>
    <w:p w14:paraId="7C96CD85" w14:textId="77777777" w:rsidR="0075075D" w:rsidRPr="00C82BBC" w:rsidRDefault="0075075D" w:rsidP="0075075D">
      <w:pPr>
        <w:spacing w:after="0"/>
      </w:pPr>
      <w:r w:rsidRPr="00C82BBC">
        <w:rPr>
          <w:b/>
          <w:bCs/>
        </w:rPr>
        <w:t>Rubinkremla (DD)</w:t>
      </w:r>
      <w:r>
        <w:t xml:space="preserve"> är en värmekrävande svamp som bildar </w:t>
      </w:r>
      <w:r w:rsidRPr="00C82BBC">
        <w:t>mykorrhiza med ek, sällsynt också bok på kalkrik mark i ädellövskog, löväng och ekrik hagmark.</w:t>
      </w:r>
      <w:r>
        <w:t xml:space="preserve"> </w:t>
      </w:r>
      <w:r w:rsidRPr="00C82BBC">
        <w:t>Arten förefaller trivas i ljusa, halvöppna trädbestånd och har sannolikt gynnats av äldre tiders markanvändning. Total population i landet bedöms ha minskat p.g.a. igenväxning och omvandling av halvöppna skogar till sluten skogsmark.</w:t>
      </w:r>
      <w:r>
        <w:t xml:space="preserve"> </w:t>
      </w:r>
      <w:r w:rsidRPr="00C82BBC">
        <w:t>Arten</w:t>
      </w:r>
      <w:r>
        <w:t xml:space="preserve"> påverkas negativt av brist på kontinuitetsskog.</w:t>
      </w:r>
      <w:r w:rsidRPr="00C82BBC">
        <w:t xml:space="preserve"> Faktaunderlaget bedöms vara otillräckligt för att avgöra vilken av de olika rödlistningskategorierna som är mest trolig</w:t>
      </w:r>
      <w:r>
        <w:t xml:space="preserve"> (</w:t>
      </w:r>
      <w:r w:rsidRPr="00D52347">
        <w:t>SLU Artdatabanken, 202</w:t>
      </w:r>
      <w:r>
        <w:t>6</w:t>
      </w:r>
      <w:r w:rsidRPr="00D52347">
        <w:t>).</w:t>
      </w:r>
    </w:p>
    <w:p w14:paraId="2C6DE2BB" w14:textId="77777777" w:rsidR="0075075D" w:rsidRDefault="0075075D" w:rsidP="009910C8">
      <w:pPr>
        <w:spacing w:after="0"/>
      </w:pPr>
    </w:p>
    <w:p w14:paraId="31A1BF36" w14:textId="78F27E9C" w:rsidR="009910C8" w:rsidRPr="00763F2E" w:rsidRDefault="009910C8" w:rsidP="00CF776C">
      <w:pPr>
        <w:spacing w:after="0"/>
        <w:rPr>
          <w:rFonts w:cs="Times New Roman"/>
          <w:color w:val="000000"/>
          <w:shd w:val="clear" w:color="auto" w:fill="FFFFFF"/>
        </w:rPr>
      </w:pPr>
      <w:r w:rsidRPr="001A3F77">
        <w:rPr>
          <w:b/>
          <w:bCs/>
        </w:rPr>
        <w:t>Rullskinn (DD)</w:t>
      </w:r>
      <w:r>
        <w:rPr>
          <w:rFonts w:cs="Times New Roman"/>
          <w:color w:val="000000"/>
          <w:shd w:val="clear" w:color="auto" w:fill="FFFFFF"/>
        </w:rPr>
        <w:t xml:space="preserve"> är </w:t>
      </w:r>
      <w:r w:rsidRPr="00D92777">
        <w:rPr>
          <w:rFonts w:cs="Times New Roman"/>
          <w:color w:val="000000"/>
          <w:shd w:val="clear" w:color="auto" w:fill="FFFFFF"/>
        </w:rPr>
        <w:t xml:space="preserve">en </w:t>
      </w:r>
      <w:r>
        <w:rPr>
          <w:rFonts w:cs="Times New Roman"/>
          <w:color w:val="000000"/>
          <w:shd w:val="clear" w:color="auto" w:fill="FFFFFF"/>
        </w:rPr>
        <w:t>n</w:t>
      </w:r>
      <w:r w:rsidRPr="009C0238">
        <w:rPr>
          <w:rFonts w:cs="Times New Roman"/>
          <w:color w:val="000000"/>
          <w:shd w:val="clear" w:color="auto" w:fill="FFFFFF"/>
        </w:rPr>
        <w:t xml:space="preserve">edbrytare </w:t>
      </w:r>
      <w:r w:rsidRPr="001A3F77">
        <w:rPr>
          <w:rFonts w:cs="Times New Roman"/>
          <w:color w:val="000000"/>
          <w:shd w:val="clear" w:color="auto" w:fill="FFFFFF"/>
        </w:rPr>
        <w:t>på döda kvarsittande grenar av ek, men även funnen på tall och hassel, i löv- och blandskog. Kan sitta högt uppe i träd. Troligen värmekrävande. Tidigare fanns endast två fynd i Sverige, från 1905 och 1949, men arten återfanns 2008 i en systematisk vedsvampsinventering.</w:t>
      </w:r>
      <w:r>
        <w:rPr>
          <w:rFonts w:cs="Times New Roman"/>
          <w:color w:val="000000"/>
          <w:shd w:val="clear" w:color="auto" w:fill="FFFFFF"/>
        </w:rPr>
        <w:t xml:space="preserve"> </w:t>
      </w:r>
      <w:r w:rsidRPr="001A3F77">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V</w:t>
      </w:r>
      <w:r w:rsidRPr="001A3F77">
        <w:rPr>
          <w:rFonts w:cs="Times New Roman"/>
          <w:color w:val="000000"/>
          <w:shd w:val="clear" w:color="auto" w:fill="FFFFFF"/>
        </w:rPr>
        <w:t>äxtplatse</w:t>
      </w:r>
      <w:r>
        <w:rPr>
          <w:rFonts w:cs="Times New Roman"/>
          <w:color w:val="000000"/>
          <w:shd w:val="clear" w:color="auto" w:fill="FFFFFF"/>
        </w:rPr>
        <w:t>r måste</w:t>
      </w:r>
      <w:r w:rsidRPr="001A3F77">
        <w:rPr>
          <w:rFonts w:cs="Times New Roman"/>
          <w:color w:val="000000"/>
          <w:shd w:val="clear" w:color="auto" w:fill="FFFFFF"/>
        </w:rPr>
        <w:t xml:space="preserve"> undersökas, artens ståndortskrav utforskas och lokale</w:t>
      </w:r>
      <w:r>
        <w:rPr>
          <w:rFonts w:cs="Times New Roman"/>
          <w:color w:val="000000"/>
          <w:shd w:val="clear" w:color="auto" w:fill="FFFFFF"/>
        </w:rPr>
        <w:t>r</w:t>
      </w:r>
      <w:r w:rsidRPr="001A3F77">
        <w:rPr>
          <w:rFonts w:cs="Times New Roman"/>
          <w:color w:val="000000"/>
          <w:shd w:val="clear" w:color="auto" w:fill="FFFFFF"/>
        </w:rPr>
        <w:t xml:space="preserve"> eventuellt säkerställas</w:t>
      </w:r>
      <w:r>
        <w:rPr>
          <w:rFonts w:cs="Times New Roman"/>
          <w:color w:val="000000"/>
          <w:shd w:val="clear" w:color="auto" w:fill="FFFFFF"/>
        </w:rPr>
        <w:t xml:space="preserve"> </w:t>
      </w:r>
      <w:r w:rsidRPr="003632BC">
        <w:t>(SLU Artdatabanken, 202</w:t>
      </w:r>
      <w:r>
        <w:t>6</w:t>
      </w:r>
      <w:r w:rsidRPr="003632BC">
        <w:t>).</w:t>
      </w:r>
      <w:r>
        <w:t xml:space="preserve">    </w:t>
      </w:r>
    </w:p>
    <w:p w14:paraId="1BFF62D2" w14:textId="77777777" w:rsidR="009910C8" w:rsidRDefault="009910C8" w:rsidP="00CF776C">
      <w:pPr>
        <w:spacing w:after="0"/>
      </w:pPr>
    </w:p>
    <w:p w14:paraId="27F036BF" w14:textId="77777777" w:rsidR="00CF776C" w:rsidRDefault="00CF776C" w:rsidP="00CF776C">
      <w:pPr>
        <w:spacing w:after="0"/>
      </w:pPr>
      <w:r w:rsidRPr="005F764E">
        <w:rPr>
          <w:b/>
          <w:bCs/>
        </w:rPr>
        <w:t>Rundfjädermossa (NT)</w:t>
      </w:r>
      <w:r w:rsidRPr="00250973">
        <w:t xml:space="preserve"> förekommer på kalkrika bergarter i bergbranter och blockmark, oftast inne i grottor och skrevor samt under större block i skogsmark. </w:t>
      </w:r>
      <w:r w:rsidRPr="005F764E">
        <w:t>Avverkning av expositionsskyddande träd och buskar utgör ett allvarligt hot</w:t>
      </w:r>
      <w:r>
        <w:t xml:space="preserve">. </w:t>
      </w:r>
      <w:r w:rsidRPr="005F764E">
        <w:t>På kända lokaler får ingen avverkning eller exploatering ske</w:t>
      </w:r>
      <w:r>
        <w:t xml:space="preserve"> (SLU Artdatabanken, 2024).</w:t>
      </w:r>
    </w:p>
    <w:p w14:paraId="72C3860A" w14:textId="77777777" w:rsidR="00CF776C" w:rsidRDefault="00CF776C" w:rsidP="00F73694"/>
    <w:p w14:paraId="3044ABBA" w14:textId="6B58158D" w:rsidR="00DA213D" w:rsidRPr="00763F2E" w:rsidRDefault="00DA213D" w:rsidP="00763F2E">
      <w:pPr>
        <w:spacing w:after="0"/>
        <w:rPr>
          <w:rFonts w:cs="Times New Roman"/>
          <w:color w:val="000000"/>
          <w:shd w:val="clear" w:color="auto" w:fill="FFFFFF"/>
        </w:rPr>
      </w:pPr>
      <w:r w:rsidRPr="009C0238">
        <w:rPr>
          <w:b/>
          <w:bCs/>
        </w:rPr>
        <w:t>Rundsporigt stålskinn (DD)</w:t>
      </w:r>
      <w:r>
        <w:rPr>
          <w:rFonts w:cs="Times New Roman"/>
          <w:color w:val="000000"/>
          <w:shd w:val="clear" w:color="auto" w:fill="FFFFFF"/>
        </w:rPr>
        <w:t xml:space="preserve"> är </w:t>
      </w:r>
      <w:r w:rsidRPr="00D92777">
        <w:rPr>
          <w:rFonts w:cs="Times New Roman"/>
          <w:color w:val="000000"/>
          <w:shd w:val="clear" w:color="auto" w:fill="FFFFFF"/>
        </w:rPr>
        <w:t xml:space="preserve">en </w:t>
      </w:r>
      <w:r>
        <w:rPr>
          <w:rFonts w:cs="Times New Roman"/>
          <w:color w:val="000000"/>
          <w:shd w:val="clear" w:color="auto" w:fill="FFFFFF"/>
        </w:rPr>
        <w:t>n</w:t>
      </w:r>
      <w:r w:rsidRPr="009C0238">
        <w:rPr>
          <w:rFonts w:cs="Times New Roman"/>
          <w:color w:val="000000"/>
          <w:shd w:val="clear" w:color="auto" w:fill="FFFFFF"/>
        </w:rPr>
        <w:t xml:space="preserve">edbrytare som växer på multnande lövvedsstammar i äldre blandskog med stort inslag av död ved. Arten är mest samlad på asp men också på björk, sälg och gråal. Lokalerna har varit raviner i sediment, dalgångar längs vattendrag eller andra fuktstråk i skog. Skogsbestånden har varit mestadels dominerade av gran och med mer eller mindre stort inslag </w:t>
      </w:r>
      <w:r w:rsidRPr="009C0238">
        <w:rPr>
          <w:rFonts w:cs="Times New Roman"/>
          <w:color w:val="000000"/>
          <w:shd w:val="clear" w:color="auto" w:fill="FFFFFF"/>
        </w:rPr>
        <w:lastRenderedPageBreak/>
        <w:t>av ovannämnda lövträd.</w:t>
      </w:r>
      <w:r>
        <w:rPr>
          <w:rFonts w:cs="Times New Roman"/>
          <w:color w:val="000000"/>
          <w:shd w:val="clear" w:color="auto" w:fill="FFFFFF"/>
        </w:rPr>
        <w:t xml:space="preserve"> Arten hotas av a</w:t>
      </w:r>
      <w:r w:rsidRPr="004F5D6D">
        <w:rPr>
          <w:rFonts w:cs="Times New Roman"/>
          <w:color w:val="000000"/>
          <w:shd w:val="clear" w:color="auto" w:fill="FFFFFF"/>
        </w:rPr>
        <w:t>vverkning av äldre, artrika skogar med stort inslag av lövträd och död ved.</w:t>
      </w:r>
      <w:r>
        <w:rPr>
          <w:rFonts w:cs="Times New Roman"/>
          <w:color w:val="000000"/>
          <w:shd w:val="clear" w:color="auto" w:fill="FFFFFF"/>
        </w:rPr>
        <w:t xml:space="preserve"> </w:t>
      </w:r>
      <w:r w:rsidRPr="004F5D6D">
        <w:rPr>
          <w:rFonts w:cs="Times New Roman"/>
          <w:color w:val="000000"/>
          <w:shd w:val="clear" w:color="auto" w:fill="FFFFFF"/>
        </w:rPr>
        <w:t>Skogar med ovan beskrivna sammansättning har ofta ett stort naturvårdsvärde och bör generellt undantas från skogsbruk. Lämpliga skogar från Värmland till Ångermanland bör inventeras för att finna fler lokaler för arten.</w:t>
      </w:r>
      <w:r>
        <w:rPr>
          <w:rFonts w:cs="Times New Roman"/>
          <w:color w:val="000000"/>
          <w:shd w:val="clear" w:color="auto" w:fill="FFFFFF"/>
        </w:rPr>
        <w:t xml:space="preserve"> </w:t>
      </w:r>
      <w:r w:rsidRPr="004F5D6D">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FAA4152" w14:textId="77777777" w:rsidR="00DA213D" w:rsidRDefault="00DA213D" w:rsidP="00F73694"/>
    <w:p w14:paraId="524B136C" w14:textId="77777777" w:rsidR="00BB3341" w:rsidRDefault="00BB3341" w:rsidP="00BB3341">
      <w:pPr>
        <w:spacing w:after="0"/>
      </w:pPr>
      <w:r>
        <w:rPr>
          <w:b/>
          <w:bCs/>
        </w:rPr>
        <w:t>Rutbläcksvamp</w:t>
      </w:r>
      <w:r>
        <w:rPr>
          <w:b/>
          <w:bCs/>
          <w:sz w:val="24"/>
          <w:szCs w:val="24"/>
        </w:rPr>
        <w:t xml:space="preserve"> </w:t>
      </w:r>
      <w:r>
        <w:rPr>
          <w:rFonts w:cs="Times New Roman"/>
          <w:color w:val="000000"/>
          <w:shd w:val="clear" w:color="auto" w:fill="FFFFFF"/>
        </w:rPr>
        <w:t xml:space="preserve">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w:t>
      </w:r>
      <w:r>
        <w:t>(Nitare &amp; Skogsstyrelsen, 2019).</w:t>
      </w:r>
    </w:p>
    <w:p w14:paraId="64E955F7" w14:textId="77777777" w:rsidR="00BB3341" w:rsidRDefault="00BB3341" w:rsidP="00F73694"/>
    <w:p w14:paraId="4D25D2B9" w14:textId="77777777" w:rsidR="003B4CA9" w:rsidRDefault="003B4CA9" w:rsidP="003B4CA9">
      <w:pPr>
        <w:spacing w:after="0"/>
      </w:pPr>
      <w:r w:rsidRPr="00006D3C">
        <w:rPr>
          <w:b/>
          <w:bCs/>
        </w:rPr>
        <w:t xml:space="preserve">Rutkremla </w:t>
      </w:r>
      <w:r w:rsidRPr="00D52347">
        <w:t xml:space="preserve">är </w:t>
      </w:r>
      <w:r>
        <w:t>en bra signalart som indikerar olika typer av varma och torra lövträdmiljöer med höga naturvärden. Den b</w:t>
      </w:r>
      <w:r w:rsidRPr="00354696">
        <w:t>ildar mykorrhiza med bl.a. ek, bok, avenbok, lind, hassel och björk.</w:t>
      </w:r>
      <w:r>
        <w:t xml:space="preserve"> </w:t>
      </w:r>
      <w:r w:rsidRPr="009E26EC">
        <w:t>På många lokaler i södra Sverige, där arten är känd, har den minskat kraftigt de senaste decennierna</w:t>
      </w:r>
      <w:r>
        <w:t xml:space="preserve"> </w:t>
      </w:r>
      <w:r w:rsidRPr="00D52347">
        <w:t>(SLU Artdatabanken, 2024; Nitare &amp; Skogsstyrelsen, 2019).</w:t>
      </w:r>
    </w:p>
    <w:p w14:paraId="45F3EB85" w14:textId="77777777" w:rsidR="003B4CA9" w:rsidRDefault="003B4CA9" w:rsidP="00F73694"/>
    <w:p w14:paraId="6D5B152F" w14:textId="77777777" w:rsidR="00EC31C5" w:rsidRDefault="00EC31C5" w:rsidP="00EC31C5">
      <w:pPr>
        <w:spacing w:after="0"/>
      </w:pPr>
      <w:r>
        <w:rPr>
          <w:b/>
          <w:bCs/>
        </w:rPr>
        <w:t xml:space="preserve">Rutlungmossa </w:t>
      </w:r>
      <w:r>
        <w:t xml:space="preserve">växer huvudsakligen på källpåverkad mark och indikerar alltid miljöer med höga naturvärden. Stora förekomster av rutlungmossa och fynd av sporkapslar tyder på en längre tids ostörd hydrologi och att lokalen inte utsatts för kraftig exponering. Rutlungmossa har nyligen delats upp i två olika arter; vågig rutlungmossa </w:t>
      </w:r>
      <w:r w:rsidRPr="005C6289">
        <w:rPr>
          <w:i/>
          <w:iCs/>
        </w:rPr>
        <w:t>Conocephalum salebrosum</w:t>
      </w:r>
      <w:r>
        <w:t xml:space="preserve"> och slät rutlungmossa </w:t>
      </w:r>
      <w:r w:rsidRPr="005C6289">
        <w:rPr>
          <w:i/>
          <w:iCs/>
        </w:rPr>
        <w:t xml:space="preserve">Conocephalum conicum </w:t>
      </w:r>
      <w:r>
        <w:t>(NT) (SLU Artdatabanken, 2026; Nitare &amp; Skogsstyrelsen, 2019).</w:t>
      </w:r>
    </w:p>
    <w:p w14:paraId="26C9839F" w14:textId="77777777" w:rsidR="00E91DFC" w:rsidRDefault="00E91DFC" w:rsidP="00A57D38">
      <w:pPr>
        <w:spacing w:after="0"/>
      </w:pPr>
    </w:p>
    <w:p w14:paraId="30A1EC2B" w14:textId="72D7F4C6" w:rsidR="00E91DFC" w:rsidRPr="00FA6B0F" w:rsidRDefault="00E91DFC" w:rsidP="00E91DFC">
      <w:pPr>
        <w:spacing w:after="0"/>
        <w:rPr>
          <w:rFonts w:cs="Times New Roman"/>
        </w:rPr>
      </w:pPr>
      <w:r>
        <w:rPr>
          <w:b/>
          <w:bCs/>
        </w:rPr>
        <w:t>Rutskinn</w:t>
      </w:r>
      <w:r w:rsidRPr="00ED73C9">
        <w:rPr>
          <w:b/>
          <w:bCs/>
        </w:rPr>
        <w:t xml:space="preserve"> (</w:t>
      </w:r>
      <w:r>
        <w:rPr>
          <w:b/>
          <w:bCs/>
        </w:rPr>
        <w:t>NT</w:t>
      </w:r>
      <w:r w:rsidRPr="00ED73C9">
        <w:rPr>
          <w:b/>
          <w:bCs/>
        </w:rPr>
        <w:t>)</w:t>
      </w:r>
      <w:r>
        <w:rPr>
          <w:rFonts w:cs="Times New Roman"/>
          <w:color w:val="000000"/>
          <w:shd w:val="clear" w:color="auto" w:fill="FFFFFF"/>
        </w:rPr>
        <w:t xml:space="preserve"> är en relativt sällsynt art som växer främst på gammal grov ek</w:t>
      </w:r>
      <w:r w:rsidRPr="007A7B45">
        <w:rPr>
          <w:rFonts w:cs="Times New Roman"/>
          <w:color w:val="000000"/>
          <w:shd w:val="clear" w:color="auto" w:fill="FFFFFF"/>
        </w:rPr>
        <w:t xml:space="preserve"> och nedfallna grenar av ek, framför allt </w:t>
      </w:r>
      <w:r>
        <w:rPr>
          <w:rFonts w:cs="Times New Roman"/>
          <w:color w:val="000000"/>
          <w:shd w:val="clear" w:color="auto" w:fill="FFFFFF"/>
        </w:rPr>
        <w:t>i ek</w:t>
      </w:r>
      <w:r w:rsidRPr="007A7B45">
        <w:rPr>
          <w:rFonts w:cs="Times New Roman"/>
          <w:color w:val="000000"/>
          <w:shd w:val="clear" w:color="auto" w:fill="FFFFFF"/>
        </w:rPr>
        <w:t>hagar, men ibland även i mera sluten ädellöv- och blandskog.</w:t>
      </w:r>
      <w:r>
        <w:rPr>
          <w:rFonts w:cs="Times New Roman"/>
          <w:color w:val="000000"/>
          <w:shd w:val="clear" w:color="auto" w:fill="FFFFFF"/>
        </w:rPr>
        <w:t xml:space="preserve"> </w:t>
      </w:r>
      <w:r w:rsidRPr="008D4070">
        <w:rPr>
          <w:rFonts w:cs="Times New Roman"/>
          <w:color w:val="000000"/>
          <w:shd w:val="clear" w:color="auto" w:fill="FFFFFF"/>
        </w:rPr>
        <w:t xml:space="preserve">För att gynna arten måste hagmarker och ädellövskog med grova ekar </w:t>
      </w:r>
      <w:r>
        <w:rPr>
          <w:rFonts w:cs="Times New Roman"/>
          <w:color w:val="000000"/>
          <w:shd w:val="clear" w:color="auto" w:fill="FFFFFF"/>
        </w:rPr>
        <w:t xml:space="preserve">skyddas och </w:t>
      </w:r>
      <w:r w:rsidRPr="008D4070">
        <w:rPr>
          <w:rFonts w:cs="Times New Roman"/>
          <w:color w:val="000000"/>
          <w:shd w:val="clear" w:color="auto" w:fill="FFFFFF"/>
        </w:rPr>
        <w:t>skötas</w:t>
      </w:r>
      <w:r>
        <w:rPr>
          <w:rFonts w:cs="Times New Roman"/>
          <w:color w:val="000000"/>
          <w:shd w:val="clear" w:color="auto" w:fill="FFFFFF"/>
        </w:rPr>
        <w:t xml:space="preserve"> så att</w:t>
      </w:r>
      <w:r w:rsidRPr="008D4070">
        <w:rPr>
          <w:rFonts w:cs="Times New Roman"/>
          <w:color w:val="000000"/>
          <w:shd w:val="clear" w:color="auto" w:fill="FFFFFF"/>
        </w:rPr>
        <w:t xml:space="preserve"> en olikåldrig struktur gynnas</w:t>
      </w:r>
      <w:r>
        <w:rPr>
          <w:rFonts w:cs="Times New Roman"/>
          <w:color w:val="000000"/>
          <w:shd w:val="clear" w:color="auto" w:fill="FFFFFF"/>
        </w:rPr>
        <w:t xml:space="preserve"> och </w:t>
      </w:r>
      <w:r w:rsidRPr="008D4070">
        <w:rPr>
          <w:rFonts w:cs="Times New Roman"/>
          <w:color w:val="000000"/>
          <w:shd w:val="clear" w:color="auto" w:fill="FFFFFF"/>
        </w:rPr>
        <w:t>de gamla träden får ersättare när de dör</w:t>
      </w:r>
      <w:r w:rsidR="00B76EE7">
        <w:rPr>
          <w:rFonts w:cs="Times New Roman"/>
          <w:color w:val="000000"/>
          <w:shd w:val="clear" w:color="auto" w:fill="FFFFFF"/>
        </w:rPr>
        <w:t xml:space="preserve">. </w:t>
      </w:r>
      <w:r w:rsidR="00B76EE7">
        <w:rPr>
          <w:rFonts w:cs="Times New Roman"/>
        </w:rPr>
        <w:t>R</w:t>
      </w:r>
      <w:r w:rsidR="00B76EE7" w:rsidRPr="00701595">
        <w:rPr>
          <w:rFonts w:cs="Times New Roman"/>
        </w:rPr>
        <w:t>utskinn</w:t>
      </w:r>
      <w:r w:rsidR="00B76EE7">
        <w:rPr>
          <w:rFonts w:cs="Times New Roman"/>
        </w:rPr>
        <w:t xml:space="preserve"> är typisk art för </w:t>
      </w:r>
      <w:r w:rsidR="00B76EE7" w:rsidRPr="00701595">
        <w:rPr>
          <w:rFonts w:cs="Times New Roman"/>
          <w:i/>
          <w:iCs/>
        </w:rPr>
        <w:t>9020 Nordlig ädellövskog</w:t>
      </w:r>
      <w:r w:rsidR="00B76EE7">
        <w:rPr>
          <w:rFonts w:cs="Times New Roman"/>
          <w:i/>
          <w:iCs/>
        </w:rPr>
        <w:t xml:space="preserve">, </w:t>
      </w:r>
      <w:r w:rsidR="00B76EE7" w:rsidRPr="00701595">
        <w:rPr>
          <w:rFonts w:cs="Times New Roman"/>
          <w:i/>
          <w:iCs/>
        </w:rPr>
        <w:t>9160 Näringsrik ekskog</w:t>
      </w:r>
      <w:r w:rsidR="00B76EE7">
        <w:rPr>
          <w:rFonts w:cs="Times New Roman"/>
          <w:i/>
          <w:iCs/>
        </w:rPr>
        <w:t xml:space="preserve"> </w:t>
      </w:r>
      <w:r w:rsidR="00B76EE7" w:rsidRPr="00701595">
        <w:rPr>
          <w:rFonts w:cs="Times New Roman"/>
        </w:rPr>
        <w:t>och</w:t>
      </w:r>
      <w:r w:rsidR="00B76EE7">
        <w:rPr>
          <w:rFonts w:cs="Times New Roman"/>
          <w:i/>
          <w:iCs/>
        </w:rPr>
        <w:t xml:space="preserve"> </w:t>
      </w:r>
      <w:r w:rsidR="00B76EE7" w:rsidRPr="00701595">
        <w:rPr>
          <w:rFonts w:cs="Times New Roman"/>
          <w:i/>
          <w:iCs/>
        </w:rPr>
        <w:t>9190 Näringsfattig ekskog</w:t>
      </w:r>
      <w:r>
        <w:rPr>
          <w:rFonts w:cs="Times New Roman"/>
          <w:color w:val="000000"/>
          <w:shd w:val="clear" w:color="auto" w:fill="FFFFFF"/>
        </w:rPr>
        <w:t xml:space="preserve"> </w:t>
      </w:r>
      <w:r>
        <w:t>(SLU Artdatabanken, 2024; Nitare &amp; Skogsstyrelsen, 2019).</w:t>
      </w:r>
    </w:p>
    <w:p w14:paraId="5D4D9EC5" w14:textId="77777777" w:rsidR="00E91DFC" w:rsidRDefault="00E91DFC" w:rsidP="00A57D38">
      <w:pPr>
        <w:spacing w:after="0"/>
      </w:pPr>
    </w:p>
    <w:p w14:paraId="3EFC59DA" w14:textId="77777777" w:rsidR="00C90091" w:rsidRDefault="00C90091" w:rsidP="00C90091">
      <w:r>
        <w:rPr>
          <w:b/>
          <w:bCs/>
        </w:rPr>
        <w:t>R</w:t>
      </w:r>
      <w:r w:rsidRPr="008E0C22">
        <w:rPr>
          <w:b/>
          <w:bCs/>
        </w:rPr>
        <w:t>utspindling</w:t>
      </w:r>
      <w:r w:rsidRPr="00FB34B9">
        <w:rPr>
          <w:b/>
          <w:bCs/>
        </w:rPr>
        <w:t xml:space="preserve"> </w:t>
      </w:r>
      <w:r w:rsidRPr="007220D9">
        <w:rPr>
          <w:b/>
          <w:bCs/>
        </w:rPr>
        <w:t>(NT)</w:t>
      </w:r>
      <w:r w:rsidRPr="007220D9">
        <w:t xml:space="preserve"> </w:t>
      </w:r>
      <w:r>
        <w:t>b</w:t>
      </w:r>
      <w:r w:rsidRPr="008E0C22">
        <w:t>ildar mykorrhiza med gran, i ängsgranskog på fuktig näringsrik mark. Iögonfallande och lätt identifierbar art</w:t>
      </w:r>
      <w:r>
        <w:t xml:space="preserve"> där lukten på skivorna påminner om lingon. </w:t>
      </w:r>
      <w:r w:rsidRPr="002E3C84">
        <w:t>Populationerna minskar genom pågående kraftig kalavverkning av äldre granskogar av denna typ</w:t>
      </w:r>
      <w:r>
        <w:t xml:space="preserve"> (SLU Artdatabanken, 2024)</w:t>
      </w:r>
      <w:r w:rsidRPr="003642AE">
        <w:t>.</w:t>
      </w:r>
    </w:p>
    <w:p w14:paraId="118CB85F" w14:textId="77777777" w:rsidR="002B5936" w:rsidRDefault="002B5936" w:rsidP="00A57D38">
      <w:pPr>
        <w:spacing w:after="0"/>
      </w:pPr>
    </w:p>
    <w:p w14:paraId="529F01B7" w14:textId="77777777" w:rsidR="005F45B8" w:rsidRDefault="005F45B8" w:rsidP="005F45B8">
      <w:pPr>
        <w:spacing w:after="0"/>
      </w:pPr>
      <w:r w:rsidRPr="00D7519F">
        <w:rPr>
          <w:b/>
          <w:bCs/>
        </w:rPr>
        <w:t>Ruttaggsvamp (</w:t>
      </w:r>
      <w:r>
        <w:rPr>
          <w:b/>
          <w:bCs/>
        </w:rPr>
        <w:t>EN</w:t>
      </w:r>
      <w:r w:rsidRPr="00D7519F">
        <w:rPr>
          <w:b/>
          <w:bCs/>
        </w:rPr>
        <w:t>)</w:t>
      </w:r>
      <w:r>
        <w:rPr>
          <w:b/>
          <w:bCs/>
        </w:rPr>
        <w:t xml:space="preserve"> </w:t>
      </w:r>
      <w:r w:rsidRPr="00A521C5">
        <w:t>är en</w:t>
      </w:r>
      <w:r>
        <w:t xml:space="preserve"> sällsynt och starkt hotad mykorrhizasvamp knuten till tall på kalkrik mark. Arten är placerad högst upp i Skogsstyrelsens värdepyramid för bedömning av skog med höga naturvärden och</w:t>
      </w:r>
      <w:r w:rsidRPr="00B2410F">
        <w:t xml:space="preserve"> tål inte en slutavverkning utan kräver ett kontinuerligt trädskikt med tall.</w:t>
      </w:r>
      <w:r>
        <w:t xml:space="preserve"> </w:t>
      </w:r>
      <w:r w:rsidRPr="00D7519F">
        <w:t>Skogsområden med arten bör skyddas och undantas rationellt skogsbruk. Slutavverkning, kraftig gallring och skogsmarksgödsling måste helt undvikas</w:t>
      </w:r>
      <w:r>
        <w:t xml:space="preserve">. Ruttaggsvamp är globalt rödlistad som </w:t>
      </w:r>
      <w:r>
        <w:lastRenderedPageBreak/>
        <w:t>sårbar (VU) vilket innebär att Sverige har ett internationellt ansvar för arten (IUCN, 2025; SLU Artdatabanken, 2026; Nitare &amp; Skogsstyrelsen, 2019).</w:t>
      </w:r>
    </w:p>
    <w:p w14:paraId="2E6C85DF" w14:textId="77777777" w:rsidR="002B5936" w:rsidRDefault="002B5936" w:rsidP="00A57D38">
      <w:pPr>
        <w:spacing w:after="0"/>
      </w:pPr>
    </w:p>
    <w:p w14:paraId="02E28865" w14:textId="77777777" w:rsidR="00A57D38" w:rsidRDefault="00A57D38" w:rsidP="00A57D38">
      <w:pPr>
        <w:spacing w:after="0"/>
      </w:pPr>
    </w:p>
    <w:p w14:paraId="28DA04AC" w14:textId="77777777" w:rsidR="005D07DD" w:rsidRPr="00E3517A" w:rsidRDefault="005D07DD" w:rsidP="005D07DD">
      <w:pPr>
        <w:spacing w:after="0"/>
        <w:rPr>
          <w:rFonts w:cs="Times New Roman"/>
        </w:rPr>
      </w:pPr>
      <w:r>
        <w:rPr>
          <w:b/>
          <w:bCs/>
        </w:rPr>
        <w:t>Ryl</w:t>
      </w:r>
      <w:r w:rsidRPr="001C29C4">
        <w:rPr>
          <w:b/>
          <w:bCs/>
        </w:rPr>
        <w:t> (</w:t>
      </w:r>
      <w:r>
        <w:rPr>
          <w:b/>
          <w:bCs/>
        </w:rPr>
        <w:t>VU</w:t>
      </w:r>
      <w:r w:rsidRPr="001C29C4">
        <w:rPr>
          <w:b/>
          <w:bCs/>
        </w:rPr>
        <w:t>)</w:t>
      </w:r>
      <w:r>
        <w:t xml:space="preserve"> påträffas i gamla ljusöppna barrskogar, främst tallskogar på väldränerade och kalkrika jordar med tunna humuslager. </w:t>
      </w:r>
      <w:r w:rsidRPr="00F501AF">
        <w:t>Vid skogsbruk måste man ta hänsyn till arten</w:t>
      </w:r>
      <w:r>
        <w:t xml:space="preserve"> och l</w:t>
      </w:r>
      <w:r w:rsidRPr="000D38CD">
        <w:t>okaler</w:t>
      </w:r>
      <w:r>
        <w:t xml:space="preserve"> </w:t>
      </w:r>
      <w:r w:rsidRPr="000D38CD">
        <w:t>bör undantas från kalavverkning, markberedning och skogsgödsling. </w:t>
      </w:r>
      <w:r>
        <w:t xml:space="preserve">På lokaler med riklig förekomst av ryl kan den sällsynta bladparasiten </w:t>
      </w:r>
      <w:r w:rsidRPr="00F501AF">
        <w:t>rylprick (EN)</w:t>
      </w:r>
      <w:r w:rsidRPr="00714980">
        <w:rPr>
          <w:i/>
          <w:iCs/>
        </w:rPr>
        <w:t xml:space="preserve"> </w:t>
      </w:r>
      <w:r>
        <w:t xml:space="preserve">påträffas. Parasiten bildar små svarta prickar på rylens blad. </w:t>
      </w:r>
      <w:r>
        <w:rPr>
          <w:rFonts w:cs="Times New Roman"/>
        </w:rPr>
        <w:t>R</w:t>
      </w:r>
      <w:r w:rsidRPr="0068757C">
        <w:rPr>
          <w:rFonts w:cs="Times New Roman"/>
        </w:rPr>
        <w:t>yl</w:t>
      </w:r>
      <w:r>
        <w:rPr>
          <w:rFonts w:cs="Times New Roman"/>
        </w:rPr>
        <w:t xml:space="preserve"> är typisk art för </w:t>
      </w:r>
      <w:r w:rsidRPr="00B431FC">
        <w:rPr>
          <w:rFonts w:cs="Times New Roman"/>
          <w:i/>
          <w:iCs/>
        </w:rPr>
        <w:t>9010 Taiga</w:t>
      </w:r>
      <w:r>
        <w:rPr>
          <w:rFonts w:cs="Times New Roman"/>
          <w:i/>
          <w:iCs/>
        </w:rPr>
        <w:t xml:space="preserve"> </w:t>
      </w:r>
      <w:r w:rsidRPr="0068757C">
        <w:rPr>
          <w:rFonts w:cs="Times New Roman"/>
        </w:rPr>
        <w:t>och</w:t>
      </w:r>
      <w:r>
        <w:rPr>
          <w:rFonts w:cs="Times New Roman"/>
          <w:i/>
          <w:iCs/>
        </w:rPr>
        <w:t xml:space="preserve"> </w:t>
      </w:r>
      <w:r w:rsidRPr="0068757C">
        <w:rPr>
          <w:rFonts w:cs="Times New Roman"/>
          <w:i/>
          <w:iCs/>
        </w:rPr>
        <w:t>2180 Trädklädda dyner</w:t>
      </w:r>
      <w:r>
        <w:t xml:space="preserve"> (SLU Artdatabanken, 2026; Nitare &amp; Skogsstyrelsen, 2019).</w:t>
      </w:r>
    </w:p>
    <w:p w14:paraId="522F762B" w14:textId="77777777" w:rsidR="00A57D38" w:rsidRDefault="00A57D38" w:rsidP="00F73694"/>
    <w:p w14:paraId="26773DF7" w14:textId="77777777" w:rsidR="00E84346" w:rsidRDefault="00E84346" w:rsidP="00E84346">
      <w:pPr>
        <w:spacing w:after="0"/>
      </w:pPr>
      <w:r w:rsidRPr="004A42B0">
        <w:rPr>
          <w:b/>
          <w:bCs/>
        </w:rPr>
        <w:t>Rylprick (EN)</w:t>
      </w:r>
      <w:r w:rsidRPr="004A42B0">
        <w:t xml:space="preserve"> </w:t>
      </w:r>
      <w:r>
        <w:t xml:space="preserve">är en sällsynt bladparasit som är knuten till ryl (VU). Bladparasitens </w:t>
      </w:r>
      <w:r w:rsidRPr="003B6536">
        <w:t>små svarta perithecierna syns som prickar på levande blad av ryl. Dessa producerar avlånga sporsäckar som innehåller tvåcelliga hyalina spolformiga sporer.</w:t>
      </w:r>
      <w:r>
        <w:t xml:space="preserve"> </w:t>
      </w:r>
      <w:r w:rsidRPr="00093E31">
        <w:t>Svampen bör eftersökas och rika ryl-lokaler bör bevaras</w:t>
      </w:r>
      <w:r>
        <w:t xml:space="preserve"> (SLU Artdatabanken, 2026).</w:t>
      </w:r>
    </w:p>
    <w:p w14:paraId="6E36C590" w14:textId="77777777" w:rsidR="003C2EFE" w:rsidRPr="00F73694" w:rsidRDefault="003C2EFE" w:rsidP="00F73694"/>
    <w:p w14:paraId="197D6FF7" w14:textId="77777777" w:rsidR="002777B5" w:rsidRDefault="002777B5" w:rsidP="002777B5">
      <w:pPr>
        <w:spacing w:after="0"/>
      </w:pPr>
      <w:r>
        <w:rPr>
          <w:b/>
        </w:rPr>
        <w:t>Rynkskinn (NT)</w:t>
      </w:r>
      <w:r>
        <w:t xml:space="preserve"> är en vednedbrytare som växer på grova granlågor och ingår i en karaktäristisk association av vedsvampar knutna till urskogsartade barrskogar. Den har klassificerats som en “urskogsindikator” och </w:t>
      </w:r>
      <w:r w:rsidRPr="00854CF4">
        <w:rPr>
          <w:color w:val="000000"/>
        </w:rPr>
        <w:t>är placerad i toppen av Skogsstyrelsens värdepyramid för bedömning av skog med höga naturvärden</w:t>
      </w:r>
      <w:r>
        <w:rPr>
          <w:color w:val="000000"/>
        </w:rPr>
        <w:t>. Allt tyder på att rynkskinn är mycket känslig för skogliga ingrepp och l</w:t>
      </w:r>
      <w:r w:rsidRPr="00770C17">
        <w:rPr>
          <w:color w:val="000000"/>
        </w:rPr>
        <w:t>okaler</w:t>
      </w:r>
      <w:r>
        <w:rPr>
          <w:color w:val="000000"/>
        </w:rPr>
        <w:t xml:space="preserve">na, </w:t>
      </w:r>
      <w:r w:rsidRPr="00770C17">
        <w:rPr>
          <w:color w:val="000000"/>
        </w:rPr>
        <w:t>som oftast har höga biologiska kvaliteter</w:t>
      </w:r>
      <w:r>
        <w:rPr>
          <w:color w:val="000000"/>
        </w:rPr>
        <w:t>,</w:t>
      </w:r>
      <w:r w:rsidRPr="00770C17">
        <w:rPr>
          <w:color w:val="000000"/>
        </w:rPr>
        <w:t xml:space="preserve"> bör lämnas till fri utveckling</w:t>
      </w:r>
      <w:r>
        <w:rPr>
          <w:color w:val="000000"/>
        </w:rPr>
        <w:t xml:space="preserve">. </w:t>
      </w:r>
      <w:r>
        <w:rPr>
          <w:rFonts w:cs="Times New Roman"/>
        </w:rPr>
        <w:t>R</w:t>
      </w:r>
      <w:r w:rsidRPr="004411A4">
        <w:rPr>
          <w:rFonts w:cs="Times New Roman"/>
        </w:rPr>
        <w:t>ynkskinn</w:t>
      </w:r>
      <w:r>
        <w:rPr>
          <w:rFonts w:cs="Times New Roman"/>
        </w:rPr>
        <w:t xml:space="preserve"> är typisk art för </w:t>
      </w:r>
      <w:r w:rsidRPr="00B431FC">
        <w:rPr>
          <w:rFonts w:cs="Times New Roman"/>
          <w:i/>
          <w:iCs/>
        </w:rPr>
        <w:t>9010 Taiga</w:t>
      </w:r>
      <w:r>
        <w:rPr>
          <w:rFonts w:cs="Times New Roman"/>
          <w:i/>
          <w:iCs/>
        </w:rPr>
        <w:t xml:space="preserve">, </w:t>
      </w:r>
      <w:r w:rsidRPr="004411A4">
        <w:rPr>
          <w:rFonts w:cs="Times New Roman"/>
          <w:i/>
          <w:iCs/>
        </w:rPr>
        <w:t>9050 Näringsrik granskog</w:t>
      </w:r>
      <w:r>
        <w:rPr>
          <w:rFonts w:cs="Times New Roman"/>
          <w:i/>
          <w:iCs/>
        </w:rPr>
        <w:t xml:space="preserve"> </w:t>
      </w:r>
      <w:r w:rsidRPr="0068757C">
        <w:rPr>
          <w:rFonts w:cs="Times New Roman"/>
        </w:rPr>
        <w:t>och</w:t>
      </w:r>
      <w:r>
        <w:rPr>
          <w:rFonts w:cs="Times New Roman"/>
          <w:i/>
          <w:iCs/>
        </w:rPr>
        <w:t xml:space="preserve"> </w:t>
      </w:r>
      <w:r w:rsidRPr="004411A4">
        <w:rPr>
          <w:rFonts w:cs="Times New Roman"/>
          <w:i/>
          <w:iCs/>
        </w:rPr>
        <w:t>9030 Landhöjningsskog</w:t>
      </w:r>
      <w:r>
        <w:rPr>
          <w:color w:val="000000"/>
        </w:rPr>
        <w:t xml:space="preserve"> </w:t>
      </w:r>
      <w:r>
        <w:t>(Nitare &amp; Skogsstyrelsen, 2019; SLU Artdatabanken, 2026).</w:t>
      </w:r>
    </w:p>
    <w:p w14:paraId="74A33A48" w14:textId="77777777" w:rsidR="00503A76" w:rsidRDefault="00503A76" w:rsidP="00452EDB">
      <w:pPr>
        <w:spacing w:before="240"/>
      </w:pPr>
    </w:p>
    <w:p w14:paraId="489C22E7" w14:textId="77777777" w:rsidR="00503A76" w:rsidRDefault="00503A76" w:rsidP="00503A76">
      <w:pPr>
        <w:spacing w:after="0"/>
      </w:pPr>
      <w:r w:rsidRPr="00D7519F">
        <w:rPr>
          <w:b/>
          <w:bCs/>
        </w:rPr>
        <w:t>R</w:t>
      </w:r>
      <w:r>
        <w:rPr>
          <w:b/>
          <w:bCs/>
        </w:rPr>
        <w:t>ysk högstjärt</w:t>
      </w:r>
      <w:r w:rsidRPr="00D7519F">
        <w:rPr>
          <w:b/>
          <w:bCs/>
        </w:rPr>
        <w:t xml:space="preserve"> (VU)</w:t>
      </w:r>
      <w:r>
        <w:rPr>
          <w:b/>
          <w:bCs/>
        </w:rPr>
        <w:t xml:space="preserve"> </w:t>
      </w:r>
      <w:r w:rsidRPr="00A521C5">
        <w:t>är en</w:t>
      </w:r>
      <w:r>
        <w:t xml:space="preserve"> fjäril som förekommer i lövrik tajga och är knuten till skogsmarker med asp, ofta varma miljöer i blockterräng med mycket grov asp. Larvens värdväxt är asp och a</w:t>
      </w:r>
      <w:r w:rsidRPr="002A28E0">
        <w:t>rten hotas främst av kalavverkning av äldre aspbestånd med lång kontinuitet, men även av gallring av asp</w:t>
      </w:r>
      <w:r>
        <w:t>. F</w:t>
      </w:r>
      <w:r w:rsidRPr="000B1ECD">
        <w:t xml:space="preserve">örutsättningarna </w:t>
      </w:r>
      <w:r>
        <w:t xml:space="preserve">för arten </w:t>
      </w:r>
      <w:r w:rsidRPr="000B1ECD">
        <w:t xml:space="preserve">att överleva i områden med </w:t>
      </w:r>
      <w:r>
        <w:t>storskaligt</w:t>
      </w:r>
      <w:r w:rsidRPr="000B1ECD">
        <w:t xml:space="preserve"> skogsbruk är små</w:t>
      </w:r>
      <w:r>
        <w:t xml:space="preserve"> (SLU Artdatabanken, 2024).</w:t>
      </w:r>
    </w:p>
    <w:p w14:paraId="4BB47C98" w14:textId="77777777" w:rsidR="00C264AF" w:rsidRDefault="00C264AF" w:rsidP="00452EDB">
      <w:pPr>
        <w:spacing w:before="240"/>
      </w:pPr>
    </w:p>
    <w:p w14:paraId="35C7E1A6" w14:textId="77777777" w:rsidR="00C264AF" w:rsidRDefault="00C264AF" w:rsidP="00C264AF">
      <w:pPr>
        <w:spacing w:after="0"/>
      </w:pPr>
      <w:r>
        <w:rPr>
          <w:b/>
          <w:bCs/>
        </w:rPr>
        <w:t xml:space="preserve">Ryssbräken (VU, §7)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w:t>
      </w:r>
      <w:r>
        <w:rPr>
          <w:color w:val="000000"/>
          <w:bdr w:val="none" w:sz="0" w:space="0" w:color="auto" w:frame="1"/>
        </w:rPr>
        <w:t xml:space="preserve"> </w:t>
      </w:r>
      <w:r w:rsidRPr="00282C85">
        <w:rPr>
          <w:color w:val="000000"/>
          <w:bdr w:val="none" w:sz="0" w:space="0" w:color="auto" w:frame="1"/>
        </w:rPr>
        <w:t xml:space="preserve">hela </w:t>
      </w:r>
      <w:r>
        <w:rPr>
          <w:color w:val="000000"/>
          <w:bdr w:val="none" w:sz="0" w:space="0" w:color="auto" w:frame="1"/>
        </w:rPr>
        <w:t xml:space="preserve">dess </w:t>
      </w:r>
      <w:r w:rsidRPr="00282C85">
        <w:rPr>
          <w:color w:val="000000"/>
          <w:bdr w:val="none" w:sz="0" w:space="0" w:color="auto" w:frame="1"/>
        </w:rPr>
        <w:t>livsmiljö ska bevaras.</w:t>
      </w:r>
      <w:r>
        <w:rPr>
          <w:color w:val="000000"/>
          <w:bdr w:val="none" w:sz="0" w:space="0" w:color="auto" w:frame="1"/>
        </w:rPr>
        <w:t xml:space="preserve"> </w:t>
      </w:r>
      <w:r w:rsidRPr="00BD0D90">
        <w:rPr>
          <w:color w:val="000000"/>
          <w:bdr w:val="none" w:sz="0" w:space="0" w:color="auto" w:frame="1"/>
        </w:rPr>
        <w:t>De</w:t>
      </w:r>
      <w:r>
        <w:rPr>
          <w:color w:val="000000"/>
          <w:bdr w:val="none" w:sz="0" w:space="0" w:color="auto" w:frame="1"/>
        </w:rPr>
        <w:t xml:space="preserve">n är rödlistad som nära hotad (NT) i den europeiska rödlistan och växer i </w:t>
      </w:r>
      <w:r w:rsidRPr="00BD0D90">
        <w:rPr>
          <w:color w:val="000000"/>
          <w:bdr w:val="none" w:sz="0" w:space="0" w:color="auto" w:frame="1"/>
        </w:rPr>
        <w:t>kalkpåverkade och orörda</w:t>
      </w:r>
      <w:r>
        <w:rPr>
          <w:color w:val="000000"/>
          <w:bdr w:val="none" w:sz="0" w:space="0" w:color="auto" w:frame="1"/>
        </w:rPr>
        <w:t xml:space="preserve"> </w:t>
      </w:r>
      <w:r w:rsidRPr="00BD0D90">
        <w:rPr>
          <w:color w:val="000000"/>
          <w:bdr w:val="none" w:sz="0" w:space="0" w:color="auto" w:frame="1"/>
        </w:rPr>
        <w:t>granskogar med artrikt fältskikt.</w:t>
      </w:r>
      <w:r>
        <w:t xml:space="preserve"> </w:t>
      </w:r>
      <w:r w:rsidRPr="00BD0D90">
        <w:t>Alla skogsskötselåtgärder på eller i omedelbar närhet av lokalerna utgör ett hot mot artens existens</w:t>
      </w:r>
      <w:r>
        <w:t xml:space="preserve"> och s</w:t>
      </w:r>
      <w:r w:rsidRPr="00BD0D90">
        <w:t>amtliga lokalerna måste skyddas i form av reservat</w:t>
      </w:r>
      <w:r>
        <w:t xml:space="preserve"> (SLU Artdatabanken, 2024; IUCN, 2024).</w:t>
      </w:r>
    </w:p>
    <w:p w14:paraId="618CBC67" w14:textId="77777777" w:rsidR="00F25635" w:rsidRDefault="00F25635" w:rsidP="00C264AF">
      <w:pPr>
        <w:spacing w:after="0"/>
      </w:pPr>
    </w:p>
    <w:p w14:paraId="07880396" w14:textId="3259AD69" w:rsidR="00730F4D" w:rsidRDefault="00730F4D" w:rsidP="00C264AF">
      <w:pPr>
        <w:spacing w:after="0"/>
      </w:pPr>
      <w:r w:rsidRPr="00F7279E">
        <w:rPr>
          <w:b/>
          <w:bCs/>
        </w:rPr>
        <w:t>Råttspindling (NT)</w:t>
      </w:r>
      <w:r>
        <w:t xml:space="preserve"> b</w:t>
      </w:r>
      <w:r w:rsidRPr="0034339D">
        <w:t xml:space="preserve">ildar mykorrhiza med </w:t>
      </w:r>
      <w:r w:rsidRPr="00F7279E">
        <w:t>gran, på näringrik eller kalkrik mark, ofta i skog med hög bonitet och i äldre skogsbestånd.</w:t>
      </w:r>
      <w:r>
        <w:t xml:space="preserve"> </w:t>
      </w:r>
      <w:r w:rsidRPr="00F7279E">
        <w:t>Total population i landet bedöms ha minskat och fortgående minska p.g.a slutavverkning av äldre barrskog på marker med hög bonitet.</w:t>
      </w:r>
      <w:r>
        <w:t xml:space="preserve"> </w:t>
      </w:r>
      <w:r w:rsidRPr="00DB15CA">
        <w:t xml:space="preserve">Lokaler med arten har </w:t>
      </w:r>
      <w:r w:rsidRPr="00DB15CA">
        <w:lastRenderedPageBreak/>
        <w:t>ofta höga naturvärden och bör skyddas från avverkning. Virkesrika, äldre barrskogar med hög bonitet, på bättre jordar är en bristvara i befintliga, skyddade områden i Sverige. Därför måste fler örtrika barrskogar, särskilt de med trädkontinuitet, skyddas i större utsträckning än vad som tidigare gjorts</w:t>
      </w:r>
      <w:r>
        <w:t xml:space="preserve"> (SLU Artdatabanken, 2026).</w:t>
      </w:r>
    </w:p>
    <w:p w14:paraId="68A1F68E" w14:textId="77777777" w:rsidR="00730F4D" w:rsidRDefault="00730F4D" w:rsidP="00C264AF">
      <w:pPr>
        <w:spacing w:after="0"/>
      </w:pPr>
    </w:p>
    <w:p w14:paraId="2AF67F3C" w14:textId="77777777" w:rsidR="00306C05" w:rsidRDefault="00306C05" w:rsidP="00306C05">
      <w:pPr>
        <w:spacing w:after="0"/>
      </w:pPr>
      <w:r>
        <w:rPr>
          <w:b/>
          <w:bCs/>
        </w:rPr>
        <w:t>Räffelmusseron</w:t>
      </w:r>
      <w:r w:rsidRPr="00ED73C9">
        <w:rPr>
          <w:b/>
          <w:bCs/>
        </w:rPr>
        <w:t xml:space="preserve"> (</w:t>
      </w:r>
      <w:r>
        <w:rPr>
          <w:b/>
          <w:bCs/>
        </w:rPr>
        <w:t>VU</w:t>
      </w:r>
      <w:r w:rsidRPr="00ED73C9">
        <w:rPr>
          <w:b/>
          <w:bCs/>
        </w:rPr>
        <w:t>)</w:t>
      </w:r>
      <w:r>
        <w:rPr>
          <w:rFonts w:cs="Times New Roman"/>
          <w:color w:val="000000"/>
          <w:shd w:val="clear" w:color="auto" w:fill="FFFFFF"/>
        </w:rPr>
        <w:t xml:space="preserve"> är en mycket sällsynt art som b</w:t>
      </w:r>
      <w:r w:rsidRPr="006827BD">
        <w:rPr>
          <w:rFonts w:cs="Times New Roman"/>
          <w:color w:val="000000"/>
          <w:shd w:val="clear" w:color="auto" w:fill="FFFFFF"/>
        </w:rPr>
        <w:t>ildar</w:t>
      </w:r>
      <w:r w:rsidRPr="006D24BB">
        <w:rPr>
          <w:rFonts w:cs="Times New Roman"/>
          <w:color w:val="000000"/>
          <w:shd w:val="clear" w:color="auto" w:fill="FFFFFF"/>
        </w:rPr>
        <w:t xml:space="preserve"> mykorrhiza med ek och bok, på lerig och kalkrik mark i bokskogsklädda branter eller luckig ekdominerad ädellövskog och hagmark.</w:t>
      </w:r>
      <w:r>
        <w:rPr>
          <w:rFonts w:cs="Times New Roman"/>
          <w:color w:val="000000"/>
          <w:shd w:val="clear" w:color="auto" w:fill="FFFFFF"/>
        </w:rPr>
        <w:t xml:space="preserve"> </w:t>
      </w:r>
      <w:r w:rsidRPr="00434472">
        <w:rPr>
          <w:rFonts w:cs="Times New Roman"/>
          <w:color w:val="000000"/>
          <w:shd w:val="clear" w:color="auto" w:fill="FFFFFF"/>
        </w:rPr>
        <w:t>Arten är</w:t>
      </w:r>
      <w:r>
        <w:rPr>
          <w:rFonts w:cs="Times New Roman"/>
          <w:color w:val="000000"/>
          <w:shd w:val="clear" w:color="auto" w:fill="FFFFFF"/>
        </w:rPr>
        <w:t xml:space="preserve"> globalt rödlistad som sårbar (VU) vilket innebär att Sverige har ett internationellt ansvar för arten </w:t>
      </w:r>
      <w:r w:rsidRPr="00434472">
        <w:t>(SLU Artdatabanken, 202</w:t>
      </w:r>
      <w:r>
        <w:t>6</w:t>
      </w:r>
      <w:r w:rsidRPr="00434472">
        <w:t>; IUCN, 2015).</w:t>
      </w:r>
    </w:p>
    <w:p w14:paraId="252279B9" w14:textId="77777777" w:rsidR="00C255B7" w:rsidRDefault="00C255B7" w:rsidP="00F25635">
      <w:pPr>
        <w:spacing w:after="0"/>
      </w:pPr>
    </w:p>
    <w:p w14:paraId="647E0ADB" w14:textId="77777777" w:rsidR="00A7447F" w:rsidRDefault="00A7447F" w:rsidP="00A7447F">
      <w:pPr>
        <w:spacing w:after="0"/>
      </w:pPr>
      <w:r>
        <w:rPr>
          <w:b/>
          <w:bCs/>
        </w:rPr>
        <w:t>Räfflad nagelskivling</w:t>
      </w:r>
      <w:r>
        <w:rPr>
          <w:rFonts w:cs="Times New Roman"/>
          <w:color w:val="000000"/>
          <w:shd w:val="clear" w:color="auto" w:fill="FFFFFF"/>
        </w:rPr>
        <w:t xml:space="preserve"> växer </w:t>
      </w:r>
      <w:r w:rsidRPr="00AB4D44">
        <w:rPr>
          <w:rFonts w:cs="Times New Roman"/>
          <w:color w:val="000000"/>
          <w:shd w:val="clear" w:color="auto" w:fill="FFFFFF"/>
        </w:rPr>
        <w:t>vid stubbar och vid basen av grova, levande och döda grova ekar i öppen lövskog, hagmark och parkmiljö.</w:t>
      </w:r>
      <w:r>
        <w:rPr>
          <w:rFonts w:cs="Times New Roman"/>
          <w:color w:val="000000"/>
          <w:shd w:val="clear" w:color="auto" w:fill="FFFFFF"/>
        </w:rPr>
        <w:t xml:space="preserve"> </w:t>
      </w:r>
      <w:r w:rsidRPr="00AB4D44">
        <w:t>Arten hotas av att olikåldriga ekbestånd i främst hagmarks- men även skogsmiljö avverkas. Vid skötsel av parker och hagmarker avlägsnas ibland gamla, döda eller skadade träd och ibland även stubbar, vilket missgynnar arten. Dess ekologi medför att den ofta växer på samma lokaler som andra rödlistade och ovanliga svampar vilket gör att den gör den till en signalart för värdefulla skogsmiljöer</w:t>
      </w:r>
      <w:r>
        <w:t xml:space="preserve"> (SLU Artdatabanken, 2026).</w:t>
      </w:r>
    </w:p>
    <w:p w14:paraId="0FB9A428" w14:textId="77777777" w:rsidR="006276E3" w:rsidRDefault="006276E3" w:rsidP="00C255B7">
      <w:pPr>
        <w:spacing w:after="0"/>
      </w:pPr>
    </w:p>
    <w:p w14:paraId="73E3A809" w14:textId="1678391D" w:rsidR="00391DF1" w:rsidRDefault="00391DF1" w:rsidP="00C255B7">
      <w:pPr>
        <w:spacing w:after="0"/>
      </w:pPr>
      <w:r w:rsidRPr="00EB5E0B">
        <w:rPr>
          <w:b/>
          <w:bCs/>
        </w:rPr>
        <w:t>Rännformig brosklav (VU)</w:t>
      </w:r>
      <w:r>
        <w:t xml:space="preserve"> är funnen </w:t>
      </w:r>
      <w:r w:rsidRPr="00EB5E0B">
        <w:t>upp till Västerbotten, men är mycket sällsynt norrut.</w:t>
      </w:r>
      <w:r>
        <w:t xml:space="preserve"> </w:t>
      </w:r>
      <w:r w:rsidRPr="00EB5E0B">
        <w:t>Växer huvudsakligen på lönn i halvöppna kulturlandskap med hög luftfuktighet</w:t>
      </w:r>
      <w:r>
        <w:t xml:space="preserve">, </w:t>
      </w:r>
      <w:r w:rsidRPr="00EB5E0B">
        <w:t>men även på aspar vid vattendrag, i kustnära lövskog samt på andra lövträd i jordbrukslandskapet. Förutom på lönn är arten funnen på asp, ask, avenbok, björk, bok, ek, hägg, poppel, lind och rönn.</w:t>
      </w:r>
      <w:r>
        <w:t xml:space="preserve"> </w:t>
      </w:r>
      <w:r w:rsidRPr="003536B3">
        <w:t>Träd med rännformig brosklav bör undantas från avverkning.</w:t>
      </w:r>
      <w:r>
        <w:t xml:space="preserve"> R</w:t>
      </w:r>
      <w:r w:rsidRPr="003536B3">
        <w:t>ikligare lokaler bör skyddas. Där laven förekommer vid vattendrag måste tillräckliga kantzoner sparas</w:t>
      </w:r>
      <w:r>
        <w:t xml:space="preserve"> (</w:t>
      </w:r>
      <w:r w:rsidRPr="00D52347">
        <w:t>SLU Artdatabanken, 202</w:t>
      </w:r>
      <w:r>
        <w:t>6</w:t>
      </w:r>
      <w:r w:rsidRPr="00D52347">
        <w:t>).</w:t>
      </w:r>
    </w:p>
    <w:p w14:paraId="0C8EF782" w14:textId="77777777" w:rsidR="00391DF1" w:rsidRDefault="00391DF1" w:rsidP="00C255B7">
      <w:pPr>
        <w:spacing w:after="0"/>
      </w:pPr>
    </w:p>
    <w:p w14:paraId="171EEF9B" w14:textId="77777777" w:rsidR="000B2369" w:rsidRDefault="000B2369" w:rsidP="000B2369">
      <w:pPr>
        <w:spacing w:after="0"/>
      </w:pPr>
      <w:r>
        <w:rPr>
          <w:b/>
          <w:bCs/>
        </w:rPr>
        <w:t>R</w:t>
      </w:r>
      <w:r w:rsidRPr="00211485">
        <w:rPr>
          <w:b/>
          <w:bCs/>
        </w:rPr>
        <w:t>ävspindling</w:t>
      </w:r>
      <w:r w:rsidRPr="00454EA1">
        <w:rPr>
          <w:b/>
          <w:bCs/>
        </w:rPr>
        <w:t xml:space="preserve"> </w:t>
      </w:r>
      <w:r w:rsidRPr="00557624">
        <w:rPr>
          <w:b/>
          <w:bCs/>
        </w:rPr>
        <w:t>(NT)</w:t>
      </w:r>
      <w:r>
        <w:t xml:space="preserve"> b</w:t>
      </w:r>
      <w:r w:rsidRPr="0024363E">
        <w:t xml:space="preserve">ildar mykorrhiza med </w:t>
      </w:r>
      <w:r w:rsidRPr="00746FDB">
        <w:t>bok i ängsbokskog på kalkrik mark.</w:t>
      </w:r>
      <w:r>
        <w:t xml:space="preserve"> </w:t>
      </w:r>
      <w:r w:rsidRPr="000E2A99">
        <w:t>Avverkningar och markberedning i bokskog är negativt för arten.</w:t>
      </w:r>
      <w:r>
        <w:t xml:space="preserve"> </w:t>
      </w:r>
      <w:r w:rsidRPr="000A420E">
        <w:t>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w:t>
      </w:r>
      <w:r>
        <w:t xml:space="preserve"> (SLU Artdatabanken, 2024).</w:t>
      </w:r>
    </w:p>
    <w:p w14:paraId="4723A8F0" w14:textId="77777777" w:rsidR="000B2369" w:rsidRDefault="000B2369" w:rsidP="00C255B7">
      <w:pPr>
        <w:spacing w:after="0"/>
      </w:pPr>
    </w:p>
    <w:p w14:paraId="2412973E" w14:textId="57E5DB14" w:rsidR="000B2369" w:rsidRPr="00D95262" w:rsidRDefault="00D95262" w:rsidP="00C255B7">
      <w:pPr>
        <w:spacing w:after="0"/>
        <w:rPr>
          <w:rFonts w:cs="Times New Roman"/>
        </w:rPr>
      </w:pPr>
      <w:bookmarkStart w:id="9" w:name="_Hlk219302267"/>
      <w:r w:rsidRPr="0009712D">
        <w:rPr>
          <w:rFonts w:cs="Times New Roman"/>
          <w:b/>
          <w:bCs/>
        </w:rPr>
        <w:t>R</w:t>
      </w:r>
      <w:r w:rsidRPr="0069183A">
        <w:rPr>
          <w:rFonts w:cs="Times New Roman"/>
          <w:b/>
          <w:bCs/>
        </w:rPr>
        <w:t>ävticka</w:t>
      </w:r>
      <w:r>
        <w:rPr>
          <w:rFonts w:cs="Times New Roman"/>
        </w:rPr>
        <w:t xml:space="preserve"> är typisk art för </w:t>
      </w:r>
      <w:r w:rsidRPr="0069183A">
        <w:rPr>
          <w:rFonts w:cs="Times New Roman"/>
          <w:i/>
          <w:iCs/>
        </w:rPr>
        <w:t xml:space="preserve">9010 Taiga </w:t>
      </w:r>
      <w:r w:rsidRPr="00F60B43">
        <w:rPr>
          <w:rFonts w:cs="Times New Roman"/>
        </w:rPr>
        <w:t>(</w:t>
      </w:r>
      <w:r>
        <w:rPr>
          <w:rFonts w:cs="Times New Roman"/>
        </w:rPr>
        <w:t>SLU Artdatabanken, 2025</w:t>
      </w:r>
      <w:r w:rsidRPr="00900DF6">
        <w:rPr>
          <w:rFonts w:cs="Times New Roman"/>
        </w:rPr>
        <w:t>).</w:t>
      </w:r>
      <w:bookmarkEnd w:id="9"/>
    </w:p>
    <w:p w14:paraId="6BB09734" w14:textId="77777777" w:rsidR="00D95262" w:rsidRDefault="00D95262" w:rsidP="00C255B7">
      <w:pPr>
        <w:spacing w:after="0"/>
      </w:pPr>
    </w:p>
    <w:p w14:paraId="350FAA56" w14:textId="77777777" w:rsidR="006276E3" w:rsidRDefault="006276E3" w:rsidP="006276E3">
      <w:pPr>
        <w:spacing w:after="0"/>
      </w:pPr>
      <w:r>
        <w:rPr>
          <w:b/>
          <w:bCs/>
        </w:rPr>
        <w:t>Rödbent ögonbock (VU)</w:t>
      </w:r>
      <w:r>
        <w:rPr>
          <w:rFonts w:cs="Times New Roman"/>
          <w:color w:val="000000"/>
          <w:shd w:val="clear" w:color="auto" w:fill="FFFFFF"/>
        </w:rPr>
        <w:t xml:space="preserve"> är en skalbagge vars l</w:t>
      </w:r>
      <w:r w:rsidRPr="00797A65">
        <w:rPr>
          <w:rFonts w:cs="Times New Roman"/>
          <w:color w:val="000000"/>
          <w:shd w:val="clear" w:color="auto" w:fill="FFFFFF"/>
        </w:rPr>
        <w:t xml:space="preserve">arvutveckling sker </w:t>
      </w:r>
      <w:r w:rsidRPr="003E2295">
        <w:rPr>
          <w:rFonts w:cs="Times New Roman"/>
          <w:color w:val="000000"/>
          <w:shd w:val="clear" w:color="auto" w:fill="FFFFFF"/>
        </w:rPr>
        <w:t>under barken på nyligen döda, solexponerade grenar och klenare stammar av olika lövträd och buskar, i Sverige ofta hassel och ek men även apel och vildrosor</w:t>
      </w:r>
      <w:r>
        <w:rPr>
          <w:rFonts w:cs="Times New Roman"/>
          <w:color w:val="000000"/>
          <w:shd w:val="clear" w:color="auto" w:fill="FFFFFF"/>
        </w:rPr>
        <w:t xml:space="preserve">. </w:t>
      </w:r>
      <w:r w:rsidRPr="003E2295">
        <w:rPr>
          <w:rFonts w:cs="Times New Roman"/>
          <w:color w:val="000000"/>
          <w:shd w:val="clear" w:color="auto" w:fill="FFFFFF"/>
        </w:rPr>
        <w:t>Främsta hotet är bristen på lämplig ved i kombination med den begränsade utbredningen i sydöstra Sverige. Genom uttag av grenar och stammar av hassel, ek och andra lövträd som biobränsle minskar mängden yngelmaterial. Det är också negativt med rutinmässig röjning av solexponerade lövskogsbryn. På sikt är det också ogynnsamt med igenväxning av tidigare glesa lövbiotoper.</w:t>
      </w:r>
      <w:r>
        <w:rPr>
          <w:rFonts w:cs="Times New Roman"/>
          <w:color w:val="000000"/>
          <w:shd w:val="clear" w:color="auto" w:fill="FFFFFF"/>
        </w:rPr>
        <w:t xml:space="preserve"> Rödbent ögonbock ingår i ett åtgärdsprogram för hotade arter (ÅGP) </w:t>
      </w:r>
      <w:r>
        <w:t>(SLU Artdatabanken, 2024; Franc, 2013).</w:t>
      </w:r>
    </w:p>
    <w:p w14:paraId="33A13772" w14:textId="77777777" w:rsidR="006276E3" w:rsidRDefault="006276E3" w:rsidP="00C255B7">
      <w:pPr>
        <w:spacing w:after="0"/>
        <w:rPr>
          <w:rFonts w:cs="Times New Roman"/>
          <w:color w:val="000000"/>
          <w:shd w:val="clear" w:color="auto" w:fill="FFFFFF"/>
        </w:rPr>
      </w:pPr>
    </w:p>
    <w:p w14:paraId="5529F093" w14:textId="3F0E6855" w:rsidR="00DC6746" w:rsidRPr="00EE46B5" w:rsidRDefault="00DC6746" w:rsidP="00C255B7">
      <w:pPr>
        <w:spacing w:after="0"/>
      </w:pPr>
      <w:r>
        <w:rPr>
          <w:b/>
          <w:bCs/>
        </w:rPr>
        <w:t>R</w:t>
      </w:r>
      <w:r w:rsidRPr="008E4279">
        <w:rPr>
          <w:b/>
          <w:bCs/>
        </w:rPr>
        <w:t>ödbrun bladspinnare</w:t>
      </w:r>
      <w:r>
        <w:rPr>
          <w:b/>
          <w:bCs/>
        </w:rPr>
        <w:t xml:space="preserve"> </w:t>
      </w:r>
      <w:r w:rsidRPr="008E4279">
        <w:t>lever i barrblandskogar eller lövskogar och brynmarker med rik förekomst av blåbär och annat bärris. Arten föredrar mer öppna och glesa skogar.</w:t>
      </w:r>
      <w:r>
        <w:t xml:space="preserve"> </w:t>
      </w:r>
      <w:r w:rsidRPr="00F00BD6">
        <w:t xml:space="preserve">Fjärilen anses vara på mer </w:t>
      </w:r>
      <w:r w:rsidRPr="00F00BD6">
        <w:lastRenderedPageBreak/>
        <w:t>eller mindre stark tillbakagång på flera håll i Mellaneuropa</w:t>
      </w:r>
      <w:r>
        <w:t>. R</w:t>
      </w:r>
      <w:r w:rsidRPr="008E4279">
        <w:t>ödbrun bladspinnare</w:t>
      </w:r>
      <w:r>
        <w:t xml:space="preserve"> är globalt rödlistad som sårbar (VU) (SLU Artdatabanken, 2026; IUCN, 1996).</w:t>
      </w:r>
    </w:p>
    <w:p w14:paraId="37974B03" w14:textId="77777777" w:rsidR="00C255B7" w:rsidRDefault="00C255B7" w:rsidP="00C255B7">
      <w:pPr>
        <w:spacing w:after="0"/>
      </w:pPr>
    </w:p>
    <w:p w14:paraId="42258AE1" w14:textId="4F08AE25" w:rsidR="00C255B7" w:rsidRDefault="00C255B7" w:rsidP="00C255B7">
      <w:pPr>
        <w:spacing w:after="0"/>
      </w:pPr>
      <w:r>
        <w:rPr>
          <w:b/>
          <w:bCs/>
        </w:rPr>
        <w:t>Rödbrun blekspik</w:t>
      </w:r>
      <w:r w:rsidRPr="00ED73C9">
        <w:rPr>
          <w:b/>
          <w:bCs/>
        </w:rPr>
        <w:t xml:space="preserve"> (</w:t>
      </w:r>
      <w:r>
        <w:rPr>
          <w:b/>
          <w:bCs/>
        </w:rPr>
        <w:t>NT</w:t>
      </w:r>
      <w:r w:rsidRPr="00ED73C9">
        <w:rPr>
          <w:b/>
          <w:bCs/>
        </w:rPr>
        <w:t>)</w:t>
      </w:r>
      <w:r>
        <w:rPr>
          <w:rFonts w:cs="Times New Roman"/>
          <w:color w:val="000000"/>
          <w:shd w:val="clear" w:color="auto" w:fill="FFFFFF"/>
        </w:rPr>
        <w:t xml:space="preserve"> växer i </w:t>
      </w:r>
      <w:r w:rsidRPr="00A93AB5">
        <w:rPr>
          <w:rFonts w:cs="Times New Roman"/>
          <w:color w:val="000000"/>
          <w:shd w:val="clear" w:color="auto" w:fill="FFFFFF"/>
        </w:rPr>
        <w:t>norra Sverige på bark och ved av björk och gran i skogar med hög och jämn luftfuktighet. I södra Sverige växer den främst på ek i öppna åldriga lövskogar.</w:t>
      </w:r>
      <w:r>
        <w:t xml:space="preserve"> </w:t>
      </w:r>
      <w:r w:rsidRPr="00E83152">
        <w:t>I norra delen av sitt utbredningsområde hotas arten av slutavverkningar av gamla granskogar. I den södra delen</w:t>
      </w:r>
      <w:r>
        <w:t xml:space="preserve"> av landet</w:t>
      </w:r>
      <w:r w:rsidRPr="00E83152">
        <w:t xml:space="preserve"> hotas </w:t>
      </w:r>
      <w:r>
        <w:t>den</w:t>
      </w:r>
      <w:r w:rsidRPr="00E83152">
        <w:t xml:space="preserve"> genom de åldriga lövskogarnas tillbakagång och särskilt ekhagarnas igenväxning och genom plantering av sådan mark med barrskog.</w:t>
      </w:r>
      <w:r>
        <w:t xml:space="preserve"> Rödbrun blekspik </w:t>
      </w:r>
      <w:r w:rsidR="006C017A">
        <w:rPr>
          <w:rFonts w:cs="Times New Roman"/>
        </w:rPr>
        <w:t xml:space="preserve">är typisk art för </w:t>
      </w:r>
      <w:r w:rsidR="006C017A" w:rsidRPr="0069183A">
        <w:rPr>
          <w:rFonts w:cs="Times New Roman"/>
          <w:i/>
          <w:iCs/>
        </w:rPr>
        <w:t>9010 Taiga</w:t>
      </w:r>
      <w:r w:rsidR="006C017A">
        <w:rPr>
          <w:rFonts w:cs="Times New Roman"/>
          <w:i/>
          <w:iCs/>
        </w:rPr>
        <w:t xml:space="preserve">, </w:t>
      </w:r>
      <w:r w:rsidR="006C017A" w:rsidRPr="003E4068">
        <w:rPr>
          <w:rFonts w:cs="Times New Roman"/>
          <w:i/>
          <w:iCs/>
        </w:rPr>
        <w:t>9020 Nordlig ädellövskog</w:t>
      </w:r>
      <w:r w:rsidR="006C017A">
        <w:rPr>
          <w:rFonts w:cs="Times New Roman"/>
          <w:i/>
          <w:iCs/>
        </w:rPr>
        <w:t xml:space="preserve">, </w:t>
      </w:r>
      <w:r w:rsidR="006C017A" w:rsidRPr="003E4068">
        <w:rPr>
          <w:rFonts w:cs="Times New Roman"/>
          <w:i/>
          <w:iCs/>
        </w:rPr>
        <w:t>9070 Trädklädd betesmark</w:t>
      </w:r>
      <w:r w:rsidR="006C017A">
        <w:rPr>
          <w:rFonts w:cs="Times New Roman"/>
          <w:i/>
          <w:iCs/>
        </w:rPr>
        <w:t xml:space="preserve">, </w:t>
      </w:r>
      <w:r w:rsidR="006C017A" w:rsidRPr="003E4068">
        <w:rPr>
          <w:rFonts w:cs="Times New Roman"/>
          <w:i/>
          <w:iCs/>
        </w:rPr>
        <w:t>9160 Näringsrik ekskog </w:t>
      </w:r>
      <w:r w:rsidR="006C017A" w:rsidRPr="003E4068">
        <w:rPr>
          <w:rFonts w:cs="Times New Roman"/>
        </w:rPr>
        <w:t xml:space="preserve">och </w:t>
      </w:r>
      <w:r w:rsidR="006C017A" w:rsidRPr="003E4068">
        <w:rPr>
          <w:rFonts w:cs="Times New Roman"/>
          <w:i/>
          <w:iCs/>
        </w:rPr>
        <w:t>9180 Ädellövskog i branter</w:t>
      </w:r>
      <w:r w:rsidR="006C017A">
        <w:rPr>
          <w:rFonts w:cs="Times New Roman"/>
        </w:rPr>
        <w:t xml:space="preserve"> och</w:t>
      </w:r>
      <w:r w:rsidR="006C017A">
        <w:rPr>
          <w:rFonts w:cs="Times New Roman"/>
          <w:color w:val="000000"/>
          <w:shd w:val="clear" w:color="auto" w:fill="FFFFFF"/>
        </w:rPr>
        <w:t xml:space="preserve"> </w:t>
      </w:r>
      <w:r>
        <w:rPr>
          <w:rFonts w:cs="Times New Roman"/>
          <w:color w:val="000000"/>
          <w:shd w:val="clear" w:color="auto" w:fill="FFFFFF"/>
        </w:rPr>
        <w:t xml:space="preserve">signalerar alltid höga naturvärden </w:t>
      </w:r>
      <w:r>
        <w:t>(SLU Artdatabanken, 2024; Nitare &amp; Skogsstyrelsen, 2019).</w:t>
      </w:r>
    </w:p>
    <w:p w14:paraId="3168A512" w14:textId="77777777" w:rsidR="00F25635" w:rsidRDefault="00F25635" w:rsidP="00C264AF">
      <w:pPr>
        <w:spacing w:after="0"/>
      </w:pPr>
    </w:p>
    <w:p w14:paraId="25A9A925" w14:textId="77777777" w:rsidR="008D4A5A" w:rsidRDefault="008D4A5A" w:rsidP="00C264AF">
      <w:pPr>
        <w:spacing w:after="0"/>
      </w:pPr>
    </w:p>
    <w:p w14:paraId="71A487A1" w14:textId="77777777" w:rsidR="008D4A5A" w:rsidRPr="00151776" w:rsidRDefault="008D4A5A" w:rsidP="008D4A5A">
      <w:pPr>
        <w:spacing w:after="0"/>
      </w:pPr>
      <w:r>
        <w:rPr>
          <w:b/>
          <w:bCs/>
        </w:rPr>
        <w:t xml:space="preserve">Rödbrun bokvaxskivling (NT) </w:t>
      </w:r>
      <w:r>
        <w:t>b</w:t>
      </w:r>
      <w:r w:rsidRPr="002A16F8">
        <w:t>ildar mykorrhiza med bok i äldre bokskog på kalkrik mark.</w:t>
      </w:r>
      <w:r>
        <w:t xml:space="preserve"> </w:t>
      </w:r>
      <w:r w:rsidRPr="00D9131F">
        <w:t>Det främsta hotet är avverkning av artens värdträd och förändringar i dess skogsmiljö. Arten växer i bokskogar där det också brukar finnas många andra ovanliga svampar.</w:t>
      </w:r>
      <w:r>
        <w:t xml:space="preserve"> </w:t>
      </w:r>
      <w:r w:rsidRPr="00D9131F">
        <w:t>Sådana bokskogar bör undantas från avverkning för att säkerställa dessa miljöer med högt naturvårdsvärde</w:t>
      </w:r>
      <w:r>
        <w:t xml:space="preserve"> (SLU Artdatabanken, 2024).</w:t>
      </w:r>
    </w:p>
    <w:p w14:paraId="4FF42CAA" w14:textId="77777777" w:rsidR="008D4A5A" w:rsidRDefault="008D4A5A" w:rsidP="008D4A5A">
      <w:pPr>
        <w:spacing w:after="0"/>
        <w:rPr>
          <w:b/>
          <w:bCs/>
        </w:rPr>
      </w:pPr>
    </w:p>
    <w:p w14:paraId="6562554A" w14:textId="77777777" w:rsidR="008D4A5A" w:rsidRDefault="008D4A5A" w:rsidP="008D4A5A">
      <w:pPr>
        <w:spacing w:after="0"/>
      </w:pPr>
      <w:r>
        <w:rPr>
          <w:b/>
          <w:bCs/>
        </w:rPr>
        <w:t xml:space="preserve">Rödbrun jordstjärna </w:t>
      </w:r>
      <w:r w:rsidRPr="00D81B0A">
        <w:t>lever som nedbrytare i mer eller mindre basiska, ofta kalkrika jordar</w:t>
      </w:r>
      <w:r>
        <w:t xml:space="preserve"> </w:t>
      </w:r>
      <w:r w:rsidRPr="007F0488">
        <w:t xml:space="preserve">i tallskog, men även </w:t>
      </w:r>
      <w:r>
        <w:t xml:space="preserve">i </w:t>
      </w:r>
      <w:r w:rsidRPr="007F0488">
        <w:t>askskog och blandskog</w:t>
      </w:r>
      <w:r>
        <w:t xml:space="preserve">. </w:t>
      </w:r>
      <w:r w:rsidRPr="00B34049">
        <w:t>Artens växtplatser och närliggande skogsmiljö undantas från slutavverkning och genomgripande gallringar</w:t>
      </w:r>
      <w:r>
        <w:t xml:space="preserve"> </w:t>
      </w:r>
      <w:r w:rsidRPr="00B34049">
        <w:t>eller röjningar av enbuskar i vars barrmattor den lever</w:t>
      </w:r>
      <w:r>
        <w:t xml:space="preserve"> (SLU Artdatabanken, 2024).</w:t>
      </w:r>
    </w:p>
    <w:p w14:paraId="57BDD32F" w14:textId="77777777" w:rsidR="008D4A5A" w:rsidRDefault="008D4A5A" w:rsidP="00C264AF">
      <w:pPr>
        <w:spacing w:after="0"/>
      </w:pPr>
    </w:p>
    <w:p w14:paraId="3EBCC6CF" w14:textId="77777777" w:rsidR="00B9689B" w:rsidRDefault="00B9689B" w:rsidP="00C264AF">
      <w:pPr>
        <w:spacing w:after="0"/>
      </w:pPr>
    </w:p>
    <w:p w14:paraId="696BB19C" w14:textId="77777777" w:rsidR="00B9689B" w:rsidRDefault="00B9689B" w:rsidP="00B9689B">
      <w:pPr>
        <w:spacing w:after="0"/>
      </w:pPr>
      <w:r>
        <w:rPr>
          <w:b/>
          <w:bCs/>
        </w:rPr>
        <w:t>Rödbrun klubbdyna</w:t>
      </w:r>
      <w:r w:rsidRPr="00ED73C9">
        <w:rPr>
          <w:b/>
          <w:bCs/>
        </w:rPr>
        <w:t xml:space="preserve"> (</w:t>
      </w:r>
      <w:r>
        <w:rPr>
          <w:b/>
          <w:bCs/>
        </w:rPr>
        <w:t>NT</w:t>
      </w:r>
      <w:r w:rsidRPr="00ED73C9">
        <w:rPr>
          <w:b/>
          <w:bCs/>
        </w:rPr>
        <w:t>)</w:t>
      </w:r>
      <w:r>
        <w:rPr>
          <w:rFonts w:cs="Times New Roman"/>
          <w:color w:val="000000"/>
          <w:shd w:val="clear" w:color="auto" w:fill="FFFFFF"/>
        </w:rPr>
        <w:t xml:space="preserve"> </w:t>
      </w:r>
      <w:r>
        <w:t>är placerad högst upp i Skogsstyrelsens värdepyramid för bedömning av skog med höga naturvärden och indikerar örtrika kalkgranskogar med höga eller mycket höga naturvärden.</w:t>
      </w:r>
      <w:r>
        <w:rPr>
          <w:rFonts w:cs="Times New Roman"/>
          <w:color w:val="000000"/>
          <w:shd w:val="clear" w:color="auto" w:fill="FFFFFF"/>
        </w:rPr>
        <w:t xml:space="preserve"> </w:t>
      </w:r>
      <w:r w:rsidRPr="00E13BC4">
        <w:rPr>
          <w:rFonts w:cs="Times New Roman"/>
          <w:color w:val="000000"/>
          <w:shd w:val="clear" w:color="auto" w:fill="FFFFFF"/>
        </w:rPr>
        <w:t xml:space="preserve">All form av skogsavverkning eller annan exploatering </w:t>
      </w:r>
      <w:r>
        <w:rPr>
          <w:rFonts w:cs="Times New Roman"/>
          <w:color w:val="000000"/>
          <w:shd w:val="clear" w:color="auto" w:fill="FFFFFF"/>
        </w:rPr>
        <w:t>utgör ett hot och a</w:t>
      </w:r>
      <w:r w:rsidRPr="00E13BC4">
        <w:rPr>
          <w:rFonts w:cs="Times New Roman"/>
          <w:color w:val="000000"/>
          <w:shd w:val="clear" w:color="auto" w:fill="FFFFFF"/>
        </w:rPr>
        <w:t>rtens växtplatser bör skyddas och lämnas orörda så att en mossrik granskogsmiljö bibehålls</w:t>
      </w:r>
      <w:r>
        <w:rPr>
          <w:rFonts w:cs="Times New Roman"/>
          <w:color w:val="000000"/>
          <w:shd w:val="clear" w:color="auto" w:fill="FFFFFF"/>
        </w:rPr>
        <w:t xml:space="preserve"> </w:t>
      </w:r>
      <w:r>
        <w:t>(SLU Artdatabanken, 2024; Nitare &amp; Skogsstyrelsen, 2019).</w:t>
      </w:r>
    </w:p>
    <w:p w14:paraId="6389ADA6" w14:textId="77777777" w:rsidR="00B9689B" w:rsidRDefault="00B9689B" w:rsidP="00B9689B">
      <w:pPr>
        <w:spacing w:after="0"/>
      </w:pPr>
    </w:p>
    <w:p w14:paraId="1E68B445" w14:textId="77777777" w:rsidR="00F0228D" w:rsidRPr="00E817DD" w:rsidRDefault="00F0228D" w:rsidP="00F0228D">
      <w:pPr>
        <w:spacing w:after="0"/>
      </w:pPr>
      <w:r w:rsidRPr="00E817DD">
        <w:rPr>
          <w:b/>
          <w:bCs/>
        </w:rPr>
        <w:t>Rödbrun rottryffel (VU)</w:t>
      </w:r>
      <w:r>
        <w:t xml:space="preserve"> är en sällsynt art som b</w:t>
      </w:r>
      <w:r w:rsidRPr="00975201">
        <w:t xml:space="preserve">ildar mykorrhiza </w:t>
      </w:r>
      <w:r w:rsidRPr="00A666E0">
        <w:t xml:space="preserve">med </w:t>
      </w:r>
      <w:r w:rsidRPr="00E817DD">
        <w:t>ek i varma lägen i gles ädellövskog, löväng, hagmark och parkmiljö. Arten växer i välbesökta miljöer men är sällan funnen. Total population i landet bedöms liten och missgynnas huvudsakligen av igenväxning, beskuggning och andra förändringar i luckiga ädellövskogar</w:t>
      </w:r>
      <w:r>
        <w:t xml:space="preserve"> (</w:t>
      </w:r>
      <w:r w:rsidRPr="00D52347">
        <w:t>SLU Artdatabanken, 202</w:t>
      </w:r>
      <w:r>
        <w:t>6</w:t>
      </w:r>
      <w:r w:rsidRPr="00D52347">
        <w:t>).</w:t>
      </w:r>
    </w:p>
    <w:p w14:paraId="16D1DF05" w14:textId="77777777" w:rsidR="00F0228D" w:rsidRDefault="00F0228D" w:rsidP="00B9689B">
      <w:pPr>
        <w:spacing w:after="0"/>
      </w:pPr>
    </w:p>
    <w:p w14:paraId="7FFC85BE" w14:textId="2B8DE979" w:rsidR="00D86F5A" w:rsidRDefault="00D86F5A" w:rsidP="00B9689B">
      <w:pPr>
        <w:spacing w:after="0"/>
      </w:pPr>
      <w:r>
        <w:rPr>
          <w:b/>
          <w:bCs/>
        </w:rPr>
        <w:t>R</w:t>
      </w:r>
      <w:r w:rsidRPr="007C0444">
        <w:rPr>
          <w:b/>
          <w:bCs/>
        </w:rPr>
        <w:t>ödflammig tråding</w:t>
      </w:r>
      <w:r>
        <w:t xml:space="preserve"> b</w:t>
      </w:r>
      <w:r w:rsidRPr="007C0444">
        <w:t>ildar mykorrhiza med ek, bok och hassel. Växer i blandad ädellövskog på kalkrik mark. Särskilt stora förekomster finns i mosaikartade hässlen i Mittlandsområdet på Öland</w:t>
      </w:r>
      <w:r>
        <w:t>,</w:t>
      </w:r>
      <w:r w:rsidRPr="007C0444">
        <w:t xml:space="preserve"> i övriga landet mycket sällsynt.</w:t>
      </w:r>
      <w:r>
        <w:t xml:space="preserve"> </w:t>
      </w:r>
      <w:r w:rsidRPr="00B7455B">
        <w:t>Avverkningar och gallring i lövskog eller ändrad markanvändning på växtplatserna är de främsta hoten.</w:t>
      </w:r>
      <w:r>
        <w:t xml:space="preserve"> </w:t>
      </w:r>
      <w:r w:rsidRPr="00B7455B">
        <w:t>Kända växtplatser måste bevaras i befintligt skick, i första hand genom att skogsbruk undviks.</w:t>
      </w:r>
      <w:r>
        <w:t xml:space="preserve"> </w:t>
      </w:r>
      <w:r w:rsidRPr="00B7455B">
        <w:t>För att klara denna och många andra hotade svampar bör fler områden med ädellövskog på kalkrik mark skyddas</w:t>
      </w:r>
      <w:r>
        <w:t xml:space="preserve"> (SLU Artdatabanken, 2025).</w:t>
      </w:r>
    </w:p>
    <w:p w14:paraId="1FA16C84" w14:textId="77777777" w:rsidR="00D86F5A" w:rsidRDefault="00D86F5A" w:rsidP="00B9689B">
      <w:pPr>
        <w:spacing w:after="0"/>
      </w:pPr>
    </w:p>
    <w:p w14:paraId="392A4FB3" w14:textId="77777777" w:rsidR="00A24D31" w:rsidRPr="00F133A7" w:rsidRDefault="00A24D31" w:rsidP="00A24D31">
      <w:pPr>
        <w:spacing w:after="0"/>
        <w:rPr>
          <w:rFonts w:cs="Times New Roman"/>
        </w:rPr>
      </w:pPr>
      <w:r>
        <w:rPr>
          <w:b/>
        </w:rPr>
        <w:lastRenderedPageBreak/>
        <w:t>R</w:t>
      </w:r>
      <w:r w:rsidRPr="00960D9B">
        <w:rPr>
          <w:b/>
        </w:rPr>
        <w:t xml:space="preserve">ödfläckigt jordfly </w:t>
      </w:r>
      <w:r>
        <w:rPr>
          <w:b/>
        </w:rPr>
        <w:t>(NT)</w:t>
      </w:r>
      <w:r>
        <w:t xml:space="preserve"> </w:t>
      </w:r>
      <w:r w:rsidRPr="00D112FF">
        <w:t xml:space="preserve">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w:t>
      </w:r>
      <w:r w:rsidRPr="0018461F">
        <w:t>Det främsta hotet är kalhyggesbruk</w:t>
      </w:r>
      <w:r>
        <w:t xml:space="preserve"> och d</w:t>
      </w:r>
      <w:r w:rsidRPr="00D112FF">
        <w:t>en ökade fragmenteringen av artens kvarvarande habitat leder till alltmer isolerade förekomster</w:t>
      </w:r>
      <w:r>
        <w:t xml:space="preserve">. </w:t>
      </w:r>
      <w:r w:rsidRPr="006B1A21">
        <w:t>Det är viktigt att äldre barrskogar med lång kontinuitet bevaras</w:t>
      </w:r>
      <w:r>
        <w:t xml:space="preserve"> (SLU Artdatabanken, 2026).</w:t>
      </w:r>
    </w:p>
    <w:p w14:paraId="7726DB9D" w14:textId="77777777" w:rsidR="00B91C2B" w:rsidRDefault="00B91C2B" w:rsidP="00763F2E"/>
    <w:p w14:paraId="1358F2C9" w14:textId="77777777" w:rsidR="00120B1E" w:rsidRDefault="00120B1E" w:rsidP="00B9689B">
      <w:pPr>
        <w:spacing w:after="0"/>
      </w:pPr>
    </w:p>
    <w:p w14:paraId="64BAFB41" w14:textId="0AE61A39" w:rsidR="00120B1E" w:rsidRDefault="00120B1E" w:rsidP="00B9689B">
      <w:pPr>
        <w:spacing w:after="0"/>
      </w:pPr>
      <w:r w:rsidRPr="00CD719B">
        <w:rPr>
          <w:b/>
          <w:bCs/>
        </w:rPr>
        <w:t>Rödfläckig zontaggsvamp (NT)</w:t>
      </w:r>
      <w:r>
        <w:t xml:space="preserve"> bildar </w:t>
      </w:r>
      <w:r w:rsidRPr="00CD719B">
        <w:t>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w:t>
      </w:r>
      <w:r>
        <w:t xml:space="preserve"> (SLU Artdatabanken, 2026).</w:t>
      </w:r>
    </w:p>
    <w:p w14:paraId="58242784" w14:textId="77777777" w:rsidR="00120B1E" w:rsidRDefault="00120B1E" w:rsidP="00B9689B">
      <w:pPr>
        <w:spacing w:after="0"/>
      </w:pPr>
    </w:p>
    <w:p w14:paraId="33D79C70" w14:textId="77777777" w:rsidR="00B9689B" w:rsidRPr="0089223F" w:rsidRDefault="00B9689B" w:rsidP="00B9689B">
      <w:pPr>
        <w:spacing w:after="0"/>
        <w:rPr>
          <w:rFonts w:cs="Times New Roman"/>
          <w:color w:val="000000"/>
          <w:shd w:val="clear" w:color="auto" w:fill="FFFFFF"/>
        </w:rPr>
      </w:pPr>
      <w:r>
        <w:rPr>
          <w:b/>
          <w:bCs/>
        </w:rPr>
        <w:t>Rödfotad musseron</w:t>
      </w:r>
      <w:r w:rsidRPr="00ED73C9">
        <w:rPr>
          <w:b/>
          <w:bCs/>
        </w:rPr>
        <w:t xml:space="preserve"> (</w:t>
      </w:r>
      <w:r>
        <w:rPr>
          <w:b/>
          <w:bCs/>
        </w:rPr>
        <w:t>VU</w:t>
      </w:r>
      <w:r w:rsidRPr="00ED73C9">
        <w:rPr>
          <w:b/>
          <w:bCs/>
        </w:rPr>
        <w:t>)</w:t>
      </w:r>
      <w:r>
        <w:rPr>
          <w:rFonts w:cs="Times New Roman"/>
          <w:color w:val="000000"/>
          <w:shd w:val="clear" w:color="auto" w:fill="FFFFFF"/>
        </w:rPr>
        <w:t xml:space="preserve"> är en mycket sällsynt art som b</w:t>
      </w:r>
      <w:r w:rsidRPr="0086169E">
        <w:rPr>
          <w:rFonts w:cs="Times New Roman"/>
          <w:color w:val="000000"/>
          <w:shd w:val="clear" w:color="auto" w:fill="FFFFFF"/>
        </w:rPr>
        <w:t>ildar mykorrhiza med ek och bok, i varma lägen i löväng och luckig ädellövskog på kalkhaltig mark.</w:t>
      </w:r>
      <w:r w:rsidRPr="00F23E53">
        <w:rPr>
          <w:rFonts w:cs="Times New Roman"/>
          <w:color w:val="000000"/>
          <w:shd w:val="clear" w:color="auto" w:fill="FFFFFF"/>
        </w:rPr>
        <w:t xml:space="preserve"> </w:t>
      </w:r>
      <w:r w:rsidRPr="004B2109">
        <w:rPr>
          <w:rFonts w:cs="Times New Roman"/>
          <w:color w:val="000000"/>
          <w:shd w:val="clear" w:color="auto" w:fill="FFFFFF"/>
        </w:rPr>
        <w:t>Den hotas på sina växtplatser av avverkning av ek eller bok.</w:t>
      </w:r>
      <w:r>
        <w:rPr>
          <w:rFonts w:cs="Times New Roman"/>
          <w:color w:val="000000"/>
          <w:shd w:val="clear" w:color="auto" w:fill="FFFFFF"/>
        </w:rPr>
        <w:t xml:space="preserve"> Arten </w:t>
      </w:r>
      <w:r>
        <w:t xml:space="preserve">är placerad högst upp i Skogsstyrelsens värdepyramid för bedömning av skog med höga naturvärden </w:t>
      </w:r>
      <w:r w:rsidRPr="0086169E">
        <w:t>och växer enbart i mycket exklusiva miljöer. </w:t>
      </w:r>
      <w:r w:rsidRPr="004B2109">
        <w:t>Samtliga växtplatser bör skyddas och undantas all form av avverkning</w:t>
      </w:r>
      <w:r>
        <w:t xml:space="preserve"> (SLU Artdatabanken, 2024; Nitare &amp; Skogsstyrelsen, 2019).</w:t>
      </w:r>
    </w:p>
    <w:p w14:paraId="04E03E2F" w14:textId="77777777" w:rsidR="00B9689B" w:rsidRDefault="00B9689B" w:rsidP="00C264AF">
      <w:pPr>
        <w:spacing w:after="0"/>
      </w:pPr>
    </w:p>
    <w:p w14:paraId="13B63D5D" w14:textId="77777777" w:rsidR="0050049B" w:rsidRDefault="0050049B" w:rsidP="0050049B">
      <w:pPr>
        <w:spacing w:after="0"/>
      </w:pPr>
      <w:r>
        <w:rPr>
          <w:b/>
          <w:bCs/>
        </w:rPr>
        <w:t>R</w:t>
      </w:r>
      <w:r w:rsidRPr="009624EA">
        <w:rPr>
          <w:b/>
          <w:bCs/>
        </w:rPr>
        <w:t>ödfotad nagelskivling</w:t>
      </w:r>
      <w:r w:rsidRPr="00D52347">
        <w:rPr>
          <w:b/>
          <w:bCs/>
        </w:rPr>
        <w:t xml:space="preserve"> </w:t>
      </w:r>
      <w:r>
        <w:t>är en n</w:t>
      </w:r>
      <w:r w:rsidRPr="009624EA">
        <w:t>edbrytare i starkt murken ved, t.ex. stubbar, gamla rötter och i marken dolda vedrester av bok, ek och hassel. Påträffas huvudsakligen i näringsrik ädellövskog, lund och hässlen</w:t>
      </w:r>
      <w:r>
        <w:t xml:space="preserve">. </w:t>
      </w:r>
      <w:r w:rsidRPr="00FB6342">
        <w:t>Avverkning av lövskog och omföring av lövskog till barrskog är liksom bristen på död ved i dagens skogar de största hoten.</w:t>
      </w:r>
      <w:r>
        <w:t xml:space="preserve"> </w:t>
      </w:r>
      <w:r w:rsidRPr="00FB6342">
        <w:t>De lokaler där arten uppträder tillsammans med andra sällsynta och hotade svampar bör lämnas helt intakta och säkerställas</w:t>
      </w:r>
      <w:r>
        <w:t xml:space="preserve"> (</w:t>
      </w:r>
      <w:r w:rsidRPr="00D52347">
        <w:t>SLU Artdatabanken, 202</w:t>
      </w:r>
      <w:r>
        <w:t>6</w:t>
      </w:r>
      <w:r w:rsidRPr="00D52347">
        <w:t>).</w:t>
      </w:r>
    </w:p>
    <w:p w14:paraId="05FEE727" w14:textId="77777777" w:rsidR="002F483B" w:rsidRDefault="002F483B" w:rsidP="00C264AF">
      <w:pPr>
        <w:spacing w:after="0"/>
      </w:pPr>
    </w:p>
    <w:p w14:paraId="0E63FD0C" w14:textId="27B7C4F3" w:rsidR="00086499" w:rsidRPr="0089223F" w:rsidRDefault="00086499" w:rsidP="00086499">
      <w:pPr>
        <w:spacing w:after="0"/>
        <w:rPr>
          <w:rFonts w:cs="Times New Roman"/>
          <w:color w:val="000000"/>
          <w:shd w:val="clear" w:color="auto" w:fill="FFFFFF"/>
        </w:rPr>
      </w:pPr>
      <w:r>
        <w:rPr>
          <w:b/>
          <w:bCs/>
        </w:rPr>
        <w:t>Rödfotad spindling</w:t>
      </w:r>
      <w:r w:rsidRPr="00ED73C9">
        <w:rPr>
          <w:b/>
          <w:bCs/>
        </w:rPr>
        <w:t xml:space="preserve"> (</w:t>
      </w:r>
      <w:r>
        <w:rPr>
          <w:b/>
          <w:bCs/>
        </w:rPr>
        <w:t>VU</w:t>
      </w:r>
      <w:r w:rsidRPr="00ED73C9">
        <w:rPr>
          <w:b/>
          <w:bCs/>
        </w:rPr>
        <w:t>)</w:t>
      </w:r>
      <w:r>
        <w:rPr>
          <w:rFonts w:cs="Times New Roman"/>
          <w:color w:val="000000"/>
          <w:shd w:val="clear" w:color="auto" w:fill="FFFFFF"/>
        </w:rPr>
        <w:t xml:space="preserve"> är en mycket sällsynt och värmekrävande art som b</w:t>
      </w:r>
      <w:r w:rsidRPr="0086169E">
        <w:rPr>
          <w:rFonts w:cs="Times New Roman"/>
          <w:color w:val="000000"/>
          <w:shd w:val="clear" w:color="auto" w:fill="FFFFFF"/>
        </w:rPr>
        <w:t xml:space="preserve">ildar mykorrhiza </w:t>
      </w:r>
      <w:r w:rsidRPr="00BC3CD1">
        <w:rPr>
          <w:rFonts w:cs="Times New Roman"/>
          <w:color w:val="000000"/>
          <w:shd w:val="clear" w:color="auto" w:fill="FFFFFF"/>
        </w:rPr>
        <w:t>med ek och hassel i lövskog, hassellund och ängsekskog på torr och kalkrik mark.</w:t>
      </w:r>
      <w:r>
        <w:rPr>
          <w:rFonts w:cs="Times New Roman"/>
          <w:color w:val="000000"/>
          <w:shd w:val="clear" w:color="auto" w:fill="FFFFFF"/>
        </w:rPr>
        <w:t xml:space="preserve"> </w:t>
      </w:r>
      <w:r w:rsidRPr="00BC3CD1">
        <w:rPr>
          <w:rFonts w:cs="Times New Roman"/>
          <w:color w:val="000000"/>
          <w:shd w:val="clear" w:color="auto" w:fill="FFFFFF"/>
        </w:rPr>
        <w:t>Samtliga lokaler måste skyddas.</w:t>
      </w:r>
      <w:r>
        <w:rPr>
          <w:rFonts w:cs="Times New Roman"/>
          <w:color w:val="000000"/>
          <w:shd w:val="clear" w:color="auto" w:fill="FFFFFF"/>
        </w:rPr>
        <w:t xml:space="preserve"> </w:t>
      </w:r>
      <w:r w:rsidRPr="00BC3CD1">
        <w:rPr>
          <w:rFonts w:cs="Times New Roman"/>
          <w:color w:val="000000"/>
          <w:shd w:val="clear" w:color="auto" w:fill="FFFFFF"/>
        </w:rPr>
        <w:t>Ädellövskog på kalkrik mark har stora skyddsvärden och en större skyddad areal behövs.</w:t>
      </w:r>
      <w:r>
        <w:rPr>
          <w:rFonts w:cs="Times New Roman"/>
          <w:color w:val="000000"/>
          <w:shd w:val="clear" w:color="auto" w:fill="FFFFFF"/>
        </w:rPr>
        <w:t xml:space="preserve"> Rödfotad spindling </w:t>
      </w:r>
      <w:r>
        <w:t xml:space="preserve">är placerad högst upp i Skogsstyrelsens värdepyramid för bedömning av skog med höga naturvärden </w:t>
      </w:r>
      <w:r w:rsidRPr="0086169E">
        <w:t>och</w:t>
      </w:r>
      <w:r>
        <w:t xml:space="preserve"> globalt rödlistad som nära hotad</w:t>
      </w:r>
      <w:r w:rsidR="00F029AF">
        <w:t xml:space="preserve"> (NT)</w:t>
      </w:r>
      <w:r>
        <w:t xml:space="preserve"> vilket innebär att Sverige har ett internationellt ansvar för arten</w:t>
      </w:r>
      <w:r w:rsidRPr="0086169E">
        <w:t xml:space="preserve"> </w:t>
      </w:r>
      <w:r>
        <w:t>(IUCN, 2025; SLU Artdatabanken, 2024; Nitare &amp; Skogsstyrelsen, 2019).</w:t>
      </w:r>
    </w:p>
    <w:p w14:paraId="457ED7E5" w14:textId="77777777" w:rsidR="00086499" w:rsidRDefault="00086499" w:rsidP="00C264AF">
      <w:pPr>
        <w:spacing w:after="0"/>
      </w:pPr>
    </w:p>
    <w:p w14:paraId="6B660955" w14:textId="77777777" w:rsidR="00A5091F" w:rsidRDefault="00A5091F" w:rsidP="00A5091F">
      <w:pPr>
        <w:rPr>
          <w:rFonts w:cs="Times New Roman"/>
        </w:rPr>
      </w:pPr>
      <w:r>
        <w:rPr>
          <w:b/>
          <w:bCs/>
        </w:rPr>
        <w:t>R</w:t>
      </w:r>
      <w:r w:rsidRPr="00FA4C89">
        <w:rPr>
          <w:b/>
          <w:bCs/>
        </w:rPr>
        <w:t>öd glada</w:t>
      </w:r>
      <w:r w:rsidRPr="00FF236E">
        <w:rPr>
          <w:b/>
          <w:bCs/>
        </w:rPr>
        <w:t xml:space="preserve"> (§4)</w:t>
      </w:r>
      <w:r w:rsidRPr="00FF236E">
        <w:t xml:space="preserve"> </w:t>
      </w:r>
      <w:r w:rsidRPr="00302743">
        <w:rPr>
          <w:rFonts w:cs="Times New Roman"/>
        </w:rPr>
        <w:t xml:space="preserve">är fridlyst enligt 4§ </w:t>
      </w:r>
      <w:r>
        <w:rPr>
          <w:rFonts w:cs="Times New Roman"/>
        </w:rPr>
        <w:t>a</w:t>
      </w:r>
      <w:r w:rsidRPr="00302743">
        <w:rPr>
          <w:rFonts w:cs="Times New Roman"/>
        </w:rPr>
        <w:t>rtskyddsförordningen</w:t>
      </w:r>
      <w:r>
        <w:rPr>
          <w:rFonts w:cs="Times New Roman"/>
        </w:rPr>
        <w:t xml:space="preserve"> </w:t>
      </w:r>
      <w:r w:rsidRPr="00FF236E">
        <w:t xml:space="preserve">och </w:t>
      </w:r>
      <w:r>
        <w:t>upptagen i bilaga 1 EU:s fågeldirektiv</w:t>
      </w:r>
      <w:r>
        <w:rPr>
          <w:rFonts w:cs="Times New Roman"/>
        </w:rPr>
        <w:t>. Den</w:t>
      </w:r>
      <w:r w:rsidRPr="00A23653">
        <w:rPr>
          <w:rFonts w:cs="Times New Roman"/>
        </w:rPr>
        <w:t xml:space="preserve"> </w:t>
      </w:r>
      <w:r>
        <w:rPr>
          <w:rFonts w:cs="Times New Roman"/>
        </w:rPr>
        <w:t>h</w:t>
      </w:r>
      <w:r w:rsidRPr="00FA4C89">
        <w:rPr>
          <w:rFonts w:cs="Times New Roman"/>
        </w:rPr>
        <w:t>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w:t>
      </w:r>
      <w:r>
        <w:rPr>
          <w:rFonts w:cs="Times New Roman"/>
        </w:rPr>
        <w:t xml:space="preserve"> </w:t>
      </w:r>
      <w:r w:rsidRPr="00FB25F5">
        <w:rPr>
          <w:rFonts w:cs="Times New Roman"/>
        </w:rPr>
        <w:t>Missgynnas av skogliga åtgärder som lämnar boet allt för exponerat, främst genom för smala skyddszoner och för omfattande gallring.</w:t>
      </w:r>
      <w:r>
        <w:rPr>
          <w:rFonts w:cs="Times New Roman"/>
        </w:rPr>
        <w:t xml:space="preserve"> </w:t>
      </w:r>
      <w:r w:rsidRPr="00DD3E49">
        <w:rPr>
          <w:rFonts w:cs="Times New Roman"/>
        </w:rPr>
        <w:t xml:space="preserve">Lämna en skyddszon kring boplatser vid avverkning eller andra skogliga åtgärder. Bredden på skyddszonen beror på platsen, men som tumregel ska den ska </w:t>
      </w:r>
      <w:r w:rsidRPr="00DD3E49">
        <w:rPr>
          <w:rFonts w:cs="Times New Roman"/>
        </w:rPr>
        <w:lastRenderedPageBreak/>
        <w:t>vara så bred att boplatsen inte är väsentligt mer exponerad för insyn än tidigare.</w:t>
      </w:r>
      <w:r>
        <w:rPr>
          <w:rFonts w:cs="Times New Roman"/>
        </w:rPr>
        <w:t xml:space="preserve"> </w:t>
      </w:r>
      <w:r w:rsidRPr="00DD3E49">
        <w:rPr>
          <w:rFonts w:cs="Times New Roman"/>
        </w:rPr>
        <w:t>Spara samtliga träd med större risbon, även sådana där boet ser obebott ut.</w:t>
      </w:r>
      <w:r>
        <w:rPr>
          <w:rFonts w:cs="Times New Roman"/>
        </w:rPr>
        <w:t xml:space="preserve"> </w:t>
      </w:r>
      <w:r w:rsidRPr="00DD3E49">
        <w:rPr>
          <w:rFonts w:cs="Times New Roman"/>
        </w:rPr>
        <w:t>Avstå att avverka äldre lövdominerade bestånd, främst i anslutning till öppen jordbruksmark</w:t>
      </w:r>
      <w:r>
        <w:rPr>
          <w:rFonts w:cs="Times New Roman"/>
        </w:rPr>
        <w:t xml:space="preserve"> </w:t>
      </w:r>
      <w:r w:rsidRPr="00FF236E">
        <w:t>(SLU Artdatabanken, 202</w:t>
      </w:r>
      <w:r>
        <w:t>4; Skogsstyrelsen, 2016</w:t>
      </w:r>
      <w:r w:rsidRPr="00FF236E">
        <w:t>).</w:t>
      </w:r>
      <w:r>
        <w:t xml:space="preserve"> </w:t>
      </w:r>
    </w:p>
    <w:p w14:paraId="46CD6D35" w14:textId="77777777" w:rsidR="00A5091F" w:rsidRDefault="00A5091F" w:rsidP="00C264AF">
      <w:pPr>
        <w:spacing w:after="0"/>
      </w:pPr>
    </w:p>
    <w:p w14:paraId="116E8652" w14:textId="05EB29F7" w:rsidR="00072833" w:rsidRDefault="006913F1" w:rsidP="00C264AF">
      <w:pPr>
        <w:spacing w:after="0"/>
      </w:pPr>
      <w:r>
        <w:rPr>
          <w:b/>
          <w:bCs/>
        </w:rPr>
        <w:t>R</w:t>
      </w:r>
      <w:r w:rsidRPr="002A6AEC">
        <w:rPr>
          <w:b/>
          <w:bCs/>
        </w:rPr>
        <w:t>ödgul trumpetsvamp</w:t>
      </w:r>
      <w:r>
        <w:rPr>
          <w:b/>
          <w:bCs/>
        </w:rPr>
        <w:t xml:space="preserve"> </w:t>
      </w:r>
      <w:r>
        <w:t xml:space="preserve">signalerar kalkrika barrsumpskogar eller avgränsade små mineralrika ytor i barrskogslandskapet, vilka normalt har höga naturvärden. I urbergsbygder är den en bra signalart på känsliga skogsbiotoper </w:t>
      </w:r>
      <w:r w:rsidRPr="00D52347">
        <w:t>(</w:t>
      </w:r>
      <w:r>
        <w:t>Nitare &amp; Skogsstyrelsen, 2019</w:t>
      </w:r>
      <w:r w:rsidRPr="00D52347">
        <w:t>).</w:t>
      </w:r>
    </w:p>
    <w:p w14:paraId="1A8CF7B7" w14:textId="77777777" w:rsidR="006913F1" w:rsidRDefault="006913F1" w:rsidP="00C264AF">
      <w:pPr>
        <w:spacing w:after="0"/>
      </w:pPr>
    </w:p>
    <w:p w14:paraId="1317E99E" w14:textId="77777777" w:rsidR="00DC7DFE" w:rsidRDefault="00DC7DFE" w:rsidP="00DC7DFE">
      <w:pPr>
        <w:spacing w:after="0"/>
      </w:pPr>
      <w:r w:rsidRPr="00CA68D6">
        <w:rPr>
          <w:b/>
          <w:bCs/>
        </w:rPr>
        <w:t>Rödhalsad brunbagge (EN, §4a)</w:t>
      </w:r>
      <w:r>
        <w:t xml:space="preserve"> är en mycket sällsynt och starkt hotad skalbagge som omfattas av bilaga 2 och 4 EU:s art- och habitatdirektiv vilket innebär att arten och dess livsmiljöer är strikt skyddade samt att Natura 2000-områden ska inrättas. D</w:t>
      </w:r>
      <w:r w:rsidRPr="007240D3">
        <w:t>en fortsatt</w:t>
      </w:r>
      <w:r>
        <w:t>a</w:t>
      </w:r>
      <w:r w:rsidRPr="007240D3">
        <w:t xml:space="preserve"> utarmning</w:t>
      </w:r>
      <w:r>
        <w:t>en</w:t>
      </w:r>
      <w:r w:rsidRPr="007240D3">
        <w:t xml:space="preserve"> av det boreala skogslandskapet </w:t>
      </w:r>
      <w:r>
        <w:t>och a</w:t>
      </w:r>
      <w:r w:rsidRPr="007240D3">
        <w:t>rtens stora sällsynthet</w:t>
      </w:r>
      <w:r>
        <w:t xml:space="preserve"> i Sverige </w:t>
      </w:r>
      <w:r w:rsidRPr="007240D3">
        <w:t>leder till slutsatsen att arten med största sannolikhet är mycket nära ett nationellt utdöende</w:t>
      </w:r>
      <w:r>
        <w:t>. Rödhalsad brunbagge är rödlistad som starkt hotad (EN) i den europeiska rödlistan (SLU Artdatabanken, 2024; Jansson &amp; Länsstyrelsen i Östergötland, 2019; IUCN, 2025).</w:t>
      </w:r>
    </w:p>
    <w:p w14:paraId="6C7C3F33" w14:textId="77777777" w:rsidR="00072833" w:rsidRDefault="00072833" w:rsidP="00C264AF">
      <w:pPr>
        <w:spacing w:after="0"/>
      </w:pPr>
    </w:p>
    <w:p w14:paraId="6B522E18" w14:textId="77777777" w:rsidR="00035368" w:rsidRDefault="00035368" w:rsidP="00035368">
      <w:pPr>
        <w:spacing w:after="0"/>
      </w:pPr>
      <w:r>
        <w:rPr>
          <w:b/>
          <w:bCs/>
        </w:rPr>
        <w:t>R</w:t>
      </w:r>
      <w:r w:rsidRPr="007D482C">
        <w:rPr>
          <w:b/>
          <w:bCs/>
        </w:rPr>
        <w:t>ödhalsad svartbagge</w:t>
      </w:r>
      <w:r>
        <w:t xml:space="preserve"> </w:t>
      </w:r>
      <w:r w:rsidRPr="007D482C">
        <w:t>är</w:t>
      </w:r>
      <w:r>
        <w:t xml:space="preserve"> en</w:t>
      </w:r>
      <w:r w:rsidRPr="00D0430B">
        <w:t xml:space="preserve"> </w:t>
      </w:r>
      <w:r>
        <w:t>skalbagge vars l</w:t>
      </w:r>
      <w:r w:rsidRPr="00512555">
        <w:t xml:space="preserve">arvutveckling sker </w:t>
      </w:r>
      <w:r>
        <w:t xml:space="preserve">i </w:t>
      </w:r>
      <w:r w:rsidRPr="007D482C">
        <w:t>fruktkroppar av vedsvampar och i mycelhaltig ved av lövträd. Främst i fnöskticka på döda, såväl stående som liggande lövträd</w:t>
      </w:r>
      <w:r>
        <w:t xml:space="preserve"> av framför allt </w:t>
      </w:r>
      <w:r w:rsidRPr="007D482C">
        <w:t>bok och björk</w:t>
      </w:r>
      <w:r>
        <w:t xml:space="preserve">. Arten missgynnas av brist på grova eller gamla träd och det </w:t>
      </w:r>
      <w:r w:rsidRPr="00C034FF">
        <w:t>föreligger indikation på eller misstanke om populationsminskning</w:t>
      </w:r>
      <w:r>
        <w:t xml:space="preserve"> (SLU Artdatabanken, 2025).</w:t>
      </w:r>
    </w:p>
    <w:p w14:paraId="4ABF3479" w14:textId="77777777" w:rsidR="00035368" w:rsidRDefault="00035368" w:rsidP="00035368">
      <w:pPr>
        <w:spacing w:after="0"/>
      </w:pPr>
    </w:p>
    <w:p w14:paraId="244CD336" w14:textId="77777777" w:rsidR="00035368" w:rsidRDefault="00035368" w:rsidP="00035368">
      <w:pPr>
        <w:spacing w:after="0"/>
      </w:pPr>
      <w:r>
        <w:rPr>
          <w:b/>
          <w:bCs/>
        </w:rPr>
        <w:t>R</w:t>
      </w:r>
      <w:r w:rsidRPr="00003040">
        <w:rPr>
          <w:b/>
          <w:bCs/>
        </w:rPr>
        <w:t>ödhalsad </w:t>
      </w:r>
      <w:r w:rsidRPr="00D47ABF">
        <w:rPr>
          <w:b/>
          <w:bCs/>
        </w:rPr>
        <w:t xml:space="preserve">vedsvampbagge </w:t>
      </w:r>
      <w:r>
        <w:rPr>
          <w:b/>
          <w:bCs/>
        </w:rPr>
        <w:t>(NT)</w:t>
      </w:r>
      <w:r w:rsidRPr="00D52347">
        <w:rPr>
          <w:b/>
          <w:bCs/>
        </w:rPr>
        <w:t xml:space="preserve"> </w:t>
      </w:r>
      <w:r>
        <w:t>är en skalbagge vars l</w:t>
      </w:r>
      <w:r w:rsidRPr="00092A12">
        <w:t xml:space="preserve">arvutveckling sker </w:t>
      </w:r>
      <w:r w:rsidRPr="003F0FE2">
        <w:t>i</w:t>
      </w:r>
      <w:r w:rsidRPr="00D47ABF">
        <w:t> </w:t>
      </w:r>
      <w:r w:rsidRPr="00003040">
        <w:t>ganska lös, vitrötad svampig ved, mer sällan i fruktkroppar av vedsvampar. Främst på asp</w:t>
      </w:r>
      <w:r>
        <w:t xml:space="preserve"> men </w:t>
      </w:r>
      <w:r w:rsidRPr="00003040">
        <w:t>även i gran angripen av violticka</w:t>
      </w:r>
      <w:r>
        <w:t xml:space="preserve"> samt på</w:t>
      </w:r>
      <w:r w:rsidRPr="00003040">
        <w:t xml:space="preserve"> tall, björk, al, hassel och ek. </w:t>
      </w:r>
      <w:r>
        <w:t>Arten är k</w:t>
      </w:r>
      <w:r w:rsidRPr="00003040">
        <w:t>nuten till äldre skog med god tillgång på ved i torrträd och högstubbar</w:t>
      </w:r>
      <w:r>
        <w:t xml:space="preserve"> och m</w:t>
      </w:r>
      <w:r w:rsidRPr="00B27F56">
        <w:t>issgynnas främst av bristen på död, vitrötad ved i skogen</w:t>
      </w:r>
      <w:r>
        <w:t xml:space="preserve"> (</w:t>
      </w:r>
      <w:r w:rsidRPr="00D52347">
        <w:t>SLU Artdatabanken, 202</w:t>
      </w:r>
      <w:r>
        <w:t>5</w:t>
      </w:r>
      <w:r w:rsidRPr="00D52347">
        <w:t>).</w:t>
      </w:r>
    </w:p>
    <w:p w14:paraId="324F7C82" w14:textId="77777777" w:rsidR="00035368" w:rsidRDefault="00035368" w:rsidP="00035368">
      <w:pPr>
        <w:spacing w:after="0"/>
      </w:pPr>
    </w:p>
    <w:p w14:paraId="14EC715D" w14:textId="6AE783C3" w:rsidR="00035368" w:rsidRDefault="00035368" w:rsidP="00C264AF">
      <w:pPr>
        <w:spacing w:after="0"/>
      </w:pPr>
      <w:r>
        <w:rPr>
          <w:b/>
          <w:bCs/>
        </w:rPr>
        <w:t>R</w:t>
      </w:r>
      <w:r w:rsidRPr="0061791C">
        <w:rPr>
          <w:b/>
          <w:bCs/>
        </w:rPr>
        <w:t>ödhornad</w:t>
      </w:r>
      <w:r w:rsidRPr="00083F5B">
        <w:rPr>
          <w:b/>
          <w:bCs/>
        </w:rPr>
        <w:t xml:space="preserve"> mulmstyltfluga </w:t>
      </w:r>
      <w:r>
        <w:rPr>
          <w:b/>
          <w:bCs/>
        </w:rPr>
        <w:t>(VU)</w:t>
      </w:r>
      <w:r>
        <w:t xml:space="preserve"> är en styltfluga vars larver </w:t>
      </w:r>
      <w:r w:rsidRPr="0061791C">
        <w:t>utvecklas i blöt mulm i savande hålträd av lövträd. Funnen i alm, ask och bok. Den delar samma habitatkrav som vitstjärtad mulmstyltfluga </w:t>
      </w:r>
      <w:r w:rsidRPr="0061791C">
        <w:rPr>
          <w:i/>
          <w:iCs/>
        </w:rPr>
        <w:t>Systenus leucurus</w:t>
      </w:r>
      <w:r w:rsidRPr="0061791C">
        <w:t xml:space="preserve"> och gulbrokig barkfluga </w:t>
      </w:r>
      <w:r w:rsidRPr="0061791C">
        <w:rPr>
          <w:i/>
          <w:iCs/>
        </w:rPr>
        <w:t>Xylomya maculata</w:t>
      </w:r>
      <w:r w:rsidRPr="0061791C">
        <w:t>. </w:t>
      </w:r>
      <w:r>
        <w:t>Arten hotas av a</w:t>
      </w:r>
      <w:r w:rsidRPr="0030392B">
        <w:t>vverkning av gamla träd i skogsbruk</w:t>
      </w:r>
      <w:r>
        <w:t>et</w:t>
      </w:r>
      <w:r w:rsidRPr="0030392B">
        <w:t xml:space="preserve"> samt i park- och stadsmiljöer</w:t>
      </w:r>
      <w:r>
        <w:t>. B</w:t>
      </w:r>
      <w:r w:rsidRPr="00090001">
        <w:t xml:space="preserve">efintliga hålträd av ädellöv i de sydliga länen (Skåne, Blekinge, Kalmar, Kronobergs och Hallands län) </w:t>
      </w:r>
      <w:r>
        <w:t xml:space="preserve">behöver skyddas och en </w:t>
      </w:r>
      <w:r w:rsidRPr="00090001">
        <w:t xml:space="preserve">fungerande skogsstrategi för utvecklande av gamla ädellövträd i landskapet </w:t>
      </w:r>
      <w:r>
        <w:t xml:space="preserve">behöver utvecklas </w:t>
      </w:r>
      <w:r w:rsidRPr="00090001">
        <w:t>i dessa regioner</w:t>
      </w:r>
      <w:r>
        <w:t xml:space="preserve"> (SLU Artdatabanken, 2025).</w:t>
      </w:r>
    </w:p>
    <w:p w14:paraId="247EA3B7" w14:textId="77777777" w:rsidR="0031491D" w:rsidRDefault="0031491D" w:rsidP="00C264AF">
      <w:pPr>
        <w:spacing w:after="0"/>
      </w:pPr>
    </w:p>
    <w:p w14:paraId="0841921B" w14:textId="77777777" w:rsidR="0048788E" w:rsidRDefault="0048788E" w:rsidP="0048788E">
      <w:pPr>
        <w:spacing w:after="0"/>
      </w:pPr>
      <w:r w:rsidRPr="00902B95">
        <w:rPr>
          <w:b/>
          <w:bCs/>
        </w:rPr>
        <w:t>Röd kådsvartspik (VU)</w:t>
      </w:r>
      <w:r>
        <w:rPr>
          <w:b/>
          <w:bCs/>
        </w:rPr>
        <w:t xml:space="preserve"> </w:t>
      </w:r>
      <w:r w:rsidRPr="009F0675">
        <w:t>växer på gammal grankåda i halvöppna barrskogar av naturskogskaraktär med hög och jämn luftfuktighet.</w:t>
      </w:r>
      <w:r>
        <w:t xml:space="preserve"> </w:t>
      </w:r>
      <w:r w:rsidRPr="009F0675">
        <w:t>Skogsbruksåtgärder som kan påverka markvattennivån och luftfuktigheten negativt på växtplatserna utgör hot. Nybildning av för arten lämpliga substrat i produktionsskogar är sannolikt mycket begränsad</w:t>
      </w:r>
      <w:r>
        <w:t xml:space="preserve"> och p</w:t>
      </w:r>
      <w:r w:rsidRPr="009F0675">
        <w:t>å lång sikt utgör</w:t>
      </w:r>
      <w:r>
        <w:t xml:space="preserve"> </w:t>
      </w:r>
      <w:r w:rsidRPr="009F0675">
        <w:t>avverkningar av variationsrika och olikåldriga naturskogar med hög och jämn luftfuktighet ett allvarligt hot. Då populationen på varje lokal är liten innebär det en risk för att arten ska försvinna från en enskild lokal p.g.a. slumpfaktorer.</w:t>
      </w:r>
      <w:r>
        <w:t xml:space="preserve"> Lokaler med f</w:t>
      </w:r>
      <w:r w:rsidRPr="009F0675">
        <w:t>örekomst</w:t>
      </w:r>
      <w:r>
        <w:t xml:space="preserve"> av arten</w:t>
      </w:r>
      <w:r w:rsidRPr="009F0675">
        <w:t xml:space="preserve"> bör undantas från skogsbruksåtgärder.</w:t>
      </w:r>
      <w:r>
        <w:t xml:space="preserve"> </w:t>
      </w:r>
      <w:r>
        <w:lastRenderedPageBreak/>
        <w:t>R</w:t>
      </w:r>
      <w:r w:rsidRPr="00902B95">
        <w:t>öd kådsvartspik</w:t>
      </w:r>
      <w:r>
        <w:t xml:space="preserve"> är globalt rödlistad som sårbar (VU) vilket innebär att Sverige har ett internationellt ansvar för arten (SLU Artdatabanken, 2026; IUCN, 2020).</w:t>
      </w:r>
    </w:p>
    <w:p w14:paraId="568EC995" w14:textId="77777777" w:rsidR="0048788E" w:rsidRDefault="0048788E" w:rsidP="0048788E">
      <w:pPr>
        <w:spacing w:after="0"/>
      </w:pPr>
    </w:p>
    <w:p w14:paraId="7053F883" w14:textId="2F0CF590" w:rsidR="0048788E" w:rsidRDefault="0048788E" w:rsidP="00C264AF">
      <w:pPr>
        <w:spacing w:after="0"/>
      </w:pPr>
      <w:r>
        <w:rPr>
          <w:b/>
          <w:bCs/>
        </w:rPr>
        <w:t>R</w:t>
      </w:r>
      <w:r w:rsidRPr="00197221">
        <w:rPr>
          <w:b/>
          <w:bCs/>
        </w:rPr>
        <w:t>ödmyreblomfluga</w:t>
      </w:r>
      <w:r>
        <w:rPr>
          <w:b/>
          <w:bCs/>
        </w:rPr>
        <w:t xml:space="preserve"> </w:t>
      </w:r>
      <w:r w:rsidRPr="00197221">
        <w:t>förekommer i fuktiga områden, t.ex. på björkbevuxna mossar med vitmossa </w:t>
      </w:r>
      <w:r w:rsidRPr="00197221">
        <w:rPr>
          <w:i/>
          <w:iCs/>
        </w:rPr>
        <w:t>Sphagnum</w:t>
      </w:r>
      <w:r w:rsidRPr="00197221">
        <w:t> spp. där det finns döda lågor och större grenar. Den påträffas även i annan öppen, fuktig skog och på fuktig ängsmark. En förutsättning är att det finns samhällen av ängsrödmyra </w:t>
      </w:r>
      <w:r w:rsidRPr="00197221">
        <w:rPr>
          <w:i/>
          <w:iCs/>
        </w:rPr>
        <w:t>Myrmica</w:t>
      </w:r>
      <w:r w:rsidRPr="00197221">
        <w:t> </w:t>
      </w:r>
      <w:r w:rsidRPr="00197221">
        <w:rPr>
          <w:i/>
          <w:iCs/>
        </w:rPr>
        <w:t>scabrinodis</w:t>
      </w:r>
      <w:r w:rsidRPr="00197221">
        <w:t>.</w:t>
      </w:r>
      <w:r>
        <w:t xml:space="preserve"> R</w:t>
      </w:r>
      <w:r w:rsidRPr="00197221">
        <w:t>ödmyreblomfluga</w:t>
      </w:r>
      <w:r>
        <w:t xml:space="preserve"> är globalt rödlistad som sårbar (VU) vilket medför ett internationellt ansvar för arten (SLU Artdatabanken, 2026; IUCN, 2021).</w:t>
      </w:r>
    </w:p>
    <w:p w14:paraId="7926A6A8" w14:textId="77777777" w:rsidR="0048788E" w:rsidRDefault="0048788E" w:rsidP="00C264AF">
      <w:pPr>
        <w:spacing w:after="0"/>
      </w:pPr>
    </w:p>
    <w:p w14:paraId="58507677" w14:textId="77777777" w:rsidR="00A97CC7" w:rsidRDefault="00A97CC7" w:rsidP="00A97CC7">
      <w:pPr>
        <w:spacing w:after="0"/>
      </w:pPr>
      <w:r w:rsidRPr="00AC7C74">
        <w:rPr>
          <w:b/>
          <w:bCs/>
        </w:rPr>
        <w:t>Röd parasitväxtstekel</w:t>
      </w:r>
      <w:r>
        <w:t xml:space="preserve"> </w:t>
      </w:r>
      <w:r w:rsidRPr="00CC6BED">
        <w:t>lever som</w:t>
      </w:r>
      <w:r>
        <w:t xml:space="preserve"> </w:t>
      </w:r>
      <w:r w:rsidRPr="000E3EE0">
        <w:t>ektoparasitoid på vedlevande insekter, främst praktbaggar och långhorningar, men har även rapporterats i samband med vedsteklar av släktet </w:t>
      </w:r>
      <w:r w:rsidRPr="000E3EE0">
        <w:rPr>
          <w:i/>
          <w:iCs/>
        </w:rPr>
        <w:t>Xiphydria</w:t>
      </w:r>
      <w:r w:rsidRPr="000E3EE0">
        <w:t>. Praktbaggar och sannolikt även långhorningar angrips främst på puppstadiet. I svenska studier har larver påträffats i puppkammare av bronspraktbagge</w:t>
      </w:r>
      <w:r>
        <w:t xml:space="preserve"> (NT).</w:t>
      </w:r>
      <w:r w:rsidRPr="000E3EE0">
        <w:t xml:space="preserve"> Äggläggning och larvutveckling har främst observerats på gran och tall, men troligen kan även lövträd utnyttjas.</w:t>
      </w:r>
      <w:r>
        <w:t xml:space="preserve"> Arten missgynnas av minskad förekomst av död ved</w:t>
      </w:r>
      <w:r w:rsidRPr="000E3EE0">
        <w:t>, i synnerhet bristen på solexponerade döda träd på brandfält och i strandskogar.</w:t>
      </w:r>
      <w:r>
        <w:t xml:space="preserve"> A</w:t>
      </w:r>
      <w:r w:rsidRPr="000E3EE0">
        <w:t>vverkning av brandskadade träd på naturliga brandfält</w:t>
      </w:r>
      <w:r>
        <w:t xml:space="preserve"> bör undvikas</w:t>
      </w:r>
      <w:r w:rsidRPr="000E3EE0">
        <w:t>. Naturvårdsbränning som skötselåtgärd bör öka i omfattning</w:t>
      </w:r>
      <w:r>
        <w:t xml:space="preserve"> (</w:t>
      </w:r>
      <w:r w:rsidRPr="00D52347">
        <w:t>SLU Artdatabanken, 202</w:t>
      </w:r>
      <w:r>
        <w:t>6</w:t>
      </w:r>
      <w:r w:rsidRPr="00D52347">
        <w:t>).</w:t>
      </w:r>
    </w:p>
    <w:p w14:paraId="40D5210A" w14:textId="77777777" w:rsidR="00542A4C" w:rsidRDefault="00542A4C" w:rsidP="00C264AF">
      <w:pPr>
        <w:spacing w:after="0"/>
      </w:pPr>
    </w:p>
    <w:p w14:paraId="430F833E" w14:textId="77777777" w:rsidR="00F61D80" w:rsidRDefault="00F61D80" w:rsidP="00F61D80">
      <w:pPr>
        <w:spacing w:after="0"/>
      </w:pPr>
      <w:r>
        <w:rPr>
          <w:b/>
          <w:bCs/>
        </w:rPr>
        <w:t>R</w:t>
      </w:r>
      <w:r w:rsidRPr="007411BD">
        <w:rPr>
          <w:b/>
          <w:bCs/>
        </w:rPr>
        <w:t xml:space="preserve">ödprick </w:t>
      </w:r>
      <w:r w:rsidRPr="00F32323">
        <w:rPr>
          <w:b/>
          <w:bCs/>
        </w:rPr>
        <w:t>(NT)</w:t>
      </w:r>
      <w:r>
        <w:t xml:space="preserve"> är en fläcklav som påträffats på gråal, ask och ek</w:t>
      </w:r>
      <w:r w:rsidRPr="007411BD">
        <w:t> i ädellövskogar med lång trädkontinuitet och hög luftfuktighet. </w:t>
      </w:r>
      <w:r w:rsidRPr="00D52CAE">
        <w:t>Avverkning av skogar med lång trädkontinuitet är ett hot.</w:t>
      </w:r>
      <w:r>
        <w:t xml:space="preserve"> </w:t>
      </w:r>
      <w:r w:rsidRPr="00D52CAE">
        <w:t>Samtliga förekomster måste skyddas. Arten bör eftersökas i Medelpad</w:t>
      </w:r>
      <w:r>
        <w:t xml:space="preserve"> (SLU Artdatabanken, 2026).</w:t>
      </w:r>
    </w:p>
    <w:p w14:paraId="452AAF73" w14:textId="77777777" w:rsidR="00F61D80" w:rsidRDefault="00F61D80" w:rsidP="00F61D80">
      <w:pPr>
        <w:spacing w:after="0"/>
        <w:rPr>
          <w:rFonts w:cs="Times New Roman"/>
          <w:color w:val="000000"/>
          <w:shd w:val="clear" w:color="auto" w:fill="FFFFFF"/>
        </w:rPr>
      </w:pPr>
    </w:p>
    <w:p w14:paraId="1199B07D" w14:textId="77777777" w:rsidR="00F61D80" w:rsidRPr="008204DB" w:rsidRDefault="00F61D80" w:rsidP="00F61D80">
      <w:pPr>
        <w:spacing w:after="0"/>
      </w:pPr>
      <w:r w:rsidRPr="008204DB">
        <w:rPr>
          <w:b/>
          <w:bCs/>
        </w:rPr>
        <w:t>Röd pysslinglav (VU)</w:t>
      </w:r>
      <w:r>
        <w:t xml:space="preserve"> förekommer</w:t>
      </w:r>
      <w:r w:rsidRPr="008204DB">
        <w:t> huvudsakligen</w:t>
      </w:r>
      <w:r>
        <w:t xml:space="preserve"> </w:t>
      </w:r>
      <w:r w:rsidRPr="008204DB">
        <w:t xml:space="preserve">på mycket gamla bokar i skogar med lång trädkontinuitet och hög luftfuktighet, men fynd finns även </w:t>
      </w:r>
      <w:r>
        <w:t xml:space="preserve">på </w:t>
      </w:r>
      <w:r w:rsidRPr="008204DB">
        <w:t>bl.a. ek och lind. I Härjedalen växer den på en rönn. Värdträdens bark är tämligen grov och skrovlig.</w:t>
      </w:r>
      <w:r>
        <w:t xml:space="preserve"> </w:t>
      </w:r>
      <w:r w:rsidRPr="008204DB">
        <w:t>Lokalerna ligger alla i mycket skyddsvärda skogar med lång trädkontinuitet, hög luftfuktighet och med många andra rödlistade lavar.</w:t>
      </w:r>
      <w:r>
        <w:t xml:space="preserve"> </w:t>
      </w:r>
      <w:r w:rsidRPr="008204DB">
        <w:t>Denna typ av skogar nyskapas i princip inte alls. Bevara gammal bokskog och även skog som idag inte har kontinuitet men på lång sikt kommer att få det</w:t>
      </w:r>
      <w:r>
        <w:t xml:space="preserve"> (</w:t>
      </w:r>
      <w:r w:rsidRPr="00D52347">
        <w:t>SLU Artdatabanken, 202</w:t>
      </w:r>
      <w:r>
        <w:t>6</w:t>
      </w:r>
      <w:r w:rsidRPr="00D52347">
        <w:t>).</w:t>
      </w:r>
    </w:p>
    <w:p w14:paraId="5014597E" w14:textId="77777777" w:rsidR="00F61D80" w:rsidRPr="006A4833" w:rsidRDefault="00F61D80" w:rsidP="00F61D80">
      <w:pPr>
        <w:spacing w:after="0"/>
        <w:rPr>
          <w:rFonts w:cs="Times New Roman"/>
          <w:color w:val="000000"/>
          <w:shd w:val="clear" w:color="auto" w:fill="FFFFFF"/>
        </w:rPr>
      </w:pPr>
    </w:p>
    <w:p w14:paraId="340C889E" w14:textId="480EB7F2" w:rsidR="00F61D80" w:rsidRDefault="00F61D80" w:rsidP="00C264AF">
      <w:pPr>
        <w:spacing w:after="0"/>
      </w:pPr>
      <w:r w:rsidRPr="008323BF">
        <w:rPr>
          <w:b/>
          <w:bCs/>
        </w:rPr>
        <w:t>Rödskaftad svartspik (VU)</w:t>
      </w:r>
      <w:r>
        <w:t xml:space="preserve"> växer </w:t>
      </w:r>
      <w:r w:rsidRPr="008323BF">
        <w:t>huvudsakligen på ved på gran och björk i kontinuitetsskog med hög och jämn luftfuktighet men även på porlagret av svampen granticka på gran</w:t>
      </w:r>
      <w:r>
        <w:t xml:space="preserve">, även funnen på ullticka (NT). </w:t>
      </w:r>
      <w:r w:rsidRPr="008323BF">
        <w:t>Avverkning av lokalerna liksom åtgärder som kan påverka markvatten och luftfuktighet i närheten av lokalerna utgör hot.</w:t>
      </w:r>
      <w:r>
        <w:t xml:space="preserve"> </w:t>
      </w:r>
      <w:r w:rsidRPr="008323BF">
        <w:t>Alla skogsskötselåtgärder på eller i närheten av växtplatserna bör undvikas</w:t>
      </w:r>
      <w:r>
        <w:t xml:space="preserve"> (</w:t>
      </w:r>
      <w:r w:rsidRPr="00D52347">
        <w:t>SLU Artdatabanken, 202</w:t>
      </w:r>
      <w:r>
        <w:t>6</w:t>
      </w:r>
      <w:r w:rsidRPr="00D52347">
        <w:t>).</w:t>
      </w:r>
    </w:p>
    <w:p w14:paraId="3420FB38" w14:textId="77777777" w:rsidR="00F61D80" w:rsidRDefault="00F61D80" w:rsidP="00C264AF">
      <w:pPr>
        <w:spacing w:after="0"/>
      </w:pPr>
    </w:p>
    <w:p w14:paraId="01454F49" w14:textId="77777777" w:rsidR="0031491D" w:rsidRDefault="0031491D" w:rsidP="0031491D">
      <w:pPr>
        <w:spacing w:after="0"/>
      </w:pPr>
      <w:r w:rsidRPr="001A631A">
        <w:rPr>
          <w:b/>
          <w:bCs/>
        </w:rPr>
        <w:t>Röd skogslilja (NT, §8)</w:t>
      </w:r>
      <w:r w:rsidRPr="004E68B5">
        <w:t xml:space="preserve"> växer i öppna skogar, oftast i barrskogar, vilka domineras av tal</w:t>
      </w:r>
      <w:r>
        <w:t>l. Den gynnas av kalk och sand och hittas</w:t>
      </w:r>
      <w:r w:rsidRPr="004E68B5">
        <w:t xml:space="preserve"> i torrare miljöer än de flesta andra orkidéer.</w:t>
      </w:r>
      <w:r>
        <w:t xml:space="preserve"> </w:t>
      </w:r>
      <w:r w:rsidRPr="004E68B5">
        <w:t xml:space="preserve">Arten är mycket känslig för markberedning men även av en alltför kraftig beskuggning. </w:t>
      </w:r>
      <w:r>
        <w:t>Den är känslig mot slutavverkning men v</w:t>
      </w:r>
      <w:r w:rsidRPr="004E68B5">
        <w:t>is</w:t>
      </w:r>
      <w:r>
        <w:t>sa skogsbruksåtgärder</w:t>
      </w:r>
      <w:r w:rsidRPr="004E68B5">
        <w:t xml:space="preserve"> kan </w:t>
      </w:r>
      <w:r>
        <w:t>möjligen</w:t>
      </w:r>
      <w:r w:rsidRPr="004E68B5">
        <w:t xml:space="preserve"> gynna arten om det görs på rätt sätt.</w:t>
      </w:r>
      <w:r>
        <w:t xml:space="preserve"> Röd skogslilja är fridlyst enligt 8 § artskyddsförordningen och placerad högst upp i Skogsstyrelsens värdepyramid för bedömning av skog med höga naturvärden (SLU Artdatabanken, 2024; Nitare &amp; Skogsstyrelsen, 2019).</w:t>
      </w:r>
    </w:p>
    <w:p w14:paraId="5AFF4B74" w14:textId="77777777" w:rsidR="0031491D" w:rsidRDefault="0031491D" w:rsidP="0031491D">
      <w:pPr>
        <w:spacing w:after="0"/>
      </w:pPr>
    </w:p>
    <w:p w14:paraId="12F2A7C7" w14:textId="77777777" w:rsidR="0057767D" w:rsidRDefault="0057767D" w:rsidP="0057767D">
      <w:pPr>
        <w:spacing w:after="0"/>
      </w:pPr>
      <w:r>
        <w:rPr>
          <w:b/>
          <w:bCs/>
        </w:rPr>
        <w:lastRenderedPageBreak/>
        <w:t>R</w:t>
      </w:r>
      <w:r w:rsidRPr="00FB7252">
        <w:rPr>
          <w:b/>
          <w:bCs/>
        </w:rPr>
        <w:t>ödskölding</w:t>
      </w:r>
      <w:r>
        <w:rPr>
          <w:b/>
          <w:bCs/>
        </w:rPr>
        <w:t xml:space="preserve"> (EN) </w:t>
      </w:r>
      <w:r>
        <w:t xml:space="preserve">är en sällsynt och starkt hotad svamp som påträffas i </w:t>
      </w:r>
      <w:r w:rsidRPr="00EE0B2C">
        <w:t>gamla ädellövskogar med grova träd</w:t>
      </w:r>
      <w:r>
        <w:t xml:space="preserve">, </w:t>
      </w:r>
      <w:r w:rsidRPr="00EE0B2C">
        <w:t>främst i åldrig almskog.</w:t>
      </w:r>
      <w:r>
        <w:t xml:space="preserve"> Den är n</w:t>
      </w:r>
      <w:r w:rsidRPr="00EE0B2C">
        <w:t>edbrytare i grov murken ved av alm och ask, sällsynt även på lönn och asp</w:t>
      </w:r>
      <w:r>
        <w:t xml:space="preserve"> och </w:t>
      </w:r>
      <w:r w:rsidRPr="006938DB">
        <w:t>föredrar näringsrika, fuktiga och skuggiga växtplatser.</w:t>
      </w:r>
      <w:r>
        <w:t xml:space="preserve"> </w:t>
      </w:r>
      <w:r w:rsidRPr="00FD232D">
        <w:t>Avverkning och röjning eller städning i lundmiljö minskar, på grund av substratbrist, på sikt artens möjligheter att hitta lämpliga levnadsbetingelser</w:t>
      </w:r>
      <w:r>
        <w:t xml:space="preserve"> och dess</w:t>
      </w:r>
      <w:r w:rsidRPr="00FD232D">
        <w:t xml:space="preserve"> växtplatser måste säkerställas.</w:t>
      </w:r>
      <w:r>
        <w:t xml:space="preserve"> </w:t>
      </w:r>
      <w:r w:rsidRPr="00FD232D">
        <w:t xml:space="preserve">Rödskölding </w:t>
      </w:r>
      <w:r w:rsidRPr="00D52347">
        <w:t>är placerad högst upp i Skogsstyrelsens värdepyramid för bedömning av skog med höga naturvärden</w:t>
      </w:r>
      <w:r>
        <w:t xml:space="preserve"> och l</w:t>
      </w:r>
      <w:r w:rsidRPr="00FD232D">
        <w:t>övlundar med lång kontinuitet och/eller med god tillgång på död ved bör lämnas till fri utveckling eftersom de utgör potentiella växtplatser för arten</w:t>
      </w:r>
      <w:r>
        <w:t xml:space="preserve"> </w:t>
      </w:r>
      <w:r w:rsidRPr="00D52347">
        <w:t>(SLU Artdatabanken, 2024; Nitare &amp; Skogsstyrelsen, 2019).</w:t>
      </w:r>
    </w:p>
    <w:p w14:paraId="26C1C925" w14:textId="77777777" w:rsidR="0057767D" w:rsidRDefault="0057767D" w:rsidP="0031491D">
      <w:pPr>
        <w:spacing w:after="0"/>
      </w:pPr>
    </w:p>
    <w:p w14:paraId="0EFE9A3B" w14:textId="2F44EFC0" w:rsidR="0031491D" w:rsidRPr="007A6CA0" w:rsidRDefault="0031491D" w:rsidP="0031491D">
      <w:pPr>
        <w:spacing w:after="0"/>
        <w:rPr>
          <w:rFonts w:cs="Times New Roman"/>
        </w:rPr>
      </w:pPr>
      <w:r w:rsidRPr="006E7EFB">
        <w:rPr>
          <w:b/>
          <w:bCs/>
        </w:rPr>
        <w:t>Röd trolldruva (NT)</w:t>
      </w:r>
      <w:r w:rsidRPr="006E7EFB">
        <w:t xml:space="preserve"> </w:t>
      </w:r>
      <w:r>
        <w:t>har sin utbredning</w:t>
      </w:r>
      <w:r w:rsidRPr="007651C1">
        <w:t xml:space="preserve"> i övre Norrlands skogsland från Västerbotten upp till Torne lappmar</w:t>
      </w:r>
      <w:r>
        <w:t xml:space="preserve">k och </w:t>
      </w:r>
      <w:r w:rsidRPr="006E7EFB">
        <w:t>växer framför allt i frisk-fuktig, vanligen örtrik och mycket artrik granskog på näringsrik mark med rörligt markvatten.</w:t>
      </w:r>
      <w:r>
        <w:t xml:space="preserve"> Arten</w:t>
      </w:r>
      <w:r w:rsidRPr="00B92C45">
        <w:t xml:space="preserve"> är mycket sällsynt och vanligen fåtalig på sina lokaler inom hela sitt svenska utbredningsområde. Slutavverkning kan medföra kraftig decimering eller utslagning av bestånden</w:t>
      </w:r>
      <w:r>
        <w:t xml:space="preserve"> och d</w:t>
      </w:r>
      <w:r w:rsidRPr="00B92C45">
        <w:t xml:space="preserve">et är viktigt att alla lokaler med röd trolldruva undantas </w:t>
      </w:r>
      <w:r>
        <w:t xml:space="preserve">från </w:t>
      </w:r>
      <w:r w:rsidRPr="00B92C45">
        <w:t>skogs</w:t>
      </w:r>
      <w:r>
        <w:t>bruk</w:t>
      </w:r>
      <w:r w:rsidR="007A6CA0">
        <w:t xml:space="preserve">. </w:t>
      </w:r>
      <w:r w:rsidR="007A6CA0">
        <w:rPr>
          <w:rFonts w:cs="Times New Roman"/>
        </w:rPr>
        <w:t>R</w:t>
      </w:r>
      <w:r w:rsidR="007A6CA0" w:rsidRPr="00610A18">
        <w:rPr>
          <w:rFonts w:cs="Times New Roman"/>
        </w:rPr>
        <w:t>öd trolldruva</w:t>
      </w:r>
      <w:r w:rsidR="007A6CA0">
        <w:rPr>
          <w:rFonts w:cs="Times New Roman"/>
        </w:rPr>
        <w:t xml:space="preserve"> är typisk art för </w:t>
      </w:r>
      <w:r w:rsidR="007A6CA0" w:rsidRPr="00610A18">
        <w:rPr>
          <w:rFonts w:cs="Times New Roman"/>
          <w:i/>
          <w:iCs/>
        </w:rPr>
        <w:t>9050 Näringsrik granskog</w:t>
      </w:r>
      <w:r>
        <w:t xml:space="preserve"> (SLU Artdatabanken, 2024).</w:t>
      </w:r>
    </w:p>
    <w:p w14:paraId="2100B05F" w14:textId="77777777" w:rsidR="00BC378F" w:rsidRDefault="00BC378F" w:rsidP="0031491D">
      <w:pPr>
        <w:spacing w:after="0"/>
      </w:pPr>
    </w:p>
    <w:p w14:paraId="0FC8BA51" w14:textId="77777777" w:rsidR="0058211B" w:rsidRDefault="0058211B" w:rsidP="0058211B">
      <w:pPr>
        <w:spacing w:after="0"/>
      </w:pPr>
      <w:r>
        <w:rPr>
          <w:b/>
          <w:bCs/>
        </w:rPr>
        <w:t>R</w:t>
      </w:r>
      <w:r w:rsidRPr="0031087F">
        <w:rPr>
          <w:b/>
          <w:bCs/>
        </w:rPr>
        <w:t>ödvingad kapuschongbagge</w:t>
      </w:r>
      <w:r>
        <w:rPr>
          <w:b/>
          <w:bCs/>
        </w:rPr>
        <w:t xml:space="preserve"> (NT)</w:t>
      </w:r>
      <w:r>
        <w:t xml:space="preserve"> är en skalbagge vars l</w:t>
      </w:r>
      <w:r w:rsidRPr="0031087F">
        <w:t>arvutveckling sker i solexponerad, starkt uttorkad, död ved av lövträd, i Sverige främst ek, i Centraleuropa även fruktträd, björk och andra lövträd.</w:t>
      </w:r>
      <w:r>
        <w:t xml:space="preserve"> Arten påverkas negativt av brist på död ved och en </w:t>
      </w:r>
      <w:r w:rsidRPr="00E0383D">
        <w:t>minskning av populationen pågår eller förväntas ske. Minskningen avser kvalitén på artens habitat</w:t>
      </w:r>
      <w:r>
        <w:t xml:space="preserve"> (SLU Artdatabanken, 2026).</w:t>
      </w:r>
    </w:p>
    <w:p w14:paraId="46CD5C06" w14:textId="77777777" w:rsidR="00912C7C" w:rsidRDefault="00912C7C" w:rsidP="0031491D">
      <w:pPr>
        <w:spacing w:after="0"/>
      </w:pPr>
    </w:p>
    <w:p w14:paraId="3E3CDDF8" w14:textId="77777777" w:rsidR="009F5D53" w:rsidRDefault="009F5D53" w:rsidP="009F5D53">
      <w:pPr>
        <w:spacing w:after="0"/>
      </w:pPr>
      <w:r>
        <w:rPr>
          <w:b/>
          <w:bCs/>
        </w:rPr>
        <w:t>Röd ögonknäppare (EN)</w:t>
      </w:r>
      <w:r>
        <w:rPr>
          <w:rFonts w:cs="Times New Roman"/>
          <w:color w:val="000000"/>
          <w:shd w:val="clear" w:color="auto" w:fill="FFFFFF"/>
        </w:rPr>
        <w:t xml:space="preserve"> är en starkt hotad skalbagge vars l</w:t>
      </w:r>
      <w:r w:rsidRPr="00797A65">
        <w:rPr>
          <w:rFonts w:cs="Times New Roman"/>
          <w:color w:val="000000"/>
          <w:shd w:val="clear" w:color="auto" w:fill="FFFFFF"/>
        </w:rPr>
        <w:t>arvutveckling</w:t>
      </w:r>
      <w:r>
        <w:rPr>
          <w:rFonts w:cs="Times New Roman"/>
          <w:color w:val="000000"/>
          <w:shd w:val="clear" w:color="auto" w:fill="FFFFFF"/>
        </w:rPr>
        <w:t xml:space="preserve"> </w:t>
      </w:r>
      <w:r w:rsidRPr="00047A8A">
        <w:rPr>
          <w:rFonts w:cs="Times New Roman"/>
          <w:color w:val="000000"/>
          <w:shd w:val="clear" w:color="auto" w:fill="FFFFFF"/>
        </w:rPr>
        <w:t>sker i lös vitrötad ved i gamla stubbar och stammar av bok med lös ved, främst i bokbestånd med ett rikt inslag av grov, död ved i form av stubbar och lågor.</w:t>
      </w:r>
      <w:r>
        <w:rPr>
          <w:rFonts w:cs="Times New Roman"/>
          <w:color w:val="000000"/>
          <w:shd w:val="clear" w:color="auto" w:fill="FFFFFF"/>
        </w:rPr>
        <w:t xml:space="preserve"> Röd ögonknäppare ingår i ett åtgärdsprogram för hotade arter (ÅGP). </w:t>
      </w:r>
      <w:r w:rsidRPr="00425ACC">
        <w:rPr>
          <w:rFonts w:cs="Times New Roman"/>
          <w:color w:val="000000"/>
          <w:shd w:val="clear" w:color="auto" w:fill="FFFFFF"/>
        </w:rPr>
        <w:t>För att behålla denna och andra arter som är beroende av död bokved behöver flera gamla bokbestånd avsättas som reservat</w:t>
      </w:r>
      <w:r>
        <w:rPr>
          <w:rFonts w:cs="Times New Roman"/>
          <w:color w:val="000000"/>
          <w:shd w:val="clear" w:color="auto" w:fill="FFFFFF"/>
        </w:rPr>
        <w:t xml:space="preserve"> </w:t>
      </w:r>
      <w:r>
        <w:t>(SLU Artdatabanken, 2024; Malmqvist et al, 2006).</w:t>
      </w:r>
    </w:p>
    <w:p w14:paraId="2C302745" w14:textId="77777777" w:rsidR="009F5D53" w:rsidRDefault="009F5D53" w:rsidP="0031491D">
      <w:pPr>
        <w:spacing w:after="0"/>
      </w:pPr>
    </w:p>
    <w:p w14:paraId="06F0DD0F" w14:textId="77777777" w:rsidR="009F5D53" w:rsidRDefault="009F5D53" w:rsidP="0031491D">
      <w:pPr>
        <w:spacing w:after="0"/>
      </w:pPr>
    </w:p>
    <w:p w14:paraId="1790A3BB" w14:textId="77777777" w:rsidR="00BC378F" w:rsidRPr="002B153B" w:rsidRDefault="00BC378F" w:rsidP="00BC378F">
      <w:pPr>
        <w:spacing w:after="0"/>
        <w:rPr>
          <w:rFonts w:cs="Times New Roman"/>
          <w:color w:val="000000"/>
          <w:shd w:val="clear" w:color="auto" w:fill="FFFFFF"/>
        </w:rPr>
      </w:pPr>
      <w:r>
        <w:rPr>
          <w:b/>
          <w:bCs/>
        </w:rPr>
        <w:t>Rökdansfluga (NT)</w:t>
      </w:r>
      <w:r>
        <w:rPr>
          <w:rFonts w:cs="Times New Roman"/>
          <w:color w:val="000000"/>
          <w:shd w:val="clear" w:color="auto" w:fill="FFFFFF"/>
        </w:rPr>
        <w:t xml:space="preserve"> </w:t>
      </w:r>
      <w:r w:rsidRPr="00110F80">
        <w:rPr>
          <w:rFonts w:cs="Times New Roman"/>
          <w:color w:val="000000"/>
          <w:shd w:val="clear" w:color="auto" w:fill="FFFFFF"/>
        </w:rPr>
        <w:t>lockas av brandrök</w:t>
      </w:r>
      <w:r>
        <w:rPr>
          <w:rFonts w:cs="Times New Roman"/>
          <w:color w:val="000000"/>
          <w:shd w:val="clear" w:color="auto" w:fill="FFFFFF"/>
        </w:rPr>
        <w:t xml:space="preserve"> och</w:t>
      </w:r>
      <w:r w:rsidRPr="00110F80">
        <w:rPr>
          <w:rFonts w:cs="Times New Roman"/>
          <w:color w:val="000000"/>
          <w:shd w:val="clear" w:color="auto" w:fill="FFFFFF"/>
        </w:rPr>
        <w:t xml:space="preserve"> har framför allt observerats i samband med naturvårdsbränningar sent i augusti, där båda könen setts flyga tätt över glödbäddar i marken och t.o.m. setts krypa ner i håligheter intill glödande humus.</w:t>
      </w:r>
      <w:r>
        <w:rPr>
          <w:rFonts w:cs="Times New Roman"/>
          <w:color w:val="000000"/>
          <w:shd w:val="clear" w:color="auto" w:fill="FFFFFF"/>
        </w:rPr>
        <w:t xml:space="preserve"> Arten hotas av b</w:t>
      </w:r>
      <w:r w:rsidRPr="00620D88">
        <w:rPr>
          <w:rFonts w:cs="Times New Roman"/>
          <w:color w:val="000000"/>
          <w:shd w:val="clear" w:color="auto" w:fill="FFFFFF"/>
        </w:rPr>
        <w:t>rist på livsmiljöer p.g.a. effektiviserad bekämpning av skogsbränder</w:t>
      </w:r>
      <w:r>
        <w:rPr>
          <w:rFonts w:cs="Times New Roman"/>
          <w:color w:val="000000"/>
          <w:shd w:val="clear" w:color="auto" w:fill="FFFFFF"/>
        </w:rPr>
        <w:t xml:space="preserve"> och</w:t>
      </w:r>
      <w:r w:rsidRPr="00620D88">
        <w:rPr>
          <w:rFonts w:cs="Times New Roman"/>
          <w:color w:val="000000"/>
          <w:shd w:val="clear" w:color="auto" w:fill="FFFFFF"/>
        </w:rPr>
        <w:t xml:space="preserve"> är numera lokal i sin förekomst, möjligen inskränkt till trakter med ovanligt frekventa skogsbränder.</w:t>
      </w:r>
      <w:r>
        <w:rPr>
          <w:rFonts w:cs="Times New Roman"/>
          <w:color w:val="000000"/>
          <w:shd w:val="clear" w:color="auto" w:fill="FFFFFF"/>
        </w:rPr>
        <w:t xml:space="preserve"> Arten ingår i ett åtgärdsprogram för hotade arter (ÅGP) </w:t>
      </w:r>
      <w:r>
        <w:t>(SLU Artdatabanken, 2024; Wikars, 2006).</w:t>
      </w:r>
    </w:p>
    <w:p w14:paraId="7300BF48" w14:textId="77777777" w:rsidR="00BC378F" w:rsidRDefault="00BC378F" w:rsidP="0031491D">
      <w:pPr>
        <w:spacing w:after="0"/>
      </w:pPr>
    </w:p>
    <w:p w14:paraId="3D51BFC6" w14:textId="77777777" w:rsidR="005C1C9D" w:rsidRDefault="005C1C9D" w:rsidP="005C1C9D">
      <w:pPr>
        <w:spacing w:after="0"/>
      </w:pPr>
      <w:r>
        <w:rPr>
          <w:b/>
          <w:bCs/>
        </w:rPr>
        <w:t>R</w:t>
      </w:r>
      <w:r w:rsidRPr="007B5E5E">
        <w:rPr>
          <w:b/>
          <w:bCs/>
        </w:rPr>
        <w:t>ökfingersvamp</w:t>
      </w:r>
      <w:r>
        <w:rPr>
          <w:b/>
          <w:bCs/>
        </w:rPr>
        <w:t xml:space="preserve"> (NT)</w:t>
      </w:r>
      <w:r w:rsidRPr="00D52347">
        <w:rPr>
          <w:b/>
          <w:bCs/>
        </w:rPr>
        <w:t xml:space="preserve"> </w:t>
      </w:r>
      <w:r>
        <w:t>f</w:t>
      </w:r>
      <w:r w:rsidRPr="007B5E5E">
        <w:t>örekommer på kalkrik mark, bland mossa och låg gräsvegetation i naturbetesmark, hackslåttmark, lund och ädellövskog.</w:t>
      </w:r>
      <w:r>
        <w:t xml:space="preserve"> </w:t>
      </w:r>
      <w:r w:rsidRPr="00951EA7">
        <w:t xml:space="preserve">Alla kvarvarande betes- och slåttermarker där arten förekommer bör bevaras och hävdas på traditionellt sätt. Gödsling får ej förekomma. Där arten förekommer i skogsmark bör </w:t>
      </w:r>
      <w:r>
        <w:t>storskaligt</w:t>
      </w:r>
      <w:r w:rsidRPr="00951EA7">
        <w:t xml:space="preserve"> skogsbruk undvikas</w:t>
      </w:r>
      <w:r>
        <w:t xml:space="preserve"> (</w:t>
      </w:r>
      <w:r w:rsidRPr="00D52347">
        <w:t>SLU Artdatabanken, 2024).</w:t>
      </w:r>
    </w:p>
    <w:p w14:paraId="586F7664" w14:textId="77777777" w:rsidR="0031491D" w:rsidRDefault="0031491D" w:rsidP="0031491D">
      <w:pPr>
        <w:spacing w:after="0"/>
      </w:pPr>
    </w:p>
    <w:p w14:paraId="33C1ECD4" w14:textId="77777777" w:rsidR="00547C24" w:rsidRDefault="00547C24" w:rsidP="00547C24">
      <w:pPr>
        <w:spacing w:after="0"/>
      </w:pPr>
      <w:r>
        <w:rPr>
          <w:b/>
          <w:bCs/>
        </w:rPr>
        <w:t>Rökpipsvamp</w:t>
      </w:r>
      <w:r w:rsidRPr="001C29C4">
        <w:rPr>
          <w:b/>
          <w:bCs/>
        </w:rPr>
        <w:t> (</w:t>
      </w:r>
      <w:r>
        <w:rPr>
          <w:b/>
          <w:bCs/>
        </w:rPr>
        <w:t>VU</w:t>
      </w:r>
      <w:r w:rsidRPr="001C29C4">
        <w:rPr>
          <w:b/>
          <w:bCs/>
        </w:rPr>
        <w:t>)</w:t>
      </w:r>
      <w:r>
        <w:rPr>
          <w:b/>
          <w:bCs/>
        </w:rPr>
        <w:t xml:space="preserve"> </w:t>
      </w:r>
      <w:r w:rsidRPr="00CA6906">
        <w:t>är en</w:t>
      </w:r>
      <w:r>
        <w:t xml:space="preserve"> </w:t>
      </w:r>
      <w:r w:rsidRPr="00CA6906">
        <w:t>skålsvamp vars fruktkroppar normalt kommer under mars–maj, men under milda vintrar kan de uppträda redan i januari</w:t>
      </w:r>
      <w:r>
        <w:t xml:space="preserve">. Den växer på halvt begravda, fuktigt liggande grenar av hassel i områden med hög luftfuktighet och rörligt markvatten, exempelvis intill bäckar, </w:t>
      </w:r>
      <w:r>
        <w:lastRenderedPageBreak/>
        <w:t xml:space="preserve">i dalsänkor, strandskogar och vid bergrötter. Arten indikerar starkt skyddsvärda skogar med lång kontinuitet av hassel i fuktiga lägen, där det successivt och kontinuerligt bildas döda och halvt begravda hasselgrenar. </w:t>
      </w:r>
      <w:r w:rsidRPr="00CA6906">
        <w:t>Rökpipsvampen försvinner vid avverkning</w:t>
      </w:r>
      <w:r>
        <w:t xml:space="preserve"> och</w:t>
      </w:r>
      <w:r w:rsidRPr="00CA6906">
        <w:t xml:space="preserve"> hotas </w:t>
      </w:r>
      <w:r>
        <w:t>även</w:t>
      </w:r>
      <w:r w:rsidRPr="00CA6906">
        <w:t xml:space="preserve"> av att lokaler röjs eller städas, t.ex. genom bortplockning av nedfallna grenar och borthuggning av buskskiktet, så att brist på lämplig hasselved uppstår.</w:t>
      </w:r>
      <w:r>
        <w:t xml:space="preserve"> </w:t>
      </w:r>
      <w:r w:rsidRPr="007D4412">
        <w:t>Lokaler där svampen finns måste undantas från skogs</w:t>
      </w:r>
      <w:r>
        <w:t>bruk</w:t>
      </w:r>
      <w:r w:rsidRPr="007D4412">
        <w:t>.</w:t>
      </w:r>
      <w:r>
        <w:t xml:space="preserve"> Arten är</w:t>
      </w:r>
      <w:r w:rsidRPr="00CA6906">
        <w:t xml:space="preserve"> </w:t>
      </w:r>
      <w:r>
        <w:t>placerad högst upp i Skogsstyrelsens värdepyramid för bedömning av skog med höga naturvärden och omfattas av ett åtgärdsprogram för hotade arter (ÅGP) (SLU Artdatabanken, 2026; Nitare &amp; Skogsstyrelsen, 2019; Rydberg, 2008).</w:t>
      </w:r>
    </w:p>
    <w:p w14:paraId="74BE5524" w14:textId="77777777" w:rsidR="00722BA1" w:rsidRDefault="00722BA1" w:rsidP="0031491D">
      <w:pPr>
        <w:spacing w:after="0"/>
      </w:pPr>
    </w:p>
    <w:p w14:paraId="512A581D" w14:textId="77777777" w:rsidR="000B25E1" w:rsidRDefault="000B25E1" w:rsidP="000B25E1">
      <w:pPr>
        <w:spacing w:after="0"/>
      </w:pPr>
      <w:r>
        <w:rPr>
          <w:b/>
          <w:bCs/>
        </w:rPr>
        <w:t>R</w:t>
      </w:r>
      <w:r w:rsidRPr="004F0E7C">
        <w:rPr>
          <w:b/>
          <w:bCs/>
        </w:rPr>
        <w:t xml:space="preserve">önnplattnos </w:t>
      </w:r>
      <w:r w:rsidRPr="00D52347">
        <w:rPr>
          <w:b/>
          <w:bCs/>
        </w:rPr>
        <w:t xml:space="preserve">(NT) </w:t>
      </w:r>
      <w:r>
        <w:t xml:space="preserve">är en skalbagge som är </w:t>
      </w:r>
      <w:r w:rsidRPr="00F575FA">
        <w:t>knuten till klen, nyligen död lövträdsved och därför är uttag av biobränsle ur skogen ett växande hot mot artens överlevnad</w:t>
      </w:r>
      <w:r>
        <w:t xml:space="preserve"> </w:t>
      </w:r>
      <w:r w:rsidRPr="003C10CA">
        <w:t>(SLU Artdatabanken, 2024).</w:t>
      </w:r>
    </w:p>
    <w:p w14:paraId="3DF78DBA" w14:textId="77777777" w:rsidR="000B25E1" w:rsidRDefault="000B25E1" w:rsidP="0031491D">
      <w:pPr>
        <w:spacing w:after="0"/>
      </w:pPr>
    </w:p>
    <w:p w14:paraId="528A8FBF" w14:textId="77777777" w:rsidR="00722BA1" w:rsidRDefault="00722BA1" w:rsidP="00722BA1">
      <w:pPr>
        <w:spacing w:after="0"/>
      </w:pPr>
      <w:r>
        <w:rPr>
          <w:b/>
          <w:bCs/>
        </w:rPr>
        <w:t>Rönnpraktbagge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skalbagge, vars l</w:t>
      </w:r>
      <w:r w:rsidRPr="00C10BED">
        <w:rPr>
          <w:rFonts w:cs="Times New Roman"/>
          <w:color w:val="000000"/>
          <w:shd w:val="clear" w:color="auto" w:fill="FFFFFF"/>
        </w:rPr>
        <w:t xml:space="preserve">arvutveckling </w:t>
      </w:r>
      <w:r w:rsidRPr="00D650B8">
        <w:rPr>
          <w:rFonts w:cs="Times New Roman"/>
          <w:color w:val="000000"/>
          <w:shd w:val="clear" w:color="auto" w:fill="FFFFFF"/>
        </w:rPr>
        <w:t>sker i solexponerad bark på levande, gärna senvuxna rönnar, främst stammar med diameter på 5</w:t>
      </w:r>
      <w:r w:rsidRPr="00C63CB9">
        <w:t>–</w:t>
      </w:r>
      <w:r w:rsidRPr="00D650B8">
        <w:rPr>
          <w:rFonts w:cs="Times New Roman"/>
          <w:color w:val="000000"/>
          <w:shd w:val="clear" w:color="auto" w:fill="FFFFFF"/>
        </w:rPr>
        <w:t>15 cm</w:t>
      </w:r>
      <w:r>
        <w:rPr>
          <w:rFonts w:cs="Times New Roman"/>
          <w:color w:val="000000"/>
          <w:shd w:val="clear" w:color="auto" w:fill="FFFFFF"/>
        </w:rPr>
        <w:t xml:space="preserve">. </w:t>
      </w:r>
      <w:r w:rsidRPr="00D650B8">
        <w:rPr>
          <w:rFonts w:cs="Times New Roman"/>
          <w:color w:val="000000"/>
          <w:shd w:val="clear" w:color="auto" w:fill="FFFFFF"/>
        </w:rPr>
        <w:t>Glesa blandskogar med stort inslag av äldre, solexponerade rönnar bör hållas öppna genom selektiv utgallring av andra trädslag (särskilt gran). Yngre rönnar bör alltid sparas och inte röjas ner. Särskild hänsyn bör visas lämpliga rönnar längs sydvända vägkanter, ledningsgator och liknande.</w:t>
      </w:r>
      <w:r>
        <w:rPr>
          <w:rFonts w:cs="Times New Roman"/>
          <w:color w:val="000000"/>
          <w:shd w:val="clear" w:color="auto" w:fill="FFFFFF"/>
        </w:rPr>
        <w:t xml:space="preserve"> Arten omfattas av ett åtgärdsprogram för hotade arter (ÅGP) </w:t>
      </w:r>
      <w:r>
        <w:t>(SLU Artdatabanken, 2024; Ehnström, 2008).</w:t>
      </w:r>
    </w:p>
    <w:p w14:paraId="543D87A7" w14:textId="77777777" w:rsidR="00722BA1" w:rsidRDefault="00722BA1" w:rsidP="0031491D">
      <w:pPr>
        <w:spacing w:after="0"/>
      </w:pPr>
    </w:p>
    <w:p w14:paraId="0F3BCE3F" w14:textId="67A6BCAF" w:rsidR="003D77EF" w:rsidRDefault="003D77EF" w:rsidP="0031491D">
      <w:pPr>
        <w:spacing w:after="0"/>
      </w:pPr>
      <w:r>
        <w:rPr>
          <w:b/>
          <w:bCs/>
        </w:rPr>
        <w:t>R</w:t>
      </w:r>
      <w:r w:rsidRPr="00956090">
        <w:rPr>
          <w:b/>
          <w:bCs/>
        </w:rPr>
        <w:t xml:space="preserve">ötvedsvivel </w:t>
      </w:r>
      <w:r>
        <w:rPr>
          <w:b/>
          <w:bCs/>
        </w:rPr>
        <w:t>(VU)</w:t>
      </w:r>
      <w:r>
        <w:t xml:space="preserve"> är en skalbagge vars l</w:t>
      </w:r>
      <w:r w:rsidRPr="0031087F">
        <w:t xml:space="preserve">arvutveckling sker i </w:t>
      </w:r>
      <w:r w:rsidRPr="00956090">
        <w:t>gammal, ganska fuktig brunrötad död ved av olika barr- och lövträd, såsom tall, gran, ek och pil. Oftast i lågor men även i nedre delen av stående döda träd</w:t>
      </w:r>
      <w:r>
        <w:t xml:space="preserve">. </w:t>
      </w:r>
      <w:r w:rsidRPr="00956090">
        <w:t>Fullbildade skalbaggar kan påträffas under en stor del av året i eller utanpå den angripna veden.</w:t>
      </w:r>
      <w:r>
        <w:t xml:space="preserve"> </w:t>
      </w:r>
      <w:r w:rsidRPr="00956090">
        <w:t>Arten tycks ute i skogsmark vara en sällsynt art som kräver gott om döda träd för att funna den lämpliga typ av död ved som tilltalar den.</w:t>
      </w:r>
      <w:r>
        <w:t xml:space="preserve"> </w:t>
      </w:r>
      <w:r w:rsidRPr="00956090">
        <w:t>Öka mängden med död ved av främst barrträd i skogen</w:t>
      </w:r>
      <w:r>
        <w:t>, d</w:t>
      </w:r>
      <w:r w:rsidRPr="00956090">
        <w:t>etta gäller främst på marken liggande ved. Genom att larverna förmodligen inte klarar att yngla i dött virke som ligger ute på hyggen bör man spara gamla naturskogar med död barrträdsved</w:t>
      </w:r>
      <w:r>
        <w:t xml:space="preserve"> (SLU Artdatabanken, 2025).</w:t>
      </w:r>
    </w:p>
    <w:p w14:paraId="5FF9FE23" w14:textId="77777777" w:rsidR="003D77EF" w:rsidRDefault="003D77EF" w:rsidP="0031491D">
      <w:pPr>
        <w:spacing w:after="0"/>
      </w:pPr>
    </w:p>
    <w:p w14:paraId="392AC78D" w14:textId="77777777" w:rsidR="00737F94" w:rsidRDefault="00737F94" w:rsidP="00737F94">
      <w:pPr>
        <w:spacing w:after="0"/>
      </w:pPr>
      <w:r w:rsidRPr="00D407DA">
        <w:rPr>
          <w:b/>
          <w:bCs/>
        </w:rPr>
        <w:t xml:space="preserve">Saalas barkborre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påträffas f</w:t>
      </w:r>
      <w:r w:rsidRPr="001F1622">
        <w:rPr>
          <w:rFonts w:cs="Times New Roman"/>
          <w:color w:val="000000"/>
          <w:shd w:val="clear" w:color="auto" w:fill="FFFFFF"/>
        </w:rPr>
        <w:t>rämst i naturskogsbestånd med senvuxna, hänglavrika granar.</w:t>
      </w:r>
      <w:r>
        <w:rPr>
          <w:rFonts w:cs="Times New Roman"/>
          <w:color w:val="000000"/>
          <w:shd w:val="clear" w:color="auto" w:fill="FFFFFF"/>
        </w:rPr>
        <w:t xml:space="preserve"> </w:t>
      </w:r>
      <w:r w:rsidRPr="00930AA8">
        <w:rPr>
          <w:rFonts w:cs="Times New Roman"/>
          <w:color w:val="000000"/>
          <w:shd w:val="clear" w:color="auto" w:fill="FFFFFF"/>
        </w:rPr>
        <w:t>Larvutvecklingen sker i nyligen död bark på grenar och tunna stamdelar av gran, framför allt i 2</w:t>
      </w:r>
      <w:r w:rsidRPr="00C63CB9">
        <w:t>–</w:t>
      </w:r>
      <w:r w:rsidRPr="00930AA8">
        <w:rPr>
          <w:rFonts w:cs="Times New Roman"/>
          <w:color w:val="000000"/>
          <w:shd w:val="clear" w:color="auto" w:fill="FFFFFF"/>
        </w:rPr>
        <w:t>5 cm grova, nyligen döda grenar på levande träd, men även i högstubbar.</w:t>
      </w:r>
      <w:r>
        <w:rPr>
          <w:rFonts w:cs="Times New Roman"/>
          <w:color w:val="000000"/>
          <w:shd w:val="clear" w:color="auto" w:fill="FFFFFF"/>
        </w:rPr>
        <w:t xml:space="preserve"> </w:t>
      </w:r>
      <w:r w:rsidRPr="00BA5467">
        <w:rPr>
          <w:rFonts w:cs="Times New Roman"/>
          <w:color w:val="000000"/>
          <w:shd w:val="clear" w:color="auto" w:fill="FFFFFF"/>
        </w:rPr>
        <w:t>Skogsbestånd med senvuxna, hänglavrika granar är en naturtyp som har kraftigt minskat i Norrlands inland. Arten klarar sig ej på några enstaka träd utan kräver mera sammanhängande bestånd för sin överlevnad</w:t>
      </w:r>
      <w:r>
        <w:rPr>
          <w:rFonts w:cs="Times New Roman"/>
          <w:color w:val="000000"/>
          <w:shd w:val="clear" w:color="auto" w:fill="FFFFFF"/>
        </w:rPr>
        <w:t xml:space="preserve"> och d</w:t>
      </w:r>
      <w:r w:rsidRPr="00BA5467">
        <w:rPr>
          <w:rFonts w:cs="Times New Roman"/>
          <w:color w:val="000000"/>
          <w:shd w:val="clear" w:color="auto" w:fill="FFFFFF"/>
        </w:rPr>
        <w:t>en kan förmodligen inte upprätthålla livskraftiga populationer i modern anlagd granskog.</w:t>
      </w:r>
      <w:r>
        <w:rPr>
          <w:rFonts w:cs="Times New Roman"/>
          <w:color w:val="000000"/>
          <w:shd w:val="clear" w:color="auto" w:fill="FFFFFF"/>
        </w:rPr>
        <w:t xml:space="preserve"> </w:t>
      </w:r>
      <w:r w:rsidRPr="005B5971">
        <w:rPr>
          <w:rFonts w:cs="Times New Roman"/>
          <w:color w:val="000000"/>
          <w:shd w:val="clear" w:color="auto" w:fill="FFFFFF"/>
        </w:rPr>
        <w:t>Kvarvarande hänglavrika naturskogar med gran i Norrlands inland samt i de fjällnära delarna av landskapen bör undantas för skogsbruk</w:t>
      </w:r>
      <w:r>
        <w:rPr>
          <w:rFonts w:cs="Times New Roman"/>
          <w:color w:val="000000"/>
          <w:shd w:val="clear" w:color="auto" w:fill="FFFFFF"/>
        </w:rPr>
        <w:t xml:space="preserve"> </w:t>
      </w:r>
      <w:r>
        <w:t>(SLU Artdatabanken, 2024).</w:t>
      </w:r>
    </w:p>
    <w:p w14:paraId="39363581" w14:textId="77777777" w:rsidR="00737F94" w:rsidRDefault="00737F94" w:rsidP="00737F94">
      <w:pPr>
        <w:spacing w:after="0"/>
      </w:pPr>
    </w:p>
    <w:p w14:paraId="59E9468D" w14:textId="77777777" w:rsidR="000D23CC" w:rsidRPr="001F14D7" w:rsidRDefault="000D23CC" w:rsidP="000D23CC">
      <w:pPr>
        <w:spacing w:after="0"/>
      </w:pPr>
      <w:r w:rsidRPr="00D45497">
        <w:rPr>
          <w:b/>
          <w:bCs/>
        </w:rPr>
        <w:t>Sadelrödrock (NT)</w:t>
      </w:r>
      <w:r>
        <w:t xml:space="preserve"> är en knäppare vars l</w:t>
      </w:r>
      <w:r w:rsidRPr="00331C36">
        <w:t xml:space="preserve">arvutveckling </w:t>
      </w:r>
      <w:r w:rsidRPr="001F63DD">
        <w:t>sker</w:t>
      </w:r>
      <w:r w:rsidRPr="001F14D7">
        <w:t> i fuktig vitrötad ved i på marken liggande grenar, lågor, stubbar och stående döda lövträd främst al</w:t>
      </w:r>
      <w:r>
        <w:t xml:space="preserve"> </w:t>
      </w:r>
      <w:r w:rsidRPr="001F14D7">
        <w:t>och björk, men även i ek, bok eller tall.</w:t>
      </w:r>
      <w:r>
        <w:t xml:space="preserve"> </w:t>
      </w:r>
      <w:r w:rsidRPr="001F14D7">
        <w:t>Fullbildade skalbaggar kläcks på hösten och övervintrar i puppkammaren. De är övervägande dagaktiva och påträffas under försommaren, ofta i blommor av hagtorn och andra blommande buskar eller flockblommiga örter</w:t>
      </w:r>
      <w:r>
        <w:t xml:space="preserve">. </w:t>
      </w:r>
      <w:r w:rsidRPr="001F14D7">
        <w:t>Arten kräver ved på fuktiga marker med naturskog, men håller tillgodo med måttliga träddimensioner. Det främsta hotet mot dess fortlevnad är dikning och avverkning av lämpliga strandskogar.</w:t>
      </w:r>
      <w:r>
        <w:t xml:space="preserve"> </w:t>
      </w:r>
      <w:r w:rsidRPr="001F14D7">
        <w:t xml:space="preserve">Lövträdsbestånd i kärr och försumpningar, samt vid sjö- </w:t>
      </w:r>
      <w:r w:rsidRPr="001F14D7">
        <w:lastRenderedPageBreak/>
        <w:t xml:space="preserve">och havsstränder bör sparas och dikning av sådana marker </w:t>
      </w:r>
      <w:r>
        <w:t>bör</w:t>
      </w:r>
      <w:r w:rsidRPr="001F14D7">
        <w:t xml:space="preserve"> undvikas</w:t>
      </w:r>
      <w:r>
        <w:t xml:space="preserve"> (</w:t>
      </w:r>
      <w:r w:rsidRPr="00D52347">
        <w:t>SLU Artdatabanken, 202</w:t>
      </w:r>
      <w:r>
        <w:t>6</w:t>
      </w:r>
      <w:r w:rsidRPr="00D52347">
        <w:t>).</w:t>
      </w:r>
    </w:p>
    <w:p w14:paraId="47A16CB7" w14:textId="77777777" w:rsidR="000D23CC" w:rsidRDefault="000D23CC" w:rsidP="00737F94">
      <w:pPr>
        <w:spacing w:after="0"/>
      </w:pPr>
    </w:p>
    <w:p w14:paraId="3AAE8A72" w14:textId="77777777" w:rsidR="003B387C" w:rsidRDefault="003B387C" w:rsidP="003B387C">
      <w:pPr>
        <w:spacing w:after="0"/>
      </w:pPr>
      <w:r>
        <w:rPr>
          <w:b/>
          <w:bCs/>
        </w:rPr>
        <w:t>S</w:t>
      </w:r>
      <w:r w:rsidRPr="00922777">
        <w:rPr>
          <w:b/>
          <w:bCs/>
        </w:rPr>
        <w:t>affransfingersvamp</w:t>
      </w:r>
      <w:r w:rsidRPr="00D52347">
        <w:rPr>
          <w:b/>
          <w:bCs/>
        </w:rPr>
        <w:t xml:space="preserve"> (VU) </w:t>
      </w:r>
      <w:r w:rsidRPr="00051F4D">
        <w:t>är en sällsynt svamp som oftast växer på bar, kalkrik jord i ädellöv-, bland- och kalkbarrskog men sällsynt också med andra ängssvampar i lågvuxen, örtrik grässvål i naturbetesmarker.</w:t>
      </w:r>
      <w:r>
        <w:t xml:space="preserve"> </w:t>
      </w:r>
      <w:r w:rsidRPr="000E2C85">
        <w:t>Skogsmiljöer av den typ arten trivs i har ofta ett stort skyddsvärde och hotas av avverkningar</w:t>
      </w:r>
      <w:r>
        <w:t>. E</w:t>
      </w:r>
      <w:r w:rsidRPr="000E2C85">
        <w:t>ventuellt skogsbruk på dessa platse</w:t>
      </w:r>
      <w:r>
        <w:t>r</w:t>
      </w:r>
      <w:r w:rsidRPr="006F5A50">
        <w:t xml:space="preserve"> bör bara bedrivas om det kan ske så att kontinuiteten i trädskiktet säkerställs, att buskskiktet behålls och att trädslagsfördelningen förblir densamma.</w:t>
      </w:r>
      <w:r>
        <w:rPr>
          <w:rFonts w:cs="Times New Roman"/>
          <w:color w:val="000000"/>
          <w:shd w:val="clear" w:color="auto" w:fill="FFFFFF"/>
        </w:rP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2024; Nitare &amp; Skogsstyrelsen, 2019).</w:t>
      </w:r>
    </w:p>
    <w:p w14:paraId="31AB8F2F" w14:textId="77777777" w:rsidR="003B387C" w:rsidRDefault="003B387C" w:rsidP="00737F94">
      <w:pPr>
        <w:spacing w:after="0"/>
      </w:pPr>
    </w:p>
    <w:p w14:paraId="6FAF6210" w14:textId="77777777" w:rsidR="00737F94" w:rsidRPr="00D37C87" w:rsidRDefault="00737F94" w:rsidP="00737F94">
      <w:pPr>
        <w:spacing w:after="0"/>
        <w:rPr>
          <w:rFonts w:cs="Times New Roman"/>
          <w:color w:val="000000"/>
          <w:shd w:val="clear" w:color="auto" w:fill="FFFFFF"/>
        </w:rPr>
      </w:pPr>
      <w:r>
        <w:rPr>
          <w:b/>
          <w:bCs/>
        </w:rPr>
        <w:t>S</w:t>
      </w:r>
      <w:r w:rsidRPr="00DB3AB1">
        <w:rPr>
          <w:b/>
          <w:bCs/>
        </w:rPr>
        <w:t>affransspindling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v</w:t>
      </w:r>
      <w:r w:rsidRPr="00B22F2A">
        <w:rPr>
          <w:rFonts w:cs="Times New Roman"/>
          <w:color w:val="000000"/>
          <w:shd w:val="clear" w:color="auto" w:fill="FFFFFF"/>
        </w:rPr>
        <w:t>äxer i ädellövskog, löväng, hagmark och hässlen på kalkhaltig mark</w:t>
      </w:r>
      <w:r>
        <w:rPr>
          <w:rFonts w:cs="Times New Roman"/>
          <w:color w:val="000000"/>
          <w:shd w:val="clear" w:color="auto" w:fill="FFFFFF"/>
        </w:rPr>
        <w:t xml:space="preserve"> där den bildar </w:t>
      </w:r>
      <w:r w:rsidRPr="00B22F2A">
        <w:rPr>
          <w:rFonts w:cs="Times New Roman"/>
          <w:color w:val="000000"/>
          <w:shd w:val="clear" w:color="auto" w:fill="FFFFFF"/>
        </w:rPr>
        <w:t>mykorrhiza med hassel, ek och sällsynt avenbok och lind.</w:t>
      </w:r>
      <w:r>
        <w:rPr>
          <w:rFonts w:cs="Times New Roman"/>
          <w:color w:val="000000"/>
          <w:shd w:val="clear" w:color="auto" w:fill="FFFFFF"/>
        </w:rPr>
        <w:t xml:space="preserve"> </w:t>
      </w:r>
      <w:r w:rsidRPr="0025347A">
        <w:rPr>
          <w:rFonts w:cs="Times New Roman"/>
          <w:color w:val="000000"/>
          <w:shd w:val="clear" w:color="auto" w:fill="FFFFFF"/>
        </w:rPr>
        <w:t>Minskningstakten för den svenska populationen bedöms vara nära gränsvärdet för Sårbar (VU).</w:t>
      </w:r>
      <w:r>
        <w:rPr>
          <w:rFonts w:cs="Times New Roman"/>
          <w:color w:val="000000"/>
          <w:shd w:val="clear" w:color="auto" w:fill="FFFFFF"/>
        </w:rPr>
        <w:t xml:space="preserve"> </w:t>
      </w:r>
      <w:r w:rsidRPr="00D37C87">
        <w:rPr>
          <w:rFonts w:cs="Times New Roman"/>
          <w:color w:val="000000"/>
          <w:shd w:val="clear" w:color="auto" w:fill="FFFFFF"/>
        </w:rPr>
        <w:t>Växtplatser som utgörs av trädbärande betesmarker med stort inslag av äldre, ädla lövträd måste få fortsatt hävd. Gödning får inte användas och omföring till barrskog kan inte accepteras. De artrikaste och bäst bevarade lokalerna bör säkerställas</w:t>
      </w:r>
      <w:r>
        <w:rPr>
          <w:rFonts w:cs="Times New Roman"/>
          <w:color w:val="000000"/>
          <w:shd w:val="clear" w:color="auto" w:fill="FFFFFF"/>
        </w:rPr>
        <w:t xml:space="preserve"> </w:t>
      </w:r>
      <w:r>
        <w:t>(SLU Artdatabanken, 2024).</w:t>
      </w:r>
    </w:p>
    <w:p w14:paraId="5C18A6ED" w14:textId="77777777" w:rsidR="003B4230" w:rsidRDefault="003B4230" w:rsidP="0031491D">
      <w:pPr>
        <w:spacing w:after="0"/>
      </w:pPr>
    </w:p>
    <w:p w14:paraId="0BD9D4C2" w14:textId="4B8BB79D" w:rsidR="003B4230" w:rsidRPr="007568D5" w:rsidRDefault="003B4230" w:rsidP="003B4230">
      <w:pPr>
        <w:spacing w:after="0"/>
        <w:rPr>
          <w:rFonts w:cs="Times New Roman"/>
        </w:rPr>
      </w:pPr>
      <w:r>
        <w:rPr>
          <w:b/>
          <w:bCs/>
        </w:rPr>
        <w:t>Saffransticka (CR, §8)</w:t>
      </w:r>
      <w:r>
        <w:t xml:space="preserve"> är en akut hotad art som växer</w:t>
      </w:r>
      <w:r w:rsidRPr="00A757A3">
        <w:t xml:space="preserve"> </w:t>
      </w:r>
      <w:r>
        <w:t>på</w:t>
      </w:r>
      <w:r w:rsidRPr="00A16545">
        <w:t xml:space="preserve"> gamla grova ekar i löväng och hagmark.</w:t>
      </w:r>
      <w:r>
        <w:t xml:space="preserve"> </w:t>
      </w:r>
      <w:r w:rsidRPr="00B9065D">
        <w:t>Arten hotas av att olikåldriga bestånd av ek eller ekblandskog avverkas. Vid skötsel av parker, hagmark och naturreservat avlägsnas ofta skadade eller döda träd eller delar av träd, vilket också missgynnar arten. Värdträd och andra skadade eller döda, gamla ekar måste skyddas</w:t>
      </w:r>
      <w:r>
        <w:t xml:space="preserve"> och h</w:t>
      </w:r>
      <w:r w:rsidRPr="00B9065D">
        <w:t>ela bestånd av olikåldrig ek måste bevaras i ovan nämnda miljöer.</w:t>
      </w:r>
      <w:r>
        <w:t xml:space="preserve"> Arten är globalt rödlistad som sårbar (VU), fridlyst enligt 8 § artskyddsförordningen</w:t>
      </w:r>
      <w:r w:rsidR="007568D5">
        <w:rPr>
          <w:rFonts w:cs="Times New Roman"/>
        </w:rPr>
        <w:t xml:space="preserve">, typisk art för </w:t>
      </w:r>
      <w:r w:rsidR="007568D5" w:rsidRPr="008E68A8">
        <w:rPr>
          <w:rFonts w:cs="Times New Roman"/>
          <w:i/>
          <w:iCs/>
        </w:rPr>
        <w:t>9160 Näringsrik ekskog</w:t>
      </w:r>
      <w:r>
        <w:t xml:space="preserve"> och ingår i ett åtgärdsprogram för hotade arter (ÅGP) (SLU Artdatabanken, 2024; IUCN, 2019).</w:t>
      </w:r>
    </w:p>
    <w:p w14:paraId="3D1125F7" w14:textId="77777777" w:rsidR="003B4230" w:rsidRDefault="003B4230" w:rsidP="0031491D">
      <w:pPr>
        <w:spacing w:after="0"/>
      </w:pPr>
    </w:p>
    <w:p w14:paraId="4F7A6684" w14:textId="77777777" w:rsidR="007133D8" w:rsidRPr="00E01BF0" w:rsidRDefault="007133D8" w:rsidP="007133D8">
      <w:pPr>
        <w:spacing w:after="0"/>
        <w:rPr>
          <w:rFonts w:cs="Times New Roman"/>
          <w:color w:val="000000"/>
          <w:shd w:val="clear" w:color="auto" w:fill="FFFFFF"/>
        </w:rPr>
      </w:pPr>
      <w:r>
        <w:rPr>
          <w:b/>
          <w:bCs/>
        </w:rPr>
        <w:t>S</w:t>
      </w:r>
      <w:r w:rsidRPr="0074518A">
        <w:rPr>
          <w:b/>
          <w:bCs/>
        </w:rPr>
        <w:t>afirspindling</w:t>
      </w:r>
      <w:r w:rsidRPr="0031360A">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 xml:space="preserve">bildar mykorrhiza med </w:t>
      </w:r>
      <w:r w:rsidRPr="002C1F14">
        <w:rPr>
          <w:rFonts w:cs="Times New Roman"/>
          <w:color w:val="000000"/>
          <w:shd w:val="clear" w:color="auto" w:fill="FFFFFF"/>
        </w:rPr>
        <w:t>ek och hassel i luckig ädellövskog och hässlen på kalkrik mark.</w:t>
      </w:r>
      <w:r>
        <w:rPr>
          <w:rFonts w:cs="Times New Roman"/>
          <w:color w:val="000000"/>
          <w:shd w:val="clear" w:color="auto" w:fill="FFFFFF"/>
        </w:rPr>
        <w:t xml:space="preserve"> </w:t>
      </w:r>
      <w:r w:rsidRPr="00E01BF0">
        <w:rPr>
          <w:rFonts w:cs="Times New Roman"/>
          <w:color w:val="000000"/>
          <w:shd w:val="clear" w:color="auto" w:fill="FFFFFF"/>
        </w:rPr>
        <w:t>Kända växtplatser bör bevaras i oförändrat skick, d.v.s. fortsatt hävd av lövängar eller undvikande av drastiska skogsbruksåtgärder.</w:t>
      </w:r>
      <w:r>
        <w:rPr>
          <w:rFonts w:cs="Times New Roman"/>
          <w:color w:val="000000"/>
          <w:shd w:val="clear" w:color="auto" w:fill="FFFFFF"/>
        </w:rPr>
        <w:t xml:space="preserve"> </w:t>
      </w:r>
      <w:r>
        <w:t>Arten är placerad högst upp i Skogsstyrelsens värdepyramid för bedömning av skog med höga naturvärden (SLU Artdatabanken, 2024; Nitare &amp; Skogsstyrelsen, 2019).</w:t>
      </w:r>
    </w:p>
    <w:p w14:paraId="14F29A94" w14:textId="77777777" w:rsidR="0003778F" w:rsidRDefault="0003778F" w:rsidP="0031491D">
      <w:pPr>
        <w:spacing w:after="0"/>
      </w:pPr>
    </w:p>
    <w:p w14:paraId="06B01D51" w14:textId="4DB69FFF" w:rsidR="00A32298" w:rsidRPr="00A32298" w:rsidRDefault="00A32298" w:rsidP="0031491D">
      <w:pPr>
        <w:spacing w:after="0"/>
        <w:rPr>
          <w:rFonts w:cs="Times New Roman"/>
        </w:rPr>
      </w:pPr>
      <w:r>
        <w:rPr>
          <w:rFonts w:cs="Times New Roman"/>
          <w:b/>
          <w:bCs/>
        </w:rPr>
        <w:t>S</w:t>
      </w:r>
      <w:r w:rsidRPr="001F696F">
        <w:rPr>
          <w:rFonts w:cs="Times New Roman"/>
          <w:b/>
          <w:bCs/>
        </w:rPr>
        <w:t>afsa</w:t>
      </w:r>
      <w:r>
        <w:rPr>
          <w:rFonts w:cs="Times New Roman"/>
          <w:b/>
          <w:bCs/>
        </w:rPr>
        <w:t xml:space="preserve"> </w:t>
      </w:r>
      <w:r>
        <w:rPr>
          <w:rFonts w:cs="Times New Roman"/>
        </w:rPr>
        <w:t xml:space="preserve">är typisk art för </w:t>
      </w:r>
      <w:r w:rsidRPr="001F696F">
        <w:rPr>
          <w:rFonts w:cs="Times New Roman"/>
          <w:i/>
          <w:iCs/>
        </w:rPr>
        <w:t>9750 Svämlövskog</w:t>
      </w:r>
      <w:r>
        <w:rPr>
          <w:rFonts w:cs="Times New Roman"/>
          <w:i/>
          <w:iCs/>
        </w:rPr>
        <w:t xml:space="preserve"> </w:t>
      </w:r>
      <w:r w:rsidRPr="001F696F">
        <w:rPr>
          <w:rFonts w:cs="Times New Roman"/>
        </w:rPr>
        <w:t>och</w:t>
      </w:r>
      <w:r>
        <w:rPr>
          <w:rFonts w:cs="Times New Roman"/>
          <w:i/>
          <w:iCs/>
        </w:rPr>
        <w:t xml:space="preserve"> </w:t>
      </w:r>
      <w:r w:rsidRPr="001F696F">
        <w:rPr>
          <w:rFonts w:cs="Times New Roman"/>
          <w:i/>
          <w:iCs/>
        </w:rPr>
        <w:t xml:space="preserve">9760 Svämädellövskog </w:t>
      </w:r>
      <w:r w:rsidRPr="00F60B43">
        <w:rPr>
          <w:rFonts w:cs="Times New Roman"/>
        </w:rPr>
        <w:t>(</w:t>
      </w:r>
      <w:r>
        <w:rPr>
          <w:rFonts w:cs="Times New Roman"/>
        </w:rPr>
        <w:t>SLU Artdatabanken, 2025</w:t>
      </w:r>
      <w:r w:rsidRPr="00900DF6">
        <w:rPr>
          <w:rFonts w:cs="Times New Roman"/>
        </w:rPr>
        <w:t>).</w:t>
      </w:r>
    </w:p>
    <w:p w14:paraId="5029F26D" w14:textId="77777777" w:rsidR="00A32298" w:rsidRDefault="00A32298" w:rsidP="0031491D">
      <w:pPr>
        <w:spacing w:after="0"/>
      </w:pPr>
    </w:p>
    <w:p w14:paraId="1EA91D3B" w14:textId="77777777" w:rsidR="00632103" w:rsidRDefault="00632103" w:rsidP="00632103">
      <w:pPr>
        <w:spacing w:after="0"/>
      </w:pPr>
      <w:r>
        <w:rPr>
          <w:b/>
          <w:bCs/>
        </w:rPr>
        <w:t xml:space="preserve">Sammetstaggsvamp (EN) </w:t>
      </w:r>
      <w:r w:rsidRPr="00BD31A8">
        <w:t>är en starkt hotad art som</w:t>
      </w:r>
      <w:r>
        <w:rPr>
          <w:b/>
          <w:bCs/>
        </w:rPr>
        <w:t xml:space="preserve"> </w:t>
      </w:r>
      <w:r>
        <w:t>b</w:t>
      </w:r>
      <w:r w:rsidRPr="00881E0E">
        <w:t>ildar mykorrhiza med gran, i örtrik kalkgranskog eller annan bördig granskog av lågörtstyp.</w:t>
      </w:r>
      <w:r>
        <w:t xml:space="preserve"> Arten ingår i ett åtgärdsprogram för hotade arter (ÅGP) och s</w:t>
      </w:r>
      <w:r w:rsidRPr="005A34CE">
        <w:t xml:space="preserve">amtliga växtplatser måste undantas från </w:t>
      </w:r>
      <w:r>
        <w:t>storskaligt</w:t>
      </w:r>
      <w:r w:rsidRPr="005A34CE">
        <w:t xml:space="preserve"> skogsbruk.</w:t>
      </w:r>
      <w:r>
        <w:t xml:space="preserve"> </w:t>
      </w:r>
      <w:r w:rsidRPr="00141C48">
        <w:t>Lokalerna bör bevakas, följas upp och skyddas formellt.</w:t>
      </w:r>
      <w:r>
        <w:t xml:space="preserve"> </w:t>
      </w:r>
      <w:r w:rsidRPr="005A34CE">
        <w:t>För att på lång sikt öka artens möjligheter att överleva måste fler, äldre barrskogspartier på kalkrik mark skyddas.</w:t>
      </w:r>
      <w:r>
        <w:t xml:space="preserve">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14:paraId="310B9A46" w14:textId="77777777" w:rsidR="0003778F" w:rsidRDefault="0003778F" w:rsidP="0003778F">
      <w:pPr>
        <w:spacing w:after="0"/>
      </w:pPr>
    </w:p>
    <w:p w14:paraId="1C1E1459" w14:textId="77777777" w:rsidR="0036151C" w:rsidRDefault="0036151C" w:rsidP="0036151C">
      <w:pPr>
        <w:spacing w:after="0"/>
      </w:pPr>
      <w:r w:rsidRPr="00745A8D">
        <w:rPr>
          <w:b/>
          <w:bCs/>
        </w:rPr>
        <w:lastRenderedPageBreak/>
        <w:t>Sandfiltbi</w:t>
      </w:r>
      <w:r w:rsidRPr="00197221">
        <w:t xml:space="preserve"> </w:t>
      </w:r>
      <w:r w:rsidRPr="009B5CBF">
        <w:t xml:space="preserve">är </w:t>
      </w:r>
      <w:r>
        <w:t xml:space="preserve">en </w:t>
      </w:r>
      <w:r w:rsidRPr="009B5CBF">
        <w:t>kleptoparasit hos finsidenbi</w:t>
      </w:r>
      <w:r>
        <w:t>et</w:t>
      </w:r>
      <w:r w:rsidRPr="009B5CBF">
        <w:t xml:space="preserve"> och florsidenbi</w:t>
      </w:r>
      <w:r>
        <w:t>et</w:t>
      </w:r>
      <w:r w:rsidRPr="009B5CBF">
        <w:rPr>
          <w:i/>
          <w:iCs/>
        </w:rPr>
        <w:t>.</w:t>
      </w:r>
      <w:r w:rsidRPr="009B5CBF">
        <w:t xml:space="preserve"> Arten påträffas i </w:t>
      </w:r>
      <w:r>
        <w:t>de båda</w:t>
      </w:r>
      <w:r w:rsidRPr="009B5CBF">
        <w:t xml:space="preserve"> värdart</w:t>
      </w:r>
      <w:r>
        <w:t xml:space="preserve">ernas </w:t>
      </w:r>
      <w:r w:rsidRPr="009B5CBF">
        <w:t>livsmiljö</w:t>
      </w:r>
      <w:r>
        <w:t>er</w:t>
      </w:r>
      <w:r w:rsidRPr="009B5CBF">
        <w:t>, gles tallskog på sand- och moränmarker respektive rikare, kulturpåverkad blandskog, ofta med stört markskikt och rikligare förekomster av diverse blommande örter.</w:t>
      </w:r>
      <w:r>
        <w:t xml:space="preserve"> Sandfiltbi är globalt rödlistad som nära hotad (NT) vilket medför ett internationellt ansvar för arten (SLU Artdatabanken, 2026; IUCN, 2023).</w:t>
      </w:r>
    </w:p>
    <w:p w14:paraId="48FF4903" w14:textId="77777777" w:rsidR="0036151C" w:rsidRDefault="0036151C" w:rsidP="0036151C">
      <w:pPr>
        <w:spacing w:after="0"/>
      </w:pPr>
    </w:p>
    <w:p w14:paraId="06869E51" w14:textId="154C5173" w:rsidR="0036151C" w:rsidRDefault="0036151C" w:rsidP="0003778F">
      <w:pPr>
        <w:spacing w:after="0"/>
      </w:pPr>
      <w:r>
        <w:rPr>
          <w:b/>
          <w:bCs/>
        </w:rPr>
        <w:t>S</w:t>
      </w:r>
      <w:r w:rsidRPr="008B5793">
        <w:rPr>
          <w:b/>
          <w:bCs/>
        </w:rPr>
        <w:t>andgökbi</w:t>
      </w:r>
      <w:r w:rsidRPr="00424C47">
        <w:rPr>
          <w:b/>
          <w:bCs/>
        </w:rPr>
        <w:t xml:space="preserve"> (EN)</w:t>
      </w:r>
      <w:r>
        <w:t xml:space="preserve"> är en starkt hotad art som är </w:t>
      </w:r>
      <w:r w:rsidRPr="008B5793">
        <w:t>boparasit hos silversandbi och förutsättningarna för dess förekomst styrs därför i hög grad av värdartens uppträdande och biologi.</w:t>
      </w:r>
      <w:r>
        <w:t xml:space="preserve"> </w:t>
      </w:r>
      <w:r w:rsidRPr="004151F5">
        <w:t>Silversandbiet uppträder främst i anslutning till öppna sandtallskogar och hedmarker med större områden med blottad sand</w:t>
      </w:r>
      <w:r>
        <w:t>. S</w:t>
      </w:r>
      <w:r w:rsidRPr="008B5793">
        <w:t>andgökbi</w:t>
      </w:r>
      <w:r>
        <w:t xml:space="preserve"> är rödlistad som sårbar (VU) på den europeiska rödlistan och globalt rödlistad som nära hotad (NT) vilket innebär att Sverige har ett internationellt ansvar för arten (SLU Artdatabanken, 2026; IUCN, 2025).</w:t>
      </w:r>
    </w:p>
    <w:p w14:paraId="173DCC3A" w14:textId="77777777" w:rsidR="0036151C" w:rsidRDefault="0036151C" w:rsidP="0003778F">
      <w:pPr>
        <w:spacing w:after="0"/>
      </w:pPr>
    </w:p>
    <w:p w14:paraId="1860F6D8" w14:textId="77777777" w:rsidR="00CB66E0" w:rsidRPr="00541B3B" w:rsidRDefault="00CB66E0" w:rsidP="00CB66E0">
      <w:pPr>
        <w:spacing w:after="0"/>
      </w:pPr>
      <w:r w:rsidRPr="00541B3B">
        <w:rPr>
          <w:b/>
          <w:bCs/>
        </w:rPr>
        <w:t>Sandkremla (NT)</w:t>
      </w:r>
      <w:r w:rsidRPr="00B13C84">
        <w:rPr>
          <w:b/>
          <w:bCs/>
        </w:rPr>
        <w:t xml:space="preserve"> </w:t>
      </w:r>
      <w:r>
        <w:t>b</w:t>
      </w:r>
      <w:r w:rsidRPr="00F31BBC">
        <w:t xml:space="preserve">ildar mykorrhiza med </w:t>
      </w:r>
      <w:r w:rsidRPr="00541B3B">
        <w:t>tall, i tallskog på sanddyner och tallhedar på kalkrik mark. Knuten till en väl avgränsad och väl genomsökt miljö och växer huvudsakligen i äldre skogsbestånd. Total population i landet bedöms fortgående att minska p.g.a. avverkning av äldre kalktallskog.</w:t>
      </w:r>
      <w:r>
        <w:t xml:space="preserve"> </w:t>
      </w:r>
      <w:r w:rsidRPr="00541B3B">
        <w:t>Tallskog på sandig mark hyser en rad ovanliga svamparter och det är angeläget att sådana skogar undantas från avverkning</w:t>
      </w:r>
      <w:r>
        <w:t xml:space="preserve"> (</w:t>
      </w:r>
      <w:r w:rsidRPr="00D52347">
        <w:t>SLU Artdatabanken, 202</w:t>
      </w:r>
      <w:r>
        <w:t>6</w:t>
      </w:r>
      <w:r w:rsidRPr="00D52347">
        <w:t>).</w:t>
      </w:r>
    </w:p>
    <w:p w14:paraId="21E26889" w14:textId="77777777" w:rsidR="00CB66E0" w:rsidRDefault="00CB66E0" w:rsidP="0003778F">
      <w:pPr>
        <w:spacing w:after="0"/>
      </w:pPr>
    </w:p>
    <w:p w14:paraId="4888E2A3" w14:textId="589A2F7D" w:rsidR="006C4D0B" w:rsidRDefault="006C4D0B" w:rsidP="0003778F">
      <w:pPr>
        <w:spacing w:after="0"/>
      </w:pPr>
      <w:r w:rsidRPr="0044629A">
        <w:rPr>
          <w:b/>
          <w:bCs/>
        </w:rPr>
        <w:t xml:space="preserve">Sandöstumpbagge </w:t>
      </w:r>
      <w:r>
        <w:rPr>
          <w:b/>
          <w:bCs/>
        </w:rPr>
        <w:t>(EN)</w:t>
      </w:r>
      <w:r>
        <w:t xml:space="preserve"> är en starkt hotad skalbagge som </w:t>
      </w:r>
      <w:r w:rsidRPr="009F63A3">
        <w:t>lever i gångarna av barkborrar under bark på nyligen död tall</w:t>
      </w:r>
      <w:r>
        <w:t>. I</w:t>
      </w:r>
      <w:r w:rsidRPr="009F63A3">
        <w:t xml:space="preserve"> norra Europa </w:t>
      </w:r>
      <w:r>
        <w:t xml:space="preserve">är arten </w:t>
      </w:r>
      <w:r w:rsidRPr="009F63A3">
        <w:t>endast känd från Gotska Sandön</w:t>
      </w:r>
      <w:r>
        <w:t xml:space="preserve">. </w:t>
      </w:r>
      <w:r w:rsidRPr="009F63A3">
        <w:t xml:space="preserve">Eftersom </w:t>
      </w:r>
      <w:r>
        <w:t>den</w:t>
      </w:r>
      <w:r w:rsidRPr="009F63A3">
        <w:t xml:space="preserve"> förekommer endast ett år på de döda träden hotas den av brist på kontinuitet i substrattillgången när förekomstarean är för liten.</w:t>
      </w:r>
      <w:r>
        <w:t xml:space="preserve"> </w:t>
      </w:r>
      <w:r w:rsidRPr="009F63A3">
        <w:t>Riktade åtgärder för att tillgodose fortsatt tillgång på utvecklingsträd bör utföras, såväl på Gotska sandön som på Fårö</w:t>
      </w:r>
      <w:r>
        <w:t xml:space="preserve"> (SLU Artdatabanken, 2025).</w:t>
      </w:r>
    </w:p>
    <w:p w14:paraId="632C1A31" w14:textId="77777777" w:rsidR="006C4D0B" w:rsidRDefault="006C4D0B" w:rsidP="0003778F">
      <w:pPr>
        <w:spacing w:after="0"/>
      </w:pPr>
    </w:p>
    <w:p w14:paraId="7239A9F7" w14:textId="231B883B" w:rsidR="00C32BE2" w:rsidRDefault="00C32BE2" w:rsidP="0003778F">
      <w:pPr>
        <w:spacing w:after="0"/>
      </w:pPr>
      <w:r>
        <w:rPr>
          <w:b/>
          <w:bCs/>
        </w:rPr>
        <w:t>S</w:t>
      </w:r>
      <w:r w:rsidRPr="007043EF">
        <w:rPr>
          <w:b/>
          <w:bCs/>
        </w:rPr>
        <w:t>avlundlav</w:t>
      </w:r>
      <w:r w:rsidRPr="00E86987">
        <w:rPr>
          <w:b/>
          <w:bCs/>
        </w:rPr>
        <w:t xml:space="preserve"> </w:t>
      </w:r>
      <w:r>
        <w:rPr>
          <w:b/>
          <w:bCs/>
        </w:rPr>
        <w:t>(EN)</w:t>
      </w:r>
      <w:r>
        <w:t xml:space="preserve"> är en starkt hotad art som </w:t>
      </w:r>
      <w:r w:rsidRPr="000A69A9">
        <w:t xml:space="preserve">oftast </w:t>
      </w:r>
      <w:r>
        <w:t xml:space="preserve">växer </w:t>
      </w:r>
      <w:r w:rsidRPr="000A69A9">
        <w:t>vid savflöden på ädellövträd</w:t>
      </w:r>
      <w:r>
        <w:t xml:space="preserve">, oftast på </w:t>
      </w:r>
      <w:r w:rsidRPr="000A69A9">
        <w:t>gamla bokar och almar</w:t>
      </w:r>
      <w:r>
        <w:t xml:space="preserve"> men ibland även på lönn och rönn. </w:t>
      </w:r>
      <w:r w:rsidRPr="004C460D">
        <w:t>Arten hotas framför allt av att lokaler med lång kontinuitet försvinner genom aktivt skogsbruk och att gamla ädellövträd i öppna miljöer, speciellt almar i alléer, ofta byts ut.</w:t>
      </w:r>
      <w:r>
        <w:t xml:space="preserve"> </w:t>
      </w:r>
      <w:r w:rsidRPr="004C460D">
        <w:t>Skydda de rikligaste lokalerna och undvik produktionsinriktat skogsbruk på och omkring lokaler med arten</w:t>
      </w:r>
      <w:r>
        <w:t xml:space="preserve"> (SLU Artdatabanken, 2025).</w:t>
      </w:r>
    </w:p>
    <w:p w14:paraId="6257B2A1" w14:textId="77777777" w:rsidR="00C32BE2" w:rsidRDefault="00C32BE2" w:rsidP="0003778F">
      <w:pPr>
        <w:spacing w:after="0"/>
      </w:pPr>
    </w:p>
    <w:p w14:paraId="1972715F" w14:textId="77777777" w:rsidR="00F44DBF" w:rsidRDefault="00F44DBF" w:rsidP="00F44DBF">
      <w:r>
        <w:rPr>
          <w:b/>
        </w:rPr>
        <w:t>S</w:t>
      </w:r>
      <w:r w:rsidRPr="00E328E2">
        <w:rPr>
          <w:b/>
        </w:rPr>
        <w:t>avtickfluga</w:t>
      </w:r>
      <w:r>
        <w:t xml:space="preserve"> </w:t>
      </w:r>
      <w:r w:rsidRPr="004A6F95">
        <w:t xml:space="preserve">utvecklas i tickor på lövträd. </w:t>
      </w:r>
      <w:r w:rsidRPr="0010197F">
        <w:t>Flugorna uppehåller sig gärna på tickorna men också på savande lövträd</w:t>
      </w:r>
      <w:r w:rsidRPr="004A6F95">
        <w:t>.</w:t>
      </w:r>
      <w:r>
        <w:t xml:space="preserve"> Den hotas av b</w:t>
      </w:r>
      <w:r w:rsidRPr="00603AF3">
        <w:t>rist på lämpligt utvecklingssubstrat</w:t>
      </w:r>
      <w:r>
        <w:t xml:space="preserve"> och</w:t>
      </w:r>
      <w:r w:rsidRPr="00603AF3">
        <w:t xml:space="preserve"> äldre lövskogsbestånd</w:t>
      </w:r>
      <w:r>
        <w:t xml:space="preserve"> behöver bevaras</w:t>
      </w:r>
      <w:r w:rsidRPr="00603AF3">
        <w:t>. Lämna även kvar tickangripna lövträd, döda stockar och stubbar i hagmarker, parker och trädgårdar</w:t>
      </w:r>
      <w:r>
        <w:t xml:space="preserve"> (SLU Artdatabanken, 2026).</w:t>
      </w:r>
    </w:p>
    <w:p w14:paraId="1626EB26" w14:textId="77777777" w:rsidR="000630AD" w:rsidRDefault="000630AD" w:rsidP="0003778F">
      <w:pPr>
        <w:spacing w:after="0"/>
      </w:pPr>
    </w:p>
    <w:p w14:paraId="207B6DB2" w14:textId="77777777" w:rsidR="00CF7DE4" w:rsidRDefault="00CF7DE4" w:rsidP="00CF7DE4">
      <w:pPr>
        <w:spacing w:after="0"/>
      </w:pPr>
      <w:r w:rsidRPr="008D6C31">
        <w:rPr>
          <w:b/>
          <w:bCs/>
          <w:i/>
          <w:iCs/>
        </w:rPr>
        <w:t xml:space="preserve">Scaphisoma balcanicum </w:t>
      </w:r>
      <w:r>
        <w:rPr>
          <w:b/>
          <w:bCs/>
        </w:rPr>
        <w:t xml:space="preserve">(VU) </w:t>
      </w:r>
      <w:r>
        <w:t>är en kortvinge vars l</w:t>
      </w:r>
      <w:r w:rsidRPr="003B2338">
        <w:t xml:space="preserve">arvutveckling sker </w:t>
      </w:r>
      <w:r w:rsidRPr="000E537C">
        <w:t>i vedsvamp, i mycelhaltig ved eller under bark, främst på äldre lövträd</w:t>
      </w:r>
      <w:r>
        <w:t xml:space="preserve">. </w:t>
      </w:r>
      <w:r w:rsidRPr="00746121">
        <w:t>Arten är beroende av tillgången på död ved av äldre lövträd med därpå associerade svampar. Hot är framför allt avverkning av äldre lövträd i skogar och parker och bortforsling av död ved.</w:t>
      </w:r>
      <w:r>
        <w:t xml:space="preserve"> </w:t>
      </w:r>
      <w:r w:rsidRPr="00746121">
        <w:t>Skogar med äldre lövträd behöver bevaras och död ved lämnas kvar</w:t>
      </w:r>
      <w:r>
        <w:t xml:space="preserve"> </w:t>
      </w:r>
      <w:r w:rsidRPr="00D52347">
        <w:t>(SLU Artdatabanken, 2024).</w:t>
      </w:r>
    </w:p>
    <w:p w14:paraId="53CA1ED4" w14:textId="77777777" w:rsidR="00CF7DE4" w:rsidRDefault="00CF7DE4" w:rsidP="0003778F">
      <w:pPr>
        <w:spacing w:after="0"/>
      </w:pPr>
    </w:p>
    <w:p w14:paraId="732301C2" w14:textId="77777777" w:rsidR="00172356" w:rsidRDefault="00172356" w:rsidP="00172356">
      <w:pPr>
        <w:spacing w:after="0"/>
      </w:pPr>
      <w:r w:rsidRPr="00DC160B">
        <w:rPr>
          <w:b/>
          <w:bCs/>
          <w:i/>
          <w:iCs/>
        </w:rPr>
        <w:lastRenderedPageBreak/>
        <w:t>Scaphisoma subalpinum</w:t>
      </w:r>
      <w:r>
        <w:t xml:space="preserve"> är en kortvinge som främst </w:t>
      </w:r>
      <w:r w:rsidRPr="00DC160B">
        <w:t>påträffas i lövrika naturskogsmiljöer med mycket fnösktickor. </w:t>
      </w:r>
      <w:r w:rsidRPr="00C5272D">
        <w:t xml:space="preserve">Arten </w:t>
      </w:r>
      <w:r>
        <w:t xml:space="preserve">påverkas negativt av brist på kontinuitetsskog och det </w:t>
      </w:r>
      <w:r w:rsidRPr="00F723D7">
        <w:t>föreligger indikation på eller misstanke om populationsminskning. Minskningen avser kvalitén på artens habitat</w:t>
      </w:r>
      <w:r>
        <w:t xml:space="preserve"> (SLU Artdatabanken, 2026).</w:t>
      </w:r>
    </w:p>
    <w:p w14:paraId="48E7B691" w14:textId="77777777" w:rsidR="0088711C" w:rsidRDefault="0088711C" w:rsidP="0003778F">
      <w:pPr>
        <w:spacing w:after="0"/>
      </w:pPr>
    </w:p>
    <w:p w14:paraId="757CE360" w14:textId="77777777" w:rsidR="009560F2" w:rsidRPr="0017797E" w:rsidRDefault="009560F2" w:rsidP="009560F2">
      <w:pPr>
        <w:spacing w:after="0"/>
      </w:pPr>
      <w:r>
        <w:rPr>
          <w:b/>
          <w:bCs/>
        </w:rPr>
        <w:t>S</w:t>
      </w:r>
      <w:r w:rsidRPr="00167F4A">
        <w:rPr>
          <w:b/>
          <w:bCs/>
        </w:rPr>
        <w:t>charlakansvaxing</w:t>
      </w:r>
      <w:r w:rsidRPr="005373DD">
        <w:rPr>
          <w:b/>
          <w:bCs/>
        </w:rPr>
        <w:t xml:space="preserve"> </w:t>
      </w:r>
      <w:r w:rsidRPr="00D52347">
        <w:rPr>
          <w:b/>
          <w:bCs/>
        </w:rPr>
        <w:t>(</w:t>
      </w:r>
      <w:r>
        <w:rPr>
          <w:b/>
          <w:bCs/>
        </w:rPr>
        <w:t>NT</w:t>
      </w:r>
      <w:r w:rsidRPr="00D52347">
        <w:rPr>
          <w:b/>
          <w:bCs/>
        </w:rPr>
        <w:t xml:space="preserve">) </w:t>
      </w:r>
      <w:r>
        <w:t>v</w:t>
      </w:r>
      <w:r w:rsidRPr="00393E02">
        <w:t>äxer</w:t>
      </w:r>
      <w:r>
        <w:t xml:space="preserve"> </w:t>
      </w:r>
      <w:r w:rsidRPr="009D521E">
        <w:t>mest på magra, ogödslade naturbetes- och slåttermarker men kan sällsynt även påträffas i luckig skogsmark och på rikare mulljord i ädellövskog.</w:t>
      </w:r>
      <w:r>
        <w:t xml:space="preserve"> Arten </w:t>
      </w:r>
      <w:r w:rsidRPr="00D52347">
        <w:t xml:space="preserve">är </w:t>
      </w:r>
      <w:r>
        <w:t>globalt rödlistad som sårbar (VU) vilket innebär att Sverige har ett internationellt ansvar för arten</w:t>
      </w:r>
      <w:r w:rsidRPr="00D52347">
        <w:t xml:space="preserve"> (SLU Artdatabanken, 2024; </w:t>
      </w:r>
      <w:r>
        <w:t>IUCN, 2019</w:t>
      </w:r>
      <w:r w:rsidRPr="00D52347">
        <w:t>).</w:t>
      </w:r>
    </w:p>
    <w:p w14:paraId="64C226CD" w14:textId="77777777" w:rsidR="009560F2" w:rsidRDefault="009560F2" w:rsidP="0003778F">
      <w:pPr>
        <w:spacing w:after="0"/>
      </w:pPr>
    </w:p>
    <w:p w14:paraId="71ADF690" w14:textId="3A064C31" w:rsidR="00DA3E1D" w:rsidRDefault="00DA3E1D" w:rsidP="0003778F">
      <w:pPr>
        <w:spacing w:after="0"/>
      </w:pPr>
      <w:r w:rsidRPr="00693E46">
        <w:rPr>
          <w:b/>
          <w:bCs/>
          <w:i/>
          <w:iCs/>
        </w:rPr>
        <w:t>Sclerogaster hysterangioides</w:t>
      </w:r>
      <w:r w:rsidRPr="00693E46">
        <w:rPr>
          <w:b/>
          <w:bCs/>
        </w:rPr>
        <w:t xml:space="preserve"> (NT)</w:t>
      </w:r>
      <w:r>
        <w:t xml:space="preserve"> </w:t>
      </w:r>
      <w:r w:rsidRPr="00693E46">
        <w:t>är en nedbrytare i förna och bland mossa på skogklädd, kalkrik mark. Status i landet något oklar men uppenbarligen en sällsynt art knuten till exklusiva växtmiljöer. </w:t>
      </w:r>
      <w:r>
        <w:t>O</w:t>
      </w:r>
      <w:r w:rsidRPr="00410A75">
        <w:t>mrådesskydd bör övervägas på de lokaler som inte redan idag har skyddsföreskrifter. Artens sällsynthet på världsbasis bör härvid beaktas</w:t>
      </w:r>
      <w:r>
        <w:t xml:space="preserve"> (</w:t>
      </w:r>
      <w:r w:rsidRPr="00D52347">
        <w:t>SLU Artdatabanken, 202</w:t>
      </w:r>
      <w:r>
        <w:t>6</w:t>
      </w:r>
      <w:r w:rsidRPr="00D52347">
        <w:t>).</w:t>
      </w:r>
    </w:p>
    <w:p w14:paraId="41115494" w14:textId="77777777" w:rsidR="00DA3E1D" w:rsidRDefault="00DA3E1D" w:rsidP="0003778F">
      <w:pPr>
        <w:spacing w:after="0"/>
      </w:pPr>
    </w:p>
    <w:p w14:paraId="1B9745C9" w14:textId="21B206E3" w:rsidR="00CC2E0E" w:rsidRDefault="00CC2E0E" w:rsidP="0003778F">
      <w:pPr>
        <w:spacing w:after="0"/>
      </w:pPr>
      <w:r w:rsidRPr="00183768">
        <w:rPr>
          <w:b/>
          <w:bCs/>
          <w:i/>
          <w:iCs/>
        </w:rPr>
        <w:t xml:space="preserve">Scydmaenus perrisi </w:t>
      </w:r>
      <w:r>
        <w:rPr>
          <w:b/>
          <w:bCs/>
        </w:rPr>
        <w:t>(VU)</w:t>
      </w:r>
      <w:r>
        <w:t xml:space="preserve"> är en</w:t>
      </w:r>
      <w:r w:rsidRPr="00D0430B">
        <w:t xml:space="preserve"> </w:t>
      </w:r>
      <w:r>
        <w:t>kortvinge vars l</w:t>
      </w:r>
      <w:r w:rsidRPr="00D25C96">
        <w:t>arvutveckling sker i bon av</w:t>
      </w:r>
      <w:r>
        <w:t xml:space="preserve"> </w:t>
      </w:r>
      <w:r w:rsidRPr="00D25C96">
        <w:t>brun trämyra </w:t>
      </w:r>
      <w:r w:rsidRPr="00D25C96">
        <w:rPr>
          <w:i/>
          <w:iCs/>
        </w:rPr>
        <w:t>Lasius brunneus,</w:t>
      </w:r>
      <w:r w:rsidRPr="00D25C96">
        <w:t> främst i gamla grova träd, helst ihåliga gamla solexponerade stammar av ek</w:t>
      </w:r>
      <w:r>
        <w:t xml:space="preserve">. </w:t>
      </w:r>
      <w:r w:rsidRPr="00D25C96">
        <w:t>Arten hotas av brist på äldre ekar med bon av brun trämyra. Bevara äldre lövträdsbestånd med gamla hålträd, motverka igenväxning. Planera för den framtida successionen av grova lövträd, främst ekar</w:t>
      </w:r>
      <w:r>
        <w:t xml:space="preserve"> (SLU Artdatabanken, 2025).</w:t>
      </w:r>
    </w:p>
    <w:p w14:paraId="11F0F8E3" w14:textId="77777777" w:rsidR="00CC2E0E" w:rsidRDefault="00CC2E0E" w:rsidP="0003778F">
      <w:pPr>
        <w:spacing w:after="0"/>
      </w:pPr>
    </w:p>
    <w:p w14:paraId="2622897C" w14:textId="77777777" w:rsidR="000049A1" w:rsidRDefault="000049A1" w:rsidP="000049A1">
      <w:pPr>
        <w:spacing w:after="0"/>
      </w:pPr>
      <w:r>
        <w:rPr>
          <w:b/>
          <w:bCs/>
        </w:rPr>
        <w:t>S</w:t>
      </w:r>
      <w:r w:rsidRPr="004C16A0">
        <w:rPr>
          <w:b/>
          <w:bCs/>
        </w:rPr>
        <w:t>exfläckig blombock</w:t>
      </w:r>
      <w:r w:rsidRPr="00D52347">
        <w:rPr>
          <w:b/>
          <w:bCs/>
        </w:rPr>
        <w:t xml:space="preserve"> </w:t>
      </w:r>
      <w:r>
        <w:t>är en långhorning vars l</w:t>
      </w:r>
      <w:r w:rsidRPr="00486978">
        <w:t xml:space="preserve">arvutveckling </w:t>
      </w:r>
      <w:r w:rsidRPr="00F516E1">
        <w:t xml:space="preserve">sker </w:t>
      </w:r>
      <w:r w:rsidRPr="00E40BC2">
        <w:t xml:space="preserve">i </w:t>
      </w:r>
      <w:r w:rsidRPr="004C16A0">
        <w:t>torr, brunrötad död ved i grova grenar och stamdelar som ligger på marken, främst av ek men troligen även bok, i Centraleuropa även al och avenbok. Veden, som kan vara överväxt av mossa, är ofta angripen av rostöra (</w:t>
      </w:r>
      <w:r w:rsidRPr="004C16A0">
        <w:rPr>
          <w:i/>
          <w:iCs/>
        </w:rPr>
        <w:t>Hymenochaete rubiginosa</w:t>
      </w:r>
      <w:r w:rsidRPr="004C16A0">
        <w:t>). Främst i ganska tät, lundartad skog med gamla ekar med nedfallna grövre gren- och stamdelar.</w:t>
      </w:r>
      <w:r>
        <w:t xml:space="preserve"> </w:t>
      </w:r>
      <w:r w:rsidRPr="004C16A0">
        <w:t>Fullbildade individer påträffas från slutet av maj till juli, och besöker gärna blommor som t.ex. älggräs, ängsruta och strätta.</w:t>
      </w:r>
      <w:r>
        <w:t xml:space="preserve"> Arten påverkas negativt av brist på död ved och det </w:t>
      </w:r>
      <w:r w:rsidRPr="00A43C94">
        <w:t>föreligger indikation på eller misstanke om populationsminskning.</w:t>
      </w:r>
      <w:r>
        <w:t xml:space="preserve"> </w:t>
      </w:r>
      <w:r w:rsidRPr="00E40BC2">
        <w:t>Minskningen avser kvalitén på artens habitat</w:t>
      </w:r>
      <w:r>
        <w:t xml:space="preserve"> (</w:t>
      </w:r>
      <w:r w:rsidRPr="00D52347">
        <w:t>SLU Artdatabanken, 202</w:t>
      </w:r>
      <w:r>
        <w:t>6</w:t>
      </w:r>
      <w:r w:rsidRPr="00D52347">
        <w:t>).</w:t>
      </w:r>
    </w:p>
    <w:p w14:paraId="18D7382C" w14:textId="77777777" w:rsidR="00B329BE" w:rsidRDefault="00B329BE" w:rsidP="0003778F">
      <w:pPr>
        <w:spacing w:after="0"/>
      </w:pPr>
    </w:p>
    <w:p w14:paraId="6FFA1A49" w14:textId="77777777" w:rsidR="00B20EBE" w:rsidRDefault="00B20EBE" w:rsidP="00B20EBE">
      <w:pPr>
        <w:spacing w:after="0"/>
      </w:pPr>
      <w:r>
        <w:rPr>
          <w:b/>
          <w:bCs/>
        </w:rPr>
        <w:t>S</w:t>
      </w:r>
      <w:r w:rsidRPr="006A183E">
        <w:rPr>
          <w:b/>
          <w:bCs/>
        </w:rPr>
        <w:t xml:space="preserve">ibirisk barkborre </w:t>
      </w:r>
      <w:r w:rsidRPr="00153685">
        <w:rPr>
          <w:b/>
          <w:bCs/>
        </w:rPr>
        <w:t>(</w:t>
      </w:r>
      <w:r>
        <w:rPr>
          <w:b/>
          <w:bCs/>
        </w:rPr>
        <w:t>VU</w:t>
      </w:r>
      <w:r w:rsidRPr="00153685">
        <w:rPr>
          <w:b/>
          <w:bCs/>
        </w:rPr>
        <w:t>)</w:t>
      </w:r>
      <w:r>
        <w:rPr>
          <w:b/>
          <w:bCs/>
          <w:sz w:val="24"/>
          <w:szCs w:val="24"/>
        </w:rPr>
        <w:t xml:space="preserve"> </w:t>
      </w:r>
      <w:r w:rsidRPr="003275B8">
        <w:rPr>
          <w:rFonts w:cs="Times New Roman"/>
          <w:color w:val="000000"/>
          <w:shd w:val="clear" w:color="auto" w:fill="FFFFFF"/>
        </w:rPr>
        <w:t>är knuten till naturskog med senvuxna tallar.</w:t>
      </w:r>
      <w:r>
        <w:rPr>
          <w:rFonts w:cs="Times New Roman"/>
          <w:color w:val="000000"/>
          <w:shd w:val="clear" w:color="auto" w:fill="FFFFFF"/>
        </w:rPr>
        <w:t xml:space="preserve"> </w:t>
      </w:r>
      <w:r w:rsidRPr="00523551">
        <w:rPr>
          <w:rFonts w:cs="Times New Roman"/>
          <w:color w:val="000000"/>
          <w:shd w:val="clear" w:color="auto" w:fill="FFFFFF"/>
        </w:rPr>
        <w:t>Sammanhängande bestånd av denna skogstyp minskar i norra Sverige.</w:t>
      </w:r>
      <w:r>
        <w:rPr>
          <w:rFonts w:cs="Times New Roman"/>
          <w:color w:val="000000"/>
          <w:shd w:val="clear" w:color="auto" w:fill="FFFFFF"/>
        </w:rPr>
        <w:t xml:space="preserve"> </w:t>
      </w:r>
      <w:r w:rsidRPr="003275B8">
        <w:rPr>
          <w:rFonts w:cs="Times New Roman"/>
          <w:color w:val="000000"/>
          <w:shd w:val="clear" w:color="auto" w:fill="FFFFFF"/>
        </w:rPr>
        <w:t>Larvutvecklingen sker i nyligen döda grenar eller klena stamdelar av tall. Framför allt i kronan på senvuxna tallar, främst på torra hedmarker.</w:t>
      </w:r>
      <w:r>
        <w:rPr>
          <w:rFonts w:cs="Times New Roman"/>
          <w:color w:val="000000"/>
          <w:shd w:val="clear" w:color="auto" w:fill="FFFFFF"/>
        </w:rPr>
        <w:t xml:space="preserve"> </w:t>
      </w:r>
      <w:r w:rsidRPr="00523551">
        <w:rPr>
          <w:rFonts w:cs="Times New Roman"/>
          <w:color w:val="000000"/>
          <w:shd w:val="clear" w:color="auto" w:fill="FFFFFF"/>
        </w:rPr>
        <w:t>Undvik att avverka större bestånd med senvuxna gamla naturskogar på torra, hedartade marker</w:t>
      </w:r>
      <w:r>
        <w:rPr>
          <w:rFonts w:cs="Times New Roman"/>
          <w:color w:val="000000"/>
          <w:shd w:val="clear" w:color="auto" w:fill="FFFFFF"/>
        </w:rPr>
        <w:t xml:space="preserve"> </w:t>
      </w:r>
      <w:r>
        <w:t>(SLU Artdatabanken, 2024).</w:t>
      </w:r>
    </w:p>
    <w:p w14:paraId="313015C1" w14:textId="77777777" w:rsidR="00B20EBE" w:rsidRDefault="00B20EBE" w:rsidP="0003778F">
      <w:pPr>
        <w:spacing w:after="0"/>
      </w:pPr>
    </w:p>
    <w:p w14:paraId="252A4EAA" w14:textId="77777777" w:rsidR="0003778F" w:rsidRDefault="0003778F" w:rsidP="0003778F">
      <w:pPr>
        <w:spacing w:after="0"/>
      </w:pPr>
      <w:r>
        <w:rPr>
          <w:b/>
          <w:bCs/>
        </w:rPr>
        <w:t>Sibiriskt lundfly (EN)</w:t>
      </w:r>
      <w:r w:rsidRPr="00892774">
        <w:t xml:space="preserve"> är endast känd från ett fåtal barrskogsbestånd på fjällnära lokaler i trakten av Jukkasjärvi och Kalixfors i norra Norrbotten. Den lever i glesa urskogar med mycket grova tallar. </w:t>
      </w:r>
      <w:r w:rsidRPr="00917946">
        <w:t>Arten hotas på samtliga kända förekomstområden inom granskogszonen av trakthuggningar som för oöverskådlig framtid förvandlar tidigare naturskogar med mycket gammal skog till områden med ungskog utan de äldre tallar som så tydligt utgör ett viktigt element i artens habitat. Även plockhuggning av månghundraåriga tallar är ett hot mot arten</w:t>
      </w:r>
      <w:r>
        <w:t xml:space="preserve"> (SLU Artdatabanken, 2024).</w:t>
      </w:r>
    </w:p>
    <w:p w14:paraId="29B3FA87" w14:textId="77777777" w:rsidR="00770AEE" w:rsidRDefault="00770AEE" w:rsidP="0003778F">
      <w:pPr>
        <w:spacing w:after="0"/>
      </w:pPr>
    </w:p>
    <w:p w14:paraId="1DCFCB7A" w14:textId="77777777" w:rsidR="00770AEE" w:rsidRDefault="00770AEE" w:rsidP="00770AEE">
      <w:pPr>
        <w:spacing w:after="0"/>
      </w:pPr>
      <w:r>
        <w:rPr>
          <w:b/>
          <w:bCs/>
        </w:rPr>
        <w:lastRenderedPageBreak/>
        <w:t>Sienamusseron</w:t>
      </w:r>
      <w:r w:rsidRPr="00ED73C9">
        <w:rPr>
          <w:b/>
          <w:bCs/>
        </w:rPr>
        <w:t xml:space="preserve"> (</w:t>
      </w:r>
      <w:r>
        <w:rPr>
          <w:b/>
          <w:bCs/>
        </w:rPr>
        <w:t>EN</w:t>
      </w:r>
      <w:r w:rsidRPr="00ED73C9">
        <w:rPr>
          <w:b/>
          <w:bCs/>
        </w:rPr>
        <w:t>)</w:t>
      </w:r>
      <w:r>
        <w:rPr>
          <w:rFonts w:cs="Times New Roman"/>
          <w:color w:val="000000"/>
          <w:shd w:val="clear" w:color="auto" w:fill="FFFFFF"/>
        </w:rPr>
        <w:t xml:space="preserve"> är en mycket sällsynt och starkt hotad art som b</w:t>
      </w:r>
      <w:r w:rsidRPr="006827BD">
        <w:rPr>
          <w:rFonts w:cs="Times New Roman"/>
          <w:color w:val="000000"/>
          <w:shd w:val="clear" w:color="auto" w:fill="FFFFFF"/>
        </w:rPr>
        <w:t>ildar mykorrhiza med tall i kalkbarrskog, ofta på något sandiga jordar.</w:t>
      </w:r>
      <w:r>
        <w:rPr>
          <w:rFonts w:cs="Times New Roman"/>
          <w:color w:val="000000"/>
          <w:shd w:val="clear" w:color="auto" w:fill="FFFFFF"/>
        </w:rPr>
        <w:t xml:space="preserve"> </w:t>
      </w:r>
      <w:r w:rsidRPr="001D25C2">
        <w:rPr>
          <w:rFonts w:cs="Times New Roman"/>
          <w:color w:val="000000"/>
          <w:shd w:val="clear" w:color="auto" w:fill="FFFFFF"/>
        </w:rPr>
        <w:t xml:space="preserve">Det största enskilda hotet mot </w:t>
      </w:r>
      <w:r>
        <w:rPr>
          <w:rFonts w:cs="Times New Roman"/>
          <w:color w:val="000000"/>
          <w:shd w:val="clear" w:color="auto" w:fill="FFFFFF"/>
        </w:rPr>
        <w:t>arten</w:t>
      </w:r>
      <w:r w:rsidRPr="001D25C2">
        <w:rPr>
          <w:rFonts w:cs="Times New Roman"/>
          <w:color w:val="000000"/>
          <w:shd w:val="clear" w:color="auto" w:fill="FFFFFF"/>
        </w:rPr>
        <w:t xml:space="preserve"> är slutavverkning av de skogsbestånd där den växer.</w:t>
      </w:r>
      <w:r>
        <w:rPr>
          <w:rFonts w:cs="Times New Roman"/>
          <w:color w:val="000000"/>
          <w:shd w:val="clear" w:color="auto" w:fill="FFFFFF"/>
        </w:rPr>
        <w:t xml:space="preserve"> </w:t>
      </w:r>
      <w:r>
        <w:t xml:space="preserve">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w:t>
      </w:r>
      <w:r w:rsidRPr="00FC59E5">
        <w:t>Johansson</w:t>
      </w:r>
      <w:r>
        <w:t xml:space="preserve"> </w:t>
      </w:r>
      <w:r w:rsidRPr="00FC59E5">
        <w:t>&amp; Bohus-Jensen, 2011</w:t>
      </w:r>
      <w:r>
        <w:t>).</w:t>
      </w:r>
    </w:p>
    <w:p w14:paraId="2C925A54" w14:textId="77777777" w:rsidR="00770AEE" w:rsidRDefault="00770AEE" w:rsidP="0003778F">
      <w:pPr>
        <w:spacing w:after="0"/>
      </w:pPr>
    </w:p>
    <w:p w14:paraId="10CD01FF" w14:textId="77777777" w:rsidR="002C097A" w:rsidRDefault="002C097A" w:rsidP="0003778F">
      <w:pPr>
        <w:spacing w:after="0"/>
      </w:pPr>
    </w:p>
    <w:p w14:paraId="48533A6B" w14:textId="77777777" w:rsidR="00D505EE" w:rsidRDefault="00D505EE" w:rsidP="00D505EE">
      <w:pPr>
        <w:spacing w:after="0"/>
      </w:pPr>
      <w:r>
        <w:rPr>
          <w:b/>
          <w:bCs/>
        </w:rPr>
        <w:t>Siljansspindling (EN)</w:t>
      </w:r>
      <w:r>
        <w:t xml:space="preserve"> är en starkt hotad art som b</w:t>
      </w:r>
      <w:r w:rsidRPr="00803F97">
        <w:t>ildar mykorrhiza med gran, möjligen också tall, i kalkbarrskog</w:t>
      </w:r>
      <w:r>
        <w:t>. Den är</w:t>
      </w:r>
      <w:r w:rsidRPr="00803F97">
        <w:t xml:space="preserve"> </w:t>
      </w:r>
      <w:r>
        <w:t>h</w:t>
      </w:r>
      <w:r w:rsidRPr="00803F97">
        <w:t xml:space="preserve">uvudsakligen knuten till äldre skog på kalkrik mark. </w:t>
      </w:r>
      <w:r>
        <w:t>Arten är placerad högst upp i Skogsstyrelsens värdepyramid för bedömning av skog med höga naturvärden och l</w:t>
      </w:r>
      <w:r w:rsidRPr="007E2104">
        <w:t>okaler där arten finns bör undantas från skogsbruk</w:t>
      </w:r>
      <w:r>
        <w:t>. D</w:t>
      </w:r>
      <w:r w:rsidRPr="00803F97">
        <w:t xml:space="preserve">en svenska och norska populationen utgör </w:t>
      </w:r>
      <w:r>
        <w:t>artens</w:t>
      </w:r>
      <w:r w:rsidRPr="00803F97">
        <w:t xml:space="preserve"> kärnområde i ett europeiskt perspektiv</w:t>
      </w:r>
      <w:r>
        <w:t xml:space="preserve"> och arten är även globalt rödlistad som sårbar (VU) vilket innebär att Sverige</w:t>
      </w:r>
      <w:r w:rsidRPr="00803F97">
        <w:t xml:space="preserve"> har ett särskilt bevarandeansvar för arten</w:t>
      </w:r>
      <w:r>
        <w:t xml:space="preserve"> (SLU Artdatabanken, 2026; Nitare &amp; Skogsstyrelsen, 2019; IUCN, 2019).</w:t>
      </w:r>
    </w:p>
    <w:p w14:paraId="301A8E05" w14:textId="77777777" w:rsidR="00ED102D" w:rsidRDefault="00ED102D" w:rsidP="002C097A">
      <w:pPr>
        <w:spacing w:after="0"/>
      </w:pPr>
    </w:p>
    <w:p w14:paraId="6AF68209" w14:textId="77777777" w:rsidR="000C7429" w:rsidRDefault="000C7429" w:rsidP="000C7429">
      <w:pPr>
        <w:spacing w:after="0"/>
      </w:pPr>
      <w:r>
        <w:rPr>
          <w:b/>
          <w:bCs/>
        </w:rPr>
        <w:t>S</w:t>
      </w:r>
      <w:r w:rsidRPr="00A860F9">
        <w:rPr>
          <w:b/>
          <w:bCs/>
        </w:rPr>
        <w:t>ilkesslidskivling</w:t>
      </w:r>
      <w:r>
        <w:rPr>
          <w:b/>
          <w:bCs/>
        </w:rPr>
        <w:t xml:space="preserve"> (NT)</w:t>
      </w:r>
      <w:r>
        <w:t xml:space="preserve"> är en n</w:t>
      </w:r>
      <w:r w:rsidRPr="00FC4110">
        <w:t>edbrytare i levande men skadade stammar av grövre lövträd, t.ex. lönn och bok men även flera andra lövträd. Växer förutom i lövskogsmark och beteshagar även i människoskapade miljöer som parker och alléer. Växer oftast på stående försvagade eller döda träd, mer sällan på fallna stammar.</w:t>
      </w:r>
      <w:r>
        <w:t xml:space="preserve"> </w:t>
      </w:r>
      <w:r w:rsidRPr="006C0401">
        <w:t>Arten hotas hos oss främst av avverkning av alléträd</w:t>
      </w:r>
      <w:r>
        <w:t xml:space="preserve"> (SLU Artdatabanken, 2026).</w:t>
      </w:r>
    </w:p>
    <w:p w14:paraId="6C4917F6" w14:textId="77777777" w:rsidR="008B64DA" w:rsidRDefault="008B64DA" w:rsidP="002C097A">
      <w:pPr>
        <w:spacing w:after="0"/>
      </w:pPr>
    </w:p>
    <w:p w14:paraId="5F31362A" w14:textId="40EA87F8" w:rsidR="00033634" w:rsidRDefault="00033634" w:rsidP="002C097A">
      <w:pPr>
        <w:spacing w:after="0"/>
      </w:pPr>
      <w:r w:rsidRPr="004F0BE8">
        <w:rPr>
          <w:b/>
          <w:bCs/>
        </w:rPr>
        <w:t>Silkesspindling (NT)</w:t>
      </w:r>
      <w:r>
        <w:t xml:space="preserve"> b</w:t>
      </w:r>
      <w:r w:rsidRPr="0034339D">
        <w:t>ildar mykorrhiza med bok och mera sällan ek och avenbok. Växer främst i bokskog, sällsynt även i löväng och blandad ädellövskog på torr och kalkrik mark. </w:t>
      </w:r>
      <w:r w:rsidRPr="00497E27">
        <w:t>Arten missgynnas av omfattande avverkningar eller andra genomgripande förändringar</w:t>
      </w:r>
      <w:r>
        <w:t xml:space="preserve">. </w:t>
      </w:r>
      <w:r w:rsidRPr="00DB5F27">
        <w:t>De fåtal lokaler från vilken silkesspindling är känd måste säkerställas. För att gynna arten på sikt bör större arealer av bokskog på kalkrik mark skyddas, särskilt bestånd med hög ålder och lång kontinuitet</w:t>
      </w:r>
      <w:r>
        <w:t xml:space="preserve"> (SLU Artdatabanken, 2026).</w:t>
      </w:r>
    </w:p>
    <w:p w14:paraId="45D59E3B" w14:textId="77777777" w:rsidR="00033634" w:rsidRDefault="00033634" w:rsidP="002C097A">
      <w:pPr>
        <w:spacing w:after="0"/>
      </w:pPr>
    </w:p>
    <w:p w14:paraId="0917B923" w14:textId="727C26E2" w:rsidR="0001224D" w:rsidRDefault="0001224D" w:rsidP="002C097A">
      <w:pPr>
        <w:spacing w:after="0"/>
      </w:pPr>
      <w:r w:rsidRPr="00862090">
        <w:rPr>
          <w:b/>
          <w:bCs/>
          <w:i/>
          <w:iCs/>
        </w:rPr>
        <w:t xml:space="preserve">Silusa rubiginosa </w:t>
      </w:r>
      <w:r>
        <w:rPr>
          <w:b/>
          <w:bCs/>
        </w:rPr>
        <w:t>(VU)</w:t>
      </w:r>
      <w:r>
        <w:t xml:space="preserve"> är en</w:t>
      </w:r>
      <w:r w:rsidRPr="00D0430B">
        <w:t xml:space="preserve"> </w:t>
      </w:r>
      <w:r>
        <w:t>kortvinge som l</w:t>
      </w:r>
      <w:r w:rsidRPr="007C76E1">
        <w:t xml:space="preserve">ever </w:t>
      </w:r>
      <w:r w:rsidRPr="009E6AFD">
        <w:t xml:space="preserve">under bark i anslutning till savflöden på levande </w:t>
      </w:r>
      <w:r>
        <w:t>löv</w:t>
      </w:r>
      <w:r w:rsidRPr="009E6AFD">
        <w:t>träd. Arten lever förmodligen som rovdjur på alla de flugarter och skalbaggar som lever av den utflytande saven.</w:t>
      </w:r>
      <w:r>
        <w:t xml:space="preserve"> </w:t>
      </w:r>
      <w:r w:rsidRPr="009D26B6">
        <w:t>De flesta fynden är gjorda runt savflöden på nedre delen av almar både i parker, alléer och i skogsmark</w:t>
      </w:r>
      <w:r>
        <w:t xml:space="preserve">. </w:t>
      </w:r>
      <w:r w:rsidRPr="00C50D6A">
        <w:t>Arten hotas framför allt av att gamla savande träd gallras ofta ut ur alléer, parker och kyrkogårdar med motiveringen att de anses som farliga trots att de kan sava under många decennier utan att vara rötskadade i någon större omfattning.</w:t>
      </w:r>
      <w:r>
        <w:t xml:space="preserve"> </w:t>
      </w:r>
      <w:r w:rsidRPr="00C50D6A">
        <w:t>Man bör om möjligt undvika att avverka gamla savande almar och försöka spara dem så länge som möjligt. Toppkapning (hamling) är ett sätt att eliminera faran för att träddelar skadar folk. Savande och skadade träd i skogen bör sparas i samband med gallringar och slutavverkningar</w:t>
      </w:r>
      <w:r>
        <w:t xml:space="preserve"> (SLU Artdatabanken, 2025).</w:t>
      </w:r>
    </w:p>
    <w:p w14:paraId="17DA2EF4" w14:textId="77777777" w:rsidR="0001224D" w:rsidRDefault="0001224D" w:rsidP="002C097A">
      <w:pPr>
        <w:spacing w:after="0"/>
      </w:pPr>
    </w:p>
    <w:p w14:paraId="189C0314" w14:textId="77777777" w:rsidR="00075645" w:rsidRPr="008675D9" w:rsidRDefault="00075645" w:rsidP="00075645">
      <w:pPr>
        <w:spacing w:after="0"/>
      </w:pPr>
      <w:r w:rsidRPr="008675D9">
        <w:rPr>
          <w:b/>
          <w:bCs/>
        </w:rPr>
        <w:t>Silverbandad rotfjäril (EN)</w:t>
      </w:r>
      <w:r>
        <w:t xml:space="preserve"> är en starkt hotad fjäril som </w:t>
      </w:r>
      <w:r w:rsidRPr="008675D9">
        <w:t>hör hemma i den nordiska boreala barrskogen men av ännu inte kända orsaker</w:t>
      </w:r>
      <w:r>
        <w:t xml:space="preserve"> är de</w:t>
      </w:r>
      <w:r w:rsidRPr="008675D9">
        <w:t xml:space="preserve"> påfallande lokal i sitt förekomstmönster. Fjärilen flyger främst i gryningen under sensommaren och undgår därför normalt upptäckt. Flera olika växtfamiljers rötter kan utnyttjas som föda av </w:t>
      </w:r>
      <w:r w:rsidRPr="008675D9">
        <w:softHyphen/>
        <w:t xml:space="preserve">larverna. I Norden antas värdväxterna vara örnbräken </w:t>
      </w:r>
      <w:r w:rsidRPr="008675D9">
        <w:lastRenderedPageBreak/>
        <w:t>och bergrör.</w:t>
      </w:r>
      <w:r>
        <w:t xml:space="preserve"> </w:t>
      </w:r>
      <w:r w:rsidRPr="008675D9">
        <w:t>I Finland förefaller inte ett småskaligt skogsbruk påverka lokala populationer negativt. Det kan däremot antas att storskaliga avverkningar liksom mer ingripande markberedningsåtgärder kan påverka lokalklimatet och hydrologiska förhållanden på ett sätt som skulle kunna skada artens förekomster</w:t>
      </w:r>
      <w:r>
        <w:t xml:space="preserve"> (</w:t>
      </w:r>
      <w:r w:rsidRPr="00D52347">
        <w:t>SLU Artdatabanken, 202</w:t>
      </w:r>
      <w:r>
        <w:t>6</w:t>
      </w:r>
      <w:r w:rsidRPr="00D52347">
        <w:t>).</w:t>
      </w:r>
    </w:p>
    <w:p w14:paraId="0CD1B801" w14:textId="77777777" w:rsidR="00075645" w:rsidRDefault="00075645" w:rsidP="002C097A">
      <w:pPr>
        <w:spacing w:after="0"/>
      </w:pPr>
    </w:p>
    <w:p w14:paraId="3014A579" w14:textId="77777777" w:rsidR="00396324" w:rsidRDefault="00396324" w:rsidP="00396324">
      <w:r w:rsidRPr="007220D9">
        <w:rPr>
          <w:b/>
          <w:bCs/>
        </w:rPr>
        <w:t>Silverfläckspraktmal (NT)</w:t>
      </w:r>
      <w:r w:rsidRPr="007220D9">
        <w:t xml:space="preserve"> är </w:t>
      </w:r>
      <w:r>
        <w:t>en sällsynt art som</w:t>
      </w:r>
      <w:r w:rsidRPr="00EF692A">
        <w:t xml:space="preserve"> främst</w:t>
      </w:r>
      <w:r>
        <w:t xml:space="preserve"> förekommer</w:t>
      </w:r>
      <w:r w:rsidRPr="00EF692A">
        <w:t xml:space="preserve"> i anslutning till åldriga hålträd i områden med lång trädkontinuitet</w:t>
      </w:r>
      <w:r>
        <w:t xml:space="preserve">. Den är </w:t>
      </w:r>
      <w:r w:rsidRPr="007220D9">
        <w:t>funnen i Sverige inom ett relativt stort utbredningsområde från Skåne till Norrbotten</w:t>
      </w:r>
      <w:r>
        <w:t>. B</w:t>
      </w:r>
      <w:r w:rsidRPr="00A84338">
        <w:t>ristande kontinuitet av naturskogar</w:t>
      </w:r>
      <w:r>
        <w:t xml:space="preserve"> och b</w:t>
      </w:r>
      <w:r w:rsidRPr="00A84338">
        <w:t xml:space="preserve">orttagning av gamla lövträd minskar successivt antalet kända lokaler. </w:t>
      </w:r>
      <w:r>
        <w:t>Silverfläckspraktmalen ingår i ett åtgärdsprogram för hotade arter (ÅGP) (SLU Artdatabanken, 2024)</w:t>
      </w:r>
      <w:r w:rsidRPr="003642AE">
        <w:t>.</w:t>
      </w:r>
    </w:p>
    <w:p w14:paraId="2AE001DB" w14:textId="77777777" w:rsidR="00396324" w:rsidRDefault="00396324" w:rsidP="002C097A">
      <w:pPr>
        <w:spacing w:after="0"/>
      </w:pPr>
    </w:p>
    <w:p w14:paraId="4C659611" w14:textId="77777777" w:rsidR="001F17A5" w:rsidRDefault="001F17A5" w:rsidP="001F17A5">
      <w:pPr>
        <w:spacing w:after="0"/>
      </w:pPr>
      <w:r>
        <w:rPr>
          <w:b/>
          <w:bCs/>
        </w:rPr>
        <w:t>S</w:t>
      </w:r>
      <w:r w:rsidRPr="001E34DF">
        <w:rPr>
          <w:b/>
          <w:bCs/>
        </w:rPr>
        <w:t>ilverfotsspindling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0116EE">
        <w:rPr>
          <w:rFonts w:cs="Times New Roman"/>
          <w:color w:val="000000"/>
          <w:shd w:val="clear" w:color="auto" w:fill="FFFFFF"/>
        </w:rPr>
        <w:t xml:space="preserve">ildar mykorrhiza med </w:t>
      </w:r>
      <w:r w:rsidRPr="00727644">
        <w:rPr>
          <w:rFonts w:cs="Times New Roman"/>
          <w:color w:val="000000"/>
          <w:shd w:val="clear" w:color="auto" w:fill="FFFFFF"/>
        </w:rPr>
        <w:t>ek, bok och hassel och växer i hässlen och i lövängar på kalkrik mark.</w:t>
      </w:r>
      <w:r>
        <w:rPr>
          <w:rFonts w:cs="Times New Roman"/>
          <w:color w:val="000000"/>
          <w:shd w:val="clear" w:color="auto" w:fill="FFFFFF"/>
        </w:rPr>
        <w:t xml:space="preserve"> </w:t>
      </w:r>
      <w:r w:rsidRPr="00DC2D04">
        <w:rPr>
          <w:rFonts w:cs="Times New Roman"/>
          <w:color w:val="000000"/>
          <w:shd w:val="clear" w:color="auto" w:fill="FFFFFF"/>
        </w:rPr>
        <w:t>Genom sin begränsade populationsstorlek är den mycket sårbar</w:t>
      </w:r>
      <w:r>
        <w:rPr>
          <w:rFonts w:cs="Times New Roman"/>
          <w:color w:val="000000"/>
          <w:shd w:val="clear" w:color="auto" w:fill="FFFFFF"/>
        </w:rPr>
        <w:t xml:space="preserve"> och d</w:t>
      </w:r>
      <w:r w:rsidRPr="00C416F7">
        <w:rPr>
          <w:rFonts w:cs="Times New Roman"/>
          <w:color w:val="000000"/>
          <w:shd w:val="clear" w:color="auto" w:fill="FFFFFF"/>
        </w:rPr>
        <w:t>et främsta hotet mot arten är avverkning av de värdträd som den är helt beroende av.</w:t>
      </w:r>
      <w:r>
        <w:rPr>
          <w:rFonts w:cs="Times New Roman"/>
          <w:color w:val="000000"/>
          <w:shd w:val="clear" w:color="auto" w:fill="FFFFFF"/>
        </w:rPr>
        <w:t xml:space="preserve"> </w:t>
      </w:r>
      <w:r w:rsidRPr="00DC2D04">
        <w:rPr>
          <w:rFonts w:cs="Times New Roman"/>
          <w:color w:val="000000"/>
          <w:shd w:val="clear" w:color="auto" w:fill="FFFFFF"/>
        </w:rPr>
        <w:t>En långsiktig tillgång till värdträd säkras genom att växtplatserna undantas från avverkning</w:t>
      </w:r>
      <w:r>
        <w:rPr>
          <w:rFonts w:cs="Times New Roman"/>
          <w:color w:val="000000"/>
          <w:shd w:val="clear" w:color="auto" w:fill="FFFFFF"/>
        </w:rPr>
        <w:t xml:space="preserve"> (</w:t>
      </w:r>
      <w:r>
        <w:t>SLU Artdatabanken, 2024).</w:t>
      </w:r>
    </w:p>
    <w:p w14:paraId="703AD554" w14:textId="77777777" w:rsidR="001F17A5" w:rsidRDefault="001F17A5" w:rsidP="001F17A5">
      <w:pPr>
        <w:spacing w:after="0"/>
      </w:pPr>
    </w:p>
    <w:p w14:paraId="4D3B909F" w14:textId="77777777" w:rsidR="007C1204" w:rsidRDefault="007C1204" w:rsidP="007C1204">
      <w:pPr>
        <w:spacing w:after="0"/>
      </w:pPr>
      <w:r w:rsidRPr="00343BC4">
        <w:rPr>
          <w:b/>
          <w:bCs/>
          <w:i/>
          <w:iCs/>
        </w:rPr>
        <w:t xml:space="preserve">Siphlonurus armatus </w:t>
      </w:r>
      <w:r w:rsidRPr="00343BC4">
        <w:rPr>
          <w:b/>
          <w:bCs/>
        </w:rPr>
        <w:t>(NT)</w:t>
      </w:r>
      <w:r>
        <w:t xml:space="preserve"> är en dagslända som l</w:t>
      </w:r>
      <w:r w:rsidRPr="00343BC4">
        <w:t>ever i små, temporära, kustnära bäckar med högt pH. Idag främst förekommande i Mälardalen samt känd från en bäck i vardera Skåne och Kamlar län. Risken att arten minskar är uppenbar p</w:t>
      </w:r>
      <w:r>
        <w:t xml:space="preserve">å grund av </w:t>
      </w:r>
      <w:r w:rsidRPr="00343BC4">
        <w:t>sjunkande syrgashalter till följd av jord- och skogsbruksaktiviteter, samt klimatförändring med ökande vattentemperaturer.</w:t>
      </w:r>
      <w:r>
        <w:t xml:space="preserve"> </w:t>
      </w:r>
      <w:r w:rsidRPr="00343BC4">
        <w:t>Vid de få vattendrag som idag hyser arten bör lövskogsbevuxna skyddszoner avsättas längs stränderna</w:t>
      </w:r>
      <w:r>
        <w:t xml:space="preserve"> (SLU Artdatabanken, 2026).</w:t>
      </w:r>
    </w:p>
    <w:p w14:paraId="628F6E51" w14:textId="77777777" w:rsidR="007C1204" w:rsidRDefault="007C1204" w:rsidP="001F17A5">
      <w:pPr>
        <w:spacing w:after="0"/>
      </w:pPr>
    </w:p>
    <w:p w14:paraId="1C16D87A" w14:textId="77777777" w:rsidR="001F17A5" w:rsidRPr="005F4ADF" w:rsidRDefault="001F17A5" w:rsidP="001F17A5">
      <w:pPr>
        <w:spacing w:after="0"/>
        <w:rPr>
          <w:rFonts w:cs="Times New Roman"/>
          <w:color w:val="000000"/>
          <w:shd w:val="clear" w:color="auto" w:fill="FFFFFF"/>
        </w:rPr>
      </w:pPr>
      <w:r>
        <w:rPr>
          <w:b/>
          <w:bCs/>
        </w:rPr>
        <w:t>S</w:t>
      </w:r>
      <w:r w:rsidRPr="004F4A63">
        <w:rPr>
          <w:b/>
          <w:bCs/>
        </w:rPr>
        <w:t>jällandsspindling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ytterst sällsynt art som bildar</w:t>
      </w:r>
      <w:r w:rsidRPr="00FD0797">
        <w:rPr>
          <w:rFonts w:cs="Times New Roman"/>
          <w:color w:val="000000"/>
          <w:shd w:val="clear" w:color="auto" w:fill="FFFFFF"/>
        </w:rPr>
        <w:t xml:space="preserve"> mykorrhiza med </w:t>
      </w:r>
      <w:r w:rsidRPr="004F4A63">
        <w:rPr>
          <w:rFonts w:cs="Times New Roman"/>
          <w:color w:val="000000"/>
          <w:shd w:val="clear" w:color="auto" w:fill="FFFFFF"/>
        </w:rPr>
        <w:t>bok</w:t>
      </w:r>
      <w:r>
        <w:rPr>
          <w:rFonts w:cs="Times New Roman"/>
          <w:color w:val="000000"/>
          <w:shd w:val="clear" w:color="auto" w:fill="FFFFFF"/>
        </w:rPr>
        <w:t xml:space="preserve"> på starkt kalkrik mark</w:t>
      </w:r>
      <w:r w:rsidRPr="004F4A63">
        <w:rPr>
          <w:rFonts w:cs="Times New Roman"/>
          <w:color w:val="000000"/>
          <w:shd w:val="clear" w:color="auto" w:fill="FFFFFF"/>
        </w:rPr>
        <w:t xml:space="preserve"> i bokdominerad ädellövskog</w:t>
      </w:r>
      <w:r>
        <w:rPr>
          <w:rFonts w:cs="Times New Roman"/>
          <w:color w:val="000000"/>
          <w:shd w:val="clear" w:color="auto" w:fill="FFFFFF"/>
        </w:rPr>
        <w:t xml:space="preserve">. </w:t>
      </w:r>
      <w:r w:rsidRPr="00AA2F24">
        <w:rPr>
          <w:rFonts w:cs="Times New Roman"/>
          <w:color w:val="000000"/>
          <w:shd w:val="clear" w:color="auto" w:fill="FFFFFF"/>
        </w:rPr>
        <w:t>Främsta hotet är skogsbruksåtgärder som exempelvis röjningar och avverkningar</w:t>
      </w:r>
      <w:r>
        <w:rPr>
          <w:rFonts w:cs="Times New Roman"/>
          <w:color w:val="000000"/>
          <w:shd w:val="clear" w:color="auto" w:fill="FFFFFF"/>
        </w:rPr>
        <w:t xml:space="preserve">. </w:t>
      </w:r>
      <w:r w:rsidRPr="00AA2F24">
        <w:rPr>
          <w:rFonts w:cs="Times New Roman"/>
          <w:color w:val="000000"/>
          <w:shd w:val="clear" w:color="auto" w:fill="FFFFFF"/>
        </w:rPr>
        <w:t>Om svampen påträffas på nya lokaler</w:t>
      </w:r>
      <w:r>
        <w:rPr>
          <w:rFonts w:cs="Times New Roman"/>
          <w:color w:val="000000"/>
          <w:shd w:val="clear" w:color="auto" w:fill="FFFFFF"/>
        </w:rPr>
        <w:t xml:space="preserve"> bör</w:t>
      </w:r>
      <w:r w:rsidRPr="00AA2F24">
        <w:rPr>
          <w:rFonts w:cs="Times New Roman"/>
          <w:color w:val="000000"/>
          <w:shd w:val="clear" w:color="auto" w:fill="FFFFFF"/>
        </w:rPr>
        <w:t xml:space="preserve"> dessa </w:t>
      </w:r>
      <w:r>
        <w:rPr>
          <w:rFonts w:cs="Times New Roman"/>
          <w:color w:val="000000"/>
          <w:shd w:val="clear" w:color="auto" w:fill="FFFFFF"/>
        </w:rPr>
        <w:t>få ett formellt skydd</w:t>
      </w:r>
      <w:r w:rsidRPr="00AA2F24">
        <w:rPr>
          <w:rFonts w:cs="Times New Roman"/>
          <w:color w:val="000000"/>
          <w:shd w:val="clear" w:color="auto" w:fill="FFFFFF"/>
        </w:rPr>
        <w:t>. Artens växtplatser får inte utsättas för huggningar eller andra kraftiga störningar som förändrar miljön</w:t>
      </w:r>
      <w:r>
        <w:rPr>
          <w:rFonts w:cs="Times New Roman"/>
          <w:color w:val="000000"/>
          <w:shd w:val="clear" w:color="auto" w:fill="FFFFFF"/>
        </w:rPr>
        <w:t xml:space="preserve"> </w:t>
      </w:r>
      <w:r>
        <w:t>(SLU Artdatabanken, 2024).</w:t>
      </w:r>
    </w:p>
    <w:p w14:paraId="5E585931" w14:textId="77777777" w:rsidR="001F17A5" w:rsidRDefault="001F17A5" w:rsidP="002C097A">
      <w:pPr>
        <w:spacing w:after="0"/>
      </w:pPr>
    </w:p>
    <w:p w14:paraId="5EDFCBA9" w14:textId="77777777" w:rsidR="0092436F" w:rsidRDefault="0092436F" w:rsidP="0092436F">
      <w:pPr>
        <w:spacing w:after="0"/>
      </w:pPr>
      <w:r>
        <w:rPr>
          <w:b/>
          <w:bCs/>
        </w:rPr>
        <w:t>Skaftad skiktdyna (DD)</w:t>
      </w:r>
      <w:r>
        <w:rPr>
          <w:rFonts w:cs="Times New Roman"/>
          <w:color w:val="000000"/>
          <w:shd w:val="clear" w:color="auto" w:fill="FFFFFF"/>
        </w:rPr>
        <w:t xml:space="preserve"> är en n</w:t>
      </w:r>
      <w:r w:rsidRPr="004339B6">
        <w:rPr>
          <w:rFonts w:cs="Times New Roman"/>
          <w:color w:val="000000"/>
          <w:shd w:val="clear" w:color="auto" w:fill="FFFFFF"/>
        </w:rPr>
        <w:t>edbrytare på lövved i torrt och varmt läge, ofta på bränd eller solexponerad ved av olika slags lövträd</w:t>
      </w:r>
      <w:r>
        <w:rPr>
          <w:rFonts w:cs="Times New Roman"/>
          <w:color w:val="000000"/>
          <w:shd w:val="clear" w:color="auto" w:fill="FFFFFF"/>
        </w:rPr>
        <w:t xml:space="preserve">. </w:t>
      </w:r>
      <w:r w:rsidRPr="004E673F">
        <w:rPr>
          <w:rFonts w:cs="Times New Roman"/>
          <w:color w:val="000000"/>
          <w:shd w:val="clear" w:color="auto" w:fill="FFFFFF"/>
        </w:rPr>
        <w:t xml:space="preserve">Arten är inte värdspecifik som många andra </w:t>
      </w:r>
      <w:r w:rsidRPr="004E673F">
        <w:rPr>
          <w:rFonts w:cs="Times New Roman"/>
          <w:i/>
          <w:iCs/>
          <w:color w:val="000000"/>
          <w:shd w:val="clear" w:color="auto" w:fill="FFFFFF"/>
        </w:rPr>
        <w:t>Daldinia</w:t>
      </w:r>
      <w:r w:rsidRPr="004E673F">
        <w:rPr>
          <w:rFonts w:cs="Times New Roman"/>
          <w:color w:val="000000"/>
          <w:shd w:val="clear" w:color="auto" w:fill="FFFFFF"/>
        </w:rPr>
        <w:t>-arter utan förekommer i Europa på ett flertal olika lövträd, t.ex. al, ask, avenbok, björk, ek och hassel.</w:t>
      </w:r>
      <w:r>
        <w:rPr>
          <w:rFonts w:cs="Times New Roman"/>
          <w:color w:val="000000"/>
          <w:shd w:val="clear" w:color="auto" w:fill="FFFFFF"/>
        </w:rPr>
        <w:t xml:space="preserve"> </w:t>
      </w:r>
      <w:r w:rsidRPr="004E673F">
        <w:rPr>
          <w:rFonts w:cs="Times New Roman"/>
          <w:color w:val="000000"/>
          <w:shd w:val="clear" w:color="auto" w:fill="FFFFFF"/>
        </w:rPr>
        <w:t>Artens population i Sverige är liten och hotas av avverkningar och brist på brandskadad lövskog</w:t>
      </w:r>
      <w:r>
        <w:rPr>
          <w:rFonts w:cs="Times New Roman"/>
          <w:color w:val="000000"/>
          <w:shd w:val="clear" w:color="auto" w:fill="FFFFFF"/>
        </w:rPr>
        <w:t xml:space="preserve"> </w:t>
      </w:r>
      <w:r w:rsidRPr="00F06B77">
        <w:t>(SLU Artdatabanken, 2024).</w:t>
      </w:r>
    </w:p>
    <w:p w14:paraId="5525451D" w14:textId="77777777" w:rsidR="00583B82" w:rsidRDefault="00583B82" w:rsidP="002C097A">
      <w:pPr>
        <w:spacing w:after="0"/>
      </w:pPr>
    </w:p>
    <w:p w14:paraId="08965578" w14:textId="6D0D1130" w:rsidR="003F652C" w:rsidRPr="00763F2E" w:rsidRDefault="003F652C" w:rsidP="002C097A">
      <w:pPr>
        <w:spacing w:after="0"/>
        <w:rPr>
          <w:rFonts w:cs="Times New Roman"/>
          <w:color w:val="000000"/>
          <w:shd w:val="clear" w:color="auto" w:fill="FFFFFF"/>
        </w:rPr>
      </w:pPr>
      <w:r w:rsidRPr="004F36A2">
        <w:rPr>
          <w:b/>
          <w:bCs/>
        </w:rPr>
        <w:t>Skaftjodskinn (DD)</w:t>
      </w:r>
      <w:r>
        <w:rPr>
          <w:rFonts w:cs="Times New Roman"/>
          <w:color w:val="000000"/>
          <w:shd w:val="clear" w:color="auto" w:fill="FFFFFF"/>
        </w:rPr>
        <w:t xml:space="preserve"> är en n</w:t>
      </w:r>
      <w:r w:rsidRPr="001374CB">
        <w:rPr>
          <w:rFonts w:cs="Times New Roman"/>
          <w:color w:val="000000"/>
          <w:shd w:val="clear" w:color="auto" w:fill="FFFFFF"/>
        </w:rPr>
        <w:t xml:space="preserve">edbrytare </w:t>
      </w:r>
      <w:r w:rsidRPr="004F36A2">
        <w:rPr>
          <w:rFonts w:cs="Times New Roman"/>
          <w:color w:val="000000"/>
          <w:shd w:val="clear" w:color="auto" w:fill="FFFFFF"/>
        </w:rPr>
        <w:t>av gran-, tall- och triviallövträd, företrädesvis i skog med mycket död ved. </w:t>
      </w:r>
      <w:r w:rsidRPr="00DC29D0">
        <w:rPr>
          <w:rFonts w:cs="Times New Roman"/>
          <w:color w:val="000000"/>
          <w:shd w:val="clear" w:color="auto" w:fill="FFFFFF"/>
        </w:rPr>
        <w:t>Arten lever i skog och påverkas sannolikt negativt av att dessa miljöer nyttjas för virkesproduktion.</w:t>
      </w:r>
      <w:r>
        <w:rPr>
          <w:rFonts w:cs="Times New Roman"/>
          <w:color w:val="000000"/>
          <w:shd w:val="clear" w:color="auto" w:fill="FFFFFF"/>
        </w:rPr>
        <w:t xml:space="preserve"> </w:t>
      </w:r>
      <w:r w:rsidRPr="00DC29D0">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BCA5E21" w14:textId="77777777" w:rsidR="003F652C" w:rsidRDefault="003F652C" w:rsidP="002C097A">
      <w:pPr>
        <w:spacing w:after="0"/>
      </w:pPr>
    </w:p>
    <w:p w14:paraId="79CF23AB" w14:textId="77777777" w:rsidR="00853F47" w:rsidRDefault="00853F47" w:rsidP="00853F47">
      <w:pPr>
        <w:spacing w:after="0"/>
      </w:pPr>
      <w:r w:rsidRPr="00162F2D">
        <w:rPr>
          <w:b/>
          <w:bCs/>
        </w:rPr>
        <w:t>Skaftlav (RE)</w:t>
      </w:r>
      <w:r>
        <w:t xml:space="preserve"> v</w:t>
      </w:r>
      <w:r w:rsidRPr="005141F9">
        <w:t>äxte på grangrenar tillsammans med värmlandslav</w:t>
      </w:r>
      <w:r>
        <w:t xml:space="preserve"> (RE) och lillkuddlav (RE)</w:t>
      </w:r>
      <w:r w:rsidRPr="005141F9">
        <w:t> i en fuktig ravin med gammal granskog på en lokal i norra Värmland. Lokalen är avverkad</w:t>
      </w:r>
      <w:r>
        <w:t xml:space="preserve"> och d</w:t>
      </w:r>
      <w:r w:rsidRPr="005141F9">
        <w:t xml:space="preserve">en </w:t>
      </w:r>
      <w:r w:rsidRPr="005141F9">
        <w:lastRenderedPageBreak/>
        <w:t>påträffades senast år 1956.</w:t>
      </w:r>
      <w:r>
        <w:t xml:space="preserve"> Skaftlavens </w:t>
      </w:r>
      <w:r w:rsidRPr="005141F9">
        <w:t xml:space="preserve">försvinnande från Sverige sätts i samband med skogsavverkningar på platsen. Förutom att artens substrat därmed försvann förändrades sannolikt lokalklimatet radikalt med bland annat uttorkning som följd. Av samma skäl försvann också värmlandslaven och </w:t>
      </w:r>
      <w:r>
        <w:t>lillkuddlaven som</w:t>
      </w:r>
      <w:r w:rsidRPr="005141F9">
        <w:t xml:space="preserve"> den växte tillsammans med. </w:t>
      </w:r>
      <w:r>
        <w:t xml:space="preserve">Skaftlav </w:t>
      </w:r>
      <w:r w:rsidRPr="005141F9">
        <w:t>påträffas i oceaniska granskogar vilka har en mycket hög och jämn luftfuktighet och brukar kallas för tempererade eller boreala regnskogar</w:t>
      </w:r>
      <w:r>
        <w:t xml:space="preserve">. </w:t>
      </w:r>
      <w:r w:rsidRPr="005141F9">
        <w:t>Lokalen/området där denna art och flera andra oceaniska rödlistade arter förekom bör undersökas ytterligare, och arten bör även eftersökas i liknande miljöer utanför det kända området. Skogar med extremt fuktigt lokalklimat i norra Sverige med arter av lunglavar Lobaria på gran (Lobarion-samhällen) bör identifieras och skyddas då de alltid hyser sällsynta och rödlistade lavar</w:t>
      </w:r>
      <w:r>
        <w:t xml:space="preserve"> (SLU Artdatabanken, 2026).</w:t>
      </w:r>
    </w:p>
    <w:p w14:paraId="47DEF747" w14:textId="77777777" w:rsidR="00853F47" w:rsidRDefault="00853F47" w:rsidP="002C097A">
      <w:pPr>
        <w:spacing w:after="0"/>
      </w:pPr>
    </w:p>
    <w:p w14:paraId="0C22EB67" w14:textId="77777777" w:rsidR="00265F76" w:rsidRPr="00B535E1" w:rsidRDefault="00265F76" w:rsidP="00265F76">
      <w:pPr>
        <w:spacing w:after="0"/>
      </w:pPr>
      <w:r w:rsidRPr="00B535E1">
        <w:rPr>
          <w:b/>
          <w:bCs/>
        </w:rPr>
        <w:t>Skarpbandsgräsmal (NT)</w:t>
      </w:r>
      <w:r>
        <w:t xml:space="preserve"> </w:t>
      </w:r>
      <w:r w:rsidRPr="00B535E1">
        <w:t>påträffas i rika blandskogar, oftast i kalkrika trakter. Larven lever av hässlebrodd.</w:t>
      </w:r>
      <w:r>
        <w:t xml:space="preserve"> </w:t>
      </w:r>
      <w:r w:rsidRPr="00B535E1">
        <w:t>Sannolikt</w:t>
      </w:r>
      <w:r>
        <w:t xml:space="preserve"> </w:t>
      </w:r>
      <w:r w:rsidRPr="00B535E1">
        <w:t>påverka</w:t>
      </w:r>
      <w:r>
        <w:t>s</w:t>
      </w:r>
      <w:r w:rsidRPr="00B535E1">
        <w:t xml:space="preserve"> arten negativt</w:t>
      </w:r>
      <w:r>
        <w:t xml:space="preserve"> av </w:t>
      </w:r>
      <w:r w:rsidRPr="00B535E1">
        <w:t>trakthyggesbruk, åtminstone om detta kombineras med utdikning så att bredbladiga gräsarter som hässlebrodd försvinner</w:t>
      </w:r>
      <w:r>
        <w:t xml:space="preserve"> (</w:t>
      </w:r>
      <w:r w:rsidRPr="00D52347">
        <w:t>SLU Artdatabanken, 202</w:t>
      </w:r>
      <w:r>
        <w:t>6</w:t>
      </w:r>
      <w:r w:rsidRPr="00D52347">
        <w:t>).</w:t>
      </w:r>
    </w:p>
    <w:p w14:paraId="34902BB3" w14:textId="77777777" w:rsidR="00265F76" w:rsidRDefault="00265F76" w:rsidP="002C097A">
      <w:pPr>
        <w:spacing w:after="0"/>
      </w:pPr>
    </w:p>
    <w:p w14:paraId="2B66DFA7" w14:textId="247CA27C" w:rsidR="00583B82" w:rsidRPr="000C035D" w:rsidRDefault="00583B82" w:rsidP="002C097A">
      <w:pPr>
        <w:spacing w:after="0"/>
        <w:rPr>
          <w:rFonts w:cs="Times New Roman"/>
          <w:color w:val="000000"/>
          <w:shd w:val="clear" w:color="auto" w:fill="FFFFFF"/>
        </w:rPr>
      </w:pPr>
      <w:r w:rsidRPr="00A719EF">
        <w:rPr>
          <w:b/>
          <w:bCs/>
        </w:rPr>
        <w:t>Skarp dropptaggsvamp (NT)</w:t>
      </w:r>
      <w:r>
        <w:rPr>
          <w:b/>
          <w:bCs/>
          <w:sz w:val="24"/>
          <w:szCs w:val="24"/>
        </w:rPr>
        <w:t xml:space="preserve"> </w:t>
      </w:r>
      <w:r>
        <w:rPr>
          <w:rFonts w:cs="Times New Roman"/>
          <w:color w:val="000000"/>
          <w:shd w:val="clear" w:color="auto" w:fill="FFFFFF"/>
        </w:rPr>
        <w:t>b</w:t>
      </w:r>
      <w:r w:rsidRPr="009926DA">
        <w:rPr>
          <w:rFonts w:cs="Times New Roman"/>
          <w:color w:val="000000"/>
          <w:shd w:val="clear" w:color="auto" w:fill="FFFFFF"/>
        </w:rPr>
        <w:t xml:space="preserve">ildar mykorrhiza med </w:t>
      </w:r>
      <w:r w:rsidRPr="00A719EF">
        <w:rPr>
          <w:rFonts w:cs="Times New Roman"/>
          <w:color w:val="000000"/>
          <w:shd w:val="clear" w:color="auto" w:fill="FFFFFF"/>
        </w:rPr>
        <w:t>både gran och tall, främst i barrskogar med trädkontinuitet. Arten</w:t>
      </w:r>
      <w:r>
        <w:rPr>
          <w:rFonts w:cs="Times New Roman"/>
          <w:color w:val="000000"/>
          <w:shd w:val="clear" w:color="auto" w:fill="FFFFFF"/>
        </w:rPr>
        <w:t xml:space="preserve"> </w:t>
      </w:r>
      <w:r w:rsidRPr="00A719EF">
        <w:rPr>
          <w:rFonts w:cs="Times New Roman"/>
          <w:color w:val="000000"/>
          <w:shd w:val="clear" w:color="auto" w:fill="FFFFFF"/>
        </w:rPr>
        <w:t>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w:t>
      </w:r>
      <w:r>
        <w:rPr>
          <w:rFonts w:cs="Times New Roman"/>
          <w:color w:val="000000"/>
          <w:shd w:val="clear" w:color="auto" w:fill="FFFFFF"/>
        </w:rPr>
        <w:t xml:space="preserve"> </w:t>
      </w:r>
      <w:r>
        <w:t>(SLU Artdatabanken, 2026).</w:t>
      </w:r>
    </w:p>
    <w:p w14:paraId="406E5E12" w14:textId="77777777" w:rsidR="00583B82" w:rsidRDefault="00583B82" w:rsidP="002C097A">
      <w:pPr>
        <w:spacing w:after="0"/>
      </w:pPr>
    </w:p>
    <w:p w14:paraId="3321E450" w14:textId="17B1A95A" w:rsidR="003C4F7B" w:rsidRDefault="003C4F7B" w:rsidP="002C097A">
      <w:pPr>
        <w:spacing w:after="0"/>
      </w:pPr>
      <w:r w:rsidRPr="001F301D">
        <w:rPr>
          <w:b/>
          <w:bCs/>
        </w:rPr>
        <w:t>Skarp rökriska (NT)</w:t>
      </w:r>
      <w:r>
        <w:t xml:space="preserve"> b</w:t>
      </w:r>
      <w:r w:rsidRPr="00A569EE">
        <w:t>ildar mykorrhiza</w:t>
      </w:r>
      <w:r>
        <w:t xml:space="preserve"> </w:t>
      </w:r>
      <w:r w:rsidRPr="00E65028">
        <w:t xml:space="preserve">med </w:t>
      </w:r>
      <w:r w:rsidRPr="001F301D">
        <w:t>bok, sällsynt även hassel. Påträffas främst i bokskog, hässlen, hagmark och löväng på kalkrik mark. Utanför bokområdet sällsynt i mosaikartade ek/hasseldominerade skogar. </w:t>
      </w:r>
      <w:r w:rsidRPr="00D334E3">
        <w:t>Arten hotas av att dess biotop har så liten utbredning. Slutavverkning, gallring och omföring av bokskog till granskog är förödande för arten.</w:t>
      </w:r>
      <w:r>
        <w:t xml:space="preserve"> </w:t>
      </w:r>
      <w:r w:rsidRPr="00D334E3">
        <w:t>Artens växtlokaler måste skyddas. För att på sikt gynna arten bör ängsbokskogar på kalkberggrund generellt bevaras och undantas från skogsbruk</w:t>
      </w:r>
      <w:r>
        <w:t xml:space="preserve"> (</w:t>
      </w:r>
      <w:r w:rsidRPr="00D52347">
        <w:t>SLU Artdatabanken, 202</w:t>
      </w:r>
      <w:r>
        <w:t>6</w:t>
      </w:r>
      <w:r w:rsidRPr="00D52347">
        <w:t>).</w:t>
      </w:r>
    </w:p>
    <w:p w14:paraId="6B6D5F95" w14:textId="77777777" w:rsidR="003C4F7B" w:rsidRDefault="003C4F7B" w:rsidP="002C097A">
      <w:pPr>
        <w:spacing w:after="0"/>
      </w:pPr>
    </w:p>
    <w:p w14:paraId="04F8A470" w14:textId="77E47C57" w:rsidR="000E145E" w:rsidRDefault="000E145E" w:rsidP="000E145E">
      <w:pPr>
        <w:spacing w:after="0"/>
        <w:rPr>
          <w:rFonts w:cs="Times New Roman"/>
          <w:color w:val="000000"/>
          <w:shd w:val="clear" w:color="auto" w:fill="FFFFFF"/>
        </w:rPr>
      </w:pPr>
      <w:r>
        <w:rPr>
          <w:b/>
          <w:bCs/>
        </w:rPr>
        <w:t>Skarptandad barkborre</w:t>
      </w:r>
      <w:r w:rsidRPr="009055BD">
        <w:t xml:space="preserve"> </w:t>
      </w:r>
      <w:r>
        <w:t xml:space="preserve">betraktas tillsammans </w:t>
      </w:r>
      <w:r>
        <w:rPr>
          <w:rFonts w:cs="Times New Roman"/>
          <w:color w:val="000000"/>
          <w:shd w:val="clear" w:color="auto" w:fill="FFFFFF"/>
        </w:rPr>
        <w:t>med</w:t>
      </w:r>
      <w:r w:rsidRPr="00F11D5D">
        <w:rPr>
          <w:rFonts w:cs="Times New Roman"/>
          <w:color w:val="000000"/>
          <w:shd w:val="clear" w:color="auto" w:fill="FFFFFF"/>
        </w:rPr>
        <w:t xml:space="preserve"> </w:t>
      </w:r>
      <w:r>
        <w:rPr>
          <w:rFonts w:cs="Times New Roman"/>
          <w:color w:val="000000"/>
          <w:shd w:val="clear" w:color="auto" w:fill="FFFFFF"/>
        </w:rPr>
        <w:t xml:space="preserve">mindre märgborre </w:t>
      </w:r>
      <w:r w:rsidRPr="00F11D5D">
        <w:rPr>
          <w:rFonts w:cs="Times New Roman"/>
          <w:color w:val="000000"/>
          <w:shd w:val="clear" w:color="auto" w:fill="FFFFFF"/>
        </w:rPr>
        <w:t>so</w:t>
      </w:r>
      <w:r>
        <w:rPr>
          <w:rFonts w:cs="Times New Roman"/>
          <w:color w:val="000000"/>
          <w:shd w:val="clear" w:color="auto" w:fill="FFFFFF"/>
        </w:rPr>
        <w:t xml:space="preserve">m </w:t>
      </w:r>
      <w:r w:rsidRPr="00F11D5D">
        <w:rPr>
          <w:rFonts w:cs="Times New Roman"/>
          <w:color w:val="000000"/>
          <w:shd w:val="clear" w:color="auto" w:fill="FFFFFF"/>
        </w:rPr>
        <w:t>nyckelar</w:t>
      </w:r>
      <w:r>
        <w:rPr>
          <w:rFonts w:cs="Times New Roman"/>
          <w:color w:val="000000"/>
          <w:shd w:val="clear" w:color="auto" w:fill="FFFFFF"/>
        </w:rPr>
        <w:t>ter för</w:t>
      </w:r>
      <w:r w:rsidRPr="00073E3A">
        <w:rPr>
          <w:rFonts w:cs="Times New Roman"/>
          <w:color w:val="000000"/>
          <w:shd w:val="clear" w:color="auto" w:fill="FFFFFF"/>
        </w:rPr>
        <w:t xml:space="preserve"> ett antal sällsynta åtgärdsprogramsarter som är beroende av deras gångsystem. Bland dessa kan nämnas</w:t>
      </w:r>
      <w:r>
        <w:rPr>
          <w:rFonts w:cs="Times New Roman"/>
          <w:color w:val="000000"/>
          <w:sz w:val="27"/>
          <w:szCs w:val="27"/>
          <w:shd w:val="clear" w:color="auto" w:fill="FFFFFF"/>
        </w:rPr>
        <w:t xml:space="preserve"> </w:t>
      </w:r>
      <w:r>
        <w:rPr>
          <w:rFonts w:cs="Times New Roman"/>
          <w:color w:val="000000"/>
          <w:shd w:val="clear" w:color="auto" w:fill="FFFFFF"/>
        </w:rPr>
        <w:t xml:space="preserve">avlång barkborre (VU), </w:t>
      </w:r>
      <w:r w:rsidRPr="008D4E6A">
        <w:rPr>
          <w:rFonts w:cs="Times New Roman"/>
          <w:i/>
          <w:iCs/>
        </w:rPr>
        <w:t>Corticeus longulus</w:t>
      </w:r>
      <w:r w:rsidRPr="008D4E6A">
        <w:rPr>
          <w:rFonts w:cs="Times New Roman"/>
        </w:rPr>
        <w:t xml:space="preserve"> (VU), </w:t>
      </w:r>
      <w:r>
        <w:t>t</w:t>
      </w:r>
      <w:r w:rsidRPr="008D4E6A">
        <w:t>allgångbagge (VU)</w:t>
      </w:r>
      <w:r>
        <w:rPr>
          <w:sz w:val="24"/>
          <w:szCs w:val="24"/>
        </w:rPr>
        <w:t>,</w:t>
      </w:r>
      <w:r>
        <w:rPr>
          <w:rFonts w:cs="Times New Roman"/>
          <w:color w:val="000000"/>
          <w:shd w:val="clear" w:color="auto" w:fill="FFFFFF"/>
        </w:rPr>
        <w:t xml:space="preserve"> </w:t>
      </w:r>
      <w:r w:rsidRPr="008D4E6A">
        <w:rPr>
          <w:rFonts w:cs="Times New Roman"/>
          <w:color w:val="000000"/>
          <w:shd w:val="clear" w:color="auto" w:fill="FFFFFF"/>
        </w:rPr>
        <w:t>cholodkovskys bastborre (NT)</w:t>
      </w:r>
      <w:r>
        <w:rPr>
          <w:rFonts w:cs="Times New Roman"/>
          <w:color w:val="000000"/>
          <w:shd w:val="clear" w:color="auto" w:fill="FFFFFF"/>
        </w:rPr>
        <w:t xml:space="preserve"> och </w:t>
      </w:r>
      <w:r>
        <w:rPr>
          <w:rFonts w:cs="Times New Roman"/>
        </w:rPr>
        <w:t>t</w:t>
      </w:r>
      <w:r w:rsidRPr="008D4E6A">
        <w:rPr>
          <w:rFonts w:cs="Times New Roman"/>
        </w:rPr>
        <w:t>allbarksvartbagge (</w:t>
      </w:r>
      <w:r>
        <w:rPr>
          <w:rFonts w:cs="Times New Roman"/>
        </w:rPr>
        <w:t>NT</w:t>
      </w:r>
      <w:r w:rsidRPr="008D4E6A">
        <w:rPr>
          <w:rFonts w:cs="Times New Roman"/>
        </w:rPr>
        <w:t>)</w:t>
      </w:r>
      <w:r>
        <w:rPr>
          <w:rFonts w:cs="Times New Roman"/>
          <w:color w:val="000000"/>
          <w:shd w:val="clear" w:color="auto" w:fill="FFFFFF"/>
        </w:rPr>
        <w:t>.</w:t>
      </w:r>
      <w:r w:rsidRPr="00F11D5D">
        <w:rPr>
          <w:rFonts w:cs="Times New Roman"/>
          <w:color w:val="000000"/>
          <w:shd w:val="clear" w:color="auto" w:fill="FFFFFF"/>
        </w:rPr>
        <w:t xml:space="preserve"> Rika förekomster av främst mindre märgborre men även skarptandad barkborre är en signal för artrikedom </w:t>
      </w:r>
      <w:r>
        <w:rPr>
          <w:rFonts w:cs="Times New Roman"/>
          <w:color w:val="000000"/>
          <w:shd w:val="clear" w:color="auto" w:fill="FFFFFF"/>
        </w:rPr>
        <w:t>och inventeringar har visat</w:t>
      </w:r>
      <w:r w:rsidRPr="0032022A">
        <w:rPr>
          <w:rFonts w:cs="Times New Roman"/>
          <w:color w:val="000000"/>
          <w:shd w:val="clear" w:color="auto" w:fill="FFFFFF"/>
        </w:rPr>
        <w:t xml:space="preserve"> att det är</w:t>
      </w:r>
      <w:r>
        <w:rPr>
          <w:rFonts w:cs="Times New Roman"/>
          <w:color w:val="000000"/>
          <w:shd w:val="clear" w:color="auto" w:fill="FFFFFF"/>
        </w:rPr>
        <w:t xml:space="preserve"> i </w:t>
      </w:r>
      <w:r w:rsidRPr="0032022A">
        <w:rPr>
          <w:rFonts w:cs="Times New Roman"/>
          <w:color w:val="000000"/>
          <w:shd w:val="clear" w:color="auto" w:fill="FFFFFF"/>
        </w:rPr>
        <w:t>skogar med en naturlig</w:t>
      </w:r>
      <w:r>
        <w:rPr>
          <w:rFonts w:cs="Times New Roman"/>
          <w:color w:val="000000"/>
          <w:shd w:val="clear" w:color="auto" w:fill="FFFFFF"/>
        </w:rPr>
        <w:t xml:space="preserve"> </w:t>
      </w:r>
      <w:r w:rsidRPr="0032022A">
        <w:rPr>
          <w:rFonts w:cs="Times New Roman"/>
          <w:color w:val="000000"/>
          <w:shd w:val="clear" w:color="auto" w:fill="FFFFFF"/>
        </w:rPr>
        <w:t xml:space="preserve">självgallring som </w:t>
      </w:r>
      <w:r>
        <w:rPr>
          <w:rFonts w:cs="Times New Roman"/>
          <w:color w:val="000000"/>
          <w:shd w:val="clear" w:color="auto" w:fill="FFFFFF"/>
        </w:rPr>
        <w:t xml:space="preserve">det skapas förutsättningar för dessa arter samt de efterföljande åtgärdsprogramsarterna. </w:t>
      </w:r>
      <w:r w:rsidRPr="00862B22">
        <w:rPr>
          <w:rFonts w:cs="Times New Roman"/>
          <w:color w:val="000000"/>
          <w:shd w:val="clear" w:color="auto" w:fill="FFFFFF"/>
        </w:rPr>
        <w:t xml:space="preserve">Tallskogar med stark förekomst av mindre märgborre och skarptandad barkborre bör avsättas som reservat. </w:t>
      </w:r>
      <w:r>
        <w:rPr>
          <w:rFonts w:cs="Times New Roman"/>
          <w:color w:val="000000"/>
          <w:shd w:val="clear" w:color="auto" w:fill="FFFFFF"/>
        </w:rPr>
        <w:t>Generellt bör h</w:t>
      </w:r>
      <w:r w:rsidRPr="00862B22">
        <w:rPr>
          <w:rFonts w:cs="Times New Roman"/>
          <w:color w:val="000000"/>
          <w:shd w:val="clear" w:color="auto" w:fill="FFFFFF"/>
        </w:rPr>
        <w:t>änsyn</w:t>
      </w:r>
      <w:r>
        <w:rPr>
          <w:rFonts w:cs="Times New Roman"/>
          <w:color w:val="000000"/>
          <w:shd w:val="clear" w:color="auto" w:fill="FFFFFF"/>
        </w:rPr>
        <w:t xml:space="preserve"> </w:t>
      </w:r>
      <w:r w:rsidRPr="00862B22">
        <w:rPr>
          <w:rFonts w:cs="Times New Roman"/>
          <w:color w:val="000000"/>
          <w:shd w:val="clear" w:color="auto" w:fill="FFFFFF"/>
        </w:rPr>
        <w:t>tas vid slutavverkning av talldominerad skog så att avverkningsrester som gren- och toppdelar lämnas</w:t>
      </w:r>
      <w:r>
        <w:rPr>
          <w:rFonts w:cs="Times New Roman"/>
          <w:color w:val="000000"/>
          <w:shd w:val="clear" w:color="auto" w:fill="FFFFFF"/>
        </w:rPr>
        <w:t xml:space="preserve"> </w:t>
      </w:r>
      <w:r w:rsidRPr="0032022A">
        <w:rPr>
          <w:rFonts w:cs="Times New Roman"/>
          <w:color w:val="000000"/>
          <w:shd w:val="clear" w:color="auto" w:fill="FFFFFF"/>
        </w:rPr>
        <w:t>(</w:t>
      </w:r>
      <w:r>
        <w:rPr>
          <w:rFonts w:cs="Times New Roman"/>
          <w:color w:val="000000"/>
          <w:shd w:val="clear" w:color="auto" w:fill="FFFFFF"/>
        </w:rPr>
        <w:t xml:space="preserve">SLU Artdatabanken, 2026; Pettersson, 2014; </w:t>
      </w:r>
      <w:r w:rsidRPr="0032022A">
        <w:rPr>
          <w:rFonts w:cs="Times New Roman"/>
          <w:color w:val="000000"/>
          <w:shd w:val="clear" w:color="auto" w:fill="FFFFFF"/>
        </w:rPr>
        <w:t>Hedgren</w:t>
      </w:r>
      <w:r>
        <w:rPr>
          <w:rFonts w:cs="Times New Roman"/>
          <w:color w:val="000000"/>
          <w:shd w:val="clear" w:color="auto" w:fill="FFFFFF"/>
        </w:rPr>
        <w:t>,</w:t>
      </w:r>
      <w:r w:rsidRPr="0032022A">
        <w:rPr>
          <w:rFonts w:cs="Times New Roman"/>
          <w:color w:val="000000"/>
          <w:shd w:val="clear" w:color="auto" w:fill="FFFFFF"/>
        </w:rPr>
        <w:t xml:space="preserve"> 2012</w:t>
      </w:r>
      <w:r>
        <w:rPr>
          <w:rFonts w:cs="Times New Roman"/>
          <w:color w:val="000000"/>
          <w:shd w:val="clear" w:color="auto" w:fill="FFFFFF"/>
        </w:rPr>
        <w:t xml:space="preserve">; </w:t>
      </w:r>
      <w:r w:rsidRPr="00F11D5D">
        <w:rPr>
          <w:rFonts w:cs="Times New Roman"/>
          <w:color w:val="000000"/>
          <w:shd w:val="clear" w:color="auto" w:fill="FFFFFF"/>
        </w:rPr>
        <w:t>Gunnarsson m fl.</w:t>
      </w:r>
      <w:r>
        <w:rPr>
          <w:rFonts w:cs="Times New Roman"/>
          <w:color w:val="000000"/>
          <w:shd w:val="clear" w:color="auto" w:fill="FFFFFF"/>
        </w:rPr>
        <w:t xml:space="preserve">, </w:t>
      </w:r>
      <w:r w:rsidRPr="00F11D5D">
        <w:rPr>
          <w:rFonts w:cs="Times New Roman"/>
          <w:color w:val="000000"/>
          <w:shd w:val="clear" w:color="auto" w:fill="FFFFFF"/>
        </w:rPr>
        <w:t>1999</w:t>
      </w:r>
      <w:r w:rsidRPr="0032022A">
        <w:rPr>
          <w:rFonts w:cs="Times New Roman"/>
          <w:color w:val="000000"/>
          <w:shd w:val="clear" w:color="auto" w:fill="FFFFFF"/>
        </w:rPr>
        <w:t>)</w:t>
      </w:r>
      <w:r>
        <w:rPr>
          <w:rFonts w:cs="Times New Roman"/>
          <w:color w:val="000000"/>
          <w:shd w:val="clear" w:color="auto" w:fill="FFFFFF"/>
        </w:rPr>
        <w:t>.</w:t>
      </w:r>
    </w:p>
    <w:p w14:paraId="02C32571" w14:textId="77777777" w:rsidR="0092436F" w:rsidRDefault="0092436F" w:rsidP="002C097A">
      <w:pPr>
        <w:spacing w:after="0"/>
      </w:pPr>
    </w:p>
    <w:p w14:paraId="6FA02008" w14:textId="77777777" w:rsidR="00BA2C2F" w:rsidRDefault="00BA2C2F" w:rsidP="00BA2C2F">
      <w:pPr>
        <w:spacing w:after="0"/>
      </w:pPr>
      <w:r>
        <w:rPr>
          <w:b/>
          <w:bCs/>
        </w:rPr>
        <w:t>S</w:t>
      </w:r>
      <w:r w:rsidRPr="00915E94">
        <w:rPr>
          <w:b/>
          <w:bCs/>
        </w:rPr>
        <w:t xml:space="preserve">karptandad svampborrare </w:t>
      </w:r>
      <w:r w:rsidRPr="00330867">
        <w:rPr>
          <w:b/>
          <w:bCs/>
        </w:rPr>
        <w:t>(</w:t>
      </w:r>
      <w:r>
        <w:rPr>
          <w:b/>
          <w:bCs/>
        </w:rPr>
        <w:t>CR)</w:t>
      </w:r>
      <w:r>
        <w:t xml:space="preserve"> är en akut hotad skalbagge vars l</w:t>
      </w:r>
      <w:r w:rsidRPr="00915E94">
        <w:t>arvutvecklin</w:t>
      </w:r>
      <w:r>
        <w:t>g</w:t>
      </w:r>
      <w:r w:rsidRPr="00915E94">
        <w:t xml:space="preserve"> sker i fruktkroppar av trädsvampar</w:t>
      </w:r>
      <w:r>
        <w:t xml:space="preserve"> p</w:t>
      </w:r>
      <w:r w:rsidRPr="00915E94">
        <w:t>å olika lövträd, t.ex.</w:t>
      </w:r>
      <w:r>
        <w:t xml:space="preserve"> bok, ek, alm, sälg och björk. </w:t>
      </w:r>
      <w:r w:rsidRPr="009E6BD6">
        <w:t>I Norden är arten funnen i fruktkroppar av fnöskticka</w:t>
      </w:r>
      <w:r>
        <w:t xml:space="preserve">, </w:t>
      </w:r>
      <w:r w:rsidRPr="009E6BD6">
        <w:t>i Centraleuropa främst</w:t>
      </w:r>
      <w:r>
        <w:t xml:space="preserve"> på svedticka, sammetsticka och sidenticka. Senast påträffad i Sverige 1985 (SLU Artdatabanken, 2026).</w:t>
      </w:r>
    </w:p>
    <w:p w14:paraId="4C4D0835" w14:textId="77777777" w:rsidR="00BF14F6" w:rsidRDefault="00BF14F6" w:rsidP="002C097A">
      <w:pPr>
        <w:spacing w:after="0"/>
      </w:pPr>
    </w:p>
    <w:p w14:paraId="7DE7B1AB" w14:textId="174F7B55" w:rsidR="000A4AE8" w:rsidRPr="00763F2E" w:rsidRDefault="000A4AE8" w:rsidP="002C097A">
      <w:pPr>
        <w:spacing w:after="0"/>
        <w:rPr>
          <w:rFonts w:cs="Times New Roman"/>
          <w:color w:val="000000"/>
          <w:shd w:val="clear" w:color="auto" w:fill="FFFFFF"/>
        </w:rPr>
      </w:pPr>
      <w:r w:rsidRPr="002F48FA">
        <w:rPr>
          <w:b/>
          <w:bCs/>
          <w:i/>
          <w:iCs/>
        </w:rPr>
        <w:t>Skeletocutis borealis</w:t>
      </w:r>
      <w:r w:rsidRPr="002F48FA">
        <w:rPr>
          <w:b/>
          <w:bCs/>
        </w:rPr>
        <w:t xml:space="preserve"> (DD)</w:t>
      </w:r>
      <w:r>
        <w:rPr>
          <w:rFonts w:cs="Times New Roman"/>
          <w:color w:val="000000"/>
          <w:shd w:val="clear" w:color="auto" w:fill="FFFFFF"/>
        </w:rPr>
        <w:t xml:space="preserve"> är en n</w:t>
      </w:r>
      <w:r w:rsidRPr="001374CB">
        <w:rPr>
          <w:rFonts w:cs="Times New Roman"/>
          <w:color w:val="000000"/>
          <w:shd w:val="clear" w:color="auto" w:fill="FFFFFF"/>
        </w:rPr>
        <w:t xml:space="preserve">edbrytare </w:t>
      </w:r>
      <w:r w:rsidRPr="002F48FA">
        <w:rPr>
          <w:rFonts w:cs="Times New Roman"/>
          <w:color w:val="000000"/>
          <w:shd w:val="clear" w:color="auto" w:fill="FFFFFF"/>
        </w:rPr>
        <w:t>av framförallt lövved, rönn och sälg, sällsynt även på granved.</w:t>
      </w:r>
      <w:r>
        <w:rPr>
          <w:rFonts w:cs="Times New Roman"/>
          <w:color w:val="000000"/>
          <w:shd w:val="clear" w:color="auto" w:fill="FFFFFF"/>
        </w:rPr>
        <w:t xml:space="preserve"> </w:t>
      </w:r>
      <w:r w:rsidRPr="002F48FA">
        <w:rPr>
          <w:rFonts w:cs="Times New Roman"/>
          <w:color w:val="000000"/>
          <w:shd w:val="clear" w:color="auto" w:fill="FFFFFF"/>
        </w:rPr>
        <w:t>En taiga-art med nordöstlig utbredning. Förefaller ovanlig i hela Fennoskandien trots att vedsubstratet verkar vara vanligt. Bildar fleråriga fruktkroppar som till det yttre kan påminna om närstående arter med liknande utseende, t.ex.</w:t>
      </w:r>
      <w:r>
        <w:rPr>
          <w:rFonts w:cs="Times New Roman"/>
          <w:color w:val="000000"/>
          <w:shd w:val="clear" w:color="auto" w:fill="FFFFFF"/>
        </w:rPr>
        <w:t xml:space="preserve"> kristallticka (VU) och</w:t>
      </w:r>
      <w:r w:rsidRPr="002F48FA">
        <w:rPr>
          <w:rFonts w:cs="Times New Roman"/>
          <w:color w:val="000000"/>
          <w:shd w:val="clear" w:color="auto" w:fill="FFFFFF"/>
        </w:rPr>
        <w:t xml:space="preserve"> </w:t>
      </w:r>
      <w:r>
        <w:rPr>
          <w:rFonts w:cs="Times New Roman"/>
          <w:color w:val="000000"/>
          <w:shd w:val="clear" w:color="auto" w:fill="FFFFFF"/>
        </w:rPr>
        <w:t>fläckticka</w:t>
      </w:r>
      <w:r w:rsidRPr="002F48FA">
        <w:rPr>
          <w:rFonts w:cs="Times New Roman"/>
          <w:color w:val="000000"/>
          <w:shd w:val="clear" w:color="auto" w:fill="FFFFFF"/>
        </w:rPr>
        <w:t>. Arten beskrevs 1998 och det finns få kända fynd i landet.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EF7BF61" w14:textId="77777777" w:rsidR="000A4AE8" w:rsidRDefault="000A4AE8" w:rsidP="002C097A">
      <w:pPr>
        <w:spacing w:after="0"/>
      </w:pPr>
    </w:p>
    <w:p w14:paraId="75BE7D13" w14:textId="3842ED4E" w:rsidR="0043648E" w:rsidRDefault="0043648E" w:rsidP="002C097A">
      <w:pPr>
        <w:spacing w:after="0"/>
      </w:pPr>
      <w:r w:rsidRPr="00F912FF">
        <w:rPr>
          <w:b/>
          <w:bCs/>
          <w:i/>
          <w:iCs/>
        </w:rPr>
        <w:t>Skeletocutis delicata</w:t>
      </w:r>
      <w:r w:rsidRPr="00F912FF">
        <w:rPr>
          <w:b/>
          <w:bCs/>
        </w:rPr>
        <w:t xml:space="preserve"> (VU)</w:t>
      </w:r>
      <w:r>
        <w:t xml:space="preserve"> o</w:t>
      </w:r>
      <w:r w:rsidRPr="00F912FF">
        <w:t>rsakar vitröta på granved</w:t>
      </w:r>
      <w:r>
        <w:t xml:space="preserve"> och p</w:t>
      </w:r>
      <w:r w:rsidRPr="00F912FF">
        <w:t>åträffas främst på och intill gamla fruktkroppar av ullticka</w:t>
      </w:r>
      <w:r>
        <w:t xml:space="preserve"> (NT). </w:t>
      </w:r>
      <w:r w:rsidRPr="00332ACD">
        <w:t>Arten verkar föredra sluten skog med grova lågor</w:t>
      </w:r>
      <w:r>
        <w:t xml:space="preserve"> och e</w:t>
      </w:r>
      <w:r w:rsidRPr="00332ACD">
        <w:t>n fortgående minskning på nationell nivå bedöms pågå, huvudsakligen p.g.a. slutavverkning av äldre barrskog, samt att uppväxande brukade skogar innehåller påtagligt mindre mängd död ved av lämplig kvalitet</w:t>
      </w:r>
      <w:r>
        <w:t xml:space="preserve"> (SLU Artdatabanken, 2026).</w:t>
      </w:r>
    </w:p>
    <w:p w14:paraId="26A10D6B" w14:textId="77777777" w:rsidR="0043648E" w:rsidRDefault="0043648E" w:rsidP="002C097A">
      <w:pPr>
        <w:spacing w:after="0"/>
      </w:pPr>
    </w:p>
    <w:p w14:paraId="4B37ECB6" w14:textId="58253299" w:rsidR="00606AA5" w:rsidRDefault="00606AA5" w:rsidP="002C097A">
      <w:pPr>
        <w:spacing w:after="0"/>
      </w:pPr>
      <w:r w:rsidRPr="00832534">
        <w:rPr>
          <w:b/>
          <w:bCs/>
          <w:i/>
          <w:iCs/>
        </w:rPr>
        <w:t xml:space="preserve">Skeletocutis exilis </w:t>
      </w:r>
      <w:r w:rsidRPr="00832534">
        <w:rPr>
          <w:b/>
          <w:bCs/>
        </w:rPr>
        <w:t>(NT)</w:t>
      </w:r>
      <w:r>
        <w:t xml:space="preserve"> är en</w:t>
      </w:r>
      <w:r w:rsidRPr="00832534">
        <w:t xml:space="preserve"> tunn liten resupinat ticka som främst är knuten till granved i äldre barrskog. </w:t>
      </w:r>
      <w:r>
        <w:t>Den v</w:t>
      </w:r>
      <w:r w:rsidRPr="00832534">
        <w:t>äxer ofta i anslutning till fruktkroppar av ullticka</w:t>
      </w:r>
      <w:r>
        <w:t xml:space="preserve"> (NT)</w:t>
      </w:r>
      <w:r w:rsidRPr="00832534">
        <w:t xml:space="preserve">, men verkar inte vara lika strikt knuten till denna jämfört med de andra ulltickeporingarna </w:t>
      </w:r>
      <w:r w:rsidRPr="00832534">
        <w:rPr>
          <w:i/>
          <w:iCs/>
        </w:rPr>
        <w:t>S. brevispora</w:t>
      </w:r>
      <w:r>
        <w:t xml:space="preserve"> (VU)</w:t>
      </w:r>
      <w:r w:rsidRPr="00832534">
        <w:t xml:space="preserve"> och </w:t>
      </w:r>
      <w:r w:rsidRPr="00832534">
        <w:rPr>
          <w:i/>
          <w:iCs/>
        </w:rPr>
        <w:t>S. delicata</w:t>
      </w:r>
      <w:r>
        <w:t xml:space="preserve"> (VU)</w:t>
      </w:r>
      <w:r w:rsidRPr="00832534">
        <w:t>.</w:t>
      </w:r>
      <w:r>
        <w:t xml:space="preserve"> Brist på kontinuitetsskog och död ved påverkar arten negativt (SLU Artdatabanken, 2026).</w:t>
      </w:r>
    </w:p>
    <w:p w14:paraId="14CAAE97" w14:textId="77777777" w:rsidR="00606AA5" w:rsidRDefault="00606AA5" w:rsidP="002C097A">
      <w:pPr>
        <w:spacing w:after="0"/>
      </w:pPr>
    </w:p>
    <w:p w14:paraId="70434826" w14:textId="1A8AFE1B" w:rsidR="009C1032" w:rsidRDefault="009C1032" w:rsidP="002C097A">
      <w:pPr>
        <w:spacing w:after="0"/>
      </w:pPr>
      <w:r>
        <w:rPr>
          <w:b/>
          <w:bCs/>
        </w:rPr>
        <w:t>S</w:t>
      </w:r>
      <w:r w:rsidRPr="00A700CE">
        <w:rPr>
          <w:b/>
          <w:bCs/>
        </w:rPr>
        <w:t xml:space="preserve">keppsvarvsfluga </w:t>
      </w:r>
      <w:r>
        <w:rPr>
          <w:b/>
          <w:bCs/>
        </w:rPr>
        <w:t>(NT)</w:t>
      </w:r>
      <w:r w:rsidRPr="00D52347">
        <w:rPr>
          <w:b/>
          <w:bCs/>
        </w:rPr>
        <w:t xml:space="preserve"> </w:t>
      </w:r>
      <w:r>
        <w:t>är en skalbagge vars l</w:t>
      </w:r>
      <w:r w:rsidRPr="00486978">
        <w:t xml:space="preserve">arvutveckling sker i </w:t>
      </w:r>
      <w:r w:rsidRPr="00955C80">
        <w:t>solexponerad hård ved av stående döda eller levande lövträd, i norra Europa endast ek, i Central- och Sydeuropa även bok och kastanj. Fullbildade skalbaggar påträffas under högsommaren, ofta flygande runt lämpliga värdträd varma eftermiddagar.</w:t>
      </w:r>
      <w:r>
        <w:t xml:space="preserve"> Arten påverkas negativt av brist på död ved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1B46B03D" w14:textId="77777777" w:rsidR="009C1032" w:rsidRDefault="009C1032" w:rsidP="002C097A">
      <w:pPr>
        <w:spacing w:after="0"/>
      </w:pPr>
    </w:p>
    <w:p w14:paraId="62DF7FB0" w14:textId="77777777" w:rsidR="00414863" w:rsidRDefault="00414863" w:rsidP="00414863">
      <w:pPr>
        <w:spacing w:after="0"/>
      </w:pPr>
      <w:r>
        <w:rPr>
          <w:b/>
          <w:bCs/>
        </w:rPr>
        <w:t>S</w:t>
      </w:r>
      <w:r w:rsidRPr="007C73F0">
        <w:rPr>
          <w:b/>
          <w:bCs/>
        </w:rPr>
        <w:t xml:space="preserve">kiktdynemott </w:t>
      </w:r>
      <w:r w:rsidRPr="00D52347">
        <w:rPr>
          <w:b/>
          <w:bCs/>
        </w:rPr>
        <w:t xml:space="preserve">(NT) </w:t>
      </w:r>
      <w:r>
        <w:t xml:space="preserve">är en fjäril vars larv </w:t>
      </w:r>
      <w:r w:rsidRPr="003B1985">
        <w:t>övervintrar och förpuppar sig i den träkolsliknande svampen skiktdyna, som uppträder på brända björkar efter skogsbränder</w:t>
      </w:r>
      <w:r>
        <w:t>. Arten hotas av m</w:t>
      </w:r>
      <w:r w:rsidRPr="007E5EC8">
        <w:t>inskande frekvens av skogsbränder</w:t>
      </w:r>
      <w:r>
        <w:t xml:space="preserve"> </w:t>
      </w:r>
      <w:r w:rsidRPr="003C10CA">
        <w:t>(SLU Artdatabanken, 2024).</w:t>
      </w:r>
    </w:p>
    <w:p w14:paraId="6A56A9BB" w14:textId="77777777" w:rsidR="00414863" w:rsidRDefault="00414863" w:rsidP="002C097A">
      <w:pPr>
        <w:spacing w:after="0"/>
      </w:pPr>
    </w:p>
    <w:p w14:paraId="28B3B362" w14:textId="5D46DF7D" w:rsidR="00E47C9E" w:rsidRDefault="00E47C9E" w:rsidP="002C097A">
      <w:pPr>
        <w:spacing w:after="0"/>
      </w:pPr>
      <w:r w:rsidRPr="000E7D73">
        <w:rPr>
          <w:b/>
          <w:bCs/>
        </w:rPr>
        <w:t>Skillerticka (VU)</w:t>
      </w:r>
      <w:r>
        <w:rPr>
          <w:b/>
          <w:bCs/>
        </w:rPr>
        <w:t xml:space="preserve"> </w:t>
      </w:r>
      <w:r w:rsidRPr="00DD1E74">
        <w:t xml:space="preserve">är en </w:t>
      </w:r>
      <w:r w:rsidRPr="008C19D6">
        <w:t>sydlig ädellövskogsart framförallt knuten till bok, påträffas i parker, bokskog eller andra ädellövsmiljöer.</w:t>
      </w:r>
      <w:r>
        <w:t xml:space="preserve"> </w:t>
      </w:r>
      <w:r w:rsidRPr="003B3A7E">
        <w:t>Arten hotas av att olikåldriga bestånd med främst bok i hagmarks- och skogsmiljö avverkas.</w:t>
      </w:r>
      <w:r>
        <w:t xml:space="preserve"> Spara v</w:t>
      </w:r>
      <w:r w:rsidRPr="00C55ADF">
        <w:t>ärdträd och passande värdträd på svampens växtplatser. Olikåldriga bestånd med främst bok i hagmarks- och skogsmiljö sparas.</w:t>
      </w:r>
      <w:r>
        <w:t xml:space="preserve"> En sällsynt och starkt hotad skalbagge </w:t>
      </w:r>
      <w:r w:rsidRPr="00C55ADF">
        <w:rPr>
          <w:i/>
          <w:iCs/>
        </w:rPr>
        <w:t>Dorcatoma ambjoerni</w:t>
      </w:r>
      <w:r w:rsidRPr="00C55ADF">
        <w:t xml:space="preserve"> (EN)</w:t>
      </w:r>
      <w:r>
        <w:t xml:space="preserve"> har sin l</w:t>
      </w:r>
      <w:r w:rsidRPr="004736C4">
        <w:t>arvutveckling</w:t>
      </w:r>
      <w:r>
        <w:t xml:space="preserve"> </w:t>
      </w:r>
      <w:r w:rsidRPr="004736C4">
        <w:t>i fruktkroppar av skillerticka</w:t>
      </w:r>
      <w:r>
        <w:t xml:space="preserve"> (</w:t>
      </w:r>
      <w:r w:rsidRPr="00D52347">
        <w:t>SLU Artdatabanken, 202</w:t>
      </w:r>
      <w:r>
        <w:t>5</w:t>
      </w:r>
      <w:r w:rsidRPr="00D52347">
        <w:t>).</w:t>
      </w:r>
    </w:p>
    <w:p w14:paraId="48B1B17E" w14:textId="77777777" w:rsidR="00E47C9E" w:rsidRDefault="00E47C9E" w:rsidP="002C097A">
      <w:pPr>
        <w:spacing w:after="0"/>
      </w:pPr>
    </w:p>
    <w:p w14:paraId="46FB54AC" w14:textId="72400CAB" w:rsidR="007E6465" w:rsidRPr="00763F2E" w:rsidRDefault="007E6465" w:rsidP="002C097A">
      <w:pPr>
        <w:spacing w:after="0"/>
        <w:rPr>
          <w:rFonts w:cs="Times New Roman"/>
          <w:color w:val="000000"/>
          <w:shd w:val="clear" w:color="auto" w:fill="FFFFFF"/>
        </w:rPr>
      </w:pPr>
      <w:r w:rsidRPr="000E35AF">
        <w:rPr>
          <w:b/>
          <w:bCs/>
        </w:rPr>
        <w:t>Skimmerskinn (DD)</w:t>
      </w:r>
      <w:r>
        <w:rPr>
          <w:rFonts w:cs="Times New Roman"/>
          <w:color w:val="000000"/>
          <w:shd w:val="clear" w:color="auto" w:fill="FFFFFF"/>
        </w:rPr>
        <w:t xml:space="preserve"> är en n</w:t>
      </w:r>
      <w:r w:rsidRPr="001374CB">
        <w:rPr>
          <w:rFonts w:cs="Times New Roman"/>
          <w:color w:val="000000"/>
          <w:shd w:val="clear" w:color="auto" w:fill="FFFFFF"/>
        </w:rPr>
        <w:t xml:space="preserve">edbrytare </w:t>
      </w:r>
      <w:r w:rsidRPr="000E35AF">
        <w:rPr>
          <w:rFonts w:cs="Times New Roman"/>
          <w:color w:val="000000"/>
          <w:shd w:val="clear" w:color="auto" w:fill="FFFFFF"/>
        </w:rPr>
        <w:t>på barrved och lövved, i Sverige bara hittad på en lokal med lövdominerad skog på Kinnekulle. I Norge finns tre lokaler där arten växer på gråal- och granlågor</w:t>
      </w:r>
      <w:r>
        <w:rPr>
          <w:rFonts w:cs="Times New Roman"/>
          <w:color w:val="000000"/>
          <w:shd w:val="clear" w:color="auto" w:fill="FFFFFF"/>
        </w:rPr>
        <w:t xml:space="preserve">. </w:t>
      </w:r>
      <w:r>
        <w:rPr>
          <w:rFonts w:cs="Times New Roman"/>
          <w:color w:val="000000"/>
          <w:shd w:val="clear" w:color="auto" w:fill="FFFFFF"/>
        </w:rPr>
        <w:lastRenderedPageBreak/>
        <w:t>D</w:t>
      </w:r>
      <w:r w:rsidRPr="000E35AF">
        <w:rPr>
          <w:rFonts w:cs="Times New Roman"/>
          <w:color w:val="000000"/>
          <w:shd w:val="clear" w:color="auto" w:fill="FFFFFF"/>
        </w:rPr>
        <w:t>en är även hittad i bokurskog i ukrainska Karpaterna. Arten är oansenlig och förbisedd, men uppges vara gynnad av hög skogsålder. Status oklar.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37853F14" w14:textId="77777777" w:rsidR="007E6465" w:rsidRDefault="007E6465" w:rsidP="002C097A">
      <w:pPr>
        <w:spacing w:after="0"/>
      </w:pPr>
    </w:p>
    <w:p w14:paraId="73FDFDB6" w14:textId="4C19D3AB" w:rsidR="00200564" w:rsidRDefault="00200564" w:rsidP="002C097A">
      <w:pPr>
        <w:spacing w:after="0"/>
      </w:pPr>
      <w:r>
        <w:rPr>
          <w:b/>
          <w:bCs/>
        </w:rPr>
        <w:t>S</w:t>
      </w:r>
      <w:r w:rsidRPr="00A16101">
        <w:rPr>
          <w:b/>
          <w:bCs/>
        </w:rPr>
        <w:t>kimmersvampmal</w:t>
      </w:r>
      <w:r>
        <w:rPr>
          <w:b/>
          <w:bCs/>
        </w:rPr>
        <w:t xml:space="preserve"> (EN)</w:t>
      </w:r>
      <w:r>
        <w:t xml:space="preserve"> är en mycket sällsynt fjäril och </w:t>
      </w:r>
      <w:r w:rsidRPr="00232B8E">
        <w:t>internationell raritet.</w:t>
      </w:r>
      <w:r>
        <w:t xml:space="preserve"> </w:t>
      </w:r>
      <w:r w:rsidRPr="00232B8E">
        <w:t>Efter den uppseendeväckande upptäckten 2007 av denna relativt stora och karaktäristika mal i Grytsjöns naturreservat i Kalmar län, har den påträffats i en handfull exemplar ute i Europa</w:t>
      </w:r>
      <w:r>
        <w:t xml:space="preserve">. Arten </w:t>
      </w:r>
      <w:r w:rsidRPr="009A79B3">
        <w:t xml:space="preserve">är </w:t>
      </w:r>
      <w:r>
        <w:t xml:space="preserve">i nutid </w:t>
      </w:r>
      <w:r w:rsidRPr="009A79B3">
        <w:t xml:space="preserve">endast </w:t>
      </w:r>
      <w:r>
        <w:t>påträffad</w:t>
      </w:r>
      <w:r w:rsidRPr="009A79B3">
        <w:t xml:space="preserve"> i relativt ljusöppen kontinuitet</w:t>
      </w:r>
      <w:r>
        <w:t>sskog och g</w:t>
      </w:r>
      <w:r w:rsidRPr="009A79B3">
        <w:t xml:space="preserve">emensam nämnare för de kända lokalerna </w:t>
      </w:r>
      <w:r>
        <w:t xml:space="preserve">är </w:t>
      </w:r>
      <w:r w:rsidRPr="009A79B3">
        <w:t>ett stort inslag av lövträd, mycket stenblock och död ved. Den svenska lokalen domineras av asp</w:t>
      </w:r>
      <w:r>
        <w:t xml:space="preserve">, </w:t>
      </w:r>
      <w:r w:rsidRPr="009A79B3">
        <w:t xml:space="preserve">med stort inslag av bland annat björk, ek, al och arter av släktet </w:t>
      </w:r>
      <w:r w:rsidRPr="009A79B3">
        <w:rPr>
          <w:i/>
          <w:iCs/>
        </w:rPr>
        <w:t>Salix</w:t>
      </w:r>
      <w:r w:rsidRPr="009A79B3">
        <w:t xml:space="preserve">. </w:t>
      </w:r>
      <w:r>
        <w:t>Fler</w:t>
      </w:r>
      <w:r w:rsidRPr="009A79B3">
        <w:t xml:space="preserve"> lövdominerade skogar med lång skoglig kontinuitet</w:t>
      </w:r>
      <w:r>
        <w:t xml:space="preserve"> behöver skyddas (SLU Artdatabanken, 2025).</w:t>
      </w:r>
    </w:p>
    <w:p w14:paraId="4099795A" w14:textId="77777777" w:rsidR="00200564" w:rsidRDefault="00200564" w:rsidP="002C097A">
      <w:pPr>
        <w:spacing w:after="0"/>
      </w:pPr>
    </w:p>
    <w:p w14:paraId="7EFBD992" w14:textId="59262E42" w:rsidR="00F02319" w:rsidRPr="0099665C" w:rsidRDefault="00B56CE3" w:rsidP="00F02319">
      <w:pPr>
        <w:spacing w:after="0"/>
        <w:rPr>
          <w:rFonts w:cs="Times New Roman"/>
        </w:rPr>
      </w:pPr>
      <w:bookmarkStart w:id="10" w:name="_Hlk196723368"/>
      <w:r>
        <w:rPr>
          <w:b/>
          <w:bCs/>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w:t>
      </w:r>
      <w:r w:rsidR="00F02319">
        <w:t>.</w:t>
      </w:r>
      <w:r>
        <w:t xml:space="preserve"> </w:t>
      </w:r>
      <w:r w:rsidR="00F02319" w:rsidRPr="00CC794D">
        <w:rPr>
          <w:rFonts w:cs="Times New Roman"/>
        </w:rPr>
        <w:t>Skinnlav</w:t>
      </w:r>
      <w:r w:rsidR="00F02319">
        <w:rPr>
          <w:rFonts w:cs="Times New Roman"/>
        </w:rPr>
        <w:t xml:space="preserve"> är typisk art för </w:t>
      </w:r>
      <w:r w:rsidR="00F02319" w:rsidRPr="00B431FC">
        <w:rPr>
          <w:rFonts w:cs="Times New Roman"/>
          <w:i/>
          <w:iCs/>
        </w:rPr>
        <w:t>9010 Taiga</w:t>
      </w:r>
      <w:r w:rsidR="00F02319">
        <w:rPr>
          <w:rFonts w:cs="Times New Roman"/>
          <w:i/>
          <w:iCs/>
        </w:rPr>
        <w:t xml:space="preserve">, </w:t>
      </w:r>
      <w:r w:rsidR="00F02319" w:rsidRPr="00CC794D">
        <w:rPr>
          <w:rFonts w:cs="Times New Roman"/>
          <w:i/>
          <w:iCs/>
        </w:rPr>
        <w:t>9020 Nordlig ädellövskog</w:t>
      </w:r>
      <w:r w:rsidR="00F02319">
        <w:rPr>
          <w:rFonts w:cs="Times New Roman"/>
          <w:i/>
          <w:iCs/>
        </w:rPr>
        <w:t xml:space="preserve"> </w:t>
      </w:r>
      <w:r w:rsidR="00F02319" w:rsidRPr="00CC794D">
        <w:rPr>
          <w:rFonts w:cs="Times New Roman"/>
        </w:rPr>
        <w:t xml:space="preserve">och </w:t>
      </w:r>
      <w:r w:rsidR="00F02319" w:rsidRPr="00CC794D">
        <w:rPr>
          <w:rFonts w:cs="Times New Roman"/>
          <w:i/>
          <w:iCs/>
        </w:rPr>
        <w:t>9070 Trädklädd betesmark </w:t>
      </w:r>
      <w:r w:rsidR="00F02319" w:rsidRPr="00F60B43">
        <w:rPr>
          <w:rFonts w:cs="Times New Roman"/>
        </w:rPr>
        <w:t>(</w:t>
      </w:r>
      <w:r w:rsidR="00F02319">
        <w:rPr>
          <w:rFonts w:cs="Times New Roman"/>
        </w:rPr>
        <w:t>Nitare &amp; Skogsstyrelsen, 2019; SLU Artdatabanken, 2025</w:t>
      </w:r>
      <w:r w:rsidR="00F02319" w:rsidRPr="00900DF6">
        <w:rPr>
          <w:rFonts w:cs="Times New Roman"/>
        </w:rPr>
        <w:t>).</w:t>
      </w:r>
    </w:p>
    <w:bookmarkEnd w:id="10"/>
    <w:p w14:paraId="76779E49" w14:textId="23CB44F6" w:rsidR="00B56CE3" w:rsidRDefault="00B56CE3" w:rsidP="002C097A">
      <w:pPr>
        <w:spacing w:after="0"/>
      </w:pPr>
    </w:p>
    <w:p w14:paraId="69377747" w14:textId="70A09B9E" w:rsidR="00C85504" w:rsidRPr="005D7D2E" w:rsidRDefault="00C85504" w:rsidP="002C097A">
      <w:pPr>
        <w:spacing w:after="0"/>
        <w:rPr>
          <w:rFonts w:cs="Times New Roman"/>
          <w:color w:val="000000"/>
          <w:shd w:val="clear" w:color="auto" w:fill="FFFFFF"/>
        </w:rPr>
      </w:pPr>
      <w:r w:rsidRPr="00DF0071">
        <w:rPr>
          <w:b/>
          <w:bCs/>
        </w:rPr>
        <w:t>Skinnporing (DD)</w:t>
      </w:r>
      <w:r>
        <w:rPr>
          <w:rFonts w:cs="Times New Roman"/>
          <w:color w:val="000000"/>
          <w:shd w:val="clear" w:color="auto" w:fill="FFFFFF"/>
        </w:rPr>
        <w:t xml:space="preserve"> är </w:t>
      </w:r>
      <w:r w:rsidRPr="00D92777">
        <w:rPr>
          <w:rFonts w:cs="Times New Roman"/>
          <w:color w:val="000000"/>
          <w:shd w:val="clear" w:color="auto" w:fill="FFFFFF"/>
        </w:rPr>
        <w:t xml:space="preserve">en </w:t>
      </w:r>
      <w:r>
        <w:rPr>
          <w:rFonts w:cs="Times New Roman"/>
          <w:color w:val="000000"/>
          <w:shd w:val="clear" w:color="auto" w:fill="FFFFFF"/>
        </w:rPr>
        <w:t xml:space="preserve">mycket sällsynt </w:t>
      </w:r>
      <w:r w:rsidRPr="00D92777">
        <w:rPr>
          <w:rFonts w:cs="Times New Roman"/>
          <w:color w:val="000000"/>
          <w:shd w:val="clear" w:color="auto" w:fill="FFFFFF"/>
        </w:rPr>
        <w:t>vednedbrytare som förorsakar kub-brunröta på barrved. Den växer i äldre blandskogar på liggande klena stammar av barr- och lövved.</w:t>
      </w:r>
      <w:r>
        <w:rPr>
          <w:rFonts w:cs="Times New Roman"/>
          <w:color w:val="000000"/>
          <w:shd w:val="clear" w:color="auto" w:fill="FFFFFF"/>
        </w:rPr>
        <w:t xml:space="preserve"> </w:t>
      </w:r>
      <w:r w:rsidRPr="00D92777">
        <w:rPr>
          <w:rFonts w:cs="Times New Roman"/>
          <w:color w:val="000000"/>
          <w:shd w:val="clear" w:color="auto" w:fill="FFFFFF"/>
        </w:rPr>
        <w:t>Skogliga åtgärder som innebär att lågor och döda eller skadade träd tas bort missgynnar arten. En slutavverkning, skoglig gallring eller annat uttag av virke på växtplatsen som ger ett förändrat lokalklimat innebär ett direkt hot.</w:t>
      </w:r>
      <w:r>
        <w:rPr>
          <w:rFonts w:cs="Times New Roman"/>
          <w:color w:val="000000"/>
          <w:shd w:val="clear" w:color="auto" w:fill="FFFFFF"/>
        </w:rPr>
        <w:t xml:space="preserve"> </w:t>
      </w:r>
      <w:r w:rsidRPr="00D92777">
        <w:rPr>
          <w:rFonts w:cs="Times New Roman"/>
          <w:color w:val="000000"/>
          <w:shd w:val="clear" w:color="auto" w:fill="FFFFFF"/>
        </w:rPr>
        <w:t>Område</w:t>
      </w:r>
      <w:r>
        <w:rPr>
          <w:rFonts w:cs="Times New Roman"/>
          <w:color w:val="000000"/>
          <w:shd w:val="clear" w:color="auto" w:fill="FFFFFF"/>
        </w:rPr>
        <w:t>n</w:t>
      </w:r>
      <w:r w:rsidRPr="00D92777">
        <w:rPr>
          <w:rFonts w:cs="Times New Roman"/>
          <w:color w:val="000000"/>
          <w:shd w:val="clear" w:color="auto" w:fill="FFFFFF"/>
        </w:rPr>
        <w:t xml:space="preserve"> där svampen blivit funnen</w:t>
      </w:r>
      <w:r>
        <w:rPr>
          <w:rFonts w:cs="Times New Roman"/>
          <w:color w:val="000000"/>
          <w:shd w:val="clear" w:color="auto" w:fill="FFFFFF"/>
        </w:rPr>
        <w:t xml:space="preserve"> </w:t>
      </w:r>
      <w:r w:rsidRPr="00D92777">
        <w:rPr>
          <w:rFonts w:cs="Times New Roman"/>
          <w:color w:val="000000"/>
          <w:shd w:val="clear" w:color="auto" w:fill="FFFFFF"/>
        </w:rPr>
        <w:t>bör undantas från skogsbruk</w:t>
      </w:r>
      <w:r>
        <w:rPr>
          <w:rFonts w:cs="Times New Roman"/>
          <w:color w:val="000000"/>
          <w:shd w:val="clear" w:color="auto" w:fill="FFFFFF"/>
        </w:rPr>
        <w:t xml:space="preserve"> och </w:t>
      </w:r>
      <w:r w:rsidRPr="00D92777">
        <w:rPr>
          <w:rFonts w:cs="Times New Roman"/>
          <w:color w:val="000000"/>
          <w:shd w:val="clear" w:color="auto" w:fill="FFFFFF"/>
        </w:rPr>
        <w:t>ges ett juridiskt skydd</w:t>
      </w:r>
      <w:r>
        <w:rPr>
          <w:rFonts w:cs="Times New Roman"/>
          <w:color w:val="000000"/>
          <w:shd w:val="clear" w:color="auto" w:fill="FFFFFF"/>
        </w:rPr>
        <w:t xml:space="preserve"> </w:t>
      </w:r>
      <w:r w:rsidRPr="003632BC">
        <w:t>(SLU Artdatabanken, 202</w:t>
      </w:r>
      <w:r>
        <w:t>6</w:t>
      </w:r>
      <w:r w:rsidRPr="003632BC">
        <w:t>).</w:t>
      </w:r>
      <w:r>
        <w:t xml:space="preserve">    </w:t>
      </w:r>
    </w:p>
    <w:p w14:paraId="4D7F3E5B" w14:textId="77777777" w:rsidR="00B56CE3" w:rsidRDefault="00B56CE3" w:rsidP="002C097A">
      <w:pPr>
        <w:spacing w:after="0"/>
      </w:pPr>
    </w:p>
    <w:p w14:paraId="5E9DFC34" w14:textId="77777777" w:rsidR="00ED102D" w:rsidRPr="00693800" w:rsidRDefault="00ED102D" w:rsidP="00ED102D">
      <w:pPr>
        <w:spacing w:after="0"/>
      </w:pPr>
      <w:r>
        <w:rPr>
          <w:b/>
          <w:bCs/>
        </w:rPr>
        <w:t>Skinntagging</w:t>
      </w:r>
      <w:r w:rsidRPr="0064727D">
        <w:rPr>
          <w:b/>
          <w:bCs/>
        </w:rPr>
        <w:t xml:space="preserve"> (</w:t>
      </w:r>
      <w:r>
        <w:rPr>
          <w:b/>
          <w:bCs/>
        </w:rPr>
        <w:t>NT</w:t>
      </w:r>
      <w:r w:rsidRPr="0064727D">
        <w:rPr>
          <w:b/>
          <w:bCs/>
        </w:rPr>
        <w:t>)</w:t>
      </w:r>
      <w:r w:rsidRPr="0064727D">
        <w:t xml:space="preserve"> </w:t>
      </w:r>
      <w:r>
        <w:t>är en sällsynt och krävande art som</w:t>
      </w:r>
      <w:r w:rsidRPr="0038738D">
        <w:t xml:space="preserve"> </w:t>
      </w:r>
      <w:r>
        <w:t>p</w:t>
      </w:r>
      <w:r w:rsidRPr="00796AFE">
        <w:t>åträffas i skuggig och fuktig, örtrik löv- och blandskog, gärna bokskog</w:t>
      </w:r>
      <w:r>
        <w:t xml:space="preserve">, där den växer </w:t>
      </w:r>
      <w:r w:rsidRPr="00796AFE">
        <w:t>på murken ved av bok och asp, sällsynt även på andra lövträdslag</w:t>
      </w:r>
      <w:r>
        <w:t xml:space="preserve">. </w:t>
      </w:r>
      <w:r>
        <w:rPr>
          <w:rFonts w:cs="Times New Roman"/>
          <w:color w:val="000000"/>
          <w:shd w:val="clear" w:color="auto" w:fill="FFFFFF"/>
        </w:rPr>
        <w:t xml:space="preserve">Arten </w:t>
      </w:r>
      <w:r>
        <w:t>är placerad högst upp i Skogsstyrelsens värdepyramid för bedömning av skog med höga naturvärden och allt tyder på att svampen är mycket känslig för all form av avverkning som kan orsaka ökad genomblåsning och ett torrare mikroklimat på växtplatsen.</w:t>
      </w:r>
      <w:r>
        <w:rPr>
          <w:rFonts w:ascii="Roboto" w:hAnsi="Roboto"/>
          <w:color w:val="000000"/>
          <w:shd w:val="clear" w:color="auto" w:fill="FFFFFF"/>
        </w:rPr>
        <w:t xml:space="preserve"> </w:t>
      </w:r>
      <w:r>
        <w:t>Lokaler och v</w:t>
      </w:r>
      <w:r w:rsidRPr="00170134">
        <w:t>äxtplatser</w:t>
      </w:r>
      <w:r>
        <w:t xml:space="preserve"> </w:t>
      </w:r>
      <w:r w:rsidRPr="00170134">
        <w:t>bör skyddas eller skötas så att skinntagging kan fortleva. Generellt bör bestånd med stort inslag av grova lövträd och lågor, ej gallras, kalavverkas eller överföras till andra skogstyper</w:t>
      </w:r>
      <w:r>
        <w:t xml:space="preserve"> (SLU Artdatabanken, 2024; Nitare &amp; Skogsstyrelsen, 2019).</w:t>
      </w:r>
    </w:p>
    <w:p w14:paraId="4DEF4201" w14:textId="77777777" w:rsidR="00ED102D" w:rsidRDefault="00ED102D" w:rsidP="002C097A">
      <w:pPr>
        <w:spacing w:after="0"/>
      </w:pPr>
    </w:p>
    <w:p w14:paraId="1FB65CC2" w14:textId="77777777" w:rsidR="002C097A" w:rsidRDefault="002C097A" w:rsidP="002C097A">
      <w:pPr>
        <w:spacing w:after="0"/>
      </w:pPr>
    </w:p>
    <w:p w14:paraId="02912201" w14:textId="77777777" w:rsidR="007D6369" w:rsidRPr="00A130C7" w:rsidRDefault="007D6369" w:rsidP="007D6369">
      <w:pPr>
        <w:spacing w:after="0"/>
        <w:rPr>
          <w:rFonts w:cs="Times New Roman"/>
        </w:rPr>
      </w:pPr>
      <w:r w:rsidRPr="00180B9A">
        <w:rPr>
          <w:b/>
          <w:bCs/>
        </w:rPr>
        <w:t>S</w:t>
      </w:r>
      <w:r>
        <w:rPr>
          <w:b/>
          <w:bCs/>
        </w:rPr>
        <w:t>kirmossa</w:t>
      </w:r>
      <w:r w:rsidRPr="00180B9A">
        <w:rPr>
          <w:b/>
          <w:bCs/>
        </w:rPr>
        <w:t xml:space="preserve"> (</w:t>
      </w:r>
      <w:r>
        <w:rPr>
          <w:b/>
          <w:bCs/>
        </w:rPr>
        <w:t>VU</w:t>
      </w:r>
      <w:r w:rsidRPr="00180B9A">
        <w:rPr>
          <w:b/>
          <w:bCs/>
        </w:rPr>
        <w:t>, §</w:t>
      </w:r>
      <w:r>
        <w:rPr>
          <w:b/>
          <w:bCs/>
        </w:rPr>
        <w:t>8</w:t>
      </w:r>
      <w:r w:rsidRPr="00180B9A">
        <w:rPr>
          <w:b/>
          <w:bCs/>
        </w:rPr>
        <w:t>)</w:t>
      </w:r>
      <w:r>
        <w:t xml:space="preserve"> är knuten till</w:t>
      </w:r>
      <w:r w:rsidRPr="005D3F0E">
        <w:t xml:space="preserve"> miljöer med mycket hög och jämn luftfuktighet</w:t>
      </w:r>
      <w:r>
        <w:t xml:space="preserve"> och är </w:t>
      </w:r>
      <w:r w:rsidRPr="000F1622">
        <w:t>mycket känslig för uttorkning</w:t>
      </w:r>
      <w:r>
        <w:t xml:space="preserve">. </w:t>
      </w:r>
      <w:r w:rsidRPr="005D3F0E">
        <w:t>De flesta växtplatserna utgörs av skuggade bäckstränder påverkade av översilning</w:t>
      </w:r>
      <w:r>
        <w:t xml:space="preserve"> som är belägna</w:t>
      </w:r>
      <w:r w:rsidRPr="005D3F0E">
        <w:t xml:space="preserve"> i skyddade lägen t.ex. raviner</w:t>
      </w:r>
      <w:r>
        <w:t>,</w:t>
      </w:r>
      <w:r w:rsidRPr="005D3F0E">
        <w:t xml:space="preserve"> bäckdalar och vid foten av bergbranter, där ett skyddande snölager dröjer sig kvar. </w:t>
      </w:r>
      <w:r>
        <w:t xml:space="preserve">Skogsbruk utgör ett hot mot arten och även avverkning av intilliggande skog kan slå ut skirmossans växtplatser. Arten omfattas av ett åtgärdsprogram för hotade arter (ÅGP) och är fridlyst enligt 8 § artskyddsförordningen. </w:t>
      </w:r>
      <w:r>
        <w:rPr>
          <w:rFonts w:cs="Times New Roman"/>
        </w:rPr>
        <w:t>S</w:t>
      </w:r>
      <w:r w:rsidRPr="00C41143">
        <w:rPr>
          <w:rFonts w:cs="Times New Roman"/>
        </w:rPr>
        <w:t>kirmossa</w:t>
      </w:r>
      <w:r>
        <w:rPr>
          <w:rFonts w:cs="Times New Roman"/>
        </w:rPr>
        <w:t xml:space="preserve"> är typisk art för </w:t>
      </w:r>
      <w:r w:rsidRPr="00C41143">
        <w:rPr>
          <w:rFonts w:cs="Times New Roman"/>
          <w:i/>
          <w:iCs/>
        </w:rPr>
        <w:t>9080 Lövsumpskog </w:t>
      </w:r>
      <w:r w:rsidRPr="00CC794D">
        <w:rPr>
          <w:rFonts w:cs="Times New Roman"/>
        </w:rPr>
        <w:t xml:space="preserve">och </w:t>
      </w:r>
      <w:r w:rsidRPr="00C41143">
        <w:rPr>
          <w:rFonts w:cs="Times New Roman"/>
          <w:i/>
          <w:iCs/>
        </w:rPr>
        <w:t>9750 Svämlövskog</w:t>
      </w:r>
      <w:r>
        <w:rPr>
          <w:rFonts w:cs="Times New Roman"/>
        </w:rPr>
        <w:t xml:space="preserve"> </w:t>
      </w:r>
      <w:r>
        <w:t>(SLU Artdatabanken, 2026; Stenström, 2010).</w:t>
      </w:r>
    </w:p>
    <w:p w14:paraId="38F185D3" w14:textId="77777777" w:rsidR="002C097A" w:rsidRDefault="002C097A" w:rsidP="0003778F">
      <w:pPr>
        <w:spacing w:after="0"/>
      </w:pPr>
    </w:p>
    <w:p w14:paraId="04C3812D" w14:textId="77777777" w:rsidR="00B45201" w:rsidRDefault="00B45201" w:rsidP="00B45201">
      <w:pPr>
        <w:spacing w:after="0"/>
      </w:pPr>
      <w:r w:rsidRPr="00CA74DE">
        <w:rPr>
          <w:b/>
          <w:bCs/>
        </w:rPr>
        <w:t>Skivsopp (EN)</w:t>
      </w:r>
      <w:r>
        <w:t xml:space="preserve"> är en starkt hotad svamp</w:t>
      </w:r>
      <w:r w:rsidRPr="00BC606F">
        <w:t xml:space="preserve"> </w:t>
      </w:r>
      <w:r>
        <w:t xml:space="preserve">som bildar </w:t>
      </w:r>
      <w:r w:rsidRPr="00875E76">
        <w:t xml:space="preserve">mykorrhiza med </w:t>
      </w:r>
      <w:r w:rsidRPr="00CA74DE">
        <w:t>bok i ängsbokskog, mer sällan i annan lövskog, på sandblandad jord.</w:t>
      </w:r>
      <w:r>
        <w:t xml:space="preserve"> </w:t>
      </w:r>
      <w:r w:rsidRPr="00CA74DE">
        <w:t>En sydlig, värmekrävande lövskogsart med aktuella lokaler endast i Skåne. Kalavverkning, gallring och markberedning är de främsta hoten.</w:t>
      </w:r>
      <w:r>
        <w:t xml:space="preserve"> </w:t>
      </w:r>
      <w:r w:rsidRPr="00CA74DE">
        <w:t>Alla kända växtplatser måste säkerställas</w:t>
      </w:r>
      <w:r>
        <w:t xml:space="preserve"> (</w:t>
      </w:r>
      <w:r w:rsidRPr="00D52347">
        <w:t>SLU Artdatabanken, 202</w:t>
      </w:r>
      <w:r>
        <w:t>6</w:t>
      </w:r>
      <w:r w:rsidRPr="00D52347">
        <w:t>).</w:t>
      </w:r>
    </w:p>
    <w:p w14:paraId="1351AFAB" w14:textId="77777777" w:rsidR="00B45201" w:rsidRDefault="00B45201" w:rsidP="0003778F">
      <w:pPr>
        <w:spacing w:after="0"/>
      </w:pPr>
    </w:p>
    <w:p w14:paraId="2550BF38" w14:textId="77777777" w:rsidR="008B5B92" w:rsidRPr="003B7E6C" w:rsidRDefault="008B5B92" w:rsidP="008B5B92">
      <w:pPr>
        <w:spacing w:after="0"/>
        <w:rPr>
          <w:rFonts w:cs="Times New Roman"/>
        </w:rPr>
      </w:pPr>
      <w:r w:rsidRPr="00F2622F">
        <w:rPr>
          <w:rFonts w:cs="Times New Roman"/>
          <w:b/>
          <w:bCs/>
        </w:rPr>
        <w:t>Skogsbingel</w:t>
      </w:r>
      <w:r>
        <w:rPr>
          <w:rFonts w:cs="Times New Roman"/>
        </w:rPr>
        <w:t xml:space="preserve"> är typisk art för </w:t>
      </w:r>
      <w:r w:rsidRPr="00F2622F">
        <w:rPr>
          <w:rFonts w:cs="Times New Roman"/>
          <w:i/>
          <w:iCs/>
        </w:rPr>
        <w:t>9050 Näringsrik granskog</w:t>
      </w:r>
      <w:r>
        <w:rPr>
          <w:rFonts w:cs="Times New Roman"/>
          <w:i/>
          <w:iCs/>
        </w:rPr>
        <w:t xml:space="preserve">, </w:t>
      </w:r>
      <w:r w:rsidRPr="00F2622F">
        <w:rPr>
          <w:rFonts w:cs="Times New Roman"/>
          <w:i/>
          <w:iCs/>
        </w:rPr>
        <w:t>9020 Nordlig ädellövskog</w:t>
      </w:r>
      <w:r>
        <w:rPr>
          <w:rFonts w:cs="Times New Roman"/>
          <w:i/>
          <w:iCs/>
        </w:rPr>
        <w:t xml:space="preserve">, </w:t>
      </w:r>
      <w:r w:rsidRPr="00F2622F">
        <w:rPr>
          <w:rFonts w:cs="Times New Roman"/>
          <w:i/>
          <w:iCs/>
        </w:rPr>
        <w:t>9130 Näringsrik bokskog</w:t>
      </w:r>
      <w:r>
        <w:rPr>
          <w:rFonts w:cs="Times New Roman"/>
          <w:i/>
          <w:iCs/>
        </w:rPr>
        <w:t xml:space="preserve">, </w:t>
      </w:r>
      <w:r w:rsidRPr="00F2622F">
        <w:rPr>
          <w:rFonts w:cs="Times New Roman"/>
          <w:i/>
          <w:iCs/>
        </w:rPr>
        <w:t>9160 Näringsrik ekskog </w:t>
      </w:r>
      <w:r w:rsidRPr="001F696F">
        <w:rPr>
          <w:rFonts w:cs="Times New Roman"/>
        </w:rPr>
        <w:t>och</w:t>
      </w:r>
      <w:r>
        <w:rPr>
          <w:rFonts w:cs="Times New Roman"/>
          <w:i/>
          <w:iCs/>
        </w:rPr>
        <w:t xml:space="preserve"> </w:t>
      </w:r>
      <w:r w:rsidRPr="00F2622F">
        <w:rPr>
          <w:rFonts w:cs="Times New Roman"/>
          <w:i/>
          <w:iCs/>
        </w:rPr>
        <w:t>9180 Ädellövskog i branter</w:t>
      </w:r>
      <w:r>
        <w:rPr>
          <w:rFonts w:cs="Times New Roman"/>
        </w:rPr>
        <w:t>. På skogsbingel kan i</w:t>
      </w:r>
      <w:r w:rsidRPr="006637D7">
        <w:rPr>
          <w:rFonts w:cs="Times New Roman"/>
        </w:rPr>
        <w:t> lundar och lövskogar</w:t>
      </w:r>
      <w:r>
        <w:rPr>
          <w:rFonts w:cs="Times New Roman"/>
        </w:rPr>
        <w:t xml:space="preserve"> den rödlistade arten bingeljordloppa (NT) påträffas. Bingeljordloppans l</w:t>
      </w:r>
      <w:r w:rsidRPr="006637D7">
        <w:rPr>
          <w:rFonts w:cs="Times New Roman"/>
        </w:rPr>
        <w:t>arver äter på värdväxtens rötter</w:t>
      </w:r>
      <w:r>
        <w:rPr>
          <w:rFonts w:cs="Times New Roman"/>
        </w:rPr>
        <w:t>. F</w:t>
      </w:r>
      <w:r w:rsidRPr="006637D7">
        <w:rPr>
          <w:rFonts w:cs="Times New Roman"/>
        </w:rPr>
        <w:t>ullbildade individer påträffas främst under vår och försommar.</w:t>
      </w:r>
      <w:r>
        <w:rPr>
          <w:rFonts w:cs="Times New Roman"/>
        </w:rPr>
        <w:t xml:space="preserve"> Den </w:t>
      </w:r>
      <w:r w:rsidRPr="006637D7">
        <w:rPr>
          <w:rFonts w:cs="Times New Roman"/>
        </w:rPr>
        <w:t>är mycket lokal i sitt uppträdande</w:t>
      </w:r>
      <w:r>
        <w:rPr>
          <w:rFonts w:cs="Times New Roman"/>
        </w:rPr>
        <w:t xml:space="preserve"> eftersom arten </w:t>
      </w:r>
      <w:r w:rsidRPr="006637D7">
        <w:rPr>
          <w:rFonts w:cs="Times New Roman"/>
        </w:rPr>
        <w:t>har svagt utvecklade flygvingar och saknar flygförmåga</w:t>
      </w:r>
      <w:r>
        <w:rPr>
          <w:rFonts w:cs="Times New Roman"/>
        </w:rPr>
        <w:t xml:space="preserve"> </w:t>
      </w:r>
      <w:r w:rsidRPr="00F60B43">
        <w:rPr>
          <w:rFonts w:cs="Times New Roman"/>
        </w:rPr>
        <w:t>(</w:t>
      </w:r>
      <w:r>
        <w:rPr>
          <w:rFonts w:cs="Times New Roman"/>
        </w:rPr>
        <w:t>SLU Artdatabanken, 2026</w:t>
      </w:r>
      <w:r w:rsidRPr="00900DF6">
        <w:rPr>
          <w:rFonts w:cs="Times New Roman"/>
        </w:rPr>
        <w:t>).</w:t>
      </w:r>
    </w:p>
    <w:p w14:paraId="597EA854" w14:textId="77777777" w:rsidR="0031491D" w:rsidRDefault="0031491D" w:rsidP="0031491D">
      <w:pPr>
        <w:spacing w:after="0"/>
      </w:pPr>
    </w:p>
    <w:p w14:paraId="7D871925" w14:textId="77777777" w:rsidR="00AA6CCF" w:rsidRDefault="00AA6CCF" w:rsidP="00AA6CCF">
      <w:pPr>
        <w:spacing w:after="0"/>
      </w:pPr>
      <w:r w:rsidRPr="0003024C">
        <w:rPr>
          <w:b/>
          <w:bCs/>
        </w:rPr>
        <w:t>Skogsbäckmossa (NT)</w:t>
      </w:r>
      <w:r>
        <w:t xml:space="preserve"> är en </w:t>
      </w:r>
      <w:r w:rsidRPr="00835D52">
        <w:t xml:space="preserve">bladmossa </w:t>
      </w:r>
      <w:r w:rsidRPr="0003024C">
        <w:t>som växer på stränder av sjöar och vattendrag. Den har en utbredning begränsad till ett område mellan Närke och Västkusten.</w:t>
      </w:r>
      <w:r>
        <w:t xml:space="preserve"> </w:t>
      </w:r>
      <w:r w:rsidRPr="0003024C">
        <w:t>Få lokalområden gör arten sårbar</w:t>
      </w:r>
      <w:r>
        <w:t xml:space="preserve"> och den </w:t>
      </w:r>
      <w:r w:rsidRPr="0003024C">
        <w:t>hotas av förändringar i vattenkvalitet och hydrologi. Troligen utgör ökad exponering, exempelvis genom kalhuggning, ett hot mot åtminstone en del växtplatser</w:t>
      </w:r>
      <w:r>
        <w:t xml:space="preserve"> (</w:t>
      </w:r>
      <w:r w:rsidRPr="00D52347">
        <w:t>SLU Artdatabanken, 202</w:t>
      </w:r>
      <w:r>
        <w:t>6</w:t>
      </w:r>
      <w:r w:rsidRPr="00D52347">
        <w:t>).</w:t>
      </w:r>
    </w:p>
    <w:p w14:paraId="2E3C2816" w14:textId="77777777" w:rsidR="00AA6CCF" w:rsidRDefault="00AA6CCF" w:rsidP="0031491D">
      <w:pPr>
        <w:spacing w:after="0"/>
      </w:pPr>
    </w:p>
    <w:p w14:paraId="6B0C7282" w14:textId="77777777" w:rsidR="0031491D" w:rsidRDefault="0031491D" w:rsidP="0031491D">
      <w:pPr>
        <w:spacing w:after="0"/>
      </w:pPr>
      <w:r>
        <w:rPr>
          <w:b/>
          <w:bCs/>
        </w:rPr>
        <w:t>Skogsfru</w:t>
      </w:r>
      <w:r w:rsidRPr="001A631A">
        <w:rPr>
          <w:b/>
          <w:bCs/>
        </w:rPr>
        <w:t xml:space="preserve"> (NT, §8)</w:t>
      </w:r>
      <w:r w:rsidRPr="004E68B5">
        <w:t xml:space="preserve"> växer i</w:t>
      </w:r>
      <w:r w:rsidRPr="00E47E79">
        <w:t xml:space="preserve"> fuktig, skuggig skog med rörligt markvatten och god förnaproduktion.</w:t>
      </w:r>
      <w:r>
        <w:t xml:space="preserve"> Den är placerad högst upp i Skogsstyrelsens värdepyramid för bedömning av skog med höga naturvärden och fridlyst enligt 8 § artskyddsförordningen. </w:t>
      </w:r>
      <w:r w:rsidRPr="00B534D2">
        <w:t xml:space="preserve">Slutavverkning utan hänsyn, markberedning och skyddsdikning </w:t>
      </w:r>
      <w:r>
        <w:t>utgör</w:t>
      </w:r>
      <w:r w:rsidRPr="00B534D2">
        <w:t xml:space="preserve"> de allvarligaste hoten</w:t>
      </w:r>
      <w:r>
        <w:t xml:space="preserve"> mot arten (SLU Artdatabanken, 2024).</w:t>
      </w:r>
    </w:p>
    <w:p w14:paraId="279DA33A" w14:textId="77777777" w:rsidR="0031491D" w:rsidRDefault="0031491D" w:rsidP="00C264AF">
      <w:pPr>
        <w:spacing w:after="0"/>
      </w:pPr>
    </w:p>
    <w:p w14:paraId="214D1CDB" w14:textId="77777777" w:rsidR="00A76E82" w:rsidRDefault="00A76E82" w:rsidP="00A76E82">
      <w:r>
        <w:rPr>
          <w:b/>
          <w:bCs/>
        </w:rPr>
        <w:t>S</w:t>
      </w:r>
      <w:r w:rsidRPr="00DB137A">
        <w:rPr>
          <w:b/>
          <w:bCs/>
        </w:rPr>
        <w:t xml:space="preserve">kogsfältmätare </w:t>
      </w:r>
      <w:r w:rsidRPr="007220D9">
        <w:rPr>
          <w:b/>
          <w:bCs/>
        </w:rPr>
        <w:t>(NT)</w:t>
      </w:r>
      <w:r w:rsidRPr="004354BE">
        <w:t xml:space="preserve"> </w:t>
      </w:r>
      <w:r w:rsidRPr="0019250E">
        <w:t xml:space="preserve">hör hemma i barrblandskogar </w:t>
      </w:r>
      <w:r>
        <w:t>där</w:t>
      </w:r>
      <w:r w:rsidRPr="0019250E">
        <w:t xml:space="preserve"> larven lever på blåbär. Arten har minskat kraftigt under</w:t>
      </w:r>
      <w:r>
        <w:t xml:space="preserve"> </w:t>
      </w:r>
      <w:r w:rsidRPr="0019250E">
        <w:t>de senaste 10</w:t>
      </w:r>
      <w:r>
        <w:t>–</w:t>
      </w:r>
      <w:r w:rsidRPr="0019250E">
        <w:t>15 åren</w:t>
      </w:r>
      <w:r>
        <w:t xml:space="preserve"> och f</w:t>
      </w:r>
      <w:r w:rsidRPr="0019250E">
        <w:t>järilen har försvunnit från många av sina tidigare förekomster</w:t>
      </w:r>
      <w:r>
        <w:t>. M</w:t>
      </w:r>
      <w:r w:rsidRPr="0019250E">
        <w:t>inskningen är av allt att döma störst i den södra halvan av utbredningsområdet. Det storskaliga trakthyggesbruket kan förklara huvuddelen av artens minskningar.</w:t>
      </w:r>
      <w:r>
        <w:t xml:space="preserve"> </w:t>
      </w:r>
      <w:r w:rsidRPr="00093E15">
        <w:t xml:space="preserve">Om skogsfältmätare på längre sikt ska vara livskraftig är det nödvändigt att äldre barrskogar undantas från kalavverkning i betydligt högre omfattning än idag. Det är förmodligen även nödvändigt att sådana skogar undantas från </w:t>
      </w:r>
      <w:r>
        <w:t xml:space="preserve">storskaligt </w:t>
      </w:r>
      <w:r w:rsidRPr="00093E15">
        <w:t xml:space="preserve">skogsbruk på landskapsnivå </w:t>
      </w:r>
      <w:r>
        <w:t>för att kunna</w:t>
      </w:r>
      <w:r w:rsidRPr="00093E15">
        <w:t xml:space="preserve"> upprätthålla tillräcklig konnektivitet i form av spridningskorridorer mellan habitat</w:t>
      </w:r>
      <w:r>
        <w:t>en (SLU Artdatabanken, 2024)</w:t>
      </w:r>
      <w:r w:rsidRPr="003642AE">
        <w:t>.</w:t>
      </w:r>
    </w:p>
    <w:p w14:paraId="42D05383" w14:textId="77777777" w:rsidR="00A76E82" w:rsidRDefault="00A76E82" w:rsidP="00C264AF">
      <w:pPr>
        <w:spacing w:after="0"/>
      </w:pPr>
    </w:p>
    <w:p w14:paraId="4B7A8E1C" w14:textId="77777777" w:rsidR="00C818BA" w:rsidRDefault="00C818BA" w:rsidP="00C818BA">
      <w:pPr>
        <w:spacing w:after="0"/>
        <w:rPr>
          <w:rFonts w:cs="Times New Roman"/>
        </w:rPr>
      </w:pPr>
      <w:r w:rsidRPr="007B4E2E">
        <w:rPr>
          <w:rFonts w:cs="Times New Roman"/>
          <w:b/>
          <w:bCs/>
        </w:rPr>
        <w:t>Skogshakmossa</w:t>
      </w:r>
      <w:r>
        <w:rPr>
          <w:rFonts w:cs="Times New Roman"/>
        </w:rPr>
        <w:t xml:space="preserve"> indikerar lokaler som ofta har en artrik mossflora som kräver jämn och hög markfuktighet, till exempel olika sumpskogar med höga naturvärden. Högst signalvärde har arten i södra och mellersta Sverige. S</w:t>
      </w:r>
      <w:r w:rsidRPr="001A752F">
        <w:rPr>
          <w:rFonts w:cs="Times New Roman"/>
        </w:rPr>
        <w:t>kogshakmossa</w:t>
      </w:r>
      <w:r>
        <w:rPr>
          <w:rFonts w:cs="Times New Roman"/>
        </w:rPr>
        <w:t xml:space="preserve"> är typisk art för </w:t>
      </w:r>
      <w:r w:rsidRPr="001A752F">
        <w:rPr>
          <w:rFonts w:cs="Times New Roman"/>
          <w:i/>
          <w:iCs/>
        </w:rPr>
        <w:t>9010 Taiga</w:t>
      </w:r>
      <w:r>
        <w:rPr>
          <w:rFonts w:cs="Times New Roman"/>
          <w:i/>
          <w:iCs/>
        </w:rPr>
        <w:t xml:space="preserve">, </w:t>
      </w:r>
      <w:r w:rsidRPr="001A752F">
        <w:rPr>
          <w:rFonts w:cs="Times New Roman"/>
          <w:i/>
          <w:iCs/>
        </w:rPr>
        <w:t>9050 Näringsrik granskog</w:t>
      </w:r>
      <w:r>
        <w:rPr>
          <w:rFonts w:cs="Times New Roman"/>
          <w:i/>
          <w:iCs/>
        </w:rPr>
        <w:t xml:space="preserve">, </w:t>
      </w:r>
      <w:r w:rsidRPr="001A752F">
        <w:rPr>
          <w:rFonts w:cs="Times New Roman"/>
          <w:i/>
          <w:iCs/>
        </w:rPr>
        <w:t>9080 Lövsumpskog</w:t>
      </w:r>
      <w:r>
        <w:rPr>
          <w:rFonts w:cs="Times New Roman"/>
          <w:i/>
          <w:iCs/>
        </w:rPr>
        <w:t xml:space="preserve"> </w:t>
      </w:r>
      <w:r w:rsidRPr="001A752F">
        <w:rPr>
          <w:rFonts w:cs="Times New Roman"/>
        </w:rPr>
        <w:t xml:space="preserve">och </w:t>
      </w:r>
      <w:r w:rsidRPr="001A752F">
        <w:rPr>
          <w:rFonts w:cs="Times New Roman"/>
          <w:i/>
          <w:iCs/>
        </w:rPr>
        <w:t xml:space="preserve">9750 Svämlövskog </w:t>
      </w:r>
      <w:r w:rsidRPr="00F60B43">
        <w:rPr>
          <w:rFonts w:cs="Times New Roman"/>
        </w:rPr>
        <w:t>(</w:t>
      </w:r>
      <w:r>
        <w:rPr>
          <w:rFonts w:cs="Times New Roman"/>
        </w:rPr>
        <w:t>Nitare &amp; Skogsstyrelsen, 2019; SLU Artdatabanken, 2025</w:t>
      </w:r>
      <w:r w:rsidRPr="00900DF6">
        <w:rPr>
          <w:rFonts w:cs="Times New Roman"/>
        </w:rPr>
        <w:t>).</w:t>
      </w:r>
    </w:p>
    <w:p w14:paraId="37AA9AAB" w14:textId="77777777" w:rsidR="00C818BA" w:rsidRPr="00253EDB" w:rsidRDefault="00C818BA" w:rsidP="00C818BA">
      <w:pPr>
        <w:spacing w:after="0"/>
        <w:rPr>
          <w:rFonts w:cs="Times New Roman"/>
        </w:rPr>
      </w:pPr>
    </w:p>
    <w:p w14:paraId="58040D10" w14:textId="77777777" w:rsidR="00D54D33" w:rsidRPr="00112218" w:rsidRDefault="00D54D33" w:rsidP="00D54D33">
      <w:pPr>
        <w:spacing w:after="0"/>
        <w:rPr>
          <w:rFonts w:cs="Times New Roman"/>
          <w:color w:val="000000"/>
          <w:shd w:val="clear" w:color="auto" w:fill="FFFFFF"/>
        </w:rPr>
      </w:pPr>
      <w:r w:rsidRPr="00112218">
        <w:rPr>
          <w:b/>
          <w:bCs/>
        </w:rPr>
        <w:t>Skogsklokrypare (DD)</w:t>
      </w:r>
      <w:r>
        <w:rPr>
          <w:rFonts w:cs="Times New Roman"/>
          <w:color w:val="000000"/>
          <w:shd w:val="clear" w:color="auto" w:fill="FFFFFF"/>
        </w:rPr>
        <w:t xml:space="preserve"> är ett marklevande spindeldjur som </w:t>
      </w:r>
      <w:r w:rsidRPr="00112218">
        <w:rPr>
          <w:rFonts w:cs="Times New Roman"/>
          <w:color w:val="000000"/>
          <w:shd w:val="clear" w:color="auto" w:fill="FFFFFF"/>
        </w:rPr>
        <w:t>förekommer i förna, löv, mossa och liknande. Flertalet fynd är ifrån rasbranter, blockig mark, hällmarker i anslutning till halvöppna löv- och barrskogar.</w:t>
      </w:r>
      <w:r>
        <w:rPr>
          <w:rFonts w:cs="Times New Roman"/>
          <w:color w:val="000000"/>
          <w:shd w:val="clear" w:color="auto" w:fill="FFFFFF"/>
        </w:rPr>
        <w:t xml:space="preserve"> </w:t>
      </w:r>
      <w:r w:rsidRPr="00112218">
        <w:rPr>
          <w:rFonts w:cs="Times New Roman"/>
          <w:color w:val="000000"/>
          <w:shd w:val="clear" w:color="auto" w:fill="FFFFFF"/>
        </w:rPr>
        <w:t xml:space="preserve">Gamla hällmarkstallskogar och lövblandskogar i rasbranter bör skyddas och </w:t>
      </w:r>
      <w:r w:rsidRPr="00112218">
        <w:rPr>
          <w:rFonts w:cs="Times New Roman"/>
          <w:color w:val="000000"/>
          <w:shd w:val="clear" w:color="auto" w:fill="FFFFFF"/>
        </w:rPr>
        <w:lastRenderedPageBreak/>
        <w:t>bevaras.</w:t>
      </w:r>
      <w:r>
        <w:rPr>
          <w:rFonts w:cs="Times New Roman"/>
          <w:color w:val="000000"/>
          <w:shd w:val="clear" w:color="auto" w:fill="FFFFFF"/>
        </w:rPr>
        <w:t xml:space="preserve"> </w:t>
      </w:r>
      <w:r w:rsidRPr="00112218">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E75FBA6" w14:textId="77777777" w:rsidR="00D54D33" w:rsidRDefault="00D54D33" w:rsidP="00D54D33">
      <w:pPr>
        <w:spacing w:after="0"/>
      </w:pPr>
    </w:p>
    <w:p w14:paraId="26FC6B70" w14:textId="69074208" w:rsidR="00C818BA" w:rsidRPr="00D54D33" w:rsidRDefault="00D54D33" w:rsidP="00C818BA">
      <w:pPr>
        <w:spacing w:after="0"/>
      </w:pPr>
      <w:r w:rsidRPr="00D51C13">
        <w:rPr>
          <w:b/>
          <w:bCs/>
        </w:rPr>
        <w:t>Skogsklotspindel (NT)</w:t>
      </w:r>
      <w:r>
        <w:t xml:space="preserve"> är i </w:t>
      </w:r>
      <w:r w:rsidRPr="00D51C13">
        <w:t xml:space="preserve">Sverige endast </w:t>
      </w:r>
      <w:r>
        <w:t xml:space="preserve">känd från </w:t>
      </w:r>
      <w:r w:rsidRPr="00D51C13">
        <w:t xml:space="preserve">ett fynd från Mellansverige. Funnen i äldre kontinuitetsskog som nu har avverkats. Ej återfunnen. </w:t>
      </w:r>
      <w:r>
        <w:t xml:space="preserve">Arten påverkas negativt av brist på kontinuitetsskog och storskaligt </w:t>
      </w:r>
      <w:r w:rsidRPr="00D51C13">
        <w:t>skogsbruk</w:t>
      </w:r>
      <w:r>
        <w:t xml:space="preserve"> (</w:t>
      </w:r>
      <w:r w:rsidRPr="00D52347">
        <w:t>SLU Artdatabanken, 202</w:t>
      </w:r>
      <w:r>
        <w:t>6</w:t>
      </w:r>
      <w:r w:rsidRPr="00D52347">
        <w:t>).</w:t>
      </w:r>
    </w:p>
    <w:p w14:paraId="6A344DDB" w14:textId="77777777" w:rsidR="00D54D33" w:rsidRDefault="00D54D33" w:rsidP="00C818BA">
      <w:pPr>
        <w:spacing w:after="0"/>
        <w:rPr>
          <w:rFonts w:cs="Times New Roman"/>
        </w:rPr>
      </w:pPr>
    </w:p>
    <w:p w14:paraId="1F2C312A" w14:textId="69AE317C" w:rsidR="00C818BA" w:rsidRPr="00C818BA" w:rsidRDefault="00C818BA" w:rsidP="00C264AF">
      <w:pPr>
        <w:spacing w:after="0"/>
        <w:rPr>
          <w:rFonts w:cs="Times New Roman"/>
        </w:rPr>
      </w:pPr>
      <w:r w:rsidRPr="00CF0C19">
        <w:rPr>
          <w:rFonts w:cs="Times New Roman"/>
          <w:b/>
          <w:bCs/>
        </w:rPr>
        <w:t>Skogsknipprot (§8)</w:t>
      </w:r>
      <w:r>
        <w:rPr>
          <w:rFonts w:cs="Times New Roman"/>
        </w:rPr>
        <w:t xml:space="preserve"> är fridlyst enligt 8§ artskyddsförordningen och typisk art för </w:t>
      </w:r>
      <w:r w:rsidRPr="00CF0C19">
        <w:rPr>
          <w:rFonts w:cs="Times New Roman"/>
          <w:i/>
          <w:iCs/>
        </w:rPr>
        <w:t>9050 Näringsrik granskog</w:t>
      </w:r>
      <w:r>
        <w:rPr>
          <w:rFonts w:cs="Times New Roman"/>
        </w:rPr>
        <w:t xml:space="preserve"> </w:t>
      </w:r>
      <w:r w:rsidRPr="00F60B43">
        <w:rPr>
          <w:rFonts w:cs="Times New Roman"/>
        </w:rPr>
        <w:t>(</w:t>
      </w:r>
      <w:r>
        <w:rPr>
          <w:rFonts w:cs="Times New Roman"/>
        </w:rPr>
        <w:t>SLU Artdatabanken, 2025</w:t>
      </w:r>
      <w:r w:rsidRPr="00900DF6">
        <w:rPr>
          <w:rFonts w:cs="Times New Roman"/>
        </w:rPr>
        <w:t>).</w:t>
      </w:r>
    </w:p>
    <w:p w14:paraId="585D56F8" w14:textId="77777777" w:rsidR="00C818BA" w:rsidRDefault="00C818BA" w:rsidP="00C264AF">
      <w:pPr>
        <w:spacing w:after="0"/>
      </w:pPr>
    </w:p>
    <w:p w14:paraId="5AF8E48C" w14:textId="0CCC1617" w:rsidR="005E5F6A" w:rsidRPr="006314EA" w:rsidRDefault="005E5F6A" w:rsidP="005E5F6A">
      <w:pPr>
        <w:spacing w:after="0"/>
        <w:rPr>
          <w:rFonts w:cs="Times New Roman"/>
        </w:rPr>
      </w:pPr>
      <w:r>
        <w:rPr>
          <w:b/>
          <w:bCs/>
        </w:rPr>
        <w:t xml:space="preserve">Skogskorn (VU) </w:t>
      </w:r>
      <w:r w:rsidRPr="00A521C5">
        <w:t>är e</w:t>
      </w:r>
      <w:r>
        <w:t xml:space="preserve">tt mycket sällsynt och värmeälskande lundgräs som </w:t>
      </w:r>
      <w:r w:rsidRPr="002D279B">
        <w:t>växer</w:t>
      </w:r>
      <w:r>
        <w:t xml:space="preserve"> på kalkhaltig mark i halvöppna ödellövskogar och extremrika kalkbarrskogar. Arten är placerad högst upp i Skogsstyrelsens värdepyramid för bedömning av skog med höga naturvärden. Dess växtplatser bör ej betas eller slutavverkas</w:t>
      </w:r>
      <w:r w:rsidR="006314EA">
        <w:t xml:space="preserve">. </w:t>
      </w:r>
      <w:r w:rsidR="006314EA" w:rsidRPr="005D2929">
        <w:rPr>
          <w:rFonts w:cs="Times New Roman"/>
        </w:rPr>
        <w:t>Skogskorn</w:t>
      </w:r>
      <w:r w:rsidR="006314EA">
        <w:rPr>
          <w:rFonts w:cs="Times New Roman"/>
        </w:rPr>
        <w:t xml:space="preserve"> är typisk art för </w:t>
      </w:r>
      <w:r w:rsidR="006314EA" w:rsidRPr="00FE3944">
        <w:rPr>
          <w:rFonts w:cs="Times New Roman"/>
          <w:i/>
          <w:iCs/>
        </w:rPr>
        <w:t>9020 Nordlig ädellövskog</w:t>
      </w:r>
      <w:r>
        <w:t xml:space="preserve"> </w:t>
      </w:r>
      <w:r w:rsidRPr="008B4654">
        <w:t>(SLU Artdatabanken, 2024; Nitare &amp; Skogsstyrelsen, 2019).</w:t>
      </w:r>
    </w:p>
    <w:p w14:paraId="4700467D" w14:textId="77777777" w:rsidR="00E968B2" w:rsidRDefault="00E968B2" w:rsidP="00E968B2">
      <w:pPr>
        <w:spacing w:after="0"/>
      </w:pPr>
    </w:p>
    <w:p w14:paraId="7BA66841" w14:textId="77777777" w:rsidR="009D5A28" w:rsidRPr="00984A4E" w:rsidRDefault="009D5A28" w:rsidP="009D5A28">
      <w:r>
        <w:rPr>
          <w:b/>
          <w:bCs/>
        </w:rPr>
        <w:t>S</w:t>
      </w:r>
      <w:r w:rsidRPr="00DB137A">
        <w:rPr>
          <w:b/>
          <w:bCs/>
        </w:rPr>
        <w:t xml:space="preserve">kogskärrsfältmätare </w:t>
      </w:r>
      <w:r w:rsidRPr="007220D9">
        <w:rPr>
          <w:b/>
          <w:bCs/>
        </w:rPr>
        <w:t>(NT)</w:t>
      </w:r>
      <w:r w:rsidRPr="007220D9">
        <w:t xml:space="preserve"> </w:t>
      </w:r>
      <w:r w:rsidRPr="004354BE">
        <w:t xml:space="preserve">förekommer i skuggigare barrskogar längs skogsbäckar och fuktigare dråg </w:t>
      </w:r>
      <w:r>
        <w:t>där det växer måror</w:t>
      </w:r>
      <w:r w:rsidRPr="004354BE">
        <w:t xml:space="preserve"> </w:t>
      </w:r>
      <w:r w:rsidRPr="00510912">
        <w:rPr>
          <w:i/>
          <w:iCs/>
        </w:rPr>
        <w:t>Galium spp</w:t>
      </w:r>
      <w:r w:rsidRPr="004354BE">
        <w:t>. som är larvens värdväxt. Arten har minskat kraftigt under de senaste 10</w:t>
      </w:r>
      <w:r>
        <w:t>–</w:t>
      </w:r>
      <w:r w:rsidRPr="004354BE">
        <w:t xml:space="preserve">20 åren och återfinns inte längre på flera av sina tidigare lokaler. </w:t>
      </w:r>
      <w:r>
        <w:t>Den hotas av s</w:t>
      </w:r>
      <w:r w:rsidRPr="000740D5">
        <w:t>lutavverkningar av skog samt dikningar</w:t>
      </w:r>
      <w:r>
        <w:t xml:space="preserve"> och d</w:t>
      </w:r>
      <w:r w:rsidRPr="004354BE">
        <w:t>et storskaliga trakthyggesbruket kan förklara huvuddelen av artens minskning.</w:t>
      </w:r>
      <w:r>
        <w:t xml:space="preserve"> </w:t>
      </w:r>
      <w:r w:rsidRPr="000740D5">
        <w:t>Även om ridåer av träd sparas vid kärr och vattendrag kräver sannolikt skogskärrfältmätaren större trädområden och blir dessa för små kommer habitatet att bli otjänligt för arten</w:t>
      </w:r>
      <w:r>
        <w:t xml:space="preserve"> (SLU Artdatabanken, 2024)</w:t>
      </w:r>
      <w:r w:rsidRPr="003642AE">
        <w:t>.</w:t>
      </w:r>
    </w:p>
    <w:p w14:paraId="4087F3EE" w14:textId="77777777" w:rsidR="00E968B2" w:rsidRDefault="00E968B2" w:rsidP="00C264AF">
      <w:pPr>
        <w:spacing w:after="0"/>
      </w:pPr>
    </w:p>
    <w:p w14:paraId="7D5FF881" w14:textId="4300D46E" w:rsidR="000269CA" w:rsidRPr="000269CA" w:rsidRDefault="000269CA" w:rsidP="00C264AF">
      <w:pPr>
        <w:spacing w:after="0"/>
        <w:rPr>
          <w:rFonts w:cs="Times New Roman"/>
        </w:rPr>
      </w:pPr>
      <w:r w:rsidRPr="008A4841">
        <w:rPr>
          <w:rFonts w:cs="Times New Roman"/>
          <w:b/>
          <w:bCs/>
        </w:rPr>
        <w:t>Skogslysing (NT)</w:t>
      </w:r>
      <w:r>
        <w:rPr>
          <w:rFonts w:cs="Times New Roman"/>
        </w:rPr>
        <w:t xml:space="preserve"> </w:t>
      </w:r>
      <w:r w:rsidRPr="008A4841">
        <w:rPr>
          <w:rFonts w:cs="Times New Roman"/>
        </w:rPr>
        <w:t>växer i fuktig ängsskog, oftast i lövskog</w:t>
      </w:r>
      <w:r>
        <w:rPr>
          <w:rFonts w:cs="Times New Roman"/>
        </w:rPr>
        <w:t xml:space="preserve"> och f</w:t>
      </w:r>
      <w:r w:rsidRPr="008A4841">
        <w:rPr>
          <w:rFonts w:cs="Times New Roman"/>
        </w:rPr>
        <w:t>örekommer främst i Skåne men även sällsynt i Småland. </w:t>
      </w:r>
      <w:r w:rsidRPr="00AE70F9">
        <w:rPr>
          <w:rFonts w:cs="Times New Roman"/>
        </w:rPr>
        <w:t>Skogslysingslokaler kan snabbt utplånas genom slutavverkning och granplantering eller genom dikning.</w:t>
      </w:r>
      <w:r>
        <w:rPr>
          <w:rFonts w:cs="Times New Roman"/>
        </w:rPr>
        <w:t xml:space="preserve"> </w:t>
      </w:r>
      <w:r w:rsidRPr="00AE70F9">
        <w:rPr>
          <w:rFonts w:cs="Times New Roman"/>
        </w:rPr>
        <w:t>Arten hör till de arter som bör påverka lokaliseringen av naturreservat av fuktig ängsskogstyp.</w:t>
      </w:r>
      <w:r>
        <w:rPr>
          <w:rFonts w:cs="Times New Roman"/>
        </w:rPr>
        <w:t xml:space="preserve"> </w:t>
      </w:r>
      <w:r w:rsidRPr="000B48D6">
        <w:rPr>
          <w:rFonts w:cs="Times New Roman"/>
        </w:rPr>
        <w:t>Skogslysing</w:t>
      </w:r>
      <w:r>
        <w:rPr>
          <w:rFonts w:cs="Times New Roman"/>
        </w:rPr>
        <w:t xml:space="preserve"> är typisk art för </w:t>
      </w:r>
      <w:r w:rsidRPr="000B48D6">
        <w:rPr>
          <w:rFonts w:cs="Times New Roman"/>
          <w:i/>
          <w:iCs/>
        </w:rPr>
        <w:t xml:space="preserve">9080 Lövsumpskog </w:t>
      </w:r>
      <w:r w:rsidRPr="00F60B43">
        <w:rPr>
          <w:rFonts w:cs="Times New Roman"/>
        </w:rPr>
        <w:t>(</w:t>
      </w:r>
      <w:r>
        <w:rPr>
          <w:rFonts w:cs="Times New Roman"/>
        </w:rPr>
        <w:t>SLU Artdatabanken, 2025</w:t>
      </w:r>
      <w:r w:rsidRPr="00900DF6">
        <w:rPr>
          <w:rFonts w:cs="Times New Roman"/>
        </w:rPr>
        <w:t>).</w:t>
      </w:r>
    </w:p>
    <w:p w14:paraId="451E9C98" w14:textId="77777777" w:rsidR="000269CA" w:rsidRDefault="000269CA" w:rsidP="00C264AF">
      <w:pPr>
        <w:spacing w:after="0"/>
      </w:pPr>
    </w:p>
    <w:p w14:paraId="3805BF6E" w14:textId="77777777" w:rsidR="00C264AF" w:rsidRDefault="00C264AF" w:rsidP="00C264AF">
      <w:pPr>
        <w:spacing w:after="0"/>
      </w:pPr>
      <w:r>
        <w:rPr>
          <w:b/>
          <w:bCs/>
        </w:rPr>
        <w:t>Skogsrör (§7)</w:t>
      </w:r>
      <w:r>
        <w:t xml:space="preserve">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 hela dess livsmiljö ska bevaras.</w:t>
      </w:r>
      <w:r>
        <w:t xml:space="preserve"> Arten är en s</w:t>
      </w:r>
      <w:r w:rsidRPr="007777EB">
        <w:t>vensk-norsk endem som förekommer sparsamt till sällsynt i mellersta Norrland, i såväl lågland som fjällnära delar</w:t>
      </w:r>
      <w:r>
        <w:t>. Den är något kalkgynnad och v</w:t>
      </w:r>
      <w:r w:rsidRPr="00982DF7">
        <w:t>äxer i fuktiga-friska, gärna sluttande och rika skogar, både gran-, bland och björkskogar, i myrkanter samt längs vattendrag och raviner.</w:t>
      </w:r>
      <w:r>
        <w:t xml:space="preserve"> Skogsrör är känslig för dränering och på dikade lokaler bör hydrologin återställas (SLU Artdatabanken, 2024).</w:t>
      </w:r>
    </w:p>
    <w:p w14:paraId="0E5F97C4" w14:textId="77777777" w:rsidR="005E5F6A" w:rsidRDefault="005E5F6A" w:rsidP="00C264AF">
      <w:pPr>
        <w:spacing w:after="0"/>
      </w:pPr>
    </w:p>
    <w:p w14:paraId="772354F3" w14:textId="77777777" w:rsidR="001B6A78" w:rsidRPr="003133C3" w:rsidRDefault="001B6A78" w:rsidP="001B6A78">
      <w:pPr>
        <w:spacing w:after="0"/>
        <w:rPr>
          <w:rFonts w:cs="Times New Roman"/>
        </w:rPr>
      </w:pPr>
      <w:r w:rsidRPr="003133C3">
        <w:rPr>
          <w:rFonts w:cs="Times New Roman"/>
          <w:b/>
          <w:bCs/>
        </w:rPr>
        <w:t>Skogssandjägare</w:t>
      </w:r>
      <w:r>
        <w:rPr>
          <w:rFonts w:cs="Times New Roman"/>
        </w:rPr>
        <w:t xml:space="preserve"> är typisk art för </w:t>
      </w:r>
      <w:r w:rsidRPr="003133C3">
        <w:rPr>
          <w:rFonts w:cs="Times New Roman"/>
          <w:i/>
          <w:iCs/>
        </w:rPr>
        <w:t xml:space="preserve">9060 Åsbarrskog </w:t>
      </w:r>
      <w:r w:rsidRPr="00F60B43">
        <w:rPr>
          <w:rFonts w:cs="Times New Roman"/>
        </w:rPr>
        <w:t>(</w:t>
      </w:r>
      <w:r>
        <w:rPr>
          <w:rFonts w:cs="Times New Roman"/>
        </w:rPr>
        <w:t>SLU Artdatabanken, 2025</w:t>
      </w:r>
      <w:r w:rsidRPr="00900DF6">
        <w:rPr>
          <w:rFonts w:cs="Times New Roman"/>
        </w:rPr>
        <w:t>).</w:t>
      </w:r>
    </w:p>
    <w:p w14:paraId="217ED335" w14:textId="77777777" w:rsidR="001B6A78" w:rsidRPr="00253EDB" w:rsidRDefault="001B6A78" w:rsidP="001B6A78">
      <w:pPr>
        <w:spacing w:after="0"/>
        <w:rPr>
          <w:rFonts w:cs="Times New Roman"/>
        </w:rPr>
      </w:pPr>
    </w:p>
    <w:p w14:paraId="19796582" w14:textId="77777777" w:rsidR="001B6A78" w:rsidRDefault="001B6A78" w:rsidP="001B6A78">
      <w:pPr>
        <w:spacing w:after="0"/>
        <w:rPr>
          <w:rFonts w:cs="Times New Roman"/>
          <w:b/>
          <w:bCs/>
        </w:rPr>
      </w:pPr>
    </w:p>
    <w:p w14:paraId="301ADAEF" w14:textId="0975B38A" w:rsidR="001B6A78" w:rsidRPr="001B6A78" w:rsidRDefault="001B6A78" w:rsidP="00C264AF">
      <w:pPr>
        <w:spacing w:after="0"/>
        <w:rPr>
          <w:rFonts w:cs="Times New Roman"/>
        </w:rPr>
      </w:pPr>
      <w:r>
        <w:rPr>
          <w:rFonts w:cs="Times New Roman"/>
          <w:b/>
          <w:bCs/>
        </w:rPr>
        <w:t>S</w:t>
      </w:r>
      <w:r w:rsidRPr="00BF574A">
        <w:rPr>
          <w:rFonts w:cs="Times New Roman"/>
          <w:b/>
          <w:bCs/>
        </w:rPr>
        <w:t>kogsstjärna</w:t>
      </w:r>
      <w:r>
        <w:rPr>
          <w:rFonts w:cs="Times New Roman"/>
          <w:b/>
          <w:bCs/>
        </w:rPr>
        <w:t xml:space="preserve"> </w:t>
      </w:r>
      <w:r>
        <w:rPr>
          <w:rFonts w:cs="Times New Roman"/>
        </w:rPr>
        <w:t xml:space="preserve">är typisk art för </w:t>
      </w:r>
      <w:r w:rsidRPr="00BF574A">
        <w:rPr>
          <w:rFonts w:cs="Times New Roman"/>
          <w:i/>
          <w:iCs/>
        </w:rPr>
        <w:t xml:space="preserve">9190 Näringsfattig ekskog </w:t>
      </w:r>
      <w:r w:rsidRPr="00F60B43">
        <w:rPr>
          <w:rFonts w:cs="Times New Roman"/>
        </w:rPr>
        <w:t>(</w:t>
      </w:r>
      <w:r>
        <w:rPr>
          <w:rFonts w:cs="Times New Roman"/>
        </w:rPr>
        <w:t>SLU Artdatabanken, 2025</w:t>
      </w:r>
      <w:r w:rsidRPr="00900DF6">
        <w:rPr>
          <w:rFonts w:cs="Times New Roman"/>
        </w:rPr>
        <w:t>).</w:t>
      </w:r>
    </w:p>
    <w:p w14:paraId="764F4EB5" w14:textId="77777777" w:rsidR="001B6A78" w:rsidRDefault="001B6A78" w:rsidP="00C264AF">
      <w:pPr>
        <w:spacing w:after="0"/>
      </w:pPr>
    </w:p>
    <w:p w14:paraId="192AE09B" w14:textId="2ED8C79D" w:rsidR="005E5F6A" w:rsidRPr="0011165E" w:rsidRDefault="005E5F6A" w:rsidP="005E5F6A">
      <w:pPr>
        <w:spacing w:after="0"/>
        <w:rPr>
          <w:rFonts w:cs="Times New Roman"/>
        </w:rPr>
      </w:pPr>
      <w:r>
        <w:rPr>
          <w:b/>
          <w:bCs/>
        </w:rPr>
        <w:lastRenderedPageBreak/>
        <w:t xml:space="preserve">Skogssvingel (NT) </w:t>
      </w:r>
      <w:r w:rsidRPr="00A521C5">
        <w:t>är e</w:t>
      </w:r>
      <w:r>
        <w:t xml:space="preserve">tt sällsynt och exklusivt lundgräs som </w:t>
      </w:r>
      <w:r w:rsidRPr="002D279B">
        <w:t>växer</w:t>
      </w:r>
      <w:r>
        <w:t xml:space="preserve"> </w:t>
      </w:r>
      <w:r w:rsidRPr="001E545F">
        <w:t>i bokskog, granskog och ädellövskog.</w:t>
      </w:r>
      <w:r>
        <w:t xml:space="preserve"> Den hittas</w:t>
      </w:r>
      <w:r w:rsidRPr="001E545F">
        <w:rPr>
          <w:rFonts w:ascii="Roboto" w:hAnsi="Roboto"/>
          <w:color w:val="000000"/>
          <w:shd w:val="clear" w:color="auto" w:fill="FFFFFF"/>
        </w:rPr>
        <w:t xml:space="preserve"> </w:t>
      </w:r>
      <w:r w:rsidRPr="001E545F">
        <w:t>framför allt i gamla naturskogar</w:t>
      </w:r>
      <w:r>
        <w:t xml:space="preserve">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sidR="0011165E">
        <w:t xml:space="preserve">. </w:t>
      </w:r>
      <w:r w:rsidR="0011165E" w:rsidRPr="00B06812">
        <w:rPr>
          <w:rFonts w:cs="Times New Roman"/>
        </w:rPr>
        <w:t>Skogssvingel</w:t>
      </w:r>
      <w:r w:rsidR="0011165E">
        <w:rPr>
          <w:rFonts w:cs="Times New Roman"/>
        </w:rPr>
        <w:t xml:space="preserve"> är typisk art för </w:t>
      </w:r>
      <w:r w:rsidR="0011165E" w:rsidRPr="004165BF">
        <w:rPr>
          <w:rFonts w:cs="Times New Roman"/>
          <w:i/>
          <w:iCs/>
        </w:rPr>
        <w:t>9020 Nordlig ädellövskog</w:t>
      </w:r>
      <w:r w:rsidR="0011165E">
        <w:rPr>
          <w:rFonts w:cs="Times New Roman"/>
          <w:i/>
          <w:iCs/>
        </w:rPr>
        <w:t xml:space="preserve"> </w:t>
      </w:r>
      <w:r w:rsidR="0011165E" w:rsidRPr="004165BF">
        <w:rPr>
          <w:rFonts w:cs="Times New Roman"/>
        </w:rPr>
        <w:t xml:space="preserve">och </w:t>
      </w:r>
      <w:r w:rsidR="0011165E" w:rsidRPr="004165BF">
        <w:rPr>
          <w:rFonts w:cs="Times New Roman"/>
          <w:i/>
          <w:iCs/>
        </w:rPr>
        <w:t>9180 Ädellövskog i branter</w:t>
      </w:r>
      <w:r>
        <w:rPr>
          <w:b/>
          <w:bCs/>
        </w:rPr>
        <w:t xml:space="preserve"> </w:t>
      </w:r>
      <w:r w:rsidRPr="008B4654">
        <w:t>(SLU Artdatabanken, 2024; Nitare &amp; Skogsstyrelsen, 2019).</w:t>
      </w:r>
    </w:p>
    <w:p w14:paraId="1CF7605E" w14:textId="77777777" w:rsidR="005E5F6A" w:rsidRDefault="005E5F6A" w:rsidP="005E5F6A">
      <w:pPr>
        <w:spacing w:after="0"/>
      </w:pPr>
    </w:p>
    <w:p w14:paraId="48AFE677" w14:textId="77777777" w:rsidR="00E95090" w:rsidRDefault="00E95090" w:rsidP="00E95090">
      <w:pPr>
        <w:spacing w:after="0"/>
      </w:pPr>
      <w:r>
        <w:rPr>
          <w:b/>
          <w:bCs/>
        </w:rPr>
        <w:t>S</w:t>
      </w:r>
      <w:r w:rsidRPr="002D35EB">
        <w:rPr>
          <w:b/>
          <w:bCs/>
        </w:rPr>
        <w:t xml:space="preserve">kogstrappmossa </w:t>
      </w:r>
      <w:r w:rsidRPr="00D52347">
        <w:rPr>
          <w:b/>
          <w:bCs/>
        </w:rPr>
        <w:t xml:space="preserve">(NT) </w:t>
      </w:r>
      <w:r>
        <w:t xml:space="preserve">är knuten till barrnaturskog med höga naturvärden där den </w:t>
      </w:r>
      <w:r w:rsidRPr="005C63C6">
        <w:t>växer på murkna stammar, oftast grova granlågor. Då och då hittas den även på beskuggade urbergsklippor och på fuktig ved i sumpskog.</w:t>
      </w:r>
      <w:r>
        <w:t xml:space="preserve"> </w:t>
      </w:r>
      <w:r w:rsidRPr="005C63C6">
        <w:t>Minskad förekomst av grov död ved av främst barrträd innebär ett hot. Då arten även kräver hög luftfuktighet och skugga utgör alla skogsskötselåtgärder på eller i omedelbar närhet av lokalerna ett hot.</w:t>
      </w:r>
      <w:r>
        <w:t xml:space="preserve"> </w:t>
      </w:r>
      <w:r w:rsidRPr="005C63C6">
        <w:t>På kända lokaler bör ingen avverkning ske</w:t>
      </w:r>
      <w:r>
        <w:t xml:space="preserve"> </w:t>
      </w:r>
      <w:r w:rsidRPr="003C10CA">
        <w:t>(SLU Artdatabanken, 2024).</w:t>
      </w:r>
    </w:p>
    <w:p w14:paraId="1312950C" w14:textId="77777777" w:rsidR="00E95090" w:rsidRDefault="00E95090" w:rsidP="005E5F6A">
      <w:pPr>
        <w:spacing w:after="0"/>
      </w:pPr>
    </w:p>
    <w:p w14:paraId="5626CF3C" w14:textId="42607B99" w:rsidR="00FC3EBA" w:rsidRDefault="00FC3EBA" w:rsidP="005E5F6A">
      <w:pPr>
        <w:spacing w:after="0"/>
      </w:pPr>
      <w:r w:rsidRPr="00D93491">
        <w:rPr>
          <w:b/>
          <w:bCs/>
        </w:rPr>
        <w:t>Skogstrådmossa (NT)</w:t>
      </w:r>
      <w:r>
        <w:t xml:space="preserve"> </w:t>
      </w:r>
      <w:r w:rsidRPr="00697D42">
        <w:t>växer på död ved främst murkna och omkullfallna trädstammar i fuktig skog. Miljön utgörs främst av äldre granskogar av blåbärstyp, gransumpskogar och klibbalsumpskogar.</w:t>
      </w:r>
      <w:r>
        <w:t xml:space="preserve"> </w:t>
      </w:r>
      <w:r w:rsidRPr="00697D42">
        <w:t>Samtliga skogsskötselåtgärder på eller i omedelbar närhet av lokalerna utgör ett hot. Eftersom arten idag huvudsakligen är hänvisad till skog där träd fått växa kontinuerligt under flera hundra år (kontinuitetsskog), inte klarar e</w:t>
      </w:r>
      <w:r>
        <w:t>n</w:t>
      </w:r>
      <w:r w:rsidRPr="00697D42">
        <w:t xml:space="preserve"> kalhyggesfas och har svårt att sprida sig över stora avstånd, </w:t>
      </w:r>
      <w:r>
        <w:t>är bedömningen</w:t>
      </w:r>
      <w:r w:rsidRPr="00697D42">
        <w:t xml:space="preserve"> att artens population kommer fortsätta att minska pga. dagens höga</w:t>
      </w:r>
      <w:r>
        <w:t xml:space="preserve"> </w:t>
      </w:r>
      <w:r w:rsidRPr="00697D42">
        <w:t>avverkningstakt</w:t>
      </w:r>
      <w:r>
        <w:t xml:space="preserve"> </w:t>
      </w:r>
      <w:r w:rsidRPr="00697D42">
        <w:t>av kontinuitetsskog.</w:t>
      </w:r>
      <w:r>
        <w:t xml:space="preserve"> </w:t>
      </w:r>
      <w:r w:rsidRPr="00697D42">
        <w:t>Lokaler</w:t>
      </w:r>
      <w:r>
        <w:t xml:space="preserve"> </w:t>
      </w:r>
      <w:r w:rsidRPr="00697D42">
        <w:t xml:space="preserve">skall ges ett ändamålsenligt skydd och undantas från </w:t>
      </w:r>
      <w:r>
        <w:t xml:space="preserve">produktionsinriktat </w:t>
      </w:r>
      <w:r w:rsidRPr="00697D42">
        <w:t>skogsbruk</w:t>
      </w:r>
      <w:r>
        <w:t xml:space="preserve"> (SLU Artdatabanken, 2026).</w:t>
      </w:r>
    </w:p>
    <w:p w14:paraId="5B852AF7" w14:textId="77777777" w:rsidR="00FC3EBA" w:rsidRDefault="00FC3EBA" w:rsidP="005E5F6A">
      <w:pPr>
        <w:spacing w:after="0"/>
      </w:pPr>
    </w:p>
    <w:p w14:paraId="5938C99E" w14:textId="254C5F88" w:rsidR="005E5F6A" w:rsidRPr="00FA6B0F" w:rsidRDefault="005E5F6A" w:rsidP="005E5F6A">
      <w:pPr>
        <w:spacing w:after="0"/>
        <w:rPr>
          <w:rFonts w:cs="Times New Roman"/>
        </w:rPr>
      </w:pPr>
      <w:r>
        <w:rPr>
          <w:b/>
          <w:bCs/>
        </w:rPr>
        <w:t xml:space="preserve">Skogsveronika (NT) </w:t>
      </w:r>
      <w:r>
        <w:t>visar på genuina, rika ädellövskogar som under långa perioder varit trädbevuxna och länge bibehållit hög mark- och luftfuktighet. Samtliga förekomster indikerar exklusiva miljöer med höga naturvärden</w:t>
      </w:r>
      <w:r w:rsidR="001B21D7">
        <w:t xml:space="preserve">. </w:t>
      </w:r>
      <w:r w:rsidR="001B21D7">
        <w:rPr>
          <w:rFonts w:cs="Times New Roman"/>
        </w:rPr>
        <w:t>S</w:t>
      </w:r>
      <w:r w:rsidR="001B21D7" w:rsidRPr="00AB068C">
        <w:rPr>
          <w:rFonts w:cs="Times New Roman"/>
        </w:rPr>
        <w:t>kogsveronika</w:t>
      </w:r>
      <w:r w:rsidR="001B21D7">
        <w:rPr>
          <w:rFonts w:cs="Times New Roman"/>
        </w:rPr>
        <w:t xml:space="preserve"> är typisk art för </w:t>
      </w:r>
      <w:r w:rsidR="001B21D7" w:rsidRPr="00AB068C">
        <w:rPr>
          <w:rFonts w:cs="Times New Roman"/>
          <w:i/>
          <w:iCs/>
        </w:rPr>
        <w:t>9130 Näringsrik bokskog</w:t>
      </w:r>
      <w:r>
        <w:t xml:space="preserve"> (</w:t>
      </w:r>
      <w:r w:rsidRPr="008B4654">
        <w:t>Nitare &amp; Skogsstyrelsen, 2019).</w:t>
      </w:r>
    </w:p>
    <w:p w14:paraId="6D10BD55" w14:textId="77777777" w:rsidR="005E5F6A" w:rsidRDefault="005E5F6A" w:rsidP="00C264AF">
      <w:pPr>
        <w:spacing w:after="0"/>
      </w:pPr>
    </w:p>
    <w:p w14:paraId="3E330F22" w14:textId="77777777" w:rsidR="002F0D86" w:rsidRPr="00432529" w:rsidRDefault="002F0D86" w:rsidP="002F0D86">
      <w:pPr>
        <w:spacing w:after="0"/>
        <w:rPr>
          <w:rFonts w:cs="Times New Roman"/>
          <w:color w:val="000000"/>
          <w:shd w:val="clear" w:color="auto" w:fill="FFFFFF"/>
        </w:rPr>
      </w:pPr>
      <w:r>
        <w:rPr>
          <w:b/>
          <w:bCs/>
        </w:rPr>
        <w:t xml:space="preserve">Skorpdagglav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starkt hotad art som </w:t>
      </w:r>
      <w:r w:rsidRPr="00032F26">
        <w:rPr>
          <w:rFonts w:cs="Times New Roman"/>
          <w:color w:val="000000"/>
          <w:shd w:val="clear" w:color="auto" w:fill="FFFFFF"/>
        </w:rPr>
        <w:t>är beroende av gamla eller mycket gamla träd med relativt högt pH i barken.</w:t>
      </w:r>
      <w:r>
        <w:rPr>
          <w:rFonts w:cs="Times New Roman"/>
          <w:color w:val="000000"/>
          <w:shd w:val="clear" w:color="auto" w:fill="FFFFFF"/>
        </w:rPr>
        <w:t xml:space="preserve"> </w:t>
      </w:r>
      <w:r w:rsidRPr="00032F26">
        <w:rPr>
          <w:rFonts w:cs="Times New Roman"/>
          <w:color w:val="000000"/>
          <w:shd w:val="clear" w:color="auto" w:fill="FFFFFF"/>
        </w:rPr>
        <w:t xml:space="preserve">I Sverige förekommer </w:t>
      </w:r>
      <w:r>
        <w:rPr>
          <w:rFonts w:cs="Times New Roman"/>
          <w:color w:val="000000"/>
          <w:shd w:val="clear" w:color="auto" w:fill="FFFFFF"/>
        </w:rPr>
        <w:t>den</w:t>
      </w:r>
      <w:r w:rsidRPr="00032F26">
        <w:rPr>
          <w:rFonts w:cs="Times New Roman"/>
          <w:color w:val="000000"/>
          <w:shd w:val="clear" w:color="auto" w:fill="FFFFFF"/>
        </w:rPr>
        <w:t xml:space="preserve"> främst på alm, men även på ask och lind, och ett fynd har gjorts på ek.</w:t>
      </w:r>
      <w:r w:rsidRPr="005F61E8">
        <w:rPr>
          <w:rFonts w:ascii="Roboto" w:hAnsi="Roboto"/>
          <w:color w:val="000000"/>
          <w:shd w:val="clear" w:color="auto" w:fill="FFFFFF"/>
        </w:rPr>
        <w:t xml:space="preserve"> </w:t>
      </w:r>
      <w:r>
        <w:rPr>
          <w:rFonts w:cs="Times New Roman"/>
          <w:color w:val="000000"/>
          <w:shd w:val="clear" w:color="auto" w:fill="FFFFFF"/>
        </w:rPr>
        <w:t>A</w:t>
      </w:r>
      <w:r w:rsidRPr="005F61E8">
        <w:rPr>
          <w:rFonts w:cs="Times New Roman"/>
          <w:color w:val="000000"/>
          <w:shd w:val="clear" w:color="auto" w:fill="FFFFFF"/>
        </w:rPr>
        <w:t>vverkning av värdträd och almsjuka</w:t>
      </w:r>
      <w:r>
        <w:rPr>
          <w:rFonts w:cs="Times New Roman"/>
          <w:color w:val="000000"/>
          <w:shd w:val="clear" w:color="auto" w:fill="FFFFFF"/>
        </w:rPr>
        <w:t xml:space="preserve"> utgör de främsta hoten mot arten. K</w:t>
      </w:r>
      <w:r w:rsidRPr="00504A47">
        <w:rPr>
          <w:rFonts w:cs="Times New Roman"/>
          <w:color w:val="000000"/>
          <w:shd w:val="clear" w:color="auto" w:fill="FFFFFF"/>
        </w:rPr>
        <w:t>ända lokaler måste skyddas.</w:t>
      </w:r>
      <w:r>
        <w:rPr>
          <w:rFonts w:cs="Times New Roman"/>
          <w:color w:val="000000"/>
          <w:shd w:val="clear" w:color="auto" w:fill="FFFFFF"/>
        </w:rPr>
        <w:t xml:space="preserve"> </w:t>
      </w:r>
      <w:r w:rsidRPr="00422813">
        <w:t>Skorpdagglav</w:t>
      </w:r>
      <w:r>
        <w:rPr>
          <w:rFonts w:cs="Times New Roman"/>
          <w:color w:val="000000"/>
          <w:shd w:val="clear" w:color="auto" w:fill="FFFFFF"/>
        </w:rPr>
        <w:t xml:space="preserve"> omfattas av ett åtgärdsprogram för hotade arter (ÅGP) </w:t>
      </w:r>
      <w:r>
        <w:t>(SLU Artdatabanken, 2024; Arup, 2006).</w:t>
      </w:r>
    </w:p>
    <w:p w14:paraId="618630A1" w14:textId="77777777" w:rsidR="001B3E2F" w:rsidRDefault="001B3E2F" w:rsidP="00C264AF">
      <w:pPr>
        <w:spacing w:after="0"/>
      </w:pPr>
    </w:p>
    <w:p w14:paraId="18DEC3E2" w14:textId="6A397417" w:rsidR="008262BD" w:rsidRPr="00763F2E" w:rsidRDefault="008262BD" w:rsidP="00C264AF">
      <w:pPr>
        <w:spacing w:after="0"/>
        <w:rPr>
          <w:rFonts w:cs="Times New Roman"/>
          <w:color w:val="000000"/>
          <w:shd w:val="clear" w:color="auto" w:fill="FFFFFF"/>
        </w:rPr>
      </w:pPr>
      <w:r>
        <w:rPr>
          <w:b/>
          <w:bCs/>
        </w:rPr>
        <w:t>S</w:t>
      </w:r>
      <w:r w:rsidRPr="00A07E55">
        <w:rPr>
          <w:b/>
          <w:bCs/>
        </w:rPr>
        <w:t>korpdyna</w:t>
      </w:r>
      <w:r w:rsidRPr="00DF0071">
        <w:rPr>
          <w:b/>
          <w:bCs/>
        </w:rPr>
        <w:t xml:space="preserve"> (DD)</w:t>
      </w:r>
      <w:r>
        <w:rPr>
          <w:rFonts w:cs="Times New Roman"/>
          <w:color w:val="000000"/>
          <w:shd w:val="clear" w:color="auto" w:fill="FFFFFF"/>
        </w:rPr>
        <w:t xml:space="preserve"> är </w:t>
      </w:r>
      <w:r w:rsidRPr="00D92777">
        <w:rPr>
          <w:rFonts w:cs="Times New Roman"/>
          <w:color w:val="000000"/>
          <w:shd w:val="clear" w:color="auto" w:fill="FFFFFF"/>
        </w:rPr>
        <w:t xml:space="preserve">en </w:t>
      </w:r>
      <w:r w:rsidRPr="00A07E55">
        <w:rPr>
          <w:rFonts w:cs="Times New Roman"/>
          <w:color w:val="000000"/>
          <w:shd w:val="clear" w:color="auto" w:fill="FFFFFF"/>
        </w:rPr>
        <w:t>nedbrytare på ved av bok och hägg i bokskog och annan ädellövskog</w:t>
      </w:r>
      <w:r>
        <w:rPr>
          <w:rFonts w:cs="Times New Roman"/>
          <w:color w:val="000000"/>
          <w:shd w:val="clear" w:color="auto" w:fill="FFFFFF"/>
        </w:rPr>
        <w:t xml:space="preserve">. </w:t>
      </w:r>
      <w:r w:rsidRPr="001959FD">
        <w:rPr>
          <w:rFonts w:cs="Times New Roman"/>
          <w:color w:val="000000"/>
          <w:shd w:val="clear" w:color="auto" w:fill="FFFFFF"/>
        </w:rPr>
        <w:t>Hotbild oklar men uppenbarligen</w:t>
      </w:r>
      <w:r w:rsidRPr="008C66E4">
        <w:rPr>
          <w:rFonts w:cs="Times New Roman"/>
          <w:color w:val="000000"/>
          <w:shd w:val="clear" w:color="auto" w:fill="FFFFFF"/>
        </w:rPr>
        <w:t xml:space="preserve"> en sällsynt art i Sverige. </w:t>
      </w:r>
      <w:r w:rsidRPr="001959FD">
        <w:rPr>
          <w:rFonts w:cs="Times New Roman"/>
          <w:color w:val="000000"/>
          <w:shd w:val="clear" w:color="auto" w:fill="FFFFFF"/>
        </w:rPr>
        <w:t>Arten bör eftersökas</w:t>
      </w:r>
      <w:r>
        <w:rPr>
          <w:rFonts w:cs="Times New Roman"/>
          <w:color w:val="000000"/>
          <w:shd w:val="clear" w:color="auto" w:fill="FFFFFF"/>
        </w:rPr>
        <w:t xml:space="preserve"> </w:t>
      </w:r>
      <w:r w:rsidRPr="001959FD">
        <w:rPr>
          <w:rFonts w:cs="Times New Roman"/>
          <w:color w:val="000000"/>
          <w:shd w:val="clear" w:color="auto" w:fill="FFFFFF"/>
        </w:rPr>
        <w:t>och om den påträffas bör lokalerna undantas från skogsbruk.</w:t>
      </w:r>
      <w:r>
        <w:rPr>
          <w:rFonts w:cs="Times New Roman"/>
          <w:color w:val="000000"/>
          <w:shd w:val="clear" w:color="auto" w:fill="FFFFFF"/>
        </w:rPr>
        <w:t xml:space="preserve"> </w:t>
      </w:r>
      <w:r w:rsidRPr="008C66E4">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C9DB712" w14:textId="77777777" w:rsidR="008262BD" w:rsidRDefault="008262BD" w:rsidP="00C264AF">
      <w:pPr>
        <w:spacing w:after="0"/>
      </w:pPr>
    </w:p>
    <w:p w14:paraId="61BFF9E1" w14:textId="033C16FE" w:rsidR="009A0B95" w:rsidRDefault="009A0B95" w:rsidP="00C264AF">
      <w:pPr>
        <w:spacing w:after="0"/>
      </w:pPr>
      <w:r>
        <w:rPr>
          <w:b/>
          <w:bCs/>
        </w:rPr>
        <w:t>S</w:t>
      </w:r>
      <w:r w:rsidRPr="00A56D8D">
        <w:rPr>
          <w:b/>
          <w:bCs/>
        </w:rPr>
        <w:t>korpgelélav</w:t>
      </w:r>
      <w:r>
        <w:rPr>
          <w:b/>
          <w:bCs/>
        </w:rPr>
        <w:t xml:space="preserve"> (NT)</w:t>
      </w:r>
      <w:r w:rsidRPr="00D52347">
        <w:rPr>
          <w:b/>
          <w:bCs/>
        </w:rPr>
        <w:t xml:space="preserve"> </w:t>
      </w:r>
      <w:r>
        <w:t xml:space="preserve">är spridd </w:t>
      </w:r>
      <w:r w:rsidRPr="00A56D8D">
        <w:t>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w:t>
      </w:r>
      <w:r>
        <w:t xml:space="preserve"> </w:t>
      </w:r>
      <w:r w:rsidRPr="009312FA">
        <w:t xml:space="preserve">I södra Sverige hotas laven av att gamla </w:t>
      </w:r>
      <w:r w:rsidRPr="009312FA">
        <w:lastRenderedPageBreak/>
        <w:t>trädbestånd i parker och kyrkogårdar avverkas. I norra Sverige är det största hotet avverkning av asp och sälg.</w:t>
      </w:r>
      <w:r>
        <w:t xml:space="preserve"> </w:t>
      </w:r>
      <w:r w:rsidRPr="009312FA">
        <w:t>I ett landskapsperspektiv kan ett rikt asp- och sälginslag i barrskog, liksom den fauna och flora som förekommer i denna miljö, enbart säkerställas genom bränder eller brandliknande åtgärder</w:t>
      </w:r>
      <w:r>
        <w:t xml:space="preserve"> (</w:t>
      </w:r>
      <w:r w:rsidRPr="00D52347">
        <w:t>SLU Artdatabanken, 202</w:t>
      </w:r>
      <w:r>
        <w:t>5</w:t>
      </w:r>
      <w:r w:rsidRPr="00D52347">
        <w:t>).</w:t>
      </w:r>
    </w:p>
    <w:p w14:paraId="751C66BE" w14:textId="77777777" w:rsidR="009A0B95" w:rsidRDefault="009A0B95" w:rsidP="00C264AF">
      <w:pPr>
        <w:spacing w:after="0"/>
      </w:pPr>
    </w:p>
    <w:p w14:paraId="42B1BB5D" w14:textId="77777777" w:rsidR="00323CDE" w:rsidRDefault="00323CDE" w:rsidP="00323CDE">
      <w:r>
        <w:rPr>
          <w:b/>
        </w:rPr>
        <w:t>S</w:t>
      </w:r>
      <w:r w:rsidRPr="00C2060D">
        <w:rPr>
          <w:b/>
        </w:rPr>
        <w:t>korpgrynna</w:t>
      </w:r>
      <w:r w:rsidRPr="000A25DC">
        <w:rPr>
          <w:b/>
        </w:rPr>
        <w:t xml:space="preserve"> </w:t>
      </w:r>
      <w:r>
        <w:rPr>
          <w:b/>
        </w:rPr>
        <w:t>(VU)</w:t>
      </w:r>
      <w:r>
        <w:t xml:space="preserve"> är k</w:t>
      </w:r>
      <w:r w:rsidRPr="00D120E2">
        <w:t>nuten till granlågor i rikare skogar, ofta äldre bestånd.</w:t>
      </w:r>
      <w:r w:rsidRPr="00D34DAD">
        <w:rPr>
          <w:rFonts w:ascii="Roboto" w:hAnsi="Roboto"/>
          <w:color w:val="000000"/>
          <w:shd w:val="clear" w:color="auto" w:fill="FFFFFF"/>
        </w:rPr>
        <w:t xml:space="preserve"> </w:t>
      </w:r>
      <w:r w:rsidRPr="00D729A3">
        <w:t>Den är knuten till miljöer med kontinuitet av gamla träd och död ved, vilka minskar i omfattning, även om minskningstakten är svår att bedöma. Arten är troligen förbisedd men senare års utökade eftersök bekräftar artens specifika ekologiska krav och sällsynthet</w:t>
      </w:r>
      <w:r>
        <w:t xml:space="preserve"> (SLU Artdatabanken, 2026).</w:t>
      </w:r>
    </w:p>
    <w:p w14:paraId="58B68BFE" w14:textId="77777777" w:rsidR="00CD2668" w:rsidRDefault="00CD2668" w:rsidP="00C264AF">
      <w:pPr>
        <w:spacing w:after="0"/>
      </w:pPr>
    </w:p>
    <w:p w14:paraId="3F0D0671" w14:textId="12472CC8" w:rsidR="00384BA6" w:rsidRDefault="00384BA6" w:rsidP="00C264AF">
      <w:pPr>
        <w:spacing w:after="0"/>
      </w:pPr>
      <w:r w:rsidRPr="005F5FB5">
        <w:rPr>
          <w:b/>
          <w:bCs/>
        </w:rPr>
        <w:t>Skorpplätt</w:t>
      </w:r>
      <w:r w:rsidRPr="005F5FB5">
        <w:rPr>
          <w:b/>
          <w:bCs/>
          <w:i/>
          <w:iCs/>
        </w:rPr>
        <w:t xml:space="preserve"> </w:t>
      </w:r>
      <w:r w:rsidRPr="005F5FB5">
        <w:rPr>
          <w:b/>
          <w:bCs/>
        </w:rPr>
        <w:t>(EN)</w:t>
      </w:r>
      <w:r>
        <w:t xml:space="preserve"> är en sällsynt och starkt hotad </w:t>
      </w:r>
      <w:r w:rsidRPr="005F5FB5">
        <w:t xml:space="preserve">svampart som </w:t>
      </w:r>
      <w:r>
        <w:t xml:space="preserve">sannolikt </w:t>
      </w:r>
      <w:r w:rsidRPr="005F5FB5">
        <w:t xml:space="preserve">indikerar relikta naturskogsförekomster i nemorala skogsmiljöer. De svenska fynden är gjorda på äldre lågor av ek, bok </w:t>
      </w:r>
      <w:r>
        <w:t xml:space="preserve">och ask </w:t>
      </w:r>
      <w:r w:rsidRPr="005F5FB5">
        <w:t>i fuktiga lägen i rikt utvecklade ädellövskogar.</w:t>
      </w:r>
      <w:r>
        <w:t xml:space="preserve"> </w:t>
      </w:r>
      <w:r w:rsidRPr="005F5FB5">
        <w:t>Förmodligen behöver arten stabila omvärldsfaktorer, hög luftfuktighet och/eller täta ädellövskogar i gynnsamma klimatlägen. </w:t>
      </w:r>
      <w:r w:rsidRPr="00E52249">
        <w:t>Arten bör uppmärksammas och eftersökas i lämpliga miljöer i södra och mellersta Sverige. Alla kända lokaler bör undantas från skogsbruk och avsättas som reservat, biotopskydd eller skydd via civilrättsliga avtal</w:t>
      </w:r>
      <w:r>
        <w:t xml:space="preserve"> (</w:t>
      </w:r>
      <w:r w:rsidRPr="00D52347">
        <w:t>SLU Artdatabanken, 202</w:t>
      </w:r>
      <w:r>
        <w:t>6</w:t>
      </w:r>
      <w:r w:rsidRPr="00D52347">
        <w:t>).</w:t>
      </w:r>
    </w:p>
    <w:p w14:paraId="38E83299" w14:textId="77777777" w:rsidR="00384BA6" w:rsidRDefault="00384BA6" w:rsidP="00C264AF">
      <w:pPr>
        <w:spacing w:after="0"/>
      </w:pPr>
    </w:p>
    <w:p w14:paraId="6C675449" w14:textId="77777777" w:rsidR="00C73DD4" w:rsidRDefault="00C73DD4" w:rsidP="00C73DD4">
      <w:pPr>
        <w:spacing w:after="0"/>
      </w:pPr>
      <w:r>
        <w:rPr>
          <w:b/>
          <w:bCs/>
        </w:rPr>
        <w:t>S</w:t>
      </w:r>
      <w:r w:rsidRPr="00816C42">
        <w:rPr>
          <w:b/>
          <w:bCs/>
        </w:rPr>
        <w:t xml:space="preserve">korpticka </w:t>
      </w:r>
      <w:r>
        <w:rPr>
          <w:b/>
          <w:bCs/>
        </w:rPr>
        <w:t xml:space="preserve">(EN) </w:t>
      </w:r>
      <w:r w:rsidRPr="002A47FE">
        <w:t xml:space="preserve">är </w:t>
      </w:r>
      <w:r w:rsidRPr="001B7EC8">
        <w:t>e</w:t>
      </w:r>
      <w:r>
        <w:t xml:space="preserve">n starkt hotad art som </w:t>
      </w:r>
      <w:r w:rsidRPr="00416E42">
        <w:t>är knuten till varma, solexponerade lågor</w:t>
      </w:r>
      <w:r>
        <w:t xml:space="preserve"> och </w:t>
      </w:r>
      <w:r w:rsidRPr="00A12B27">
        <w:t>stående döda tallar</w:t>
      </w:r>
      <w:r>
        <w:t xml:space="preserve"> </w:t>
      </w:r>
      <w:r w:rsidRPr="00416E42">
        <w:t>i gamla tallskogsmiljöer, särskilt på brandpåverkade platser.</w:t>
      </w:r>
      <w:r>
        <w:t xml:space="preserve"> </w:t>
      </w:r>
      <w:r w:rsidRPr="0044165A">
        <w:t>Avverkning i lågproducerande tallskog utgör ett hot. Bekämpning av skogsbränder torde missgynna arten</w:t>
      </w:r>
      <w:r>
        <w:t xml:space="preserve">. </w:t>
      </w:r>
      <w:r w:rsidRPr="0044165A">
        <w:t>Alla växtplatser måste lämnas intakta</w:t>
      </w:r>
      <w:r>
        <w:t xml:space="preserve"> </w:t>
      </w:r>
      <w:r w:rsidRPr="00D52347">
        <w:t>(SLU Artdatabanken, 2024).</w:t>
      </w:r>
    </w:p>
    <w:p w14:paraId="09F58DD2" w14:textId="77777777" w:rsidR="00C73DD4" w:rsidRDefault="00C73DD4" w:rsidP="00C264AF">
      <w:pPr>
        <w:spacing w:after="0"/>
      </w:pPr>
    </w:p>
    <w:p w14:paraId="48410178" w14:textId="77777777" w:rsidR="00C87C39" w:rsidRDefault="00C87C39" w:rsidP="00C87C39">
      <w:pPr>
        <w:spacing w:after="0"/>
        <w:rPr>
          <w:rFonts w:cs="Times New Roman"/>
        </w:rPr>
      </w:pPr>
      <w:r w:rsidRPr="00134DA6">
        <w:rPr>
          <w:rFonts w:cs="Times New Roman"/>
          <w:b/>
          <w:bCs/>
        </w:rPr>
        <w:t>Skriftlav</w:t>
      </w:r>
      <w:r>
        <w:rPr>
          <w:rFonts w:cs="Times New Roman"/>
        </w:rPr>
        <w:t xml:space="preserve"> är typisk art för </w:t>
      </w:r>
      <w:r w:rsidRPr="00BF574A">
        <w:rPr>
          <w:rFonts w:cs="Times New Roman"/>
          <w:i/>
          <w:iCs/>
        </w:rPr>
        <w:t xml:space="preserve">9190 Näringsfattig ekskog </w:t>
      </w:r>
      <w:r w:rsidRPr="00F60B43">
        <w:rPr>
          <w:rFonts w:cs="Times New Roman"/>
        </w:rPr>
        <w:t>(</w:t>
      </w:r>
      <w:r>
        <w:rPr>
          <w:rFonts w:cs="Times New Roman"/>
        </w:rPr>
        <w:t>SLU Artdatabanken, 2025</w:t>
      </w:r>
      <w:r w:rsidRPr="00900DF6">
        <w:rPr>
          <w:rFonts w:cs="Times New Roman"/>
        </w:rPr>
        <w:t>).</w:t>
      </w:r>
    </w:p>
    <w:p w14:paraId="60A933C5" w14:textId="77777777" w:rsidR="00C87C39" w:rsidRDefault="00C87C39" w:rsidP="00C264AF">
      <w:pPr>
        <w:spacing w:after="0"/>
      </w:pPr>
    </w:p>
    <w:p w14:paraId="38C27620" w14:textId="77777777" w:rsidR="003913EA" w:rsidRPr="00CD3AD2" w:rsidRDefault="003913EA" w:rsidP="003913EA">
      <w:pPr>
        <w:spacing w:after="0"/>
      </w:pPr>
      <w:r w:rsidRPr="009C4C51">
        <w:rPr>
          <w:b/>
          <w:bCs/>
        </w:rPr>
        <w:t>Skrift-skärelav (EN)</w:t>
      </w:r>
      <w:r>
        <w:t xml:space="preserve"> är en starkt hotad art som v</w:t>
      </w:r>
      <w:r w:rsidRPr="009C4C51">
        <w:t>äxer på bark av lövträd (ask, bok) i öppna till slutna miljöer. Känd från få, vitt spridda lokaler i södra Sverige</w:t>
      </w:r>
      <w:r>
        <w:t xml:space="preserve"> men m</w:t>
      </w:r>
      <w:r w:rsidRPr="009C4C51">
        <w:t>öjligen förbisedd p</w:t>
      </w:r>
      <w:r>
        <w:t>å grund</w:t>
      </w:r>
      <w:r w:rsidRPr="009C4C51">
        <w:t xml:space="preserve"> av sin begränsade storlek och att den kan förväxlas med den likaså rödlistade</w:t>
      </w:r>
      <w:r>
        <w:t xml:space="preserve"> rosa skärelaven (NT)</w:t>
      </w:r>
      <w:r w:rsidRPr="009C4C51">
        <w:t>. A</w:t>
      </w:r>
      <w:r>
        <w:t>rten hotas av a</w:t>
      </w:r>
      <w:r w:rsidRPr="009C4C51">
        <w:t>vverkning av värdträd</w:t>
      </w:r>
      <w:r>
        <w:t xml:space="preserve"> samt a</w:t>
      </w:r>
      <w:r w:rsidRPr="009C4C51">
        <w:t>skskottssjukan</w:t>
      </w:r>
      <w:r>
        <w:t xml:space="preserve">. </w:t>
      </w:r>
      <w:r w:rsidRPr="009C4C51">
        <w:t>Skydda samtliga lokaler</w:t>
      </w:r>
      <w:r>
        <w:t xml:space="preserve"> (SLU Artdatabanken, 2026).</w:t>
      </w:r>
    </w:p>
    <w:p w14:paraId="006274D5" w14:textId="77777777" w:rsidR="003913EA" w:rsidRDefault="003913EA" w:rsidP="00C264AF">
      <w:pPr>
        <w:spacing w:after="0"/>
      </w:pPr>
    </w:p>
    <w:p w14:paraId="2FE3EAFE" w14:textId="77777777" w:rsidR="0092505A" w:rsidRDefault="0092505A" w:rsidP="0092505A">
      <w:pPr>
        <w:spacing w:after="0"/>
      </w:pPr>
      <w:r>
        <w:rPr>
          <w:b/>
          <w:bCs/>
        </w:rPr>
        <w:t>Skrovellav (NT)</w:t>
      </w:r>
      <w:r>
        <w:t xml:space="preserve"> v</w:t>
      </w:r>
      <w:r w:rsidRPr="001C5B71">
        <w:t xml:space="preserve">äxer på gamla lövträd och på klippor i gamla skogar </w:t>
      </w:r>
      <w:r>
        <w:t>med</w:t>
      </w:r>
      <w:r w:rsidRPr="001C5B71">
        <w:t xml:space="preserve"> hög </w:t>
      </w:r>
      <w:r>
        <w:t xml:space="preserve">och jämn </w:t>
      </w:r>
      <w:r w:rsidRPr="001C5B71">
        <w:t>luftfuktighet.</w:t>
      </w:r>
      <w:r>
        <w:t xml:space="preserve"> S</w:t>
      </w:r>
      <w:r w:rsidRPr="001C5B71">
        <w:t xml:space="preserve">lutavverkning av kontinuitetsskog </w:t>
      </w:r>
      <w:r>
        <w:t xml:space="preserve">utgör </w:t>
      </w:r>
      <w:r w:rsidRPr="001C5B71">
        <w:t>det största hotet</w:t>
      </w:r>
      <w:r>
        <w:t xml:space="preserve"> och l</w:t>
      </w:r>
      <w:r w:rsidRPr="001C5B71">
        <w:t>avens fortsatta förekomst bör säkerställas genom att lokaler med äldre skog skyddas</w:t>
      </w:r>
      <w:r>
        <w:t xml:space="preserve">. I områden med mycket hög luftfuktighet kan man på bålen av skrovellav finna de sällsynta parasitsvamparna skrovellavsknapp (EN), </w:t>
      </w:r>
      <w:r w:rsidRPr="00611308">
        <w:rPr>
          <w:rFonts w:cs="Times New Roman"/>
          <w:i/>
          <w:iCs/>
        </w:rPr>
        <w:t>Catillaria lobariicola</w:t>
      </w:r>
      <w:r>
        <w:rPr>
          <w:rFonts w:cs="Times New Roman"/>
        </w:rPr>
        <w:t xml:space="preserve"> (VU) och </w:t>
      </w:r>
      <w:r w:rsidRPr="004F5927">
        <w:rPr>
          <w:rFonts w:cs="Times New Roman"/>
          <w:i/>
          <w:iCs/>
        </w:rPr>
        <w:t>Merismatium lobariae</w:t>
      </w:r>
      <w:r>
        <w:rPr>
          <w:rFonts w:cs="Times New Roman"/>
        </w:rPr>
        <w:t xml:space="preserve"> (DD)</w:t>
      </w:r>
      <w:r>
        <w:t xml:space="preserve">. </w:t>
      </w:r>
      <w:r>
        <w:rPr>
          <w:rFonts w:cs="Times New Roman"/>
        </w:rPr>
        <w:t>S</w:t>
      </w:r>
      <w:r w:rsidRPr="000713D1">
        <w:rPr>
          <w:rFonts w:cs="Times New Roman"/>
        </w:rPr>
        <w:t>krovellav</w:t>
      </w:r>
      <w:r>
        <w:rPr>
          <w:rFonts w:cs="Times New Roman"/>
        </w:rPr>
        <w:t xml:space="preserve"> är typisk art för </w:t>
      </w:r>
      <w:r w:rsidRPr="00B431FC">
        <w:rPr>
          <w:rFonts w:cs="Times New Roman"/>
          <w:i/>
          <w:iCs/>
        </w:rPr>
        <w:t>9010 Taiga</w:t>
      </w:r>
      <w:r>
        <w:rPr>
          <w:rFonts w:cs="Times New Roman"/>
          <w:i/>
          <w:iCs/>
        </w:rPr>
        <w:t xml:space="preserve">, </w:t>
      </w:r>
      <w:r w:rsidRPr="000713D1">
        <w:rPr>
          <w:rFonts w:cs="Times New Roman"/>
          <w:i/>
          <w:iCs/>
        </w:rPr>
        <w:t>9020 Nordlig ädellövskog</w:t>
      </w:r>
      <w:r>
        <w:rPr>
          <w:rFonts w:cs="Times New Roman"/>
          <w:i/>
          <w:iCs/>
        </w:rPr>
        <w:t xml:space="preserve">, </w:t>
      </w:r>
      <w:r w:rsidRPr="000713D1">
        <w:rPr>
          <w:rFonts w:cs="Times New Roman"/>
          <w:i/>
          <w:iCs/>
        </w:rPr>
        <w:t>9040 Fjällbjörkskog</w:t>
      </w:r>
      <w:r>
        <w:rPr>
          <w:rFonts w:cs="Times New Roman"/>
          <w:i/>
          <w:iCs/>
        </w:rPr>
        <w:t xml:space="preserve">, </w:t>
      </w:r>
      <w:r w:rsidRPr="000713D1">
        <w:rPr>
          <w:rFonts w:cs="Times New Roman"/>
          <w:i/>
          <w:iCs/>
        </w:rPr>
        <w:t>9070 Trädklädd betesmark</w:t>
      </w:r>
      <w:r>
        <w:rPr>
          <w:rFonts w:cs="Times New Roman"/>
          <w:i/>
          <w:iCs/>
        </w:rPr>
        <w:t xml:space="preserve">, </w:t>
      </w:r>
      <w:r w:rsidRPr="000713D1">
        <w:rPr>
          <w:rFonts w:cs="Times New Roman"/>
          <w:i/>
          <w:iCs/>
        </w:rPr>
        <w:t>9160 Näringsrik ekskog</w:t>
      </w:r>
      <w:r>
        <w:rPr>
          <w:rFonts w:cs="Times New Roman"/>
          <w:i/>
          <w:iCs/>
        </w:rPr>
        <w:t xml:space="preserve">, </w:t>
      </w:r>
      <w:r w:rsidRPr="000713D1">
        <w:rPr>
          <w:rFonts w:cs="Times New Roman"/>
          <w:i/>
          <w:iCs/>
        </w:rPr>
        <w:t>9180 Ädellövskog i branter</w:t>
      </w:r>
      <w:r>
        <w:rPr>
          <w:rFonts w:cs="Times New Roman"/>
          <w:i/>
          <w:iCs/>
        </w:rPr>
        <w:t xml:space="preserve">, </w:t>
      </w:r>
      <w:r w:rsidRPr="000713D1">
        <w:rPr>
          <w:rFonts w:cs="Times New Roman"/>
          <w:i/>
          <w:iCs/>
        </w:rPr>
        <w:t>9190 Näringsfattig ekskog</w:t>
      </w:r>
      <w:r>
        <w:rPr>
          <w:rFonts w:cs="Times New Roman"/>
          <w:i/>
          <w:iCs/>
        </w:rPr>
        <w:t xml:space="preserve">, </w:t>
      </w:r>
      <w:r w:rsidRPr="000713D1">
        <w:rPr>
          <w:rFonts w:cs="Times New Roman"/>
          <w:i/>
          <w:iCs/>
        </w:rPr>
        <w:t>8210 Kalkbranter</w:t>
      </w:r>
      <w:r>
        <w:rPr>
          <w:rFonts w:cs="Times New Roman"/>
          <w:i/>
          <w:iCs/>
        </w:rPr>
        <w:t xml:space="preserve"> </w:t>
      </w:r>
      <w:r w:rsidRPr="000713D1">
        <w:rPr>
          <w:rFonts w:cs="Times New Roman"/>
        </w:rPr>
        <w:t xml:space="preserve">och </w:t>
      </w:r>
      <w:r w:rsidRPr="000713D1">
        <w:rPr>
          <w:rFonts w:cs="Times New Roman"/>
          <w:i/>
          <w:iCs/>
        </w:rPr>
        <w:t>6530 Lövängar</w:t>
      </w:r>
      <w:r>
        <w:t xml:space="preserve"> (SLU Artdatabanken, 2026; Nitare &amp; Skogsstyrelsen, 2019).</w:t>
      </w:r>
    </w:p>
    <w:p w14:paraId="4E934D3C" w14:textId="77777777" w:rsidR="00481971" w:rsidRPr="002877CA" w:rsidRDefault="00481971" w:rsidP="00FA6B0F">
      <w:pPr>
        <w:spacing w:after="0"/>
        <w:rPr>
          <w:rFonts w:cs="Times New Roman"/>
        </w:rPr>
      </w:pPr>
    </w:p>
    <w:p w14:paraId="31F21CA9" w14:textId="77777777" w:rsidR="009119EE" w:rsidRDefault="009119EE" w:rsidP="009119EE">
      <w:pPr>
        <w:spacing w:after="0"/>
        <w:rPr>
          <w:rFonts w:cs="Times New Roman"/>
        </w:rPr>
      </w:pPr>
      <w:r w:rsidRPr="00282C85">
        <w:rPr>
          <w:rFonts w:cs="Times New Roman"/>
          <w:b/>
          <w:bCs/>
        </w:rPr>
        <w:t>Skrovellavsknapp (EN)</w:t>
      </w:r>
      <w:r w:rsidRPr="00282C85">
        <w:rPr>
          <w:rFonts w:cs="Times New Roman"/>
        </w:rP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w:t>
      </w:r>
      <w:r w:rsidRPr="00282C85">
        <w:rPr>
          <w:rFonts w:cs="Times New Roman"/>
        </w:rPr>
        <w:lastRenderedPageBreak/>
        <w:t>hot. Samtliga skogsbestånd med förekomst av skrovellavsknapp måste skyddas. Genom att skydda och utveckla skog</w:t>
      </w:r>
      <w:r>
        <w:rPr>
          <w:rFonts w:cs="Times New Roman"/>
        </w:rPr>
        <w:t>s</w:t>
      </w:r>
      <w:r w:rsidRPr="00282C85">
        <w:rPr>
          <w:rFonts w:cs="Times New Roman"/>
        </w:rPr>
        <w:t>miljöer med skrovellavsknapp så gynnas också den likaså rödlistade värden skrovellav</w:t>
      </w:r>
      <w:r>
        <w:rPr>
          <w:rFonts w:cs="Times New Roman"/>
        </w:rPr>
        <w:t xml:space="preserve"> (NT) samt</w:t>
      </w:r>
      <w:r w:rsidRPr="00282C85">
        <w:rPr>
          <w:rFonts w:cs="Times New Roman"/>
        </w:rPr>
        <w:t xml:space="preserve"> flera andra sällsynta och rödlistade lavar</w:t>
      </w:r>
      <w:r>
        <w:rPr>
          <w:rFonts w:cs="Times New Roman"/>
        </w:rPr>
        <w:t xml:space="preserve">, däribland lavparasiterna </w:t>
      </w:r>
      <w:r w:rsidRPr="00611308">
        <w:rPr>
          <w:rFonts w:cs="Times New Roman"/>
          <w:i/>
          <w:iCs/>
        </w:rPr>
        <w:t>Catillaria lobariicola</w:t>
      </w:r>
      <w:r>
        <w:rPr>
          <w:rFonts w:cs="Times New Roman"/>
        </w:rPr>
        <w:t xml:space="preserve"> (VU) och </w:t>
      </w:r>
      <w:r w:rsidRPr="004F5927">
        <w:rPr>
          <w:rFonts w:cs="Times New Roman"/>
          <w:i/>
          <w:iCs/>
        </w:rPr>
        <w:t>Merismatium lobariae</w:t>
      </w:r>
      <w:r>
        <w:rPr>
          <w:rFonts w:cs="Times New Roman"/>
        </w:rPr>
        <w:t xml:space="preserve"> (DD)</w:t>
      </w:r>
      <w:r>
        <w:t>,</w:t>
      </w:r>
      <w:r>
        <w:rPr>
          <w:rFonts w:cs="Times New Roman"/>
        </w:rPr>
        <w:t xml:space="preserve"> som också är knutna till skrovellav </w:t>
      </w:r>
      <w:r w:rsidRPr="00282C85">
        <w:rPr>
          <w:rFonts w:cs="Times New Roman"/>
        </w:rPr>
        <w:t>(SLU Artdatabanken, 202</w:t>
      </w:r>
      <w:r>
        <w:rPr>
          <w:rFonts w:cs="Times New Roman"/>
        </w:rPr>
        <w:t>6</w:t>
      </w:r>
      <w:r w:rsidRPr="00282C85">
        <w:rPr>
          <w:rFonts w:cs="Times New Roman"/>
        </w:rPr>
        <w:t>).</w:t>
      </w:r>
    </w:p>
    <w:p w14:paraId="227444DA" w14:textId="77777777" w:rsidR="003F0559" w:rsidRDefault="003F0559" w:rsidP="003F0559">
      <w:pPr>
        <w:spacing w:after="0"/>
        <w:rPr>
          <w:rFonts w:cs="Times New Roman"/>
        </w:rPr>
      </w:pPr>
    </w:p>
    <w:p w14:paraId="60DBAA4A" w14:textId="77777777" w:rsidR="00C17764" w:rsidRDefault="00C17764" w:rsidP="00C17764">
      <w:pPr>
        <w:spacing w:after="0"/>
      </w:pPr>
      <w:r>
        <w:rPr>
          <w:b/>
          <w:bCs/>
        </w:rPr>
        <w:t>S</w:t>
      </w:r>
      <w:r w:rsidRPr="004150FE">
        <w:rPr>
          <w:b/>
          <w:bCs/>
        </w:rPr>
        <w:t>krovelmössing</w:t>
      </w:r>
      <w:r w:rsidRPr="00F53CEA">
        <w:rPr>
          <w:b/>
          <w:bCs/>
        </w:rPr>
        <w:t xml:space="preserve"> </w:t>
      </w:r>
      <w:r>
        <w:rPr>
          <w:b/>
          <w:bCs/>
        </w:rPr>
        <w:t>(VU)</w:t>
      </w:r>
      <w:r>
        <w:t xml:space="preserve"> är en </w:t>
      </w:r>
      <w:r w:rsidRPr="00E27F7B">
        <w:t>parasitisk svamp som enbart växer på lunglav</w:t>
      </w:r>
      <w:r>
        <w:t xml:space="preserve"> (NT). L</w:t>
      </w:r>
      <w:r w:rsidRPr="001103CA">
        <w:t>unglav växer på stammar av olika lövträd, främst på halvöppna växtplatser med hög och jämn luftfuktighet. Genom att skydda och utveckla skog</w:t>
      </w:r>
      <w:r>
        <w:t>s</w:t>
      </w:r>
      <w:r w:rsidRPr="001103CA">
        <w:t>miljöer med lunglav gynnas också en lång rad andra sällsynta och rödlistade arter</w:t>
      </w:r>
      <w:r>
        <w:t xml:space="preserve"> såsom exempelvis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skrovelmössing (VU). </w:t>
      </w:r>
      <w:r w:rsidRPr="001103CA">
        <w:t>Rikliga förekomster av lunglav bör skyddas med biotopskydd, frivilliga avsättningar eller reservat</w:t>
      </w:r>
      <w:r>
        <w:rPr>
          <w:rFonts w:cs="Times New Roman"/>
          <w:color w:val="000000"/>
          <w:shd w:val="clear" w:color="auto" w:fill="FFFFFF"/>
        </w:rPr>
        <w:t xml:space="preserve"> </w:t>
      </w:r>
      <w:r w:rsidRPr="003632BC">
        <w:t>(SLU Artdatabanken, 202</w:t>
      </w:r>
      <w:r>
        <w:t>6</w:t>
      </w:r>
      <w:r w:rsidRPr="003632BC">
        <w:t>).</w:t>
      </w:r>
      <w:r>
        <w:t xml:space="preserve">    </w:t>
      </w:r>
    </w:p>
    <w:p w14:paraId="58520C6F" w14:textId="77777777" w:rsidR="002229DB" w:rsidRDefault="002229DB" w:rsidP="003F0559">
      <w:pPr>
        <w:spacing w:after="0"/>
        <w:rPr>
          <w:rFonts w:cs="Times New Roman"/>
        </w:rPr>
      </w:pPr>
    </w:p>
    <w:p w14:paraId="36A7F69E" w14:textId="77777777" w:rsidR="001973CE" w:rsidRDefault="001973CE" w:rsidP="001973CE">
      <w:pPr>
        <w:spacing w:after="0"/>
      </w:pPr>
      <w:r>
        <w:rPr>
          <w:b/>
          <w:bCs/>
        </w:rPr>
        <w:t>Skrovlig flatbagge</w:t>
      </w:r>
      <w:r w:rsidRPr="00153685">
        <w:rPr>
          <w:b/>
          <w:bCs/>
        </w:rPr>
        <w:t xml:space="preserve"> (NT)</w:t>
      </w:r>
      <w:r>
        <w:rPr>
          <w:b/>
          <w:bCs/>
          <w:sz w:val="24"/>
          <w:szCs w:val="24"/>
        </w:rPr>
        <w:t xml:space="preserve"> </w:t>
      </w:r>
      <w:r>
        <w:rPr>
          <w:rFonts w:cs="Times New Roman"/>
          <w:color w:val="000000"/>
          <w:shd w:val="clear" w:color="auto" w:fill="FFFFFF"/>
        </w:rPr>
        <w:t>är en skalbagge vars l</w:t>
      </w:r>
      <w:r w:rsidRPr="00797A65">
        <w:rPr>
          <w:rFonts w:cs="Times New Roman"/>
          <w:color w:val="000000"/>
          <w:shd w:val="clear" w:color="auto" w:fill="FFFFFF"/>
        </w:rPr>
        <w:t>arvutveckling</w:t>
      </w:r>
      <w:r>
        <w:rPr>
          <w:rFonts w:cs="Times New Roman"/>
          <w:color w:val="000000"/>
          <w:shd w:val="clear" w:color="auto" w:fill="FFFFFF"/>
        </w:rPr>
        <w:t xml:space="preserve"> </w:t>
      </w:r>
      <w:r w:rsidRPr="005F694A">
        <w:rPr>
          <w:rFonts w:cs="Times New Roman"/>
          <w:color w:val="000000"/>
          <w:shd w:val="clear" w:color="auto" w:fill="FFFFFF"/>
        </w:rPr>
        <w:t>sker i mycelrik ved nära fruktkroppar av timmerticka</w:t>
      </w:r>
      <w:r>
        <w:rPr>
          <w:rFonts w:cs="Times New Roman"/>
          <w:color w:val="000000"/>
          <w:shd w:val="clear" w:color="auto" w:fill="FFFFFF"/>
        </w:rPr>
        <w:t xml:space="preserve"> </w:t>
      </w:r>
      <w:r w:rsidRPr="005F694A">
        <w:rPr>
          <w:rFonts w:cs="Times New Roman"/>
          <w:color w:val="000000"/>
          <w:shd w:val="clear" w:color="auto" w:fill="FFFFFF"/>
        </w:rPr>
        <w:t>eller citronticka</w:t>
      </w:r>
      <w:r>
        <w:rPr>
          <w:rFonts w:cs="Times New Roman"/>
          <w:color w:val="000000"/>
          <w:shd w:val="clear" w:color="auto" w:fill="FFFFFF"/>
        </w:rPr>
        <w:t xml:space="preserve"> </w:t>
      </w:r>
      <w:r w:rsidRPr="005F694A">
        <w:rPr>
          <w:rFonts w:cs="Times New Roman"/>
          <w:color w:val="000000"/>
          <w:shd w:val="clear" w:color="auto" w:fill="FFFFFF"/>
        </w:rPr>
        <w:t>i lågor av barrträd, främst tall, men även gran</w:t>
      </w:r>
      <w:r>
        <w:rPr>
          <w:rFonts w:cs="Times New Roman"/>
          <w:color w:val="000000"/>
          <w:shd w:val="clear" w:color="auto" w:fill="FFFFFF"/>
        </w:rPr>
        <w:t xml:space="preserve">. </w:t>
      </w:r>
      <w:r w:rsidRPr="000E69E2">
        <w:rPr>
          <w:rFonts w:cs="Times New Roman"/>
          <w:color w:val="000000"/>
          <w:shd w:val="clear" w:color="auto" w:fill="FFFFFF"/>
        </w:rPr>
        <w:t>Fullbildade skalbaggar påträffas i eller utanpå stammen vid näringsgnag på de vitaktiga, resupinata fruktkropparna.</w:t>
      </w:r>
      <w:r>
        <w:rPr>
          <w:rFonts w:cs="Times New Roman"/>
          <w:color w:val="000000"/>
          <w:shd w:val="clear" w:color="auto" w:fill="FFFFFF"/>
        </w:rPr>
        <w:t xml:space="preserve"> </w:t>
      </w:r>
      <w:r w:rsidRPr="00481D34">
        <w:rPr>
          <w:rFonts w:cs="Times New Roman"/>
          <w:color w:val="000000"/>
          <w:shd w:val="clear" w:color="auto" w:fill="FFFFFF"/>
        </w:rPr>
        <w:t>Arten missgynnas framförallt av att skogen blir tätare p</w:t>
      </w:r>
      <w:r>
        <w:rPr>
          <w:rFonts w:cs="Times New Roman"/>
          <w:color w:val="000000"/>
          <w:shd w:val="clear" w:color="auto" w:fill="FFFFFF"/>
        </w:rPr>
        <w:t>å grund</w:t>
      </w:r>
      <w:r w:rsidRPr="00481D34">
        <w:rPr>
          <w:rFonts w:cs="Times New Roman"/>
          <w:color w:val="000000"/>
          <w:shd w:val="clear" w:color="auto" w:fill="FFFFFF"/>
        </w:rPr>
        <w:t xml:space="preserve"> av skogs</w:t>
      </w:r>
      <w:r>
        <w:rPr>
          <w:rFonts w:cs="Times New Roman"/>
          <w:color w:val="000000"/>
          <w:shd w:val="clear" w:color="auto" w:fill="FFFFFF"/>
        </w:rPr>
        <w:t>skötsel</w:t>
      </w:r>
      <w:r w:rsidRPr="00481D34">
        <w:rPr>
          <w:rFonts w:cs="Times New Roman"/>
          <w:color w:val="000000"/>
          <w:shd w:val="clear" w:color="auto" w:fill="FFFFFF"/>
        </w:rPr>
        <w:t xml:space="preserve"> och av att såväl återkommande bränder som skogsbete upphört.</w:t>
      </w:r>
      <w:r>
        <w:rPr>
          <w:rFonts w:cs="Times New Roman"/>
          <w:color w:val="000000"/>
          <w:shd w:val="clear" w:color="auto" w:fill="FFFFFF"/>
        </w:rPr>
        <w:t xml:space="preserve"> </w:t>
      </w:r>
      <w:r w:rsidRPr="00000DC3">
        <w:rPr>
          <w:rFonts w:cs="Times New Roman"/>
          <w:color w:val="000000"/>
          <w:shd w:val="clear" w:color="auto" w:fill="FFFFFF"/>
        </w:rPr>
        <w:t>I naturligt öppnare miljöer hotas arten av vedtäkt och annat tillvaratagande av tallvirke.</w:t>
      </w:r>
      <w:r w:rsidRPr="00481D34">
        <w:rPr>
          <w:rFonts w:cs="Times New Roman"/>
          <w:color w:val="000000"/>
          <w:shd w:val="clear" w:color="auto" w:fill="FFFFFF"/>
        </w:rPr>
        <w:t xml:space="preserve"> Naturligt brunnen tallskog i eller nära lokaler med arten bör skyddas. I skogsbruket bör mer naturvårdsträd av tall</w:t>
      </w:r>
      <w:r>
        <w:rPr>
          <w:rFonts w:cs="Times New Roman"/>
          <w:color w:val="000000"/>
          <w:shd w:val="clear" w:color="auto" w:fill="FFFFFF"/>
        </w:rPr>
        <w:t xml:space="preserve"> och vindfällen lämnas i fred</w:t>
      </w:r>
      <w:r w:rsidRPr="00481D34">
        <w:rPr>
          <w:rFonts w:cs="Times New Roman"/>
          <w:color w:val="000000"/>
          <w:shd w:val="clear" w:color="auto" w:fill="FFFFFF"/>
        </w:rPr>
        <w:t>. Detta är särskilt viktigt i kantzoner mot mer öppen mark tex. invid hällmarksimpediment</w:t>
      </w:r>
      <w:r>
        <w:rPr>
          <w:rFonts w:cs="Times New Roman"/>
          <w:color w:val="000000"/>
          <w:shd w:val="clear" w:color="auto" w:fill="FFFFFF"/>
        </w:rPr>
        <w:t xml:space="preserve">. </w:t>
      </w:r>
      <w:r w:rsidRPr="00375F15">
        <w:t>Skrovlig flatbagge</w:t>
      </w:r>
      <w:r>
        <w:t xml:space="preserve"> </w:t>
      </w:r>
      <w:r>
        <w:rPr>
          <w:rFonts w:cs="Times New Roman"/>
        </w:rPr>
        <w:t xml:space="preserve">är typisk art för </w:t>
      </w:r>
      <w:r w:rsidRPr="00CA1246">
        <w:rPr>
          <w:rFonts w:cs="Times New Roman"/>
          <w:i/>
          <w:iCs/>
        </w:rPr>
        <w:t>9060 Åsbarrskog</w:t>
      </w:r>
      <w:r>
        <w:rPr>
          <w:rFonts w:cs="Times New Roman"/>
        </w:rPr>
        <w:t xml:space="preserve"> och</w:t>
      </w:r>
      <w:r w:rsidRPr="00153685">
        <w:rPr>
          <w:b/>
          <w:bCs/>
        </w:rPr>
        <w:t xml:space="preserve"> </w:t>
      </w:r>
      <w:r>
        <w:rPr>
          <w:rFonts w:cs="Times New Roman"/>
          <w:color w:val="000000"/>
          <w:shd w:val="clear" w:color="auto" w:fill="FFFFFF"/>
        </w:rPr>
        <w:t xml:space="preserve">ingår i ett åtgärdsprogram för hotade arter (ÅGP). Den är rödlistad som sårbar (VU) på den europeiska rödlistan vilket medför ett internationellt ansvar för arten </w:t>
      </w:r>
      <w:r>
        <w:t>(IUCN, 2025; SLU Artdatabanken, 2024; Wikars, 2014).</w:t>
      </w:r>
    </w:p>
    <w:p w14:paraId="04730561" w14:textId="77777777" w:rsidR="00805035" w:rsidRDefault="00805035" w:rsidP="003F0559">
      <w:pPr>
        <w:spacing w:after="0"/>
        <w:rPr>
          <w:rFonts w:cs="Times New Roman"/>
        </w:rPr>
      </w:pPr>
    </w:p>
    <w:p w14:paraId="71AEAE4D" w14:textId="77777777" w:rsidR="00221F90" w:rsidRDefault="00221F90" w:rsidP="00221F90">
      <w:pPr>
        <w:spacing w:after="0"/>
      </w:pPr>
      <w:r>
        <w:rPr>
          <w:b/>
          <w:bCs/>
        </w:rPr>
        <w:t xml:space="preserve">Skrovlig taggsvamp (VU) </w:t>
      </w:r>
      <w:r>
        <w:t>b</w:t>
      </w:r>
      <w:r w:rsidRPr="004A3F76">
        <w:t>ildar mykorrhiza med tall i äldre tallskog, framför allt på tallhed.</w:t>
      </w:r>
      <w:r>
        <w:t xml:space="preserve"> Den</w:t>
      </w:r>
      <w:r w:rsidRPr="00EC6385">
        <w:t xml:space="preserve"> växer huvudsakligen i äldre barrskog som hotas av slutavverkning. Genom att äldre barrskogar och naturskogar blir allt sällsyntare, missgynnas arten av skogsbruk.</w:t>
      </w:r>
      <w:r>
        <w:t xml:space="preserve"> Arten ingår i ett åtgärdsprogram för hotade arter (ÅGP) och e</w:t>
      </w:r>
      <w:r w:rsidRPr="00DD06A4">
        <w:t xml:space="preserve">n långsiktig tillgång till svampens värdträd </w:t>
      </w:r>
      <w:r>
        <w:t xml:space="preserve">behöver </w:t>
      </w:r>
      <w:r w:rsidRPr="00DD06A4">
        <w:t>säkras genom att växtplatserna undantas från avverkning</w:t>
      </w:r>
      <w:r>
        <w:t>. Skrovlig taggsvamp är globalt rödlistad som nära hotad (NT) vilket innebär att Sverige har ett internationellt ansvar för arten (IUCN, 2025; SLU Artdatabanken, 2026; Nitare, 2006).</w:t>
      </w:r>
    </w:p>
    <w:p w14:paraId="1C3D34E0" w14:textId="77777777" w:rsidR="00CB6A0D" w:rsidRDefault="00CB6A0D" w:rsidP="00CB6A0D">
      <w:pPr>
        <w:spacing w:after="0"/>
      </w:pPr>
    </w:p>
    <w:p w14:paraId="6A935470" w14:textId="77777777" w:rsidR="000B0DBA" w:rsidRPr="00D00AA4" w:rsidRDefault="000B0DBA" w:rsidP="000B0DBA">
      <w:pPr>
        <w:spacing w:after="0"/>
        <w:rPr>
          <w:rFonts w:cs="Times New Roman"/>
        </w:rPr>
      </w:pPr>
      <w:r w:rsidRPr="00AA3028">
        <w:rPr>
          <w:rFonts w:cs="Times New Roman"/>
          <w:b/>
          <w:bCs/>
        </w:rPr>
        <w:t>Skuggblåslav</w:t>
      </w:r>
      <w:r>
        <w:rPr>
          <w:rFonts w:cs="Times New Roman"/>
          <w:b/>
          <w:bCs/>
        </w:rPr>
        <w:t xml:space="preserve"> (NT)</w:t>
      </w:r>
      <w:r>
        <w:rPr>
          <w:rFonts w:cs="Times New Roman"/>
        </w:rPr>
        <w:t xml:space="preserve"> växer på silikatsten eller gamla träd i äldre naturskogar med hög luftfuktighet.</w:t>
      </w:r>
      <w:r w:rsidRPr="009A39E4">
        <w:rPr>
          <w:rFonts w:ascii="Roboto" w:hAnsi="Roboto"/>
          <w:color w:val="000000"/>
          <w:shd w:val="clear" w:color="auto" w:fill="FFFFFF"/>
        </w:rPr>
        <w:t xml:space="preserve"> </w:t>
      </w:r>
      <w:r>
        <w:rPr>
          <w:rFonts w:cs="Times New Roman"/>
        </w:rPr>
        <w:t>Den påverkas negativt av brist på kontinuitetsskog och m</w:t>
      </w:r>
      <w:r w:rsidRPr="009A39E4">
        <w:rPr>
          <w:rFonts w:cs="Times New Roman"/>
        </w:rPr>
        <w:t xml:space="preserve">inskningstakten </w:t>
      </w:r>
      <w:r>
        <w:rPr>
          <w:rFonts w:cs="Times New Roman"/>
        </w:rPr>
        <w:t xml:space="preserve">för arten </w:t>
      </w:r>
      <w:r w:rsidRPr="009A39E4">
        <w:rPr>
          <w:rFonts w:cs="Times New Roman"/>
        </w:rPr>
        <w:t xml:space="preserve">bedöms vara nära gränsvärdet för </w:t>
      </w:r>
      <w:r>
        <w:rPr>
          <w:rFonts w:cs="Times New Roman"/>
        </w:rPr>
        <w:t>s</w:t>
      </w:r>
      <w:r w:rsidRPr="009A39E4">
        <w:rPr>
          <w:rFonts w:cs="Times New Roman"/>
        </w:rPr>
        <w:t>årbar (VU).</w:t>
      </w:r>
      <w:r>
        <w:rPr>
          <w:rFonts w:cs="Times New Roman"/>
        </w:rPr>
        <w:t xml:space="preserve"> S</w:t>
      </w:r>
      <w:r w:rsidRPr="00AA3028">
        <w:rPr>
          <w:rFonts w:cs="Times New Roman"/>
        </w:rPr>
        <w:t>kuggblåslav</w:t>
      </w:r>
      <w:r>
        <w:rPr>
          <w:rFonts w:cs="Times New Roman"/>
        </w:rPr>
        <w:t xml:space="preserve"> är typisk art för </w:t>
      </w:r>
      <w:r w:rsidRPr="001A752F">
        <w:rPr>
          <w:rFonts w:cs="Times New Roman"/>
          <w:i/>
          <w:iCs/>
        </w:rPr>
        <w:t xml:space="preserve">9010 Taiga </w:t>
      </w:r>
      <w:r w:rsidRPr="00F60B43">
        <w:rPr>
          <w:rFonts w:cs="Times New Roman"/>
        </w:rPr>
        <w:t>(</w:t>
      </w:r>
      <w:r>
        <w:rPr>
          <w:rFonts w:cs="Times New Roman"/>
        </w:rPr>
        <w:t>Nitare &amp; Skogsstyrelsen, 2019; SLU Artdatabanken, 2026</w:t>
      </w:r>
      <w:r w:rsidRPr="00900DF6">
        <w:rPr>
          <w:rFonts w:cs="Times New Roman"/>
        </w:rPr>
        <w:t>).</w:t>
      </w:r>
    </w:p>
    <w:p w14:paraId="50825655" w14:textId="77777777" w:rsidR="00D00AA4" w:rsidRDefault="00D00AA4" w:rsidP="00CB6A0D">
      <w:pPr>
        <w:spacing w:after="0"/>
      </w:pPr>
    </w:p>
    <w:p w14:paraId="13628EE0" w14:textId="1EB2E61A" w:rsidR="00A9783E" w:rsidRDefault="00A9783E" w:rsidP="00CB6A0D">
      <w:pPr>
        <w:spacing w:after="0"/>
      </w:pPr>
      <w:r w:rsidRPr="00AE07BC">
        <w:rPr>
          <w:b/>
          <w:bCs/>
        </w:rPr>
        <w:t>Skuggkejsarfoting (CR)</w:t>
      </w:r>
      <w:r>
        <w:t xml:space="preserve"> är en akut hotad art som främst </w:t>
      </w:r>
      <w:r w:rsidRPr="00AE07BC">
        <w:t>förekommer</w:t>
      </w:r>
      <w:r>
        <w:t xml:space="preserve"> </w:t>
      </w:r>
      <w:r w:rsidRPr="00AE07BC">
        <w:t>i förnarika, fuktiga till kärriga skogar med al, björk och sälg. Endast känd från ett fåtal lokaler i västra Skåne</w:t>
      </w:r>
      <w:r>
        <w:t>. Förekomsterna</w:t>
      </w:r>
      <w:r w:rsidRPr="00AE07BC">
        <w:t xml:space="preserve"> </w:t>
      </w:r>
      <w:r>
        <w:t xml:space="preserve">måste </w:t>
      </w:r>
      <w:r w:rsidRPr="00AE07BC">
        <w:t xml:space="preserve">skyddas mot exploatering, inklusive förändrad hydrologi. Det kan även vara aktuellt med restaurering – t.ex. etablering av skog och återställande av markvattenflöde av </w:t>
      </w:r>
      <w:r w:rsidRPr="00AE07BC">
        <w:lastRenderedPageBreak/>
        <w:t>kringliggande marker för att möjliggöra för skuggkejsarfotingen att öka sina populationer</w:t>
      </w:r>
      <w:r>
        <w:t xml:space="preserve"> (</w:t>
      </w:r>
      <w:r w:rsidRPr="00D52347">
        <w:t>SLU Artdatabanken, 202</w:t>
      </w:r>
      <w:r>
        <w:t>6</w:t>
      </w:r>
      <w:r w:rsidRPr="00D52347">
        <w:t>).</w:t>
      </w:r>
    </w:p>
    <w:p w14:paraId="5019363F" w14:textId="77777777" w:rsidR="00A9783E" w:rsidRDefault="00A9783E" w:rsidP="00CB6A0D">
      <w:pPr>
        <w:spacing w:after="0"/>
      </w:pPr>
    </w:p>
    <w:p w14:paraId="73223284" w14:textId="77777777" w:rsidR="00CB6A0D" w:rsidRDefault="00CB6A0D" w:rsidP="00CB6A0D">
      <w:pPr>
        <w:spacing w:after="0"/>
      </w:pPr>
      <w:r w:rsidRPr="00A24D2A">
        <w:rPr>
          <w:b/>
          <w:bCs/>
        </w:rPr>
        <w:t>Skugg</w:t>
      </w:r>
      <w:r>
        <w:rPr>
          <w:b/>
          <w:bCs/>
        </w:rPr>
        <w:t xml:space="preserve">kraterlav </w:t>
      </w:r>
      <w:r w:rsidRPr="00A24D2A">
        <w:rPr>
          <w:b/>
          <w:bCs/>
        </w:rPr>
        <w:t>(</w:t>
      </w:r>
      <w:r>
        <w:rPr>
          <w:b/>
          <w:bCs/>
        </w:rPr>
        <w:t>VU</w:t>
      </w:r>
      <w:r w:rsidRPr="00A24D2A">
        <w:rPr>
          <w:b/>
          <w:bCs/>
        </w:rPr>
        <w:t>)</w:t>
      </w:r>
      <w:r>
        <w:t xml:space="preserve"> </w:t>
      </w:r>
      <w:r w:rsidRPr="002F1A13">
        <w:t>växer synnerligen skuggat i branta gamla granskogar och raviner med mycket hög luftfuktighet. Arten överlever inte en slutavverkning (inklusive hänsyn) och den finns idag enbart kvar i kontinuitetsskogar.</w:t>
      </w:r>
      <w:r>
        <w:t xml:space="preserve"> </w:t>
      </w:r>
      <w:r w:rsidRPr="001E1F6A">
        <w:t>Samtliga lokaler måste skyddas och lämnas för fri utveckling</w:t>
      </w:r>
      <w:r>
        <w:t xml:space="preserve"> (SLU Artdatabanken, 2024).</w:t>
      </w:r>
    </w:p>
    <w:p w14:paraId="01F8D430" w14:textId="77777777" w:rsidR="00CB6A0D" w:rsidRDefault="00CB6A0D" w:rsidP="00CB6A0D">
      <w:pPr>
        <w:spacing w:after="0"/>
      </w:pPr>
    </w:p>
    <w:p w14:paraId="6A3EB83E" w14:textId="77777777" w:rsidR="00274291" w:rsidRDefault="00274291" w:rsidP="00274291">
      <w:pPr>
        <w:spacing w:after="0"/>
      </w:pPr>
      <w:r w:rsidRPr="00A24D2A">
        <w:rPr>
          <w:b/>
          <w:bCs/>
        </w:rPr>
        <w:t>Skugglobmossa (</w:t>
      </w:r>
      <w:r>
        <w:rPr>
          <w:b/>
          <w:bCs/>
        </w:rPr>
        <w:t>VU</w:t>
      </w:r>
      <w:r w:rsidRPr="00A24D2A">
        <w:rPr>
          <w:b/>
          <w:bCs/>
        </w:rPr>
        <w:t xml:space="preserve">) </w:t>
      </w:r>
      <w:r>
        <w:t xml:space="preserve">växer </w:t>
      </w:r>
      <w:r w:rsidRPr="00784AF4">
        <w:t>på murken ved i sumpskog och näringsrik svämskog. Arten är idag mycket sällsynt, dess utbredning är kraftigt fragmenterad och lokalerna har glesnat i takt med att lämplig ved i produktiva skogstyper minskat.</w:t>
      </w:r>
      <w:r>
        <w:t xml:space="preserve"> A</w:t>
      </w:r>
      <w:r w:rsidRPr="00070683">
        <w:t>rtens långsiktiga överlevnad</w:t>
      </w:r>
      <w:r>
        <w:t xml:space="preserve"> är</w:t>
      </w:r>
      <w:r w:rsidRPr="00070683">
        <w:t xml:space="preserve"> hotad</w:t>
      </w:r>
      <w:r>
        <w:t xml:space="preserve"> och k</w:t>
      </w:r>
      <w:r w:rsidRPr="00070683">
        <w:t>ända lokaler bör undantas från rationellt skogsbruk och all ved lämnas.</w:t>
      </w:r>
      <w:r>
        <w:t xml:space="preserve"> </w:t>
      </w:r>
      <w:r w:rsidRPr="00A24D2A">
        <w:t>Skugglobmossa är</w:t>
      </w:r>
      <w:r>
        <w:t xml:space="preserve"> snarlik</w:t>
      </w:r>
      <w:r w:rsidRPr="00A24D2A">
        <w:t xml:space="preserve"> den närbesläktade </w:t>
      </w:r>
      <w:r>
        <w:t xml:space="preserve">arten </w:t>
      </w:r>
      <w:r w:rsidRPr="00A24D2A">
        <w:t>vedlobmossa</w:t>
      </w:r>
      <w:r>
        <w:t xml:space="preserve"> och belägg behöver mikroskoperas för en säker artbestämning (SLU Artdatabanken, 2026).</w:t>
      </w:r>
    </w:p>
    <w:p w14:paraId="52E7A1E3" w14:textId="77777777" w:rsidR="00CB6A0D" w:rsidRDefault="00CB6A0D" w:rsidP="00CB6A0D">
      <w:pPr>
        <w:spacing w:after="0"/>
      </w:pPr>
    </w:p>
    <w:p w14:paraId="1B3A662C" w14:textId="77777777" w:rsidR="00CB6A0D" w:rsidRDefault="00CB6A0D" w:rsidP="00CB6A0D">
      <w:pPr>
        <w:spacing w:after="0"/>
      </w:pPr>
      <w:r>
        <w:rPr>
          <w:b/>
          <w:bCs/>
        </w:rPr>
        <w:t xml:space="preserve">Skugglosta (NT) </w:t>
      </w:r>
      <w:r w:rsidRPr="00A521C5">
        <w:t>är e</w:t>
      </w:r>
      <w:r>
        <w:t xml:space="preserve">tt sällsynt och exklusivt lundgräs som </w:t>
      </w:r>
      <w:r w:rsidRPr="002D279B">
        <w:t>framför allt</w:t>
      </w:r>
      <w:r>
        <w:t xml:space="preserve"> </w:t>
      </w:r>
      <w:r w:rsidRPr="002D279B">
        <w:t>växer i ädellövskog men ofta även i örtrik barrskog. Den finns på både väldränerade marker och i små översilningskärr. Arten är kalkgynnad och förekommer inte på mark med pH under 5,0.</w:t>
      </w:r>
      <w:r>
        <w:t xml:space="preserve"> Arten är placerad högst upp i Skogsstyrelsens värdepyramid för bedömning av skog med höga naturvärden och på växtplatserna finns normalt många andra rödlistade och hotade arter </w:t>
      </w:r>
      <w:r w:rsidRPr="008B4654">
        <w:t>(SLU Artdatabanken, 2024; Nitare &amp; Skogsstyrelsen, 2019).</w:t>
      </w:r>
    </w:p>
    <w:p w14:paraId="7ABC0D8A" w14:textId="77777777" w:rsidR="003F0559" w:rsidRDefault="003F0559">
      <w:pPr>
        <w:spacing w:after="0"/>
        <w:rPr>
          <w:rFonts w:cs="Times New Roman"/>
        </w:rPr>
      </w:pPr>
    </w:p>
    <w:p w14:paraId="3047E009" w14:textId="77777777" w:rsidR="00CB6A0D" w:rsidRDefault="00CB6A0D" w:rsidP="00C03D52">
      <w:pPr>
        <w:spacing w:after="0"/>
        <w:rPr>
          <w:rFonts w:cs="Times New Roman"/>
        </w:rPr>
      </w:pPr>
    </w:p>
    <w:p w14:paraId="2C907218" w14:textId="77777777" w:rsidR="00540A15" w:rsidRPr="00B15F41" w:rsidRDefault="00540A15" w:rsidP="00540A15">
      <w:pPr>
        <w:spacing w:after="0"/>
        <w:rPr>
          <w:b/>
          <w:bCs/>
        </w:rPr>
      </w:pPr>
      <w:r w:rsidRPr="001C29C4">
        <w:rPr>
          <w:b/>
          <w:bCs/>
        </w:rPr>
        <w:t>Skuggmalmätare (VU)</w:t>
      </w:r>
      <w:r w:rsidRPr="00B15F41">
        <w:rPr>
          <w:b/>
          <w:bCs/>
        </w:rPr>
        <w:t xml:space="preserve"> </w:t>
      </w:r>
      <w:r w:rsidRPr="00B15F41">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bCs/>
        </w:rPr>
        <w:t xml:space="preserve"> </w:t>
      </w:r>
      <w:r w:rsidRPr="001C29C4">
        <w:t>Skuggmalmätare missgynnas av kalavverkning som drastiskt sänker nattemperaturen i livsmiljön och därmed ökar risken för frostbränning av värdväxtens blomknoppar, vilket leder till utebliven blomning</w:t>
      </w:r>
      <w:r>
        <w:t xml:space="preserve"> (SLU Artdatabanken, 2024).</w:t>
      </w:r>
    </w:p>
    <w:p w14:paraId="3C75D763" w14:textId="77777777" w:rsidR="00540A15" w:rsidRDefault="00540A15" w:rsidP="00540A15">
      <w:pPr>
        <w:spacing w:after="0"/>
      </w:pPr>
    </w:p>
    <w:p w14:paraId="75DE88D5" w14:textId="2B1D14DB" w:rsidR="0093006D" w:rsidRPr="006B1E77" w:rsidRDefault="00540A15" w:rsidP="0093006D">
      <w:pPr>
        <w:spacing w:after="0"/>
        <w:rPr>
          <w:rFonts w:cs="Times New Roman"/>
        </w:rPr>
      </w:pPr>
      <w:r>
        <w:rPr>
          <w:b/>
          <w:bCs/>
        </w:rPr>
        <w:t xml:space="preserve">Skuggmossa </w:t>
      </w:r>
      <w:r>
        <w:t>förekommer främst i skuggiga och fuktiga granskogar med hög och jämn luftfuktighet och signalerar alltid skog med höga naturvärden</w:t>
      </w:r>
      <w:r w:rsidR="0093006D">
        <w:t>.</w:t>
      </w:r>
      <w:r>
        <w:t xml:space="preserve"> </w:t>
      </w:r>
      <w:r w:rsidR="0093006D">
        <w:rPr>
          <w:rFonts w:cs="Times New Roman"/>
        </w:rPr>
        <w:t>S</w:t>
      </w:r>
      <w:r w:rsidR="0093006D" w:rsidRPr="00B376F4">
        <w:rPr>
          <w:rFonts w:cs="Times New Roman"/>
        </w:rPr>
        <w:t>kuggmossa</w:t>
      </w:r>
      <w:r w:rsidR="0093006D">
        <w:rPr>
          <w:rFonts w:cs="Times New Roman"/>
        </w:rPr>
        <w:t xml:space="preserve"> är typisk art för </w:t>
      </w:r>
      <w:r w:rsidR="0093006D" w:rsidRPr="00B376F4">
        <w:rPr>
          <w:rFonts w:cs="Times New Roman"/>
          <w:i/>
          <w:iCs/>
        </w:rPr>
        <w:t>9080 Lövsumpskog</w:t>
      </w:r>
      <w:r w:rsidR="0093006D">
        <w:rPr>
          <w:rFonts w:cs="Times New Roman"/>
        </w:rPr>
        <w:t xml:space="preserve"> </w:t>
      </w:r>
      <w:r w:rsidR="0093006D" w:rsidRPr="00F60B43">
        <w:rPr>
          <w:rFonts w:cs="Times New Roman"/>
        </w:rPr>
        <w:t>(</w:t>
      </w:r>
      <w:r w:rsidR="0093006D">
        <w:rPr>
          <w:rFonts w:cs="Times New Roman"/>
        </w:rPr>
        <w:t>Nitare &amp; Skogsstyrelsen, 2019; SLU Artdatabanken, 2025</w:t>
      </w:r>
      <w:r w:rsidR="0093006D" w:rsidRPr="00900DF6">
        <w:rPr>
          <w:rFonts w:cs="Times New Roman"/>
        </w:rPr>
        <w:t>).</w:t>
      </w:r>
    </w:p>
    <w:p w14:paraId="0FD4D48C" w14:textId="65763AAF" w:rsidR="00540A15" w:rsidRDefault="00540A15" w:rsidP="00540A15">
      <w:pPr>
        <w:spacing w:after="0"/>
      </w:pPr>
    </w:p>
    <w:p w14:paraId="2F99090C" w14:textId="77777777" w:rsidR="00072316" w:rsidRDefault="00072316" w:rsidP="00540A15">
      <w:pPr>
        <w:spacing w:after="0"/>
      </w:pPr>
    </w:p>
    <w:p w14:paraId="583DF93C" w14:textId="77777777" w:rsidR="00072316" w:rsidRDefault="00072316" w:rsidP="00072316">
      <w:pPr>
        <w:spacing w:after="0"/>
      </w:pPr>
      <w:r w:rsidRPr="00A24D2A">
        <w:rPr>
          <w:b/>
          <w:bCs/>
        </w:rPr>
        <w:t>Skugg</w:t>
      </w:r>
      <w:r>
        <w:rPr>
          <w:b/>
          <w:bCs/>
        </w:rPr>
        <w:t xml:space="preserve">nål </w:t>
      </w:r>
      <w:r w:rsidRPr="00A24D2A">
        <w:rPr>
          <w:b/>
          <w:bCs/>
        </w:rPr>
        <w:t>(</w:t>
      </w:r>
      <w:r>
        <w:rPr>
          <w:b/>
          <w:bCs/>
        </w:rPr>
        <w:t>VU</w:t>
      </w:r>
      <w:r w:rsidRPr="00A24D2A">
        <w:rPr>
          <w:b/>
          <w:bCs/>
        </w:rPr>
        <w:t xml:space="preserve">) </w:t>
      </w:r>
      <w:r w:rsidRPr="00242E1C">
        <w:t>växer främst vid basen av gamla grova granar i gamla boreala barrskogar med hög bonitet och mycket hög luftfuktighet</w:t>
      </w:r>
      <w:r>
        <w:t xml:space="preserve">. </w:t>
      </w:r>
      <w:r w:rsidRPr="00807DFD">
        <w:t>Minskningstakten har uppgått till 30 (20</w:t>
      </w:r>
      <w:r w:rsidRPr="00940A33">
        <w:t>–</w:t>
      </w:r>
      <w:r w:rsidRPr="00807DFD">
        <w:t>50) % under de senaste 50 åren</w:t>
      </w:r>
      <w:r>
        <w:t xml:space="preserve"> och </w:t>
      </w:r>
      <w:r w:rsidRPr="00807DFD">
        <w:t>överstiger gränsvärdet för Sårbar (VU) enligt A-kriteriet. (A2bc+4bc).</w:t>
      </w:r>
      <w:r>
        <w:t xml:space="preserve"> </w:t>
      </w:r>
      <w:r w:rsidRPr="00CF0058">
        <w:t>Vid skogliga inventeringar är skuggnål en art som måste eftersökas och dess växtplatser ska bedömas som nyckelbiotoper</w:t>
      </w:r>
      <w:r>
        <w:t xml:space="preserve"> (SLU Artdatabanken, 2024).</w:t>
      </w:r>
    </w:p>
    <w:p w14:paraId="5C8F612A" w14:textId="77777777" w:rsidR="00072316" w:rsidRDefault="00072316" w:rsidP="00072316">
      <w:pPr>
        <w:spacing w:after="0"/>
      </w:pPr>
    </w:p>
    <w:p w14:paraId="038F7775" w14:textId="77777777" w:rsidR="00072316" w:rsidRDefault="00072316" w:rsidP="00072316">
      <w:pPr>
        <w:spacing w:after="0"/>
      </w:pPr>
      <w:r>
        <w:rPr>
          <w:b/>
          <w:bCs/>
        </w:rPr>
        <w:t>Skuggorangelav (NT)</w:t>
      </w:r>
      <w:r>
        <w:t xml:space="preserve"> v</w:t>
      </w:r>
      <w:r w:rsidRPr="00BC1102">
        <w:t>äxer främst på gamla grova ekar i halvöppna lägen.</w:t>
      </w:r>
      <w:r w:rsidRPr="00E9009F">
        <w:t xml:space="preserve"> På lokaler med skuggorangelav måste ett tillräckligt antal unga träd tillåtas bli mycket gamla för att på lång sikt ersätta de nuvarande gammelträden</w:t>
      </w:r>
      <w:r>
        <w:t xml:space="preserve"> (SLU Artdatabanken, 2024).</w:t>
      </w:r>
    </w:p>
    <w:p w14:paraId="31E665E6" w14:textId="77777777" w:rsidR="00072316" w:rsidRDefault="00072316" w:rsidP="00072316">
      <w:pPr>
        <w:spacing w:after="0"/>
      </w:pPr>
    </w:p>
    <w:p w14:paraId="6EDFEA57" w14:textId="77777777" w:rsidR="00072316" w:rsidRDefault="00072316" w:rsidP="00072316">
      <w:pPr>
        <w:spacing w:after="0"/>
      </w:pPr>
      <w:r>
        <w:rPr>
          <w:b/>
          <w:bCs/>
        </w:rPr>
        <w:t xml:space="preserve">Skuggspiklav (CR) </w:t>
      </w:r>
      <w:r>
        <w:t xml:space="preserve">är en akut hotad art som är </w:t>
      </w:r>
      <w:r w:rsidRPr="00F05B68">
        <w:t xml:space="preserve">beroende av gammal skog med mycket hög luftfuktighet. </w:t>
      </w:r>
      <w:r>
        <w:t xml:space="preserve">Den är endast känd från två lokaler i Sverige, en i Ångermanland och en i Dalarna. </w:t>
      </w:r>
      <w:r w:rsidRPr="000D69F4">
        <w:t>Arten bör ytterligare eftersökas</w:t>
      </w:r>
      <w:r>
        <w:t xml:space="preserve"> och om nya lokaler hittas måste dessa skyddas (SLU Artdatabanken, 2024).</w:t>
      </w:r>
    </w:p>
    <w:p w14:paraId="1F2DF7E1" w14:textId="77777777" w:rsidR="00072316" w:rsidRDefault="00072316" w:rsidP="00072316">
      <w:pPr>
        <w:spacing w:after="0"/>
      </w:pPr>
    </w:p>
    <w:p w14:paraId="418B3859" w14:textId="77777777" w:rsidR="00072316" w:rsidRDefault="00072316" w:rsidP="00072316">
      <w:pPr>
        <w:spacing w:after="0"/>
      </w:pPr>
      <w:r w:rsidRPr="00A66B38">
        <w:rPr>
          <w:b/>
          <w:bCs/>
        </w:rPr>
        <w:t>Skuggspröding (VU)</w:t>
      </w:r>
      <w:r>
        <w:t xml:space="preserve"> är en n</w:t>
      </w:r>
      <w:r w:rsidRPr="00415E1C">
        <w:t>edbrytare i mossrik förna i örtrik skog på frisk till fuktig mark, sällsynt även i kanten av eutrofa kärr.</w:t>
      </w:r>
      <w:r>
        <w:t xml:space="preserve"> </w:t>
      </w:r>
      <w:r w:rsidRPr="00A66B38">
        <w:t>Arten hotas främst av att lämpliga ståndorter förstörs genom kalavverkning eller dikning och dränering av sumpig skogsmark.</w:t>
      </w:r>
      <w:r>
        <w:t xml:space="preserve"> </w:t>
      </w:r>
      <w:r w:rsidRPr="00A66B38">
        <w:t>Kända lokaler bör inte kalavverkas eller utsättas för skogsdikning. Bör eftersökas på lämpliga lokaler för att få en bättre uppfattning om utbredning och frekvens</w:t>
      </w:r>
      <w:r>
        <w:t xml:space="preserve"> (SLU Artdatabanken, 2024).</w:t>
      </w:r>
    </w:p>
    <w:p w14:paraId="14FD7E5C" w14:textId="77777777" w:rsidR="00072316" w:rsidRDefault="00072316" w:rsidP="00072316">
      <w:pPr>
        <w:spacing w:after="0"/>
      </w:pPr>
    </w:p>
    <w:p w14:paraId="35F29F7D" w14:textId="19C01F12" w:rsidR="00415B97" w:rsidRPr="00415B97" w:rsidRDefault="00415B97" w:rsidP="00072316">
      <w:pPr>
        <w:spacing w:after="0"/>
        <w:rPr>
          <w:rFonts w:cs="Times New Roman"/>
        </w:rPr>
      </w:pPr>
      <w:r w:rsidRPr="00E83A13">
        <w:rPr>
          <w:rFonts w:cs="Times New Roman"/>
          <w:b/>
          <w:bCs/>
        </w:rPr>
        <w:t>Skuggsprötmossa</w:t>
      </w:r>
      <w:r>
        <w:rPr>
          <w:rFonts w:cs="Times New Roman"/>
        </w:rPr>
        <w:t xml:space="preserve"> </w:t>
      </w:r>
      <w:r w:rsidRPr="00E83A13">
        <w:rPr>
          <w:rFonts w:cs="Times New Roman"/>
        </w:rPr>
        <w:t>växer på rik och vanligen fuktig skogsmark, samt på trädbaser och block, i både lövskog och barrskog.</w:t>
      </w:r>
      <w:r>
        <w:rPr>
          <w:rFonts w:cs="Times New Roman"/>
        </w:rPr>
        <w:t xml:space="preserve"> S</w:t>
      </w:r>
      <w:r w:rsidRPr="00BA2754">
        <w:rPr>
          <w:rFonts w:cs="Times New Roman"/>
        </w:rPr>
        <w:t>kuggsprötmossa</w:t>
      </w:r>
      <w:r>
        <w:rPr>
          <w:rFonts w:cs="Times New Roman"/>
        </w:rPr>
        <w:t xml:space="preserve"> är typisk art för </w:t>
      </w:r>
      <w:r w:rsidRPr="00BA2754">
        <w:rPr>
          <w:rFonts w:cs="Times New Roman"/>
          <w:i/>
          <w:iCs/>
        </w:rPr>
        <w:t>9180 Ädellövskog i branter </w:t>
      </w:r>
      <w:r w:rsidRPr="00F60B43">
        <w:rPr>
          <w:rFonts w:cs="Times New Roman"/>
        </w:rPr>
        <w:t>(</w:t>
      </w:r>
      <w:r>
        <w:rPr>
          <w:rFonts w:cs="Times New Roman"/>
        </w:rPr>
        <w:t>SLU Artdatabanken, 2025</w:t>
      </w:r>
      <w:r w:rsidRPr="00900DF6">
        <w:rPr>
          <w:rFonts w:cs="Times New Roman"/>
        </w:rPr>
        <w:t>).</w:t>
      </w:r>
    </w:p>
    <w:p w14:paraId="1D9BA453" w14:textId="77777777" w:rsidR="00415B97" w:rsidRDefault="00415B97" w:rsidP="00072316">
      <w:pPr>
        <w:spacing w:after="0"/>
      </w:pPr>
    </w:p>
    <w:p w14:paraId="5BE54299" w14:textId="685E076C" w:rsidR="00072316" w:rsidRPr="004E5FA4" w:rsidRDefault="00072316" w:rsidP="00072316">
      <w:pPr>
        <w:spacing w:after="0"/>
        <w:rPr>
          <w:rFonts w:cs="Times New Roman"/>
        </w:rPr>
      </w:pPr>
      <w:r w:rsidRPr="006E327C">
        <w:rPr>
          <w:b/>
          <w:bCs/>
        </w:rPr>
        <w:t>Skuggviol (NT)</w:t>
      </w:r>
      <w:r w:rsidRPr="006E327C">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w:t>
      </w:r>
      <w:r>
        <w:t xml:space="preserve"> och v</w:t>
      </w:r>
      <w:r w:rsidRPr="006E327C">
        <w:t>id avverkningar i närheten av skuggviolens biotoper är det viktigt att lämna stormfasta kantzoner. Dikningar som direkt eller indirekt påverkar dessa miljöer bör inte heller utföras</w:t>
      </w:r>
      <w:r w:rsidR="004E5FA4">
        <w:t xml:space="preserve">. </w:t>
      </w:r>
      <w:r w:rsidR="004E5FA4">
        <w:rPr>
          <w:rFonts w:cs="Times New Roman"/>
        </w:rPr>
        <w:t>S</w:t>
      </w:r>
      <w:r w:rsidR="004E5FA4" w:rsidRPr="00C92540">
        <w:rPr>
          <w:rFonts w:cs="Times New Roman"/>
        </w:rPr>
        <w:t>kuggviol</w:t>
      </w:r>
      <w:r w:rsidR="004E5FA4">
        <w:rPr>
          <w:rFonts w:cs="Times New Roman"/>
        </w:rPr>
        <w:t xml:space="preserve"> är typisk art för </w:t>
      </w:r>
      <w:r w:rsidR="004E5FA4" w:rsidRPr="00C92540">
        <w:rPr>
          <w:rFonts w:cs="Times New Roman"/>
          <w:i/>
          <w:iCs/>
        </w:rPr>
        <w:t>9750 Svämlövskog</w:t>
      </w:r>
      <w:r>
        <w:t xml:space="preserve"> (SLU Artdatabanken, 2024).</w:t>
      </w:r>
    </w:p>
    <w:p w14:paraId="03175778" w14:textId="77777777" w:rsidR="00072316" w:rsidRDefault="00072316" w:rsidP="00540A15">
      <w:pPr>
        <w:spacing w:after="0"/>
      </w:pPr>
    </w:p>
    <w:p w14:paraId="320CA2C8" w14:textId="77777777" w:rsidR="00AA207A" w:rsidRPr="00541B3B" w:rsidRDefault="00AA207A" w:rsidP="00AA207A">
      <w:pPr>
        <w:spacing w:after="0"/>
      </w:pPr>
      <w:r w:rsidRPr="007A0CDB">
        <w:rPr>
          <w:b/>
          <w:bCs/>
        </w:rPr>
        <w:t>Skulderfläckad gaddbagge (NT)</w:t>
      </w:r>
      <w:r w:rsidRPr="00B13C84">
        <w:rPr>
          <w:b/>
          <w:bCs/>
        </w:rPr>
        <w:t xml:space="preserve"> </w:t>
      </w:r>
      <w:r>
        <w:t>är en tornbagge vars l</w:t>
      </w:r>
      <w:r w:rsidRPr="007A0CDB">
        <w:t>arvutveckling sker i vitrötad ved av lövträd, bl</w:t>
      </w:r>
      <w:r>
        <w:t xml:space="preserve">and annat </w:t>
      </w:r>
      <w:r w:rsidRPr="007A0CDB">
        <w:t>ek, al, hassel och avenbok. De fullbildade skalbaggarna påträffas i blommor.</w:t>
      </w:r>
      <w:r>
        <w:t xml:space="preserve"> Arten påverkas negativt av brist på död ved och en</w:t>
      </w:r>
      <w:r w:rsidRPr="008E1012">
        <w:t> minskning av populationen pågår eller förväntas ske. Minskningen avser kvalitén på artens habitat</w:t>
      </w:r>
      <w:r>
        <w:t xml:space="preserve"> (</w:t>
      </w:r>
      <w:r w:rsidRPr="00D52347">
        <w:t>SLU Artdatabanken, 202</w:t>
      </w:r>
      <w:r>
        <w:t>6</w:t>
      </w:r>
      <w:r w:rsidRPr="00D52347">
        <w:t>).</w:t>
      </w:r>
    </w:p>
    <w:p w14:paraId="5B9FDCC0" w14:textId="77777777" w:rsidR="00AA207A" w:rsidRDefault="00AA207A" w:rsidP="00540A15">
      <w:pPr>
        <w:spacing w:after="0"/>
      </w:pPr>
    </w:p>
    <w:p w14:paraId="4EDD768F" w14:textId="59BC1251" w:rsidR="0058443E" w:rsidRDefault="0058443E" w:rsidP="00540A15">
      <w:pPr>
        <w:spacing w:after="0"/>
      </w:pPr>
      <w:r w:rsidRPr="00734DD0">
        <w:rPr>
          <w:b/>
          <w:bCs/>
        </w:rPr>
        <w:t>Skumticka (NT)</w:t>
      </w:r>
      <w:r>
        <w:t xml:space="preserve"> v</w:t>
      </w:r>
      <w:r w:rsidRPr="00734DD0">
        <w:t xml:space="preserve">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w:t>
      </w:r>
      <w:r>
        <w:t xml:space="preserve">avverkning av alléer, </w:t>
      </w:r>
      <w:r w:rsidRPr="00734DD0">
        <w:t>parkvård och liknande förändringar</w:t>
      </w:r>
      <w:r>
        <w:t xml:space="preserve"> (SLU Artdatabanken, 2026).</w:t>
      </w:r>
    </w:p>
    <w:p w14:paraId="5F80B027" w14:textId="77777777" w:rsidR="0058443E" w:rsidRDefault="0058443E" w:rsidP="00540A15">
      <w:pPr>
        <w:spacing w:after="0"/>
      </w:pPr>
    </w:p>
    <w:p w14:paraId="16266EF6" w14:textId="77777777" w:rsidR="009723C7" w:rsidRPr="00022686" w:rsidRDefault="009723C7" w:rsidP="009723C7">
      <w:pPr>
        <w:spacing w:after="0"/>
        <w:rPr>
          <w:rFonts w:cs="Times New Roman"/>
          <w:color w:val="000000"/>
          <w:shd w:val="clear" w:color="auto" w:fill="FFFFFF"/>
        </w:rPr>
      </w:pPr>
      <w:r>
        <w:rPr>
          <w:b/>
          <w:bCs/>
        </w:rPr>
        <w:t>S</w:t>
      </w:r>
      <w:r w:rsidRPr="00072CFD">
        <w:rPr>
          <w:b/>
          <w:bCs/>
        </w:rPr>
        <w:t>kymningsblå spindling</w:t>
      </w:r>
      <w:r>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starkt hotad svamp som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072CFD">
        <w:rPr>
          <w:rFonts w:cs="Times New Roman"/>
          <w:color w:val="000000"/>
          <w:shd w:val="clear" w:color="auto" w:fill="FFFFFF"/>
        </w:rPr>
        <w:t xml:space="preserve">ek </w:t>
      </w:r>
      <w:r>
        <w:rPr>
          <w:rFonts w:cs="Times New Roman"/>
          <w:color w:val="000000"/>
          <w:shd w:val="clear" w:color="auto" w:fill="FFFFFF"/>
        </w:rPr>
        <w:t xml:space="preserve">och lind </w:t>
      </w:r>
      <w:r w:rsidRPr="00072CFD">
        <w:rPr>
          <w:rFonts w:cs="Times New Roman"/>
          <w:color w:val="000000"/>
          <w:shd w:val="clear" w:color="auto" w:fill="FFFFFF"/>
        </w:rPr>
        <w:t>på kalkrik mark i fuktig blandad ädellövskog. I Sverige funnen endast e</w:t>
      </w:r>
      <w:r>
        <w:rPr>
          <w:rFonts w:cs="Times New Roman"/>
          <w:color w:val="000000"/>
          <w:shd w:val="clear" w:color="auto" w:fill="FFFFFF"/>
        </w:rPr>
        <w:t>tt fåtal gånger</w:t>
      </w:r>
      <w:r w:rsidRPr="00072CFD">
        <w:rPr>
          <w:rFonts w:cs="Times New Roman"/>
          <w:color w:val="000000"/>
          <w:shd w:val="clear" w:color="auto" w:fill="FFFFFF"/>
        </w:rPr>
        <w:t>,</w:t>
      </w:r>
      <w:r>
        <w:rPr>
          <w:rFonts w:cs="Times New Roman"/>
          <w:color w:val="000000"/>
          <w:shd w:val="clear" w:color="auto" w:fill="FFFFFF"/>
        </w:rPr>
        <w:t xml:space="preserve"> bland annat</w:t>
      </w:r>
      <w:r w:rsidRPr="00072CFD">
        <w:rPr>
          <w:rFonts w:cs="Times New Roman"/>
          <w:color w:val="000000"/>
          <w:shd w:val="clear" w:color="auto" w:fill="FFFFFF"/>
        </w:rPr>
        <w:t xml:space="preserve"> i Mittlandsskogen på Öland 2007. Fyndlokalen, som också var en å</w:t>
      </w:r>
      <w:r>
        <w:rPr>
          <w:rFonts w:cs="Times New Roman"/>
          <w:color w:val="000000"/>
          <w:shd w:val="clear" w:color="auto" w:fill="FFFFFF"/>
        </w:rPr>
        <w:t>tgärdsprograms</w:t>
      </w:r>
      <w:r w:rsidRPr="00072CFD">
        <w:rPr>
          <w:rFonts w:cs="Times New Roman"/>
          <w:color w:val="000000"/>
          <w:shd w:val="clear" w:color="auto" w:fill="FFFFFF"/>
        </w:rPr>
        <w:t xml:space="preserve">lokal med bl.a. </w:t>
      </w:r>
      <w:r>
        <w:rPr>
          <w:rFonts w:cs="Times New Roman"/>
          <w:color w:val="000000"/>
          <w:shd w:val="clear" w:color="auto" w:fill="FFFFFF"/>
        </w:rPr>
        <w:t>blomspindling (EN)</w:t>
      </w:r>
      <w:r w:rsidRPr="00072CFD">
        <w:rPr>
          <w:rFonts w:cs="Times New Roman"/>
          <w:color w:val="000000"/>
          <w:shd w:val="clear" w:color="auto" w:fill="FFFFFF"/>
        </w:rPr>
        <w:t xml:space="preserve">, </w:t>
      </w:r>
      <w:r>
        <w:rPr>
          <w:rFonts w:cs="Times New Roman"/>
          <w:color w:val="000000"/>
          <w:shd w:val="clear" w:color="auto" w:fill="FFFFFF"/>
        </w:rPr>
        <w:t>mullspindling (EN), filteksspindling (VU)</w:t>
      </w:r>
      <w:r w:rsidRPr="00072CFD">
        <w:rPr>
          <w:rFonts w:cs="Times New Roman"/>
          <w:color w:val="000000"/>
          <w:shd w:val="clear" w:color="auto" w:fill="FFFFFF"/>
        </w:rPr>
        <w:t xml:space="preserve"> m.fl. extremt sällsynta arter </w:t>
      </w:r>
      <w:r>
        <w:rPr>
          <w:rFonts w:cs="Times New Roman"/>
          <w:color w:val="000000"/>
          <w:shd w:val="clear" w:color="auto" w:fill="FFFFFF"/>
        </w:rPr>
        <w:t xml:space="preserve">har </w:t>
      </w:r>
      <w:r w:rsidRPr="00072CFD">
        <w:rPr>
          <w:rFonts w:cs="Times New Roman"/>
          <w:color w:val="000000"/>
          <w:shd w:val="clear" w:color="auto" w:fill="FFFFFF"/>
        </w:rPr>
        <w:t>sede</w:t>
      </w:r>
      <w:r>
        <w:rPr>
          <w:rFonts w:cs="Times New Roman"/>
          <w:color w:val="000000"/>
          <w:shd w:val="clear" w:color="auto" w:fill="FFFFFF"/>
        </w:rPr>
        <w:t>r</w:t>
      </w:r>
      <w:r w:rsidRPr="00072CFD">
        <w:rPr>
          <w:rFonts w:cs="Times New Roman"/>
          <w:color w:val="000000"/>
          <w:shd w:val="clear" w:color="auto" w:fill="FFFFFF"/>
        </w:rPr>
        <w:t>mera slutavverka</w:t>
      </w:r>
      <w:r>
        <w:rPr>
          <w:rFonts w:cs="Times New Roman"/>
          <w:color w:val="000000"/>
          <w:shd w:val="clear" w:color="auto" w:fill="FFFFFF"/>
        </w:rPr>
        <w:t>ts</w:t>
      </w:r>
      <w:r w:rsidRPr="00072CFD">
        <w:rPr>
          <w:rFonts w:cs="Times New Roman"/>
          <w:color w:val="000000"/>
          <w:shd w:val="clear" w:color="auto" w:fill="FFFFFF"/>
        </w:rPr>
        <w:t>.</w:t>
      </w:r>
      <w:r>
        <w:rPr>
          <w:rFonts w:cs="Times New Roman"/>
          <w:color w:val="000000"/>
          <w:shd w:val="clear" w:color="auto" w:fill="FFFFFF"/>
        </w:rPr>
        <w:t xml:space="preserve"> </w:t>
      </w:r>
      <w:r w:rsidRPr="0094103F">
        <w:rPr>
          <w:rFonts w:cs="Times New Roman"/>
          <w:color w:val="000000"/>
          <w:shd w:val="clear" w:color="auto" w:fill="FFFFFF"/>
        </w:rPr>
        <w:t>Om svampen påträffas på nya lokaler bör dessa omgående skyddas</w:t>
      </w:r>
      <w:r>
        <w:rPr>
          <w:rFonts w:cs="Times New Roman"/>
          <w:color w:val="000000"/>
          <w:shd w:val="clear" w:color="auto" w:fill="FFFFFF"/>
        </w:rPr>
        <w:t xml:space="preserve"> </w:t>
      </w:r>
      <w:r>
        <w:t>(SLU Artdatabanken, 2026).</w:t>
      </w:r>
    </w:p>
    <w:p w14:paraId="72EAC1B1" w14:textId="77777777" w:rsidR="00540A15" w:rsidRDefault="00540A15" w:rsidP="00540A15">
      <w:pPr>
        <w:spacing w:after="0"/>
      </w:pPr>
    </w:p>
    <w:p w14:paraId="7330EFFF" w14:textId="4C6AAF5E" w:rsidR="000317AE" w:rsidRDefault="000317AE" w:rsidP="00540A15">
      <w:pPr>
        <w:spacing w:after="0"/>
      </w:pPr>
      <w:r>
        <w:rPr>
          <w:b/>
          <w:bCs/>
        </w:rPr>
        <w:t>S</w:t>
      </w:r>
      <w:r w:rsidRPr="00860B86">
        <w:rPr>
          <w:b/>
          <w:bCs/>
        </w:rPr>
        <w:t>kålkrös</w:t>
      </w:r>
      <w:r>
        <w:rPr>
          <w:b/>
          <w:bCs/>
        </w:rPr>
        <w:t xml:space="preserve"> (DD)</w:t>
      </w:r>
      <w:r w:rsidRPr="00D52347">
        <w:rPr>
          <w:b/>
          <w:bCs/>
        </w:rPr>
        <w:t xml:space="preserve"> </w:t>
      </w:r>
      <w:r>
        <w:t xml:space="preserve">är en </w:t>
      </w:r>
      <w:r w:rsidRPr="006B0398">
        <w:t xml:space="preserve">gelésvamp </w:t>
      </w:r>
      <w:r>
        <w:t xml:space="preserve">som </w:t>
      </w:r>
      <w:r w:rsidRPr="006B0398">
        <w:t>växer på murkna, liggande stammar och grenar av björk, ek, hassel, al och tall i löv och barrskog.</w:t>
      </w:r>
      <w:r>
        <w:t xml:space="preserve"> </w:t>
      </w:r>
      <w:r w:rsidRPr="0021658B">
        <w:t>Eftersom arten är vedlevande torde det främsta hotet vara bristen på död ved i dagens skogslandskap.</w:t>
      </w:r>
      <w:r>
        <w:t xml:space="preserve"> </w:t>
      </w:r>
      <w:r w:rsidRPr="0021658B">
        <w:t xml:space="preserve">Kända lokaler bör detaljinventeras för att klarlägga om </w:t>
      </w:r>
      <w:r w:rsidRPr="0021658B">
        <w:lastRenderedPageBreak/>
        <w:t>arten finns kvar och för att bättre kunna definiera ekologi och ståndortskrav. Om arten återfinns bör någon form av säkerställande övervägas</w:t>
      </w:r>
      <w:r>
        <w:t xml:space="preserve"> (</w:t>
      </w:r>
      <w:r w:rsidRPr="00D52347">
        <w:t>SLU Artdatabanken, 202</w:t>
      </w:r>
      <w:r>
        <w:t>5</w:t>
      </w:r>
      <w:r w:rsidRPr="00D52347">
        <w:t>).</w:t>
      </w:r>
    </w:p>
    <w:p w14:paraId="685549EC" w14:textId="77777777" w:rsidR="000317AE" w:rsidRDefault="000317AE" w:rsidP="00540A15">
      <w:pPr>
        <w:spacing w:after="0"/>
      </w:pPr>
    </w:p>
    <w:p w14:paraId="33C07BEC" w14:textId="61DD3248" w:rsidR="00FF2ACC" w:rsidRDefault="00FF2ACC" w:rsidP="00540A15">
      <w:pPr>
        <w:spacing w:after="0"/>
      </w:pPr>
      <w:r w:rsidRPr="00265A8F">
        <w:rPr>
          <w:b/>
          <w:bCs/>
        </w:rPr>
        <w:t>S</w:t>
      </w:r>
      <w:r w:rsidRPr="00897549">
        <w:rPr>
          <w:b/>
          <w:bCs/>
        </w:rPr>
        <w:t>kånsk hättemossa</w:t>
      </w:r>
      <w:r w:rsidRPr="00265A8F">
        <w:rPr>
          <w:b/>
          <w:bCs/>
        </w:rPr>
        <w:t xml:space="preserve"> (RE)</w:t>
      </w:r>
      <w:r>
        <w:t xml:space="preserve"> är en </w:t>
      </w:r>
      <w:r w:rsidRPr="00642EE5">
        <w:t>akrokarp bladmossa som växer på bark av rikbarksträd. Känd från tre lokaler i södra Sverige men inte sedd sedan 1923. Försök att återfinna arten på samtliga lokaler har gjorts men utan resultat. Arten rödlistas som Nationellt utdöd (RE) eftersom det bedömts som sannolikt att den upphört att regelbundet reproducera sig inom landet. </w:t>
      </w:r>
      <w:r w:rsidRPr="00041513">
        <w:t>Lämpliga värdträd bör sparas i områden med inga eller låga halter luftföroreningar så att skånsk hättemossa kan fortleva, om den skulle finnas kvar eller återkomma</w:t>
      </w:r>
      <w:r>
        <w:t xml:space="preserve"> (</w:t>
      </w:r>
      <w:r w:rsidRPr="00D52347">
        <w:t>SLU Artdatabanken, 202</w:t>
      </w:r>
      <w:r>
        <w:t>6</w:t>
      </w:r>
      <w:r w:rsidRPr="00D52347">
        <w:t>).</w:t>
      </w:r>
    </w:p>
    <w:p w14:paraId="76641C75" w14:textId="77777777" w:rsidR="00FF2ACC" w:rsidRDefault="00FF2ACC" w:rsidP="00540A15">
      <w:pPr>
        <w:spacing w:after="0"/>
      </w:pPr>
    </w:p>
    <w:p w14:paraId="7A43B793" w14:textId="77777777" w:rsidR="00471100" w:rsidRDefault="00471100" w:rsidP="00471100">
      <w:pPr>
        <w:spacing w:after="0"/>
      </w:pPr>
      <w:r w:rsidRPr="006B7104">
        <w:rPr>
          <w:b/>
          <w:bCs/>
        </w:rPr>
        <w:t>Skånsk porina (CR)</w:t>
      </w:r>
      <w:r>
        <w:rPr>
          <w:b/>
          <w:bCs/>
        </w:rPr>
        <w:t xml:space="preserve"> </w:t>
      </w:r>
      <w:r>
        <w:t xml:space="preserve">är en akut hotad art som är </w:t>
      </w:r>
      <w:r w:rsidRPr="006B7104">
        <w:t xml:space="preserve">funnen på </w:t>
      </w:r>
      <w:r>
        <w:t>ett fåtal</w:t>
      </w:r>
      <w:r w:rsidRPr="006B7104">
        <w:t xml:space="preserve"> lokaler </w:t>
      </w:r>
      <w:r>
        <w:t>på äldre</w:t>
      </w:r>
      <w:r w:rsidRPr="006B7104">
        <w:t xml:space="preserve"> </w:t>
      </w:r>
      <w:r>
        <w:t>ädellöv</w:t>
      </w:r>
      <w:r w:rsidRPr="006B7104">
        <w:t xml:space="preserve">träd </w:t>
      </w:r>
      <w:r>
        <w:t>i ädellövskogar med lång kontinuitet</w:t>
      </w:r>
      <w:r w:rsidRPr="006B7104">
        <w:t xml:space="preserve">. </w:t>
      </w:r>
      <w:r>
        <w:t>Arten påverkas negativt av brist på kontinuitetsskog. T</w:t>
      </w:r>
      <w:r w:rsidRPr="00B16BDE">
        <w:t>räd med den dimension som arten växer på nyskapas i mycket begränsad omfattning</w:t>
      </w:r>
      <w:r>
        <w:t xml:space="preserve"> (SLU Artdatabanken, 2026).</w:t>
      </w:r>
    </w:p>
    <w:p w14:paraId="12E6889A" w14:textId="77777777" w:rsidR="00471100" w:rsidRDefault="00471100" w:rsidP="00471100">
      <w:pPr>
        <w:spacing w:after="0"/>
      </w:pPr>
    </w:p>
    <w:p w14:paraId="31133BB6" w14:textId="77777777" w:rsidR="00471100" w:rsidRDefault="00471100" w:rsidP="00471100">
      <w:pPr>
        <w:spacing w:after="0"/>
      </w:pPr>
      <w:r w:rsidRPr="00835D52">
        <w:rPr>
          <w:b/>
          <w:bCs/>
        </w:rPr>
        <w:t>Skånsk sprötmossa (NT)</w:t>
      </w:r>
      <w:r>
        <w:t xml:space="preserve"> är en </w:t>
      </w:r>
      <w:r w:rsidRPr="00835D52">
        <w:t>bladmossa med få lokaler i Sverige, samtliga belägna i Skåne på kalkhaltig jord i lövskogsbranter och i skuggade raviner.</w:t>
      </w:r>
      <w:r>
        <w:t xml:space="preserve"> Arten </w:t>
      </w:r>
      <w:r w:rsidRPr="00835D52">
        <w:t>är känslig för förändringar som innebär ökat ljusinsläpp och uttorkning av markskiktet.</w:t>
      </w:r>
      <w:r>
        <w:t xml:space="preserve"> </w:t>
      </w:r>
      <w:r w:rsidRPr="00835D52">
        <w:t>Avverkningar bör undvikas, inte minst som mossan ofta växer i branta sluttningar som är mycket känsliga för erosion</w:t>
      </w:r>
      <w:r>
        <w:t xml:space="preserve"> (</w:t>
      </w:r>
      <w:r w:rsidRPr="00D52347">
        <w:t>SLU Artdatabanken, 202</w:t>
      </w:r>
      <w:r>
        <w:t>6</w:t>
      </w:r>
      <w:r w:rsidRPr="00D52347">
        <w:t>).</w:t>
      </w:r>
    </w:p>
    <w:p w14:paraId="1EE3D92B" w14:textId="77777777" w:rsidR="00471100" w:rsidRDefault="00471100" w:rsidP="00540A15">
      <w:pPr>
        <w:spacing w:after="0"/>
      </w:pPr>
    </w:p>
    <w:p w14:paraId="3315A467" w14:textId="77777777" w:rsidR="00540A15" w:rsidRDefault="00540A15" w:rsidP="00540A15">
      <w:pPr>
        <w:spacing w:after="0"/>
      </w:pPr>
      <w:r>
        <w:rPr>
          <w:b/>
          <w:bCs/>
        </w:rPr>
        <w:t>Skägglav</w:t>
      </w:r>
      <w:r w:rsidRPr="0081526F">
        <w:rPr>
          <w:b/>
          <w:bCs/>
        </w:rPr>
        <w:t>mätare (VU)</w:t>
      </w:r>
      <w:r w:rsidRPr="005034B3">
        <w:t xml:space="preserve"> förknippas med </w:t>
      </w:r>
      <w:r>
        <w:t>hänglavsrika</w:t>
      </w:r>
      <w:r w:rsidRPr="005034B3">
        <w:t xml:space="preserve"> urskogsliknande barrskogar</w:t>
      </w:r>
      <w:r>
        <w:t xml:space="preserve"> där fjärilslarverna livnär sig på lavar av släktena </w:t>
      </w:r>
      <w:r w:rsidRPr="00BF1308">
        <w:rPr>
          <w:i/>
          <w:iCs/>
        </w:rPr>
        <w:t>Usnea</w:t>
      </w:r>
      <w:r>
        <w:t xml:space="preserve"> och </w:t>
      </w:r>
      <w:r w:rsidRPr="00BF1308">
        <w:rPr>
          <w:i/>
          <w:iCs/>
        </w:rPr>
        <w:t>Alectoria</w:t>
      </w:r>
      <w:r>
        <w:t xml:space="preserve">. Tidigare </w:t>
      </w:r>
      <w:r w:rsidRPr="005034B3">
        <w:t>förekom</w:t>
      </w:r>
      <w:r>
        <w:t xml:space="preserve"> skägglavmätaren</w:t>
      </w:r>
      <w:r w:rsidRPr="005034B3">
        <w:t xml:space="preserve"> i äldre blandskogar med </w:t>
      </w:r>
      <w:r>
        <w:t>skägglavar och tagellavar</w:t>
      </w:r>
      <w:r w:rsidRPr="005034B3">
        <w:t xml:space="preserve"> över hela landet</w:t>
      </w:r>
      <w:r>
        <w:t xml:space="preserve"> men e</w:t>
      </w:r>
      <w:r w:rsidRPr="005034B3">
        <w:t>fter hand som gammal skog har avverkats har artens förekomster minskat.</w:t>
      </w:r>
      <w:r>
        <w:t xml:space="preserve"> </w:t>
      </w:r>
      <w:r w:rsidRPr="005034B3">
        <w:t>Kalavverkning av skägglav</w:t>
      </w:r>
      <w:r>
        <w:t>s</w:t>
      </w:r>
      <w:r w:rsidRPr="005034B3">
        <w:t xml:space="preserve">rika skogsbestånd </w:t>
      </w:r>
      <w:r>
        <w:t>utgör</w:t>
      </w:r>
      <w:r w:rsidRPr="005034B3">
        <w:t xml:space="preserve"> ett hot</w:t>
      </w:r>
      <w:r>
        <w:t xml:space="preserve"> och </w:t>
      </w:r>
      <w:r w:rsidRPr="005034B3">
        <w:t>lavrika miljöer bör</w:t>
      </w:r>
      <w:r>
        <w:t xml:space="preserve"> </w:t>
      </w:r>
      <w:r w:rsidRPr="005034B3">
        <w:t>undantas från kalavverkning</w:t>
      </w:r>
      <w:r>
        <w:t xml:space="preserve"> (SLU Artdatabanken, 2024).</w:t>
      </w:r>
    </w:p>
    <w:p w14:paraId="0EA211BF" w14:textId="77777777" w:rsidR="005A0756" w:rsidRDefault="005A0756" w:rsidP="00540A15">
      <w:pPr>
        <w:spacing w:after="0"/>
      </w:pPr>
    </w:p>
    <w:p w14:paraId="68555EBC" w14:textId="08AE8634" w:rsidR="00D6784C" w:rsidRDefault="00D6784C" w:rsidP="00540A15">
      <w:pPr>
        <w:spacing w:after="0"/>
      </w:pPr>
      <w:r>
        <w:rPr>
          <w:b/>
          <w:bCs/>
        </w:rPr>
        <w:t>S</w:t>
      </w:r>
      <w:r w:rsidRPr="00096066">
        <w:rPr>
          <w:b/>
          <w:bCs/>
        </w:rPr>
        <w:t xml:space="preserve">käggvaxskivling </w:t>
      </w:r>
      <w:r>
        <w:rPr>
          <w:b/>
          <w:bCs/>
        </w:rPr>
        <w:t xml:space="preserve">(VU) </w:t>
      </w:r>
      <w:r>
        <w:t>b</w:t>
      </w:r>
      <w:r w:rsidRPr="00E53A2F">
        <w:t>ildar mykorrhiza med gran i äldre ängs- och blåbärsgranskog på kalkrik mark.</w:t>
      </w:r>
      <w:r>
        <w:t xml:space="preserve"> </w:t>
      </w:r>
      <w:r w:rsidRPr="003A0074">
        <w:t>De gamla, orörda skogarnas tillbakagång innebär att arten missgynnas</w:t>
      </w:r>
      <w:r>
        <w:t xml:space="preserve"> och m</w:t>
      </w:r>
      <w:r w:rsidRPr="003A0074">
        <w:t>ånga växtplatser riskerar att utplånas av skogsbruksåtgärder.</w:t>
      </w:r>
      <w:r>
        <w:t xml:space="preserve"> </w:t>
      </w:r>
      <w:r w:rsidRPr="007A7EEB">
        <w:t>På lokaler med känd förekomst bör avverkning helt undvikas eller bedrivas i form av plockhuggning eller blädning. Arten bör eftersökas i äldre barrskog i Norrland</w:t>
      </w:r>
      <w:r>
        <w:t xml:space="preserve"> </w:t>
      </w:r>
      <w:r w:rsidRPr="00D52347">
        <w:t>(SLU Artdatabanken, 2024).</w:t>
      </w:r>
    </w:p>
    <w:p w14:paraId="304EB77C" w14:textId="77777777" w:rsidR="00D6784C" w:rsidRDefault="00D6784C" w:rsidP="00540A15">
      <w:pPr>
        <w:spacing w:after="0"/>
      </w:pPr>
    </w:p>
    <w:p w14:paraId="3FBBCCB3" w14:textId="77777777" w:rsidR="004D37F7" w:rsidRDefault="004D37F7" w:rsidP="004D37F7">
      <w:pPr>
        <w:spacing w:after="0"/>
      </w:pPr>
      <w:r>
        <w:rPr>
          <w:b/>
          <w:bCs/>
        </w:rPr>
        <w:t>S</w:t>
      </w:r>
      <w:r w:rsidRPr="00DE414D">
        <w:rPr>
          <w:b/>
          <w:bCs/>
        </w:rPr>
        <w:t>kär fingersvamp</w:t>
      </w:r>
      <w:r>
        <w:rPr>
          <w:b/>
          <w:bCs/>
        </w:rPr>
        <w:t xml:space="preserve"> (NT)</w:t>
      </w:r>
      <w:r w:rsidRPr="00D52347">
        <w:rPr>
          <w:b/>
          <w:bCs/>
        </w:rPr>
        <w:t xml:space="preserve"> </w:t>
      </w:r>
      <w:r w:rsidRPr="00DE414D">
        <w:t>växer i välhävdade naturbetes- eller slåttermark men ibland också på bar jord i rikare ädellövskog och lågskogar av hassel, s.k. hässlen. Arten tycks vara knuten till kalkrika marker.</w:t>
      </w:r>
      <w:r>
        <w:t xml:space="preserve"> </w:t>
      </w:r>
      <w:r w:rsidRPr="00951EA7">
        <w:t xml:space="preserve">Där arten förekommer i skogsmark bör </w:t>
      </w:r>
      <w:r>
        <w:t>storskaligt</w:t>
      </w:r>
      <w:r w:rsidRPr="00951EA7">
        <w:t xml:space="preserve"> skogsbruk undvikas</w:t>
      </w:r>
      <w:r>
        <w:t xml:space="preserve"> (</w:t>
      </w:r>
      <w:r w:rsidRPr="00D52347">
        <w:t>SLU Artdatabanken, 2024).</w:t>
      </w:r>
    </w:p>
    <w:p w14:paraId="65736D80" w14:textId="77777777" w:rsidR="004D37F7" w:rsidRDefault="004D37F7" w:rsidP="00540A15">
      <w:pPr>
        <w:spacing w:after="0"/>
      </w:pPr>
    </w:p>
    <w:p w14:paraId="345295B5" w14:textId="6B8147C1" w:rsidR="00DE274A" w:rsidRPr="00DE274A" w:rsidRDefault="00DE274A" w:rsidP="00540A15">
      <w:pPr>
        <w:spacing w:after="0"/>
        <w:rPr>
          <w:rFonts w:cs="Times New Roman"/>
        </w:rPr>
      </w:pPr>
      <w:r w:rsidRPr="00F45F54">
        <w:rPr>
          <w:rFonts w:cs="Times New Roman"/>
          <w:b/>
          <w:bCs/>
        </w:rPr>
        <w:t xml:space="preserve">Skärmstarr </w:t>
      </w:r>
      <w:r>
        <w:rPr>
          <w:rFonts w:cs="Times New Roman"/>
        </w:rPr>
        <w:t xml:space="preserve">är typisk art för </w:t>
      </w:r>
      <w:r w:rsidRPr="00F45F54">
        <w:rPr>
          <w:rFonts w:cs="Times New Roman"/>
          <w:i/>
          <w:iCs/>
        </w:rPr>
        <w:t xml:space="preserve">9080 Lövsumpskog </w:t>
      </w:r>
      <w:r w:rsidRPr="00F60B43">
        <w:rPr>
          <w:rFonts w:cs="Times New Roman"/>
        </w:rPr>
        <w:t>(</w:t>
      </w:r>
      <w:r>
        <w:rPr>
          <w:rFonts w:cs="Times New Roman"/>
        </w:rPr>
        <w:t>SLU Artdatabanken, 2025</w:t>
      </w:r>
      <w:r w:rsidRPr="00900DF6">
        <w:rPr>
          <w:rFonts w:cs="Times New Roman"/>
        </w:rPr>
        <w:t>).</w:t>
      </w:r>
    </w:p>
    <w:p w14:paraId="168014DC" w14:textId="77777777" w:rsidR="00DE274A" w:rsidRDefault="00DE274A" w:rsidP="00540A15">
      <w:pPr>
        <w:spacing w:after="0"/>
      </w:pPr>
    </w:p>
    <w:p w14:paraId="6D8E2BFF" w14:textId="30FEDF36" w:rsidR="00520991" w:rsidRDefault="00520991" w:rsidP="00540A15">
      <w:pPr>
        <w:spacing w:after="0"/>
      </w:pPr>
      <w:r w:rsidRPr="00EE1303">
        <w:rPr>
          <w:b/>
          <w:bCs/>
        </w:rPr>
        <w:t>Sköldlocke (NT)</w:t>
      </w:r>
      <w:r>
        <w:t xml:space="preserve"> är ett spindeldjur som </w:t>
      </w:r>
      <w:r w:rsidRPr="00EE1303">
        <w:t>lever i förna och sprickor i marken. Den hittas ofta i bäckdalar, raviner, branter eller klippor med ädellövskog eller al, asp och säl</w:t>
      </w:r>
      <w:r>
        <w:t>g</w:t>
      </w:r>
      <w:r w:rsidRPr="00EE1303">
        <w:t xml:space="preserve">. Alla skandinaviska förekomster ligger relativt nära kusten. Arten tycks föredra kalkhaltig och lite fuktig mark. Den </w:t>
      </w:r>
      <w:r w:rsidRPr="00EE1303">
        <w:lastRenderedPageBreak/>
        <w:t>hittas oftast genom sållning av förna.</w:t>
      </w:r>
      <w:r>
        <w:t xml:space="preserve"> </w:t>
      </w:r>
      <w:r w:rsidRPr="00EE1303">
        <w:t>Ibland påträffas den också under stenar eller lågor. Livnär sig nästan enbart på snäckor. Arten utnyttjar även tomma snäckskal för äggläggning. Fullbildade individer kan hittas under hela vegetationsperioden</w:t>
      </w:r>
      <w:r>
        <w:t>. Arten hotas av a</w:t>
      </w:r>
      <w:r w:rsidRPr="00EE1303">
        <w:t>vverkning av lövskog i branter och ravine</w:t>
      </w:r>
      <w:r>
        <w:t>r</w:t>
      </w:r>
      <w:r w:rsidRPr="00EE1303">
        <w:t>.</w:t>
      </w:r>
      <w:r>
        <w:t xml:space="preserve"> Kända lokaler bör skyddas (</w:t>
      </w:r>
      <w:r w:rsidRPr="00D52347">
        <w:t>SLU Artdatabanken, 202</w:t>
      </w:r>
      <w:r>
        <w:t>6</w:t>
      </w:r>
      <w:r w:rsidRPr="00D52347">
        <w:t>).</w:t>
      </w:r>
    </w:p>
    <w:p w14:paraId="4666DE36" w14:textId="77777777" w:rsidR="00520991" w:rsidRDefault="00520991" w:rsidP="00540A15">
      <w:pPr>
        <w:spacing w:after="0"/>
      </w:pPr>
    </w:p>
    <w:p w14:paraId="521BCC7E" w14:textId="77777777" w:rsidR="0078688D" w:rsidRDefault="0078688D" w:rsidP="0078688D">
      <w:pPr>
        <w:spacing w:after="0"/>
      </w:pPr>
      <w:r>
        <w:rPr>
          <w:b/>
          <w:bCs/>
        </w:rPr>
        <w:t>S</w:t>
      </w:r>
      <w:r w:rsidRPr="00BE1DCC">
        <w:rPr>
          <w:b/>
          <w:bCs/>
        </w:rPr>
        <w:t>könkremla</w:t>
      </w:r>
      <w:r>
        <w:rPr>
          <w:b/>
          <w:bCs/>
        </w:rPr>
        <w:t xml:space="preserve"> (NT)</w:t>
      </w:r>
      <w:r>
        <w:t xml:space="preserve"> är en mycket sällsynt art som bildar </w:t>
      </w:r>
      <w:r w:rsidRPr="00BE1DCC">
        <w:t>mykorrhiza med bok och ek i varma lägen i gles luckig bok- och ekskog samt i hage, löväng och park med gamla träd. Knuten till näringsrik, basisk mark.</w:t>
      </w:r>
      <w:r>
        <w:t xml:space="preserve"> </w:t>
      </w:r>
      <w:r w:rsidRPr="00B93E0B">
        <w:t>Kända växtplatser bevaras bäst genom fortsatt traditionell hävd. Lövskogar med ek och bok på näringsrik mark är generellt skyddsvärda och bestånd av denna naturtyp med lång kontinuitet bör inte utnyttjas för skogsbruk eller exploateras på annat sätt</w:t>
      </w:r>
      <w:r>
        <w:t xml:space="preserve"> (SLU Artdatabanken, 2026).</w:t>
      </w:r>
    </w:p>
    <w:p w14:paraId="5969422A" w14:textId="77777777" w:rsidR="00D81178" w:rsidRDefault="00D81178" w:rsidP="00540A15">
      <w:pPr>
        <w:spacing w:after="0"/>
      </w:pPr>
    </w:p>
    <w:p w14:paraId="7B179DA0" w14:textId="5BB454B8" w:rsidR="00D23B94" w:rsidRPr="00B04453" w:rsidRDefault="00D23B94" w:rsidP="00540A15">
      <w:pPr>
        <w:spacing w:after="0"/>
        <w:rPr>
          <w:rFonts w:cs="Times New Roman"/>
        </w:rPr>
      </w:pPr>
      <w:r>
        <w:rPr>
          <w:b/>
          <w:bCs/>
        </w:rPr>
        <w:t>S</w:t>
      </w:r>
      <w:r w:rsidRPr="00F664FA">
        <w:rPr>
          <w:b/>
          <w:bCs/>
        </w:rPr>
        <w:t>kör kvastmossa</w:t>
      </w:r>
      <w:r>
        <w:rPr>
          <w:b/>
          <w:bCs/>
        </w:rPr>
        <w:t xml:space="preserve"> </w:t>
      </w:r>
      <w:r w:rsidRPr="00F664FA">
        <w:t>växer på murket trä och någon gång på humusrik jord eller torv. Den påträffas främst i miljöer med hög luftfuktighet, såsom sumpskogar och strandskogar.</w:t>
      </w:r>
      <w:r>
        <w:t xml:space="preserve"> Den signalerar skog med höga naturvärden och indikerar rik förekomst av ved i olika nedbrytningsstadier på lokaler med hög och jämn luftfuktighet</w:t>
      </w:r>
      <w:r w:rsidR="00B04453">
        <w:t xml:space="preserve">. </w:t>
      </w:r>
      <w:r w:rsidR="00B04453">
        <w:rPr>
          <w:rFonts w:cs="Times New Roman"/>
        </w:rPr>
        <w:t>S</w:t>
      </w:r>
      <w:r w:rsidR="00B04453" w:rsidRPr="0032023D">
        <w:rPr>
          <w:rFonts w:cs="Times New Roman"/>
        </w:rPr>
        <w:t>kör kvastmossa</w:t>
      </w:r>
      <w:r w:rsidR="00B04453">
        <w:rPr>
          <w:rFonts w:cs="Times New Roman"/>
        </w:rPr>
        <w:t xml:space="preserve"> är typisk art för </w:t>
      </w:r>
      <w:r w:rsidR="00B04453" w:rsidRPr="00B431FC">
        <w:rPr>
          <w:rFonts w:cs="Times New Roman"/>
          <w:i/>
          <w:iCs/>
        </w:rPr>
        <w:t>9010 Taiga</w:t>
      </w:r>
      <w:r>
        <w:t xml:space="preserve"> </w:t>
      </w:r>
      <w:r w:rsidRPr="00D52347">
        <w:t>(</w:t>
      </w:r>
      <w:r>
        <w:t>SLU Artdatabanken, 2024; Nitare &amp; Skogsstyrelsen, 2019</w:t>
      </w:r>
      <w:r w:rsidRPr="00D52347">
        <w:t>).</w:t>
      </w:r>
    </w:p>
    <w:p w14:paraId="309D800A" w14:textId="77777777" w:rsidR="00D23B94" w:rsidRDefault="00D23B94" w:rsidP="00540A15">
      <w:pPr>
        <w:spacing w:after="0"/>
      </w:pPr>
    </w:p>
    <w:p w14:paraId="713E8E61" w14:textId="77777777" w:rsidR="002256A2" w:rsidRPr="00CD3AD2" w:rsidRDefault="002256A2" w:rsidP="002256A2">
      <w:pPr>
        <w:spacing w:after="0"/>
      </w:pPr>
      <w:r>
        <w:rPr>
          <w:b/>
          <w:bCs/>
        </w:rPr>
        <w:t>S</w:t>
      </w:r>
      <w:r w:rsidRPr="00CD3AD2">
        <w:rPr>
          <w:b/>
          <w:bCs/>
        </w:rPr>
        <w:t>kör lansmossa</w:t>
      </w:r>
      <w:r w:rsidRPr="00424C47">
        <w:rPr>
          <w:b/>
          <w:bCs/>
        </w:rPr>
        <w:t xml:space="preserve"> (EN)</w:t>
      </w:r>
      <w:r>
        <w:t xml:space="preserve"> är en starkt hotad art som </w:t>
      </w:r>
      <w:r w:rsidRPr="00CD3AD2">
        <w:t>växer på fuktig kalksten i översilade och skuggade branter med ädellövskog i och intill skogsbäckar och andra tidvis våta och skuggiga miljöer.</w:t>
      </w:r>
      <w:r>
        <w:t xml:space="preserve"> </w:t>
      </w:r>
      <w:r w:rsidRPr="00CD3AD2">
        <w:t xml:space="preserve">På grund av sin sällsynthet hotas arten av all slags påverkan på de bäckar </w:t>
      </w:r>
      <w:r>
        <w:t xml:space="preserve">och växtplatser </w:t>
      </w:r>
      <w:r w:rsidRPr="00CD3AD2">
        <w:t>där</w:t>
      </w:r>
      <w:r>
        <w:t xml:space="preserve"> arten har sina livsmiljöer</w:t>
      </w:r>
      <w:r w:rsidRPr="00CD3AD2">
        <w:t>. Detta gäller förändringar av hydrologin och vattnets kvalitet, men även förändringar i vegetationen på lokalerna, exempelvis kalhyggesbruk.</w:t>
      </w:r>
      <w:r>
        <w:t xml:space="preserve"> </w:t>
      </w:r>
      <w:r w:rsidRPr="00CD3AD2">
        <w:t>Lokalerna måste ges ett ändamålsenligt skydd</w:t>
      </w:r>
      <w:r>
        <w:t xml:space="preserve"> (SLU Artdatabanken, 2026).</w:t>
      </w:r>
    </w:p>
    <w:p w14:paraId="168B4F32" w14:textId="77777777" w:rsidR="002256A2" w:rsidRDefault="002256A2" w:rsidP="00540A15">
      <w:pPr>
        <w:spacing w:after="0"/>
      </w:pPr>
    </w:p>
    <w:p w14:paraId="6691DB15" w14:textId="77777777" w:rsidR="00F42101" w:rsidRDefault="00F42101" w:rsidP="00F42101">
      <w:pPr>
        <w:pStyle w:val="xelementtoproof"/>
        <w:shd w:val="clear" w:color="auto" w:fill="FFFFFF"/>
        <w:spacing w:before="0" w:beforeAutospacing="0" w:after="200" w:afterAutospacing="0" w:line="276" w:lineRule="auto"/>
        <w:jc w:val="both"/>
        <w:rPr>
          <w:sz w:val="22"/>
          <w:szCs w:val="22"/>
        </w:rPr>
      </w:pPr>
      <w:r w:rsidRPr="00242B8F">
        <w:rPr>
          <w:b/>
          <w:bCs/>
          <w:color w:val="201F1E"/>
          <w:sz w:val="22"/>
          <w:szCs w:val="22"/>
          <w:bdr w:val="none" w:sz="0" w:space="0" w:color="auto" w:frame="1"/>
        </w:rPr>
        <w:t>S</w:t>
      </w:r>
      <w:r w:rsidRPr="00242B8F">
        <w:rPr>
          <w:b/>
          <w:bCs/>
          <w:color w:val="000000"/>
          <w:sz w:val="22"/>
          <w:szCs w:val="22"/>
          <w:bdr w:val="none" w:sz="0" w:space="0" w:color="auto" w:frame="1"/>
        </w:rPr>
        <w:t>laguggla (§4)</w:t>
      </w:r>
      <w:r w:rsidRPr="00242B8F">
        <w:rPr>
          <w:color w:val="000000"/>
          <w:sz w:val="22"/>
          <w:szCs w:val="22"/>
          <w:bdr w:val="none" w:sz="0" w:space="0" w:color="auto" w:frame="1"/>
        </w:rPr>
        <w:t xml:space="preserve"> är fridlyst enligt 4 § artskyddsförordningen och ingår i bilaga 1 EU:s fågeldirektiv. </w:t>
      </w:r>
      <w:r w:rsidRPr="00D05BDA">
        <w:rPr>
          <w:sz w:val="22"/>
          <w:szCs w:val="22"/>
        </w:rPr>
        <w:t>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w:t>
      </w:r>
      <w:r>
        <w:rPr>
          <w:sz w:val="22"/>
          <w:szCs w:val="22"/>
        </w:rPr>
        <w:t>6</w:t>
      </w:r>
      <w:r w:rsidRPr="00D05BDA">
        <w:rPr>
          <w:sz w:val="22"/>
          <w:szCs w:val="22"/>
        </w:rPr>
        <w:t>; Skogsstyrelsen, 2016).</w:t>
      </w:r>
    </w:p>
    <w:p w14:paraId="31EE4719" w14:textId="77777777" w:rsidR="00EA5594" w:rsidRDefault="00EA5594" w:rsidP="00540A15">
      <w:pPr>
        <w:spacing w:after="0"/>
      </w:pPr>
    </w:p>
    <w:p w14:paraId="4990D30A" w14:textId="77777777" w:rsidR="002E67D3" w:rsidRPr="00B1480A" w:rsidRDefault="002E67D3" w:rsidP="002E67D3">
      <w:pPr>
        <w:spacing w:after="0"/>
      </w:pPr>
      <w:r w:rsidRPr="00B1480A">
        <w:rPr>
          <w:b/>
          <w:bCs/>
        </w:rPr>
        <w:t>Slagugglebomal (DD)</w:t>
      </w:r>
      <w:r>
        <w:t xml:space="preserve"> </w:t>
      </w:r>
      <w:r w:rsidRPr="00B1480A">
        <w:t xml:space="preserve">beskrevs från nordligaste Sverige 1953, men har under senare år inte återfunnits. Eftersom </w:t>
      </w:r>
      <w:r>
        <w:t>fjärilen</w:t>
      </w:r>
      <w:r w:rsidRPr="00B1480A">
        <w:t xml:space="preserve"> lever i anslutning till stora ugglearter</w:t>
      </w:r>
      <w:r>
        <w:t>,</w:t>
      </w:r>
      <w:r w:rsidRPr="00B1480A">
        <w:t xml:space="preserve"> exempelvis slaguggla</w:t>
      </w:r>
      <w:r>
        <w:t>,</w:t>
      </w:r>
      <w:r w:rsidRPr="00B1480A">
        <w:t xml:space="preserve"> kan den möjligen vara förbisedd. Faktaunderlaget bedöms vara otillräckligt för att avgöra vilken av de olika rödlistningskategorierna som är mest trolig</w:t>
      </w:r>
      <w:r>
        <w:t xml:space="preserve"> (</w:t>
      </w:r>
      <w:r w:rsidRPr="00D52347">
        <w:t>SLU Artdatabanken, 202</w:t>
      </w:r>
      <w:r>
        <w:t>6</w:t>
      </w:r>
      <w:r w:rsidRPr="00D52347">
        <w:t>).</w:t>
      </w:r>
    </w:p>
    <w:p w14:paraId="351B7685" w14:textId="77777777" w:rsidR="002E67D3" w:rsidRDefault="002E67D3" w:rsidP="00540A15">
      <w:pPr>
        <w:spacing w:after="0"/>
      </w:pPr>
    </w:p>
    <w:p w14:paraId="07AD55F1" w14:textId="2E69A3B1" w:rsidR="003466A8" w:rsidRPr="003466A8" w:rsidRDefault="003466A8" w:rsidP="00540A15">
      <w:pPr>
        <w:spacing w:after="0"/>
        <w:rPr>
          <w:rFonts w:cs="Times New Roman"/>
        </w:rPr>
      </w:pPr>
      <w:r w:rsidRPr="00460ECE">
        <w:rPr>
          <w:rFonts w:cs="Times New Roman"/>
          <w:b/>
          <w:bCs/>
        </w:rPr>
        <w:t>Slanklav</w:t>
      </w:r>
      <w:r>
        <w:rPr>
          <w:rFonts w:cs="Times New Roman"/>
        </w:rPr>
        <w:t xml:space="preserve"> är typisk art för </w:t>
      </w:r>
      <w:r w:rsidRPr="00E36896">
        <w:rPr>
          <w:rFonts w:cs="Times New Roman"/>
          <w:i/>
          <w:iCs/>
        </w:rPr>
        <w:t>9020 Nordlig ädellövskog</w:t>
      </w:r>
      <w:r>
        <w:rPr>
          <w:rFonts w:cs="Times New Roman"/>
          <w:i/>
          <w:iCs/>
        </w:rPr>
        <w:t xml:space="preserve">, </w:t>
      </w:r>
      <w:r w:rsidRPr="00E36896">
        <w:rPr>
          <w:rFonts w:cs="Times New Roman"/>
          <w:i/>
          <w:iCs/>
        </w:rPr>
        <w:t>9180 Ädellövskog i branter</w:t>
      </w:r>
      <w:r>
        <w:rPr>
          <w:rFonts w:cs="Times New Roman"/>
          <w:i/>
          <w:iCs/>
        </w:rPr>
        <w:t xml:space="preserve">, </w:t>
      </w:r>
      <w:r w:rsidRPr="00E36896">
        <w:rPr>
          <w:rFonts w:cs="Times New Roman"/>
          <w:i/>
          <w:iCs/>
        </w:rPr>
        <w:t>9070 Trädklädd betesmark</w:t>
      </w:r>
      <w:r>
        <w:rPr>
          <w:rFonts w:cs="Times New Roman"/>
          <w:i/>
          <w:iCs/>
        </w:rPr>
        <w:t xml:space="preserve"> </w:t>
      </w:r>
      <w:r w:rsidRPr="00E36896">
        <w:rPr>
          <w:rFonts w:cs="Times New Roman"/>
        </w:rPr>
        <w:t xml:space="preserve">och </w:t>
      </w:r>
      <w:r w:rsidRPr="00E36896">
        <w:rPr>
          <w:rFonts w:cs="Times New Roman"/>
          <w:i/>
          <w:iCs/>
        </w:rPr>
        <w:t xml:space="preserve">8230 Hällmarkstorräng </w:t>
      </w:r>
      <w:r w:rsidRPr="00F60B43">
        <w:rPr>
          <w:rFonts w:cs="Times New Roman"/>
        </w:rPr>
        <w:t>(</w:t>
      </w:r>
      <w:r>
        <w:rPr>
          <w:rFonts w:cs="Times New Roman"/>
        </w:rPr>
        <w:t>SLU Artdatabanken, 2025</w:t>
      </w:r>
      <w:r w:rsidRPr="00900DF6">
        <w:rPr>
          <w:rFonts w:cs="Times New Roman"/>
        </w:rPr>
        <w:t>).</w:t>
      </w:r>
    </w:p>
    <w:p w14:paraId="0CC4070F" w14:textId="77777777" w:rsidR="003466A8" w:rsidRDefault="003466A8" w:rsidP="00540A15">
      <w:pPr>
        <w:spacing w:after="0"/>
      </w:pPr>
    </w:p>
    <w:p w14:paraId="2C5D21B3" w14:textId="63E42515" w:rsidR="00214C2E" w:rsidRDefault="00214C2E" w:rsidP="00540A15">
      <w:pPr>
        <w:spacing w:after="0"/>
      </w:pPr>
      <w:r w:rsidRPr="00AC7481">
        <w:rPr>
          <w:b/>
          <w:bCs/>
        </w:rPr>
        <w:lastRenderedPageBreak/>
        <w:t>Slemmig klibbskivling (VU)</w:t>
      </w:r>
      <w:r>
        <w:t xml:space="preserve"> är en m</w:t>
      </w:r>
      <w:r w:rsidRPr="00AC7481">
        <w:t>arklevande nedbrytare i äldre barrskog, helst tallskog på kalkrik mark.</w:t>
      </w:r>
      <w:r>
        <w:t xml:space="preserve"> Arten påverkas negativt av brist på kontinuitetsskog och e</w:t>
      </w:r>
      <w:r w:rsidRPr="00AC7481">
        <w:t>n fortlöpande minskning av artens potentiella habitat bedöms pågå och förväntas fortsätta på grund av slutavverkning av äldre tallskog. Arten verkar ha svårt att återetablera sig efter kalavverkning, och det finns inga tecken på att den långsiktigt kan etablera och reproducera sig i skogar där kontinuerlig markberedning, gödsling eller trakthyggesbruk förekommer</w:t>
      </w:r>
      <w:r>
        <w:t xml:space="preserve"> (</w:t>
      </w:r>
      <w:r w:rsidRPr="00D52347">
        <w:t>SLU Artdatabanken, 202</w:t>
      </w:r>
      <w:r>
        <w:t>6</w:t>
      </w:r>
      <w:r w:rsidRPr="00D52347">
        <w:t>).</w:t>
      </w:r>
    </w:p>
    <w:p w14:paraId="74860FB6" w14:textId="77777777" w:rsidR="00214C2E" w:rsidRDefault="00214C2E" w:rsidP="00540A15">
      <w:pPr>
        <w:spacing w:after="0"/>
      </w:pPr>
    </w:p>
    <w:p w14:paraId="366BCCDA" w14:textId="77777777" w:rsidR="005A0756" w:rsidRDefault="005A0756" w:rsidP="005A0756">
      <w:pPr>
        <w:spacing w:after="0"/>
      </w:pPr>
      <w:r>
        <w:rPr>
          <w:b/>
          <w:bCs/>
        </w:rPr>
        <w:t>Slemringad vaxskivling (VU)</w:t>
      </w:r>
      <w:r>
        <w:t xml:space="preserve"> b</w:t>
      </w:r>
      <w:r w:rsidRPr="00E85A1A">
        <w:t>ildar mykorrhiza med tall, ev. även med gran, på kalkrik mark i barrskog, helst kalktallskog.</w:t>
      </w:r>
      <w:r>
        <w:t xml:space="preserve"> Storskaligt</w:t>
      </w:r>
      <w:r w:rsidRPr="00B54135">
        <w:t xml:space="preserve"> skogsbruk, särskilt slutavverkning och markberedning skadar arten.</w:t>
      </w:r>
      <w:r>
        <w:t xml:space="preserve"> </w:t>
      </w:r>
      <w:r w:rsidRPr="00B54135">
        <w:t>Det är önskvärt att individrika lokaler kan bevaras i befintligt skick och att slutavverkning och markberedning undviks på övriga växtplatser</w:t>
      </w:r>
      <w:r>
        <w:t xml:space="preserve"> </w:t>
      </w:r>
      <w:r w:rsidRPr="008B4654">
        <w:t>(SLU Artdatabanken, 2024; Nitare &amp; Skogsstyrelsen, 2019).</w:t>
      </w:r>
    </w:p>
    <w:p w14:paraId="6FE1FA2D" w14:textId="77777777" w:rsidR="00F346DD" w:rsidRDefault="00F346DD" w:rsidP="005A0756">
      <w:pPr>
        <w:spacing w:after="0"/>
      </w:pPr>
    </w:p>
    <w:p w14:paraId="4DAE082F" w14:textId="0C7BF661" w:rsidR="00A22CE0" w:rsidRDefault="00A22CE0" w:rsidP="005A0756">
      <w:pPr>
        <w:spacing w:after="0"/>
      </w:pPr>
      <w:r>
        <w:rPr>
          <w:b/>
          <w:bCs/>
        </w:rPr>
        <w:t>S</w:t>
      </w:r>
      <w:r w:rsidRPr="00A77865">
        <w:rPr>
          <w:b/>
          <w:bCs/>
        </w:rPr>
        <w:t>lemsvampmögelbagge</w:t>
      </w:r>
      <w:r w:rsidRPr="001D120B">
        <w:rPr>
          <w:b/>
          <w:bCs/>
        </w:rPr>
        <w:t xml:space="preserve"> </w:t>
      </w:r>
      <w:r>
        <w:rPr>
          <w:b/>
          <w:bCs/>
        </w:rPr>
        <w:t>(VU)</w:t>
      </w:r>
      <w:r>
        <w:t xml:space="preserve"> är en skalbagge som l</w:t>
      </w:r>
      <w:r w:rsidRPr="00A77865">
        <w:t>ever i anslutning till slemsvampar på döda stammar av tall, gran, björk och asp.</w:t>
      </w:r>
      <w:r>
        <w:t xml:space="preserve"> </w:t>
      </w:r>
      <w:r w:rsidRPr="002410F5">
        <w:t>Arten påträffas främst i naturskogar med levande aspar och rikligt med död ved. Den är starkt hotad av rationellt skogsbruk samt av att aspens föryngring hotas.</w:t>
      </w:r>
      <w:r>
        <w:t xml:space="preserve"> </w:t>
      </w:r>
      <w:r w:rsidRPr="002410F5">
        <w:t>Naturskogsartade skogsbestånd, särskilt med levande aspar och rikligt med granved, i norra och mellersta Sverige bör så långt möjligt avsättas som reservat och lämnas för fri utveckling</w:t>
      </w:r>
      <w:r>
        <w:t xml:space="preserve"> (SLU Artdatabanken, 2025).</w:t>
      </w:r>
    </w:p>
    <w:p w14:paraId="58D03352" w14:textId="77777777" w:rsidR="00A22CE0" w:rsidRDefault="00A22CE0" w:rsidP="005A0756">
      <w:pPr>
        <w:spacing w:after="0"/>
      </w:pPr>
    </w:p>
    <w:p w14:paraId="762A78AD" w14:textId="38C4DFEA" w:rsidR="00C9789D" w:rsidRDefault="00C9789D" w:rsidP="005A0756">
      <w:pPr>
        <w:spacing w:after="0"/>
      </w:pPr>
      <w:r w:rsidRPr="002016A1">
        <w:rPr>
          <w:b/>
          <w:bCs/>
        </w:rPr>
        <w:t>Slitsporing (VU)</w:t>
      </w:r>
      <w:r>
        <w:t xml:space="preserve"> lever </w:t>
      </w:r>
      <w:r w:rsidRPr="002016A1">
        <w:t>som nedbrytare i stående och liggande död ved, ibland även på levande träd, av olika lövträdsarter som tidigare angripits av andra tickor, särskilt Phellinus och Inonotus-arter. Arten är knuten till boreal lövskog och kräver sannolikt växtplatser med god och kontinuerlig tillgång på död ved av lämplig kvalitet. Den totala populationen bedöms vara liten</w:t>
      </w:r>
      <w:r>
        <w:t xml:space="preserve"> och a</w:t>
      </w:r>
      <w:r w:rsidRPr="002016A1">
        <w:t xml:space="preserve">ntalet individer bedöms vara lägre än gränsvärdet för </w:t>
      </w:r>
      <w:r>
        <w:t>s</w:t>
      </w:r>
      <w:r w:rsidRPr="002016A1">
        <w:t>årbar (VU)</w:t>
      </w:r>
      <w:r>
        <w:t xml:space="preserve"> (</w:t>
      </w:r>
      <w:r w:rsidRPr="00D52347">
        <w:t>SLU Artdatabanken, 202</w:t>
      </w:r>
      <w:r>
        <w:t>6</w:t>
      </w:r>
      <w:r w:rsidRPr="00D52347">
        <w:t>).</w:t>
      </w:r>
    </w:p>
    <w:p w14:paraId="26535AEC" w14:textId="77777777" w:rsidR="00C9789D" w:rsidRDefault="00C9789D" w:rsidP="005A0756">
      <w:pPr>
        <w:spacing w:after="0"/>
      </w:pPr>
    </w:p>
    <w:p w14:paraId="1DF35838" w14:textId="77777777" w:rsidR="006D4957" w:rsidRDefault="006D4957" w:rsidP="006D4957">
      <w:pPr>
        <w:spacing w:after="0"/>
      </w:pPr>
      <w:r>
        <w:rPr>
          <w:b/>
          <w:bCs/>
        </w:rPr>
        <w:t>S</w:t>
      </w:r>
      <w:r w:rsidRPr="00454EA1">
        <w:rPr>
          <w:b/>
          <w:bCs/>
        </w:rPr>
        <w:t xml:space="preserve">lottsspindling </w:t>
      </w:r>
      <w:r w:rsidRPr="00557624">
        <w:rPr>
          <w:b/>
          <w:bCs/>
        </w:rPr>
        <w:t>(NT)</w:t>
      </w:r>
      <w:r>
        <w:t xml:space="preserve"> b</w:t>
      </w:r>
      <w:r w:rsidRPr="0024363E">
        <w:t>ildar mykorrhiza med ek, bok och hassel i ädellövskog, bokskog och hässlen på torr och kalkrik mark.</w:t>
      </w:r>
      <w:r>
        <w:t xml:space="preserve"> </w:t>
      </w:r>
      <w:r w:rsidRPr="00826B3E">
        <w:t>Kalavverkning, kraftig gallring eller andra förändringar av miljön på växtplatserna utgör det främsta hoten.</w:t>
      </w:r>
      <w:r>
        <w:t xml:space="preserve"> </w:t>
      </w:r>
      <w:r w:rsidRPr="007C51C9">
        <w:t xml:space="preserve">För växtplatser som idag saknar skydd bör </w:t>
      </w:r>
      <w:r>
        <w:t xml:space="preserve">ett </w:t>
      </w:r>
      <w:r w:rsidRPr="007C51C9">
        <w:t>sådant övervägas. För att generellt sett gynna arten bör ädellövskog på kalkrik mark brukas försiktigt eftersom biotopen är ovanlig och hemvist för ett stort antal hotade arter</w:t>
      </w:r>
      <w:r>
        <w:t xml:space="preserve"> (SLU Artdatabanken, 2024).</w:t>
      </w:r>
    </w:p>
    <w:p w14:paraId="5ED238EA" w14:textId="77777777" w:rsidR="006D4957" w:rsidRDefault="006D4957" w:rsidP="005A0756">
      <w:pPr>
        <w:spacing w:after="0"/>
      </w:pPr>
    </w:p>
    <w:p w14:paraId="02EF14B6" w14:textId="464026CD" w:rsidR="005F718E" w:rsidRPr="005F718E" w:rsidRDefault="005F718E" w:rsidP="005A0756">
      <w:pPr>
        <w:spacing w:after="0"/>
        <w:rPr>
          <w:rFonts w:cs="Times New Roman"/>
        </w:rPr>
      </w:pPr>
      <w:r w:rsidRPr="00C67C59">
        <w:rPr>
          <w:rFonts w:cs="Times New Roman"/>
          <w:b/>
          <w:bCs/>
        </w:rPr>
        <w:t>Slåtterfibbla (NT)</w:t>
      </w:r>
      <w:r>
        <w:rPr>
          <w:rFonts w:cs="Times New Roman"/>
        </w:rPr>
        <w:t xml:space="preserve"> är typisk art för </w:t>
      </w:r>
      <w:r w:rsidRPr="00C67C59">
        <w:rPr>
          <w:rFonts w:cs="Times New Roman"/>
          <w:i/>
          <w:iCs/>
        </w:rPr>
        <w:t>9060 Åsbarrskog</w:t>
      </w:r>
      <w:r>
        <w:rPr>
          <w:rFonts w:cs="Times New Roman"/>
          <w:i/>
          <w:iCs/>
        </w:rPr>
        <w:t xml:space="preserve">, </w:t>
      </w:r>
      <w:r w:rsidRPr="00C67C59">
        <w:rPr>
          <w:rFonts w:cs="Times New Roman"/>
          <w:i/>
          <w:iCs/>
        </w:rPr>
        <w:t>9070 Trädklädd betesmark</w:t>
      </w:r>
      <w:r>
        <w:rPr>
          <w:rFonts w:cs="Times New Roman"/>
          <w:i/>
          <w:iCs/>
        </w:rPr>
        <w:t xml:space="preserve">, </w:t>
      </w:r>
      <w:r w:rsidRPr="00C67C59">
        <w:rPr>
          <w:rFonts w:cs="Times New Roman"/>
          <w:i/>
          <w:iCs/>
        </w:rPr>
        <w:t>6530 Lövängar</w:t>
      </w:r>
      <w:r>
        <w:rPr>
          <w:rFonts w:cs="Times New Roman"/>
          <w:i/>
          <w:iCs/>
        </w:rPr>
        <w:t xml:space="preserve">, </w:t>
      </w:r>
      <w:r w:rsidRPr="00C67C59">
        <w:rPr>
          <w:rFonts w:cs="Times New Roman"/>
          <w:i/>
          <w:iCs/>
        </w:rPr>
        <w:t>1610 Åsöar i Östersjön</w:t>
      </w:r>
      <w:r>
        <w:rPr>
          <w:rFonts w:cs="Times New Roman"/>
          <w:i/>
          <w:iCs/>
        </w:rPr>
        <w:t xml:space="preserve">, </w:t>
      </w:r>
      <w:r w:rsidRPr="00C67C59">
        <w:rPr>
          <w:rFonts w:cs="Times New Roman"/>
          <w:i/>
          <w:iCs/>
        </w:rPr>
        <w:t>6230 Stagg-gräsmarker</w:t>
      </w:r>
      <w:r>
        <w:rPr>
          <w:rFonts w:cs="Times New Roman"/>
          <w:i/>
          <w:iCs/>
        </w:rPr>
        <w:t xml:space="preserve">, </w:t>
      </w:r>
      <w:r w:rsidRPr="00C67C59">
        <w:rPr>
          <w:rFonts w:cs="Times New Roman"/>
          <w:i/>
          <w:iCs/>
        </w:rPr>
        <w:t>6270 Silikatgräsmarker</w:t>
      </w:r>
      <w:r>
        <w:rPr>
          <w:rFonts w:cs="Times New Roman"/>
          <w:i/>
          <w:iCs/>
        </w:rPr>
        <w:t xml:space="preserve"> </w:t>
      </w:r>
      <w:r w:rsidRPr="00C67C59">
        <w:rPr>
          <w:rFonts w:cs="Times New Roman"/>
        </w:rPr>
        <w:t>och</w:t>
      </w:r>
      <w:r>
        <w:rPr>
          <w:rFonts w:cs="Times New Roman"/>
          <w:i/>
          <w:iCs/>
        </w:rPr>
        <w:t xml:space="preserve"> </w:t>
      </w:r>
      <w:r w:rsidRPr="00C67C59">
        <w:rPr>
          <w:rFonts w:cs="Times New Roman"/>
          <w:i/>
          <w:iCs/>
        </w:rPr>
        <w:t xml:space="preserve">6510 Slåtterängar i låglandet </w:t>
      </w:r>
      <w:r w:rsidRPr="00F60B43">
        <w:rPr>
          <w:rFonts w:cs="Times New Roman"/>
        </w:rPr>
        <w:t>(</w:t>
      </w:r>
      <w:r>
        <w:rPr>
          <w:rFonts w:cs="Times New Roman"/>
        </w:rPr>
        <w:t>SLU Artdatabanken, 2025</w:t>
      </w:r>
      <w:r w:rsidRPr="00900DF6">
        <w:rPr>
          <w:rFonts w:cs="Times New Roman"/>
        </w:rPr>
        <w:t>).</w:t>
      </w:r>
      <w:r>
        <w:rPr>
          <w:rFonts w:cs="Times New Roman"/>
        </w:rPr>
        <w:t xml:space="preserve"> </w:t>
      </w:r>
    </w:p>
    <w:p w14:paraId="6BBCC3E3" w14:textId="77777777" w:rsidR="005F718E" w:rsidRDefault="005F718E" w:rsidP="005A0756">
      <w:pPr>
        <w:spacing w:after="0"/>
      </w:pPr>
    </w:p>
    <w:p w14:paraId="1F12C5B6" w14:textId="77777777" w:rsidR="00182C1A" w:rsidRDefault="00182C1A" w:rsidP="00182C1A">
      <w:pPr>
        <w:spacing w:after="0"/>
      </w:pPr>
      <w:r w:rsidRPr="0060334C">
        <w:rPr>
          <w:b/>
          <w:bCs/>
        </w:rPr>
        <w:t>Slät barkbock (</w:t>
      </w:r>
      <w:r>
        <w:rPr>
          <w:b/>
          <w:bCs/>
        </w:rPr>
        <w:t>EN</w:t>
      </w:r>
      <w:r w:rsidRPr="0060334C">
        <w:rPr>
          <w:b/>
          <w:bCs/>
        </w:rPr>
        <w:t>)</w:t>
      </w:r>
      <w:r>
        <w:t xml:space="preserve"> är en starkt hotad långhorning vars l</w:t>
      </w:r>
      <w:r w:rsidRPr="00EC1B05">
        <w:t>arvutveckling sker under bark och i ved i stammar av nyligen död tall.</w:t>
      </w:r>
      <w:r>
        <w:t xml:space="preserve"> I Sverige endast känd från </w:t>
      </w:r>
      <w:r w:rsidRPr="0095686D">
        <w:t>Gotska Sandön, där den upptäcktes så sent som 1952</w:t>
      </w:r>
      <w:r>
        <w:t xml:space="preserve">. </w:t>
      </w:r>
      <w:r w:rsidRPr="0095686D">
        <w:t>På grund av sin begränsade storlek och isolerade utbredning löper den svenska populationen en påtaglig risk att slås ut av slumpartade faktorer.</w:t>
      </w:r>
      <w:r>
        <w:t xml:space="preserve"> </w:t>
      </w:r>
      <w:r w:rsidRPr="0095686D">
        <w:t>Arten bör eftersökas även på Gotland, kanske i första hand i gamla tallskogar med liknande karaktär som Gotska Sandön</w:t>
      </w:r>
      <w:r>
        <w:t>. Slät barkbock är rödlistad som nära hotad (NT) på den europeiska rödlistan vilket innebär att Sverige har ett internationellt ansvar för arten (SLU Artdatabanken, 2026).</w:t>
      </w:r>
    </w:p>
    <w:p w14:paraId="01AFCEA9" w14:textId="77777777" w:rsidR="00E21A96" w:rsidRDefault="00E21A96" w:rsidP="005A0756">
      <w:pPr>
        <w:spacing w:after="0"/>
      </w:pPr>
    </w:p>
    <w:p w14:paraId="4DA68BE3" w14:textId="77777777" w:rsidR="00F346DD" w:rsidRDefault="00F346DD" w:rsidP="00F346DD">
      <w:pPr>
        <w:spacing w:after="0"/>
      </w:pPr>
      <w:r>
        <w:rPr>
          <w:b/>
          <w:bCs/>
        </w:rPr>
        <w:t>Slät barkskinnbagge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 xml:space="preserve">starkt hotad art som </w:t>
      </w:r>
      <w:r w:rsidRPr="006D066B">
        <w:rPr>
          <w:rFonts w:cs="Times New Roman"/>
          <w:color w:val="000000"/>
          <w:shd w:val="clear" w:color="auto" w:fill="FFFFFF"/>
        </w:rPr>
        <w:t>lik</w:t>
      </w:r>
      <w:r>
        <w:rPr>
          <w:rFonts w:cs="Times New Roman"/>
          <w:color w:val="000000"/>
          <w:shd w:val="clear" w:color="auto" w:fill="FFFFFF"/>
        </w:rPr>
        <w:t>t</w:t>
      </w:r>
      <w:r w:rsidRPr="006D066B">
        <w:rPr>
          <w:rFonts w:cs="Times New Roman"/>
          <w:color w:val="000000"/>
          <w:shd w:val="clear" w:color="auto" w:fill="FFFFFF"/>
        </w:rPr>
        <w:t xml:space="preserve"> flera </w:t>
      </w:r>
      <w:r>
        <w:rPr>
          <w:rFonts w:cs="Times New Roman"/>
          <w:color w:val="000000"/>
          <w:shd w:val="clear" w:color="auto" w:fill="FFFFFF"/>
        </w:rPr>
        <w:t>andra</w:t>
      </w:r>
      <w:r w:rsidRPr="006D066B">
        <w:rPr>
          <w:rFonts w:cs="Times New Roman"/>
          <w:color w:val="000000"/>
          <w:shd w:val="clear" w:color="auto" w:fill="FFFFFF"/>
        </w:rPr>
        <w:t xml:space="preserve"> </w:t>
      </w:r>
      <w:r>
        <w:rPr>
          <w:rFonts w:cs="Times New Roman"/>
          <w:color w:val="000000"/>
          <w:shd w:val="clear" w:color="auto" w:fill="FFFFFF"/>
        </w:rPr>
        <w:t xml:space="preserve">arter </w:t>
      </w:r>
      <w:r w:rsidRPr="006D066B">
        <w:rPr>
          <w:rFonts w:cs="Times New Roman"/>
          <w:color w:val="000000"/>
          <w:shd w:val="clear" w:color="auto" w:fill="FFFFFF"/>
        </w:rPr>
        <w:t xml:space="preserve">barkskinnbaggar </w:t>
      </w:r>
      <w:r>
        <w:rPr>
          <w:rFonts w:cs="Times New Roman"/>
          <w:color w:val="000000"/>
          <w:shd w:val="clear" w:color="auto" w:fill="FFFFFF"/>
        </w:rPr>
        <w:t xml:space="preserve">är </w:t>
      </w:r>
      <w:r w:rsidRPr="006D066B">
        <w:rPr>
          <w:rFonts w:cs="Times New Roman"/>
          <w:color w:val="000000"/>
          <w:shd w:val="clear" w:color="auto" w:fill="FFFFFF"/>
        </w:rPr>
        <w:t>knut</w:t>
      </w:r>
      <w:r>
        <w:rPr>
          <w:rFonts w:cs="Times New Roman"/>
          <w:color w:val="000000"/>
          <w:shd w:val="clear" w:color="auto" w:fill="FFFFFF"/>
        </w:rPr>
        <w:t>en</w:t>
      </w:r>
      <w:r w:rsidRPr="006D066B">
        <w:rPr>
          <w:rFonts w:cs="Times New Roman"/>
          <w:color w:val="000000"/>
          <w:shd w:val="clear" w:color="auto" w:fill="FFFFFF"/>
        </w:rPr>
        <w:t xml:space="preserve"> till bränd skog. Den lever på brandskadade stubbar och stammar av i synnerhet gran men även tall</w:t>
      </w:r>
      <w:r w:rsidRPr="00C22CB2">
        <w:rPr>
          <w:rFonts w:cs="Times New Roman"/>
          <w:color w:val="000000"/>
          <w:shd w:val="clear" w:color="auto" w:fill="FFFFFF"/>
        </w:rPr>
        <w:t>.</w:t>
      </w:r>
      <w:r>
        <w:rPr>
          <w:rFonts w:cs="Times New Roman"/>
          <w:color w:val="000000"/>
          <w:shd w:val="clear" w:color="auto" w:fill="FFFFFF"/>
        </w:rPr>
        <w:t xml:space="preserve"> </w:t>
      </w:r>
      <w:r w:rsidRPr="00612B0A">
        <w:rPr>
          <w:rFonts w:cs="Times New Roman"/>
          <w:color w:val="000000"/>
          <w:shd w:val="clear" w:color="auto" w:fill="FFFFFF"/>
        </w:rPr>
        <w:t>I områden där skogen brunnit bör brända barrträd ej avverkas.</w:t>
      </w:r>
      <w:r>
        <w:rPr>
          <w:rFonts w:cs="Times New Roman"/>
          <w:color w:val="000000"/>
          <w:shd w:val="clear" w:color="auto" w:fill="FFFFFF"/>
        </w:rPr>
        <w:t xml:space="preserve"> Arten ingår i ett åtgärdsprogram för hotade arter (ÅGP) </w:t>
      </w:r>
      <w:r>
        <w:t>(SLU Artdatabanken, 2024; Wikars, 2006).</w:t>
      </w:r>
    </w:p>
    <w:p w14:paraId="09516BFE" w14:textId="77777777" w:rsidR="00F346DD" w:rsidRDefault="00F346DD" w:rsidP="00F346DD">
      <w:pPr>
        <w:spacing w:after="0"/>
      </w:pPr>
    </w:p>
    <w:p w14:paraId="2F2E02FF" w14:textId="6C5F1320" w:rsidR="00EE0EC5" w:rsidRDefault="00EE0EC5" w:rsidP="00F346DD">
      <w:pPr>
        <w:spacing w:after="0"/>
      </w:pPr>
      <w:r>
        <w:rPr>
          <w:b/>
          <w:bCs/>
        </w:rPr>
        <w:t>S</w:t>
      </w:r>
      <w:r w:rsidRPr="00DF3045">
        <w:rPr>
          <w:b/>
          <w:bCs/>
        </w:rPr>
        <w:t xml:space="preserve">lät fjällav </w:t>
      </w:r>
      <w:r>
        <w:rPr>
          <w:b/>
          <w:bCs/>
        </w:rPr>
        <w:t>(NT)</w:t>
      </w:r>
      <w:r w:rsidRPr="00D52347">
        <w:rPr>
          <w:b/>
          <w:bCs/>
        </w:rPr>
        <w:t xml:space="preserve"> </w:t>
      </w:r>
      <w:r>
        <w:t>v</w:t>
      </w:r>
      <w:r w:rsidRPr="0051546E">
        <w:t>äxer vid basen av lövträd</w:t>
      </w:r>
      <w:r>
        <w:t xml:space="preserve"> och </w:t>
      </w:r>
      <w:r w:rsidRPr="00597331">
        <w:t xml:space="preserve">är i södra Sverige bara funnen på ädellövträd i miljöer med andra rödlistade arter som i lövängar med lång trädkontinuitet. I Mellansverige finns även ett fåtal fynd </w:t>
      </w:r>
      <w:r>
        <w:t xml:space="preserve">på </w:t>
      </w:r>
      <w:r w:rsidRPr="00597331">
        <w:t>klibbalar vid bäckar.</w:t>
      </w:r>
      <w:r>
        <w:t xml:space="preserve"> </w:t>
      </w:r>
      <w:r w:rsidRPr="00300B8F">
        <w:t>Det främsta hotet utgörs av slutavverkning liksom avverkning av enstaka träd med arten på.</w:t>
      </w:r>
      <w:r>
        <w:t xml:space="preserve"> </w:t>
      </w:r>
      <w:r w:rsidRPr="00300B8F">
        <w:t>Skydda skog med lång trädkontinuitet där lokalklimatet utmärks av skugga och viss luftfuktighet</w:t>
      </w:r>
      <w:r>
        <w:t xml:space="preserve"> (</w:t>
      </w:r>
      <w:r w:rsidRPr="00D52347">
        <w:t>SLU Artdatabanken, 202</w:t>
      </w:r>
      <w:r>
        <w:t>5</w:t>
      </w:r>
      <w:r w:rsidRPr="00D52347">
        <w:t>).</w:t>
      </w:r>
    </w:p>
    <w:p w14:paraId="46D3C916" w14:textId="77777777" w:rsidR="00EE0EC5" w:rsidRDefault="00EE0EC5" w:rsidP="00F346DD">
      <w:pPr>
        <w:spacing w:after="0"/>
      </w:pPr>
    </w:p>
    <w:p w14:paraId="639FD9A2" w14:textId="77777777" w:rsidR="00572F94" w:rsidRDefault="00572F94" w:rsidP="00572F94">
      <w:pPr>
        <w:spacing w:after="0"/>
      </w:pPr>
      <w:r>
        <w:rPr>
          <w:b/>
          <w:bCs/>
        </w:rPr>
        <w:t>S</w:t>
      </w:r>
      <w:r w:rsidRPr="0018496B">
        <w:rPr>
          <w:b/>
          <w:bCs/>
        </w:rPr>
        <w:t>lät</w:t>
      </w:r>
      <w:r w:rsidRPr="00FD1CCD">
        <w:rPr>
          <w:b/>
          <w:bCs/>
        </w:rPr>
        <w:t xml:space="preserve"> hjorttryffel </w:t>
      </w:r>
      <w:r>
        <w:rPr>
          <w:b/>
          <w:bCs/>
        </w:rPr>
        <w:t xml:space="preserve">(EN) </w:t>
      </w:r>
      <w:r>
        <w:t xml:space="preserve">är en starkt hotad art som </w:t>
      </w:r>
      <w:r w:rsidRPr="00D52347">
        <w:t>bildar</w:t>
      </w:r>
      <w:r>
        <w:t xml:space="preserve"> </w:t>
      </w:r>
      <w:r w:rsidRPr="00D93715">
        <w:t xml:space="preserve">mykorrhiza med </w:t>
      </w:r>
      <w:r w:rsidRPr="00FA7BB2">
        <w:t>hassel i ädellövskog och hassellund med glest fältskikt, på sandig mulljord. Bildar underjordiska fruktkroppar och är knuten till mycket exklusiva miljöer.</w:t>
      </w:r>
      <w:r w:rsidRPr="00D7038E">
        <w:rPr>
          <w:rFonts w:ascii="Roboto" w:hAnsi="Roboto"/>
          <w:color w:val="000000"/>
          <w:shd w:val="clear" w:color="auto" w:fill="FFFFFF"/>
        </w:rPr>
        <w:t xml:space="preserve"> </w:t>
      </w:r>
      <w:r w:rsidRPr="00D7038E">
        <w:t>Arten tillhör en grupp av organismer som är beroende av lång kontinuitet av tät ädellövskog.</w:t>
      </w:r>
      <w:r>
        <w:t xml:space="preserve"> </w:t>
      </w:r>
      <w:r w:rsidRPr="00D7038E">
        <w:t>Alla bestånd av ädellövskog med gamla träd och väl utbildat skikt av hassel är skyddsvärda och får inte förändras utan föregående bedömning av naturvärdena. De kända växtplatserna måste säkerställas</w:t>
      </w:r>
      <w:r>
        <w:t xml:space="preserve"> </w:t>
      </w:r>
      <w:r w:rsidRPr="00D52347">
        <w:t>(SLU Artdatabanken</w:t>
      </w:r>
      <w:r>
        <w:t>, 2024</w:t>
      </w:r>
      <w:r w:rsidRPr="00D52347">
        <w:t>).</w:t>
      </w:r>
    </w:p>
    <w:p w14:paraId="2FA3CA52" w14:textId="77777777" w:rsidR="00572F94" w:rsidRDefault="00572F94" w:rsidP="00F346DD">
      <w:pPr>
        <w:spacing w:after="0"/>
      </w:pPr>
    </w:p>
    <w:p w14:paraId="13A8B1AA" w14:textId="77777777" w:rsidR="00F346DD" w:rsidRPr="002B153B" w:rsidRDefault="00F346DD" w:rsidP="00F346DD">
      <w:pPr>
        <w:spacing w:after="0"/>
        <w:rPr>
          <w:rFonts w:cs="Times New Roman"/>
          <w:color w:val="000000"/>
          <w:shd w:val="clear" w:color="auto" w:fill="FFFFFF"/>
        </w:rPr>
      </w:pPr>
      <w:r>
        <w:rPr>
          <w:b/>
          <w:bCs/>
        </w:rPr>
        <w:t>Slät lövbarkskinnbagge (VU)</w:t>
      </w:r>
      <w:r>
        <w:rPr>
          <w:rFonts w:cs="Times New Roman"/>
          <w:color w:val="000000"/>
          <w:shd w:val="clear" w:color="auto" w:fill="FFFFFF"/>
        </w:rPr>
        <w:t xml:space="preserve"> l</w:t>
      </w:r>
      <w:r w:rsidRPr="003749EF">
        <w:rPr>
          <w:rFonts w:cs="Times New Roman"/>
          <w:color w:val="000000"/>
          <w:shd w:val="clear" w:color="auto" w:fill="FFFFFF"/>
        </w:rPr>
        <w:t>ever under bark och i ytved på svampangripna lövträd.</w:t>
      </w:r>
      <w:r>
        <w:rPr>
          <w:rFonts w:cs="Times New Roman"/>
          <w:color w:val="000000"/>
          <w:shd w:val="clear" w:color="auto" w:fill="FFFFFF"/>
        </w:rPr>
        <w:t xml:space="preserve"> </w:t>
      </w:r>
      <w:r w:rsidRPr="00796423">
        <w:rPr>
          <w:rFonts w:cs="Times New Roman"/>
          <w:color w:val="000000"/>
          <w:shd w:val="clear" w:color="auto" w:fill="FFFFFF"/>
        </w:rPr>
        <w:t>Flertalet lövträd kan tjäna som värdar</w:t>
      </w:r>
      <w:r>
        <w:rPr>
          <w:rFonts w:cs="Times New Roman"/>
          <w:color w:val="000000"/>
          <w:shd w:val="clear" w:color="auto" w:fill="FFFFFF"/>
        </w:rPr>
        <w:t xml:space="preserve"> men</w:t>
      </w:r>
      <w:r w:rsidRPr="00796423">
        <w:rPr>
          <w:rFonts w:cs="Times New Roman"/>
          <w:color w:val="000000"/>
          <w:shd w:val="clear" w:color="auto" w:fill="FFFFFF"/>
        </w:rPr>
        <w:t xml:space="preserve"> de flesta fynden är dock från ek. A</w:t>
      </w:r>
      <w:r>
        <w:rPr>
          <w:rFonts w:cs="Times New Roman"/>
          <w:color w:val="000000"/>
          <w:shd w:val="clear" w:color="auto" w:fill="FFFFFF"/>
        </w:rPr>
        <w:t>rten hotas av a</w:t>
      </w:r>
      <w:r w:rsidRPr="00796423">
        <w:rPr>
          <w:rFonts w:cs="Times New Roman"/>
          <w:color w:val="000000"/>
          <w:shd w:val="clear" w:color="auto" w:fill="FFFFFF"/>
        </w:rPr>
        <w:t>vverkning av äldre lövträd och borttagande av död ved i naturen</w:t>
      </w:r>
      <w:r>
        <w:rPr>
          <w:rFonts w:cs="Times New Roman"/>
          <w:color w:val="000000"/>
          <w:shd w:val="clear" w:color="auto" w:fill="FFFFFF"/>
        </w:rPr>
        <w:t xml:space="preserve"> </w:t>
      </w:r>
      <w:r>
        <w:t>(SLU Artdatabanken, 2024).</w:t>
      </w:r>
    </w:p>
    <w:p w14:paraId="6050DC0E" w14:textId="77777777" w:rsidR="00540A15" w:rsidRDefault="00540A15" w:rsidP="00540A15">
      <w:pPr>
        <w:spacing w:after="0"/>
      </w:pPr>
    </w:p>
    <w:p w14:paraId="78461E2F" w14:textId="77777777" w:rsidR="00F96747" w:rsidRDefault="00F96747" w:rsidP="00F96747">
      <w:pPr>
        <w:spacing w:after="0"/>
        <w:rPr>
          <w:rFonts w:cs="Times New Roman"/>
        </w:rPr>
      </w:pPr>
      <w:r>
        <w:rPr>
          <w:b/>
          <w:bCs/>
        </w:rPr>
        <w:t xml:space="preserve">Slät rutlungmossa (NT) </w:t>
      </w:r>
      <w:r>
        <w:t xml:space="preserve">växer huvudsakligen på källpåverkad mark och indikerar alltid miljöer med höga naturvärden. Stora förekomster av rutlungmossa och fynd av sporkapslar tyder på en längre tids ostörd hydrologi och att lokalen inte utsatts för kraftig exponering. Arten påverkas negativt av brist på kontinuitetsskog och det </w:t>
      </w:r>
      <w:r w:rsidRPr="005A360F">
        <w:t>föreligger indikation på eller misstanke om populationsminskning.</w:t>
      </w:r>
      <w:r>
        <w:t xml:space="preserve"> </w:t>
      </w:r>
      <w:r>
        <w:rPr>
          <w:rFonts w:cs="Times New Roman"/>
        </w:rPr>
        <w:t>S</w:t>
      </w:r>
      <w:r w:rsidRPr="00004F38">
        <w:rPr>
          <w:rFonts w:cs="Times New Roman"/>
        </w:rPr>
        <w:t>lät rutlungmossa</w:t>
      </w:r>
      <w:r>
        <w:rPr>
          <w:rFonts w:cs="Times New Roman"/>
        </w:rPr>
        <w:t xml:space="preserve"> är typisk art för </w:t>
      </w:r>
      <w:r w:rsidRPr="00004F38">
        <w:rPr>
          <w:rFonts w:cs="Times New Roman"/>
          <w:i/>
          <w:iCs/>
        </w:rPr>
        <w:t>9750 Svämlövskog</w:t>
      </w:r>
      <w:r>
        <w:rPr>
          <w:rFonts w:cs="Times New Roman"/>
          <w:i/>
          <w:iCs/>
        </w:rPr>
        <w:t xml:space="preserve">, </w:t>
      </w:r>
      <w:r w:rsidRPr="00004F38">
        <w:rPr>
          <w:rFonts w:cs="Times New Roman"/>
          <w:i/>
          <w:iCs/>
        </w:rPr>
        <w:t>9080 Lövsumpskog</w:t>
      </w:r>
      <w:r>
        <w:rPr>
          <w:rFonts w:cs="Times New Roman"/>
          <w:i/>
          <w:iCs/>
        </w:rPr>
        <w:t xml:space="preserve">, </w:t>
      </w:r>
      <w:r w:rsidRPr="00004F38">
        <w:rPr>
          <w:rFonts w:cs="Times New Roman"/>
          <w:i/>
          <w:iCs/>
        </w:rPr>
        <w:t>9760 Svämädellövskog </w:t>
      </w:r>
      <w:r>
        <w:rPr>
          <w:rFonts w:cs="Times New Roman"/>
          <w:i/>
          <w:iCs/>
        </w:rPr>
        <w:t xml:space="preserve">och </w:t>
      </w:r>
      <w:r w:rsidRPr="00004F38">
        <w:rPr>
          <w:rFonts w:cs="Times New Roman"/>
          <w:i/>
          <w:iCs/>
        </w:rPr>
        <w:t>6170 Alpina kalkgräsmarker</w:t>
      </w:r>
      <w:r>
        <w:rPr>
          <w:rFonts w:cs="Times New Roman"/>
        </w:rPr>
        <w:t xml:space="preserve"> </w:t>
      </w:r>
      <w:r w:rsidRPr="00F60B43">
        <w:rPr>
          <w:rFonts w:cs="Times New Roman"/>
        </w:rPr>
        <w:t>(</w:t>
      </w:r>
      <w:r>
        <w:rPr>
          <w:rFonts w:cs="Times New Roman"/>
        </w:rPr>
        <w:t>Nitare &amp; Skogsstyrelsen, 2019; SLU Artdatabanken, 2026</w:t>
      </w:r>
      <w:r w:rsidRPr="00900DF6">
        <w:rPr>
          <w:rFonts w:cs="Times New Roman"/>
        </w:rPr>
        <w:t>).</w:t>
      </w:r>
    </w:p>
    <w:p w14:paraId="5E9DA308" w14:textId="630CE388" w:rsidR="00540A15" w:rsidRDefault="00540A15" w:rsidP="00540A15">
      <w:pPr>
        <w:spacing w:after="0"/>
      </w:pPr>
    </w:p>
    <w:p w14:paraId="333DC023" w14:textId="77777777" w:rsidR="007C6821" w:rsidRDefault="007C6821" w:rsidP="007C6821">
      <w:pPr>
        <w:spacing w:after="0"/>
      </w:pPr>
      <w:r w:rsidRPr="001B0FE5">
        <w:rPr>
          <w:b/>
          <w:bCs/>
        </w:rPr>
        <w:t>Slätsporig buktryffel (NT)</w:t>
      </w:r>
      <w:r w:rsidRPr="00B13C84">
        <w:rPr>
          <w:b/>
          <w:bCs/>
        </w:rPr>
        <w:t xml:space="preserve"> </w:t>
      </w:r>
      <w:r>
        <w:t>b</w:t>
      </w:r>
      <w:r w:rsidRPr="00F31BBC">
        <w:t xml:space="preserve">ildar mykorrhiza med </w:t>
      </w:r>
      <w:r w:rsidRPr="001B0FE5">
        <w:t>hassel i glesa ädellövskogsmiljöer, lövängar och hässlen på kalkrik mark.</w:t>
      </w:r>
      <w:r>
        <w:t xml:space="preserve"> </w:t>
      </w:r>
      <w:r w:rsidRPr="001B0FE5">
        <w:t>Arten är mycket sällsynt och hotas av avverkning och förändrad markanvändning i ädellövskog.</w:t>
      </w:r>
      <w:r>
        <w:t xml:space="preserve"> </w:t>
      </w:r>
      <w:r w:rsidRPr="001B0FE5">
        <w:t>Kända växtplatser måste säkerställas</w:t>
      </w:r>
      <w:r>
        <w:t xml:space="preserve"> (</w:t>
      </w:r>
      <w:r w:rsidRPr="00D52347">
        <w:t>SLU Artdatabanken, 202</w:t>
      </w:r>
      <w:r>
        <w:t>6</w:t>
      </w:r>
      <w:r w:rsidRPr="00D52347">
        <w:t>).</w:t>
      </w:r>
    </w:p>
    <w:p w14:paraId="30821718" w14:textId="77777777" w:rsidR="007C6821" w:rsidRDefault="007C6821" w:rsidP="00540A15">
      <w:pPr>
        <w:spacing w:after="0"/>
      </w:pPr>
    </w:p>
    <w:p w14:paraId="17987222" w14:textId="641CEA94" w:rsidR="000D34B3" w:rsidRPr="007B2A76" w:rsidRDefault="000D34B3" w:rsidP="00540A15">
      <w:pPr>
        <w:spacing w:after="0"/>
        <w:rPr>
          <w:rFonts w:cs="Times New Roman"/>
          <w:color w:val="000000"/>
          <w:shd w:val="clear" w:color="auto" w:fill="FFFFFF"/>
        </w:rPr>
      </w:pPr>
      <w:r w:rsidRPr="002F1DCF">
        <w:rPr>
          <w:b/>
          <w:bCs/>
        </w:rPr>
        <w:t>Slätsporig kanelspindling (DD)</w:t>
      </w:r>
      <w:r>
        <w:rPr>
          <w:rFonts w:cs="Times New Roman"/>
          <w:color w:val="000000"/>
          <w:shd w:val="clear" w:color="auto" w:fill="FFFFFF"/>
        </w:rPr>
        <w:t xml:space="preserve"> bildar </w:t>
      </w:r>
      <w:r w:rsidRPr="00275EA9">
        <w:rPr>
          <w:rFonts w:cs="Times New Roman"/>
          <w:color w:val="000000"/>
          <w:shd w:val="clear" w:color="auto" w:fill="FFFFFF"/>
        </w:rPr>
        <w:t xml:space="preserve">mykorrhiza med </w:t>
      </w:r>
      <w:r w:rsidRPr="002F1DCF">
        <w:rPr>
          <w:rFonts w:cs="Times New Roman"/>
          <w:color w:val="000000"/>
          <w:shd w:val="clear" w:color="auto" w:fill="FFFFFF"/>
        </w:rPr>
        <w:t>tall i äldre, gles sandtallskog. Ett av fynden är från en gammal sandtäkt. Arten är enbart känd från ett fåtal lokaler i landet, i Småland, Västmanland och Norrbotten. Sannolikt förbisedd och med stort mörkertal.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3DC2064A" w14:textId="77777777" w:rsidR="00A3287D" w:rsidRDefault="00A3287D" w:rsidP="00540A15">
      <w:pPr>
        <w:spacing w:after="0"/>
      </w:pPr>
    </w:p>
    <w:p w14:paraId="07525EAA" w14:textId="77777777" w:rsidR="00E503F2" w:rsidRDefault="00E503F2" w:rsidP="00E503F2">
      <w:pPr>
        <w:spacing w:after="0"/>
      </w:pPr>
      <w:r>
        <w:rPr>
          <w:b/>
          <w:bCs/>
        </w:rPr>
        <w:t xml:space="preserve">Slät taggsvamp (EN) </w:t>
      </w:r>
      <w:r w:rsidRPr="00A521C5">
        <w:t>är en</w:t>
      </w:r>
      <w:r>
        <w:t xml:space="preserve"> starkt hotad ”toppart” knuten till gammal tall på kalkrik mark. Den ingår i ett åtgärdsprogram för hotade arter (ÅGP) och är placerad högst upp i Skogsstyrelsens värdepyramid för bedömning av skog med höga naturvärden. </w:t>
      </w:r>
      <w:r w:rsidRPr="009734E0">
        <w:t xml:space="preserve">Den totala populationen i landet är </w:t>
      </w:r>
      <w:r w:rsidRPr="009734E0">
        <w:lastRenderedPageBreak/>
        <w:t>liten</w:t>
      </w:r>
      <w:r>
        <w:t xml:space="preserve"> och </w:t>
      </w:r>
      <w:r w:rsidRPr="009734E0">
        <w:t>bedöms ha minskat kraftigt, huvudsakligen p.g.a. slutavverkning av äldre kalkbarrskog</w:t>
      </w:r>
      <w:r>
        <w:t>ar</w:t>
      </w:r>
      <w:r w:rsidRPr="009734E0">
        <w:t>.</w:t>
      </w:r>
      <w:r>
        <w:t xml:space="preserve"> Slät taggsvamp</w:t>
      </w:r>
      <w:r w:rsidRPr="008B4654">
        <w:t xml:space="preserve"> är globalt rödlistad s</w:t>
      </w:r>
      <w:r>
        <w:t>om nära hotad (NT) vilket innebär att Sverige har ett internationellt ansvar för arten</w:t>
      </w:r>
      <w:r w:rsidRPr="008B4654">
        <w:t xml:space="preserve"> (SLU Artdatabanken, 2024; Nitare &amp; Skogsstyrelsen, 2019; IUCN, 2019).</w:t>
      </w:r>
    </w:p>
    <w:p w14:paraId="709DA996" w14:textId="77777777" w:rsidR="00E503F2" w:rsidRDefault="00E503F2" w:rsidP="00540A15">
      <w:pPr>
        <w:spacing w:after="0"/>
      </w:pPr>
    </w:p>
    <w:p w14:paraId="016719E5" w14:textId="77777777" w:rsidR="00A3287D" w:rsidRDefault="00A3287D" w:rsidP="00540A15">
      <w:pPr>
        <w:spacing w:after="0"/>
      </w:pPr>
    </w:p>
    <w:p w14:paraId="6BCA9B5D" w14:textId="77777777" w:rsidR="00A3287D" w:rsidRPr="007746C7" w:rsidRDefault="00A3287D" w:rsidP="00A3287D">
      <w:pPr>
        <w:spacing w:after="0"/>
      </w:pPr>
      <w:r w:rsidRPr="007D1020">
        <w:rPr>
          <w:b/>
          <w:bCs/>
        </w:rPr>
        <w:t>Slät tallkapuschongbagge (NT)</w:t>
      </w:r>
      <w:r>
        <w:t xml:space="preserve"> är knuten till skogsbrand och artens l</w:t>
      </w:r>
      <w:r w:rsidRPr="00F13ECA">
        <w:t>arvutveckling sker i innerbarken på nyligen brända barrträd, företrädesvis tall</w:t>
      </w:r>
      <w:r>
        <w:t xml:space="preserve">. </w:t>
      </w:r>
      <w:r w:rsidRPr="00F13ECA">
        <w:t>Vanligen återfinns skalbaggen runt brandljud på levande, brandskadade träd där arten ofta utvecklas i gränsen mellan levande och död vävnad. Arten</w:t>
      </w:r>
      <w:r>
        <w:t xml:space="preserve"> </w:t>
      </w:r>
      <w:r w:rsidRPr="00F13ECA">
        <w:t>hota</w:t>
      </w:r>
      <w:r>
        <w:t>s</w:t>
      </w:r>
      <w:r w:rsidRPr="00F13ECA">
        <w:t xml:space="preserve"> av brandbekämpning och avverkning av brandskadad barrskog.</w:t>
      </w:r>
      <w:r>
        <w:t xml:space="preserve"> Slät tallkapuschongbagge omfattas av åtgärdsprogram för hotade arter (ÅGP) samt av EU:s art- och habitatdirektiv där dess bevarandestatus är dålig. </w:t>
      </w:r>
      <w:r w:rsidRPr="00F13ECA">
        <w:t>Bränd skog bör inte avverkas, gäller särskilt tall.</w:t>
      </w:r>
      <w:r>
        <w:t xml:space="preserve">  (SLU Artdatabanken, 2024; Wikars, 2006).</w:t>
      </w:r>
    </w:p>
    <w:p w14:paraId="00728265" w14:textId="77777777" w:rsidR="00A3287D" w:rsidRDefault="00A3287D" w:rsidP="00540A15">
      <w:pPr>
        <w:spacing w:after="0"/>
      </w:pPr>
    </w:p>
    <w:p w14:paraId="4ECD1F98" w14:textId="77777777" w:rsidR="00C070BD" w:rsidRDefault="00C070BD" w:rsidP="00C070BD">
      <w:pPr>
        <w:spacing w:after="0"/>
      </w:pPr>
      <w:r>
        <w:rPr>
          <w:b/>
          <w:bCs/>
        </w:rPr>
        <w:t>S</w:t>
      </w:r>
      <w:r w:rsidRPr="00085F7D">
        <w:rPr>
          <w:b/>
          <w:bCs/>
        </w:rPr>
        <w:t>löjmussling</w:t>
      </w:r>
      <w:r>
        <w:rPr>
          <w:b/>
          <w:bCs/>
        </w:rPr>
        <w:t xml:space="preserve"> (VU)</w:t>
      </w:r>
      <w:r>
        <w:t xml:space="preserve"> är en n</w:t>
      </w:r>
      <w:r w:rsidRPr="00012FAD">
        <w:t>edbrytare av stående ved och lågor av asp i lövskog. Uppmärksammad, lättbestämd och uppenbarligen en mycket sällsynt art med liten population.</w:t>
      </w:r>
      <w:r>
        <w:t xml:space="preserve"> </w:t>
      </w:r>
      <w:r w:rsidRPr="00AE420E">
        <w:t>Arten hotas främst av att växtplatserna kan förstöras genom någon form av exploatering. Även skogliga åtgärder som innebär att lågor och döda eller skadade träd tas bort missgynnar arten. En slutavverkning, skoglig gallring eller annat uttag av virke på växtplatsen som ger ett förändrat lokalklimat innebär ett direkt hot.</w:t>
      </w:r>
      <w:r>
        <w:t xml:space="preserve"> </w:t>
      </w:r>
      <w:r w:rsidRPr="00AE420E">
        <w:t>Juridiskt skydd för de få kända lokalerna är nödvändigt och markanvändningen bör anpassas noggrant efter artens krav för att förbättra artens överlevnadsmöjligheter</w:t>
      </w:r>
      <w:r>
        <w:t xml:space="preserve"> (SLU Artdatabanken, 2026).</w:t>
      </w:r>
    </w:p>
    <w:p w14:paraId="48328BB8" w14:textId="77777777" w:rsidR="00CB764E" w:rsidRDefault="00CB764E" w:rsidP="00540A15">
      <w:pPr>
        <w:spacing w:after="0"/>
      </w:pPr>
    </w:p>
    <w:p w14:paraId="75B36EFB" w14:textId="77777777" w:rsidR="00944F67" w:rsidRDefault="00944F67" w:rsidP="00944F67">
      <w:pPr>
        <w:spacing w:after="0"/>
      </w:pPr>
      <w:r>
        <w:rPr>
          <w:b/>
          <w:bCs/>
        </w:rPr>
        <w:t>S</w:t>
      </w:r>
      <w:r w:rsidRPr="001B4D88">
        <w:rPr>
          <w:b/>
          <w:bCs/>
        </w:rPr>
        <w:t>löjröksvamp</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w:t>
      </w:r>
      <w:r w:rsidRPr="001B4D88">
        <w:t>Slöjröksvamp</w:t>
      </w:r>
      <w:r>
        <w:t xml:space="preserve"> är placerad högst upp i Skogsstyrelsens värdepyramid för bedömning av skog med höga naturvärden och den </w:t>
      </w:r>
      <w:r>
        <w:rPr>
          <w:rFonts w:cs="Times New Roman"/>
          <w:color w:val="000000"/>
          <w:shd w:val="clear" w:color="auto" w:fill="FFFFFF"/>
        </w:rPr>
        <w:t xml:space="preserve">omfattas av ett åtgärdsprogram för hotade arter (ÅGP) </w:t>
      </w:r>
      <w:r>
        <w:t>(SLU Artdatabanken, 2024; Nitare &amp; Skogsstyrelsen, 2019; Jeppson, 2006).</w:t>
      </w:r>
    </w:p>
    <w:p w14:paraId="191796F3" w14:textId="77777777" w:rsidR="00944F67" w:rsidRDefault="00944F67" w:rsidP="00540A15">
      <w:pPr>
        <w:spacing w:after="0"/>
      </w:pPr>
    </w:p>
    <w:p w14:paraId="5E83902C" w14:textId="77777777" w:rsidR="00FC3A7D" w:rsidRDefault="00FC3A7D" w:rsidP="00FC3A7D">
      <w:pPr>
        <w:spacing w:after="0"/>
      </w:pPr>
      <w:r>
        <w:rPr>
          <w:b/>
          <w:bCs/>
        </w:rPr>
        <w:t xml:space="preserve">Slöjvaxskivling (EN) </w:t>
      </w:r>
      <w:r w:rsidRPr="00A521C5">
        <w:t>är e</w:t>
      </w:r>
      <w:r>
        <w:t>n starkt hotad och mycket sällsynt art som bildar</w:t>
      </w:r>
      <w:r w:rsidRPr="004C6D51">
        <w:t xml:space="preserve"> mykorrhiza med gran, ev. även med tall i barrskog, helst ängsgranskog.</w:t>
      </w:r>
      <w:r>
        <w:t xml:space="preserve"> Arten är placerad högst upp i Skogsstyrelsens värdepyramid för bedömning av skog med höga naturvärden. </w:t>
      </w:r>
      <w:r w:rsidRPr="00FB07E6">
        <w:t>Rationellt skogsbruk är sannolikt negativt för arten och den är troligen beroende av att det på växtplatsen finns en ständig tillgång på äldre träd med vilken den kan bilda mykorrhiza</w:t>
      </w:r>
      <w:r>
        <w:t xml:space="preserve"> </w:t>
      </w:r>
      <w:r w:rsidRPr="008B4654">
        <w:t>(SLU Artdatabanken, 2024; Nitare &amp; Skogsstyrelsen, 2019).</w:t>
      </w:r>
    </w:p>
    <w:p w14:paraId="611EF12E" w14:textId="77777777" w:rsidR="00FC3A7D" w:rsidRDefault="00FC3A7D" w:rsidP="00540A15">
      <w:pPr>
        <w:spacing w:after="0"/>
      </w:pPr>
    </w:p>
    <w:p w14:paraId="07DA8B6F" w14:textId="77777777" w:rsidR="008D7D41" w:rsidRPr="002A149C" w:rsidRDefault="008D7D41" w:rsidP="008D7D41">
      <w:pPr>
        <w:spacing w:after="0"/>
      </w:pPr>
      <w:r>
        <w:rPr>
          <w:b/>
          <w:bCs/>
        </w:rPr>
        <w:t>S</w:t>
      </w:r>
      <w:r w:rsidRPr="00DD2024">
        <w:rPr>
          <w:b/>
          <w:bCs/>
        </w:rPr>
        <w:t>malbandsgräsmal</w:t>
      </w:r>
      <w:r>
        <w:rPr>
          <w:b/>
          <w:bCs/>
        </w:rPr>
        <w:t xml:space="preserve"> </w:t>
      </w:r>
      <w:r w:rsidRPr="00B535E1">
        <w:rPr>
          <w:b/>
          <w:bCs/>
        </w:rPr>
        <w:t>(NT)</w:t>
      </w:r>
      <w:r>
        <w:t xml:space="preserve"> </w:t>
      </w:r>
      <w:r w:rsidRPr="00B535E1">
        <w:t>påträffas</w:t>
      </w:r>
      <w:r>
        <w:t xml:space="preserve"> </w:t>
      </w:r>
      <w:r w:rsidRPr="002A149C">
        <w:t xml:space="preserve">i täta hässlen och blandlövskogar på kalkmark. </w:t>
      </w:r>
      <w:r>
        <w:t>Fjärilens l</w:t>
      </w:r>
      <w:r w:rsidRPr="002A149C">
        <w:t>arve</w:t>
      </w:r>
      <w:r>
        <w:t>r</w:t>
      </w:r>
      <w:r w:rsidRPr="002A149C">
        <w:t xml:space="preserve"> </w:t>
      </w:r>
      <w:r>
        <w:t>kan påträffas i god numerär</w:t>
      </w:r>
      <w:r w:rsidRPr="002A149C">
        <w:t xml:space="preserve"> i de mörka</w:t>
      </w:r>
      <w:r>
        <w:t>re</w:t>
      </w:r>
      <w:r w:rsidRPr="002A149C">
        <w:t xml:space="preserve"> partierna </w:t>
      </w:r>
      <w:r>
        <w:t>av</w:t>
      </w:r>
      <w:r w:rsidRPr="002A149C">
        <w:t xml:space="preserve"> artens habitat</w:t>
      </w:r>
      <w:r>
        <w:t xml:space="preserve"> där de bildar</w:t>
      </w:r>
      <w:r w:rsidRPr="002A149C">
        <w:t xml:space="preserve"> vitaktiga minor i bladen av </w:t>
      </w:r>
      <w:r>
        <w:t xml:space="preserve">värdväxten </w:t>
      </w:r>
      <w:r w:rsidRPr="002A149C">
        <w:t>lundskafting.</w:t>
      </w:r>
      <w:r>
        <w:t xml:space="preserve"> A</w:t>
      </w:r>
      <w:r w:rsidRPr="002A149C">
        <w:t>vverkning av hässlen för fliseldning eller överföring till barrskog påverkar arten negativt</w:t>
      </w:r>
      <w:r>
        <w:t xml:space="preserve"> (</w:t>
      </w:r>
      <w:r w:rsidRPr="00D52347">
        <w:t>SLU Artdatabanken, 202</w:t>
      </w:r>
      <w:r>
        <w:t>6</w:t>
      </w:r>
      <w:r w:rsidRPr="00D52347">
        <w:t>).</w:t>
      </w:r>
    </w:p>
    <w:p w14:paraId="471F59C6" w14:textId="77777777" w:rsidR="00540A15" w:rsidRPr="00540A15" w:rsidRDefault="00540A15" w:rsidP="00C03D52">
      <w:pPr>
        <w:spacing w:after="0"/>
      </w:pPr>
    </w:p>
    <w:p w14:paraId="27FF74FC" w14:textId="1FD93AFD" w:rsidR="00757C0E" w:rsidRDefault="00757C0E" w:rsidP="008D2DA7">
      <w:pPr>
        <w:spacing w:after="0"/>
        <w:rPr>
          <w:rFonts w:cs="Times New Roman"/>
          <w:color w:val="000000"/>
        </w:rPr>
      </w:pPr>
      <w:r w:rsidRPr="00957EFB">
        <w:rPr>
          <w:rFonts w:cs="Times New Roman"/>
          <w:b/>
          <w:bCs/>
        </w:rPr>
        <w:lastRenderedPageBreak/>
        <w:t>Smalfotad taggsvamp (VU)</w:t>
      </w:r>
      <w:r w:rsidRPr="00957EFB">
        <w:rPr>
          <w:rFonts w:cs="Times New Roman"/>
        </w:rPr>
        <w:t xml:space="preserve">,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w:t>
      </w:r>
      <w:r w:rsidRPr="00957EFB">
        <w:rPr>
          <w:rFonts w:cs="Times New Roman"/>
          <w:color w:val="000000"/>
        </w:rPr>
        <w:t>Smalfotad taggsvamp är placerad i toppen av Skogsstyrelsens värdepyramid för bedömning av skog med höga naturvärden</w:t>
      </w:r>
      <w:r w:rsidRPr="00957EFB">
        <w:rPr>
          <w:rFonts w:cs="Times New Roman"/>
        </w:rPr>
        <w:t xml:space="preserve"> s</w:t>
      </w:r>
      <w:r w:rsidRPr="00957EFB">
        <w:rPr>
          <w:rFonts w:cs="Times New Roman"/>
          <w:color w:val="000000"/>
        </w:rPr>
        <w:t>amt globalt rödlistad som sårbar (VU) vilket innebär att Sverige har ett internationellt ansvar för arten (IUCN Redlist, 2024; Nitare &amp; Skogsstyrelsen, 2019; SLU Artdatabanken, 2024).</w:t>
      </w:r>
    </w:p>
    <w:p w14:paraId="36375D89" w14:textId="77777777" w:rsidR="008D2DA7" w:rsidRDefault="008D2DA7" w:rsidP="00C03D52">
      <w:pPr>
        <w:spacing w:after="0"/>
        <w:rPr>
          <w:rFonts w:cs="Times New Roman"/>
        </w:rPr>
      </w:pPr>
    </w:p>
    <w:p w14:paraId="25A75F26" w14:textId="58C6408A" w:rsidR="00B06460" w:rsidRPr="00B06460" w:rsidRDefault="00B06460" w:rsidP="00C03D52">
      <w:pPr>
        <w:spacing w:after="0"/>
      </w:pPr>
      <w:r w:rsidRPr="002D68E6">
        <w:rPr>
          <w:b/>
          <w:bCs/>
        </w:rPr>
        <w:t>Smalknäppare</w:t>
      </w:r>
      <w:r>
        <w:rPr>
          <w:b/>
          <w:bCs/>
        </w:rPr>
        <w:t xml:space="preserve"> </w:t>
      </w:r>
      <w:r>
        <w:t>är en</w:t>
      </w:r>
      <w:r w:rsidRPr="00D0430B">
        <w:t xml:space="preserve"> </w:t>
      </w:r>
      <w:r>
        <w:t>skalbagge vars l</w:t>
      </w:r>
      <w:r w:rsidRPr="00512555">
        <w:t xml:space="preserve">arvutveckling </w:t>
      </w:r>
      <w:r w:rsidRPr="0067029C">
        <w:t xml:space="preserve">sker i </w:t>
      </w:r>
      <w:r w:rsidRPr="002D68E6">
        <w:t>ganska hård och torr, vit- eller brunrötad ved i stammar eller stubbar av lövträd, ofta levande, grova hålträd av ek och bok, men även al, lind och alm</w:t>
      </w:r>
      <w:r>
        <w:t xml:space="preserve">. </w:t>
      </w:r>
      <w:r w:rsidRPr="002D68E6">
        <w:t>Arten förekommer främst i bestånd med talrika gamla ädellövträd.</w:t>
      </w:r>
      <w:r>
        <w:t xml:space="preserve"> </w:t>
      </w:r>
      <w:r w:rsidRPr="002D68E6">
        <w:t>Fullbildade skalbaggar påträffas under försommaren på lämpliga träd, de besöker även blommor av t.ex. hagtorn eller rönn</w:t>
      </w:r>
      <w:r>
        <w:t>. Arten påverkas negativt av brist på grova eller gamla träd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6B9456F4" w14:textId="77777777" w:rsidR="00B06460" w:rsidRDefault="00B06460" w:rsidP="00C03D52">
      <w:pPr>
        <w:spacing w:after="0"/>
        <w:rPr>
          <w:rFonts w:cs="Times New Roman"/>
        </w:rPr>
      </w:pPr>
    </w:p>
    <w:p w14:paraId="6C0FF00F" w14:textId="7D22986E" w:rsidR="00760210" w:rsidRDefault="00760210" w:rsidP="00C03D52">
      <w:r>
        <w:rPr>
          <w:b/>
        </w:rPr>
        <w:t>Smalskaftslav (VU)</w:t>
      </w:r>
      <w:r>
        <w:t>, rödlistad som sårbar,</w:t>
      </w:r>
      <w:r w:rsidRPr="00FC12C7">
        <w:t xml:space="preserve"> påträffas </w:t>
      </w:r>
      <w:r>
        <w:t>i</w:t>
      </w:r>
      <w:r w:rsidRPr="00F52498">
        <w:t xml:space="preserve"> gamla barrskogar </w:t>
      </w:r>
      <w:r w:rsidRPr="00FC12C7">
        <w:t>eller lövskogar med mycket hög och jämn luftfuktighet.</w:t>
      </w:r>
      <w:r>
        <w:t xml:space="preserve"> Arten </w:t>
      </w:r>
      <w:r w:rsidRPr="00854CF4">
        <w:rPr>
          <w:color w:val="000000"/>
        </w:rPr>
        <w:t>är placerad i toppen av Skogsstyrelsens värdepyramid för bedömning av skog med höga naturvärden</w:t>
      </w:r>
      <w:r w:rsidRPr="00EB646A">
        <w:t xml:space="preserve"> </w:t>
      </w:r>
      <w:r>
        <w:t>och a</w:t>
      </w:r>
      <w:r w:rsidRPr="00EB646A">
        <w:t>lla skogs</w:t>
      </w:r>
      <w:r>
        <w:t>bruks</w:t>
      </w:r>
      <w:r w:rsidRPr="00EB646A">
        <w:t>åtgärder som kan påverka hydrologi och fuktighetsförhållandena på eller i omedelbar närhet av växtplatserna, t.ex. utglesning eller slutavverkning, är ett hot.</w:t>
      </w:r>
      <w:r>
        <w:t xml:space="preserve"> </w:t>
      </w:r>
      <w:r w:rsidRPr="00EB646A">
        <w:t>Samtliga förekomster bör skyddas tillsammans med väl tilltag</w:t>
      </w:r>
      <w:r>
        <w:t>na</w:t>
      </w:r>
      <w:r w:rsidRPr="00EB646A">
        <w:t xml:space="preserve"> skyddszon</w:t>
      </w:r>
      <w:r>
        <w:t>er (Nitare &amp; Skogsstyrelsen, 2019; SLU Artdatabanken, 2024).</w:t>
      </w:r>
    </w:p>
    <w:p w14:paraId="42508BB2" w14:textId="77777777" w:rsidR="000F043C" w:rsidRDefault="000F043C" w:rsidP="00760210">
      <w:pPr>
        <w:spacing w:before="240"/>
      </w:pPr>
    </w:p>
    <w:p w14:paraId="30CB451A" w14:textId="77777777" w:rsidR="005D0EB4" w:rsidRDefault="005D0EB4" w:rsidP="005D0EB4">
      <w:pPr>
        <w:spacing w:after="0"/>
      </w:pPr>
      <w:r>
        <w:rPr>
          <w:b/>
          <w:bCs/>
        </w:rPr>
        <w:t>Smal skuggbagge</w:t>
      </w:r>
      <w:r w:rsidRPr="0036311E">
        <w:rPr>
          <w:b/>
          <w:bCs/>
        </w:rPr>
        <w:t xml:space="preserve"> (</w:t>
      </w:r>
      <w:r>
        <w:rPr>
          <w:b/>
          <w:bCs/>
        </w:rPr>
        <w:t>VU</w:t>
      </w:r>
      <w:r w:rsidRPr="0036311E">
        <w:rPr>
          <w:b/>
          <w:bCs/>
        </w:rPr>
        <w:t>)</w:t>
      </w:r>
      <w:r>
        <w:t xml:space="preserve"> omfattas av EU:s art- och habitatdirektiv där dess bevarandestatus är dålig med negativ trend. L</w:t>
      </w:r>
      <w:r w:rsidRPr="00815876">
        <w:t>arv</w:t>
      </w:r>
      <w:r>
        <w:t>utvecklingen sker</w:t>
      </w:r>
      <w:r w:rsidRPr="00815876">
        <w:t xml:space="preserve"> under bark på nyligen döda träd</w:t>
      </w:r>
      <w:r>
        <w:t xml:space="preserve">, </w:t>
      </w:r>
      <w:r w:rsidRPr="0081483C">
        <w:t>främst</w:t>
      </w:r>
      <w:r>
        <w:t xml:space="preserve"> </w:t>
      </w:r>
      <w:r w:rsidRPr="0081483C">
        <w:t xml:space="preserve">stående döda tallar </w:t>
      </w:r>
      <w:r w:rsidRPr="00815876">
        <w:t xml:space="preserve">som varit döda 3–6 år och angripna av blånadssvampen </w:t>
      </w:r>
      <w:r w:rsidRPr="00DF32FA">
        <w:rPr>
          <w:i/>
          <w:iCs/>
        </w:rPr>
        <w:t>Ophiostoma pini</w:t>
      </w:r>
      <w:r>
        <w:t xml:space="preserve">. </w:t>
      </w:r>
      <w:r w:rsidRPr="00287B32">
        <w:t>Arten är nästan uteslutande funnen i gamla skogsbestånd med höga naturvärden, och har förmodligen mycket svårt att klara modernt skogsbruk</w:t>
      </w:r>
      <w:r>
        <w:t xml:space="preserve">. </w:t>
      </w:r>
      <w:r w:rsidRPr="00287B32">
        <w:t>Förvaltningsarbetet bör fokusera på återställandet av tillräcklig mängd död ved av tillräckligt hög kvalitet</w:t>
      </w:r>
      <w:r>
        <w:t xml:space="preserve">, särskilt viktigt är det med </w:t>
      </w:r>
      <w:r w:rsidRPr="00287B32">
        <w:t xml:space="preserve">permanent </w:t>
      </w:r>
      <w:r>
        <w:t xml:space="preserve">och kontinuerlig </w:t>
      </w:r>
      <w:r w:rsidRPr="00287B32">
        <w:t>tillgång på döda stående träd</w:t>
      </w:r>
      <w:r>
        <w:t xml:space="preserve"> av</w:t>
      </w:r>
      <w:r w:rsidRPr="00287B32">
        <w:t xml:space="preserve"> tall med stor diameter och kvarsittande bark</w:t>
      </w:r>
      <w:r>
        <w:t xml:space="preserve">. Dessa villkor kan </w:t>
      </w:r>
      <w:r w:rsidRPr="00287B32">
        <w:t>troligen endast</w:t>
      </w:r>
      <w:r>
        <w:t xml:space="preserve"> </w:t>
      </w:r>
      <w:r w:rsidRPr="00287B32">
        <w:t>uppnås under strikt skydd.</w:t>
      </w:r>
      <w:r>
        <w:t xml:space="preserve"> Arten är rödlistad som sårbar (VU) på den europeiska rödlistan och omfattas av ett åtgärdsprogram för hotade arter (ÅGP) (SLU Artdatabanken, 2024; </w:t>
      </w:r>
      <w:r w:rsidRPr="00287B32">
        <w:t>Zinko &amp; Vernerback 2018</w:t>
      </w:r>
      <w:r>
        <w:t xml:space="preserve">; Pettersson, 2014; </w:t>
      </w:r>
      <w:r w:rsidRPr="0081483C">
        <w:t>Gutowski m.fl. 2014</w:t>
      </w:r>
      <w:r>
        <w:t>; IUCN, 2010).</w:t>
      </w:r>
    </w:p>
    <w:p w14:paraId="0126D2C3" w14:textId="77777777" w:rsidR="005D0EB4" w:rsidRDefault="005D0EB4" w:rsidP="005D0EB4">
      <w:pPr>
        <w:spacing w:after="0"/>
      </w:pPr>
    </w:p>
    <w:p w14:paraId="5D7984FE" w14:textId="77777777" w:rsidR="00C14D4A" w:rsidRDefault="00C14D4A" w:rsidP="00C14D4A">
      <w:pPr>
        <w:spacing w:after="0"/>
        <w:rPr>
          <w:rFonts w:cs="Times New Roman"/>
          <w:color w:val="000000"/>
          <w:shd w:val="clear" w:color="auto" w:fill="FFFFFF"/>
        </w:rPr>
      </w:pPr>
      <w:r>
        <w:rPr>
          <w:b/>
          <w:bCs/>
        </w:rPr>
        <w:t>S</w:t>
      </w:r>
      <w:r w:rsidRPr="0083412C">
        <w:rPr>
          <w:b/>
          <w:bCs/>
        </w:rPr>
        <w:t>mal trollknäppare</w:t>
      </w:r>
      <w:r w:rsidRPr="00261043">
        <w:rPr>
          <w:b/>
          <w:bCs/>
        </w:rPr>
        <w:t xml:space="preserve"> </w:t>
      </w:r>
      <w:r w:rsidRPr="00153685">
        <w:rPr>
          <w:b/>
          <w:bCs/>
        </w:rPr>
        <w:t>(</w:t>
      </w:r>
      <w:r>
        <w:rPr>
          <w:b/>
          <w:bCs/>
        </w:rPr>
        <w:t>NT</w:t>
      </w:r>
      <w:r w:rsidRPr="00153685">
        <w:rPr>
          <w:b/>
          <w:bCs/>
        </w:rPr>
        <w:t>)</w:t>
      </w:r>
      <w:r>
        <w:rPr>
          <w:rFonts w:cs="Times New Roman"/>
          <w:color w:val="000000"/>
          <w:shd w:val="clear" w:color="auto" w:fill="FFFFFF"/>
        </w:rPr>
        <w:t xml:space="preserve"> är en skalbagge vars l</w:t>
      </w:r>
      <w:r w:rsidRPr="00852376">
        <w:rPr>
          <w:rFonts w:cs="Times New Roman"/>
          <w:color w:val="000000"/>
          <w:shd w:val="clear" w:color="auto" w:fill="FFFFFF"/>
        </w:rPr>
        <w:t>arvutveckling sker under bark och i rötad ved på lågor och stubbar av främst tall, men även av gran, asp och björk.</w:t>
      </w:r>
      <w:r>
        <w:rPr>
          <w:rFonts w:cs="Times New Roman"/>
          <w:color w:val="000000"/>
          <w:shd w:val="clear" w:color="auto" w:fill="FFFFFF"/>
        </w:rPr>
        <w:t xml:space="preserve"> </w:t>
      </w:r>
      <w:r w:rsidRPr="00852376">
        <w:rPr>
          <w:rFonts w:cs="Times New Roman"/>
          <w:color w:val="000000"/>
          <w:shd w:val="clear" w:color="auto" w:fill="FFFFFF"/>
        </w:rPr>
        <w:t>Den fullbildade skalbaggen uppehåller sig under barken eller i sprickor i veden där den kan vara svår att få syn på.</w:t>
      </w:r>
      <w:r>
        <w:rPr>
          <w:rFonts w:cs="Times New Roman"/>
          <w:color w:val="000000"/>
          <w:shd w:val="clear" w:color="auto" w:fill="FFFFFF"/>
        </w:rPr>
        <w:t xml:space="preserve"> </w:t>
      </w:r>
      <w:r w:rsidRPr="00852376">
        <w:rPr>
          <w:rFonts w:cs="Times New Roman"/>
          <w:color w:val="000000"/>
          <w:shd w:val="clear" w:color="auto" w:fill="FFFFFF"/>
        </w:rPr>
        <w:t>Arten missgynnas av substratbrist i det brukade skogslandskapet</w:t>
      </w:r>
      <w:r>
        <w:rPr>
          <w:rFonts w:cs="Times New Roman"/>
          <w:color w:val="000000"/>
          <w:shd w:val="clear" w:color="auto" w:fill="FFFFFF"/>
        </w:rPr>
        <w:t xml:space="preserve"> och det</w:t>
      </w:r>
      <w:r w:rsidRPr="00852376">
        <w:rPr>
          <w:rFonts w:cs="Times New Roman"/>
          <w:color w:val="000000"/>
          <w:shd w:val="clear" w:color="auto" w:fill="FFFFFF"/>
        </w:rPr>
        <w:t> föreligger indikation på eller misstanke om populationsminskning. Minskningen avser kvalitén på artens habitat och antalet lokalområden</w:t>
      </w:r>
      <w:r>
        <w:rPr>
          <w:rFonts w:cs="Times New Roman"/>
          <w:color w:val="000000"/>
          <w:shd w:val="clear" w:color="auto" w:fill="FFFFFF"/>
        </w:rPr>
        <w:t xml:space="preserve"> </w:t>
      </w:r>
      <w:r>
        <w:t>(SLU Artdatabanken, 2026).</w:t>
      </w:r>
    </w:p>
    <w:p w14:paraId="59841C08" w14:textId="77777777" w:rsidR="00A649F3" w:rsidRDefault="00A649F3" w:rsidP="005D0EB4">
      <w:pPr>
        <w:spacing w:after="0"/>
        <w:rPr>
          <w:rFonts w:cs="Times New Roman"/>
          <w:color w:val="000000"/>
          <w:shd w:val="clear" w:color="auto" w:fill="FFFFFF"/>
        </w:rPr>
      </w:pPr>
    </w:p>
    <w:p w14:paraId="030941F4" w14:textId="39FF05F5" w:rsidR="00917D99" w:rsidRPr="00FA6B0F" w:rsidRDefault="00917D99" w:rsidP="005D0EB4">
      <w:pPr>
        <w:spacing w:after="0"/>
      </w:pPr>
      <w:r>
        <w:rPr>
          <w:b/>
          <w:bCs/>
        </w:rPr>
        <w:t>S</w:t>
      </w:r>
      <w:r w:rsidRPr="00630542">
        <w:rPr>
          <w:b/>
          <w:bCs/>
        </w:rPr>
        <w:t>malvingad blombock</w:t>
      </w:r>
      <w:r w:rsidRPr="00092A12">
        <w:rPr>
          <w:b/>
          <w:bCs/>
        </w:rPr>
        <w:t xml:space="preserve"> </w:t>
      </w:r>
      <w:r>
        <w:rPr>
          <w:b/>
          <w:bCs/>
        </w:rPr>
        <w:t>(NT)</w:t>
      </w:r>
      <w:r w:rsidRPr="00D52347">
        <w:rPr>
          <w:b/>
          <w:bCs/>
        </w:rPr>
        <w:t xml:space="preserve"> </w:t>
      </w:r>
      <w:r>
        <w:t>är en långhorning vars l</w:t>
      </w:r>
      <w:r w:rsidRPr="00092A12">
        <w:t>arvutveckling sker</w:t>
      </w:r>
      <w:r w:rsidRPr="0031535F">
        <w:t> </w:t>
      </w:r>
      <w:r w:rsidRPr="00630542">
        <w:t>i ganska torr, vitrötad ved i grenar och klenare stammar eller stubbar av lövträd, även i t.ex. stängselpålar. I Sverige har ek angetts som huvudsakligt värdträd, i Centraleuropa</w:t>
      </w:r>
      <w:r>
        <w:t xml:space="preserve"> </w:t>
      </w:r>
      <w:r w:rsidRPr="00630542">
        <w:t>utnyttja</w:t>
      </w:r>
      <w:r>
        <w:t>s</w:t>
      </w:r>
      <w:r w:rsidRPr="00630542">
        <w:t xml:space="preserve"> björk, al, ek, hassel, skogskornell, alm </w:t>
      </w:r>
      <w:r w:rsidRPr="00630542">
        <w:lastRenderedPageBreak/>
        <w:t>mm. Åtminstone i Uppland finns flera fynd efter år 2000 i barrskogstrakter som är fattiga på ek.</w:t>
      </w:r>
      <w:r>
        <w:t xml:space="preserve"> </w:t>
      </w:r>
      <w:r w:rsidRPr="00D3717F">
        <w:t>Främsta hotet är brist på lämplig ved. Det kan bero på avverkning av lövskog, uttag av lövträdsved som biobränsle och att lövrika biotoper som exempelvis gamla hagmarker omvandlas till granplanteringar.</w:t>
      </w:r>
      <w:r>
        <w:t xml:space="preserve"> </w:t>
      </w:r>
      <w:r w:rsidRPr="00D3717F">
        <w:t>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w:t>
      </w:r>
      <w:r>
        <w:t xml:space="preserve"> (</w:t>
      </w:r>
      <w:r w:rsidRPr="00D52347">
        <w:t>SLU Artdatabanken, 202</w:t>
      </w:r>
      <w:r>
        <w:t>5</w:t>
      </w:r>
      <w:r w:rsidRPr="00D52347">
        <w:t>).</w:t>
      </w:r>
    </w:p>
    <w:p w14:paraId="5D18D6F5" w14:textId="77777777" w:rsidR="00A649F3" w:rsidRDefault="00A649F3" w:rsidP="005D0EB4">
      <w:pPr>
        <w:spacing w:after="0"/>
      </w:pPr>
    </w:p>
    <w:p w14:paraId="14DC9E6B" w14:textId="23D883F8" w:rsidR="001A080C" w:rsidRDefault="001A080C" w:rsidP="005D0EB4">
      <w:pPr>
        <w:spacing w:after="0"/>
      </w:pPr>
      <w:r>
        <w:rPr>
          <w:b/>
          <w:bCs/>
        </w:rPr>
        <w:t>S</w:t>
      </w:r>
      <w:r w:rsidRPr="00873554">
        <w:rPr>
          <w:b/>
          <w:bCs/>
        </w:rPr>
        <w:t xml:space="preserve">medbock </w:t>
      </w:r>
      <w:r>
        <w:rPr>
          <w:b/>
          <w:bCs/>
        </w:rPr>
        <w:t>(NT)</w:t>
      </w:r>
      <w:r w:rsidRPr="00D52347">
        <w:rPr>
          <w:b/>
          <w:bCs/>
        </w:rPr>
        <w:t xml:space="preserve"> </w:t>
      </w:r>
      <w:r>
        <w:t>är en skalbagge vars l</w:t>
      </w:r>
      <w:r w:rsidRPr="00403AC6">
        <w:t xml:space="preserve">arvutveckling </w:t>
      </w:r>
      <w:r w:rsidRPr="00873554">
        <w:t>sker i solexponerad död ved av grövre dimensioner i torrträd, stubbar och lågor av barrträd, främst tall, undantagsvis gran</w:t>
      </w:r>
      <w:r>
        <w:t xml:space="preserve">. </w:t>
      </w:r>
      <w:r w:rsidRPr="00873554">
        <w:t>Flyghålen är upp till 15 mm breda med ojämn form och fransiga kanter. Fullbildade individer påträffas främst juli-augusti på lämplig ved, de är främst skymnings- och nattaktiva och dras till ljus.</w:t>
      </w:r>
      <w:r>
        <w:t xml:space="preserve"> Arten h</w:t>
      </w:r>
      <w:r w:rsidRPr="00873554">
        <w:t>otas främst av slutavverkning av äldre tallskogar, men även av alltmer slutna och skuggiga skogsmiljöer till följd av igenväxning.</w:t>
      </w:r>
      <w:r>
        <w:t xml:space="preserve"> </w:t>
      </w:r>
      <w:r w:rsidRPr="00873554">
        <w:t>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w:t>
      </w:r>
      <w:r>
        <w:t xml:space="preserve"> (</w:t>
      </w:r>
      <w:r w:rsidRPr="00D52347">
        <w:t>SLU Artdatabanken, 202</w:t>
      </w:r>
      <w:r>
        <w:t>5</w:t>
      </w:r>
      <w:r w:rsidRPr="00D52347">
        <w:t>).</w:t>
      </w:r>
    </w:p>
    <w:p w14:paraId="44FA9431" w14:textId="77777777" w:rsidR="001A080C" w:rsidRDefault="001A080C" w:rsidP="005D0EB4">
      <w:pPr>
        <w:spacing w:after="0"/>
      </w:pPr>
    </w:p>
    <w:p w14:paraId="25C25BA5" w14:textId="06E4D8C5" w:rsidR="00E37D20" w:rsidRDefault="00E37D20" w:rsidP="00E37D20">
      <w:pPr>
        <w:spacing w:after="0"/>
      </w:pPr>
      <w:r>
        <w:rPr>
          <w:b/>
          <w:bCs/>
        </w:rPr>
        <w:t>Smultronkantarell (VU)</w:t>
      </w:r>
      <w:r>
        <w:t xml:space="preserve"> är en liten rosafärgad skivling med mycket speciell sötaktig doft av smultron eller kantarell som växer</w:t>
      </w:r>
      <w:r w:rsidRPr="00D27AE0">
        <w:t xml:space="preserve"> på kalkrik mark i äldre barrskog, framförallt i ängsgranskog men även i mager sandtallskog.</w:t>
      </w:r>
      <w:r>
        <w:t xml:space="preserve"> </w:t>
      </w:r>
      <w:r w:rsidRPr="003B0797">
        <w:t>Lokaler där arten finns är i allmänhet mycket rika på andra sällsynta, marklevande barrskogssvampar, varför ett skydd av artens växtställen samtidigt skyddar dessa.</w:t>
      </w:r>
      <w:r>
        <w:t xml:space="preserve"> Arten hotas av </w:t>
      </w:r>
      <w:r w:rsidRPr="003B0797">
        <w:t>kraftig gallring eller slutavverkning på eller i omedelbar närhet av växtlokalerna</w:t>
      </w:r>
      <w:r w:rsidR="008570F9">
        <w:t>. Smultronkantarell är globalt rödlistad som nära hotad (NT) vilket innebär att Sverige har ett internationellt ansvar för arten</w:t>
      </w:r>
      <w:r>
        <w:t xml:space="preserve"> (</w:t>
      </w:r>
      <w:r w:rsidR="008570F9">
        <w:t xml:space="preserve">IUCN, 2025; </w:t>
      </w:r>
      <w:r>
        <w:t>SLU Artdatabanken, 2024; Nitare &amp; Skogsstyrelsen, 2019).</w:t>
      </w:r>
    </w:p>
    <w:p w14:paraId="1CE20FD1" w14:textId="77777777" w:rsidR="00770AEE" w:rsidRDefault="00770AEE" w:rsidP="00E37D20">
      <w:pPr>
        <w:spacing w:after="0"/>
      </w:pPr>
    </w:p>
    <w:p w14:paraId="5D810777" w14:textId="77777777" w:rsidR="00646002" w:rsidRDefault="00646002" w:rsidP="00646002">
      <w:pPr>
        <w:spacing w:after="0"/>
      </w:pPr>
      <w:r>
        <w:rPr>
          <w:b/>
          <w:bCs/>
        </w:rPr>
        <w:t>S</w:t>
      </w:r>
      <w:r w:rsidRPr="00BA755C">
        <w:rPr>
          <w:b/>
          <w:bCs/>
        </w:rPr>
        <w:t xml:space="preserve">måfjällig skölding </w:t>
      </w:r>
      <w:r>
        <w:rPr>
          <w:b/>
          <w:bCs/>
        </w:rPr>
        <w:t>(NT)</w:t>
      </w:r>
      <w:r w:rsidRPr="00D52347">
        <w:rPr>
          <w:b/>
          <w:bCs/>
        </w:rPr>
        <w:t xml:space="preserve"> </w:t>
      </w:r>
      <w:r>
        <w:t>är en n</w:t>
      </w:r>
      <w:r w:rsidRPr="00BA755C">
        <w:t>edbrytare på kraftigt murken lövved och bland mossa på marken i mullrik ädellövskog, oftast på lokaler med hög kalkhalt i marken.</w:t>
      </w:r>
      <w:r>
        <w:t xml:space="preserve"> </w:t>
      </w:r>
      <w:r w:rsidRPr="007D2EB9">
        <w:t>Liten populationsstorlek och högt specialiserad växtmiljö gör arten missgynnad. Tillgången på habitat är mycket liten och alla lokaler med förekomster är skyddsvärda.</w:t>
      </w:r>
      <w:r>
        <w:t xml:space="preserve"> </w:t>
      </w:r>
      <w:r w:rsidRPr="00925D4C">
        <w:t>Lokaler med förekomst av</w:t>
      </w:r>
      <w:r>
        <w:t xml:space="preserve"> s</w:t>
      </w:r>
      <w:r w:rsidRPr="00925D4C">
        <w:t>måfjällig skölding</w:t>
      </w:r>
      <w:r>
        <w:rPr>
          <w:b/>
          <w:bCs/>
        </w:rPr>
        <w:t xml:space="preserve"> </w:t>
      </w:r>
      <w:r w:rsidRPr="00925D4C">
        <w:t>är oftast av nyckelbiotopskaraktär såsom naturskogsartade lövmiljöer eller gamla parkmiljöer som bör erhålla områdesskydd</w:t>
      </w:r>
      <w:r>
        <w:t xml:space="preserve"> (</w:t>
      </w:r>
      <w:r w:rsidRPr="00D52347">
        <w:t>SLU Artdatabanken, 2024).</w:t>
      </w:r>
    </w:p>
    <w:p w14:paraId="2EF02441" w14:textId="77777777" w:rsidR="00646002" w:rsidRDefault="00646002" w:rsidP="00E37D20">
      <w:pPr>
        <w:spacing w:after="0"/>
      </w:pPr>
    </w:p>
    <w:p w14:paraId="7967B2B6" w14:textId="2119A96C" w:rsidR="00CC032F" w:rsidRPr="00B144E0" w:rsidRDefault="00770AEE" w:rsidP="00CC032F">
      <w:pPr>
        <w:spacing w:after="0"/>
        <w:rPr>
          <w:rFonts w:cs="Times New Roman"/>
        </w:rPr>
      </w:pPr>
      <w:r>
        <w:rPr>
          <w:b/>
          <w:bCs/>
        </w:rPr>
        <w:t xml:space="preserve">Småflikig brosklav (NT) </w:t>
      </w:r>
      <w:r>
        <w:rPr>
          <w:rFonts w:cs="Times New Roman"/>
          <w:color w:val="000000"/>
          <w:shd w:val="clear" w:color="auto" w:fill="FFFFFF"/>
        </w:rPr>
        <w:t>signalerar i hela sitt utbredningsområde skogsbestånd med höga naturvärden. Den indikerar hög luftfuktighet och långvarig förekomst av asp</w:t>
      </w:r>
      <w:r w:rsidR="00CC032F">
        <w:rPr>
          <w:rFonts w:cs="Times New Roman"/>
          <w:color w:val="000000"/>
          <w:shd w:val="clear" w:color="auto" w:fill="FFFFFF"/>
        </w:rPr>
        <w:t>.</w:t>
      </w:r>
      <w:r>
        <w:rPr>
          <w:rFonts w:cs="Times New Roman"/>
          <w:color w:val="000000"/>
          <w:shd w:val="clear" w:color="auto" w:fill="FFFFFF"/>
        </w:rPr>
        <w:t xml:space="preserve"> </w:t>
      </w:r>
      <w:r w:rsidR="00CC032F">
        <w:rPr>
          <w:rFonts w:cs="Times New Roman"/>
        </w:rPr>
        <w:t>S</w:t>
      </w:r>
      <w:r w:rsidR="00CC032F" w:rsidRPr="00EA753D">
        <w:rPr>
          <w:rFonts w:cs="Times New Roman"/>
        </w:rPr>
        <w:t>måflikig brosklav</w:t>
      </w:r>
      <w:r w:rsidR="00CC032F">
        <w:rPr>
          <w:rFonts w:cs="Times New Roman"/>
        </w:rPr>
        <w:t xml:space="preserve"> är typisk art för </w:t>
      </w:r>
      <w:r w:rsidR="00CC032F" w:rsidRPr="00B431FC">
        <w:rPr>
          <w:rFonts w:cs="Times New Roman"/>
          <w:i/>
          <w:iCs/>
        </w:rPr>
        <w:t>9010 Taiga</w:t>
      </w:r>
      <w:r w:rsidR="00CC032F">
        <w:rPr>
          <w:rFonts w:cs="Times New Roman"/>
        </w:rPr>
        <w:t xml:space="preserve"> </w:t>
      </w:r>
      <w:r w:rsidR="00CC032F" w:rsidRPr="00F60B43">
        <w:rPr>
          <w:rFonts w:cs="Times New Roman"/>
        </w:rPr>
        <w:t>(</w:t>
      </w:r>
      <w:r w:rsidR="00CC032F">
        <w:rPr>
          <w:rFonts w:cs="Times New Roman"/>
        </w:rPr>
        <w:t>Nitare &amp; Skogsstyrelsen, 2019; SLU Artdatabanken, 2025</w:t>
      </w:r>
      <w:r w:rsidR="00CC032F" w:rsidRPr="00900DF6">
        <w:rPr>
          <w:rFonts w:cs="Times New Roman"/>
        </w:rPr>
        <w:t>).</w:t>
      </w:r>
    </w:p>
    <w:p w14:paraId="607AF7E9" w14:textId="0485D8D3" w:rsidR="00770AEE" w:rsidRDefault="00770AEE" w:rsidP="00770AEE">
      <w:pPr>
        <w:spacing w:after="0"/>
      </w:pPr>
    </w:p>
    <w:p w14:paraId="6257468E" w14:textId="77777777" w:rsidR="009A1503" w:rsidRDefault="009A1503" w:rsidP="009A1503">
      <w:pPr>
        <w:spacing w:after="0"/>
      </w:pPr>
      <w:r w:rsidRPr="000566C6">
        <w:rPr>
          <w:b/>
          <w:bCs/>
        </w:rPr>
        <w:t>Småkremla (DD)</w:t>
      </w:r>
      <w:r>
        <w:t xml:space="preserve"> bildar </w:t>
      </w:r>
      <w:r w:rsidRPr="00C82BBC">
        <w:t xml:space="preserve">mykorrhiza med </w:t>
      </w:r>
      <w:r w:rsidRPr="000566C6">
        <w:t xml:space="preserve">bok och skogsek i ädellövskog och parkmiljöer. Funnen i Västergötland, Småland, Gotland och Skåne. </w:t>
      </w:r>
      <w:r>
        <w:t>Arten hotas av a</w:t>
      </w:r>
      <w:r w:rsidRPr="000566C6">
        <w:t>vverkning eller markberedning i bokskog</w:t>
      </w:r>
      <w:r>
        <w:t xml:space="preserve"> samt</w:t>
      </w:r>
      <w:r w:rsidRPr="000566C6">
        <w:t xml:space="preserve"> anläggningsarbeten eller borttagande av äldre träd i parker.</w:t>
      </w:r>
      <w:r>
        <w:t xml:space="preserve"> </w:t>
      </w:r>
      <w:r w:rsidRPr="000566C6">
        <w:t>För förekomste</w:t>
      </w:r>
      <w:r>
        <w:t>r</w:t>
      </w:r>
      <w:r w:rsidRPr="000566C6">
        <w:t xml:space="preserve"> i parkmiljöer kan information om artens existens lämnas till den som förvaltar och sköter området så att växtplatse</w:t>
      </w:r>
      <w:r>
        <w:t>r</w:t>
      </w:r>
      <w:r w:rsidRPr="000566C6">
        <w:t xml:space="preserve"> inte förstörs i onödan. I mera naturlig miljö bör växtplatserna bevaras så intakta </w:t>
      </w:r>
      <w:r w:rsidRPr="000566C6">
        <w:lastRenderedPageBreak/>
        <w:t>som möjligt.</w:t>
      </w:r>
      <w:r>
        <w:t xml:space="preserve"> </w:t>
      </w:r>
      <w:r w:rsidRPr="000566C6">
        <w:t>Faktaunderlaget bedöms vara otillräckligt för att avgöra vilken av de olika rödlistningskategorierna som är mest trolig</w:t>
      </w:r>
      <w:r>
        <w:t xml:space="preserve"> (</w:t>
      </w:r>
      <w:r w:rsidRPr="00D52347">
        <w:t>SLU Artdatabanken, 202</w:t>
      </w:r>
      <w:r>
        <w:t>6</w:t>
      </w:r>
      <w:r w:rsidRPr="00D52347">
        <w:t>).</w:t>
      </w:r>
    </w:p>
    <w:p w14:paraId="55C0E23D" w14:textId="77777777" w:rsidR="005F78CA" w:rsidRDefault="005F78CA" w:rsidP="00770AEE">
      <w:pPr>
        <w:spacing w:after="0"/>
      </w:pPr>
    </w:p>
    <w:p w14:paraId="06E5802E" w14:textId="71BFE58B" w:rsidR="007558D7" w:rsidRPr="007558D7" w:rsidRDefault="007558D7" w:rsidP="00770AEE">
      <w:pPr>
        <w:spacing w:after="0"/>
        <w:rPr>
          <w:rFonts w:cs="Times New Roman"/>
        </w:rPr>
      </w:pPr>
      <w:r w:rsidRPr="001E5524">
        <w:rPr>
          <w:rFonts w:cs="Times New Roman"/>
          <w:b/>
          <w:bCs/>
        </w:rPr>
        <w:t>S</w:t>
      </w:r>
      <w:r w:rsidRPr="00530326">
        <w:rPr>
          <w:rFonts w:cs="Times New Roman"/>
          <w:b/>
          <w:bCs/>
        </w:rPr>
        <w:t>månunneört</w:t>
      </w:r>
      <w:r>
        <w:rPr>
          <w:rFonts w:cs="Times New Roman"/>
        </w:rPr>
        <w:t xml:space="preserve"> är typisk art för </w:t>
      </w:r>
      <w:r w:rsidRPr="00530326">
        <w:rPr>
          <w:rFonts w:cs="Times New Roman"/>
          <w:i/>
          <w:iCs/>
        </w:rPr>
        <w:t>9180 Ädellövskog i branter</w:t>
      </w:r>
      <w:r>
        <w:rPr>
          <w:rFonts w:cs="Times New Roman"/>
        </w:rPr>
        <w:t>. S</w:t>
      </w:r>
      <w:r w:rsidRPr="00530326">
        <w:rPr>
          <w:rFonts w:cs="Times New Roman"/>
        </w:rPr>
        <w:t>månunneört</w:t>
      </w:r>
      <w:r>
        <w:rPr>
          <w:rFonts w:cs="Times New Roman"/>
        </w:rPr>
        <w:t xml:space="preserve"> är värdväxt för den fridlysta och starkt hotade åtgärdsprogramsarten mnemosynefjäril (EN, §4a)</w:t>
      </w:r>
      <w:r w:rsidRPr="00530326">
        <w:rPr>
          <w:rFonts w:cs="Times New Roman"/>
          <w:i/>
          <w:iCs/>
        </w:rPr>
        <w:t> </w:t>
      </w:r>
      <w:r w:rsidRPr="00F60B43">
        <w:rPr>
          <w:rFonts w:cs="Times New Roman"/>
        </w:rPr>
        <w:t>(</w:t>
      </w:r>
      <w:r>
        <w:rPr>
          <w:rFonts w:cs="Times New Roman"/>
        </w:rPr>
        <w:t>SLU Artdatabanken, 2025</w:t>
      </w:r>
      <w:r w:rsidRPr="00900DF6">
        <w:rPr>
          <w:rFonts w:cs="Times New Roman"/>
        </w:rPr>
        <w:t>).</w:t>
      </w:r>
    </w:p>
    <w:p w14:paraId="44933E9E" w14:textId="77777777" w:rsidR="007558D7" w:rsidRDefault="007558D7" w:rsidP="00770AEE">
      <w:pPr>
        <w:spacing w:after="0"/>
      </w:pPr>
    </w:p>
    <w:p w14:paraId="77F3F120" w14:textId="2CAB1249" w:rsidR="0030595B" w:rsidRDefault="0030595B" w:rsidP="00770AEE">
      <w:pPr>
        <w:spacing w:after="0"/>
      </w:pPr>
      <w:r>
        <w:rPr>
          <w:b/>
          <w:bCs/>
        </w:rPr>
        <w:t>S</w:t>
      </w:r>
      <w:r w:rsidRPr="00E976CB">
        <w:rPr>
          <w:b/>
          <w:bCs/>
        </w:rPr>
        <w:t>måsporigt gömskinn</w:t>
      </w:r>
      <w:r w:rsidRPr="00263C24">
        <w:rPr>
          <w:b/>
          <w:bCs/>
        </w:rPr>
        <w:t xml:space="preserve"> (NT)</w:t>
      </w:r>
      <w:r w:rsidRPr="00D52347">
        <w:rPr>
          <w:b/>
          <w:bCs/>
        </w:rPr>
        <w:t xml:space="preserve"> </w:t>
      </w:r>
      <w:r>
        <w:t>är en n</w:t>
      </w:r>
      <w:r w:rsidRPr="00E976CB">
        <w:t>edbrytare i murken ved och vedrester av tall och gran, i äldre barrskog. Oansenlig fruktkropp som måste artbestämmas i mikroskop.</w:t>
      </w:r>
      <w:r>
        <w:t xml:space="preserve"> </w:t>
      </w:r>
      <w:r w:rsidRPr="0099786B">
        <w:t>Arten påverkas negativt av att det i kulturskogen lämnas kvar alltför lite döende träd och lågor av grövre dimensioner. Den kända populationen är liten och fragmenterad och begränsad till reservat med äldre skog. Den långsiktiga överlevnaden i dessa kan inte anses säkrad.</w:t>
      </w:r>
      <w:r>
        <w:t xml:space="preserve"> </w:t>
      </w:r>
      <w:r w:rsidRPr="0099786B">
        <w:t>Fler områden med äldre skog bör skyddas i den södra delen av landet. Död ved av grövre dimensioner bör i större utsträckning få ligga kvar i skogen</w:t>
      </w:r>
      <w:r>
        <w:t xml:space="preserve"> (</w:t>
      </w:r>
      <w:r w:rsidRPr="00D52347">
        <w:t>SLU Artdatabanken, 202</w:t>
      </w:r>
      <w:r>
        <w:t>5</w:t>
      </w:r>
      <w:r w:rsidRPr="00D52347">
        <w:t>).</w:t>
      </w:r>
    </w:p>
    <w:p w14:paraId="72E1D3A7" w14:textId="77777777" w:rsidR="0030595B" w:rsidRDefault="0030595B" w:rsidP="00770AEE">
      <w:pPr>
        <w:spacing w:after="0"/>
      </w:pPr>
    </w:p>
    <w:p w14:paraId="30660C3D" w14:textId="77777777" w:rsidR="005F78CA" w:rsidRDefault="005F78CA" w:rsidP="005F78CA">
      <w:pPr>
        <w:spacing w:after="0"/>
      </w:pPr>
      <w:r w:rsidRPr="00E418DD">
        <w:rPr>
          <w:rFonts w:cs="Times New Roman"/>
          <w:b/>
          <w:bCs/>
          <w:color w:val="000000"/>
          <w:shd w:val="clear" w:color="auto" w:fill="FFFFFF"/>
        </w:rPr>
        <w:t>Smällvedel (VU, §8)</w:t>
      </w:r>
      <w:r w:rsidRPr="00E418DD">
        <w:rPr>
          <w:rFonts w:cs="Times New Roman"/>
          <w:color w:val="000000"/>
          <w:shd w:val="clear" w:color="auto" w:fill="FFFFFF"/>
        </w:rPr>
        <w:t xml:space="preserve"> växer dels i glesa tallmoar och på grusåsar, dels sekundärt på grusiga vägkanter och banvallar.</w:t>
      </w:r>
      <w:r>
        <w:rPr>
          <w:rFonts w:cs="Times New Roman"/>
          <w:color w:val="000000"/>
          <w:shd w:val="clear" w:color="auto" w:fill="FFFFFF"/>
        </w:rPr>
        <w:t xml:space="preserve"> Arten är fridlyst enligt 8 § artskyddsförordningen och omfattas av ett åtgärdsprogram för hotade arter (ÅGP). </w:t>
      </w:r>
      <w:r w:rsidRPr="00E418DD">
        <w:rPr>
          <w:rFonts w:cs="Times New Roman"/>
          <w:color w:val="000000"/>
          <w:shd w:val="clear" w:color="auto" w:fill="FFFFFF"/>
        </w:rPr>
        <w:t>Samtliga lokaler bör övervakas av floraväktare</w:t>
      </w:r>
      <w:r>
        <w:rPr>
          <w:rFonts w:cs="Times New Roman"/>
          <w:color w:val="000000"/>
          <w:shd w:val="clear" w:color="auto" w:fill="FFFFFF"/>
        </w:rPr>
        <w:t xml:space="preserve"> </w:t>
      </w:r>
      <w:r>
        <w:t>(SLU Artdatabanken, 2024; Grundström, 2009).</w:t>
      </w:r>
    </w:p>
    <w:p w14:paraId="55F05700" w14:textId="77777777" w:rsidR="005F78CA" w:rsidRDefault="005F78CA" w:rsidP="005F78CA">
      <w:pPr>
        <w:spacing w:after="0"/>
      </w:pPr>
    </w:p>
    <w:p w14:paraId="365A5D1B" w14:textId="77777777" w:rsidR="000011D1" w:rsidRDefault="000011D1" w:rsidP="000011D1">
      <w:pPr>
        <w:spacing w:after="0"/>
      </w:pPr>
      <w:r w:rsidRPr="00273B89">
        <w:rPr>
          <w:b/>
          <w:bCs/>
        </w:rPr>
        <w:t>Snabelsporlav (EN)</w:t>
      </w:r>
      <w:r>
        <w:t xml:space="preserve"> är en starkt hotad art som v</w:t>
      </w:r>
      <w:r w:rsidRPr="00273B89">
        <w:t>äxer</w:t>
      </w:r>
      <w:r>
        <w:t xml:space="preserve"> </w:t>
      </w:r>
      <w:r w:rsidRPr="00273B89">
        <w:t>i gammal hasselskog med hög luftfuktighet. </w:t>
      </w:r>
      <w:r>
        <w:t>Arten påverkas negativt av brist på kontinuitetsskog och a</w:t>
      </w:r>
      <w:r w:rsidRPr="00BD71EB">
        <w:t xml:space="preserve">ntalet individer bedöms vara lägre än gränsvärdet för </w:t>
      </w:r>
      <w:r>
        <w:t>s</w:t>
      </w:r>
      <w:r w:rsidRPr="00BD71EB">
        <w:t>tarkt hotad (EN)</w:t>
      </w:r>
      <w:r>
        <w:t xml:space="preserve"> (</w:t>
      </w:r>
      <w:r w:rsidRPr="00D52347">
        <w:t>SLU Artdatabanken, 202</w:t>
      </w:r>
      <w:r>
        <w:t>6</w:t>
      </w:r>
      <w:r w:rsidRPr="00D52347">
        <w:t>).</w:t>
      </w:r>
    </w:p>
    <w:p w14:paraId="43B2AA9A" w14:textId="77777777" w:rsidR="000011D1" w:rsidRDefault="000011D1" w:rsidP="000011D1">
      <w:pPr>
        <w:spacing w:after="0"/>
      </w:pPr>
    </w:p>
    <w:p w14:paraId="1168B0DB" w14:textId="77777777" w:rsidR="00AA73E0" w:rsidRDefault="00AA73E0" w:rsidP="00AA73E0">
      <w:pPr>
        <w:spacing w:after="0"/>
      </w:pPr>
      <w:r w:rsidRPr="004859D2">
        <w:rPr>
          <w:b/>
          <w:bCs/>
        </w:rPr>
        <w:t>Snedbladsmossa (NT)</w:t>
      </w:r>
      <w:r>
        <w:t xml:space="preserve"> är en sällsynt bladmossa som </w:t>
      </w:r>
      <w:r w:rsidRPr="004859D2">
        <w:t xml:space="preserve">oftast </w:t>
      </w:r>
      <w:r>
        <w:t xml:space="preserve">växer </w:t>
      </w:r>
      <w:r w:rsidRPr="004859D2">
        <w:t>på surt underlag</w:t>
      </w:r>
      <w:r>
        <w:t xml:space="preserve">, ofta tillsammans </w:t>
      </w:r>
      <w:r w:rsidRPr="004859D2">
        <w:t>med andra mossor, t.ex. i släktena lummermossor</w:t>
      </w:r>
      <w:r>
        <w:t xml:space="preserve"> </w:t>
      </w:r>
      <w:r w:rsidRPr="004859D2">
        <w:t>och kvastmossor. Lokalerna har ofta en oceanisk prägel och förekomsterna är oftast i skyddade lägen, i klippstup eller mellan block</w:t>
      </w:r>
      <w:r>
        <w:t xml:space="preserve">. </w:t>
      </w:r>
      <w:r w:rsidRPr="004859D2">
        <w:t>Merparten av lokalerna i landet ligger i fjällnära barrskog.</w:t>
      </w:r>
      <w:r>
        <w:t xml:space="preserve"> </w:t>
      </w:r>
      <w:r w:rsidRPr="004859D2">
        <w:t>Alla åtgärder som förändrar lokalklimatet på lokalerna utgör allvarliga hot, t.ex. skogsbruksåtgärder, men även kalkning och olika former av exploatering kan hota arten.</w:t>
      </w:r>
      <w:r>
        <w:t xml:space="preserve"> </w:t>
      </w:r>
      <w:r w:rsidRPr="004859D2">
        <w:t>Skogsbruksåtgärder, kalkning och även exploatering måste undvikas på lokaler med snedbladsmossa. De måste dessutom skyddas mot dikning av ovanförliggande våtmarker</w:t>
      </w:r>
      <w:r>
        <w:t xml:space="preserve"> (</w:t>
      </w:r>
      <w:r w:rsidRPr="00D52347">
        <w:t>SLU Artdatabanken, 202</w:t>
      </w:r>
      <w:r>
        <w:t>6</w:t>
      </w:r>
      <w:r w:rsidRPr="00D52347">
        <w:t>).</w:t>
      </w:r>
    </w:p>
    <w:p w14:paraId="7D4E2A14" w14:textId="77777777" w:rsidR="00AA73E0" w:rsidRDefault="00AA73E0" w:rsidP="000011D1">
      <w:pPr>
        <w:spacing w:after="0"/>
      </w:pPr>
    </w:p>
    <w:p w14:paraId="2D188280" w14:textId="77777777" w:rsidR="00344C4F" w:rsidRPr="005D145B" w:rsidRDefault="00344C4F" w:rsidP="00344C4F">
      <w:pPr>
        <w:spacing w:after="0"/>
      </w:pPr>
      <w:r w:rsidRPr="00C946BF">
        <w:rPr>
          <w:b/>
          <w:bCs/>
        </w:rPr>
        <w:t>Snedfläckspraktmal (CR)</w:t>
      </w:r>
      <w:r>
        <w:t xml:space="preserve"> är en akut hotad fjäril som </w:t>
      </w:r>
      <w:r w:rsidRPr="00065E30">
        <w:t>finns i lövskogar, trädgårdar och parker, helst där det är öppet och det finns gamla lövträd med mulm, kräftsvulster eller andra typer av skador.</w:t>
      </w:r>
      <w:r>
        <w:t xml:space="preserve"> I</w:t>
      </w:r>
      <w:r w:rsidRPr="00C946BF">
        <w:t xml:space="preserve"> Sverige </w:t>
      </w:r>
      <w:r>
        <w:t>har arten påträffats på</w:t>
      </w:r>
      <w:r w:rsidRPr="00C946BF">
        <w:t xml:space="preserve"> solexponerade jätteekar i Stockholms stadsmiljö.</w:t>
      </w:r>
      <w:r>
        <w:t xml:space="preserve"> </w:t>
      </w:r>
      <w:r w:rsidRPr="00C946BF">
        <w:t xml:space="preserve">Återväxt av nya jätteträd är ofta dålig på grund av stora åldersglapp. Hot är även exploatering och </w:t>
      </w:r>
      <w:r>
        <w:t xml:space="preserve">avverkning </w:t>
      </w:r>
      <w:r w:rsidRPr="00C946BF">
        <w:t>av träd i stadsmiljö</w:t>
      </w:r>
      <w:r>
        <w:t>n (</w:t>
      </w:r>
      <w:r w:rsidRPr="00D52347">
        <w:t>SLU Artdatabanken, 202</w:t>
      </w:r>
      <w:r>
        <w:t>6</w:t>
      </w:r>
      <w:r w:rsidRPr="00D52347">
        <w:t>).</w:t>
      </w:r>
    </w:p>
    <w:p w14:paraId="205321E6" w14:textId="77777777" w:rsidR="00344C4F" w:rsidRDefault="00344C4F" w:rsidP="00344C4F">
      <w:pPr>
        <w:spacing w:after="0"/>
      </w:pPr>
    </w:p>
    <w:p w14:paraId="30482D47" w14:textId="77777777" w:rsidR="00344C4F" w:rsidRPr="006E469C" w:rsidRDefault="00344C4F" w:rsidP="00344C4F">
      <w:pPr>
        <w:spacing w:after="0"/>
      </w:pPr>
      <w:r w:rsidRPr="00557448">
        <w:rPr>
          <w:b/>
          <w:bCs/>
        </w:rPr>
        <w:t>Snedstreckad gökärtsmal (NT)</w:t>
      </w:r>
      <w:r>
        <w:t xml:space="preserve"> </w:t>
      </w:r>
      <w:r w:rsidRPr="001D76EA">
        <w:t>förekommer</w:t>
      </w:r>
      <w:r>
        <w:t xml:space="preserve"> </w:t>
      </w:r>
      <w:r w:rsidRPr="00557448">
        <w:t>på väldränerad moränmark i glesa skogar och gläntor samt längs vägslänter och bryn med gökärt. Fjärilen flyger från slutet av maj till mitten av juni, ibland in i juli. Larven gör en stor, undersidig blåsmina i ett blad av gökärt. Från Tyskland rapporteras larven</w:t>
      </w:r>
      <w:r>
        <w:t xml:space="preserve"> även</w:t>
      </w:r>
      <w:r w:rsidRPr="00557448">
        <w:t xml:space="preserve"> kunna utnyttja vippärt</w:t>
      </w:r>
      <w:r>
        <w:t xml:space="preserve"> (NT)</w:t>
      </w:r>
      <w:r w:rsidRPr="00557448">
        <w:t xml:space="preserve">. Bladet buktar starkt och är marmorerat på ovansidan, medan minans undersida är silvervit. Kokongen är ockragul och fäst vid något föremål </w:t>
      </w:r>
      <w:r w:rsidRPr="00557448">
        <w:lastRenderedPageBreak/>
        <w:t>på marken.</w:t>
      </w:r>
      <w:r>
        <w:t xml:space="preserve"> </w:t>
      </w:r>
      <w:r w:rsidRPr="00557448">
        <w:t>En bättre kunskap om artens utbredning i Sverige krävs och en studie av vilka krav den har på sitt habitat bör genomföras. De kända lokalerna bör göras kända för respektive länsstyrelse och övervakas, så att de få och små lokalerna med arten inte onödigtvis utsätts för lokal utrotningsrisk</w:t>
      </w:r>
      <w:r>
        <w:t xml:space="preserve"> (</w:t>
      </w:r>
      <w:r w:rsidRPr="00D52347">
        <w:t>SLU Artdatabanken, 202</w:t>
      </w:r>
      <w:r>
        <w:t>6</w:t>
      </w:r>
      <w:r w:rsidRPr="00D52347">
        <w:t>).</w:t>
      </w:r>
    </w:p>
    <w:p w14:paraId="12723163" w14:textId="77777777" w:rsidR="00344C4F" w:rsidRDefault="00344C4F" w:rsidP="000011D1">
      <w:pPr>
        <w:spacing w:after="0"/>
      </w:pPr>
    </w:p>
    <w:p w14:paraId="42D10A90" w14:textId="14E0BAA5" w:rsidR="000011D1" w:rsidRPr="00763F2E" w:rsidRDefault="000011D1" w:rsidP="005F78CA">
      <w:pPr>
        <w:spacing w:after="0"/>
        <w:rPr>
          <w:rFonts w:cs="Times New Roman"/>
          <w:color w:val="000000"/>
          <w:shd w:val="clear" w:color="auto" w:fill="FFFFFF"/>
        </w:rPr>
      </w:pPr>
      <w:r w:rsidRPr="00EB73C3">
        <w:rPr>
          <w:b/>
          <w:bCs/>
        </w:rPr>
        <w:t>Snöbollsspindling (DD)</w:t>
      </w:r>
      <w:r>
        <w:rPr>
          <w:rFonts w:cs="Times New Roman"/>
          <w:color w:val="000000"/>
          <w:shd w:val="clear" w:color="auto" w:fill="FFFFFF"/>
        </w:rPr>
        <w:t xml:space="preserve"> är en </w:t>
      </w:r>
      <w:r w:rsidRPr="00EB73C3">
        <w:rPr>
          <w:rFonts w:cs="Times New Roman"/>
          <w:color w:val="000000"/>
          <w:shd w:val="clear" w:color="auto" w:fill="FFFFFF"/>
        </w:rPr>
        <w:t>mycket sällsynt art</w:t>
      </w:r>
      <w:r>
        <w:rPr>
          <w:rFonts w:cs="Times New Roman"/>
          <w:color w:val="000000"/>
          <w:shd w:val="clear" w:color="auto" w:fill="FFFFFF"/>
        </w:rPr>
        <w:t xml:space="preserve"> </w:t>
      </w:r>
      <w:r w:rsidRPr="00EB73C3">
        <w:rPr>
          <w:rFonts w:cs="Times New Roman"/>
          <w:color w:val="000000"/>
          <w:shd w:val="clear" w:color="auto" w:fill="FFFFFF"/>
        </w:rPr>
        <w:t>som beskrevs från Jämtland 1992</w:t>
      </w:r>
      <w:r>
        <w:rPr>
          <w:rFonts w:cs="Times New Roman"/>
          <w:color w:val="000000"/>
          <w:shd w:val="clear" w:color="auto" w:fill="FFFFFF"/>
        </w:rPr>
        <w:t>. Den b</w:t>
      </w:r>
      <w:r w:rsidRPr="00EB73C3">
        <w:rPr>
          <w:rFonts w:cs="Times New Roman"/>
          <w:color w:val="000000"/>
          <w:shd w:val="clear" w:color="auto" w:fill="FFFFFF"/>
        </w:rPr>
        <w:t>ildar mykorrhiza, troligen med asp.</w:t>
      </w:r>
      <w:r>
        <w:rPr>
          <w:rFonts w:cs="Times New Roman"/>
          <w:color w:val="000000"/>
          <w:shd w:val="clear" w:color="auto" w:fill="FFFFFF"/>
        </w:rPr>
        <w:t xml:space="preserve"> </w:t>
      </w:r>
      <w:r w:rsidRPr="00EB73C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8B328D6" w14:textId="77777777" w:rsidR="000011D1" w:rsidRDefault="000011D1" w:rsidP="005F78CA">
      <w:pPr>
        <w:spacing w:after="0"/>
      </w:pPr>
    </w:p>
    <w:p w14:paraId="11E660F1" w14:textId="374E699B" w:rsidR="00944E8A" w:rsidRPr="00944E8A" w:rsidRDefault="00944E8A" w:rsidP="005F78CA">
      <w:pPr>
        <w:spacing w:after="0"/>
        <w:rPr>
          <w:rFonts w:cs="Times New Roman"/>
        </w:rPr>
      </w:pPr>
      <w:r w:rsidRPr="0087374B">
        <w:rPr>
          <w:rFonts w:cs="Times New Roman"/>
          <w:b/>
          <w:bCs/>
        </w:rPr>
        <w:t>S</w:t>
      </w:r>
      <w:r w:rsidRPr="00E020D3">
        <w:rPr>
          <w:rFonts w:cs="Times New Roman"/>
          <w:b/>
          <w:bCs/>
        </w:rPr>
        <w:t>obersandbi</w:t>
      </w:r>
      <w:r>
        <w:rPr>
          <w:rFonts w:cs="Times New Roman"/>
        </w:rPr>
        <w:t xml:space="preserve"> är typisk art för </w:t>
      </w:r>
      <w:r w:rsidRPr="00E020D3">
        <w:rPr>
          <w:rFonts w:cs="Times New Roman"/>
          <w:i/>
          <w:iCs/>
        </w:rPr>
        <w:t>9060 Åsbarrskog</w:t>
      </w:r>
      <w:r>
        <w:rPr>
          <w:rFonts w:cs="Times New Roman"/>
        </w:rPr>
        <w:t>. Sobersandbiet</w:t>
      </w:r>
      <w:r w:rsidRPr="0087374B">
        <w:rPr>
          <w:rFonts w:cs="Times New Roman"/>
        </w:rPr>
        <w:t xml:space="preserve"> boparasiteras av sälggökbi</w:t>
      </w:r>
      <w:r w:rsidRPr="00E020D3">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0CE78B6F" w14:textId="77777777" w:rsidR="00944E8A" w:rsidRDefault="00944E8A" w:rsidP="005F78CA">
      <w:pPr>
        <w:spacing w:after="0"/>
      </w:pPr>
    </w:p>
    <w:p w14:paraId="70C2F35B" w14:textId="77777777" w:rsidR="001402FD" w:rsidRPr="00311BB5" w:rsidRDefault="001402FD" w:rsidP="001402FD">
      <w:pPr>
        <w:spacing w:after="0"/>
        <w:rPr>
          <w:rFonts w:cs="Times New Roman"/>
          <w:color w:val="000000"/>
          <w:shd w:val="clear" w:color="auto" w:fill="FFFFFF"/>
        </w:rPr>
      </w:pPr>
      <w:r>
        <w:rPr>
          <w:b/>
          <w:bCs/>
        </w:rPr>
        <w:t>S</w:t>
      </w:r>
      <w:r w:rsidRPr="00B7544B">
        <w:rPr>
          <w:b/>
          <w:bCs/>
        </w:rPr>
        <w:t>ockelspindling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mycket sällsynt svamp som </w:t>
      </w:r>
      <w:r w:rsidRPr="00AD66C0">
        <w:rPr>
          <w:rFonts w:cs="Times New Roman"/>
          <w:color w:val="000000"/>
          <w:shd w:val="clear" w:color="auto" w:fill="FFFFFF"/>
        </w:rPr>
        <w:t xml:space="preserve">bildar mykorrhiza med </w:t>
      </w:r>
      <w:r w:rsidRPr="00B7544B">
        <w:rPr>
          <w:rFonts w:cs="Times New Roman"/>
          <w:color w:val="000000"/>
          <w:shd w:val="clear" w:color="auto" w:fill="FFFFFF"/>
        </w:rPr>
        <w:t>hassel, ek och lind i luckig ädellövskog, löväng och hässlen på kalkrik mark.</w:t>
      </w:r>
      <w:r>
        <w:rPr>
          <w:rFonts w:cs="Times New Roman"/>
          <w:color w:val="000000"/>
          <w:shd w:val="clear" w:color="auto" w:fill="FFFFFF"/>
        </w:rPr>
        <w:t xml:space="preserve"> </w:t>
      </w:r>
      <w:r w:rsidRPr="00311BB5">
        <w:rPr>
          <w:rFonts w:cs="Times New Roman"/>
          <w:color w:val="000000"/>
          <w:shd w:val="clear" w:color="auto" w:fill="FFFFFF"/>
        </w:rPr>
        <w:t>Det största hotet är avverkning av värdträden eller minskad tillgång på ädellövskog. På Öland är hotet upphörd hävd resp. skogsbruk i hässlen belägna i Mittlandets utmarker</w:t>
      </w:r>
      <w:r>
        <w:rPr>
          <w:rFonts w:cs="Times New Roman"/>
          <w:color w:val="000000"/>
          <w:shd w:val="clear" w:color="auto" w:fill="FFFFFF"/>
        </w:rPr>
        <w:t xml:space="preserve">. </w:t>
      </w:r>
      <w:r w:rsidRPr="00311BB5">
        <w:rPr>
          <w:rFonts w:cs="Times New Roman"/>
          <w:color w:val="000000"/>
          <w:shd w:val="clear" w:color="auto" w:fill="FFFFFF"/>
        </w:rPr>
        <w:t>Kända växtplatser bör bevaras i oförändrat skick</w:t>
      </w:r>
      <w:r>
        <w:rPr>
          <w:rFonts w:cs="Times New Roman"/>
          <w:color w:val="000000"/>
          <w:shd w:val="clear" w:color="auto" w:fill="FFFFFF"/>
        </w:rPr>
        <w:t xml:space="preserve">. </w:t>
      </w:r>
      <w:r>
        <w:t>Arten är placerad högst upp i Skogsstyrelsens värdepyramid för bedömning av skog med höga naturvärden (SLU Artdatabanken, 2026; Nitare &amp; Skogsstyrelsen, 2019).</w:t>
      </w:r>
    </w:p>
    <w:p w14:paraId="2CFCAB40" w14:textId="77777777" w:rsidR="005F78CA" w:rsidRDefault="005F78CA" w:rsidP="005F78CA">
      <w:pPr>
        <w:spacing w:after="0"/>
      </w:pPr>
    </w:p>
    <w:p w14:paraId="1A7E0731" w14:textId="77777777" w:rsidR="001367EE" w:rsidRPr="00351D76" w:rsidRDefault="001367EE" w:rsidP="001367EE">
      <w:pPr>
        <w:spacing w:after="0"/>
      </w:pPr>
      <w:r w:rsidRPr="00351D76">
        <w:rPr>
          <w:b/>
          <w:bCs/>
        </w:rPr>
        <w:t>Soldvärgmal (NT)</w:t>
      </w:r>
      <w:r>
        <w:t xml:space="preserve"> </w:t>
      </w:r>
      <w:r w:rsidRPr="00351D76">
        <w:t>förekommer lokalt i sydvänd, klippig och backig terräng med ek, där solinstrålningen skapar ett gynnsamt mikroklimat. Den har en generation per år i Norden med flygtid i juni till mitten av juli. Ägget fästs på undersidan av ett blad av e</w:t>
      </w:r>
      <w:r>
        <w:t>k</w:t>
      </w:r>
      <w:r w:rsidRPr="00351D76">
        <w:t>. Larven kan påträffas under juli–augusti. Minan är relativt kort och måttligt slingrande med de mörka exkrementerna i en tunn mittlinje, i slutet med något mer spridda korn.</w:t>
      </w:r>
      <w:r>
        <w:t xml:space="preserve"> </w:t>
      </w:r>
      <w:r w:rsidRPr="00351D76">
        <w:t>I landet finns kanske bara ett tiotal kända lokaler av soldvärgmal, och då det tycks röra sig om ganska små arealer kan lätt en förekomst utraderas genom kraftledningsdragning, vägbygge, exploatering för fritidshus eller andra liknande. Även skogsavverkning av andra skäl eller skogsbrand kan utgöra en fara för en lokal förekomst</w:t>
      </w:r>
      <w:r>
        <w:t xml:space="preserve"> (</w:t>
      </w:r>
      <w:r w:rsidRPr="00D52347">
        <w:t>SLU Artdatabanken, 202</w:t>
      </w:r>
      <w:r>
        <w:t>6</w:t>
      </w:r>
      <w:r w:rsidRPr="00D52347">
        <w:t>).</w:t>
      </w:r>
    </w:p>
    <w:p w14:paraId="7C5FEE67" w14:textId="77777777" w:rsidR="001367EE" w:rsidRDefault="001367EE" w:rsidP="005F78CA">
      <w:pPr>
        <w:spacing w:after="0"/>
      </w:pPr>
    </w:p>
    <w:p w14:paraId="242E5E7A" w14:textId="77777777" w:rsidR="008D285B" w:rsidRDefault="008D285B" w:rsidP="008D285B">
      <w:pPr>
        <w:spacing w:after="0"/>
      </w:pPr>
      <w:r>
        <w:rPr>
          <w:b/>
          <w:bCs/>
        </w:rPr>
        <w:t>S</w:t>
      </w:r>
      <w:r w:rsidRPr="00DA6944">
        <w:rPr>
          <w:b/>
          <w:bCs/>
        </w:rPr>
        <w:t xml:space="preserve">olfingersvamp </w:t>
      </w:r>
      <w:r w:rsidRPr="00D52347">
        <w:rPr>
          <w:b/>
          <w:bCs/>
        </w:rPr>
        <w:t>(</w:t>
      </w:r>
      <w:r>
        <w:rPr>
          <w:b/>
          <w:bCs/>
        </w:rPr>
        <w:t>VU</w:t>
      </w:r>
      <w:r w:rsidRPr="00D52347">
        <w:rPr>
          <w:b/>
          <w:bCs/>
        </w:rPr>
        <w:t xml:space="preserve">) </w:t>
      </w:r>
      <w:r>
        <w:t>b</w:t>
      </w:r>
      <w:r w:rsidRPr="00E86A8B">
        <w:t xml:space="preserve">ildar mykorrhiza med </w:t>
      </w:r>
      <w:r w:rsidRPr="00585640">
        <w:t>ek, lind och bok, kanske även hassel i luckiga, äldre ädellövskogar på kalkrik eller grönstenspåverkad mark.</w:t>
      </w:r>
      <w:r>
        <w:t xml:space="preserve"> Arten h</w:t>
      </w:r>
      <w:r w:rsidRPr="003C0CCB">
        <w:t>otas främst av skogsavverkning</w:t>
      </w:r>
      <w:r>
        <w:t>. O</w:t>
      </w:r>
      <w:r w:rsidRPr="0089290D">
        <w:t xml:space="preserve">mrådesskydd </w:t>
      </w:r>
      <w:r>
        <w:t>är en viktig åtgärd för att bevara artens förekomster</w:t>
      </w:r>
      <w:r w:rsidRPr="002A6CA9">
        <w:t xml:space="preserve"> </w:t>
      </w:r>
      <w:r w:rsidRPr="003C10CA">
        <w:t>(SLU Artdatabanken, 202</w:t>
      </w:r>
      <w:r>
        <w:t>6</w:t>
      </w:r>
      <w:r w:rsidRPr="003C10CA">
        <w:t>).</w:t>
      </w:r>
    </w:p>
    <w:p w14:paraId="482C77F1" w14:textId="77777777" w:rsidR="00167182" w:rsidRDefault="00167182" w:rsidP="005F78CA">
      <w:pPr>
        <w:spacing w:after="0"/>
      </w:pPr>
    </w:p>
    <w:p w14:paraId="7442757D" w14:textId="77777777" w:rsidR="005F78CA" w:rsidRDefault="005F78CA" w:rsidP="005F78CA">
      <w:pPr>
        <w:spacing w:after="0"/>
      </w:pPr>
      <w:r>
        <w:rPr>
          <w:b/>
          <w:bCs/>
        </w:rPr>
        <w:t>S</w:t>
      </w:r>
      <w:r w:rsidRPr="00E21C83">
        <w:rPr>
          <w:b/>
          <w:bCs/>
        </w:rPr>
        <w:t>olvändespindling</w:t>
      </w:r>
      <w:r>
        <w:rPr>
          <w:b/>
          <w:bCs/>
        </w:rPr>
        <w:t xml:space="preserve"> </w:t>
      </w:r>
      <w:r w:rsidRPr="00153685">
        <w:rPr>
          <w:b/>
          <w:bCs/>
        </w:rPr>
        <w:t>(</w:t>
      </w:r>
      <w:r>
        <w:rPr>
          <w:b/>
          <w:bCs/>
        </w:rPr>
        <w:t>NT</w:t>
      </w:r>
      <w:r w:rsidRPr="00153685">
        <w:rPr>
          <w:b/>
          <w:bCs/>
        </w:rPr>
        <w:t>)</w:t>
      </w:r>
      <w:r>
        <w:rPr>
          <w:b/>
          <w:bCs/>
          <w:sz w:val="24"/>
          <w:szCs w:val="24"/>
        </w:rPr>
        <w:t xml:space="preserve"> </w:t>
      </w:r>
      <w:r>
        <w:rPr>
          <w:rFonts w:cs="Times New Roman"/>
          <w:color w:val="000000"/>
          <w:shd w:val="clear" w:color="auto" w:fill="FFFFFF"/>
        </w:rPr>
        <w:t>b</w:t>
      </w:r>
      <w:r w:rsidRPr="00354DBF">
        <w:rPr>
          <w:rFonts w:cs="Times New Roman"/>
          <w:color w:val="000000"/>
          <w:shd w:val="clear" w:color="auto" w:fill="FFFFFF"/>
        </w:rPr>
        <w:t xml:space="preserve">ildar mykorrhiza </w:t>
      </w:r>
      <w:r w:rsidRPr="00233C25">
        <w:rPr>
          <w:rFonts w:cs="Times New Roman"/>
          <w:color w:val="000000"/>
          <w:shd w:val="clear" w:color="auto" w:fill="FFFFFF"/>
        </w:rPr>
        <w:t xml:space="preserve">med </w:t>
      </w:r>
      <w:r w:rsidRPr="00AF4177">
        <w:rPr>
          <w:rFonts w:cs="Times New Roman"/>
          <w:color w:val="000000"/>
          <w:shd w:val="clear" w:color="auto" w:fill="FFFFFF"/>
        </w:rPr>
        <w:t>ek och hassel, mer sällsynt med bok, i luckiga lövskogar på kalkmark samt med</w:t>
      </w:r>
      <w:r>
        <w:rPr>
          <w:rFonts w:cs="Times New Roman"/>
          <w:color w:val="000000"/>
          <w:shd w:val="clear" w:color="auto" w:fill="FFFFFF"/>
        </w:rPr>
        <w:t xml:space="preserve"> </w:t>
      </w:r>
      <w:r w:rsidRPr="00AF4177">
        <w:rPr>
          <w:rFonts w:cs="Times New Roman"/>
          <w:color w:val="000000"/>
          <w:shd w:val="clear" w:color="auto" w:fill="FFFFFF"/>
        </w:rPr>
        <w:t>solvända (</w:t>
      </w:r>
      <w:r w:rsidRPr="00AF4177">
        <w:rPr>
          <w:rFonts w:cs="Times New Roman"/>
          <w:i/>
          <w:iCs/>
          <w:color w:val="000000"/>
          <w:shd w:val="clear" w:color="auto" w:fill="FFFFFF"/>
        </w:rPr>
        <w:t>Helianthemum</w:t>
      </w:r>
      <w:r w:rsidRPr="00AF4177">
        <w:rPr>
          <w:rFonts w:cs="Times New Roman"/>
          <w:color w:val="000000"/>
          <w:shd w:val="clear" w:color="auto" w:fill="FFFFFF"/>
        </w:rPr>
        <w:t>) på alvarmark och kalktorrängar</w:t>
      </w:r>
      <w:r>
        <w:rPr>
          <w:rFonts w:cs="Times New Roman"/>
          <w:color w:val="000000"/>
          <w:shd w:val="clear" w:color="auto" w:fill="FFFFFF"/>
        </w:rPr>
        <w:t>.</w:t>
      </w:r>
      <w:r>
        <w:t xml:space="preserve"> </w:t>
      </w:r>
      <w:r w:rsidRPr="004B4B27">
        <w:t>Ädellövskogar på kalkstark mark hotas av avverkningar (gäller framför allt bok- och ekskogar) och igenväxning och förtätning till följd av upphörd hävd i betade mosaikartade ek/hasselskogar och öppna torrängar med solvända</w:t>
      </w:r>
      <w:r>
        <w:t xml:space="preserve">. </w:t>
      </w:r>
      <w:r w:rsidRPr="004B4B27">
        <w:t>På lokalerna för</w:t>
      </w:r>
      <w:r>
        <w:t xml:space="preserve"> solvändespindling </w:t>
      </w:r>
      <w:r w:rsidRPr="004B4B27">
        <w:t>finns även en lång rad andra hotade och sällsynta svamparter. Särskild uppmärksamhet bör riktas mot artens kärnbiotop och tätaste population i så kallade ”hässlen” som består av kreatursbetade hasselrika lågskogar i kombination med öppna torrängar med bl.a. solvändor</w:t>
      </w:r>
      <w:r>
        <w:t xml:space="preserve"> (SLU Artdatabanken, 2024).</w:t>
      </w:r>
    </w:p>
    <w:p w14:paraId="50FE401B" w14:textId="77777777" w:rsidR="005D0EB4" w:rsidRDefault="005D0EB4" w:rsidP="00760210">
      <w:pPr>
        <w:spacing w:before="240"/>
      </w:pPr>
    </w:p>
    <w:p w14:paraId="08D8C2FB" w14:textId="77777777" w:rsidR="000F043C" w:rsidRDefault="000F043C" w:rsidP="000F043C">
      <w:pPr>
        <w:spacing w:after="0"/>
      </w:pPr>
      <w:r>
        <w:rPr>
          <w:b/>
          <w:bCs/>
        </w:rPr>
        <w:lastRenderedPageBreak/>
        <w:t xml:space="preserve">Sommargylling </w:t>
      </w:r>
      <w:r w:rsidRPr="00AA2EAB">
        <w:rPr>
          <w:b/>
          <w:bCs/>
        </w:rPr>
        <w:t>(EN, §4)</w:t>
      </w:r>
      <w:r>
        <w:t xml:space="preserve"> är en starkt hotad art som </w:t>
      </w:r>
      <w:r w:rsidRPr="009E0278">
        <w:t>häckar</w:t>
      </w:r>
      <w:r w:rsidRPr="00D85106">
        <w:t xml:space="preserve"> </w:t>
      </w:r>
      <w:r>
        <w:t>i närheten av</w:t>
      </w:r>
      <w:r w:rsidRPr="00D85106">
        <w:t xml:space="preserve"> gläntor och skogsbryn i områden med högstammig bok- eller tallskog, fuktig björkskog eller ekskog.</w:t>
      </w:r>
      <w:r>
        <w:t xml:space="preserve"> R</w:t>
      </w:r>
      <w:r w:rsidRPr="00940A33">
        <w:t>eviret omfattar 4–50 ha (medelvärde 17 ha)</w:t>
      </w:r>
      <w:r>
        <w:t xml:space="preserve"> och g</w:t>
      </w:r>
      <w:r w:rsidRPr="00995BDD">
        <w:t xml:space="preserve">emensamt för häckningsmiljöerna är att trädskiktet </w:t>
      </w:r>
      <w:r>
        <w:t>är</w:t>
      </w:r>
      <w:r w:rsidRPr="00995BDD">
        <w:t xml:space="preserve"> tätt med välutvecklad, komplex struktur och med solbelysta gläntor och kantzoner.</w:t>
      </w:r>
      <w:r>
        <w:t xml:space="preserve"> </w:t>
      </w:r>
      <w:r w:rsidRPr="003B2FED">
        <w:t xml:space="preserve">Arten missgynnas av avverkning </w:t>
      </w:r>
      <w:r>
        <w:t xml:space="preserve">och gallring </w:t>
      </w:r>
      <w:r w:rsidRPr="003B2FED">
        <w:t xml:space="preserve">av </w:t>
      </w:r>
      <w:r>
        <w:t xml:space="preserve">äldre skog i </w:t>
      </w:r>
      <w:r w:rsidRPr="003B2FED">
        <w:t>lämpliga häckningsmiljöer.</w:t>
      </w:r>
      <w:r>
        <w:t xml:space="preserve"> </w:t>
      </w:r>
      <w:r w:rsidRPr="00995BDD">
        <w:t>Undervegetationen vid sommargyllingarnas boplatser måste bevaras, liksom näraliggande våtmarker. Det är viktigt att</w:t>
      </w:r>
      <w:r>
        <w:t xml:space="preserve"> </w:t>
      </w:r>
      <w:r w:rsidRPr="00995BDD">
        <w:t>häckningsplatserna inte utsätts för biotopförändringar eller direkta störningar</w:t>
      </w:r>
      <w:r>
        <w:t xml:space="preserve"> (SLU Artdatabanken, 2024; Skogsstyrelsen, 2016)</w:t>
      </w:r>
      <w:r w:rsidRPr="009C3C72">
        <w:t>.</w:t>
      </w:r>
    </w:p>
    <w:p w14:paraId="137DB412" w14:textId="77777777" w:rsidR="003F6DCC" w:rsidRDefault="003F6DCC" w:rsidP="000F043C">
      <w:pPr>
        <w:spacing w:after="0"/>
      </w:pPr>
    </w:p>
    <w:p w14:paraId="09770318" w14:textId="77777777" w:rsidR="003F6DCC" w:rsidRDefault="003F6DCC" w:rsidP="003F6DCC">
      <w:pPr>
        <w:spacing w:after="0"/>
      </w:pPr>
      <w:r>
        <w:rPr>
          <w:b/>
          <w:bCs/>
        </w:rPr>
        <w:t xml:space="preserve">Sommarsopp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är en värmekrävande art som b</w:t>
      </w:r>
      <w:r w:rsidRPr="00354DBF">
        <w:rPr>
          <w:rFonts w:cs="Times New Roman"/>
          <w:color w:val="000000"/>
          <w:shd w:val="clear" w:color="auto" w:fill="FFFFFF"/>
        </w:rPr>
        <w:t>ildar mykorrhiza med ek och bok, på kalkrik mark i ädellövskog, löväng, ekrik hagmark och parkmiljö</w:t>
      </w:r>
      <w:r>
        <w:rPr>
          <w:rFonts w:cs="Times New Roman"/>
          <w:color w:val="000000"/>
          <w:shd w:val="clear" w:color="auto" w:fill="FFFFFF"/>
        </w:rPr>
        <w:t>. Den</w:t>
      </w:r>
      <w:r>
        <w:t xml:space="preserve"> är placerad högst upp i Skogsstyrelsens värdepyramid för bedömning av skog med höga naturvärden. </w:t>
      </w:r>
      <w:r w:rsidRPr="00C75FC3">
        <w:t>Skogsbruksåtgärder på växtplatse</w:t>
      </w:r>
      <w:r>
        <w:t>r</w:t>
      </w:r>
      <w:r w:rsidRPr="00C75FC3">
        <w:t xml:space="preserve"> bör undvikas</w:t>
      </w:r>
      <w:r>
        <w:t xml:space="preserve"> och b</w:t>
      </w:r>
      <w:r w:rsidRPr="00C75FC3">
        <w:t>estånd där arten förekommer bör helst bibehålla sin trädslagsblandning och åldersstruktur</w:t>
      </w:r>
      <w:r>
        <w:t xml:space="preserve"> (SLU Artdatabanken, 2024; Nitare &amp; Skogsstyrelsen, 2019).</w:t>
      </w:r>
    </w:p>
    <w:p w14:paraId="4CCB9272" w14:textId="77777777" w:rsidR="000F043C" w:rsidRDefault="000F043C" w:rsidP="00760210">
      <w:pPr>
        <w:spacing w:before="240"/>
      </w:pPr>
    </w:p>
    <w:p w14:paraId="5CE9B66D" w14:textId="77777777" w:rsidR="00847CF5" w:rsidRPr="00E817DD" w:rsidRDefault="00847CF5" w:rsidP="00847CF5">
      <w:pPr>
        <w:spacing w:after="0"/>
      </w:pPr>
      <w:r>
        <w:rPr>
          <w:b/>
          <w:bCs/>
        </w:rPr>
        <w:t>S</w:t>
      </w:r>
      <w:r w:rsidRPr="00076D00">
        <w:rPr>
          <w:b/>
          <w:bCs/>
        </w:rPr>
        <w:t xml:space="preserve">ommartryffel </w:t>
      </w:r>
      <w:r w:rsidRPr="00E817DD">
        <w:rPr>
          <w:b/>
          <w:bCs/>
        </w:rPr>
        <w:t>(VU)</w:t>
      </w:r>
      <w:r>
        <w:t xml:space="preserve"> b</w:t>
      </w:r>
      <w:r w:rsidRPr="00975201">
        <w:t xml:space="preserve">ildar mykorrhiza </w:t>
      </w:r>
      <w:r w:rsidRPr="00A666E0">
        <w:t xml:space="preserve">med </w:t>
      </w:r>
      <w:r w:rsidRPr="00076D00">
        <w:t>ek och hassel i ädellövskog, löväng, hagmark och trädgård på mull- och kalkrik mark.</w:t>
      </w:r>
      <w:r>
        <w:t xml:space="preserve"> Sommartryffeln (</w:t>
      </w:r>
      <w:r w:rsidRPr="00076D00">
        <w:t>bourgognetryffel</w:t>
      </w:r>
      <w:r>
        <w:t>)</w:t>
      </w:r>
      <w:r w:rsidRPr="00076D00">
        <w:t xml:space="preserve"> </w:t>
      </w:r>
      <w:r>
        <w:t xml:space="preserve">är en </w:t>
      </w:r>
      <w:r w:rsidRPr="00076D00">
        <w:t>välkänd och noga eftersökt art genom senare års forskning och det stora intresset för plockning och odling. Total population liten och förekomsten i landet är i huvudsak begränsad till Gotland och Öland. Avverkning av värdträd och potentiella värdträd på svampens växtplatser utgör ett hot.</w:t>
      </w:r>
      <w:r>
        <w:t xml:space="preserve"> </w:t>
      </w:r>
      <w:r w:rsidRPr="00076D00">
        <w:t>Artens växtplatser i skog måste skyddas och artens nuvarande status närmare undersökas. Svampen gynnas om ädellövskog på platser med kalkrik och väldränerad mark bevaras i större utsträckning</w:t>
      </w:r>
      <w:r>
        <w:t xml:space="preserve"> (</w:t>
      </w:r>
      <w:r w:rsidRPr="00D52347">
        <w:t>SLU Artdatabanken, 202</w:t>
      </w:r>
      <w:r>
        <w:t>6</w:t>
      </w:r>
      <w:r w:rsidRPr="00D52347">
        <w:t>).</w:t>
      </w:r>
    </w:p>
    <w:p w14:paraId="0D08577B" w14:textId="77777777" w:rsidR="00847CF5" w:rsidRDefault="00847CF5" w:rsidP="00847CF5">
      <w:pPr>
        <w:spacing w:after="0"/>
      </w:pPr>
    </w:p>
    <w:p w14:paraId="1410C208" w14:textId="77777777" w:rsidR="00847CF5" w:rsidRPr="00266B45" w:rsidRDefault="00847CF5" w:rsidP="00847CF5">
      <w:pPr>
        <w:spacing w:after="0"/>
      </w:pPr>
      <w:r w:rsidRPr="00266B45">
        <w:rPr>
          <w:b/>
          <w:bCs/>
        </w:rPr>
        <w:t>Sorgsvampmal (VU)</w:t>
      </w:r>
      <w:r>
        <w:t xml:space="preserve"> </w:t>
      </w:r>
      <w:r w:rsidRPr="00266B45">
        <w:t>upptäcktes i Sverige i en fuktig lövskog strax söder om Ölands norra udde 1996. År 2004 påträffades en individ av arten i Kalmar och därefter på Hallands Väderö. Alla kända fyndplatser i Norden ligger mycket nära havet, vilket kan tyda på att arten kan vara en värmerelikt som kräver lövskogar i maritim miljö där speciella svamparter bryter ned grenar och stammar.</w:t>
      </w:r>
      <w:r>
        <w:t xml:space="preserve"> </w:t>
      </w:r>
      <w:r w:rsidRPr="00266B45">
        <w:t>Troligen</w:t>
      </w:r>
      <w:r>
        <w:t xml:space="preserve"> </w:t>
      </w:r>
      <w:r w:rsidRPr="00266B45">
        <w:t>är arten knuten till någon trädsvamp som lever i döda grenar möjligen av hassel eller andra lövträd. Fyndlokale</w:t>
      </w:r>
      <w:r>
        <w:t>rna</w:t>
      </w:r>
      <w:r w:rsidRPr="00266B45">
        <w:t xml:space="preserve"> och omgivningarna bör bibehållas i nuvarande skick</w:t>
      </w:r>
      <w:r>
        <w:t xml:space="preserve"> (</w:t>
      </w:r>
      <w:r w:rsidRPr="00D52347">
        <w:t>SLU Artdatabanken, 202</w:t>
      </w:r>
      <w:r>
        <w:t>6</w:t>
      </w:r>
      <w:r w:rsidRPr="00D52347">
        <w:t>).</w:t>
      </w:r>
    </w:p>
    <w:p w14:paraId="5E6812A2" w14:textId="77777777" w:rsidR="00847CF5" w:rsidRDefault="00847CF5" w:rsidP="00760210">
      <w:pPr>
        <w:spacing w:before="240"/>
      </w:pPr>
    </w:p>
    <w:p w14:paraId="6EAAEBAF" w14:textId="48A04C86" w:rsidR="002514A1" w:rsidRDefault="002514A1" w:rsidP="00763F2E">
      <w:pPr>
        <w:spacing w:after="0"/>
      </w:pPr>
      <w:r>
        <w:rPr>
          <w:b/>
          <w:bCs/>
        </w:rPr>
        <w:t>S</w:t>
      </w:r>
      <w:r w:rsidRPr="004450D2">
        <w:rPr>
          <w:b/>
          <w:bCs/>
        </w:rPr>
        <w:t>orgvaxskinn</w:t>
      </w:r>
      <w:r>
        <w:rPr>
          <w:b/>
          <w:bCs/>
        </w:rPr>
        <w:t xml:space="preserve"> </w:t>
      </w:r>
      <w:r w:rsidRPr="007824F7">
        <w:rPr>
          <w:b/>
          <w:bCs/>
        </w:rPr>
        <w:t>(NT)</w:t>
      </w:r>
      <w:r>
        <w:t xml:space="preserve"> är en n</w:t>
      </w:r>
      <w:r w:rsidRPr="004450D2">
        <w:t xml:space="preserve">edbrytare som orsakar brunröta i barrved. Den är främst </w:t>
      </w:r>
      <w:r>
        <w:t>påträffad</w:t>
      </w:r>
      <w:r w:rsidRPr="004450D2">
        <w:t xml:space="preserve"> i äldre, naturskogsartade bestånd</w:t>
      </w:r>
      <w:r w:rsidRPr="00426988">
        <w:t>, men kan nyttja lågor i olika åldrar</w:t>
      </w:r>
      <w:r>
        <w:t xml:space="preserve">. </w:t>
      </w:r>
      <w:r w:rsidRPr="00E73A16">
        <w:t>Lokaler som eventuellt inte är skyddade bör säkerställas</w:t>
      </w:r>
      <w:r>
        <w:t xml:space="preserve"> (SLU Artdatabanken, 2026).</w:t>
      </w:r>
    </w:p>
    <w:p w14:paraId="27FEF031" w14:textId="77777777" w:rsidR="002514A1" w:rsidRDefault="002514A1" w:rsidP="00760210">
      <w:pPr>
        <w:spacing w:before="240"/>
      </w:pPr>
    </w:p>
    <w:p w14:paraId="25CD8DF1" w14:textId="77777777" w:rsidR="00512E31" w:rsidRDefault="00512E31" w:rsidP="00512E31">
      <w:pPr>
        <w:spacing w:after="0"/>
      </w:pPr>
      <w:r>
        <w:rPr>
          <w:b/>
          <w:bCs/>
        </w:rPr>
        <w:t>Sotbandad spindling (EN)</w:t>
      </w:r>
      <w:r>
        <w:t xml:space="preserve"> är en starkt hotad art som b</w:t>
      </w:r>
      <w:r w:rsidRPr="00945BC1">
        <w:t xml:space="preserve">ildar mykorrhiza med </w:t>
      </w:r>
      <w:r w:rsidRPr="00A43FFA">
        <w:t>gran, möjligen även med tall, i äldre örtrik barrskog, gärna grandominerad kalkbarrskog på torr till frisk mark. </w:t>
      </w:r>
      <w:r>
        <w:t>Arten är placerad högst upp i Skogsstyrelsens värdepyramid för bedömning av skog med höga naturvärden och</w:t>
      </w:r>
      <w:r w:rsidRPr="000F2ED8">
        <w:t xml:space="preserve"> tål inte kalavverkning eller andra mer radikala ingrepp i växtplatsernas miljö.</w:t>
      </w:r>
      <w:r>
        <w:t xml:space="preserve"> </w:t>
      </w:r>
      <w:r w:rsidRPr="000F2ED8">
        <w:t xml:space="preserve">Kända </w:t>
      </w:r>
      <w:r w:rsidRPr="000F2ED8">
        <w:lastRenderedPageBreak/>
        <w:t>växtplatser bör tills vidare undantas från skogsbruk</w:t>
      </w:r>
      <w:r>
        <w:t xml:space="preserve"> (SLU Artdatabanken, 2026; Nitare &amp; Skogsstyrelsen, 2019).</w:t>
      </w:r>
    </w:p>
    <w:p w14:paraId="2624A72A" w14:textId="77777777" w:rsidR="0040119C" w:rsidRDefault="0040119C" w:rsidP="00CE69D5">
      <w:pPr>
        <w:spacing w:after="0"/>
      </w:pPr>
    </w:p>
    <w:p w14:paraId="17C2D018" w14:textId="7D4D08CA" w:rsidR="00D90371" w:rsidRDefault="00D90371" w:rsidP="00CE69D5">
      <w:pPr>
        <w:spacing w:after="0"/>
      </w:pPr>
      <w:r w:rsidRPr="00EA5790">
        <w:rPr>
          <w:b/>
          <w:bCs/>
        </w:rPr>
        <w:t>Sotfingersvamp (EN)</w:t>
      </w:r>
      <w:r>
        <w:t xml:space="preserve"> är en starkt hotad art som </w:t>
      </w:r>
      <w:r w:rsidRPr="00EA5790">
        <w:t xml:space="preserve">med säkerhet endast </w:t>
      </w:r>
      <w:r>
        <w:t xml:space="preserve">är </w:t>
      </w:r>
      <w:r w:rsidRPr="00EA5790">
        <w:t xml:space="preserve">känd från en enda växtplats </w:t>
      </w:r>
      <w:r>
        <w:t>i Uppland</w:t>
      </w:r>
      <w:r w:rsidRPr="00EA5790">
        <w:t>, där den påträffades mellan 1987 och 1991</w:t>
      </w:r>
      <w:r>
        <w:t>. Har</w:t>
      </w:r>
      <w:r w:rsidRPr="00EA5790">
        <w:t xml:space="preserve"> därefter inte återfunnits trots riktade eftersök. Lokalen utgörs av en brant i äldre blandskog.</w:t>
      </w:r>
      <w:r>
        <w:t xml:space="preserve"> </w:t>
      </w:r>
      <w:r w:rsidRPr="00EA5790">
        <w:t>Om arten fortfarande finns kvar i landet är det med extremt liten population och utbredningsarea.</w:t>
      </w:r>
      <w:r>
        <w:t xml:space="preserve"> Sotfingersvamp är placerad i toppen på Skogsstyrelsens värdepyramid för bedömning av skog med höga naturvärden (</w:t>
      </w:r>
      <w:r w:rsidRPr="00D52347">
        <w:t>SLU Artdatabanken, 202</w:t>
      </w:r>
      <w:r>
        <w:t>6; Nitare &amp; Skogsstyrelsen, 2019</w:t>
      </w:r>
      <w:r w:rsidRPr="00D52347">
        <w:t>).</w:t>
      </w:r>
    </w:p>
    <w:p w14:paraId="30B2BCD5" w14:textId="77777777" w:rsidR="00D90371" w:rsidRDefault="00D90371" w:rsidP="00CE69D5">
      <w:pPr>
        <w:spacing w:after="0"/>
      </w:pPr>
    </w:p>
    <w:p w14:paraId="7A8A3BA4" w14:textId="77777777" w:rsidR="002F5A5A" w:rsidRPr="00316A26" w:rsidRDefault="002F5A5A" w:rsidP="002F5A5A">
      <w:pPr>
        <w:spacing w:after="0"/>
      </w:pPr>
      <w:r>
        <w:rPr>
          <w:b/>
          <w:bCs/>
        </w:rPr>
        <w:t>S</w:t>
      </w:r>
      <w:r w:rsidRPr="009035F4">
        <w:rPr>
          <w:b/>
          <w:bCs/>
        </w:rPr>
        <w:t>othästmyra</w:t>
      </w:r>
      <w:r w:rsidRPr="00316A26">
        <w:rPr>
          <w:b/>
          <w:bCs/>
        </w:rPr>
        <w:t xml:space="preserve"> (</w:t>
      </w:r>
      <w:r>
        <w:rPr>
          <w:b/>
          <w:bCs/>
        </w:rPr>
        <w:t>RE</w:t>
      </w:r>
      <w:r w:rsidRPr="00316A26">
        <w:rPr>
          <w:b/>
          <w:bCs/>
        </w:rPr>
        <w:t>)</w:t>
      </w:r>
      <w:r>
        <w:t xml:space="preserve"> </w:t>
      </w:r>
      <w:r w:rsidRPr="009035F4">
        <w:t>bor i marken eller i murken ved på glest trädbevuxen, solexponerad häll- och sandmark. Samhällena består av några tusen arbetare och förmodligen en drottning som kan leva mycket länge. Myrorna rör sig snabbt och är mycket aggressiva för att vara hästmyror.</w:t>
      </w:r>
      <w:r>
        <w:t xml:space="preserve"> </w:t>
      </w:r>
      <w:r w:rsidRPr="009C7578">
        <w:t>I Sverige är arten endast påträffad på Öland och Gotland under 1800-talet. En lättobserverad och lättigenkännlig art som borde återfunnits om den fanns kvar i landet. Ett visst hopp inges av att arten påträffats på en lokal i Oslofjorden på hällmark av en typ som också skulle kunna finnas t.ex. i Bohuslän. Arten rödlistas som Nationellt utdöd (RE) eftersom det bedömts som sannolikt att den upphört att regelbundet reproducera sig inom landet</w:t>
      </w:r>
      <w:r>
        <w:t xml:space="preserve"> (</w:t>
      </w:r>
      <w:r w:rsidRPr="00D52347">
        <w:t>SLU Artdatabanken, 202</w:t>
      </w:r>
      <w:r>
        <w:t>6</w:t>
      </w:r>
      <w:r w:rsidRPr="00D52347">
        <w:t>).</w:t>
      </w:r>
    </w:p>
    <w:p w14:paraId="241F040E" w14:textId="77777777" w:rsidR="002F5A5A" w:rsidRDefault="002F5A5A" w:rsidP="002F5A5A">
      <w:pPr>
        <w:spacing w:after="0"/>
      </w:pPr>
    </w:p>
    <w:p w14:paraId="54EB6221" w14:textId="77777777" w:rsidR="002F5A5A" w:rsidRPr="00316A26" w:rsidRDefault="002F5A5A" w:rsidP="002F5A5A">
      <w:pPr>
        <w:spacing w:after="0"/>
      </w:pPr>
      <w:r w:rsidRPr="00316A26">
        <w:rPr>
          <w:b/>
          <w:bCs/>
        </w:rPr>
        <w:t>Sotkremla (DD)</w:t>
      </w:r>
      <w:r>
        <w:t xml:space="preserve"> bildar </w:t>
      </w:r>
      <w:r w:rsidRPr="00C82BBC">
        <w:t xml:space="preserve">mykorrhiza med </w:t>
      </w:r>
      <w:r w:rsidRPr="00316A26">
        <w:t>ädellövträd i söder och björk i norr. Sällsynt art med ett fåtal spridda fynd i örtrika ädellövskogar och parker från Skåne i söder till Svealand samt från Jämtland och Medelpad med björk. Uppenbarligen en sällsynt art</w:t>
      </w:r>
      <w:r>
        <w:t xml:space="preserve"> som hotas av skogsbruket. </w:t>
      </w:r>
      <w:r w:rsidRPr="00316A26">
        <w:t>Kända växtplatser bör bevaras i så befintligt skick som möjligt genom att undvika drastiska skogsbruksåtgärder som slutavverkning och markberedning.</w:t>
      </w:r>
      <w:r>
        <w:t xml:space="preserve"> </w:t>
      </w:r>
      <w:r w:rsidRPr="00316A26">
        <w:t>Faktaunderlaget bedöms vara otillräckligt för att avgöra vilken av de olika rödlistningskategorierna som är mest trolig</w:t>
      </w:r>
      <w:r>
        <w:t xml:space="preserve"> (</w:t>
      </w:r>
      <w:r w:rsidRPr="00D52347">
        <w:t>SLU Artdatabanken, 202</w:t>
      </w:r>
      <w:r>
        <w:t>6</w:t>
      </w:r>
      <w:r w:rsidRPr="00D52347">
        <w:t>).</w:t>
      </w:r>
    </w:p>
    <w:p w14:paraId="7BF5D60F" w14:textId="77777777" w:rsidR="002F5A5A" w:rsidRDefault="002F5A5A" w:rsidP="00CE69D5">
      <w:pPr>
        <w:spacing w:after="0"/>
      </w:pPr>
    </w:p>
    <w:p w14:paraId="67E09C1F" w14:textId="5858C7B6" w:rsidR="00D9112B" w:rsidRPr="00CA06C0" w:rsidRDefault="0040119C" w:rsidP="00D9112B">
      <w:pPr>
        <w:spacing w:after="0"/>
        <w:rPr>
          <w:rFonts w:cs="Times New Roman"/>
        </w:rPr>
      </w:pPr>
      <w:r>
        <w:rPr>
          <w:b/>
          <w:bCs/>
        </w:rPr>
        <w:t>Sotlav</w:t>
      </w:r>
      <w:r>
        <w:rPr>
          <w:rFonts w:cs="Times New Roman"/>
          <w:color w:val="000000"/>
          <w:shd w:val="clear" w:color="auto" w:fill="FFFFFF"/>
        </w:rPr>
        <w:t xml:space="preserve"> är överallt en mycket bra signalart och visar alltid på skogsmiljöer med höga naturvärden. Den indikerar långvarig förekomst av gamla eller döda träd. På lavens växtlokaler finns vanligen många andra ovanliga arter</w:t>
      </w:r>
      <w:r w:rsidR="00D9112B">
        <w:rPr>
          <w:rFonts w:cs="Times New Roman"/>
          <w:color w:val="000000"/>
          <w:shd w:val="clear" w:color="auto" w:fill="FFFFFF"/>
        </w:rPr>
        <w:t>.</w:t>
      </w:r>
      <w:r>
        <w:rPr>
          <w:rFonts w:cs="Times New Roman"/>
          <w:color w:val="000000"/>
          <w:shd w:val="clear" w:color="auto" w:fill="FFFFFF"/>
        </w:rPr>
        <w:t xml:space="preserve"> </w:t>
      </w:r>
      <w:r w:rsidR="00D9112B">
        <w:rPr>
          <w:rFonts w:cs="Times New Roman"/>
        </w:rPr>
        <w:t>S</w:t>
      </w:r>
      <w:r w:rsidR="00D9112B" w:rsidRPr="00052936">
        <w:rPr>
          <w:rFonts w:cs="Times New Roman"/>
        </w:rPr>
        <w:t>otlav</w:t>
      </w:r>
      <w:r w:rsidR="00D9112B">
        <w:rPr>
          <w:rFonts w:cs="Times New Roman"/>
        </w:rPr>
        <w:t xml:space="preserve"> är typisk art för </w:t>
      </w:r>
      <w:r w:rsidR="00D9112B" w:rsidRPr="00B431FC">
        <w:rPr>
          <w:rFonts w:cs="Times New Roman"/>
          <w:i/>
          <w:iCs/>
        </w:rPr>
        <w:t>9010 Taiga</w:t>
      </w:r>
      <w:r w:rsidR="00D9112B">
        <w:rPr>
          <w:rFonts w:cs="Times New Roman"/>
          <w:i/>
          <w:iCs/>
        </w:rPr>
        <w:t xml:space="preserve"> </w:t>
      </w:r>
      <w:r w:rsidR="00D9112B" w:rsidRPr="00052936">
        <w:rPr>
          <w:rFonts w:cs="Times New Roman"/>
        </w:rPr>
        <w:t>och</w:t>
      </w:r>
      <w:r w:rsidR="00D9112B">
        <w:rPr>
          <w:rFonts w:cs="Times New Roman"/>
          <w:i/>
          <w:iCs/>
        </w:rPr>
        <w:t xml:space="preserve"> </w:t>
      </w:r>
      <w:r w:rsidR="00D9112B" w:rsidRPr="00052936">
        <w:rPr>
          <w:rFonts w:cs="Times New Roman"/>
          <w:i/>
          <w:iCs/>
        </w:rPr>
        <w:t>9070 Trädklädd betesmark</w:t>
      </w:r>
      <w:r w:rsidR="00D9112B">
        <w:rPr>
          <w:rFonts w:cs="Times New Roman"/>
        </w:rPr>
        <w:t xml:space="preserve"> </w:t>
      </w:r>
      <w:r w:rsidR="00D9112B" w:rsidRPr="00F60B43">
        <w:rPr>
          <w:rFonts w:cs="Times New Roman"/>
        </w:rPr>
        <w:t>(</w:t>
      </w:r>
      <w:r w:rsidR="00D9112B">
        <w:rPr>
          <w:rFonts w:cs="Times New Roman"/>
        </w:rPr>
        <w:t>Nitare &amp; Skogsstyrelsen, 2019; SLU Artdatabanken, 2025</w:t>
      </w:r>
      <w:r w:rsidR="00D9112B" w:rsidRPr="00900DF6">
        <w:rPr>
          <w:rFonts w:cs="Times New Roman"/>
        </w:rPr>
        <w:t>).</w:t>
      </w:r>
    </w:p>
    <w:p w14:paraId="4453558A" w14:textId="77777777" w:rsidR="000224AC" w:rsidRDefault="000224AC" w:rsidP="0040119C">
      <w:pPr>
        <w:spacing w:after="0"/>
      </w:pPr>
    </w:p>
    <w:p w14:paraId="5E9B38EE" w14:textId="55983990" w:rsidR="000224AC" w:rsidRDefault="000224AC" w:rsidP="0040119C">
      <w:pPr>
        <w:spacing w:after="0"/>
      </w:pPr>
      <w:r>
        <w:rPr>
          <w:b/>
          <w:bCs/>
        </w:rPr>
        <w:t>Sotpraktbagge</w:t>
      </w:r>
      <w:r>
        <w:rPr>
          <w:rFonts w:cs="Times New Roman"/>
          <w:color w:val="000000"/>
          <w:shd w:val="clear" w:color="auto" w:fill="FFFFFF"/>
        </w:rPr>
        <w:t xml:space="preserve"> är en skalbagge vars l</w:t>
      </w:r>
      <w:r w:rsidRPr="00C677BB">
        <w:rPr>
          <w:rFonts w:cs="Times New Roman"/>
          <w:color w:val="000000"/>
          <w:shd w:val="clear" w:color="auto" w:fill="FFFFFF"/>
        </w:rPr>
        <w:t>arvutveckling</w:t>
      </w:r>
      <w:r>
        <w:rPr>
          <w:rFonts w:cs="Times New Roman"/>
          <w:color w:val="000000"/>
          <w:shd w:val="clear" w:color="auto" w:fill="FFFFFF"/>
        </w:rPr>
        <w:t xml:space="preserve"> </w:t>
      </w:r>
      <w:r w:rsidRPr="00C677BB">
        <w:rPr>
          <w:rFonts w:cs="Times New Roman"/>
          <w:color w:val="000000"/>
          <w:shd w:val="clear" w:color="auto" w:fill="FFFFFF"/>
        </w:rPr>
        <w:t>sker</w:t>
      </w:r>
      <w:r w:rsidRPr="00E33605">
        <w:rPr>
          <w:rFonts w:cs="Times New Roman"/>
          <w:color w:val="000000"/>
          <w:shd w:val="clear" w:color="auto" w:fill="FFFFFF"/>
        </w:rPr>
        <w:t> i solexponerad bark på nyligen brandskadade eller branddödade träd, både barr- och lövträd, främst björk</w:t>
      </w:r>
      <w:r>
        <w:rPr>
          <w:rFonts w:cs="Times New Roman"/>
          <w:color w:val="000000"/>
          <w:shd w:val="clear" w:color="auto" w:fill="FFFFFF"/>
        </w:rPr>
        <w:t xml:space="preserve">. </w:t>
      </w:r>
      <w:r w:rsidRPr="00107291">
        <w:rPr>
          <w:rFonts w:cs="Times New Roman"/>
          <w:color w:val="000000"/>
          <w:shd w:val="clear" w:color="auto" w:fill="FFFFFF"/>
        </w:rPr>
        <w:t>Arten gynnas starkt av att spontant brunnen skog får stå kvar, och inte avverkas. Även naturvårdsbränningar kan vara mycket gynnsamma ifall stående skog i soliga lägen är tillräckligt hårt bränd</w:t>
      </w:r>
      <w:r w:rsidR="003B1E55">
        <w:rPr>
          <w:rFonts w:cs="Times New Roman"/>
          <w:color w:val="000000"/>
          <w:shd w:val="clear" w:color="auto" w:fill="FFFFFF"/>
        </w:rPr>
        <w:t xml:space="preserve">. </w:t>
      </w:r>
      <w:r w:rsidR="003B1E55">
        <w:rPr>
          <w:rFonts w:cs="Times New Roman"/>
        </w:rPr>
        <w:t>S</w:t>
      </w:r>
      <w:r w:rsidR="003B1E55" w:rsidRPr="007D48F4">
        <w:rPr>
          <w:rFonts w:cs="Times New Roman"/>
        </w:rPr>
        <w:t>otpraktbagge</w:t>
      </w:r>
      <w:r w:rsidR="003B1E55">
        <w:rPr>
          <w:rFonts w:cs="Times New Roman"/>
        </w:rPr>
        <w:t xml:space="preserve"> är typisk art för </w:t>
      </w:r>
      <w:r w:rsidR="003B1E55" w:rsidRPr="00B431FC">
        <w:rPr>
          <w:rFonts w:cs="Times New Roman"/>
          <w:i/>
          <w:iCs/>
        </w:rPr>
        <w:t>9010 Taiga</w:t>
      </w:r>
      <w:r>
        <w:rPr>
          <w:rFonts w:cs="Times New Roman"/>
          <w:color w:val="000000"/>
          <w:shd w:val="clear" w:color="auto" w:fill="FFFFFF"/>
        </w:rPr>
        <w:t xml:space="preserve"> </w:t>
      </w:r>
      <w:r>
        <w:t>(SLU Artdatabanken, 2024).</w:t>
      </w:r>
    </w:p>
    <w:p w14:paraId="32DE02C9" w14:textId="77777777" w:rsidR="0040119C" w:rsidRDefault="0040119C" w:rsidP="00CE69D5">
      <w:pPr>
        <w:spacing w:after="0"/>
      </w:pPr>
    </w:p>
    <w:p w14:paraId="4B7D831A" w14:textId="4F41B454" w:rsidR="00CE69D5" w:rsidRDefault="0000297C" w:rsidP="00CE69D5">
      <w:pPr>
        <w:spacing w:after="0"/>
      </w:pPr>
      <w:r w:rsidRPr="00CB7E4B">
        <w:rPr>
          <w:b/>
          <w:bCs/>
        </w:rPr>
        <w:t>Sotvaxskivling (NT)</w:t>
      </w:r>
      <w:r>
        <w:t xml:space="preserve"> bildar </w:t>
      </w:r>
      <w:r w:rsidRPr="00CB7E4B">
        <w:t>mykorrhiza med gran och tall i barrskogar med lång trädkontinuitet.</w:t>
      </w:r>
      <w:r>
        <w:t xml:space="preserve"> </w:t>
      </w:r>
      <w:r w:rsidRPr="00CB7E4B">
        <w:t>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w:t>
      </w:r>
      <w:r>
        <w:t xml:space="preserve"> (</w:t>
      </w:r>
      <w:r w:rsidRPr="00D52347">
        <w:t>SLU Artdatabanken, 202</w:t>
      </w:r>
      <w:r>
        <w:t>6</w:t>
      </w:r>
      <w:r w:rsidRPr="00D52347">
        <w:t>).</w:t>
      </w:r>
    </w:p>
    <w:p w14:paraId="5AC87E0B" w14:textId="77777777" w:rsidR="0000297C" w:rsidRDefault="0000297C" w:rsidP="00CE69D5">
      <w:pPr>
        <w:spacing w:after="0"/>
      </w:pPr>
    </w:p>
    <w:p w14:paraId="291B686B" w14:textId="77777777" w:rsidR="00CE69D5" w:rsidRDefault="00CE69D5" w:rsidP="00CE69D5">
      <w:pPr>
        <w:spacing w:after="0"/>
      </w:pPr>
      <w:r>
        <w:rPr>
          <w:b/>
          <w:bCs/>
        </w:rPr>
        <w:t>Spadskinn (VU)</w:t>
      </w:r>
      <w:r>
        <w:t xml:space="preserve"> är knuten</w:t>
      </w:r>
      <w:r w:rsidRPr="002C5951">
        <w:t xml:space="preserve"> till tallskogar med höga naturvärden oc</w:t>
      </w:r>
      <w:r>
        <w:t>h a</w:t>
      </w:r>
      <w:r w:rsidRPr="002C5951">
        <w:t>rtens potentiella miljöer har minskat kraftigt och fortsätter att minska eftersom äldre sandtallskogar avverkas. </w:t>
      </w:r>
      <w:r w:rsidRPr="00791A2B">
        <w:t xml:space="preserve">Mykorrhiza-arter och andra marklevande svampar påverkas starkt </w:t>
      </w:r>
      <w:r>
        <w:t xml:space="preserve">negativt </w:t>
      </w:r>
      <w:r w:rsidRPr="00791A2B">
        <w:t>av slutavverkning d</w:t>
      </w:r>
      <w:r>
        <w:t>å</w:t>
      </w:r>
      <w:r w:rsidRPr="00791A2B">
        <w:t xml:space="preserve"> alla träd avlägsnas</w:t>
      </w:r>
      <w:r>
        <w:t>. Spadskinn är globalt rödlistad som sårbar (VU) vilket innebär att Sverige har ett internationellt ansvar för arten. F</w:t>
      </w:r>
      <w:r w:rsidRPr="00791A2B">
        <w:t>ler områden där arten förekommer</w:t>
      </w:r>
      <w:r>
        <w:t xml:space="preserve"> behöver skyddas (SLU Artdatabanken, 2024; Nitare &amp; Skogsstyrelsen, 2019; IUCN, 2019).</w:t>
      </w:r>
    </w:p>
    <w:p w14:paraId="0AFE9B51" w14:textId="77777777" w:rsidR="00CE69D5" w:rsidRPr="00760210" w:rsidRDefault="00CE69D5" w:rsidP="00760210">
      <w:pPr>
        <w:spacing w:before="240"/>
      </w:pPr>
    </w:p>
    <w:p w14:paraId="25E8E04D" w14:textId="77777777" w:rsidR="00405DBF" w:rsidRDefault="00405DBF" w:rsidP="00405DBF">
      <w:pPr>
        <w:shd w:val="clear" w:color="auto" w:fill="FFFFFF"/>
        <w:spacing w:after="0"/>
        <w:textAlignment w:val="baseline"/>
        <w:rPr>
          <w:rFonts w:eastAsia="Times New Roman" w:cs="Times New Roman"/>
          <w:color w:val="000000"/>
        </w:rPr>
      </w:pPr>
      <w:r w:rsidRPr="00282C85">
        <w:rPr>
          <w:rFonts w:cs="Times New Roman"/>
          <w:b/>
          <w:bCs/>
          <w:color w:val="201F1E"/>
        </w:rPr>
        <w:t>S</w:t>
      </w:r>
      <w:r w:rsidRPr="00282C85">
        <w:rPr>
          <w:rFonts w:eastAsia="Times New Roman" w:cs="Times New Roman"/>
          <w:b/>
          <w:bCs/>
          <w:color w:val="000000"/>
        </w:rPr>
        <w:t>parvuggla (</w:t>
      </w:r>
      <w:r>
        <w:rPr>
          <w:rFonts w:eastAsia="Times New Roman" w:cs="Times New Roman"/>
          <w:b/>
          <w:bCs/>
          <w:color w:val="000000"/>
        </w:rPr>
        <w:t xml:space="preserve">NT, </w:t>
      </w:r>
      <w:r w:rsidRPr="00282C85">
        <w:rPr>
          <w:rFonts w:eastAsia="Times New Roman" w:cs="Times New Roman"/>
          <w:b/>
          <w:bCs/>
          <w:color w:val="000000"/>
        </w:rPr>
        <w:t>§4)</w:t>
      </w:r>
      <w:r>
        <w:rPr>
          <w:rFonts w:eastAsia="Times New Roman" w:cs="Times New Roman"/>
          <w:color w:val="000000"/>
        </w:rPr>
        <w:t xml:space="preserve"> är fridlyst enligt 4§ artskyddsförordningen</w:t>
      </w:r>
      <w:r w:rsidRPr="00282C85">
        <w:rPr>
          <w:rFonts w:eastAsia="Times New Roman" w:cs="Times New Roman"/>
          <w:color w:val="000000"/>
        </w:rPr>
        <w:t xml:space="preserve"> </w:t>
      </w:r>
      <w:r>
        <w:rPr>
          <w:rFonts w:eastAsia="Times New Roman" w:cs="Times New Roman"/>
          <w:color w:val="000000"/>
        </w:rPr>
        <w:t>och</w:t>
      </w:r>
      <w:r w:rsidRPr="00282C85">
        <w:rPr>
          <w:rFonts w:eastAsia="Times New Roman" w:cs="Times New Roman"/>
          <w:color w:val="000000"/>
        </w:rPr>
        <w:t xml:space="preserve"> omfattas av </w:t>
      </w:r>
      <w:r>
        <w:rPr>
          <w:rFonts w:eastAsia="Times New Roman" w:cs="Times New Roman"/>
          <w:color w:val="000000"/>
        </w:rPr>
        <w:t xml:space="preserve">bilaga 1 EU:s </w:t>
      </w:r>
      <w:r w:rsidRPr="00282C85">
        <w:rPr>
          <w:rFonts w:eastAsia="Times New Roman" w:cs="Times New Roman"/>
          <w:color w:val="000000"/>
        </w:rPr>
        <w:t>fågeldirektiv</w:t>
      </w:r>
      <w:r>
        <w:rPr>
          <w:rFonts w:eastAsia="Times New Roman" w:cs="Times New Roman"/>
          <w:color w:val="000000"/>
        </w:rPr>
        <w:t xml:space="preserve">. Den har minskat med </w:t>
      </w:r>
      <w:r w:rsidRPr="00497C13">
        <w:rPr>
          <w:rFonts w:eastAsia="Times New Roman" w:cs="Times New Roman"/>
          <w:color w:val="000000"/>
        </w:rPr>
        <w:t>15 (5</w:t>
      </w:r>
      <w:r>
        <w:rPr>
          <w:rFonts w:cs="Times New Roman"/>
        </w:rPr>
        <w:t>–</w:t>
      </w:r>
      <w:r w:rsidRPr="00497C13">
        <w:rPr>
          <w:rFonts w:eastAsia="Times New Roman" w:cs="Times New Roman"/>
          <w:color w:val="000000"/>
        </w:rPr>
        <w:t>25) % under de senaste 15 åren</w:t>
      </w:r>
      <w:r>
        <w:rPr>
          <w:rFonts w:eastAsia="Times New Roman" w:cs="Times New Roman"/>
          <w:color w:val="000000"/>
        </w:rPr>
        <w:t xml:space="preserve"> och m</w:t>
      </w:r>
      <w:r w:rsidRPr="00497C13">
        <w:rPr>
          <w:rFonts w:eastAsia="Times New Roman" w:cs="Times New Roman"/>
          <w:color w:val="000000"/>
        </w:rPr>
        <w:t>inskningstakten för den svenska populationen bedöms vara nära gränsvärdet för Sårbar (VU).</w:t>
      </w:r>
      <w:r>
        <w:rPr>
          <w:rFonts w:eastAsia="Times New Roman" w:cs="Times New Roman"/>
          <w:color w:val="000000"/>
        </w:rPr>
        <w:t xml:space="preserve"> </w:t>
      </w:r>
      <w:r w:rsidRPr="00282C85">
        <w:rPr>
          <w:rFonts w:eastAsia="Times New Roman" w:cs="Times New Roman"/>
          <w:color w:val="000000"/>
        </w:rPr>
        <w:t xml:space="preserve"> </w:t>
      </w:r>
      <w:r>
        <w:rPr>
          <w:rFonts w:eastAsia="Times New Roman" w:cs="Times New Roman"/>
          <w:color w:val="000000"/>
        </w:rPr>
        <w:t xml:space="preserve">Sparvugglan </w:t>
      </w:r>
      <w:r w:rsidRPr="00282C85">
        <w:rPr>
          <w:rFonts w:eastAsia="Times New Roman" w:cs="Times New Roman"/>
          <w:color w:val="000000"/>
        </w:rPr>
        <w:t>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w:t>
      </w:r>
      <w:r>
        <w:rPr>
          <w:rFonts w:eastAsia="Times New Roman" w:cs="Times New Roman"/>
          <w:color w:val="000000"/>
        </w:rPr>
        <w:t xml:space="preserve">SLU Artdatabanken, 2026; </w:t>
      </w:r>
      <w:r w:rsidRPr="00282C85">
        <w:rPr>
          <w:rFonts w:eastAsia="Times New Roman" w:cs="Times New Roman"/>
          <w:color w:val="000000"/>
        </w:rPr>
        <w:t>Skogsstyrelsen, 2016).</w:t>
      </w:r>
    </w:p>
    <w:p w14:paraId="072BDD6E" w14:textId="77777777" w:rsidR="00896657" w:rsidRDefault="00896657" w:rsidP="00282C85">
      <w:pPr>
        <w:shd w:val="clear" w:color="auto" w:fill="FFFFFF"/>
        <w:spacing w:after="0"/>
        <w:textAlignment w:val="baseline"/>
        <w:rPr>
          <w:rFonts w:eastAsia="Times New Roman" w:cs="Times New Roman"/>
          <w:color w:val="000000"/>
        </w:rPr>
      </w:pPr>
    </w:p>
    <w:p w14:paraId="0B880FDB" w14:textId="6F78D97A" w:rsidR="00A8044F" w:rsidRPr="00763F2E" w:rsidRDefault="00A8044F" w:rsidP="00763F2E">
      <w:pPr>
        <w:spacing w:after="0"/>
      </w:pPr>
      <w:r>
        <w:rPr>
          <w:b/>
          <w:bCs/>
        </w:rPr>
        <w:t>S</w:t>
      </w:r>
      <w:r w:rsidRPr="004B34E8">
        <w:rPr>
          <w:b/>
          <w:bCs/>
        </w:rPr>
        <w:t>patelfåfoting</w:t>
      </w:r>
      <w:r>
        <w:rPr>
          <w:b/>
          <w:bCs/>
        </w:rPr>
        <w:t xml:space="preserve"> </w:t>
      </w:r>
      <w:r w:rsidRPr="00A65058">
        <w:rPr>
          <w:b/>
          <w:bCs/>
        </w:rPr>
        <w:t>(NT)</w:t>
      </w:r>
      <w:r>
        <w:t xml:space="preserve"> är en sällsynt art som är f</w:t>
      </w:r>
      <w:r w:rsidRPr="004B34E8">
        <w:t>unnen i mullrik jord i fuktig lövskog och varmt läge.</w:t>
      </w:r>
      <w:r>
        <w:t xml:space="preserve"> </w:t>
      </w:r>
      <w:r w:rsidRPr="0023359D">
        <w:t>Liksom för flertalet fåfotingar utgör förändringar i skogsbeståndens sammansättning ett allvarligt hot</w:t>
      </w:r>
      <w:r>
        <w:t xml:space="preserve"> (</w:t>
      </w:r>
      <w:r w:rsidRPr="00D52347">
        <w:t>SLU Artdatabanken, 202</w:t>
      </w:r>
      <w:r>
        <w:t>6</w:t>
      </w:r>
      <w:r w:rsidRPr="00D52347">
        <w:t>).</w:t>
      </w:r>
    </w:p>
    <w:p w14:paraId="24B72FE0" w14:textId="77777777" w:rsidR="00A8044F" w:rsidRDefault="00A8044F" w:rsidP="00282C85">
      <w:pPr>
        <w:shd w:val="clear" w:color="auto" w:fill="FFFFFF"/>
        <w:spacing w:after="0"/>
        <w:textAlignment w:val="baseline"/>
        <w:rPr>
          <w:rFonts w:eastAsia="Times New Roman" w:cs="Times New Roman"/>
          <w:color w:val="000000"/>
        </w:rPr>
      </w:pPr>
    </w:p>
    <w:p w14:paraId="4BF71360" w14:textId="5D51137C" w:rsidR="00896657" w:rsidRDefault="00896657" w:rsidP="00896657">
      <w:pPr>
        <w:spacing w:after="0"/>
      </w:pPr>
      <w:r w:rsidRPr="00235F1A">
        <w:rPr>
          <w:b/>
          <w:bCs/>
        </w:rPr>
        <w:t>Spetshörnad barkskinnbagge (VU)</w:t>
      </w:r>
      <w:r>
        <w:t xml:space="preserve"> är </w:t>
      </w:r>
      <w:r w:rsidRPr="006F6FB7">
        <w:t>liksom flera av barkskinnbaggarna knuten till bränd skog. Den lever på brandskadade stammar av</w:t>
      </w:r>
      <w:r>
        <w:t xml:space="preserve"> gran,</w:t>
      </w:r>
      <w:r w:rsidRPr="006F6FB7">
        <w:t xml:space="preserve"> men även</w:t>
      </w:r>
      <w:r>
        <w:t xml:space="preserve"> tall och d</w:t>
      </w:r>
      <w:r w:rsidRPr="006F6FB7">
        <w:t>e flesta fynden är från solexponerade, branddödade granar med löst, kvarsittande bark</w:t>
      </w:r>
      <w:r>
        <w:t>.</w:t>
      </w:r>
      <w:r w:rsidRPr="006F6FB7">
        <w:t xml:space="preserve"> Arten förekommer vanligtvis de närmaste åren efter brand, men enstaka fynd har gjorts så sent som 6</w:t>
      </w:r>
      <w:r w:rsidRPr="00940A33">
        <w:t>–</w:t>
      </w:r>
      <w:r w:rsidRPr="006F6FB7">
        <w:t>8 år efter brand</w:t>
      </w:r>
      <w:r>
        <w:t xml:space="preserve">. </w:t>
      </w:r>
      <w:r w:rsidRPr="00F13ECA">
        <w:t>Arten hota</w:t>
      </w:r>
      <w:r>
        <w:t>s</w:t>
      </w:r>
      <w:r w:rsidRPr="00F13ECA">
        <w:t xml:space="preserve"> av brandbekämpning</w:t>
      </w:r>
      <w:r>
        <w:t>,</w:t>
      </w:r>
      <w:r w:rsidRPr="00F13ECA">
        <w:t xml:space="preserve"> avverkning</w:t>
      </w:r>
      <w:r>
        <w:t>, gallring och röjning</w:t>
      </w:r>
      <w:r w:rsidRPr="00F13ECA">
        <w:t xml:space="preserve"> av br</w:t>
      </w:r>
      <w:r>
        <w:t>ända träd efter brand</w:t>
      </w:r>
      <w:r w:rsidRPr="00F13ECA">
        <w:t>.</w:t>
      </w:r>
      <w:r>
        <w:t xml:space="preserve"> Spetshörnad barkskinnbagge omfattas av åtgärdsprogram för hotade arter</w:t>
      </w:r>
      <w:r w:rsidR="00F77D85">
        <w:t xml:space="preserve"> (ÅGP)</w:t>
      </w:r>
      <w:r>
        <w:t xml:space="preserve"> samt av EU:s art- och habitatdirektiv där dess bevarandestatus är dålig med negativ trend (SLU Artdatabanken, 2024; Wikars, 2006).</w:t>
      </w:r>
    </w:p>
    <w:p w14:paraId="66AA1477" w14:textId="77777777" w:rsidR="00896657" w:rsidRDefault="00896657" w:rsidP="00282C85">
      <w:pPr>
        <w:shd w:val="clear" w:color="auto" w:fill="FFFFFF"/>
        <w:spacing w:after="0"/>
        <w:textAlignment w:val="baseline"/>
        <w:rPr>
          <w:rFonts w:eastAsia="Times New Roman" w:cs="Times New Roman"/>
          <w:color w:val="000000"/>
        </w:rPr>
      </w:pPr>
    </w:p>
    <w:p w14:paraId="320CE134" w14:textId="77777777" w:rsidR="00500AD3" w:rsidRPr="00D05BDA" w:rsidRDefault="00500AD3" w:rsidP="00500AD3">
      <w:pPr>
        <w:spacing w:after="0"/>
      </w:pPr>
      <w:r>
        <w:rPr>
          <w:b/>
          <w:bCs/>
        </w:rPr>
        <w:t>S</w:t>
      </w:r>
      <w:r w:rsidRPr="00A37993">
        <w:rPr>
          <w:b/>
          <w:bCs/>
        </w:rPr>
        <w:t>petsig rörsvepemossa</w:t>
      </w:r>
      <w:r>
        <w:rPr>
          <w:b/>
          <w:bCs/>
        </w:rPr>
        <w:t xml:space="preserve"> (DD)</w:t>
      </w:r>
      <w:r>
        <w:t xml:space="preserve"> är</w:t>
      </w:r>
      <w:r w:rsidRPr="002C61CC">
        <w:t xml:space="preserve"> endast känd från en lokal i </w:t>
      </w:r>
      <w:r>
        <w:t>Sverige</w:t>
      </w:r>
      <w:r w:rsidRPr="002C61CC">
        <w:t xml:space="preserve"> (Idre 1914)</w:t>
      </w:r>
      <w:r>
        <w:t xml:space="preserve"> där den </w:t>
      </w:r>
      <w:r w:rsidRPr="002C61CC">
        <w:t>växte på fuktig, murken ved i sumpig granskog.</w:t>
      </w:r>
      <w:r>
        <w:t xml:space="preserve"> </w:t>
      </w:r>
      <w:r w:rsidRPr="002C61CC">
        <w:t>Den är eftersökt på lokalen men utan resultat. Växtplatsen är numera förstörd och lämpliga skogar saknas i området.</w:t>
      </w:r>
      <w:r>
        <w:t xml:space="preserve"> </w:t>
      </w:r>
      <w:r w:rsidRPr="002C61CC">
        <w:t>Spetsig rörsvepemossa försvann troligen från Sverige på grund av skogsavverkning och/eller dikning eller annat som exponerade växtplatsen. Arten bör eftersökas i kvarvarande lämpliga sumpskogar med mycket död ved.</w:t>
      </w:r>
      <w:r>
        <w:t xml:space="preserve"> </w:t>
      </w:r>
      <w:r w:rsidRPr="002C61CC">
        <w:t>För att arten ska kunna återkomma på sikt krävs att sumpiga skogsområden med stor mängd liggande, död ved avsätts till fri utveckling och att mer död ved tillskapas generellt i lämpliga biotoper i synnerhet i fuktiga skogsmiljöer.</w:t>
      </w:r>
      <w:r>
        <w:t xml:space="preserve"> </w:t>
      </w:r>
      <w:r w:rsidRPr="00A37993">
        <w:t>Spetsig rörsvepemossa</w:t>
      </w:r>
      <w:r>
        <w:t xml:space="preserve"> är rödlistad som nära hotad (NT) på den europeiska rödlistan vilket innebär att Sverige har ett internationellt ansvar för arten (SLU Artdatabanken, 2026; IUCN, 2019).</w:t>
      </w:r>
    </w:p>
    <w:p w14:paraId="0E6524F6" w14:textId="77777777" w:rsidR="004F5CED" w:rsidRDefault="004F5CED" w:rsidP="00282C85">
      <w:pPr>
        <w:shd w:val="clear" w:color="auto" w:fill="FFFFFF"/>
        <w:spacing w:after="0"/>
        <w:textAlignment w:val="baseline"/>
        <w:rPr>
          <w:rFonts w:eastAsia="Times New Roman" w:cs="Times New Roman"/>
          <w:color w:val="000000"/>
        </w:rPr>
      </w:pPr>
    </w:p>
    <w:p w14:paraId="048CAFBE" w14:textId="77777777" w:rsidR="00C87455" w:rsidRPr="002C75EB" w:rsidRDefault="00C87455" w:rsidP="00C87455">
      <w:pPr>
        <w:spacing w:after="0"/>
        <w:rPr>
          <w:rFonts w:cs="Times New Roman"/>
          <w:color w:val="000000"/>
          <w:shd w:val="clear" w:color="auto" w:fill="FFFFFF"/>
        </w:rPr>
      </w:pPr>
      <w:r>
        <w:rPr>
          <w:b/>
          <w:bCs/>
        </w:rPr>
        <w:lastRenderedPageBreak/>
        <w:t>Spetspraktbagge (NT)</w:t>
      </w:r>
      <w:r>
        <w:rPr>
          <w:rFonts w:cs="Times New Roman"/>
          <w:color w:val="000000"/>
          <w:shd w:val="clear" w:color="auto" w:fill="FFFFFF"/>
        </w:rPr>
        <w:t xml:space="preserve"> är en skalbagge vars l</w:t>
      </w:r>
      <w:r w:rsidRPr="00C677BB">
        <w:rPr>
          <w:rFonts w:cs="Times New Roman"/>
          <w:color w:val="000000"/>
          <w:shd w:val="clear" w:color="auto" w:fill="FFFFFF"/>
        </w:rPr>
        <w:t>arvutveckling</w:t>
      </w:r>
      <w:r>
        <w:rPr>
          <w:rFonts w:cs="Times New Roman"/>
          <w:color w:val="000000"/>
          <w:shd w:val="clear" w:color="auto" w:fill="FFFFFF"/>
        </w:rPr>
        <w:t xml:space="preserve"> </w:t>
      </w:r>
      <w:r w:rsidRPr="00C677BB">
        <w:rPr>
          <w:rFonts w:cs="Times New Roman"/>
          <w:color w:val="000000"/>
          <w:shd w:val="clear" w:color="auto" w:fill="FFFFFF"/>
        </w:rPr>
        <w:t xml:space="preserve">sker </w:t>
      </w:r>
      <w:r w:rsidRPr="00BB4C61">
        <w:rPr>
          <w:rFonts w:cs="Times New Roman"/>
          <w:color w:val="000000"/>
          <w:shd w:val="clear" w:color="auto" w:fill="FFFFFF"/>
        </w:rPr>
        <w:t>i solexponerade grenar och klenare stamdelar av olika </w:t>
      </w:r>
      <w:r w:rsidRPr="00BB4C61">
        <w:rPr>
          <w:rFonts w:cs="Times New Roman"/>
          <w:i/>
          <w:iCs/>
          <w:color w:val="000000"/>
          <w:shd w:val="clear" w:color="auto" w:fill="FFFFFF"/>
        </w:rPr>
        <w:t>Salix</w:t>
      </w:r>
      <w:r w:rsidRPr="00BB4C61">
        <w:rPr>
          <w:rFonts w:cs="Times New Roman"/>
          <w:color w:val="000000"/>
          <w:shd w:val="clear" w:color="auto" w:fill="FFFFFF"/>
        </w:rPr>
        <w:t>-arter, främst sälg men även t.ex. gråvide</w:t>
      </w:r>
      <w:r>
        <w:rPr>
          <w:rFonts w:cs="Times New Roman"/>
          <w:color w:val="000000"/>
          <w:shd w:val="clear" w:color="auto" w:fill="FFFFFF"/>
        </w:rPr>
        <w:t xml:space="preserve">. </w:t>
      </w:r>
      <w:r w:rsidRPr="002C75EB">
        <w:rPr>
          <w:rFonts w:cs="Times New Roman"/>
          <w:color w:val="000000"/>
          <w:shd w:val="clear" w:color="auto" w:fill="FFFFFF"/>
        </w:rPr>
        <w:t>Arten missgynnas av röjning i lövrika buskmarker, uttag av biobränsle och igenväxning.</w:t>
      </w:r>
      <w:r>
        <w:rPr>
          <w:rFonts w:cs="Times New Roman"/>
          <w:color w:val="000000"/>
          <w:shd w:val="clear" w:color="auto" w:fill="FFFFFF"/>
        </w:rPr>
        <w:t xml:space="preserve"> </w:t>
      </w:r>
      <w:r w:rsidRPr="002C75EB">
        <w:rPr>
          <w:rFonts w:cs="Times New Roman"/>
          <w:color w:val="000000"/>
          <w:shd w:val="clear" w:color="auto" w:fill="FFFFFF"/>
        </w:rPr>
        <w:t>Stora områden med grova videbuskar bör lämnas orörda utan röjning, exempelvis fuktängar och skogsbryn. Glesa lövskogsmarker med gammal sälg bör bevaras genom bibehållen hävd och utglesning av beskuggande träd (främst gran).</w:t>
      </w:r>
      <w:r>
        <w:rPr>
          <w:rFonts w:cs="Times New Roman"/>
          <w:color w:val="000000"/>
          <w:shd w:val="clear" w:color="auto" w:fill="FFFFFF"/>
        </w:rPr>
        <w:t xml:space="preserve"> </w:t>
      </w:r>
      <w:r w:rsidRPr="002C75EB">
        <w:rPr>
          <w:rFonts w:cs="Times New Roman"/>
          <w:color w:val="000000"/>
          <w:shd w:val="clear" w:color="auto" w:fill="FFFFFF"/>
        </w:rPr>
        <w:t>Undvik uttag av sälg som biobränsle.</w:t>
      </w:r>
      <w:r>
        <w:rPr>
          <w:rFonts w:cs="Times New Roman"/>
          <w:color w:val="000000"/>
          <w:shd w:val="clear" w:color="auto" w:fill="FFFFFF"/>
        </w:rPr>
        <w:t xml:space="preserve"> I Sverige är arten e</w:t>
      </w:r>
      <w:r w:rsidRPr="00441F90">
        <w:rPr>
          <w:rFonts w:cs="Times New Roman"/>
          <w:color w:val="000000"/>
          <w:shd w:val="clear" w:color="auto" w:fill="FFFFFF"/>
        </w:rPr>
        <w:t>ndast känd från östra Småland</w:t>
      </w:r>
      <w:r>
        <w:rPr>
          <w:rFonts w:cs="Times New Roman"/>
          <w:color w:val="000000"/>
          <w:shd w:val="clear" w:color="auto" w:fill="FFFFFF"/>
        </w:rPr>
        <w:t xml:space="preserve"> </w:t>
      </w:r>
      <w:r>
        <w:t>(SLU Artdatabanken, 2024).</w:t>
      </w:r>
    </w:p>
    <w:p w14:paraId="0738CCB1" w14:textId="77777777" w:rsidR="00C87455" w:rsidRPr="00282C85" w:rsidRDefault="00C87455" w:rsidP="00282C85">
      <w:pPr>
        <w:shd w:val="clear" w:color="auto" w:fill="FFFFFF"/>
        <w:spacing w:after="0"/>
        <w:textAlignment w:val="baseline"/>
        <w:rPr>
          <w:rFonts w:eastAsia="Times New Roman" w:cs="Times New Roman"/>
          <w:color w:val="000000"/>
        </w:rPr>
      </w:pPr>
    </w:p>
    <w:p w14:paraId="7EBA84BC" w14:textId="51A19984" w:rsidR="00F57668" w:rsidRDefault="00F57668" w:rsidP="00F57668">
      <w:pPr>
        <w:spacing w:after="0"/>
        <w:rPr>
          <w:color w:val="000000"/>
          <w:bdr w:val="none" w:sz="0" w:space="0" w:color="auto" w:frame="1"/>
        </w:rPr>
      </w:pPr>
      <w:r w:rsidRPr="00282C85">
        <w:rPr>
          <w:b/>
          <w:bCs/>
          <w:color w:val="201F1E"/>
          <w:bdr w:val="none" w:sz="0" w:space="0" w:color="auto" w:frame="1"/>
        </w:rPr>
        <w:t>S</w:t>
      </w:r>
      <w:r w:rsidRPr="00282C85">
        <w:rPr>
          <w:b/>
          <w:bCs/>
          <w:color w:val="000000"/>
          <w:bdr w:val="none" w:sz="0" w:space="0" w:color="auto" w:frame="1"/>
        </w:rPr>
        <w:t>pillkråka (§4)</w:t>
      </w:r>
      <w:r w:rsidRPr="00282C85">
        <w:rPr>
          <w:color w:val="000000"/>
          <w:bdr w:val="none" w:sz="0" w:space="0" w:color="auto" w:frame="1"/>
        </w:rPr>
        <w:t xml:space="preserve"> </w:t>
      </w:r>
      <w:r>
        <w:rPr>
          <w:color w:val="000000"/>
          <w:bdr w:val="none" w:sz="0" w:space="0" w:color="auto" w:frame="1"/>
        </w:rPr>
        <w:t>omfattas av</w:t>
      </w:r>
      <w:r w:rsidRPr="00282C85">
        <w:rPr>
          <w:color w:val="000000"/>
          <w:bdr w:val="none" w:sz="0" w:space="0" w:color="auto" w:frame="1"/>
        </w:rPr>
        <w:t xml:space="preserve"> bilaga 1 i EU:s fågeldirektiv</w:t>
      </w:r>
      <w:r>
        <w:rPr>
          <w:color w:val="000000"/>
          <w:bdr w:val="none" w:sz="0" w:space="0" w:color="auto" w:frame="1"/>
        </w:rPr>
        <w:t xml:space="preserve"> och </w:t>
      </w:r>
      <w:r>
        <w:rPr>
          <w:rFonts w:cs="Times New Roman"/>
        </w:rPr>
        <w:t xml:space="preserve">är typisk art för </w:t>
      </w:r>
      <w:r w:rsidRPr="00B431FC">
        <w:rPr>
          <w:rFonts w:cs="Times New Roman"/>
          <w:i/>
          <w:iCs/>
        </w:rPr>
        <w:t>9010 Taiga</w:t>
      </w:r>
      <w:r>
        <w:rPr>
          <w:rFonts w:cs="Times New Roman"/>
          <w:i/>
          <w:iCs/>
        </w:rPr>
        <w:t xml:space="preserve"> </w:t>
      </w:r>
      <w:r w:rsidRPr="00784BEB">
        <w:rPr>
          <w:rFonts w:cs="Times New Roman"/>
        </w:rPr>
        <w:t>och</w:t>
      </w:r>
      <w:r>
        <w:rPr>
          <w:rFonts w:cs="Times New Roman"/>
          <w:i/>
          <w:iCs/>
        </w:rPr>
        <w:t xml:space="preserve"> </w:t>
      </w:r>
      <w:r w:rsidRPr="00784BEB">
        <w:rPr>
          <w:rFonts w:cs="Times New Roman"/>
          <w:i/>
          <w:iCs/>
        </w:rPr>
        <w:t>9740 Skogsbevuxen myr</w:t>
      </w:r>
      <w:r w:rsidRPr="00282C85">
        <w:rPr>
          <w:color w:val="000000"/>
          <w:bdr w:val="none" w:sz="0" w:space="0" w:color="auto" w:frame="1"/>
        </w:rPr>
        <w:t xml:space="preserve">. </w:t>
      </w:r>
      <w:r>
        <w:rPr>
          <w:color w:val="000000"/>
          <w:bdr w:val="none" w:sz="0" w:space="0" w:color="auto" w:frame="1"/>
        </w:rPr>
        <w:t>Den</w:t>
      </w:r>
      <w:r w:rsidRPr="006208FF">
        <w:rPr>
          <w:color w:val="000000"/>
          <w:bdr w:val="none" w:sz="0" w:space="0" w:color="auto" w:frame="1"/>
        </w:rPr>
        <w:t xml:space="preserve"> behöver grova träd, främst tall, asp och bok som boträd. </w:t>
      </w:r>
      <w:r w:rsidRPr="00282C85">
        <w:rPr>
          <w:color w:val="000000"/>
          <w:bdr w:val="none" w:sz="0" w:space="0" w:color="auto" w:frame="1"/>
        </w:rPr>
        <w:t>Skogsbruk med korta omloppstider och täta, homogena ungskogar utgör det största hotet</w:t>
      </w:r>
      <w:r>
        <w:rPr>
          <w:color w:val="000000"/>
          <w:bdr w:val="none" w:sz="0" w:space="0" w:color="auto" w:frame="1"/>
        </w:rPr>
        <w:t xml:space="preserve">. </w:t>
      </w:r>
      <w:r w:rsidRPr="006208FF">
        <w:rPr>
          <w:color w:val="000000"/>
          <w:bdr w:val="none" w:sz="0" w:space="0" w:color="auto" w:frame="1"/>
        </w:rPr>
        <w:t>Spillkråka är en nyckelart i skogliga miljöer vars övergivna bohål utnyttjas av flera andra hålhäckande fågelarter och fladdermöss</w:t>
      </w:r>
      <w:r>
        <w:rPr>
          <w:color w:val="000000"/>
          <w:bdr w:val="none" w:sz="0" w:space="0" w:color="auto" w:frame="1"/>
        </w:rPr>
        <w:t xml:space="preserve">, däribland </w:t>
      </w:r>
      <w:r w:rsidRPr="00CC3F1D">
        <w:rPr>
          <w:color w:val="000000"/>
          <w:bdr w:val="none" w:sz="0" w:space="0" w:color="auto" w:frame="1"/>
        </w:rPr>
        <w:t>pärluggla</w:t>
      </w:r>
      <w:r>
        <w:rPr>
          <w:color w:val="000000"/>
          <w:bdr w:val="none" w:sz="0" w:space="0" w:color="auto" w:frame="1"/>
        </w:rPr>
        <w:t xml:space="preserve"> (EN, §4),</w:t>
      </w:r>
      <w:r w:rsidRPr="00CC3F1D">
        <w:rPr>
          <w:color w:val="000000"/>
          <w:bdr w:val="none" w:sz="0" w:space="0" w:color="auto" w:frame="1"/>
        </w:rPr>
        <w:t xml:space="preserve"> knipa</w:t>
      </w:r>
      <w:r>
        <w:rPr>
          <w:color w:val="000000"/>
          <w:bdr w:val="none" w:sz="0" w:space="0" w:color="auto" w:frame="1"/>
        </w:rPr>
        <w:t xml:space="preserve"> (§4), </w:t>
      </w:r>
      <w:r w:rsidRPr="00CC3F1D">
        <w:rPr>
          <w:color w:val="000000"/>
          <w:bdr w:val="none" w:sz="0" w:space="0" w:color="auto" w:frame="1"/>
        </w:rPr>
        <w:t>salskrake</w:t>
      </w:r>
      <w:r>
        <w:rPr>
          <w:color w:val="000000"/>
          <w:bdr w:val="none" w:sz="0" w:space="0" w:color="auto" w:frame="1"/>
        </w:rPr>
        <w:t xml:space="preserve"> (§4) och</w:t>
      </w:r>
      <w:r w:rsidRPr="00CC3F1D">
        <w:rPr>
          <w:color w:val="000000"/>
          <w:bdr w:val="none" w:sz="0" w:space="0" w:color="auto" w:frame="1"/>
        </w:rPr>
        <w:t xml:space="preserve"> skogsduva</w:t>
      </w:r>
      <w:r>
        <w:rPr>
          <w:color w:val="000000"/>
          <w:bdr w:val="none" w:sz="0" w:space="0" w:color="auto" w:frame="1"/>
        </w:rPr>
        <w:t xml:space="preserve"> (§4). H</w:t>
      </w:r>
      <w:r w:rsidRPr="00CC3F1D">
        <w:rPr>
          <w:color w:val="000000"/>
          <w:bdr w:val="none" w:sz="0" w:space="0" w:color="auto" w:frame="1"/>
        </w:rPr>
        <w:t>ökuggla</w:t>
      </w:r>
      <w:r>
        <w:rPr>
          <w:color w:val="000000"/>
          <w:bdr w:val="none" w:sz="0" w:space="0" w:color="auto" w:frame="1"/>
        </w:rPr>
        <w:t xml:space="preserve"> (VU, §4)</w:t>
      </w:r>
      <w:r w:rsidRPr="00CC3F1D">
        <w:rPr>
          <w:color w:val="000000"/>
          <w:bdr w:val="none" w:sz="0" w:space="0" w:color="auto" w:frame="1"/>
        </w:rPr>
        <w:t xml:space="preserve"> </w:t>
      </w:r>
      <w:r>
        <w:rPr>
          <w:color w:val="000000"/>
          <w:bdr w:val="none" w:sz="0" w:space="0" w:color="auto" w:frame="1"/>
        </w:rPr>
        <w:t>och s</w:t>
      </w:r>
      <w:r w:rsidRPr="00CC3F1D">
        <w:rPr>
          <w:color w:val="000000"/>
          <w:bdr w:val="none" w:sz="0" w:space="0" w:color="auto" w:frame="1"/>
        </w:rPr>
        <w:t>laguggla</w:t>
      </w:r>
      <w:r>
        <w:rPr>
          <w:color w:val="000000"/>
          <w:bdr w:val="none" w:sz="0" w:space="0" w:color="auto" w:frame="1"/>
        </w:rPr>
        <w:t xml:space="preserve"> (§4)</w:t>
      </w:r>
      <w:r w:rsidRPr="00CC3F1D">
        <w:rPr>
          <w:color w:val="000000"/>
          <w:bdr w:val="none" w:sz="0" w:space="0" w:color="auto" w:frame="1"/>
        </w:rPr>
        <w:t xml:space="preserve"> häckar ofta i högstubbar som brutits av i höjd med ett gammalt spillkråkebo</w:t>
      </w:r>
      <w:r>
        <w:rPr>
          <w:color w:val="000000"/>
          <w:bdr w:val="none" w:sz="0" w:space="0" w:color="auto" w:frame="1"/>
        </w:rPr>
        <w:t xml:space="preserve"> </w:t>
      </w:r>
      <w:r w:rsidRPr="00282C85">
        <w:rPr>
          <w:color w:val="000000"/>
          <w:bdr w:val="none" w:sz="0" w:space="0" w:color="auto" w:frame="1"/>
        </w:rPr>
        <w:t>(SLU Artdatabanken, 202</w:t>
      </w:r>
      <w:r>
        <w:rPr>
          <w:color w:val="000000"/>
          <w:bdr w:val="none" w:sz="0" w:space="0" w:color="auto" w:frame="1"/>
        </w:rPr>
        <w:t>6; Skogsstyrelsen</w:t>
      </w:r>
      <w:r w:rsidR="00801795">
        <w:rPr>
          <w:color w:val="000000"/>
          <w:bdr w:val="none" w:sz="0" w:space="0" w:color="auto" w:frame="1"/>
        </w:rPr>
        <w:t>,</w:t>
      </w:r>
      <w:r>
        <w:rPr>
          <w:color w:val="000000"/>
          <w:bdr w:val="none" w:sz="0" w:space="0" w:color="auto" w:frame="1"/>
        </w:rPr>
        <w:t xml:space="preserve"> 2016</w:t>
      </w:r>
      <w:r w:rsidRPr="00282C85">
        <w:rPr>
          <w:color w:val="000000"/>
          <w:bdr w:val="none" w:sz="0" w:space="0" w:color="auto" w:frame="1"/>
        </w:rPr>
        <w:t>). </w:t>
      </w:r>
    </w:p>
    <w:p w14:paraId="6294039C" w14:textId="77777777" w:rsidR="000C61B3" w:rsidRPr="00282C85" w:rsidRDefault="000C61B3" w:rsidP="00282C85">
      <w:pPr>
        <w:pStyle w:val="NormalWeb"/>
        <w:shd w:val="clear" w:color="auto" w:fill="FFFFFF"/>
        <w:spacing w:before="0" w:beforeAutospacing="0" w:after="0" w:afterAutospacing="0" w:line="276" w:lineRule="auto"/>
        <w:jc w:val="both"/>
        <w:rPr>
          <w:color w:val="000000"/>
          <w:sz w:val="22"/>
          <w:szCs w:val="22"/>
          <w:bdr w:val="none" w:sz="0" w:space="0" w:color="auto" w:frame="1"/>
        </w:rPr>
      </w:pPr>
    </w:p>
    <w:p w14:paraId="18F6E68F" w14:textId="2CEFF546" w:rsidR="000C61B3" w:rsidRPr="00FA6B0F" w:rsidRDefault="000C61B3" w:rsidP="00F50DA5">
      <w:pPr>
        <w:spacing w:after="0"/>
      </w:pPr>
    </w:p>
    <w:p w14:paraId="78730DD7" w14:textId="77777777" w:rsidR="00D37862" w:rsidRDefault="00D37862"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E73E3F6" w14:textId="13C1F82D" w:rsidR="00161E1F" w:rsidRPr="00204DEA" w:rsidRDefault="00D37862" w:rsidP="00161E1F">
      <w:pPr>
        <w:spacing w:after="0"/>
        <w:rPr>
          <w:rFonts w:cs="Times New Roman"/>
        </w:rPr>
      </w:pPr>
      <w:r>
        <w:rPr>
          <w:b/>
          <w:bCs/>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w:t>
      </w:r>
      <w:r w:rsidR="00161E1F">
        <w:t>.</w:t>
      </w:r>
      <w:r>
        <w:t xml:space="preserve"> </w:t>
      </w:r>
      <w:r w:rsidR="00161E1F">
        <w:rPr>
          <w:rFonts w:cs="Times New Roman"/>
        </w:rPr>
        <w:t>S</w:t>
      </w:r>
      <w:r w:rsidR="00161E1F" w:rsidRPr="00115DE6">
        <w:rPr>
          <w:rFonts w:cs="Times New Roman"/>
        </w:rPr>
        <w:t>pindelblomster</w:t>
      </w:r>
      <w:r w:rsidR="00161E1F">
        <w:rPr>
          <w:rFonts w:cs="Times New Roman"/>
        </w:rPr>
        <w:t xml:space="preserve"> är typisk art för </w:t>
      </w:r>
      <w:r w:rsidR="00161E1F" w:rsidRPr="00B431FC">
        <w:rPr>
          <w:rFonts w:cs="Times New Roman"/>
          <w:i/>
          <w:iCs/>
        </w:rPr>
        <w:t>9010 Taiga</w:t>
      </w:r>
      <w:r w:rsidR="00161E1F">
        <w:rPr>
          <w:rFonts w:cs="Times New Roman"/>
          <w:i/>
          <w:iCs/>
        </w:rPr>
        <w:t xml:space="preserve">, </w:t>
      </w:r>
      <w:r w:rsidR="00161E1F" w:rsidRPr="00115DE6">
        <w:rPr>
          <w:rFonts w:cs="Times New Roman"/>
          <w:i/>
          <w:iCs/>
        </w:rPr>
        <w:t>9050 Näringsrik granskog</w:t>
      </w:r>
      <w:r w:rsidR="00161E1F">
        <w:rPr>
          <w:rFonts w:cs="Times New Roman"/>
          <w:i/>
          <w:iCs/>
        </w:rPr>
        <w:t xml:space="preserve"> </w:t>
      </w:r>
      <w:r w:rsidR="00161E1F" w:rsidRPr="00784BEB">
        <w:rPr>
          <w:rFonts w:cs="Times New Roman"/>
        </w:rPr>
        <w:t>och</w:t>
      </w:r>
      <w:r w:rsidR="00161E1F">
        <w:rPr>
          <w:rFonts w:cs="Times New Roman"/>
          <w:i/>
          <w:iCs/>
        </w:rPr>
        <w:t xml:space="preserve"> </w:t>
      </w:r>
      <w:r w:rsidR="00161E1F" w:rsidRPr="00115DE6">
        <w:rPr>
          <w:rFonts w:cs="Times New Roman"/>
          <w:i/>
          <w:iCs/>
        </w:rPr>
        <w:t>9040 Fjällbjörkskog</w:t>
      </w:r>
      <w:r w:rsidR="00161E1F">
        <w:rPr>
          <w:rFonts w:cs="Times New Roman"/>
        </w:rPr>
        <w:t xml:space="preserve"> </w:t>
      </w:r>
      <w:r w:rsidR="00161E1F" w:rsidRPr="00F60B43">
        <w:rPr>
          <w:rFonts w:cs="Times New Roman"/>
        </w:rPr>
        <w:t>(</w:t>
      </w:r>
      <w:r w:rsidR="00161E1F">
        <w:rPr>
          <w:rFonts w:cs="Times New Roman"/>
        </w:rPr>
        <w:t>Nitare &amp; Skogsstyrelsen, 2019; SLU Artdatabanken, 2025</w:t>
      </w:r>
      <w:r w:rsidR="00161E1F" w:rsidRPr="00900DF6">
        <w:rPr>
          <w:rFonts w:cs="Times New Roman"/>
        </w:rPr>
        <w:t>).</w:t>
      </w:r>
    </w:p>
    <w:p w14:paraId="5416980D" w14:textId="6973EE3A" w:rsidR="00D37862" w:rsidRDefault="00D37862" w:rsidP="00D37862">
      <w:pPr>
        <w:spacing w:after="0"/>
      </w:pPr>
    </w:p>
    <w:p w14:paraId="0E325EB1" w14:textId="4330BD97" w:rsidR="00D37862" w:rsidRPr="00FA6B0F" w:rsidRDefault="00664074" w:rsidP="00FA6B0F">
      <w:pPr>
        <w:spacing w:after="0"/>
      </w:pPr>
      <w:r>
        <w:rPr>
          <w:b/>
          <w:bCs/>
        </w:rPr>
        <w:t>S</w:t>
      </w:r>
      <w:r w:rsidRPr="00F1169C">
        <w:rPr>
          <w:b/>
          <w:bCs/>
        </w:rPr>
        <w:t>pindelbock</w:t>
      </w:r>
      <w:r>
        <w:t xml:space="preserve"> är en långhorning vars l</w:t>
      </w:r>
      <w:r w:rsidRPr="00F1169C">
        <w:t>arvutveckling sker under barken på nyligen döda grenar och stammar av olika lövträd, främst björk och asp, men även klibbal, ek, hassel</w:t>
      </w:r>
      <w:r>
        <w:t>,</w:t>
      </w:r>
      <w:r w:rsidRPr="00F1169C">
        <w:t xml:space="preserve"> sälg och andra trädslag</w:t>
      </w:r>
      <w:r>
        <w:t xml:space="preserve">. </w:t>
      </w:r>
      <w:r w:rsidRPr="00F1169C">
        <w:t>Det föreligger indikation på eller misstanke om populationsminskning. Minskningen avser kvalitén på artens habitat p</w:t>
      </w:r>
      <w:r>
        <w:t>å grund av</w:t>
      </w:r>
      <w:r w:rsidRPr="00F1169C">
        <w:t xml:space="preserve"> fortsatt snabb avverkning av kontinuitetsskog i norra Sverige, samt ett ökat utnyttjande av flisved (GROT) för energiändamål och röjning i hagmarker p</w:t>
      </w:r>
      <w:r>
        <w:t>å grund av</w:t>
      </w:r>
      <w:r w:rsidRPr="00F1169C">
        <w:t xml:space="preserve"> ändrade miljöersättningsregler i den södra halvan av landet</w:t>
      </w:r>
      <w:r>
        <w:t xml:space="preserve"> (SLU Artdatabanken, 2025).</w:t>
      </w:r>
    </w:p>
    <w:p w14:paraId="7E67BF4C" w14:textId="77777777" w:rsidR="00335EF5" w:rsidRDefault="00335EF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03CC605B" w14:textId="40ECEFF9" w:rsidR="00A35308" w:rsidRPr="00D05BDA" w:rsidRDefault="00A35308" w:rsidP="00D05BDA">
      <w:pPr>
        <w:spacing w:after="0"/>
      </w:pPr>
      <w:r>
        <w:rPr>
          <w:b/>
          <w:bCs/>
        </w:rPr>
        <w:t>S</w:t>
      </w:r>
      <w:r w:rsidRPr="00CD6081">
        <w:rPr>
          <w:b/>
          <w:bCs/>
        </w:rPr>
        <w:t>pinnfingersvamp</w:t>
      </w:r>
      <w:r w:rsidRPr="00F516E1">
        <w:rPr>
          <w:b/>
          <w:bCs/>
        </w:rPr>
        <w:t xml:space="preserve"> </w:t>
      </w:r>
      <w:r>
        <w:rPr>
          <w:b/>
          <w:bCs/>
        </w:rPr>
        <w:t>(NT)</w:t>
      </w:r>
      <w:r w:rsidRPr="00D52347">
        <w:rPr>
          <w:b/>
          <w:bCs/>
        </w:rPr>
        <w:t xml:space="preserve"> </w:t>
      </w:r>
      <w:r w:rsidRPr="00417F8F">
        <w:t>är främst knuten till gamla skogsmiljöer med lång trädkontinuitet, granskog, men även i lövskog. I kalkrika marker växer den även på döda enbuskar.</w:t>
      </w:r>
      <w:r>
        <w:t xml:space="preserve"> Den är överallt en mycket bra signalart och på växtplatserna förekommer normalt många andra sällsynta och rödlistade arter. </w:t>
      </w:r>
      <w:r w:rsidRPr="008E79CF">
        <w:t>Arten missgynnas troligen av skogsbruk och den ökande exponering som blir följden av gallring och kalavverkning</w:t>
      </w:r>
      <w:r>
        <w:t xml:space="preserve"> (Nitare &amp; Skogsstyrelsen, 2019; </w:t>
      </w:r>
      <w:r w:rsidRPr="00D52347">
        <w:t>SLU Artdatabanken, 202</w:t>
      </w:r>
      <w:r>
        <w:t>5</w:t>
      </w:r>
      <w:r w:rsidRPr="00D52347">
        <w:t>).</w:t>
      </w:r>
    </w:p>
    <w:p w14:paraId="2FDC0AF9" w14:textId="77777777" w:rsidR="00A35308" w:rsidRDefault="00A35308"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E8EE2B7" w14:textId="1D732945" w:rsidR="00B64AC3" w:rsidRPr="00763F2E" w:rsidRDefault="00B64AC3" w:rsidP="00763F2E">
      <w:pPr>
        <w:spacing w:after="0"/>
      </w:pPr>
      <w:r w:rsidRPr="00252021">
        <w:rPr>
          <w:b/>
          <w:bCs/>
        </w:rPr>
        <w:t>Spjuthoppspindel (VU)</w:t>
      </w:r>
      <w:r>
        <w:t xml:space="preserve"> l</w:t>
      </w:r>
      <w:r w:rsidRPr="00252021">
        <w:t>ever i skogsmiljö framförallt i gles och varm tallskog, men även funnen på tallmossar. Artens habitat har sannolikt minskat p</w:t>
      </w:r>
      <w:r>
        <w:t>å grund av</w:t>
      </w:r>
      <w:r w:rsidRPr="00252021">
        <w:t xml:space="preserve"> att glesa varma barrskogar</w:t>
      </w:r>
      <w:r>
        <w:t xml:space="preserve"> minskar genom storskaligt</w:t>
      </w:r>
      <w:r w:rsidRPr="00252021">
        <w:t xml:space="preserve"> skogsbruk</w:t>
      </w:r>
      <w:r>
        <w:t xml:space="preserve"> (</w:t>
      </w:r>
      <w:r w:rsidRPr="00D52347">
        <w:t>SLU Artdatabanken, 202</w:t>
      </w:r>
      <w:r>
        <w:t>6</w:t>
      </w:r>
      <w:r w:rsidRPr="00D52347">
        <w:t>).</w:t>
      </w:r>
    </w:p>
    <w:p w14:paraId="0C3B49BC" w14:textId="77777777" w:rsidR="00B64AC3" w:rsidRDefault="00B64AC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5C9B9215" w14:textId="7974F9D3" w:rsidR="008B1EEC" w:rsidRPr="00D05BDA" w:rsidRDefault="008B1EEC" w:rsidP="00D05BDA">
      <w:pPr>
        <w:spacing w:after="0"/>
      </w:pPr>
      <w:r>
        <w:rPr>
          <w:b/>
          <w:bCs/>
        </w:rPr>
        <w:t>S</w:t>
      </w:r>
      <w:r w:rsidRPr="00EC6B24">
        <w:rPr>
          <w:b/>
          <w:bCs/>
        </w:rPr>
        <w:t>plintstumpbagge</w:t>
      </w:r>
      <w:r>
        <w:rPr>
          <w:b/>
          <w:bCs/>
        </w:rPr>
        <w:t xml:space="preserve"> (RE)</w:t>
      </w:r>
      <w:r>
        <w:t xml:space="preserve"> är en rovlevande skalbagge </w:t>
      </w:r>
      <w:r w:rsidRPr="006230BA">
        <w:t>som</w:t>
      </w:r>
      <w:r>
        <w:t xml:space="preserve"> senast påträffades i Sverige 1935. Den</w:t>
      </w:r>
      <w:r w:rsidRPr="006230BA">
        <w:t xml:space="preserve"> lever i gångarna av vedlevande insekter i död ved av olika lövträd, i Storbritannien främst ek. </w:t>
      </w:r>
      <w:r w:rsidRPr="006230BA">
        <w:lastRenderedPageBreak/>
        <w:t>Bytesdjuren är larver av trägnagare av släktena </w:t>
      </w:r>
      <w:r w:rsidRPr="006230BA">
        <w:rPr>
          <w:i/>
          <w:iCs/>
        </w:rPr>
        <w:t>Ptilinus </w:t>
      </w:r>
      <w:r w:rsidRPr="006230BA">
        <w:t>och </w:t>
      </w:r>
      <w:r w:rsidRPr="006230BA">
        <w:rPr>
          <w:i/>
          <w:iCs/>
        </w:rPr>
        <w:t>Anobium</w:t>
      </w:r>
      <w:r w:rsidRPr="006230BA">
        <w:t> samt splintbaggar av släktet </w:t>
      </w:r>
      <w:r w:rsidRPr="006230BA">
        <w:rPr>
          <w:i/>
          <w:iCs/>
        </w:rPr>
        <w:t>Lyctus</w:t>
      </w:r>
      <w:r w:rsidRPr="006230BA">
        <w:t>. I Finland är arten funnen i samband med angrepp av</w:t>
      </w:r>
      <w:r>
        <w:t xml:space="preserve"> aspvedgnagare</w:t>
      </w:r>
      <w:r w:rsidRPr="006230BA">
        <w:t> </w:t>
      </w:r>
      <w:r>
        <w:t>(</w:t>
      </w:r>
      <w:r w:rsidRPr="006230BA">
        <w:rPr>
          <w:i/>
          <w:iCs/>
        </w:rPr>
        <w:t>Ptilinus fuscus</w:t>
      </w:r>
      <w:r>
        <w:t>)</w:t>
      </w:r>
      <w:r w:rsidRPr="006230BA">
        <w:t> på asp. Även larver av splintborrar (</w:t>
      </w:r>
      <w:r w:rsidRPr="006230BA">
        <w:rPr>
          <w:i/>
          <w:iCs/>
        </w:rPr>
        <w:t>Scolytus</w:t>
      </w:r>
      <w:r w:rsidRPr="006230BA">
        <w:t> spp.) har nämnts som bytesdjur</w:t>
      </w:r>
      <w:r>
        <w:t xml:space="preserve">. </w:t>
      </w:r>
      <w:r w:rsidRPr="006230BA">
        <w:t xml:space="preserve">Genom att </w:t>
      </w:r>
      <w:r>
        <w:t>splintstumpbaggen</w:t>
      </w:r>
      <w:r w:rsidRPr="006230BA">
        <w:t xml:space="preserve"> är knuten till vissa arter av trägnagare i död, hård lövträdsved hotas den generellt av den krympande mängden lämpligt utvecklingssubstrat.</w:t>
      </w:r>
      <w:r>
        <w:t xml:space="preserve"> </w:t>
      </w:r>
      <w:r w:rsidRPr="006230BA">
        <w:t>Skulle arten återigen påträffas i landet kan snabba naturvårdsinsatser vara av nöden</w:t>
      </w:r>
      <w:r>
        <w:t xml:space="preserve"> (SLU Artdatabanken, 2025).</w:t>
      </w:r>
    </w:p>
    <w:p w14:paraId="7C7EE34A" w14:textId="77777777" w:rsidR="008B1EEC" w:rsidRDefault="008B1EEC"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1BF509C" w14:textId="3951E977" w:rsidR="0049287D" w:rsidRPr="00763F2E" w:rsidRDefault="0049287D" w:rsidP="00763F2E">
      <w:pPr>
        <w:spacing w:after="0"/>
      </w:pPr>
      <w:r w:rsidRPr="002A024E">
        <w:rPr>
          <w:b/>
          <w:bCs/>
        </w:rPr>
        <w:t>Sprickborstskinn (VU)</w:t>
      </w:r>
      <w:r>
        <w:t xml:space="preserve"> är en n</w:t>
      </w:r>
      <w:r w:rsidRPr="002A024E">
        <w:t>edbrytare i ved av lövträd, bl.a. hassel och avenbok, ibland även på slån. Påträffas huvudsakligen i ädellövskog. En art med höga krav på sin livsmiljö, med liten population i landet och få fynd.</w:t>
      </w:r>
      <w:r>
        <w:t xml:space="preserve"> </w:t>
      </w:r>
      <w:r w:rsidRPr="002A024E">
        <w:t>Antalet individer bedöms vara lägre än gränsvärdet för Sårbar (VU)</w:t>
      </w:r>
      <w:r>
        <w:t xml:space="preserve"> (</w:t>
      </w:r>
      <w:r w:rsidRPr="00D52347">
        <w:t>SLU Artdatabanken, 202</w:t>
      </w:r>
      <w:r>
        <w:t>6</w:t>
      </w:r>
      <w:r w:rsidRPr="00D52347">
        <w:t>).</w:t>
      </w:r>
    </w:p>
    <w:p w14:paraId="0773CD3C" w14:textId="77777777" w:rsidR="0049287D" w:rsidRDefault="0049287D"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68D33B16" w14:textId="61DDDD66" w:rsidR="00335EF5" w:rsidRDefault="00335EF5" w:rsidP="00335EF5">
      <w:r w:rsidRPr="00F7634F">
        <w:rPr>
          <w:b/>
          <w:bCs/>
        </w:rPr>
        <w:t>Sprickporing (VU)</w:t>
      </w:r>
      <w:r>
        <w:t xml:space="preserve">, rödlistad som sårbar, </w:t>
      </w:r>
      <w:r w:rsidRPr="00D41A4B">
        <w:t xml:space="preserve">är </w:t>
      </w:r>
      <w:r>
        <w:t>en sällsynt art som växer</w:t>
      </w:r>
      <w:r w:rsidRPr="00D41A4B">
        <w:t xml:space="preserve"> på senvuxen gran i lågproduktiva miljöer, ett substrat som nybildas i mycket liten skala i modern produktionsskog.</w:t>
      </w:r>
      <w:r>
        <w:t xml:space="preserve"> Arten</w:t>
      </w:r>
      <w:r w:rsidRPr="00D86C82">
        <w:t xml:space="preserve"> bedöms ha minskat kraftigt, med mer än 30 % över de senaste 20 åren, huvudsakligen </w:t>
      </w:r>
      <w:r>
        <w:t>på grund av</w:t>
      </w:r>
      <w:r w:rsidRPr="00D86C82">
        <w:t xml:space="preserve"> slutavverkningar.</w:t>
      </w:r>
      <w:r>
        <w:t xml:space="preserve"> </w:t>
      </w:r>
      <w:r w:rsidRPr="00D86C82">
        <w:t>I bestånd där arten förekommer måste skogsbruk undvikas. Fler av artens lokaler bör skyddas</w:t>
      </w:r>
      <w:r>
        <w:t xml:space="preserve"> (SLU Artdatabanken, 2024)</w:t>
      </w:r>
      <w:r w:rsidRPr="00D86C82">
        <w:t>.</w:t>
      </w:r>
    </w:p>
    <w:p w14:paraId="6BFA31AA" w14:textId="77777777" w:rsidR="00CA7E53" w:rsidRDefault="00CA7E53" w:rsidP="00335EF5"/>
    <w:p w14:paraId="389DE768" w14:textId="77777777" w:rsidR="002F66F7" w:rsidRDefault="002F66F7" w:rsidP="002F66F7">
      <w:pPr>
        <w:spacing w:after="0"/>
      </w:pPr>
      <w:r>
        <w:rPr>
          <w:b/>
          <w:bCs/>
        </w:rPr>
        <w:t xml:space="preserve">Spricktaggsvamp (EN) </w:t>
      </w:r>
      <w:r w:rsidRPr="00A521C5">
        <w:t>är en</w:t>
      </w:r>
      <w:r>
        <w:t xml:space="preserve"> sällsynt och starkt hotad ”toppart” som indikerar starkt skyddsvärda kalkgranskogar. Den ingår i ett åtgärdsprogram för hotade arter (ÅGP) och är placerad högst upp i Skogsstyrelsens värdepyramid för bedömning av skog med höga naturvärden. </w:t>
      </w:r>
      <w:r w:rsidRPr="0048668B">
        <w:t>Arten hotas främst av avverkning och andra skogsbruksåtgärder</w:t>
      </w:r>
      <w:r>
        <w:t xml:space="preserve"> och</w:t>
      </w:r>
      <w:r w:rsidRPr="0048668B">
        <w:t xml:space="preserve"> tål inte en slutavverkning utan kräver ett kontinuerligt äldre trädskikt med gran.</w:t>
      </w:r>
      <w:r>
        <w:t xml:space="preserve"> </w:t>
      </w:r>
      <w:r w:rsidRPr="0048668B">
        <w:t>Skogsområden me</w:t>
      </w:r>
      <w:r>
        <w:t>d spricktaggsvamp</w:t>
      </w:r>
      <w:r w:rsidRPr="0048668B">
        <w:t xml:space="preserve"> bör skyddas och undantas från rationellt skogsbruk</w:t>
      </w:r>
      <w:r>
        <w:t xml:space="preserve"> (SLU Artdatabanken, 2026; Nitare &amp; Skogsstyrelsen, 2019; Nitare, 2006).</w:t>
      </w:r>
    </w:p>
    <w:p w14:paraId="0670E2E5" w14:textId="77777777" w:rsidR="00CA7E53" w:rsidRDefault="00CA7E53" w:rsidP="00335EF5"/>
    <w:p w14:paraId="33BE4570" w14:textId="3A0CBFDB" w:rsidR="00F006E2" w:rsidRDefault="00F006E2" w:rsidP="00F006E2">
      <w:pPr>
        <w:spacing w:after="0"/>
      </w:pPr>
      <w:r>
        <w:rPr>
          <w:b/>
          <w:bCs/>
        </w:rPr>
        <w:t xml:space="preserve">Springkorn </w:t>
      </w:r>
      <w:r>
        <w:t>är en kärlväxt som</w:t>
      </w:r>
      <w:r w:rsidRPr="00C01389">
        <w:t xml:space="preserve"> blir upp till en meter hög och kan bilda stora bestånd,</w:t>
      </w:r>
      <w:r>
        <w:rPr>
          <w:b/>
          <w:bCs/>
        </w:rPr>
        <w:t xml:space="preserve"> </w:t>
      </w:r>
      <w:r w:rsidRPr="00E13685">
        <w:t xml:space="preserve">ofta </w:t>
      </w:r>
      <w:r>
        <w:t>i</w:t>
      </w:r>
      <w:r w:rsidRPr="00E13685">
        <w:t xml:space="preserve"> skuggiga, fuktiga</w:t>
      </w:r>
      <w:r>
        <w:t xml:space="preserve"> och </w:t>
      </w:r>
      <w:r w:rsidRPr="00E13685">
        <w:t xml:space="preserve">mullrika </w:t>
      </w:r>
      <w:r>
        <w:t>skogsmiljöer</w:t>
      </w:r>
      <w:r w:rsidRPr="00E13685">
        <w:t>.</w:t>
      </w:r>
      <w:r>
        <w:t xml:space="preserve"> Den är</w:t>
      </w:r>
      <w:r w:rsidRPr="009A4AB5">
        <w:t xml:space="preserve"> uttorkningskänslig och</w:t>
      </w:r>
      <w:r>
        <w:t xml:space="preserve"> </w:t>
      </w:r>
      <w:r w:rsidRPr="009A4AB5">
        <w:t>hotas främst av dräneringsåtgärder</w:t>
      </w:r>
      <w:r>
        <w:t xml:space="preserve"> och </w:t>
      </w:r>
      <w:r w:rsidRPr="009A4AB5">
        <w:t>kalavverkning</w:t>
      </w:r>
      <w:r>
        <w:t xml:space="preserve"> samt eventuellt även av </w:t>
      </w:r>
      <w:r w:rsidRPr="009A4AB5">
        <w:t xml:space="preserve">den införda </w:t>
      </w:r>
      <w:r>
        <w:t>växten</w:t>
      </w:r>
      <w:r w:rsidRPr="009A4AB5">
        <w:t xml:space="preserve"> blekbalsami</w:t>
      </w:r>
      <w:r>
        <w:t>n. Arten</w:t>
      </w:r>
      <w:r w:rsidRPr="00C103A7">
        <w:t> är på många håll skyddad i naturreservat med lundartad vegetation i raviner</w:t>
      </w:r>
      <w:r>
        <w:t xml:space="preserve"> men d</w:t>
      </w:r>
      <w:r w:rsidRPr="00C103A7">
        <w:t>e främsta förekomsterna på moränlera vid sjöstränder har ett sämre skydd.</w:t>
      </w:r>
      <w:r>
        <w:t xml:space="preserve"> Springkorn är </w:t>
      </w:r>
      <w:r w:rsidR="00225CB5">
        <w:rPr>
          <w:rFonts w:cs="Times New Roman"/>
        </w:rPr>
        <w:t xml:space="preserve">typisk art för </w:t>
      </w:r>
      <w:r w:rsidR="00225CB5" w:rsidRPr="002D29E3">
        <w:rPr>
          <w:rFonts w:cs="Times New Roman"/>
          <w:i/>
          <w:iCs/>
        </w:rPr>
        <w:t>9080 Lövsumpskog</w:t>
      </w:r>
      <w:r w:rsidR="00225CB5">
        <w:rPr>
          <w:rFonts w:cs="Times New Roman"/>
          <w:i/>
          <w:iCs/>
        </w:rPr>
        <w:t xml:space="preserve">, </w:t>
      </w:r>
      <w:r w:rsidR="00225CB5" w:rsidRPr="002D29E3">
        <w:rPr>
          <w:rFonts w:cs="Times New Roman"/>
          <w:i/>
          <w:iCs/>
        </w:rPr>
        <w:t xml:space="preserve">9750 Svämlövskog </w:t>
      </w:r>
      <w:r w:rsidR="00225CB5" w:rsidRPr="00784BEB">
        <w:rPr>
          <w:rFonts w:cs="Times New Roman"/>
        </w:rPr>
        <w:t>och</w:t>
      </w:r>
      <w:r w:rsidR="00225CB5">
        <w:rPr>
          <w:rFonts w:cs="Times New Roman"/>
          <w:i/>
          <w:iCs/>
        </w:rPr>
        <w:t xml:space="preserve"> </w:t>
      </w:r>
      <w:r w:rsidR="00225CB5" w:rsidRPr="002D29E3">
        <w:rPr>
          <w:rFonts w:cs="Times New Roman"/>
          <w:i/>
          <w:iCs/>
        </w:rPr>
        <w:t>9760 Svämädellövskog</w:t>
      </w:r>
      <w:r w:rsidR="00225CB5">
        <w:rPr>
          <w:rFonts w:cs="Times New Roman"/>
        </w:rPr>
        <w:t xml:space="preserve"> samt</w:t>
      </w:r>
      <w:r w:rsidR="00225CB5">
        <w:t xml:space="preserve"> </w:t>
      </w:r>
      <w:r>
        <w:t>värdväxt för de sällsynta och rödlistade fjärilsarterna gulryggig fältmätare (VU), nätådrig parkmätare (VU), springkornsrotvecklare (VU) och springkornsfältmätare (NT) (SLU Artdatabanken, 2024).</w:t>
      </w:r>
    </w:p>
    <w:p w14:paraId="257AA225" w14:textId="77777777" w:rsidR="00F006E2" w:rsidRDefault="00F006E2" w:rsidP="00F006E2">
      <w:pPr>
        <w:spacing w:after="0"/>
      </w:pPr>
    </w:p>
    <w:p w14:paraId="6CAB31B7" w14:textId="77777777" w:rsidR="00F006E2" w:rsidRDefault="00F006E2" w:rsidP="00F006E2">
      <w:pPr>
        <w:spacing w:after="0"/>
      </w:pPr>
      <w:r>
        <w:rPr>
          <w:b/>
          <w:bCs/>
        </w:rPr>
        <w:t>Springkornsfältmätare (NT)</w:t>
      </w:r>
      <w:r w:rsidRPr="00C8052C">
        <w:t xml:space="preserve"> är den minst sällsynta av </w:t>
      </w:r>
      <w:r>
        <w:t xml:space="preserve">gruppen </w:t>
      </w:r>
      <w:r w:rsidRPr="00C8052C">
        <w:t xml:space="preserve">rödlistade mätarearter </w:t>
      </w:r>
      <w:r>
        <w:t xml:space="preserve">som är </w:t>
      </w:r>
      <w:r w:rsidRPr="00C8052C">
        <w:t>knutna till springko</w:t>
      </w:r>
      <w:r>
        <w:t xml:space="preserve">rn och fjärilen </w:t>
      </w:r>
      <w:r w:rsidRPr="0008085D">
        <w:t>förekommer</w:t>
      </w:r>
      <w:r>
        <w:t xml:space="preserve"> </w:t>
      </w:r>
      <w:r w:rsidRPr="0008085D">
        <w:t>upp till Västernorrland på</w:t>
      </w:r>
      <w:r>
        <w:t xml:space="preserve"> isolerade</w:t>
      </w:r>
      <w:r w:rsidRPr="0008085D">
        <w:t xml:space="preserve"> lundlokaler med </w:t>
      </w:r>
      <w:r>
        <w:t xml:space="preserve">riklig förekomst av värdväxten. </w:t>
      </w:r>
      <w:r w:rsidRPr="009A4AB5">
        <w:t xml:space="preserve">Den uttorkningskänsliga och veka värdväxten </w:t>
      </w:r>
      <w:r>
        <w:t xml:space="preserve">springkorn hotas </w:t>
      </w:r>
      <w:r w:rsidRPr="009A4AB5">
        <w:t>främst av dräneringsåtgärder</w:t>
      </w:r>
      <w:r>
        <w:t xml:space="preserve"> och </w:t>
      </w:r>
      <w:r w:rsidRPr="009A4AB5">
        <w:t>kalavverkning</w:t>
      </w:r>
      <w:r>
        <w:t xml:space="preserve"> samt eventuellt även av </w:t>
      </w:r>
      <w:r w:rsidRPr="009A4AB5">
        <w:t xml:space="preserve">den införda </w:t>
      </w:r>
      <w:r>
        <w:t>växten</w:t>
      </w:r>
      <w:r w:rsidRPr="009A4AB5">
        <w:t xml:space="preserve"> blekbalsami</w:t>
      </w:r>
      <w:r>
        <w:t xml:space="preserve">n. Springkornsfältmätare </w:t>
      </w:r>
      <w:r w:rsidRPr="00C8052C">
        <w:t xml:space="preserve">är en bra signalart för värdefulla livsmiljöer </w:t>
      </w:r>
      <w:r>
        <w:t>knutna till springkorn</w:t>
      </w:r>
      <w:r w:rsidRPr="00C8052C">
        <w:t>.</w:t>
      </w:r>
      <w:r>
        <w:t xml:space="preserve"> Livsmiljöerna, exempelvis a</w:t>
      </w:r>
      <w:r w:rsidRPr="00F531EE">
        <w:t>lkärr och albevuxna strandzoner bör aldrig kalavverkas eller beröras av dikningsföretag</w:t>
      </w:r>
      <w:r>
        <w:t xml:space="preserve"> (SLU Artdatabanken, 2024).</w:t>
      </w:r>
    </w:p>
    <w:p w14:paraId="7E9F363C" w14:textId="77777777" w:rsidR="00F006E2" w:rsidRDefault="00F006E2" w:rsidP="00F006E2">
      <w:pPr>
        <w:spacing w:after="0"/>
      </w:pPr>
    </w:p>
    <w:p w14:paraId="3CF08645" w14:textId="77777777" w:rsidR="00F006E2" w:rsidRDefault="00F006E2" w:rsidP="00F006E2">
      <w:pPr>
        <w:spacing w:after="0"/>
      </w:pPr>
      <w:r>
        <w:rPr>
          <w:b/>
          <w:bCs/>
        </w:rPr>
        <w:t xml:space="preserve">Springkornsrotvecklare (VU) </w:t>
      </w:r>
      <w:r w:rsidRPr="00C85040">
        <w:t xml:space="preserve">flyger i juni till början av juli helst i kvällssol i alkärr och fuktiga lövskogar där värdväxten springkorn förekommer. </w:t>
      </w:r>
      <w:r>
        <w:t>Fjärilsl</w:t>
      </w:r>
      <w:r w:rsidRPr="00C85040">
        <w:t>arven lever i nedre delen av stjälken och urholkar på slutet roten där den övervintrar till april (Svensson 1993). Den spinner upptill igen den i första noden avbrutna kvarstående vissna stjälken med ett fast lock i samma grågula färg, vilket gör att man lätt kan känna igen de bebodda några centimeter höga ”stubbarna”.</w:t>
      </w:r>
      <w:r>
        <w:t xml:space="preserve"> </w:t>
      </w:r>
      <w:r w:rsidRPr="00E844D6">
        <w:t> </w:t>
      </w:r>
      <w:r>
        <w:t>Fjärilen hotas av att m</w:t>
      </w:r>
      <w:r w:rsidRPr="00E844D6">
        <w:t>ånga springkornslokaler håller på att förändras p</w:t>
      </w:r>
      <w:r>
        <w:t>å grund av</w:t>
      </w:r>
      <w:r w:rsidRPr="00E844D6">
        <w:t xml:space="preserve"> ändrade brukningsformer, </w:t>
      </w:r>
      <w:r>
        <w:t xml:space="preserve">kalavverkning, </w:t>
      </w:r>
      <w:r w:rsidRPr="00E844D6">
        <w:t>dikning och igenplantering</w:t>
      </w:r>
      <w:r>
        <w:t xml:space="preserve"> (SLU Artdatabanken, 2024).</w:t>
      </w:r>
    </w:p>
    <w:p w14:paraId="3566F713" w14:textId="77777777" w:rsidR="00EB1573" w:rsidRDefault="00EB1573" w:rsidP="00335EF5"/>
    <w:p w14:paraId="5D9C6554" w14:textId="6464BA92" w:rsidR="00B96A37" w:rsidRDefault="00B96A37" w:rsidP="00FA6B0F">
      <w:pPr>
        <w:spacing w:after="0"/>
      </w:pPr>
      <w:r w:rsidRPr="007B29BC">
        <w:rPr>
          <w:b/>
          <w:bCs/>
        </w:rPr>
        <w:t>Sprängtickgnagare</w:t>
      </w:r>
      <w:r>
        <w:rPr>
          <w:b/>
          <w:bCs/>
        </w:rPr>
        <w:t xml:space="preserve"> </w:t>
      </w:r>
      <w:r>
        <w:t>är en</w:t>
      </w:r>
      <w:r w:rsidRPr="00D0430B">
        <w:t xml:space="preserve"> </w:t>
      </w:r>
      <w:r>
        <w:t>skalbagge vars l</w:t>
      </w:r>
      <w:r w:rsidRPr="00512555">
        <w:t xml:space="preserve">arvutveckling sker i </w:t>
      </w:r>
      <w:r w:rsidRPr="005A4CCB">
        <w:t>fruktkroppar av sprängticka, alticka och rävticka på olika lövträd</w:t>
      </w:r>
      <w:r>
        <w:t xml:space="preserve">. Arten missgynnas av brist på död ved och det </w:t>
      </w:r>
      <w:r w:rsidRPr="00C034FF">
        <w:t>föreligger indikation på eller misstanke om populationsminskning</w:t>
      </w:r>
      <w:r>
        <w:t xml:space="preserve"> (SLU Artdatabanken, 2025).</w:t>
      </w:r>
    </w:p>
    <w:p w14:paraId="4DEAC490" w14:textId="77777777" w:rsidR="00B96A37" w:rsidRDefault="00B96A37" w:rsidP="00335EF5"/>
    <w:p w14:paraId="11A267C8" w14:textId="0ADF8BC3" w:rsidR="00AD3239" w:rsidRPr="00763F2E" w:rsidRDefault="00AD3239" w:rsidP="00763F2E">
      <w:pPr>
        <w:spacing w:after="0"/>
        <w:rPr>
          <w:rFonts w:cs="Times New Roman"/>
          <w:color w:val="000000"/>
          <w:shd w:val="clear" w:color="auto" w:fill="FFFFFF"/>
        </w:rPr>
      </w:pPr>
      <w:r w:rsidRPr="00451E4C">
        <w:rPr>
          <w:b/>
          <w:bCs/>
        </w:rPr>
        <w:t>Sprödporing (DD)</w:t>
      </w:r>
      <w:r>
        <w:rPr>
          <w:rFonts w:cs="Times New Roman"/>
          <w:color w:val="000000"/>
          <w:shd w:val="clear" w:color="auto" w:fill="FFFFFF"/>
        </w:rPr>
        <w:t xml:space="preserve"> är en n</w:t>
      </w:r>
      <w:r w:rsidRPr="00451E4C">
        <w:rPr>
          <w:rFonts w:cs="Times New Roman"/>
          <w:color w:val="000000"/>
          <w:shd w:val="clear" w:color="auto" w:fill="FFFFFF"/>
        </w:rPr>
        <w:t>edbrytare som ger brunröta på tidigare starkt rötade barrträdslågor, främst på gran men även på tall. Den växer både i fuktiga barrskogar och i bergiga tallskogar</w:t>
      </w:r>
      <w:r>
        <w:rPr>
          <w:rFonts w:cs="Times New Roman"/>
          <w:color w:val="000000"/>
          <w:shd w:val="clear" w:color="auto" w:fill="FFFFFF"/>
        </w:rPr>
        <w:t xml:space="preserve">. </w:t>
      </w:r>
      <w:r w:rsidRPr="00451E4C">
        <w:rPr>
          <w:rFonts w:cs="Times New Roman"/>
          <w:color w:val="000000"/>
          <w:shd w:val="clear" w:color="auto" w:fill="FFFFFF"/>
        </w:rPr>
        <w:t>Arten hotas av brist på död ved av lämplig kvalitet, fram för allt lågor, i brukad skog. Skogliga åtgärder som innebär att lågor och döda eller skadade träd tas bort missgynnar arten. En slutavverkning, skoglig gallring eller annat uttag av virke på växtplatsen som ger ett förändrat lokalklimat innebär ett direkt hot.</w:t>
      </w:r>
      <w:r>
        <w:rPr>
          <w:rFonts w:cs="Times New Roman"/>
          <w:color w:val="000000"/>
          <w:shd w:val="clear" w:color="auto" w:fill="FFFFFF"/>
        </w:rPr>
        <w:t xml:space="preserve"> </w:t>
      </w:r>
      <w:r w:rsidRPr="00450EAC">
        <w:rPr>
          <w:rFonts w:cs="Times New Roman"/>
          <w:color w:val="000000"/>
          <w:shd w:val="clear" w:color="auto" w:fill="FFFFFF"/>
        </w:rPr>
        <w:t>Områden som hyser arten bör undantas från skogsbruk.</w:t>
      </w:r>
      <w:r>
        <w:rPr>
          <w:rFonts w:cs="Times New Roman"/>
          <w:color w:val="000000"/>
          <w:shd w:val="clear" w:color="auto" w:fill="FFFFFF"/>
        </w:rPr>
        <w:t xml:space="preserve"> </w:t>
      </w:r>
      <w:r w:rsidRPr="00450EAC">
        <w:rPr>
          <w:rFonts w:cs="Times New Roman"/>
          <w:color w:val="000000"/>
          <w:shd w:val="clear" w:color="auto" w:fill="FFFFFF"/>
        </w:rPr>
        <w:t>Faktaunderlaget</w:t>
      </w:r>
      <w:r>
        <w:rPr>
          <w:rFonts w:cs="Times New Roman"/>
          <w:color w:val="000000"/>
          <w:shd w:val="clear" w:color="auto" w:fill="FFFFFF"/>
        </w:rPr>
        <w:t xml:space="preserve"> </w:t>
      </w:r>
      <w:r w:rsidRPr="00450EAC">
        <w:rPr>
          <w:rFonts w:cs="Times New Roman"/>
          <w:color w:val="000000"/>
          <w:shd w:val="clear" w:color="auto" w:fill="FFFFFF"/>
        </w:rPr>
        <w:t>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0608C555" w14:textId="77777777" w:rsidR="00AD3239" w:rsidRDefault="00AD3239" w:rsidP="00335EF5"/>
    <w:p w14:paraId="0B49F0D0" w14:textId="77777777" w:rsidR="00DB4EFD" w:rsidRPr="00897A38" w:rsidRDefault="00DB4EFD" w:rsidP="00DB4EFD">
      <w:pPr>
        <w:spacing w:after="0"/>
        <w:rPr>
          <w:rFonts w:cs="Times New Roman"/>
        </w:rPr>
      </w:pPr>
      <w:r>
        <w:rPr>
          <w:b/>
          <w:bCs/>
        </w:rPr>
        <w:t>S</w:t>
      </w:r>
      <w:r w:rsidRPr="00E3679F">
        <w:rPr>
          <w:b/>
          <w:bCs/>
        </w:rPr>
        <w:t>päd brosklav</w:t>
      </w:r>
      <w:r>
        <w:rPr>
          <w:b/>
          <w:bCs/>
        </w:rPr>
        <w:t xml:space="preserve"> (DD) </w:t>
      </w:r>
      <w:r w:rsidRPr="00F40B04">
        <w:t>förekommer främst i boreala granskogar med lång trädkontinuitet men kan också förekomma på lövträd vid sänkta sjöar, vid vägkanter med kalkdamm i Jämtland samt på sälg och asp i sydbranter.</w:t>
      </w:r>
      <w:r>
        <w:t xml:space="preserve"> </w:t>
      </w:r>
      <w:r w:rsidRPr="00F40B04">
        <w:t>Arten har minskat genom avverkningar av boreal kontinuitetsskog</w:t>
      </w:r>
      <w:r>
        <w:t xml:space="preserve"> men f</w:t>
      </w:r>
      <w:r w:rsidRPr="00897A38">
        <w:t>aktaunderlaget bedöms vara otillräckligt för att avgöra vilken av de olika rödlistningskategorierna som är mest trolig</w:t>
      </w:r>
      <w:r w:rsidRPr="00F40B04">
        <w:t>.</w:t>
      </w:r>
      <w:r>
        <w:t xml:space="preserve"> Späd brosklav är en bra signalart för skogar med höga naturvärden. Särskilt användbar är den i älvnära granskogar där arten indikerar konstant hög luftfuktighet och låg grad av mänsklig påverkan. </w:t>
      </w:r>
      <w:r w:rsidRPr="001E666C">
        <w:rPr>
          <w:rFonts w:cs="Times New Roman"/>
        </w:rPr>
        <w:t>Späd brosklav</w:t>
      </w:r>
      <w:r>
        <w:rPr>
          <w:rFonts w:cs="Times New Roman"/>
        </w:rPr>
        <w:t xml:space="preserve"> är typisk art för </w:t>
      </w:r>
      <w:r w:rsidRPr="00B431FC">
        <w:rPr>
          <w:rFonts w:cs="Times New Roman"/>
          <w:i/>
          <w:iCs/>
        </w:rPr>
        <w:t>9010 Taiga</w:t>
      </w:r>
      <w:r>
        <w:t xml:space="preserve"> </w:t>
      </w:r>
      <w:r w:rsidRPr="00D52347">
        <w:t>(</w:t>
      </w:r>
      <w:r>
        <w:t>SLU Artdatabanken, 2026; Nitare &amp; Skogsstyrelsen, 2019</w:t>
      </w:r>
      <w:r w:rsidRPr="00D52347">
        <w:t>).</w:t>
      </w:r>
    </w:p>
    <w:p w14:paraId="5682F582" w14:textId="77777777" w:rsidR="00AD7D91" w:rsidRDefault="00AD7D91" w:rsidP="00335EF5"/>
    <w:p w14:paraId="1AD5E2CD" w14:textId="77777777" w:rsidR="00EB1573" w:rsidRDefault="00EB1573" w:rsidP="00EB1573">
      <w:pPr>
        <w:spacing w:after="0"/>
      </w:pPr>
      <w:r>
        <w:rPr>
          <w:b/>
          <w:bCs/>
        </w:rPr>
        <w:t>Späd bäckmossa (NT)</w:t>
      </w:r>
      <w:r>
        <w:t xml:space="preserve"> är en s</w:t>
      </w:r>
      <w:r w:rsidRPr="000F3B50">
        <w:t>ällsynt art som växer</w:t>
      </w:r>
      <w:r>
        <w:t xml:space="preserve"> på stenar och block</w:t>
      </w:r>
      <w:r w:rsidRPr="000F3B50">
        <w:t xml:space="preserve"> i mindre, något rikare skogsbäckar i låglandet.</w:t>
      </w:r>
      <w:r>
        <w:t xml:space="preserve"> Den är rödlistad som sårbar (VU) i den europeiska rödlistan och omfattas av EU:s art- och habitatdirektiv där dess bevarandestatus är otillfredsställande. A</w:t>
      </w:r>
      <w:r w:rsidRPr="000F3B50">
        <w:t>rtens aktuella lokaler måste ges ett ändamålsenligt skydd</w:t>
      </w:r>
      <w:r>
        <w:t xml:space="preserve"> och</w:t>
      </w:r>
      <w:r w:rsidRPr="000F3B50">
        <w:t xml:space="preserve"> bevakas av berörda myndigheter, så att de inte påverkas negativt av skogsbruk eller annan markanvändning. Vid eventuell skogsavverkning är det viktigt att betydande hänsyn tas intill förekomsterna av arten.</w:t>
      </w:r>
      <w:r>
        <w:t xml:space="preserve"> (SLU Artdatabanken, 2024; IUCN, 2024).</w:t>
      </w:r>
    </w:p>
    <w:p w14:paraId="10BDEF8F" w14:textId="77777777" w:rsidR="009A3AD7" w:rsidRDefault="009A3AD7" w:rsidP="00EB1573">
      <w:pPr>
        <w:spacing w:after="0"/>
      </w:pPr>
    </w:p>
    <w:p w14:paraId="024F3F88" w14:textId="77777777" w:rsidR="00EE191D" w:rsidRDefault="00EE191D" w:rsidP="00EE191D">
      <w:pPr>
        <w:spacing w:after="0"/>
        <w:rPr>
          <w:rFonts w:cs="Times New Roman"/>
        </w:rPr>
      </w:pPr>
      <w:r w:rsidRPr="00710124">
        <w:rPr>
          <w:rFonts w:cs="Times New Roman"/>
          <w:b/>
          <w:bCs/>
        </w:rPr>
        <w:t>Späd frullania</w:t>
      </w:r>
      <w:r>
        <w:rPr>
          <w:rFonts w:cs="Times New Roman"/>
        </w:rPr>
        <w:t xml:space="preserve"> är typisk art för </w:t>
      </w:r>
      <w:r w:rsidRPr="00710124">
        <w:rPr>
          <w:rFonts w:cs="Times New Roman"/>
          <w:i/>
          <w:iCs/>
        </w:rPr>
        <w:t xml:space="preserve">9110 Näringsfattig bokskog </w:t>
      </w:r>
      <w:r w:rsidRPr="00710124">
        <w:rPr>
          <w:rFonts w:cs="Times New Roman"/>
        </w:rPr>
        <w:t xml:space="preserve">och </w:t>
      </w:r>
      <w:r w:rsidRPr="00710124">
        <w:rPr>
          <w:rFonts w:cs="Times New Roman"/>
          <w:i/>
          <w:iCs/>
        </w:rPr>
        <w:t xml:space="preserve">9130 Näringsrik bokskog </w:t>
      </w:r>
      <w:r w:rsidRPr="00F60B43">
        <w:rPr>
          <w:rFonts w:cs="Times New Roman"/>
        </w:rPr>
        <w:t>(</w:t>
      </w:r>
      <w:r>
        <w:rPr>
          <w:rFonts w:cs="Times New Roman"/>
        </w:rPr>
        <w:t>SLU Artdatabanken, 2025</w:t>
      </w:r>
      <w:r w:rsidRPr="00900DF6">
        <w:rPr>
          <w:rFonts w:cs="Times New Roman"/>
        </w:rPr>
        <w:t>).</w:t>
      </w:r>
    </w:p>
    <w:p w14:paraId="3544E4ED" w14:textId="77777777" w:rsidR="00EE191D" w:rsidRDefault="00EE191D" w:rsidP="00EE191D">
      <w:pPr>
        <w:spacing w:after="0"/>
        <w:rPr>
          <w:rFonts w:cs="Times New Roman"/>
        </w:rPr>
      </w:pPr>
    </w:p>
    <w:p w14:paraId="20284F5F" w14:textId="77777777" w:rsidR="00A74762" w:rsidRPr="00101D37" w:rsidRDefault="00A74762" w:rsidP="00A74762">
      <w:pPr>
        <w:spacing w:after="0"/>
      </w:pPr>
      <w:r w:rsidRPr="00F45A57">
        <w:rPr>
          <w:b/>
          <w:bCs/>
        </w:rPr>
        <w:t>Späd hårgräsmossa (NT)</w:t>
      </w:r>
      <w:r>
        <w:t xml:space="preserve"> </w:t>
      </w:r>
      <w:r w:rsidRPr="00F45A57">
        <w:t>växer på kalkrika klippor och block, vanligen i skuggiga miljöer. </w:t>
      </w:r>
      <w:r w:rsidRPr="005470F4">
        <w:t xml:space="preserve">Habitatförstöring i form av stenbrytning och skogsavverkningar utgör de främsta hoten mot </w:t>
      </w:r>
      <w:r>
        <w:t>arten (</w:t>
      </w:r>
      <w:r w:rsidRPr="00D52347">
        <w:t>SLU Artdatabanken, 202</w:t>
      </w:r>
      <w:r>
        <w:t>6</w:t>
      </w:r>
      <w:r w:rsidRPr="00D52347">
        <w:t>).</w:t>
      </w:r>
    </w:p>
    <w:p w14:paraId="3FA741F8" w14:textId="77777777" w:rsidR="00A74762" w:rsidRPr="001E666C" w:rsidRDefault="00A74762" w:rsidP="00EE191D">
      <w:pPr>
        <w:spacing w:after="0"/>
        <w:rPr>
          <w:rFonts w:cs="Times New Roman"/>
        </w:rPr>
      </w:pPr>
    </w:p>
    <w:p w14:paraId="4C5A933A" w14:textId="7EF2C703" w:rsidR="00EE191D" w:rsidRPr="00EE191D" w:rsidRDefault="00EE191D" w:rsidP="00EB1573">
      <w:pPr>
        <w:spacing w:after="0"/>
        <w:rPr>
          <w:rFonts w:cs="Times New Roman"/>
        </w:rPr>
      </w:pPr>
      <w:r w:rsidRPr="00ED3764">
        <w:rPr>
          <w:rFonts w:cs="Times New Roman"/>
          <w:b/>
          <w:bCs/>
        </w:rPr>
        <w:t xml:space="preserve">Spädstarr </w:t>
      </w:r>
      <w:r>
        <w:rPr>
          <w:rFonts w:cs="Times New Roman"/>
        </w:rPr>
        <w:t xml:space="preserve">är typisk art för </w:t>
      </w:r>
      <w:r w:rsidRPr="00ED3764">
        <w:rPr>
          <w:rFonts w:cs="Times New Roman"/>
          <w:i/>
          <w:iCs/>
        </w:rPr>
        <w:t>9080 Lövsumpskog </w:t>
      </w:r>
      <w:r w:rsidRPr="00F60B43">
        <w:rPr>
          <w:rFonts w:cs="Times New Roman"/>
        </w:rPr>
        <w:t>(</w:t>
      </w:r>
      <w:r>
        <w:rPr>
          <w:rFonts w:cs="Times New Roman"/>
        </w:rPr>
        <w:t>SLU Artdatabanken, 2025</w:t>
      </w:r>
      <w:r w:rsidRPr="00900DF6">
        <w:rPr>
          <w:rFonts w:cs="Times New Roman"/>
        </w:rPr>
        <w:t>).</w:t>
      </w:r>
    </w:p>
    <w:p w14:paraId="5B8153E1" w14:textId="77777777" w:rsidR="00EE191D" w:rsidRDefault="00EE191D" w:rsidP="00EB1573">
      <w:pPr>
        <w:spacing w:after="0"/>
      </w:pPr>
    </w:p>
    <w:p w14:paraId="51DF6DB6" w14:textId="77777777" w:rsidR="00617D3B" w:rsidRPr="00EA2EEC" w:rsidRDefault="00617D3B" w:rsidP="00617D3B">
      <w:pPr>
        <w:spacing w:after="0"/>
      </w:pPr>
      <w:r>
        <w:rPr>
          <w:b/>
          <w:bCs/>
        </w:rPr>
        <w:t>S</w:t>
      </w:r>
      <w:r w:rsidRPr="0055354C">
        <w:rPr>
          <w:b/>
          <w:bCs/>
        </w:rPr>
        <w:t>päd trasselmossa</w:t>
      </w:r>
      <w:r w:rsidRPr="00DE5D95">
        <w:rPr>
          <w:b/>
          <w:bCs/>
        </w:rPr>
        <w:t xml:space="preserve"> (DD)</w:t>
      </w:r>
      <w:r>
        <w:t xml:space="preserve"> </w:t>
      </w:r>
      <w:r w:rsidRPr="0055354C">
        <w:t>växer på neutrala till basiska underlag i mycket skuggiga miljöer, i klippskrevor eller sällan på jord. Bland annat har den hittats på skuggiga stenar i kanten av bäckar och på fuktiga översilade klippor i raviner och lövskog.</w:t>
      </w:r>
      <w:r>
        <w:t xml:space="preserve"> </w:t>
      </w:r>
      <w:r w:rsidRPr="0055354C">
        <w:t>Arten förekommer oftast i mycket små mängder på varje lokal och dess sällsynthet gör att alla typer av ingrepp på och i anslutning till de kända lokalerna utgör hot mot artens fortbestånd i landet</w:t>
      </w:r>
      <w:r>
        <w:t xml:space="preserve"> (</w:t>
      </w:r>
      <w:r w:rsidRPr="00D52347">
        <w:t>SLU Artdatabanken, 202</w:t>
      </w:r>
      <w:r>
        <w:t>6</w:t>
      </w:r>
      <w:r w:rsidRPr="00D52347">
        <w:t>).</w:t>
      </w:r>
    </w:p>
    <w:p w14:paraId="287B90B7" w14:textId="77777777" w:rsidR="00617D3B" w:rsidRDefault="00617D3B" w:rsidP="00EB1573">
      <w:pPr>
        <w:spacing w:after="0"/>
      </w:pPr>
    </w:p>
    <w:p w14:paraId="19201D68" w14:textId="1267BD8E" w:rsidR="00366AE2" w:rsidRDefault="00366AE2" w:rsidP="00EB1573">
      <w:pPr>
        <w:spacing w:after="0"/>
      </w:pPr>
      <w:r w:rsidRPr="008C3367">
        <w:rPr>
          <w:b/>
          <w:bCs/>
        </w:rPr>
        <w:t>Spökfransskivling (VU)</w:t>
      </w:r>
      <w:r>
        <w:t xml:space="preserve"> är en n</w:t>
      </w:r>
      <w:r w:rsidRPr="008C3367">
        <w:t>edbrytare i jord och förna under tall i äldre brandpräglad sandtallskog. Enbart känd från ett fåtal spridda lokaler i boreal zon. Den totala populationen i landet är liten, har minskat och bedöms fortsätta minska till följd av avverkning av äldre tallskog. Det finns inga indikationer på att arten långsiktigt kan etablera eller reproducera sig i skogsbestånd som brukas med trakthyggesmetoder, markberedning, gödsling eller föryngring med förädlat plantmaterial</w:t>
      </w:r>
      <w:r>
        <w:t xml:space="preserve"> (</w:t>
      </w:r>
      <w:r w:rsidRPr="00D52347">
        <w:t>SLU Artdatabanken, 202</w:t>
      </w:r>
      <w:r>
        <w:t>6</w:t>
      </w:r>
      <w:r w:rsidRPr="00D52347">
        <w:t>).</w:t>
      </w:r>
    </w:p>
    <w:p w14:paraId="2219C1A2" w14:textId="77777777" w:rsidR="00366AE2" w:rsidRDefault="00366AE2" w:rsidP="00EB1573">
      <w:pPr>
        <w:spacing w:after="0"/>
      </w:pPr>
    </w:p>
    <w:p w14:paraId="6F112EA6" w14:textId="77777777" w:rsidR="00A267F6" w:rsidRDefault="00A267F6" w:rsidP="00A267F6">
      <w:pPr>
        <w:spacing w:after="0"/>
      </w:pPr>
      <w:r>
        <w:rPr>
          <w:b/>
          <w:bCs/>
        </w:rPr>
        <w:t>S</w:t>
      </w:r>
      <w:r w:rsidRPr="00C32C4A">
        <w:rPr>
          <w:b/>
          <w:bCs/>
        </w:rPr>
        <w:t>pökspindling</w:t>
      </w:r>
      <w:r w:rsidRPr="0031360A">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 xml:space="preserve">bildar mykorrhiza med </w:t>
      </w:r>
      <w:r w:rsidRPr="00CD15D6">
        <w:rPr>
          <w:rFonts w:cs="Times New Roman"/>
          <w:color w:val="000000"/>
          <w:shd w:val="clear" w:color="auto" w:fill="FFFFFF"/>
        </w:rPr>
        <w:t>ek, bok och ev. lind i luckig, äldre ädellövskog, betad ek-/hasselmark och löväng</w:t>
      </w:r>
      <w:r>
        <w:rPr>
          <w:rFonts w:cs="Times New Roman"/>
          <w:color w:val="000000"/>
          <w:shd w:val="clear" w:color="auto" w:fill="FFFFFF"/>
        </w:rPr>
        <w:t xml:space="preserve"> på kalkrik mark</w:t>
      </w:r>
      <w:r w:rsidRPr="00CD15D6">
        <w:rPr>
          <w:rFonts w:cs="Times New Roman"/>
          <w:color w:val="000000"/>
          <w:shd w:val="clear" w:color="auto" w:fill="FFFFFF"/>
        </w:rPr>
        <w:t>.</w:t>
      </w:r>
      <w:r>
        <w:rPr>
          <w:rFonts w:cs="Times New Roman"/>
          <w:color w:val="000000"/>
          <w:shd w:val="clear" w:color="auto" w:fill="FFFFFF"/>
        </w:rPr>
        <w:t xml:space="preserve"> </w:t>
      </w:r>
      <w:r w:rsidRPr="009B1ACD">
        <w:t>Främsta hotet är skogsbruksåtgärder som påverkar artens värdträd, exempelvis röjningar och avverkningar av trädklädd betesmark</w:t>
      </w:r>
      <w:r>
        <w:t>. Arten är placerad högst upp i Skogsstyrelsens värdepyramid för bedömning av skog med höga naturvärden och o</w:t>
      </w:r>
      <w:r w:rsidRPr="009B1ACD">
        <w:t xml:space="preserve">m svampen påträffas på nya lokaler bör dessa </w:t>
      </w:r>
      <w:r>
        <w:t>få ett formellt skydd. Spökspindlingens</w:t>
      </w:r>
      <w:r w:rsidRPr="009B1ACD">
        <w:t xml:space="preserve"> växtplatser får inte utsättas för kraftiga huggningar eller andra störningar som starkt förändrar miljön</w:t>
      </w:r>
      <w:r>
        <w:t xml:space="preserve"> (SLU Artdatabanken, 2024; Nitare &amp; Skogsstyrelsen, 2019).</w:t>
      </w:r>
    </w:p>
    <w:p w14:paraId="01378068" w14:textId="77777777" w:rsidR="00A267F6" w:rsidRDefault="00A267F6" w:rsidP="00A267F6">
      <w:pPr>
        <w:spacing w:after="0"/>
      </w:pPr>
    </w:p>
    <w:p w14:paraId="7D3D03DA" w14:textId="77777777" w:rsidR="00DF0BEA" w:rsidRDefault="00DF0BEA" w:rsidP="00DF0BEA">
      <w:pPr>
        <w:spacing w:after="0"/>
      </w:pPr>
      <w:r>
        <w:rPr>
          <w:b/>
          <w:bCs/>
        </w:rPr>
        <w:t>S</w:t>
      </w:r>
      <w:r w:rsidRPr="00FE34A0">
        <w:rPr>
          <w:b/>
          <w:bCs/>
        </w:rPr>
        <w:t xml:space="preserve">taketflarnlav </w:t>
      </w:r>
      <w:r w:rsidRPr="00835D52">
        <w:rPr>
          <w:b/>
          <w:bCs/>
        </w:rPr>
        <w:t>(NT)</w:t>
      </w:r>
      <w:r>
        <w:t xml:space="preserve"> </w:t>
      </w:r>
      <w:r w:rsidRPr="00FE34A0">
        <w:t>växer på ved, huvudsakligen på gamla timmerbyggnader, brädlador, staketstolpar, uppställt hässjevirke, gärdesgårdar och liknande ”kulturved”. Men den förekommer även på naturlig tallved, t.ex. på ved på grova döda grenar på gamla tallar och på talltorrakor i naturskogsartad tallskog.</w:t>
      </w:r>
      <w:r>
        <w:t xml:space="preserve"> </w:t>
      </w:r>
      <w:r w:rsidRPr="00FE34A0">
        <w:t>Naturskogsartad tallskog med stor förekomst av död ved, som torrakor och gamla tallar med grova döda grenar, bör undantas från skogsbruk</w:t>
      </w:r>
      <w:r>
        <w:t xml:space="preserve"> (</w:t>
      </w:r>
      <w:r w:rsidRPr="00D52347">
        <w:t>SLU Artdatabanken, 202</w:t>
      </w:r>
      <w:r>
        <w:t>6</w:t>
      </w:r>
      <w:r w:rsidRPr="00D52347">
        <w:t>).</w:t>
      </w:r>
    </w:p>
    <w:p w14:paraId="09862DBC" w14:textId="77777777" w:rsidR="00DF0BEA" w:rsidRDefault="00DF0BEA" w:rsidP="00A267F6">
      <w:pPr>
        <w:spacing w:after="0"/>
      </w:pPr>
    </w:p>
    <w:p w14:paraId="34F83B98" w14:textId="5FF6ED67" w:rsidR="002742BA" w:rsidRDefault="002742BA" w:rsidP="00A267F6">
      <w:pPr>
        <w:spacing w:after="0"/>
      </w:pPr>
      <w:r>
        <w:rPr>
          <w:b/>
          <w:bCs/>
        </w:rPr>
        <w:t>S</w:t>
      </w:r>
      <w:r w:rsidRPr="00CC215A">
        <w:rPr>
          <w:b/>
          <w:bCs/>
        </w:rPr>
        <w:t>tarstumpbagge</w:t>
      </w:r>
      <w:r w:rsidRPr="00A563A7">
        <w:rPr>
          <w:b/>
          <w:bCs/>
        </w:rPr>
        <w:t xml:space="preserve"> </w:t>
      </w:r>
      <w:r>
        <w:rPr>
          <w:b/>
          <w:bCs/>
        </w:rPr>
        <w:t>(NT)</w:t>
      </w:r>
      <w:r w:rsidRPr="00D52347">
        <w:rPr>
          <w:b/>
          <w:bCs/>
        </w:rPr>
        <w:t xml:space="preserve"> </w:t>
      </w:r>
      <w:r>
        <w:t xml:space="preserve">är en rovlevande skalbagge som påträffas i </w:t>
      </w:r>
      <w:r w:rsidRPr="00CC215A">
        <w:t>fågelbon</w:t>
      </w:r>
      <w:r>
        <w:t xml:space="preserve"> </w:t>
      </w:r>
      <w:r w:rsidRPr="00CC215A">
        <w:t xml:space="preserve">hos t.ex. kaja, stare och kattuggla. I Sverige är arten </w:t>
      </w:r>
      <w:r>
        <w:t xml:space="preserve">bl.a. </w:t>
      </w:r>
      <w:r w:rsidRPr="00CC215A">
        <w:t>funnen i bon av sparvuggla i ihåliga aspar och</w:t>
      </w:r>
      <w:r>
        <w:t xml:space="preserve"> </w:t>
      </w:r>
      <w:r w:rsidRPr="00CC215A">
        <w:t>i anslutning till ihåliga ekar</w:t>
      </w:r>
      <w:r>
        <w:t xml:space="preserve">. Arten påverkas negativt av brist på grova eller gamla träd och det </w:t>
      </w:r>
      <w:r w:rsidRPr="00CC215A">
        <w:t>föreligger indikation på eller misstanke om populationsminskning. Minskningen avser kvalitén på artens habitat</w:t>
      </w:r>
      <w:r>
        <w:t xml:space="preserve"> (</w:t>
      </w:r>
      <w:r w:rsidRPr="00D52347">
        <w:t>SLU Artdatabanken, 202</w:t>
      </w:r>
      <w:r>
        <w:t>5</w:t>
      </w:r>
      <w:r w:rsidRPr="00D52347">
        <w:t>).</w:t>
      </w:r>
    </w:p>
    <w:p w14:paraId="57DDCFCF" w14:textId="77777777" w:rsidR="002742BA" w:rsidRDefault="002742BA" w:rsidP="00A267F6">
      <w:pPr>
        <w:spacing w:after="0"/>
      </w:pPr>
    </w:p>
    <w:p w14:paraId="5BFB8918" w14:textId="13E0D280" w:rsidR="00DC0CE7" w:rsidRPr="00DC0CE7" w:rsidRDefault="00DC0CE7" w:rsidP="00A267F6">
      <w:pPr>
        <w:spacing w:after="0"/>
        <w:rPr>
          <w:rFonts w:cs="Times New Roman"/>
        </w:rPr>
      </w:pPr>
      <w:r w:rsidRPr="00522A81">
        <w:rPr>
          <w:rFonts w:cs="Times New Roman"/>
          <w:b/>
          <w:bCs/>
        </w:rPr>
        <w:t>Stekelbock</w:t>
      </w:r>
      <w:r>
        <w:rPr>
          <w:rFonts w:cs="Times New Roman"/>
        </w:rPr>
        <w:t xml:space="preserve"> är </w:t>
      </w:r>
      <w:r w:rsidRPr="00522A81">
        <w:rPr>
          <w:rFonts w:cs="Times New Roman"/>
        </w:rPr>
        <w:t>knuten till äldre och gärna glesa lövskogar, och gynnas starkt av skogsbrand.</w:t>
      </w:r>
      <w:r>
        <w:rPr>
          <w:rFonts w:cs="Times New Roman"/>
        </w:rPr>
        <w:t xml:space="preserve"> Skalbaggens l</w:t>
      </w:r>
      <w:r w:rsidRPr="00522A81">
        <w:rPr>
          <w:rFonts w:cs="Times New Roman"/>
        </w:rPr>
        <w:t>arvutveckling sker i ganska hård, solexponerad död ved i stående stammar av lövträd, främst björk, asp och al</w:t>
      </w:r>
      <w:r>
        <w:rPr>
          <w:rFonts w:cs="Times New Roman"/>
        </w:rPr>
        <w:t xml:space="preserve">. </w:t>
      </w:r>
      <w:r w:rsidRPr="00522A81">
        <w:rPr>
          <w:rFonts w:cs="Times New Roman"/>
        </w:rPr>
        <w:t xml:space="preserve">Fullbildade individer påträffas i juni-augusti på lämplig ved eller i </w:t>
      </w:r>
      <w:r w:rsidRPr="00522A81">
        <w:rPr>
          <w:rFonts w:cs="Times New Roman"/>
        </w:rPr>
        <w:lastRenderedPageBreak/>
        <w:t>blommor av t.ex. strätta, fläder eller älggräs.</w:t>
      </w:r>
      <w:r>
        <w:rPr>
          <w:rFonts w:cs="Times New Roman"/>
        </w:rPr>
        <w:t xml:space="preserve"> S</w:t>
      </w:r>
      <w:r w:rsidRPr="00180E94">
        <w:rPr>
          <w:rFonts w:cs="Times New Roman"/>
        </w:rPr>
        <w:t>tekelbock</w:t>
      </w:r>
      <w:r>
        <w:rPr>
          <w:rFonts w:cs="Times New Roman"/>
        </w:rPr>
        <w:t xml:space="preserve"> är typisk art för </w:t>
      </w:r>
      <w:r w:rsidRPr="00180E94">
        <w:rPr>
          <w:rFonts w:cs="Times New Roman"/>
          <w:i/>
          <w:iCs/>
        </w:rPr>
        <w:t xml:space="preserve">9010 Taiga </w:t>
      </w:r>
      <w:r w:rsidRPr="00F60B43">
        <w:rPr>
          <w:rFonts w:cs="Times New Roman"/>
        </w:rPr>
        <w:t>(</w:t>
      </w:r>
      <w:r>
        <w:rPr>
          <w:rFonts w:cs="Times New Roman"/>
        </w:rPr>
        <w:t>SLU Artdatabanken, 2025</w:t>
      </w:r>
      <w:r w:rsidRPr="00900DF6">
        <w:rPr>
          <w:rFonts w:cs="Times New Roman"/>
        </w:rPr>
        <w:t>).</w:t>
      </w:r>
    </w:p>
    <w:p w14:paraId="1B09F3BC" w14:textId="77777777" w:rsidR="00DC0CE7" w:rsidRDefault="00DC0CE7" w:rsidP="00A267F6">
      <w:pPr>
        <w:spacing w:after="0"/>
      </w:pPr>
    </w:p>
    <w:p w14:paraId="32FC618D" w14:textId="77777777" w:rsidR="0084694D" w:rsidRDefault="0084694D" w:rsidP="0084694D">
      <w:pPr>
        <w:spacing w:after="0"/>
      </w:pPr>
      <w:r w:rsidRPr="00D34599">
        <w:rPr>
          <w:b/>
          <w:bCs/>
        </w:rPr>
        <w:t>Stekellik savblomfluga</w:t>
      </w:r>
      <w:r>
        <w:t xml:space="preserve"> har endast rapporterats en gång i Sverige, </w:t>
      </w:r>
      <w:r w:rsidRPr="00DB13AB">
        <w:t>från Botaniska trädgården i Uppsala (1963)</w:t>
      </w:r>
      <w:r>
        <w:t>. F</w:t>
      </w:r>
      <w:r w:rsidRPr="00DB13AB">
        <w:t xml:space="preserve">ör sin utveckling </w:t>
      </w:r>
      <w:r>
        <w:t xml:space="preserve">är den </w:t>
      </w:r>
      <w:r w:rsidRPr="00DB13AB">
        <w:t>beroende av gamla aspar och popplar med röthål</w:t>
      </w:r>
      <w:r>
        <w:t>. I</w:t>
      </w:r>
      <w:r w:rsidRPr="00DB13AB">
        <w:t xml:space="preserve"> Mellaneuropa </w:t>
      </w:r>
      <w:r>
        <w:t xml:space="preserve">anses arten </w:t>
      </w:r>
      <w:r w:rsidRPr="00DB13AB">
        <w:t>vara indikatorart för naturskogar</w:t>
      </w:r>
      <w:r>
        <w:t xml:space="preserve"> och den hotas av a</w:t>
      </w:r>
      <w:r w:rsidRPr="00677C28">
        <w:t>vverkning av äldre lövträd och förnyelse av parker och alléer. I synnerhet savande eller ihåliga lövträd intill vattendrag</w:t>
      </w:r>
      <w:r>
        <w:t>. Tidigare var stekellik savblomfluga rödlistad som starkt hotad (EN) men eftersom det är okänt om arten reproducerar sig i landet står den nu som NA (Ej tillämplig) i rödlistan (SLU Artdatabanken, 2026).</w:t>
      </w:r>
    </w:p>
    <w:p w14:paraId="27458D21" w14:textId="77777777" w:rsidR="00687227" w:rsidRDefault="00687227" w:rsidP="00A267F6">
      <w:pPr>
        <w:spacing w:after="0"/>
      </w:pPr>
    </w:p>
    <w:p w14:paraId="4945D10D" w14:textId="77777777" w:rsidR="00A267F6" w:rsidRPr="00557C59" w:rsidRDefault="00A267F6" w:rsidP="00A267F6">
      <w:pPr>
        <w:spacing w:after="0"/>
        <w:rPr>
          <w:rFonts w:cs="Times New Roman"/>
          <w:color w:val="000000"/>
          <w:shd w:val="clear" w:color="auto" w:fill="FFFFFF"/>
        </w:rPr>
      </w:pPr>
      <w:r>
        <w:rPr>
          <w:b/>
          <w:bCs/>
        </w:rPr>
        <w:t>S</w:t>
      </w:r>
      <w:r w:rsidRPr="00365287">
        <w:rPr>
          <w:b/>
          <w:bCs/>
        </w:rPr>
        <w:t>teneksspindling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en värmegynnad svamp som bildar </w:t>
      </w:r>
      <w:r w:rsidRPr="00DD3490">
        <w:rPr>
          <w:rFonts w:cs="Times New Roman"/>
          <w:color w:val="000000"/>
          <w:shd w:val="clear" w:color="auto" w:fill="FFFFFF"/>
        </w:rPr>
        <w:t>mykorrhiza med ek och ev. hassel i ädellövskog på kalkrik mark.</w:t>
      </w:r>
      <w:r>
        <w:rPr>
          <w:rFonts w:cs="Times New Roman"/>
          <w:color w:val="000000"/>
          <w:shd w:val="clear" w:color="auto" w:fill="FFFFFF"/>
        </w:rPr>
        <w:t xml:space="preserve"> D</w:t>
      </w:r>
      <w:r w:rsidRPr="00834D6E">
        <w:rPr>
          <w:rFonts w:cs="Times New Roman"/>
          <w:color w:val="000000"/>
          <w:shd w:val="clear" w:color="auto" w:fill="FFFFFF"/>
        </w:rPr>
        <w:t>et främsta hotet mot arten är avverkning av de värdträd som den är helt beroende av.</w:t>
      </w:r>
      <w:r>
        <w:rPr>
          <w:rFonts w:cs="Times New Roman"/>
          <w:color w:val="000000"/>
          <w:shd w:val="clear" w:color="auto" w:fill="FFFFFF"/>
        </w:rPr>
        <w:t xml:space="preserve"> </w:t>
      </w:r>
      <w:r w:rsidRPr="00557C59">
        <w:rPr>
          <w:rFonts w:cs="Times New Roman"/>
          <w:color w:val="000000"/>
          <w:shd w:val="clear" w:color="auto" w:fill="FFFFFF"/>
        </w:rPr>
        <w:t>En långsiktig tillgång till värdträd säkras genom att växtplatserna undantas från trakthyggesbruk.</w:t>
      </w:r>
      <w:r>
        <w:rPr>
          <w:rFonts w:cs="Times New Roman"/>
          <w:color w:val="000000"/>
          <w:shd w:val="clear" w:color="auto" w:fill="FFFFFF"/>
        </w:rPr>
        <w:t xml:space="preserve"> </w:t>
      </w:r>
      <w:r w:rsidRPr="00365287">
        <w:t>Steneksspindling</w:t>
      </w:r>
      <w:r>
        <w:t xml:space="preserve"> är placerad högst upp i Skogsstyrelsens värdepyramid för bedömning av skog med höga naturvärden (SLU Artdatabanken, 2024; Nitare &amp; Skogsstyrelsen, 2019).</w:t>
      </w:r>
    </w:p>
    <w:p w14:paraId="7829EEE1" w14:textId="77777777" w:rsidR="00A267F6" w:rsidRDefault="00A267F6" w:rsidP="00EB1573">
      <w:pPr>
        <w:spacing w:after="0"/>
      </w:pPr>
    </w:p>
    <w:p w14:paraId="687083AB" w14:textId="77777777" w:rsidR="008613CB" w:rsidRDefault="008613CB" w:rsidP="008613CB">
      <w:pPr>
        <w:spacing w:after="0"/>
        <w:rPr>
          <w:rFonts w:cs="Times New Roman"/>
        </w:rPr>
      </w:pPr>
      <w:r w:rsidRPr="00072BCD">
        <w:rPr>
          <w:rFonts w:cs="Times New Roman"/>
          <w:b/>
          <w:bCs/>
        </w:rPr>
        <w:t>Stenfalk (§4)</w:t>
      </w:r>
      <w:r>
        <w:rPr>
          <w:rFonts w:cs="Times New Roman"/>
        </w:rPr>
        <w:t xml:space="preserve"> är typisk art för </w:t>
      </w:r>
      <w:r w:rsidRPr="00072BCD">
        <w:rPr>
          <w:rFonts w:cs="Times New Roman"/>
          <w:i/>
          <w:iCs/>
        </w:rPr>
        <w:t>9040 Fjällbjörkskog</w:t>
      </w:r>
      <w:r>
        <w:rPr>
          <w:rFonts w:cs="Times New Roman"/>
        </w:rPr>
        <w:t xml:space="preserve"> och omfattas av bilaga 1 EU:s fågeldirektiv. Den </w:t>
      </w:r>
      <w:r w:rsidRPr="00EF08A8">
        <w:rPr>
          <w:rFonts w:cs="Times New Roman"/>
        </w:rPr>
        <w:t>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w:t>
      </w:r>
      <w:r w:rsidRPr="00EA0C16">
        <w:rPr>
          <w:rFonts w:cs="Times New Roman"/>
        </w:rPr>
        <w:t>Stenfalken häckar i gles skog, ofta i tall eller en björk belägen så att falkarna har bra utsikt från boet. På Öland häckar den i kråkbon i mer eller mindre solitära granar ute på alvaret.</w:t>
      </w:r>
      <w:r>
        <w:rPr>
          <w:rFonts w:cs="Times New Roman"/>
        </w:rPr>
        <w:t xml:space="preserve"> </w:t>
      </w:r>
      <w:r w:rsidRPr="00457F8B">
        <w:rPr>
          <w:rFonts w:cs="Times New Roman"/>
        </w:rPr>
        <w:t>Hänsyn ska främst tas mot boplatser (bon som används och alternativbon)</w:t>
      </w:r>
      <w:r>
        <w:rPr>
          <w:rFonts w:cs="Times New Roman"/>
        </w:rPr>
        <w:t xml:space="preserve"> och </w:t>
      </w:r>
      <w:r w:rsidRPr="00457F8B">
        <w:rPr>
          <w:rFonts w:cs="Times New Roman"/>
        </w:rPr>
        <w:t>under perioden 1 april−31 juli</w:t>
      </w:r>
      <w:r>
        <w:rPr>
          <w:rFonts w:cs="Times New Roman"/>
        </w:rPr>
        <w:t xml:space="preserve"> ska inga </w:t>
      </w:r>
      <w:r w:rsidRPr="00457F8B">
        <w:rPr>
          <w:rFonts w:cs="Times New Roman"/>
        </w:rPr>
        <w:t xml:space="preserve">skogliga åtgärder </w:t>
      </w:r>
      <w:r>
        <w:rPr>
          <w:rFonts w:cs="Times New Roman"/>
        </w:rPr>
        <w:t xml:space="preserve">ske </w:t>
      </w:r>
      <w:r w:rsidRPr="00457F8B">
        <w:rPr>
          <w:rFonts w:cs="Times New Roman"/>
        </w:rPr>
        <w:t>inom 200 meter från bebodda bon</w:t>
      </w:r>
      <w:r w:rsidRPr="00180E94">
        <w:rPr>
          <w:rFonts w:cs="Times New Roman"/>
          <w:i/>
          <w:iCs/>
        </w:rPr>
        <w:t xml:space="preserve"> </w:t>
      </w:r>
      <w:r w:rsidRPr="00F60B43">
        <w:rPr>
          <w:rFonts w:cs="Times New Roman"/>
        </w:rPr>
        <w:t>(</w:t>
      </w:r>
      <w:r>
        <w:rPr>
          <w:rFonts w:cs="Times New Roman"/>
        </w:rPr>
        <w:t>SLU Artdatabanken, 2026; Skogsstyrelsen, 2016</w:t>
      </w:r>
      <w:r w:rsidRPr="00900DF6">
        <w:rPr>
          <w:rFonts w:cs="Times New Roman"/>
        </w:rPr>
        <w:t>).</w:t>
      </w:r>
    </w:p>
    <w:p w14:paraId="4D96BF95" w14:textId="77777777" w:rsidR="002262F4" w:rsidRDefault="002262F4" w:rsidP="002262F4">
      <w:pPr>
        <w:spacing w:after="0"/>
        <w:rPr>
          <w:rFonts w:cs="Times New Roman"/>
        </w:rPr>
      </w:pPr>
    </w:p>
    <w:p w14:paraId="1680C1BF" w14:textId="03E5AFE7" w:rsidR="002262F4" w:rsidRPr="002262F4" w:rsidRDefault="002262F4" w:rsidP="00EB1573">
      <w:pPr>
        <w:spacing w:after="0"/>
        <w:rPr>
          <w:rFonts w:cs="Times New Roman"/>
        </w:rPr>
      </w:pPr>
      <w:r w:rsidRPr="009D1D7C">
        <w:rPr>
          <w:rFonts w:cs="Times New Roman"/>
          <w:b/>
          <w:bCs/>
        </w:rPr>
        <w:t>Stenporella</w:t>
      </w:r>
      <w:r>
        <w:rPr>
          <w:rFonts w:cs="Times New Roman"/>
        </w:rPr>
        <w:t xml:space="preserve"> är i stora delar av landet en god signalart för skogsmiljöer med höga naturvärden. Den är beroende av konstant hög luftfuktighet och på dess lokaler förekommer ofta rödlistade mossor och lavar. S</w:t>
      </w:r>
      <w:r w:rsidRPr="00863A6E">
        <w:rPr>
          <w:rFonts w:cs="Times New Roman"/>
        </w:rPr>
        <w:t>tenporella</w:t>
      </w:r>
      <w:r>
        <w:rPr>
          <w:rFonts w:cs="Times New Roman"/>
        </w:rPr>
        <w:t xml:space="preserve"> är typisk art för </w:t>
      </w:r>
      <w:r w:rsidRPr="00863A6E">
        <w:rPr>
          <w:rFonts w:cs="Times New Roman"/>
          <w:i/>
          <w:iCs/>
        </w:rPr>
        <w:t xml:space="preserve">9750 Svämlövskog </w:t>
      </w:r>
      <w:r w:rsidRPr="00F60B43">
        <w:rPr>
          <w:rFonts w:cs="Times New Roman"/>
        </w:rPr>
        <w:t>(</w:t>
      </w:r>
      <w:r>
        <w:rPr>
          <w:rFonts w:cs="Times New Roman"/>
        </w:rPr>
        <w:t>Nitare &amp; Skogsstyrelsen, 2019; SLU Artdatabanken, 2025</w:t>
      </w:r>
      <w:r w:rsidRPr="00900DF6">
        <w:rPr>
          <w:rFonts w:cs="Times New Roman"/>
        </w:rPr>
        <w:t>).</w:t>
      </w:r>
    </w:p>
    <w:p w14:paraId="1F886ACE" w14:textId="77777777" w:rsidR="002262F4" w:rsidRDefault="002262F4" w:rsidP="00EB1573">
      <w:pPr>
        <w:spacing w:after="0"/>
      </w:pPr>
    </w:p>
    <w:p w14:paraId="78889E1A" w14:textId="5C836DAC" w:rsidR="00163AD1" w:rsidRDefault="00163AD1" w:rsidP="00EB1573">
      <w:pPr>
        <w:spacing w:after="0"/>
      </w:pPr>
      <w:r>
        <w:rPr>
          <w:b/>
          <w:bCs/>
        </w:rPr>
        <w:t>S</w:t>
      </w:r>
      <w:r w:rsidRPr="005B3604">
        <w:rPr>
          <w:b/>
          <w:bCs/>
        </w:rPr>
        <w:t>tenticka</w:t>
      </w:r>
      <w:r w:rsidRPr="00F516E1">
        <w:rPr>
          <w:b/>
          <w:bCs/>
        </w:rPr>
        <w:t xml:space="preserve"> </w:t>
      </w:r>
      <w:r>
        <w:rPr>
          <w:b/>
          <w:bCs/>
        </w:rPr>
        <w:t>(NT)</w:t>
      </w:r>
      <w:r w:rsidRPr="00D52347">
        <w:rPr>
          <w:b/>
          <w:bCs/>
        </w:rPr>
        <w:t xml:space="preserve"> </w:t>
      </w:r>
      <w:r w:rsidRPr="00417F8F">
        <w:t xml:space="preserve">är </w:t>
      </w:r>
      <w:r>
        <w:t>en sällsynt art k</w:t>
      </w:r>
      <w:r w:rsidRPr="005B3604">
        <w:t>nuten till luckig ädellövskog och trädbärande gräsmark.</w:t>
      </w:r>
      <w:r>
        <w:t xml:space="preserve"> </w:t>
      </w:r>
      <w:r w:rsidRPr="003C3BF4">
        <w:t>Fruktkropparna bildas oftast på lågor, stubbar och nerfallna grenar, någon gång på döda, avbrutna men kvarsittande grenar, men kan också påträffas på naken jord.</w:t>
      </w:r>
      <w:r>
        <w:t xml:space="preserve"> </w:t>
      </w:r>
      <w:r w:rsidRPr="003C3BF4">
        <w:t>Den hotas främst av minskande tillgång på gamla, döende lövträd och kvarliggande död ved.</w:t>
      </w:r>
      <w:r>
        <w:t xml:space="preserve"> </w:t>
      </w:r>
      <w:r w:rsidRPr="003C3BF4">
        <w:t>Områden där stenticka kan tänkas förekomma, t.ex. äldre lövskog med rikligt med död ved, bör inte utnyttjas för skogsbruk</w:t>
      </w:r>
      <w:r>
        <w:t xml:space="preserve"> (</w:t>
      </w:r>
      <w:r w:rsidRPr="00D52347">
        <w:t>SLU Artdatabanken, 202</w:t>
      </w:r>
      <w:r>
        <w:t>5</w:t>
      </w:r>
      <w:r w:rsidRPr="00D52347">
        <w:t>).</w:t>
      </w:r>
    </w:p>
    <w:p w14:paraId="7162270E" w14:textId="77777777" w:rsidR="00163AD1" w:rsidRDefault="00163AD1" w:rsidP="00EB1573">
      <w:pPr>
        <w:spacing w:after="0"/>
      </w:pPr>
    </w:p>
    <w:p w14:paraId="776EBE90" w14:textId="014700F1" w:rsidR="009A3AD7" w:rsidRPr="007D4758" w:rsidRDefault="009A3AD7" w:rsidP="009A3AD7">
      <w:pPr>
        <w:spacing w:after="0"/>
        <w:rPr>
          <w:rFonts w:cs="Times New Roman"/>
        </w:rPr>
      </w:pPr>
      <w:r>
        <w:rPr>
          <w:b/>
          <w:bCs/>
        </w:rPr>
        <w:t xml:space="preserve">Stiftgelélav </w:t>
      </w:r>
      <w:r w:rsidRPr="00ED73C9">
        <w:rPr>
          <w:b/>
          <w:bCs/>
        </w:rPr>
        <w:t>(</w:t>
      </w:r>
      <w:r>
        <w:rPr>
          <w:b/>
          <w:bCs/>
        </w:rPr>
        <w:t>NT</w:t>
      </w:r>
      <w:r w:rsidRPr="00ED73C9">
        <w:rPr>
          <w:b/>
          <w:bCs/>
        </w:rPr>
        <w:t>)</w:t>
      </w:r>
      <w:r>
        <w:rPr>
          <w:rFonts w:cs="Times New Roman"/>
          <w:color w:val="000000"/>
          <w:shd w:val="clear" w:color="auto" w:fill="FFFFFF"/>
        </w:rPr>
        <w:t xml:space="preserve"> v</w:t>
      </w:r>
      <w:r w:rsidRPr="00556E90">
        <w:rPr>
          <w:rFonts w:cs="Times New Roman"/>
          <w:color w:val="000000"/>
          <w:shd w:val="clear" w:color="auto" w:fill="FFFFFF"/>
        </w:rPr>
        <w:t>äxer</w:t>
      </w:r>
      <w:r w:rsidRPr="00C44EC3">
        <w:rPr>
          <w:rFonts w:cs="Times New Roman"/>
          <w:color w:val="000000"/>
          <w:shd w:val="clear" w:color="auto" w:fill="FFFFFF"/>
        </w:rPr>
        <w:t xml:space="preserve"> </w:t>
      </w:r>
      <w:r w:rsidRPr="00E54C63">
        <w:rPr>
          <w:rFonts w:cs="Times New Roman"/>
          <w:color w:val="000000"/>
          <w:shd w:val="clear" w:color="auto" w:fill="FFFFFF"/>
        </w:rPr>
        <w:t>på gamla aspar och sälgar i blandskogar med hög luftfuktighet.</w:t>
      </w:r>
      <w:r>
        <w:rPr>
          <w:rFonts w:cs="Times New Roman"/>
          <w:color w:val="000000"/>
          <w:shd w:val="clear" w:color="auto" w:fill="FFFFFF"/>
        </w:rPr>
        <w:t xml:space="preserve"> </w:t>
      </w:r>
      <w:r w:rsidRPr="002E3F07">
        <w:rPr>
          <w:rFonts w:cs="Times New Roman"/>
          <w:color w:val="000000"/>
          <w:shd w:val="clear" w:color="auto" w:fill="FFFFFF"/>
        </w:rPr>
        <w:t>Slutavverkning och vedhuggning är de största hoten</w:t>
      </w:r>
      <w:r>
        <w:rPr>
          <w:rFonts w:cs="Times New Roman"/>
          <w:color w:val="000000"/>
          <w:shd w:val="clear" w:color="auto" w:fill="FFFFFF"/>
        </w:rPr>
        <w:t xml:space="preserve"> och l</w:t>
      </w:r>
      <w:r w:rsidRPr="008872F5">
        <w:rPr>
          <w:rFonts w:cs="Times New Roman"/>
          <w:color w:val="000000"/>
          <w:shd w:val="clear" w:color="auto" w:fill="FFFFFF"/>
        </w:rPr>
        <w:t>okaler bör undantas från rationell skogsskötsel. På lång sikt måste inslaget av asp öka i svensk skog</w:t>
      </w:r>
      <w:r w:rsidR="007D4758">
        <w:rPr>
          <w:rFonts w:cs="Times New Roman"/>
          <w:color w:val="000000"/>
          <w:shd w:val="clear" w:color="auto" w:fill="FFFFFF"/>
        </w:rPr>
        <w:t xml:space="preserve">. </w:t>
      </w:r>
      <w:r w:rsidR="007D4758">
        <w:rPr>
          <w:rFonts w:cs="Times New Roman"/>
        </w:rPr>
        <w:t>S</w:t>
      </w:r>
      <w:r w:rsidR="007D4758" w:rsidRPr="00927A11">
        <w:rPr>
          <w:rFonts w:cs="Times New Roman"/>
        </w:rPr>
        <w:t>tiftgelélav</w:t>
      </w:r>
      <w:r w:rsidR="007D4758">
        <w:rPr>
          <w:rFonts w:cs="Times New Roman"/>
        </w:rPr>
        <w:t xml:space="preserve"> är typisk art för </w:t>
      </w:r>
      <w:r w:rsidR="007D4758" w:rsidRPr="00B431FC">
        <w:rPr>
          <w:rFonts w:cs="Times New Roman"/>
          <w:i/>
          <w:iCs/>
        </w:rPr>
        <w:t>9010 Taiga</w:t>
      </w:r>
      <w:r>
        <w:rPr>
          <w:rFonts w:cs="Times New Roman"/>
          <w:color w:val="000000"/>
          <w:shd w:val="clear" w:color="auto" w:fill="FFFFFF"/>
        </w:rPr>
        <w:t xml:space="preserve"> </w:t>
      </w:r>
      <w:r>
        <w:t>(SLU Artdatabanken, 2024).</w:t>
      </w:r>
    </w:p>
    <w:p w14:paraId="10776629" w14:textId="77777777" w:rsidR="00677DA3" w:rsidRDefault="00677DA3" w:rsidP="009A3AD7">
      <w:pPr>
        <w:spacing w:after="0"/>
      </w:pPr>
    </w:p>
    <w:p w14:paraId="1459AA0E" w14:textId="5BB37B83" w:rsidR="00677DA3" w:rsidRPr="00FA6B0F" w:rsidRDefault="00677DA3" w:rsidP="00677DA3">
      <w:pPr>
        <w:spacing w:after="0"/>
        <w:rPr>
          <w:rFonts w:cs="Times New Roman"/>
        </w:rPr>
      </w:pPr>
      <w:r>
        <w:rPr>
          <w:b/>
          <w:bCs/>
        </w:rPr>
        <w:lastRenderedPageBreak/>
        <w:t>Stiftklotterlav (NT)</w:t>
      </w:r>
      <w:r>
        <w:rPr>
          <w:rFonts w:cs="Times New Roman"/>
          <w:color w:val="000000"/>
          <w:shd w:val="clear" w:color="auto" w:fill="FFFFFF"/>
        </w:rP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w:t>
      </w:r>
      <w:r w:rsidRPr="002E5604">
        <w:rPr>
          <w:rFonts w:cs="Times New Roman"/>
          <w:color w:val="000000"/>
          <w:shd w:val="clear" w:color="auto" w:fill="FFFFFF"/>
        </w:rPr>
        <w:t>Naturskogsartade ädellövskogsbestånd med rika populationer av laven bör skyddas</w:t>
      </w:r>
      <w:r w:rsidR="00641E86">
        <w:rPr>
          <w:rFonts w:cs="Times New Roman"/>
          <w:color w:val="000000"/>
          <w:shd w:val="clear" w:color="auto" w:fill="FFFFFF"/>
        </w:rPr>
        <w:t xml:space="preserve">. </w:t>
      </w:r>
      <w:r w:rsidR="00641E86">
        <w:rPr>
          <w:rFonts w:cs="Times New Roman"/>
        </w:rPr>
        <w:t>S</w:t>
      </w:r>
      <w:r w:rsidR="00641E86" w:rsidRPr="00FE1C94">
        <w:rPr>
          <w:rFonts w:cs="Times New Roman"/>
        </w:rPr>
        <w:t>tiftklotterlav</w:t>
      </w:r>
      <w:r w:rsidR="00641E86">
        <w:rPr>
          <w:rFonts w:cs="Times New Roman"/>
        </w:rPr>
        <w:t xml:space="preserve"> är typisk art för </w:t>
      </w:r>
      <w:r w:rsidR="00641E86" w:rsidRPr="00FE1C94">
        <w:rPr>
          <w:rFonts w:cs="Times New Roman"/>
          <w:i/>
          <w:iCs/>
        </w:rPr>
        <w:t>9110 Näringsfattig bokskog </w:t>
      </w:r>
      <w:r w:rsidR="00641E86" w:rsidRPr="00FE1C94">
        <w:rPr>
          <w:rFonts w:cs="Times New Roman"/>
        </w:rPr>
        <w:t>och</w:t>
      </w:r>
      <w:r w:rsidR="00641E86">
        <w:rPr>
          <w:rFonts w:cs="Times New Roman"/>
          <w:i/>
          <w:iCs/>
        </w:rPr>
        <w:t xml:space="preserve"> </w:t>
      </w:r>
      <w:r w:rsidR="00641E86" w:rsidRPr="00FE1C94">
        <w:rPr>
          <w:rFonts w:cs="Times New Roman"/>
          <w:i/>
          <w:iCs/>
        </w:rPr>
        <w:t>9130 Näringsrik bokskog</w:t>
      </w:r>
      <w:r>
        <w:rPr>
          <w:rFonts w:cs="Times New Roman"/>
          <w:color w:val="000000"/>
          <w:shd w:val="clear" w:color="auto" w:fill="FFFFFF"/>
        </w:rPr>
        <w:t xml:space="preserve"> </w:t>
      </w:r>
      <w:r>
        <w:t>(SLU Artdatabanken, 2024; Nitare &amp; Skogsstyrelsen, 2019).</w:t>
      </w:r>
    </w:p>
    <w:p w14:paraId="0151A939" w14:textId="77777777" w:rsidR="00677DA3" w:rsidRDefault="00677DA3" w:rsidP="009A3AD7">
      <w:pPr>
        <w:spacing w:after="0"/>
      </w:pPr>
    </w:p>
    <w:p w14:paraId="07C99C39" w14:textId="7BE05E35" w:rsidR="00BE3084" w:rsidRDefault="00BE3084" w:rsidP="009A3AD7">
      <w:pPr>
        <w:spacing w:after="0"/>
      </w:pPr>
      <w:r w:rsidRPr="00D05C6B">
        <w:rPr>
          <w:b/>
          <w:bCs/>
        </w:rPr>
        <w:t>Stiftknopplav (VU)</w:t>
      </w:r>
      <w:r>
        <w:t xml:space="preserve"> </w:t>
      </w:r>
      <w:r w:rsidRPr="008079F6">
        <w:t>växer</w:t>
      </w:r>
      <w:r>
        <w:t xml:space="preserve"> </w:t>
      </w:r>
      <w:r w:rsidRPr="00D05C6B">
        <w:t>på glest stående, mycket gamla ekar i områden med lång trädkontinuitet och sannolikt även hög luftfuktighet.</w:t>
      </w:r>
      <w:r>
        <w:t xml:space="preserve"> Arten påverkas negativt av brist på kontinuitetsskog och a</w:t>
      </w:r>
      <w:r w:rsidRPr="00D05C6B">
        <w:t xml:space="preserve">ntalet individer bedöms vara lägre än gränsvärdet för </w:t>
      </w:r>
      <w:r>
        <w:t>s</w:t>
      </w:r>
      <w:r w:rsidRPr="00D05C6B">
        <w:t>årbar (VU)</w:t>
      </w:r>
      <w:r>
        <w:t xml:space="preserve"> (</w:t>
      </w:r>
      <w:r w:rsidRPr="00D52347">
        <w:t>SLU Artdatabanken, 202</w:t>
      </w:r>
      <w:r>
        <w:t>6</w:t>
      </w:r>
      <w:r w:rsidRPr="00D52347">
        <w:t>).</w:t>
      </w:r>
    </w:p>
    <w:p w14:paraId="1291AA88" w14:textId="77777777" w:rsidR="00BE3084" w:rsidRDefault="00BE3084" w:rsidP="009A3AD7">
      <w:pPr>
        <w:spacing w:after="0"/>
      </w:pPr>
    </w:p>
    <w:p w14:paraId="2BE5DBDE" w14:textId="1539A5D8" w:rsidR="00FD52F6" w:rsidRDefault="00FD52F6" w:rsidP="009A3AD7">
      <w:pPr>
        <w:spacing w:after="0"/>
      </w:pPr>
      <w:r>
        <w:rPr>
          <w:b/>
          <w:bCs/>
        </w:rPr>
        <w:t>S</w:t>
      </w:r>
      <w:r w:rsidRPr="00544022">
        <w:rPr>
          <w:b/>
          <w:bCs/>
        </w:rPr>
        <w:t>tiftkvistlav</w:t>
      </w:r>
      <w:r w:rsidRPr="001A0BBD">
        <w:rPr>
          <w:b/>
          <w:bCs/>
          <w:i/>
          <w:iCs/>
        </w:rPr>
        <w:t xml:space="preserve"> </w:t>
      </w:r>
      <w:r>
        <w:rPr>
          <w:b/>
          <w:bCs/>
        </w:rPr>
        <w:t>(EN)</w:t>
      </w:r>
      <w:r>
        <w:t xml:space="preserve"> är en starkt hotad </w:t>
      </w:r>
      <w:r w:rsidRPr="007A688C">
        <w:t xml:space="preserve">art </w:t>
      </w:r>
      <w:r>
        <w:t xml:space="preserve">som </w:t>
      </w:r>
      <w:r w:rsidRPr="006F1863">
        <w:t>förekommer på ek och bok, huvudsakligen i ädellövskogar med lång trädkontinuite</w:t>
      </w:r>
      <w:r>
        <w:t>t</w:t>
      </w:r>
      <w:r w:rsidRPr="006F1863">
        <w:t xml:space="preserve"> och hög luftfuktighet. Den växer mest direkt på barken av äldre träd men uppträder sällsynt även på mossa över bark eller kalkrik jord. På lokaler med stiftkvistlav förekommer ofta andra rödlistade lavar.</w:t>
      </w:r>
      <w:r>
        <w:t xml:space="preserve"> </w:t>
      </w:r>
      <w:r w:rsidRPr="006F1863">
        <w:t>Det största hotet utgörs av avverkning av träd på lokaler med lång kontinuitet.</w:t>
      </w:r>
      <w:r>
        <w:t xml:space="preserve"> </w:t>
      </w:r>
      <w:r w:rsidRPr="006F1863">
        <w:t>Undvik skogsbruk på lokaler med arten. Skydda de rikligaste lokalerna</w:t>
      </w:r>
      <w:r>
        <w:t xml:space="preserve"> (SLU Artdatabanken, 2025).</w:t>
      </w:r>
    </w:p>
    <w:p w14:paraId="71B69A6B" w14:textId="77777777" w:rsidR="00FD52F6" w:rsidRDefault="00FD52F6" w:rsidP="009A3AD7">
      <w:pPr>
        <w:spacing w:after="0"/>
      </w:pPr>
    </w:p>
    <w:p w14:paraId="0F0EBF76" w14:textId="77777777" w:rsidR="006D4F0B" w:rsidRDefault="006D4F0B" w:rsidP="006D4F0B">
      <w:pPr>
        <w:spacing w:after="0"/>
      </w:pPr>
      <w:r>
        <w:rPr>
          <w:b/>
          <w:bCs/>
        </w:rPr>
        <w:t>Stiftä</w:t>
      </w:r>
      <w:r w:rsidRPr="009C734B">
        <w:rPr>
          <w:b/>
          <w:bCs/>
        </w:rPr>
        <w:t>rrlav</w:t>
      </w:r>
      <w:r>
        <w:rPr>
          <w:b/>
          <w:bCs/>
        </w:rPr>
        <w:t xml:space="preserve"> (CR, §8)</w:t>
      </w:r>
      <w:r>
        <w:t xml:space="preserve"> är en akut hotad lav </w:t>
      </w:r>
      <w:r w:rsidRPr="009C734B">
        <w:t>som växer</w:t>
      </w:r>
      <w:r>
        <w:t xml:space="preserve"> </w:t>
      </w:r>
      <w:r w:rsidRPr="00C07F8A">
        <w:t>på mossiga trädbaser och klippor.</w:t>
      </w:r>
      <w:r>
        <w:t xml:space="preserve"> </w:t>
      </w:r>
      <w:r w:rsidRPr="00C218FE">
        <w:t xml:space="preserve">Ärrlavarna representeras i Sverige av </w:t>
      </w:r>
      <w:r>
        <w:t xml:space="preserve">de </w:t>
      </w:r>
      <w:r w:rsidRPr="00C218FE">
        <w:t>tre arter</w:t>
      </w:r>
      <w:r>
        <w:t>na</w:t>
      </w:r>
      <w:r w:rsidRPr="00C218FE">
        <w:t xml:space="preserve"> ärrlav </w:t>
      </w:r>
      <w:r w:rsidRPr="00C218FE">
        <w:rPr>
          <w:i/>
          <w:iCs/>
        </w:rPr>
        <w:t>Sticta sylvatica</w:t>
      </w:r>
      <w:r>
        <w:t xml:space="preserve"> (CR, §8)</w:t>
      </w:r>
      <w:r w:rsidRPr="00C218FE">
        <w:t xml:space="preserve"> stiftärrlav </w:t>
      </w:r>
      <w:r w:rsidRPr="00C218FE">
        <w:rPr>
          <w:i/>
          <w:iCs/>
        </w:rPr>
        <w:t>S. fuliginosa</w:t>
      </w:r>
      <w:r>
        <w:t xml:space="preserve"> (CR, §8)</w:t>
      </w:r>
      <w:r w:rsidRPr="00C218FE">
        <w:t xml:space="preserve">, och grynig ärrlav </w:t>
      </w:r>
      <w:r w:rsidRPr="00C218FE">
        <w:rPr>
          <w:i/>
          <w:iCs/>
        </w:rPr>
        <w:t>S. limbata</w:t>
      </w:r>
      <w:r>
        <w:t xml:space="preserve"> (RE, §8)</w:t>
      </w:r>
      <w:r w:rsidRPr="00C218FE">
        <w:t>.</w:t>
      </w:r>
      <w:r>
        <w:t xml:space="preserve"> Kännetecknande för ärrlavarna är att de på undersidan av bålen har </w:t>
      </w:r>
      <w:r w:rsidRPr="00C218FE">
        <w:t>små, runda porer</w:t>
      </w:r>
      <w:r>
        <w:t xml:space="preserve">, s.k. </w:t>
      </w:r>
      <w:r w:rsidRPr="00C218FE">
        <w:t>cypheller. </w:t>
      </w:r>
      <w:r w:rsidRPr="00C07F8A">
        <w:t>Avverkning av lokalerna är det största hotet.</w:t>
      </w:r>
      <w:r>
        <w:t xml:space="preserve"> </w:t>
      </w:r>
      <w:r w:rsidRPr="00C07F8A">
        <w:t xml:space="preserve">Att det finns få förekomster gör att det finns en stor risk för att </w:t>
      </w:r>
      <w:r>
        <w:t>stiftärrlaven</w:t>
      </w:r>
      <w:r w:rsidRPr="00C07F8A">
        <w:t xml:space="preserve"> skall försvinna p.g.a. slumpfaktorer.</w:t>
      </w:r>
      <w:r>
        <w:t xml:space="preserve"> </w:t>
      </w:r>
      <w:r w:rsidRPr="00C07F8A">
        <w:t>Alla lokaler måste skyddas och skötselföreskrifter utarbetas.</w:t>
      </w:r>
      <w:r>
        <w:t xml:space="preserve"> Stiftärrlav är fridlyst enligt 8 § artskyddsförordningen och omfattas av ett åtgärdsprogram för hotade arter (ÅGP) (SLU Artdatabanken, 2024; Hultengren, 2005).</w:t>
      </w:r>
    </w:p>
    <w:p w14:paraId="3EBBEC38" w14:textId="77777777" w:rsidR="006D4F0B" w:rsidRDefault="006D4F0B" w:rsidP="009A3AD7">
      <w:pPr>
        <w:spacing w:after="0"/>
      </w:pPr>
    </w:p>
    <w:p w14:paraId="0E128CC3" w14:textId="4A1EEDC3" w:rsidR="00342811" w:rsidRPr="00C25D0F" w:rsidRDefault="008F48E2" w:rsidP="00342811">
      <w:pPr>
        <w:spacing w:after="0"/>
        <w:rPr>
          <w:rFonts w:cs="Times New Roman"/>
        </w:rPr>
      </w:pPr>
      <w:r>
        <w:rPr>
          <w:b/>
          <w:bCs/>
        </w:rPr>
        <w:t>S</w:t>
      </w:r>
      <w:r w:rsidRPr="005C0A7E">
        <w:rPr>
          <w:b/>
          <w:bCs/>
        </w:rPr>
        <w:t>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w:t>
      </w:r>
      <w:r w:rsidR="00342811">
        <w:t>.</w:t>
      </w:r>
      <w:r>
        <w:t xml:space="preserve"> </w:t>
      </w:r>
      <w:r w:rsidR="00342811" w:rsidRPr="008D4776">
        <w:rPr>
          <w:rFonts w:cs="Times New Roman"/>
        </w:rPr>
        <w:t>Stinkbrosking</w:t>
      </w:r>
      <w:r w:rsidR="00342811">
        <w:rPr>
          <w:rFonts w:cs="Times New Roman"/>
        </w:rPr>
        <w:t xml:space="preserve"> är typisk art för </w:t>
      </w:r>
      <w:r w:rsidR="00342811" w:rsidRPr="003A3BD9">
        <w:rPr>
          <w:rFonts w:cs="Times New Roman"/>
          <w:i/>
          <w:iCs/>
        </w:rPr>
        <w:t>9020 Nordlig ädellövskog </w:t>
      </w:r>
      <w:r w:rsidR="00342811" w:rsidRPr="00F60B43">
        <w:rPr>
          <w:rFonts w:cs="Times New Roman"/>
        </w:rPr>
        <w:t>(</w:t>
      </w:r>
      <w:r w:rsidR="00342811">
        <w:rPr>
          <w:rFonts w:cs="Times New Roman"/>
        </w:rPr>
        <w:t>Nitare &amp; Skogsstyrelsen, 2019; SLU Artdatabanken, 2025</w:t>
      </w:r>
      <w:r w:rsidR="00342811" w:rsidRPr="00900DF6">
        <w:rPr>
          <w:rFonts w:cs="Times New Roman"/>
        </w:rPr>
        <w:t>).</w:t>
      </w:r>
    </w:p>
    <w:p w14:paraId="1F506977" w14:textId="77777777" w:rsidR="008F48E2" w:rsidRDefault="008F48E2" w:rsidP="009A3AD7">
      <w:pPr>
        <w:spacing w:after="0"/>
      </w:pPr>
    </w:p>
    <w:p w14:paraId="33370397" w14:textId="4F9CE6A8" w:rsidR="0095133B" w:rsidRDefault="0095133B" w:rsidP="009A3AD7">
      <w:pPr>
        <w:spacing w:after="0"/>
      </w:pPr>
      <w:r>
        <w:rPr>
          <w:b/>
          <w:bCs/>
        </w:rPr>
        <w:t>S</w:t>
      </w:r>
      <w:r w:rsidRPr="00233281">
        <w:rPr>
          <w:b/>
          <w:bCs/>
        </w:rPr>
        <w:t>tinknagelskivling</w:t>
      </w:r>
      <w:r>
        <w:rPr>
          <w:b/>
          <w:bCs/>
        </w:rPr>
        <w:t xml:space="preserve"> (VU)</w:t>
      </w:r>
      <w:r>
        <w:t xml:space="preserve"> är en n</w:t>
      </w:r>
      <w:r w:rsidRPr="00491DA4">
        <w:t>edbrytare på multnande löv av ädellövträd, bl.a. bok, ek och ask, oftast i fuktig och kalkrik löv- och blandskog.</w:t>
      </w:r>
      <w:r>
        <w:t xml:space="preserve"> Arten, som känns igen på den karaktäristiskt </w:t>
      </w:r>
      <w:r w:rsidRPr="00BD5E19">
        <w:t>starka lukten av rutten kål eller vitlök</w:t>
      </w:r>
      <w:r>
        <w:t xml:space="preserve">, </w:t>
      </w:r>
      <w:r w:rsidRPr="00BD5E19">
        <w:t>kan betraktas som en god indikator på skyddsvärd, lundartad miljö.</w:t>
      </w:r>
      <w:r>
        <w:t xml:space="preserve"> </w:t>
      </w:r>
      <w:r w:rsidRPr="00BD5E19">
        <w:t>Ingrepp i lundmiljö som bl.a. innebär förändrat mikroklimat, hotar sannolikt denna art.</w:t>
      </w:r>
      <w:r>
        <w:t xml:space="preserve"> Samtliga</w:t>
      </w:r>
      <w:r w:rsidRPr="00BD5E19">
        <w:t xml:space="preserve"> växtplatser måste skyddas</w:t>
      </w:r>
      <w:r>
        <w:t xml:space="preserve"> </w:t>
      </w:r>
      <w:r w:rsidRPr="00416B4A">
        <w:t>(SLU Artdatabanken, 2025).</w:t>
      </w:r>
    </w:p>
    <w:p w14:paraId="47BBA433" w14:textId="77777777" w:rsidR="0095133B" w:rsidRDefault="0095133B" w:rsidP="009A3AD7">
      <w:pPr>
        <w:spacing w:after="0"/>
      </w:pPr>
    </w:p>
    <w:p w14:paraId="018E9587" w14:textId="21E8C2D8" w:rsidR="0007335F" w:rsidRDefault="0007335F" w:rsidP="009A3AD7">
      <w:pPr>
        <w:spacing w:after="0"/>
      </w:pPr>
      <w:r w:rsidRPr="00B458FB">
        <w:rPr>
          <w:b/>
          <w:bCs/>
        </w:rPr>
        <w:t>Stjärnnästing (NT)</w:t>
      </w:r>
      <w:r>
        <w:t xml:space="preserve"> är en n</w:t>
      </w:r>
      <w:r w:rsidRPr="00911BCB">
        <w:t xml:space="preserve">edbrytare </w:t>
      </w:r>
      <w:r w:rsidRPr="00B458FB">
        <w:t>i bark och på grenar av alm.</w:t>
      </w:r>
      <w:r>
        <w:t xml:space="preserve"> </w:t>
      </w:r>
      <w:r w:rsidRPr="00B458FB">
        <w:t>Total population i landet bedöms minska kraftigt de kommande 20 åren p.g.a. almsjukan</w:t>
      </w:r>
      <w:r>
        <w:t xml:space="preserve">. </w:t>
      </w:r>
      <w:r w:rsidRPr="00B458FB">
        <w:t>Stjärnnästing bör eftersökas i nordliga eller andra bestånd av alm som kan tänkas överleva almsjukan</w:t>
      </w:r>
      <w:r>
        <w:t xml:space="preserve"> (SLU Artdatabanken, 2026).</w:t>
      </w:r>
    </w:p>
    <w:p w14:paraId="25BBF63E" w14:textId="77777777" w:rsidR="0007335F" w:rsidRDefault="0007335F" w:rsidP="009A3AD7">
      <w:pPr>
        <w:spacing w:after="0"/>
      </w:pPr>
    </w:p>
    <w:p w14:paraId="0D03340E" w14:textId="527ED46B" w:rsidR="00F668E6" w:rsidRPr="00F668E6" w:rsidRDefault="00F668E6" w:rsidP="009A3AD7">
      <w:pPr>
        <w:spacing w:after="0"/>
        <w:rPr>
          <w:rFonts w:cs="Times New Roman"/>
        </w:rPr>
      </w:pPr>
      <w:r w:rsidRPr="00F82368">
        <w:rPr>
          <w:rFonts w:cs="Times New Roman"/>
          <w:b/>
          <w:bCs/>
        </w:rPr>
        <w:lastRenderedPageBreak/>
        <w:t xml:space="preserve">Stjärnstarr </w:t>
      </w:r>
      <w:r>
        <w:rPr>
          <w:rFonts w:cs="Times New Roman"/>
        </w:rPr>
        <w:t xml:space="preserve">är typisk art för </w:t>
      </w:r>
      <w:r w:rsidRPr="00F82368">
        <w:rPr>
          <w:rFonts w:cs="Times New Roman"/>
          <w:i/>
          <w:iCs/>
        </w:rPr>
        <w:t>9740 Skogsbevuxen myr</w:t>
      </w:r>
      <w:r>
        <w:rPr>
          <w:rFonts w:cs="Times New Roman"/>
          <w:i/>
          <w:iCs/>
        </w:rPr>
        <w:t xml:space="preserve">, </w:t>
      </w:r>
      <w:r w:rsidRPr="00F82368">
        <w:rPr>
          <w:rFonts w:cs="Times New Roman"/>
          <w:i/>
          <w:iCs/>
        </w:rPr>
        <w:t>7310 Aapamyrar</w:t>
      </w:r>
      <w:r>
        <w:rPr>
          <w:rFonts w:cs="Times New Roman"/>
          <w:i/>
          <w:iCs/>
        </w:rPr>
        <w:t xml:space="preserve"> </w:t>
      </w:r>
      <w:r w:rsidRPr="00F82368">
        <w:rPr>
          <w:rFonts w:cs="Times New Roman"/>
        </w:rPr>
        <w:t>och</w:t>
      </w:r>
      <w:r>
        <w:rPr>
          <w:rFonts w:cs="Times New Roman"/>
          <w:i/>
          <w:iCs/>
        </w:rPr>
        <w:t xml:space="preserve"> </w:t>
      </w:r>
      <w:r w:rsidRPr="00F82368">
        <w:rPr>
          <w:rFonts w:cs="Times New Roman"/>
          <w:i/>
          <w:iCs/>
        </w:rPr>
        <w:t>6410 Fuktängar </w:t>
      </w:r>
      <w:r w:rsidRPr="00F60B43">
        <w:rPr>
          <w:rFonts w:cs="Times New Roman"/>
        </w:rPr>
        <w:t>(</w:t>
      </w:r>
      <w:r>
        <w:rPr>
          <w:rFonts w:cs="Times New Roman"/>
        </w:rPr>
        <w:t>SLU Artdatabanken, 2025</w:t>
      </w:r>
      <w:r w:rsidRPr="00900DF6">
        <w:rPr>
          <w:rFonts w:cs="Times New Roman"/>
        </w:rPr>
        <w:t>).</w:t>
      </w:r>
    </w:p>
    <w:p w14:paraId="158EACE0" w14:textId="77777777" w:rsidR="00F668E6" w:rsidRDefault="00F668E6" w:rsidP="009A3AD7">
      <w:pPr>
        <w:spacing w:after="0"/>
      </w:pPr>
    </w:p>
    <w:p w14:paraId="6E9198DD" w14:textId="05A7B81B" w:rsidR="009A3AD7" w:rsidRPr="000403A7" w:rsidRDefault="004D6939" w:rsidP="009A3AD7">
      <w:pPr>
        <w:spacing w:after="0"/>
        <w:rPr>
          <w:rFonts w:cs="Times New Roman"/>
        </w:rPr>
      </w:pPr>
      <w:r>
        <w:rPr>
          <w:b/>
          <w:bCs/>
        </w:rPr>
        <w:t>S</w:t>
      </w:r>
      <w:r w:rsidRPr="006C7754">
        <w:rPr>
          <w:b/>
          <w:bCs/>
        </w:rPr>
        <w:t xml:space="preserve">tjärntagging </w:t>
      </w:r>
      <w:r w:rsidRPr="00AE3B3C">
        <w:rPr>
          <w:b/>
          <w:bCs/>
        </w:rPr>
        <w:t>(NT)</w:t>
      </w:r>
      <w:r w:rsidRPr="00AE3B3C">
        <w:t xml:space="preserve"> </w:t>
      </w:r>
      <w:r>
        <w:t xml:space="preserve">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w:t>
      </w:r>
      <w:r w:rsidRPr="00702F6B">
        <w:t>Minskningstakten för den svenska populationen bedöms vara nära gränsvärdet för Sårbar (VU)</w:t>
      </w:r>
      <w:r w:rsidR="000403A7">
        <w:t xml:space="preserve">. </w:t>
      </w:r>
      <w:r w:rsidR="000403A7">
        <w:rPr>
          <w:rFonts w:cs="Times New Roman"/>
        </w:rPr>
        <w:t>S</w:t>
      </w:r>
      <w:r w:rsidR="000403A7" w:rsidRPr="00CE1C91">
        <w:rPr>
          <w:rFonts w:cs="Times New Roman"/>
        </w:rPr>
        <w:t>tjärntagging</w:t>
      </w:r>
      <w:r w:rsidR="000403A7">
        <w:rPr>
          <w:rFonts w:cs="Times New Roman"/>
        </w:rPr>
        <w:t xml:space="preserve"> är typisk art för </w:t>
      </w:r>
      <w:r w:rsidR="000403A7" w:rsidRPr="00CE1C91">
        <w:rPr>
          <w:rFonts w:cs="Times New Roman"/>
          <w:i/>
          <w:iCs/>
        </w:rPr>
        <w:t>9010 Taiga</w:t>
      </w:r>
      <w:r w:rsidR="000403A7">
        <w:rPr>
          <w:rFonts w:cs="Times New Roman"/>
          <w:i/>
          <w:iCs/>
        </w:rPr>
        <w:t xml:space="preserve">, </w:t>
      </w:r>
      <w:r w:rsidR="000403A7" w:rsidRPr="00CE1C91">
        <w:rPr>
          <w:rFonts w:cs="Times New Roman"/>
          <w:i/>
          <w:iCs/>
        </w:rPr>
        <w:t>9050 Näringsrik granskog </w:t>
      </w:r>
      <w:r w:rsidR="000403A7" w:rsidRPr="00CE1C91">
        <w:rPr>
          <w:rFonts w:cs="Times New Roman"/>
        </w:rPr>
        <w:t xml:space="preserve">och </w:t>
      </w:r>
      <w:r w:rsidR="000403A7" w:rsidRPr="00CE1C91">
        <w:rPr>
          <w:rFonts w:cs="Times New Roman"/>
          <w:i/>
          <w:iCs/>
        </w:rPr>
        <w:t>9030 Landhöjningsskog</w:t>
      </w:r>
      <w:r>
        <w:t xml:space="preserve"> (SLU Artdatabanken, 2024; Nitare &amp; Skogsstyrelsen, 2019).</w:t>
      </w:r>
    </w:p>
    <w:p w14:paraId="6B8B3C6B" w14:textId="77777777" w:rsidR="004D6939" w:rsidRDefault="004D6939" w:rsidP="009A3AD7">
      <w:pPr>
        <w:spacing w:after="0"/>
      </w:pPr>
    </w:p>
    <w:p w14:paraId="396C61D3" w14:textId="738F1680" w:rsidR="008E4DA4" w:rsidRPr="008E4DA4" w:rsidRDefault="008E4DA4" w:rsidP="009A3AD7">
      <w:pPr>
        <w:spacing w:after="0"/>
        <w:rPr>
          <w:rFonts w:cs="Times New Roman"/>
        </w:rPr>
      </w:pPr>
      <w:r w:rsidRPr="004A587C">
        <w:rPr>
          <w:rFonts w:cs="Times New Roman"/>
          <w:b/>
          <w:bCs/>
        </w:rPr>
        <w:t>Stjärtmes (§4)</w:t>
      </w:r>
      <w:r>
        <w:rPr>
          <w:rFonts w:cs="Times New Roman"/>
        </w:rPr>
        <w:t xml:space="preserve"> </w:t>
      </w:r>
      <w:r w:rsidRPr="004A587C">
        <w:rPr>
          <w:rFonts w:cs="Times New Roman"/>
        </w:rPr>
        <w:t>häckar i löv- och blandskog</w:t>
      </w:r>
      <w:r>
        <w:rPr>
          <w:rFonts w:cs="Times New Roman"/>
        </w:rPr>
        <w:t>. Studier har visat att den b</w:t>
      </w:r>
      <w:r w:rsidRPr="004A587C">
        <w:rPr>
          <w:rFonts w:cs="Times New Roman"/>
        </w:rPr>
        <w:t>ehöver ca 15 % medelålders till äldre lövrika bestånd</w:t>
      </w:r>
      <w:r>
        <w:rPr>
          <w:rFonts w:cs="Times New Roman"/>
        </w:rPr>
        <w:t xml:space="preserve"> </w:t>
      </w:r>
      <w:r w:rsidRPr="004A587C">
        <w:rPr>
          <w:rFonts w:cs="Times New Roman"/>
        </w:rPr>
        <w:t>(&gt;50 % löv), om avståndet mellan bestånden är 500 m.</w:t>
      </w:r>
      <w:r>
        <w:rPr>
          <w:rFonts w:cs="Times New Roman"/>
        </w:rPr>
        <w:t xml:space="preserve"> Stjärtmes är fridlyst enligt 4§ artskyddsförordningen och typisk art för </w:t>
      </w:r>
      <w:r w:rsidRPr="00180E94">
        <w:rPr>
          <w:rFonts w:cs="Times New Roman"/>
          <w:i/>
          <w:iCs/>
        </w:rPr>
        <w:t>9010 Taiga</w:t>
      </w:r>
      <w:r>
        <w:rPr>
          <w:rFonts w:cs="Times New Roman"/>
          <w:i/>
          <w:iCs/>
        </w:rPr>
        <w:t xml:space="preserve">, </w:t>
      </w:r>
      <w:r w:rsidRPr="004A587C">
        <w:rPr>
          <w:rFonts w:cs="Times New Roman"/>
          <w:i/>
          <w:iCs/>
        </w:rPr>
        <w:t>9030 Landhöjningsskog</w:t>
      </w:r>
      <w:r>
        <w:rPr>
          <w:rFonts w:cs="Times New Roman"/>
          <w:i/>
          <w:iCs/>
        </w:rPr>
        <w:t xml:space="preserve">, </w:t>
      </w:r>
      <w:r w:rsidRPr="004A587C">
        <w:rPr>
          <w:rFonts w:cs="Times New Roman"/>
          <w:i/>
          <w:iCs/>
        </w:rPr>
        <w:t>9080 Lövsumpskog</w:t>
      </w:r>
      <w:r w:rsidRPr="004A587C">
        <w:rPr>
          <w:rFonts w:cs="Times New Roman"/>
        </w:rPr>
        <w:t xml:space="preserve"> och</w:t>
      </w:r>
      <w:r>
        <w:rPr>
          <w:rFonts w:cs="Times New Roman"/>
          <w:i/>
          <w:iCs/>
        </w:rPr>
        <w:t xml:space="preserve"> </w:t>
      </w:r>
      <w:r w:rsidRPr="004A587C">
        <w:rPr>
          <w:rFonts w:cs="Times New Roman"/>
          <w:i/>
          <w:iCs/>
        </w:rPr>
        <w:t>9750 Svämlövskog </w:t>
      </w:r>
      <w:r w:rsidRPr="00F60B43">
        <w:rPr>
          <w:rFonts w:cs="Times New Roman"/>
        </w:rPr>
        <w:t>(</w:t>
      </w:r>
      <w:r>
        <w:rPr>
          <w:rFonts w:cs="Times New Roman"/>
        </w:rPr>
        <w:t>Jansson, 1999; Skogsstyrelsen, 2014; SLU Artdatabanken, 2025</w:t>
      </w:r>
      <w:r w:rsidRPr="00900DF6">
        <w:rPr>
          <w:rFonts w:cs="Times New Roman"/>
        </w:rPr>
        <w:t>).</w:t>
      </w:r>
    </w:p>
    <w:p w14:paraId="45280B6A" w14:textId="77777777" w:rsidR="008E4DA4" w:rsidRDefault="008E4DA4" w:rsidP="009A3AD7">
      <w:pPr>
        <w:spacing w:after="0"/>
      </w:pPr>
    </w:p>
    <w:p w14:paraId="62A24E8B" w14:textId="5C411830" w:rsidR="009A3AD7" w:rsidRPr="00FA6B0F" w:rsidRDefault="009A3AD7" w:rsidP="009A3AD7">
      <w:pPr>
        <w:spacing w:after="0"/>
        <w:rPr>
          <w:rFonts w:cs="Times New Roman"/>
        </w:rPr>
      </w:pPr>
      <w:r>
        <w:rPr>
          <w:b/>
          <w:bCs/>
        </w:rPr>
        <w:t>Stor aspticka</w:t>
      </w:r>
      <w:r>
        <w:rPr>
          <w:rFonts w:cs="Times New Roman"/>
          <w:color w:val="000000"/>
          <w:shd w:val="clear" w:color="auto" w:fill="FFFFFF"/>
        </w:rPr>
        <w:t xml:space="preserve"> är knuten till gamla levande aspar och orsakar karaktäristiska inbuktningar i stammen (så kallad nekroser). </w:t>
      </w:r>
      <w:r w:rsidRPr="002550E2">
        <w:rPr>
          <w:rFonts w:cs="Times New Roman"/>
          <w:color w:val="000000"/>
          <w:shd w:val="clear" w:color="auto" w:fill="FFFFFF"/>
        </w:rPr>
        <w:t>Slutavverknings- och gallringsåtgärder i löv- och blandskogsbestånd som innebär att tillgå</w:t>
      </w:r>
      <w:r>
        <w:rPr>
          <w:rFonts w:cs="Times New Roman"/>
          <w:color w:val="000000"/>
          <w:shd w:val="clear" w:color="auto" w:fill="FFFFFF"/>
        </w:rPr>
        <w:t>ng</w:t>
      </w:r>
      <w:r w:rsidRPr="002550E2">
        <w:rPr>
          <w:rFonts w:cs="Times New Roman"/>
          <w:color w:val="000000"/>
          <w:shd w:val="clear" w:color="auto" w:fill="FFFFFF"/>
        </w:rPr>
        <w:t>en på grov asp minskar är ett hot mot arten.</w:t>
      </w:r>
      <w:r>
        <w:rPr>
          <w:rFonts w:cs="Times New Roman"/>
          <w:color w:val="000000"/>
          <w:shd w:val="clear" w:color="auto" w:fill="FFFFFF"/>
        </w:rPr>
        <w:t xml:space="preserve"> </w:t>
      </w:r>
      <w:r w:rsidRPr="002550E2">
        <w:rPr>
          <w:rFonts w:cs="Times New Roman"/>
          <w:color w:val="000000"/>
          <w:shd w:val="clear" w:color="auto" w:fill="FFFFFF"/>
        </w:rPr>
        <w:t>Det är viktigt att äldre aspar och aspbestånd sparas</w:t>
      </w:r>
      <w:r>
        <w:rPr>
          <w:rFonts w:cs="Times New Roman"/>
          <w:color w:val="000000"/>
          <w:shd w:val="clear" w:color="auto" w:fill="FFFFFF"/>
        </w:rPr>
        <w:t xml:space="preserve"> och f</w:t>
      </w:r>
      <w:r w:rsidRPr="002550E2">
        <w:rPr>
          <w:rFonts w:cs="Times New Roman"/>
          <w:color w:val="000000"/>
          <w:shd w:val="clear" w:color="auto" w:fill="FFFFFF"/>
        </w:rPr>
        <w:t>ör att gynna arten på sikt bör aspinslagen i t.ex. bergbranter, raviner, skogsbryn och kring äldre odlingsmarker generellt sparas i större utsträckning än vad som görs idag</w:t>
      </w:r>
      <w:r w:rsidR="00150362">
        <w:rPr>
          <w:rFonts w:cs="Times New Roman"/>
          <w:color w:val="000000"/>
          <w:shd w:val="clear" w:color="auto" w:fill="FFFFFF"/>
        </w:rPr>
        <w:t xml:space="preserve">. </w:t>
      </w:r>
      <w:r w:rsidR="00150362">
        <w:rPr>
          <w:rFonts w:cs="Times New Roman"/>
        </w:rPr>
        <w:t>S</w:t>
      </w:r>
      <w:r w:rsidR="00150362" w:rsidRPr="009E2CF2">
        <w:rPr>
          <w:rFonts w:cs="Times New Roman"/>
        </w:rPr>
        <w:t>tor aspticka</w:t>
      </w:r>
      <w:r w:rsidR="00150362">
        <w:rPr>
          <w:rFonts w:cs="Times New Roman"/>
        </w:rPr>
        <w:t xml:space="preserve"> är typisk art för </w:t>
      </w:r>
      <w:r w:rsidR="00150362" w:rsidRPr="00CE1C91">
        <w:rPr>
          <w:rFonts w:cs="Times New Roman"/>
          <w:i/>
          <w:iCs/>
        </w:rPr>
        <w:t>9010 Taiga</w:t>
      </w:r>
      <w:r w:rsidR="00150362">
        <w:rPr>
          <w:rFonts w:cs="Times New Roman"/>
          <w:i/>
          <w:iCs/>
        </w:rPr>
        <w:t xml:space="preserve"> </w:t>
      </w:r>
      <w:r w:rsidR="00150362" w:rsidRPr="00CE1C91">
        <w:rPr>
          <w:rFonts w:cs="Times New Roman"/>
        </w:rPr>
        <w:t xml:space="preserve">och </w:t>
      </w:r>
      <w:r w:rsidR="00150362" w:rsidRPr="00CE1C91">
        <w:rPr>
          <w:rFonts w:cs="Times New Roman"/>
          <w:i/>
          <w:iCs/>
        </w:rPr>
        <w:t>9030 Landhöjningsskog</w:t>
      </w:r>
      <w:r>
        <w:rPr>
          <w:rFonts w:cs="Times New Roman"/>
          <w:color w:val="000000"/>
          <w:shd w:val="clear" w:color="auto" w:fill="FFFFFF"/>
        </w:rPr>
        <w:t xml:space="preserve"> </w:t>
      </w:r>
      <w:r>
        <w:t>(SLU Artdatabanken, 2024; Nitare &amp; Skogsstyrelsen, 2019).</w:t>
      </w:r>
    </w:p>
    <w:p w14:paraId="50B1A0BD" w14:textId="77777777" w:rsidR="009A3AD7" w:rsidRDefault="009A3AD7" w:rsidP="00EB1573">
      <w:pPr>
        <w:spacing w:after="0"/>
      </w:pPr>
    </w:p>
    <w:p w14:paraId="6A50179D" w14:textId="77777777" w:rsidR="0041449A" w:rsidRDefault="0041449A" w:rsidP="0041449A">
      <w:pPr>
        <w:spacing w:after="0"/>
      </w:pPr>
      <w:r w:rsidRPr="00B526BF">
        <w:rPr>
          <w:b/>
          <w:bCs/>
        </w:rPr>
        <w:t>Stor bandmossa (NT)</w:t>
      </w:r>
      <w:r>
        <w:t xml:space="preserve"> </w:t>
      </w:r>
      <w:r w:rsidRPr="00B526BF">
        <w:t>växer på fuktiga och skuggade grönstensbranter</w:t>
      </w:r>
      <w:r>
        <w:t>, framförallt</w:t>
      </w:r>
      <w:r w:rsidRPr="00B526BF">
        <w:t xml:space="preserve"> i sydvästra Sverige. Förekomsterna är få och oftast små och arten kräver hög luftfuktighet och är känslig för exponering och uttorkning. Skogsbruk i eller intill lokalerna påverkar artens överlevnad negativt</w:t>
      </w:r>
      <w:r>
        <w:t xml:space="preserve">. </w:t>
      </w:r>
      <w:r w:rsidRPr="00E370D1">
        <w:t xml:space="preserve">Artens aktuella lokaler bör ges ett ändamålsenligt skydd. Ingen avverkning av expositionsskyddade träd och buskar invid klippstup bör </w:t>
      </w:r>
      <w:r>
        <w:t xml:space="preserve">få </w:t>
      </w:r>
      <w:r w:rsidRPr="00E370D1">
        <w:t>ske</w:t>
      </w:r>
      <w:r>
        <w:t xml:space="preserve"> (</w:t>
      </w:r>
      <w:r w:rsidRPr="00D52347">
        <w:t>SLU Artdatabanken, 202</w:t>
      </w:r>
      <w:r>
        <w:t>6</w:t>
      </w:r>
      <w:r w:rsidRPr="00D52347">
        <w:t>).</w:t>
      </w:r>
    </w:p>
    <w:p w14:paraId="6865C558" w14:textId="77777777" w:rsidR="0041449A" w:rsidRDefault="0041449A" w:rsidP="00EB1573">
      <w:pPr>
        <w:spacing w:after="0"/>
      </w:pPr>
    </w:p>
    <w:p w14:paraId="75A624D9" w14:textId="18ABFFD0" w:rsidR="00AA4C7F" w:rsidRDefault="00164766" w:rsidP="00EB1573">
      <w:pPr>
        <w:spacing w:after="0"/>
      </w:pPr>
      <w:r>
        <w:rPr>
          <w:b/>
          <w:bCs/>
        </w:rPr>
        <w:t>S</w:t>
      </w:r>
      <w:r w:rsidRPr="00747C5E">
        <w:rPr>
          <w:b/>
          <w:bCs/>
        </w:rPr>
        <w:t xml:space="preserve">tor blanklav </w:t>
      </w:r>
      <w:r>
        <w:rPr>
          <w:b/>
          <w:bCs/>
        </w:rPr>
        <w:t>(CR)</w:t>
      </w:r>
      <w:r>
        <w:t xml:space="preserve"> är en akut hotad som i </w:t>
      </w:r>
      <w:r w:rsidRPr="00747C5E">
        <w:t xml:space="preserve">Sverige </w:t>
      </w:r>
      <w:r>
        <w:t>enbart växer</w:t>
      </w:r>
      <w:r w:rsidRPr="00747C5E">
        <w:t xml:space="preserve"> på askbark i halvöppna lövskogar och främst förekommer den på halvgamla träd. Lokalerna är mycket artrika med ett flertal andra rödlistade lavar på ädellövträd. Eftersom arten enbart förekommer på ask i Sverige är askskottssjuka det största hotet. Då arten förekommer i halvöppna miljöer är även igenväxning av skogar och brynmiljöer med ask ett hot</w:t>
      </w:r>
      <w:r>
        <w:t xml:space="preserve">. </w:t>
      </w:r>
      <w:r w:rsidRPr="00747C5E">
        <w:t>Den främsta åtgärden är att ta fram åtgärder som bevarar och utvecklar populationer av ask, eller trädslag med likartad barkstruktur</w:t>
      </w:r>
      <w:r>
        <w:t xml:space="preserve"> (SLU Artdatabanken, 2025).</w:t>
      </w:r>
    </w:p>
    <w:p w14:paraId="528033EC" w14:textId="77777777" w:rsidR="00164766" w:rsidRDefault="00164766" w:rsidP="00EB1573">
      <w:pPr>
        <w:spacing w:after="0"/>
      </w:pPr>
    </w:p>
    <w:p w14:paraId="7FB9CBCB" w14:textId="77777777" w:rsidR="001C7A32" w:rsidRPr="001E7249" w:rsidRDefault="001C7A32" w:rsidP="001C7A32">
      <w:pPr>
        <w:spacing w:after="0"/>
      </w:pPr>
      <w:r w:rsidRPr="001E7249">
        <w:rPr>
          <w:b/>
          <w:bCs/>
        </w:rPr>
        <w:t>Stor bönlekania (EN)</w:t>
      </w:r>
      <w:r>
        <w:t xml:space="preserve"> är en starkt hotad art med</w:t>
      </w:r>
      <w:r w:rsidRPr="001E7249">
        <w:t> bara ett fåtal aktuella fynd</w:t>
      </w:r>
      <w:r>
        <w:t xml:space="preserve"> i landet</w:t>
      </w:r>
      <w:r w:rsidRPr="001E7249">
        <w:t>. Växer på lövträd. Hotbild och orsak till tillbakagång är oklar.</w:t>
      </w:r>
      <w:r>
        <w:t xml:space="preserve"> </w:t>
      </w:r>
      <w:r w:rsidRPr="001E7249">
        <w:t>Aktuell status bör dokumenteras och ekologin undersökas bättre.</w:t>
      </w:r>
      <w:r>
        <w:t xml:space="preserve"> </w:t>
      </w:r>
      <w:r w:rsidRPr="001E7249">
        <w:t>Vidare bör anledningen till artens nedgång studeras och de lokaler arten finns på skyddas</w:t>
      </w:r>
      <w:r>
        <w:t xml:space="preserve"> (</w:t>
      </w:r>
      <w:r w:rsidRPr="00D52347">
        <w:t>SLU Artdatabanken, 202</w:t>
      </w:r>
      <w:r>
        <w:t>6</w:t>
      </w:r>
      <w:r w:rsidRPr="00D52347">
        <w:t>).</w:t>
      </w:r>
    </w:p>
    <w:p w14:paraId="15CC2B7A" w14:textId="77777777" w:rsidR="001C7A32" w:rsidRDefault="001C7A32" w:rsidP="001C7A32">
      <w:pPr>
        <w:spacing w:after="0"/>
      </w:pPr>
    </w:p>
    <w:p w14:paraId="6458A720" w14:textId="77777777" w:rsidR="00DC7511" w:rsidRPr="00351D76" w:rsidRDefault="00DC7511" w:rsidP="00DC7511">
      <w:pPr>
        <w:spacing w:after="0"/>
      </w:pPr>
      <w:r w:rsidRPr="00BB1154">
        <w:rPr>
          <w:b/>
          <w:bCs/>
        </w:rPr>
        <w:lastRenderedPageBreak/>
        <w:t>Storfläckig kungsnattslända (NT)</w:t>
      </w:r>
      <w:r>
        <w:t xml:space="preserve"> lever</w:t>
      </w:r>
      <w:r w:rsidRPr="00BB1154">
        <w:t xml:space="preserve"> i </w:t>
      </w:r>
      <w:r>
        <w:t>syrgasrikt</w:t>
      </w:r>
      <w:r w:rsidRPr="00BB1154">
        <w:t xml:space="preserve"> rinnande</w:t>
      </w:r>
      <w:r>
        <w:t xml:space="preserve"> </w:t>
      </w:r>
      <w:r w:rsidRPr="00BB1154">
        <w:t>vatten med medelhöga pH-värden, ofta omgivna av tät och skuggande blandskog. Arten hotas sannolikt av försurning och strandnära skogsbruk.</w:t>
      </w:r>
      <w:r>
        <w:t xml:space="preserve"> </w:t>
      </w:r>
      <w:r w:rsidRPr="00BB1154">
        <w:t>Vid de vatten som idag hyser arten bör man bilda blandskogsbevuxna skyddszoner längs stränderna samt undvika reglering</w:t>
      </w:r>
      <w:r>
        <w:t xml:space="preserve"> (</w:t>
      </w:r>
      <w:r w:rsidRPr="00D52347">
        <w:t>SLU Artdatabanken, 202</w:t>
      </w:r>
      <w:r>
        <w:t>6</w:t>
      </w:r>
      <w:r w:rsidRPr="00D52347">
        <w:t>).</w:t>
      </w:r>
    </w:p>
    <w:p w14:paraId="5A60A371" w14:textId="77777777" w:rsidR="00DC7511" w:rsidRDefault="00DC7511" w:rsidP="001C7A32">
      <w:pPr>
        <w:spacing w:after="0"/>
      </w:pPr>
    </w:p>
    <w:p w14:paraId="55B5D436" w14:textId="1E68E728" w:rsidR="001C7A32" w:rsidRDefault="001C7A32" w:rsidP="00EB1573">
      <w:pPr>
        <w:spacing w:after="0"/>
      </w:pPr>
      <w:r w:rsidRPr="001A410B">
        <w:rPr>
          <w:b/>
          <w:bCs/>
        </w:rPr>
        <w:t>Stor granspindling (VU)</w:t>
      </w:r>
      <w:r>
        <w:t xml:space="preserve"> bildar </w:t>
      </w:r>
      <w:r w:rsidRPr="004442D7">
        <w:t xml:space="preserve">mykorrhiza med </w:t>
      </w:r>
      <w:r w:rsidRPr="001A6E28">
        <w:t>gran, eventuellt även med tall, i ängsgranskog och barrblandskog på kalkrik mark. Växer huvudsakligen i äldre skogsbestånd bland örter eller i djup mossa.</w:t>
      </w:r>
      <w:r>
        <w:t xml:space="preserve"> Arten påverkas negativt av brist på kontinuitetsskog och den totala</w:t>
      </w:r>
      <w:r w:rsidRPr="00EF2424">
        <w:t xml:space="preserve"> population</w:t>
      </w:r>
      <w:r>
        <w:t>en</w:t>
      </w:r>
      <w:r w:rsidRPr="00EF2424">
        <w:t xml:space="preserve"> i landet bedöms fortgående minska p.g.a. slutavverkningar av äldre kalkbarrskog och försämrad habitatkvalitet</w:t>
      </w:r>
      <w:r>
        <w:t xml:space="preserve"> (</w:t>
      </w:r>
      <w:r w:rsidRPr="00D52347">
        <w:t>SLU Artdatabanken, 202</w:t>
      </w:r>
      <w:r>
        <w:t>6</w:t>
      </w:r>
      <w:r w:rsidRPr="00D52347">
        <w:t>).</w:t>
      </w:r>
    </w:p>
    <w:p w14:paraId="45CF759F" w14:textId="77777777" w:rsidR="001C7A32" w:rsidRDefault="001C7A32" w:rsidP="00EB1573">
      <w:pPr>
        <w:spacing w:after="0"/>
      </w:pPr>
    </w:p>
    <w:p w14:paraId="6400400B" w14:textId="62B8A7B4" w:rsidR="00AA4C7F" w:rsidRPr="00423E87" w:rsidRDefault="00AA4C7F" w:rsidP="00AA4C7F">
      <w:pPr>
        <w:spacing w:after="0"/>
        <w:rPr>
          <w:rFonts w:cs="Times New Roman"/>
        </w:rPr>
      </w:pPr>
      <w:r>
        <w:rPr>
          <w:b/>
          <w:bCs/>
        </w:rPr>
        <w:t xml:space="preserve">Storgröe (NT) </w:t>
      </w:r>
      <w:r w:rsidRPr="00116340">
        <w:t>växer helst i eller vid källor, i bäckraviner, i frodiga skogssluttningar eller sumpskog. Rörligt, gärna något kalkpåverkat, ytligt grundvatten är en förutsättning. </w:t>
      </w:r>
      <w:r w:rsidRPr="0053297D">
        <w:t>Det är främst förändringar av hydrologiska förhållanden genom dikning, körning med skogsfordon eller avverkning som hotar arten.</w:t>
      </w:r>
      <w:r>
        <w:t xml:space="preserve"> </w:t>
      </w:r>
      <w:r w:rsidRPr="00372DEE">
        <w:t>Växtplatserna bör undantas från normal skogsproduktion</w:t>
      </w:r>
      <w:r>
        <w:t xml:space="preserve"> och k</w:t>
      </w:r>
      <w:r w:rsidRPr="00372DEE">
        <w:t>alavverkning är direkt olämplig</w:t>
      </w:r>
      <w:r>
        <w:t>t</w:t>
      </w:r>
      <w:r w:rsidR="00423E87">
        <w:t xml:space="preserve">. </w:t>
      </w:r>
      <w:r w:rsidR="00423E87">
        <w:rPr>
          <w:rFonts w:cs="Times New Roman"/>
        </w:rPr>
        <w:t>S</w:t>
      </w:r>
      <w:r w:rsidR="00423E87" w:rsidRPr="002F6E8C">
        <w:rPr>
          <w:rFonts w:cs="Times New Roman"/>
        </w:rPr>
        <w:t>torgröe</w:t>
      </w:r>
      <w:r w:rsidR="00423E87">
        <w:rPr>
          <w:rFonts w:cs="Times New Roman"/>
        </w:rPr>
        <w:t xml:space="preserve"> är typisk art för </w:t>
      </w:r>
      <w:r w:rsidR="00423E87" w:rsidRPr="002F6E8C">
        <w:rPr>
          <w:rFonts w:cs="Times New Roman"/>
          <w:i/>
          <w:iCs/>
        </w:rPr>
        <w:t>9020 Nordlig ädellövskog</w:t>
      </w:r>
      <w:r w:rsidR="00423E87">
        <w:rPr>
          <w:rFonts w:cs="Times New Roman"/>
          <w:i/>
          <w:iCs/>
        </w:rPr>
        <w:t xml:space="preserve"> </w:t>
      </w:r>
      <w:r w:rsidR="00423E87" w:rsidRPr="002F6E8C">
        <w:rPr>
          <w:rFonts w:cs="Times New Roman"/>
        </w:rPr>
        <w:t>och</w:t>
      </w:r>
      <w:r w:rsidR="00423E87">
        <w:rPr>
          <w:rFonts w:cs="Times New Roman"/>
          <w:i/>
          <w:iCs/>
        </w:rPr>
        <w:t xml:space="preserve"> </w:t>
      </w:r>
      <w:r w:rsidR="00423E87" w:rsidRPr="002F6E8C">
        <w:rPr>
          <w:rFonts w:cs="Times New Roman"/>
          <w:i/>
          <w:iCs/>
        </w:rPr>
        <w:t>9080 Lövsumpskog</w:t>
      </w:r>
      <w:r>
        <w:t xml:space="preserve"> (SLU Artdatabanken, 2024).</w:t>
      </w:r>
    </w:p>
    <w:p w14:paraId="3AEA20EA" w14:textId="77777777" w:rsidR="00766959" w:rsidRDefault="00766959" w:rsidP="00AA4C7F">
      <w:pPr>
        <w:spacing w:after="0"/>
      </w:pPr>
    </w:p>
    <w:p w14:paraId="52A38DD6" w14:textId="42A36498" w:rsidR="00766959" w:rsidRPr="00C1289A" w:rsidRDefault="00766959" w:rsidP="00766959">
      <w:pPr>
        <w:spacing w:after="0"/>
        <w:rPr>
          <w:rFonts w:cs="Times New Roman"/>
        </w:rPr>
      </w:pPr>
      <w:r>
        <w:rPr>
          <w:b/>
          <w:bCs/>
        </w:rPr>
        <w:t>Stor knopplav</w:t>
      </w:r>
      <w:r>
        <w:rPr>
          <w:rFonts w:cs="Times New Roman"/>
          <w:color w:val="000000"/>
          <w:shd w:val="clear" w:color="auto" w:fill="FFFFFF"/>
        </w:rPr>
        <w:t xml:space="preserve"> är en mycket bra signalart som överallt är knuten till fuktig ädellövskog med höga naturvärden där bestånden har lång kontinuitet av grova ädellövträd. </w:t>
      </w:r>
      <w:r w:rsidRPr="00111F0C">
        <w:rPr>
          <w:rFonts w:cs="Times New Roman"/>
          <w:color w:val="000000"/>
          <w:shd w:val="clear" w:color="auto" w:fill="FFFFFF"/>
        </w:rPr>
        <w:t>Lokaler med rika bestånd av stor knopplav bör få biotopskydd</w:t>
      </w:r>
      <w:r w:rsidR="00C1289A">
        <w:rPr>
          <w:rFonts w:cs="Times New Roman"/>
          <w:color w:val="000000"/>
          <w:shd w:val="clear" w:color="auto" w:fill="FFFFFF"/>
        </w:rPr>
        <w:t xml:space="preserve">. </w:t>
      </w:r>
      <w:r w:rsidR="00C1289A">
        <w:rPr>
          <w:rFonts w:cs="Times New Roman"/>
        </w:rPr>
        <w:t>S</w:t>
      </w:r>
      <w:r w:rsidR="00C1289A" w:rsidRPr="00422BC1">
        <w:rPr>
          <w:rFonts w:cs="Times New Roman"/>
        </w:rPr>
        <w:t>tor knopplav</w:t>
      </w:r>
      <w:r w:rsidR="00C1289A">
        <w:rPr>
          <w:rFonts w:cs="Times New Roman"/>
        </w:rPr>
        <w:t xml:space="preserve"> är typisk art för </w:t>
      </w:r>
      <w:r w:rsidR="00C1289A" w:rsidRPr="00422BC1">
        <w:rPr>
          <w:rFonts w:cs="Times New Roman"/>
          <w:i/>
          <w:iCs/>
        </w:rPr>
        <w:t>9110 Näringsfattig bokskog</w:t>
      </w:r>
      <w:r>
        <w:rPr>
          <w:rFonts w:cs="Times New Roman"/>
          <w:color w:val="000000"/>
          <w:shd w:val="clear" w:color="auto" w:fill="FFFFFF"/>
        </w:rPr>
        <w:t xml:space="preserve"> </w:t>
      </w:r>
      <w:r>
        <w:t>(SLU Artdatabanken, 2024; Nitare &amp; Skogsstyrelsen, 2019).</w:t>
      </w:r>
    </w:p>
    <w:p w14:paraId="7075F321" w14:textId="77777777" w:rsidR="00AA4C7F" w:rsidRDefault="00AA4C7F" w:rsidP="00EB1573">
      <w:pPr>
        <w:spacing w:after="0"/>
      </w:pPr>
    </w:p>
    <w:p w14:paraId="0C75FF20" w14:textId="46E6FD60" w:rsidR="002F2A5B" w:rsidRDefault="002F2A5B" w:rsidP="00EB1573">
      <w:pPr>
        <w:spacing w:after="0"/>
      </w:pPr>
      <w:r w:rsidRPr="0061364D">
        <w:rPr>
          <w:b/>
          <w:bCs/>
        </w:rPr>
        <w:t>Stor kolvlav (EN)</w:t>
      </w:r>
      <w:r>
        <w:t xml:space="preserve"> är en starkt hotad art som är f</w:t>
      </w:r>
      <w:r w:rsidRPr="0061364D">
        <w:t>unnen på enstaka lokaler från Jämtland till Torne Lappmar</w:t>
      </w:r>
      <w:r>
        <w:t>k</w:t>
      </w:r>
      <w:r w:rsidRPr="0061364D">
        <w:t>. Växer på block eller klippväggar av skiffer i mycket fuktiga lägen</w:t>
      </w:r>
      <w:r>
        <w:t xml:space="preserve"> och har påträffats </w:t>
      </w:r>
      <w:r w:rsidRPr="0061364D">
        <w:t>i fjällnära skog, på kalfjäll och i forsdimmezonen vid större vattenfall.</w:t>
      </w:r>
      <w:r>
        <w:t xml:space="preserve"> </w:t>
      </w:r>
      <w:r w:rsidRPr="0061364D">
        <w:t>Då ekologin är dåligt känd är också hotbilden oklar. Arten är dock knuten till mycket fuktiga lägen vilka i skogslandet generellt är hotade genom avverkning av skog och vattenkraftsutbyggnad.</w:t>
      </w:r>
      <w:r>
        <w:t xml:space="preserve"> </w:t>
      </w:r>
      <w:r w:rsidRPr="0061364D">
        <w:t xml:space="preserve">Arten bör ytterligare eftersökas. Om </w:t>
      </w:r>
      <w:r>
        <w:t>den</w:t>
      </w:r>
      <w:r w:rsidRPr="0061364D">
        <w:t xml:space="preserve"> återfinns måste ekologin och hotbilden klargöras och arten skyddas</w:t>
      </w:r>
      <w:r>
        <w:t xml:space="preserve"> (</w:t>
      </w:r>
      <w:r w:rsidRPr="00D52347">
        <w:t>SLU Artdatabanken, 202</w:t>
      </w:r>
      <w:r>
        <w:t>6</w:t>
      </w:r>
      <w:r w:rsidRPr="00D52347">
        <w:t>).</w:t>
      </w:r>
    </w:p>
    <w:p w14:paraId="428FDEDF" w14:textId="77777777" w:rsidR="002F2A5B" w:rsidRDefault="002F2A5B" w:rsidP="00EB1573">
      <w:pPr>
        <w:spacing w:after="0"/>
      </w:pPr>
    </w:p>
    <w:p w14:paraId="10CCF963" w14:textId="4A4DCF27" w:rsidR="00F91518" w:rsidRDefault="00F91518" w:rsidP="00EB1573">
      <w:pPr>
        <w:spacing w:after="0"/>
      </w:pPr>
      <w:r w:rsidRPr="009B7FF7">
        <w:rPr>
          <w:b/>
          <w:bCs/>
        </w:rPr>
        <w:t>Stor lilariska (NT)</w:t>
      </w:r>
      <w:r>
        <w:t xml:space="preserve"> b</w:t>
      </w:r>
      <w:r w:rsidRPr="00A569EE">
        <w:t xml:space="preserve">ildar mykorrhiza med </w:t>
      </w:r>
      <w:r w:rsidRPr="009B7FF7">
        <w:t>ek, hassel, bok och avenbok i ädellövskog, hässlen, hagmark och löväng på kalkrik mark.</w:t>
      </w:r>
      <w:r>
        <w:t xml:space="preserve"> </w:t>
      </w:r>
      <w:r w:rsidRPr="009B7FF7">
        <w:t>Arten förefaller trivas i ljusa, halvöppna trädbestånd och har sannolikt gynnats av äldre tiders markanvändning inom jordbruket.</w:t>
      </w:r>
      <w:r>
        <w:t xml:space="preserve"> Arten påverkas negativt av brist på kontinuitetsskog samt brist på grova eller gamla träd. </w:t>
      </w:r>
      <w:r w:rsidRPr="008C53C7">
        <w:t>Minskningstakten för den svenska populationen bedöms vara nära gränsvärdet för Sårbar (VU)</w:t>
      </w:r>
      <w:r>
        <w:t xml:space="preserve"> (</w:t>
      </w:r>
      <w:r w:rsidRPr="00D52347">
        <w:t>SLU Artdatabanken, 202</w:t>
      </w:r>
      <w:r>
        <w:t>6</w:t>
      </w:r>
      <w:r w:rsidRPr="00D52347">
        <w:t>).</w:t>
      </w:r>
    </w:p>
    <w:p w14:paraId="15A0D744" w14:textId="77777777" w:rsidR="00F91518" w:rsidRDefault="00F91518" w:rsidP="00EB1573">
      <w:pPr>
        <w:spacing w:after="0"/>
      </w:pPr>
    </w:p>
    <w:p w14:paraId="6035B0EA" w14:textId="6ECF5124" w:rsidR="001E115F" w:rsidRDefault="001E115F" w:rsidP="00EB1573">
      <w:pPr>
        <w:spacing w:after="0"/>
      </w:pPr>
      <w:r w:rsidRPr="0088509A">
        <w:rPr>
          <w:b/>
          <w:bCs/>
        </w:rPr>
        <w:t>Stor odörspindling (VU)</w:t>
      </w:r>
      <w:r w:rsidRPr="00D52347">
        <w:rPr>
          <w:b/>
          <w:bCs/>
        </w:rPr>
        <w:t xml:space="preserve"> </w:t>
      </w:r>
      <w:r>
        <w:t>b</w:t>
      </w:r>
      <w:r w:rsidRPr="00A838CE">
        <w:t xml:space="preserve">ildar mykorrhiza med </w:t>
      </w:r>
      <w:r w:rsidRPr="007868A2">
        <w:t>tall och gran i kalktallskog och ängsgranskog, främst i äldre kalkbarrskog.</w:t>
      </w:r>
      <w:r>
        <w:t xml:space="preserve"> </w:t>
      </w:r>
      <w:r w:rsidRPr="00DB3D51">
        <w:t>En fortlöpande minskning bedöms pågå p.g.a. slutavverkningar av äldre kontinuitetsbarrskog. Har uppenbart svårt att återetableras efter avverkning.</w:t>
      </w:r>
      <w:r>
        <w:t xml:space="preserve"> </w:t>
      </w:r>
      <w:r w:rsidRPr="00DB3D51">
        <w:t>Kända växtplatser bör inte utsättas för omfattande huggningar eller andra kraftiga störningar som förändrar miljön</w:t>
      </w:r>
      <w:r>
        <w:t xml:space="preserve"> (</w:t>
      </w:r>
      <w:r w:rsidRPr="00D52347">
        <w:t>SLU Artdatabanken, 202</w:t>
      </w:r>
      <w:r>
        <w:t>5</w:t>
      </w:r>
      <w:r w:rsidRPr="00D52347">
        <w:t>).</w:t>
      </w:r>
    </w:p>
    <w:p w14:paraId="5A9A1E13" w14:textId="77777777" w:rsidR="001E115F" w:rsidRDefault="001E115F" w:rsidP="00EB1573">
      <w:pPr>
        <w:spacing w:after="0"/>
      </w:pPr>
    </w:p>
    <w:p w14:paraId="16CB65C7" w14:textId="77777777" w:rsidR="00482426" w:rsidRPr="00234A67" w:rsidRDefault="00482426" w:rsidP="00482426">
      <w:pPr>
        <w:spacing w:after="0"/>
      </w:pPr>
      <w:r>
        <w:rPr>
          <w:b/>
          <w:bCs/>
        </w:rPr>
        <w:lastRenderedPageBreak/>
        <w:t>S</w:t>
      </w:r>
      <w:r w:rsidRPr="00B31B9E">
        <w:rPr>
          <w:b/>
          <w:bCs/>
        </w:rPr>
        <w:t>torplattnos</w:t>
      </w:r>
      <w:r w:rsidRPr="00D52347">
        <w:rPr>
          <w:b/>
          <w:bCs/>
        </w:rPr>
        <w:t xml:space="preserve"> </w:t>
      </w:r>
      <w:r>
        <w:t>är en skalbagge vars l</w:t>
      </w:r>
      <w:r w:rsidRPr="005F4511">
        <w:t xml:space="preserve">arvutveckling sker </w:t>
      </w:r>
      <w:r w:rsidRPr="009104D0">
        <w:t xml:space="preserve">i </w:t>
      </w:r>
      <w:r w:rsidRPr="001548D6">
        <w:t>och i anslutning till dynsvampar på en rad olika lövträd, t.ex. bok, al, lönn, björk, ek, ask, alm, lind, avenbok, sälg och fågelbär. Främst på äldre, försvagade träd. I norra Sverige främst på skiktdyna</w:t>
      </w:r>
      <w:r>
        <w:t xml:space="preserve"> </w:t>
      </w:r>
      <w:r w:rsidRPr="001548D6">
        <w:t>som gärna växer på brandskadad björk. I Sydsverige främst på bokdyna</w:t>
      </w:r>
      <w:r>
        <w:t xml:space="preserve"> </w:t>
      </w:r>
      <w:r w:rsidRPr="001548D6">
        <w:t>på bok, men även björkdyna på björk, och förmodligen även aldyna</w:t>
      </w:r>
      <w:r>
        <w:t xml:space="preserve"> </w:t>
      </w:r>
      <w:r w:rsidRPr="001548D6">
        <w:t>på al. Uppgifter från stubbdyna</w:t>
      </w:r>
      <w:r>
        <w:t xml:space="preserve"> </w:t>
      </w:r>
      <w:r w:rsidRPr="001548D6">
        <w:t>och fnöskticka finns också.</w:t>
      </w:r>
      <w:r>
        <w:t xml:space="preserve"> Arten påverkas negativt av brist på död ved och det </w:t>
      </w:r>
      <w:r w:rsidRPr="004E172E">
        <w:t>föreligger indikation på eller misstanke om populationsminskning</w:t>
      </w:r>
      <w:r>
        <w:t xml:space="preserve"> </w:t>
      </w:r>
      <w:r w:rsidRPr="003C10CA">
        <w:t>(SLU Artdatabanken, 202</w:t>
      </w:r>
      <w:r>
        <w:t>6</w:t>
      </w:r>
      <w:r w:rsidRPr="003C10CA">
        <w:t>).</w:t>
      </w:r>
    </w:p>
    <w:p w14:paraId="1A6AA306" w14:textId="77777777" w:rsidR="00EB1573" w:rsidRDefault="00EB1573" w:rsidP="00EB1573">
      <w:pPr>
        <w:spacing w:after="0"/>
      </w:pPr>
    </w:p>
    <w:p w14:paraId="1F15AE7D" w14:textId="77777777" w:rsidR="00483546" w:rsidRDefault="00483546" w:rsidP="00EB1573">
      <w:pPr>
        <w:spacing w:after="0"/>
      </w:pPr>
    </w:p>
    <w:p w14:paraId="07FCDAC6" w14:textId="77777777" w:rsidR="00EB1573" w:rsidRDefault="00EB1573" w:rsidP="00EB1573">
      <w:pPr>
        <w:spacing w:after="0"/>
      </w:pPr>
      <w:r>
        <w:rPr>
          <w:b/>
          <w:bCs/>
        </w:rPr>
        <w:t>Storporig brandticka</w:t>
      </w:r>
      <w:r w:rsidRPr="00AA2EAB">
        <w:rPr>
          <w:b/>
          <w:bCs/>
        </w:rPr>
        <w:t xml:space="preserve"> (</w:t>
      </w:r>
      <w:r>
        <w:rPr>
          <w:b/>
          <w:bCs/>
        </w:rPr>
        <w:t>CR, §8</w:t>
      </w:r>
      <w:r w:rsidRPr="00AA2EAB">
        <w:rPr>
          <w:b/>
          <w:bCs/>
        </w:rPr>
        <w:t>)</w:t>
      </w:r>
      <w:r>
        <w:t xml:space="preserve"> är en extremt sällsynt urskogsart knuten till högproduktiv granurskog där den växer vidväxt på undersidan av grova brunrötade granlågor som primärt rötats av klibbticka. </w:t>
      </w:r>
      <w:r w:rsidRPr="00C27B03">
        <w:t>Arten har ett högt skyddsvärde, då dess utbredning i Europa är starkt begränsad</w:t>
      </w:r>
      <w:r>
        <w:t xml:space="preserve"> och samtliga</w:t>
      </w:r>
      <w:r w:rsidRPr="00C27B03">
        <w:t xml:space="preserve"> lokaler måste skyddas.</w:t>
      </w:r>
      <w:r w:rsidRPr="0029160B">
        <w:t xml:space="preserve"> </w:t>
      </w:r>
      <w:r w:rsidRPr="00114964">
        <w:t>Alla skogsskötselåtgärder på eller i omedelbar närhet av artens växtplatser utgör ett hot</w:t>
      </w:r>
      <w:r>
        <w:t xml:space="preserve"> och oskyddade lokaler bör ges högsta prioritet för ett formellt skydd (SLU Artdatabanken, 2024; Nitare &amp; Skogsstyrelsen, 2019).</w:t>
      </w:r>
    </w:p>
    <w:p w14:paraId="432B8709" w14:textId="77777777" w:rsidR="00753937" w:rsidRDefault="00753937" w:rsidP="00EB1573">
      <w:pPr>
        <w:spacing w:after="0"/>
      </w:pPr>
    </w:p>
    <w:p w14:paraId="52647A3E" w14:textId="77777777" w:rsidR="00B967D6" w:rsidRDefault="00B967D6" w:rsidP="00B967D6">
      <w:pPr>
        <w:spacing w:after="0"/>
      </w:pPr>
      <w:r>
        <w:rPr>
          <w:b/>
          <w:bCs/>
        </w:rPr>
        <w:t>S</w:t>
      </w:r>
      <w:r w:rsidRPr="00FF7605">
        <w:rPr>
          <w:b/>
          <w:bCs/>
        </w:rPr>
        <w:t>tor porina</w:t>
      </w:r>
      <w:r w:rsidRPr="00162F2D">
        <w:rPr>
          <w:b/>
          <w:bCs/>
        </w:rPr>
        <w:t xml:space="preserve"> (RE)</w:t>
      </w:r>
      <w:r>
        <w:t xml:space="preserve"> är e</w:t>
      </w:r>
      <w:r w:rsidRPr="00FF7605">
        <w:t>ndast funnen på Omberg 1874 där den eftersöktes 1993 utan att återfinnas. Växer på hård silikatsten i skuggiga och fuktiga miljöer.</w:t>
      </w:r>
      <w:r>
        <w:t xml:space="preserve"> </w:t>
      </w:r>
      <w:r w:rsidRPr="00FF7605">
        <w:t>Arten bör ytterligare eftersökas</w:t>
      </w:r>
      <w:r>
        <w:t xml:space="preserve"> och o</w:t>
      </w:r>
      <w:r w:rsidRPr="00FF7605">
        <w:t xml:space="preserve">m </w:t>
      </w:r>
      <w:r>
        <w:t>den</w:t>
      </w:r>
      <w:r w:rsidRPr="00FF7605">
        <w:t xml:space="preserve"> återfinns</w:t>
      </w:r>
      <w:r>
        <w:t xml:space="preserve"> måste lokalerna skyddas samt</w:t>
      </w:r>
      <w:r w:rsidRPr="00FF7605">
        <w:t xml:space="preserve"> ekologi och hotbil</w:t>
      </w:r>
      <w:r>
        <w:t>d</w:t>
      </w:r>
      <w:r w:rsidRPr="00FF7605">
        <w:t xml:space="preserve"> klargöras.</w:t>
      </w:r>
      <w:r>
        <w:t xml:space="preserve"> Stor porina </w:t>
      </w:r>
      <w:r w:rsidRPr="00FF7605">
        <w:t xml:space="preserve">rödlistas som </w:t>
      </w:r>
      <w:r>
        <w:t>n</w:t>
      </w:r>
      <w:r w:rsidRPr="00FF7605">
        <w:t>ationellt utdöd (RE) eftersom det bedömts som sannolikt att den upphört att regelbundet reproducera sig inom landet</w:t>
      </w:r>
      <w:r>
        <w:t xml:space="preserve"> (SLU Artdatabanken, 2026).</w:t>
      </w:r>
    </w:p>
    <w:p w14:paraId="7C6E7CB8" w14:textId="77777777" w:rsidR="00B967D6" w:rsidRDefault="00B967D6" w:rsidP="00EB1573">
      <w:pPr>
        <w:spacing w:after="0"/>
      </w:pPr>
    </w:p>
    <w:p w14:paraId="47D14207" w14:textId="76666080" w:rsidR="00CD3311" w:rsidRPr="00CD3311" w:rsidRDefault="00CD3311" w:rsidP="00EB1573">
      <w:pPr>
        <w:spacing w:after="0"/>
        <w:rPr>
          <w:rFonts w:cs="Times New Roman"/>
        </w:rPr>
      </w:pPr>
      <w:r w:rsidRPr="00D03F04">
        <w:rPr>
          <w:rFonts w:cs="Times New Roman"/>
          <w:b/>
          <w:bCs/>
        </w:rPr>
        <w:t>Storrams</w:t>
      </w:r>
      <w:r>
        <w:rPr>
          <w:rFonts w:cs="Times New Roman"/>
        </w:rPr>
        <w:t xml:space="preserve"> är typisk art för </w:t>
      </w:r>
      <w:r w:rsidRPr="002F6E8C">
        <w:rPr>
          <w:rFonts w:cs="Times New Roman"/>
          <w:i/>
          <w:iCs/>
        </w:rPr>
        <w:t>9020 Nordlig ädellövskog</w:t>
      </w:r>
      <w:r>
        <w:rPr>
          <w:rFonts w:cs="Times New Roman"/>
          <w:i/>
          <w:iCs/>
        </w:rPr>
        <w:t xml:space="preserve">, </w:t>
      </w:r>
      <w:r w:rsidRPr="00D03F04">
        <w:rPr>
          <w:rFonts w:cs="Times New Roman"/>
          <w:i/>
          <w:iCs/>
        </w:rPr>
        <w:t>9130 Näringsrik bokskog</w:t>
      </w:r>
      <w:r>
        <w:rPr>
          <w:rFonts w:cs="Times New Roman"/>
          <w:i/>
          <w:iCs/>
        </w:rPr>
        <w:t xml:space="preserve"> </w:t>
      </w:r>
      <w:r w:rsidRPr="002F6E8C">
        <w:rPr>
          <w:rFonts w:cs="Times New Roman"/>
        </w:rPr>
        <w:t>och</w:t>
      </w:r>
      <w:r>
        <w:rPr>
          <w:rFonts w:cs="Times New Roman"/>
          <w:i/>
          <w:iCs/>
        </w:rPr>
        <w:t xml:space="preserve"> </w:t>
      </w:r>
      <w:r w:rsidRPr="00D03F04">
        <w:rPr>
          <w:rFonts w:cs="Times New Roman"/>
          <w:i/>
          <w:iCs/>
        </w:rPr>
        <w:t>9160 Näringsrik ekskog</w:t>
      </w:r>
      <w:r>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772D421C" w14:textId="77777777" w:rsidR="00CD3311" w:rsidRDefault="00CD3311" w:rsidP="00EB1573">
      <w:pPr>
        <w:spacing w:after="0"/>
      </w:pPr>
    </w:p>
    <w:p w14:paraId="78DB67D6" w14:textId="77777777" w:rsidR="00476CBC" w:rsidRDefault="00476CBC" w:rsidP="00476CBC">
      <w:pPr>
        <w:spacing w:after="0"/>
      </w:pPr>
      <w:r w:rsidRPr="00681BE2">
        <w:rPr>
          <w:b/>
          <w:bCs/>
        </w:rPr>
        <w:t>Stor skogsbäckmossa (VU)</w:t>
      </w:r>
      <w:r w:rsidRPr="00F45A57">
        <w:t xml:space="preserve"> </w:t>
      </w:r>
      <w:r w:rsidRPr="002760A7">
        <w:t xml:space="preserve">växer </w:t>
      </w:r>
      <w:r w:rsidRPr="00681BE2">
        <w:t>på stränder av mindre sjöar och på stenar i vattendrag i skogstrakter.</w:t>
      </w:r>
      <w:r>
        <w:t xml:space="preserve"> </w:t>
      </w:r>
      <w:r w:rsidRPr="00681BE2">
        <w:t>Förekomsterna är små och sårbara.</w:t>
      </w:r>
      <w:r>
        <w:t xml:space="preserve"> </w:t>
      </w:r>
      <w:r w:rsidRPr="00681BE2">
        <w:t>Kalavverkning och dålig hänsyn vid vattendrag utgör hot mot arten.</w:t>
      </w:r>
    </w:p>
    <w:p w14:paraId="142B820B" w14:textId="77777777" w:rsidR="00476CBC" w:rsidRDefault="00476CBC" w:rsidP="00476CBC">
      <w:pPr>
        <w:spacing w:after="0"/>
      </w:pPr>
      <w:r w:rsidRPr="00681BE2">
        <w:t>Stor skogsbäckmossa</w:t>
      </w:r>
      <w:r w:rsidRPr="002760A7">
        <w:t xml:space="preserve"> </w:t>
      </w:r>
      <w:r>
        <w:t>är rödlistad som nära hotad (NT) på den europeiska rödlistan vilket innebär att Sverige har ett internationellt ansvar för arten (SLU Artdatabanken, 2026; IUCN, 2017).</w:t>
      </w:r>
    </w:p>
    <w:p w14:paraId="5DD570E6" w14:textId="77777777" w:rsidR="00476CBC" w:rsidRDefault="00476CBC" w:rsidP="00EB1573">
      <w:pPr>
        <w:spacing w:after="0"/>
      </w:pPr>
    </w:p>
    <w:p w14:paraId="0CF47AD0" w14:textId="3D7E21BA" w:rsidR="002A4C20" w:rsidRPr="00763F2E" w:rsidRDefault="002A4C20" w:rsidP="00EB1573">
      <w:pPr>
        <w:spacing w:after="0"/>
        <w:rPr>
          <w:rFonts w:cs="Times New Roman"/>
          <w:color w:val="000000"/>
          <w:shd w:val="clear" w:color="auto" w:fill="FFFFFF"/>
        </w:rPr>
      </w:pPr>
      <w:r>
        <w:rPr>
          <w:b/>
          <w:bCs/>
        </w:rPr>
        <w:t>S</w:t>
      </w:r>
      <w:r w:rsidRPr="00B25DCC">
        <w:rPr>
          <w:b/>
          <w:bCs/>
        </w:rPr>
        <w:t>tor skogslilja</w:t>
      </w:r>
      <w:r>
        <w:rPr>
          <w:b/>
          <w:bCs/>
        </w:rPr>
        <w:t xml:space="preserve"> </w:t>
      </w:r>
      <w:r w:rsidRPr="00112BB8">
        <w:rPr>
          <w:b/>
          <w:bCs/>
        </w:rPr>
        <w:t>(</w:t>
      </w:r>
      <w:r>
        <w:rPr>
          <w:b/>
          <w:bCs/>
        </w:rPr>
        <w:t>EN, §8</w:t>
      </w:r>
      <w:r w:rsidRPr="00112BB8">
        <w:rPr>
          <w:b/>
          <w:bCs/>
        </w:rPr>
        <w:t>)</w:t>
      </w:r>
      <w:r>
        <w:rPr>
          <w:rFonts w:cs="Times New Roman"/>
          <w:color w:val="000000"/>
          <w:shd w:val="clear" w:color="auto" w:fill="FFFFFF"/>
        </w:rPr>
        <w:t xml:space="preserve"> är en fridlyst och starkt hotad orkidé som växer i </w:t>
      </w:r>
      <w:r w:rsidRPr="00B25DCC">
        <w:rPr>
          <w:rFonts w:cs="Times New Roman"/>
          <w:color w:val="000000"/>
          <w:shd w:val="clear" w:color="auto" w:fill="FFFFFF"/>
        </w:rPr>
        <w:t>lundartade löv- eller tallskogar</w:t>
      </w:r>
      <w:r>
        <w:rPr>
          <w:rFonts w:cs="Times New Roman"/>
          <w:color w:val="000000"/>
          <w:shd w:val="clear" w:color="auto" w:fill="FFFFFF"/>
        </w:rPr>
        <w:t>, ofta på torr och kalkhaltig mark</w:t>
      </w:r>
      <w:r w:rsidRPr="00B25DCC">
        <w:rPr>
          <w:rFonts w:cs="Times New Roman"/>
          <w:color w:val="000000"/>
          <w:shd w:val="clear" w:color="auto" w:fill="FFFFFF"/>
        </w:rPr>
        <w:t>.</w:t>
      </w:r>
      <w:r>
        <w:rPr>
          <w:rFonts w:cs="Times New Roman"/>
          <w:color w:val="000000"/>
          <w:shd w:val="clear" w:color="auto" w:fill="FFFFFF"/>
        </w:rPr>
        <w:t xml:space="preserve"> Växtplatserna </w:t>
      </w:r>
      <w:r w:rsidRPr="00AC41EA">
        <w:rPr>
          <w:rFonts w:cs="Times New Roman"/>
          <w:color w:val="000000"/>
          <w:shd w:val="clear" w:color="auto" w:fill="FFFFFF"/>
        </w:rPr>
        <w:t>är ofta tämligen öppna men några är skuggrika.</w:t>
      </w:r>
      <w:r>
        <w:rPr>
          <w:rFonts w:cs="Times New Roman"/>
          <w:color w:val="000000"/>
          <w:shd w:val="clear" w:color="auto" w:fill="FFFFFF"/>
        </w:rPr>
        <w:t xml:space="preserve"> R</w:t>
      </w:r>
      <w:r w:rsidRPr="00AC41EA">
        <w:rPr>
          <w:rFonts w:cs="Times New Roman"/>
          <w:color w:val="000000"/>
          <w:shd w:val="clear" w:color="auto" w:fill="FFFFFF"/>
        </w:rPr>
        <w:t>ika förekomst</w:t>
      </w:r>
      <w:r>
        <w:rPr>
          <w:rFonts w:cs="Times New Roman"/>
          <w:color w:val="000000"/>
          <w:shd w:val="clear" w:color="auto" w:fill="FFFFFF"/>
        </w:rPr>
        <w:t>er</w:t>
      </w:r>
      <w:r w:rsidRPr="00AC41EA">
        <w:rPr>
          <w:rFonts w:cs="Times New Roman"/>
          <w:color w:val="000000"/>
          <w:shd w:val="clear" w:color="auto" w:fill="FFFFFF"/>
        </w:rPr>
        <w:t xml:space="preserve"> bör avsättas som naturreservat, eller biotopskydd</w:t>
      </w:r>
      <w:r>
        <w:rPr>
          <w:rFonts w:cs="Times New Roman"/>
          <w:color w:val="000000"/>
          <w:shd w:val="clear" w:color="auto" w:fill="FFFFFF"/>
        </w:rPr>
        <w:t xml:space="preserve"> </w:t>
      </w:r>
      <w:r w:rsidRPr="003632BC">
        <w:t>(SLU Artdatabanken, 202</w:t>
      </w:r>
      <w:r>
        <w:t>6</w:t>
      </w:r>
      <w:r w:rsidRPr="003632BC">
        <w:t>).</w:t>
      </w:r>
      <w:r>
        <w:t xml:space="preserve">    </w:t>
      </w:r>
    </w:p>
    <w:p w14:paraId="77D46DA5" w14:textId="77777777" w:rsidR="002A4C20" w:rsidRDefault="002A4C20" w:rsidP="00EB1573">
      <w:pPr>
        <w:spacing w:after="0"/>
      </w:pPr>
    </w:p>
    <w:p w14:paraId="126622FE" w14:textId="77777777" w:rsidR="00C173A0" w:rsidRDefault="00C173A0" w:rsidP="00C173A0">
      <w:pPr>
        <w:spacing w:after="0"/>
      </w:pPr>
      <w:r>
        <w:rPr>
          <w:b/>
          <w:bCs/>
        </w:rPr>
        <w:t>Stor sotdyna (NT)</w:t>
      </w:r>
      <w:r>
        <w:rPr>
          <w:rFonts w:cs="Times New Roman"/>
          <w:color w:val="000000"/>
          <w:shd w:val="clear" w:color="auto" w:fill="FFFFFF"/>
        </w:rPr>
        <w:t xml:space="preserve"> är en </w:t>
      </w:r>
      <w:r w:rsidRPr="00FA5560">
        <w:rPr>
          <w:rFonts w:cs="Times New Roman"/>
          <w:color w:val="000000"/>
          <w:shd w:val="clear" w:color="auto" w:fill="FFFFFF"/>
        </w:rPr>
        <w:t>vednedbrytare som växer på gamla, döda, stående eller fallna, ännu barkförsedda stammar av klibbal där de svarta stromata bryter fram under bark eller ur ved.</w:t>
      </w:r>
      <w:r>
        <w:rPr>
          <w:rFonts w:cs="Times New Roman"/>
          <w:color w:val="000000"/>
          <w:shd w:val="clear" w:color="auto" w:fill="FFFFFF"/>
        </w:rPr>
        <w:t xml:space="preserve"> Arten</w:t>
      </w:r>
      <w:r w:rsidRPr="002C06DF">
        <w:rPr>
          <w:rFonts w:cs="Times New Roman"/>
          <w:color w:val="000000"/>
          <w:shd w:val="clear" w:color="auto" w:fill="FFFFFF"/>
        </w:rPr>
        <w:t xml:space="preserve"> missgynnas av att olikåldriga bestånd av äldre klibbal med lång kontinuitet blir alltmer sällsynta</w:t>
      </w:r>
      <w:r>
        <w:rPr>
          <w:rFonts w:cs="Times New Roman"/>
          <w:color w:val="000000"/>
          <w:shd w:val="clear" w:color="auto" w:fill="FFFFFF"/>
        </w:rPr>
        <w:t xml:space="preserve">. </w:t>
      </w:r>
      <w:r w:rsidRPr="002C06DF">
        <w:rPr>
          <w:rFonts w:cs="Times New Roman"/>
          <w:color w:val="000000"/>
          <w:shd w:val="clear" w:color="auto" w:fill="FFFFFF"/>
        </w:rPr>
        <w:t>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w:t>
      </w:r>
      <w:r>
        <w:rPr>
          <w:rFonts w:cs="Times New Roman"/>
          <w:color w:val="000000"/>
          <w:shd w:val="clear" w:color="auto" w:fill="FFFFFF"/>
        </w:rPr>
        <w:t xml:space="preserve"> </w:t>
      </w:r>
      <w:r w:rsidRPr="00F06B77">
        <w:t>(SLU Artdatabanken, 2024).</w:t>
      </w:r>
    </w:p>
    <w:p w14:paraId="62C9533A" w14:textId="77777777" w:rsidR="00C173A0" w:rsidRDefault="00C173A0" w:rsidP="00EB1573">
      <w:pPr>
        <w:spacing w:after="0"/>
      </w:pPr>
    </w:p>
    <w:p w14:paraId="4BC0EF1A" w14:textId="77777777" w:rsidR="00C173A0" w:rsidRDefault="00C173A0" w:rsidP="00EB1573">
      <w:pPr>
        <w:spacing w:after="0"/>
      </w:pPr>
    </w:p>
    <w:p w14:paraId="67B0CE00" w14:textId="77777777" w:rsidR="00753937" w:rsidRDefault="00753937" w:rsidP="00753937">
      <w:pPr>
        <w:spacing w:after="0"/>
      </w:pPr>
      <w:r>
        <w:rPr>
          <w:b/>
          <w:bCs/>
        </w:rPr>
        <w:t>Storsporig kraterlav (EN)</w:t>
      </w:r>
      <w:r>
        <w:t xml:space="preserve"> v</w:t>
      </w:r>
      <w:r w:rsidRPr="001876AA">
        <w:t>äxer på gamla ädellövträd</w:t>
      </w:r>
      <w:r>
        <w:t xml:space="preserve">, </w:t>
      </w:r>
      <w:r w:rsidRPr="003327ED">
        <w:t>som ask och alm samt på gamla fläd</w:t>
      </w:r>
      <w:r>
        <w:t xml:space="preserve">erbuskar, </w:t>
      </w:r>
      <w:r w:rsidRPr="001876AA">
        <w:t>i gamla skogar med hög luftfuktighet.</w:t>
      </w:r>
      <w:r>
        <w:t xml:space="preserve"> </w:t>
      </w:r>
      <w:r w:rsidRPr="00454B85">
        <w:t>Arten är mycket lik mörk kraterlav</w:t>
      </w:r>
      <w:r>
        <w:t xml:space="preserve"> (VU) och belägg behöver mikroskoperas för säker artbestämning. </w:t>
      </w:r>
      <w:r w:rsidRPr="005A6B89">
        <w:t>Avverkning av gamla ädellövträd och bortröjning av gamla fläd</w:t>
      </w:r>
      <w:r>
        <w:t>erbuskar</w:t>
      </w:r>
      <w:r w:rsidRPr="005A6B89">
        <w:t xml:space="preserve"> i buskmarker utgör de största hoten.</w:t>
      </w:r>
      <w:r>
        <w:t xml:space="preserve"> </w:t>
      </w:r>
      <w:r w:rsidRPr="005A6B89">
        <w:t>Alla lokaler bör skyddas</w:t>
      </w:r>
      <w:r>
        <w:t xml:space="preserve"> (SLU Artdatabanken, 2024).</w:t>
      </w:r>
    </w:p>
    <w:p w14:paraId="16996C72" w14:textId="77777777" w:rsidR="00753937" w:rsidRDefault="00753937" w:rsidP="00EB1573">
      <w:pPr>
        <w:spacing w:after="0"/>
      </w:pPr>
    </w:p>
    <w:p w14:paraId="0F30705A" w14:textId="77777777" w:rsidR="002110B0" w:rsidRDefault="002110B0" w:rsidP="002110B0">
      <w:pPr>
        <w:spacing w:after="0"/>
      </w:pPr>
      <w:r w:rsidRPr="006E6AB9">
        <w:rPr>
          <w:b/>
          <w:bCs/>
        </w:rPr>
        <w:t>Storsporig päronlav (CR)</w:t>
      </w:r>
      <w:r>
        <w:rPr>
          <w:b/>
          <w:bCs/>
        </w:rPr>
        <w:t xml:space="preserve"> </w:t>
      </w:r>
      <w:r>
        <w:t xml:space="preserve">är en akut hotad art som </w:t>
      </w:r>
      <w:r w:rsidRPr="00D37732">
        <w:t>är känd från ett fåtal lokaler i Halland</w:t>
      </w:r>
      <w:r>
        <w:t xml:space="preserve"> där den är påträffad i b</w:t>
      </w:r>
      <w:r w:rsidRPr="00D37732">
        <w:t>okskog</w:t>
      </w:r>
      <w:r>
        <w:t xml:space="preserve"> med</w:t>
      </w:r>
      <w:r w:rsidRPr="00D37732">
        <w:t xml:space="preserve"> lång skoglig kontinuitet.</w:t>
      </w:r>
      <w:r>
        <w:t xml:space="preserve"> Arten hotas av brist på kontinuitetsskog. Kända lokaler bör skyddas (SLU Artdatabanken, 2026).</w:t>
      </w:r>
    </w:p>
    <w:p w14:paraId="5052EC15" w14:textId="77777777" w:rsidR="002110B0" w:rsidRDefault="002110B0" w:rsidP="002110B0">
      <w:pPr>
        <w:spacing w:after="0"/>
      </w:pPr>
    </w:p>
    <w:p w14:paraId="1837D519" w14:textId="77777777" w:rsidR="002110B0" w:rsidRPr="00C706F1" w:rsidRDefault="002110B0" w:rsidP="002110B0">
      <w:pPr>
        <w:spacing w:after="0"/>
      </w:pPr>
      <w:r w:rsidRPr="00C706F1">
        <w:rPr>
          <w:b/>
          <w:bCs/>
        </w:rPr>
        <w:t>Storsporig strigula (EN)</w:t>
      </w:r>
      <w:r>
        <w:t xml:space="preserve"> är en starkt hotad skorplav som </w:t>
      </w:r>
      <w:r w:rsidRPr="00C706F1">
        <w:t>växer vid basen av gamla lövträd i lövskogar med lång trädkontinuitet och hög och jämn luftfuktighet. Avverkning av denna typ av skogar är ett hot.</w:t>
      </w:r>
      <w:r>
        <w:t xml:space="preserve"> </w:t>
      </w:r>
      <w:r w:rsidRPr="00C706F1">
        <w:t>Avverkning och dränering av lokaler med arten bör undvikas. Fler lokaler bör få lagligt skydd med skötselföreskrifter som gynnar laven</w:t>
      </w:r>
      <w:r>
        <w:t xml:space="preserve"> (SLU Artdatabanken, 2026).</w:t>
      </w:r>
    </w:p>
    <w:p w14:paraId="51E18BDB" w14:textId="77777777" w:rsidR="002110B0" w:rsidRDefault="002110B0" w:rsidP="00EB1573">
      <w:pPr>
        <w:spacing w:after="0"/>
      </w:pPr>
    </w:p>
    <w:p w14:paraId="58A6FFA0" w14:textId="77777777" w:rsidR="00AA2546" w:rsidRPr="00D52347" w:rsidRDefault="00AA2546" w:rsidP="00AA2546">
      <w:pPr>
        <w:spacing w:after="0"/>
      </w:pPr>
      <w:r>
        <w:rPr>
          <w:b/>
          <w:bCs/>
        </w:rPr>
        <w:t>S</w:t>
      </w:r>
      <w:r w:rsidRPr="00793BB0">
        <w:rPr>
          <w:b/>
          <w:bCs/>
        </w:rPr>
        <w:t xml:space="preserve">tor stinkbrosking </w:t>
      </w:r>
      <w:r>
        <w:rPr>
          <w:b/>
          <w:bCs/>
        </w:rPr>
        <w:t xml:space="preserve">(VU) </w:t>
      </w:r>
      <w:r>
        <w:t xml:space="preserve">är en ytterst sällsynt svamp som </w:t>
      </w:r>
      <w:r w:rsidRPr="00793BB0">
        <w:t>växer i bokskog med riklig tillgång på murken ved.</w:t>
      </w:r>
      <w:r>
        <w:t xml:space="preserve"> </w:t>
      </w:r>
      <w:r w:rsidRPr="00793BB0">
        <w:t>Brist på orörda bokskogar, där fallna stammar och grenar får ligga kvar utgör det primära hotet.</w:t>
      </w:r>
      <w:r>
        <w:t xml:space="preserve"> </w:t>
      </w:r>
      <w:r w:rsidRPr="00793BB0">
        <w:t>Växtplatserna måste bevaras i opåverkat skick.</w:t>
      </w:r>
      <w:r>
        <w:t xml:space="preserve"> </w:t>
      </w:r>
      <w:r w:rsidRPr="00793BB0">
        <w:t>För artens långsiktiga överlevnad krävs att fler bokskogar på mullrik, kalkrik mark skyddas och bara utnyttjas under iakttagande av strikt naturvårdshänsyn och med anpassning till de arter som förekommer</w:t>
      </w:r>
      <w:r>
        <w:t xml:space="preserve"> </w:t>
      </w:r>
      <w:r w:rsidRPr="00D52347">
        <w:t>(SLU Artdatabanken, 2024).</w:t>
      </w:r>
    </w:p>
    <w:p w14:paraId="070FC348" w14:textId="77777777" w:rsidR="00AA2546" w:rsidRDefault="00AA2546" w:rsidP="00EB1573">
      <w:pPr>
        <w:spacing w:after="0"/>
      </w:pPr>
    </w:p>
    <w:p w14:paraId="22F5A261" w14:textId="77A94F20" w:rsidR="008C27F3" w:rsidRDefault="00E847AA" w:rsidP="00EB1573">
      <w:pPr>
        <w:spacing w:after="0"/>
      </w:pPr>
      <w:r>
        <w:rPr>
          <w:b/>
          <w:bCs/>
        </w:rPr>
        <w:t>Stor</w:t>
      </w:r>
      <w:r w:rsidRPr="00AE3B3C">
        <w:rPr>
          <w:b/>
          <w:bCs/>
        </w:rPr>
        <w:t xml:space="preserve"> sönderfallslav (</w:t>
      </w:r>
      <w:r>
        <w:rPr>
          <w:b/>
          <w:bCs/>
        </w:rPr>
        <w:t>EN</w:t>
      </w:r>
      <w:r w:rsidRPr="00AE3B3C">
        <w:rPr>
          <w:b/>
          <w:bCs/>
        </w:rPr>
        <w:t>)</w:t>
      </w:r>
      <w:r w:rsidRPr="00AE3B3C">
        <w:t xml:space="preserve"> </w:t>
      </w:r>
      <w:r>
        <w:t>är en starkt hotad lav som v</w:t>
      </w:r>
      <w:r w:rsidRPr="00E161D0">
        <w:t>äxer på ekar eller sällsynt på andra ädellövträd i gamla skogar med hög och jämn luftfuktighet.</w:t>
      </w:r>
      <w:r>
        <w:t xml:space="preserve"> </w:t>
      </w:r>
      <w:r w:rsidRPr="00E161D0">
        <w:t>Igenväxning av öppna skogar är ett hot.</w:t>
      </w:r>
      <w:r>
        <w:t xml:space="preserve"> </w:t>
      </w:r>
      <w:r w:rsidRPr="00057BFA">
        <w:t>Arten är svår att skilja från liten sönderfallslav</w:t>
      </w:r>
      <w:r>
        <w:t xml:space="preserve"> </w:t>
      </w:r>
      <w:r w:rsidRPr="00057BFA">
        <w:t>utan mikroskopering</w:t>
      </w:r>
      <w:r>
        <w:rPr>
          <w:rFonts w:cs="Times New Roman"/>
          <w:color w:val="000000"/>
          <w:shd w:val="clear" w:color="auto" w:fill="FFFFFF"/>
        </w:rPr>
        <w:t xml:space="preserve"> </w:t>
      </w:r>
      <w:r>
        <w:t>(SLU Artdatabanken, 2024).</w:t>
      </w:r>
    </w:p>
    <w:p w14:paraId="10DE888E" w14:textId="77777777" w:rsidR="00E847AA" w:rsidRDefault="00E847AA" w:rsidP="00EB1573">
      <w:pPr>
        <w:spacing w:after="0"/>
      </w:pPr>
    </w:p>
    <w:p w14:paraId="3D7F8AB0" w14:textId="1A6F2282" w:rsidR="00BC4A5E" w:rsidRDefault="00BC4A5E" w:rsidP="00EB1573">
      <w:pPr>
        <w:spacing w:after="0"/>
      </w:pPr>
      <w:r w:rsidRPr="00081E27">
        <w:rPr>
          <w:b/>
          <w:bCs/>
        </w:rPr>
        <w:t>Stor tratticka (NT)</w:t>
      </w:r>
      <w:r w:rsidRPr="00A24D2A">
        <w:rPr>
          <w:b/>
          <w:bCs/>
        </w:rPr>
        <w:t xml:space="preserve"> </w:t>
      </w:r>
      <w:r>
        <w:t>är en n</w:t>
      </w:r>
      <w:r w:rsidRPr="00081E27">
        <w:t>edbrytare i grova lågor och grenar, men även rötter och stubbar av alm, bok och sälg. Påträffas i alm- och bokskog och park, samt norrut i landet i blandad lövskog. En stor iögonfallande ticka med mycket liten population.</w:t>
      </w:r>
      <w:r>
        <w:t xml:space="preserve"> </w:t>
      </w:r>
      <w:r w:rsidRPr="00045C88">
        <w:t>Avverkning av äldre lövskog med stort inslag av död ved utgör det främsta hotet. Även missriktad städning och parkskötsel kan missgynna arten.</w:t>
      </w:r>
      <w:r>
        <w:t xml:space="preserve"> </w:t>
      </w:r>
      <w:r w:rsidRPr="00045C88">
        <w:t>För att klara artens överlevnad på sikt bör lövskog med stort inslag av äldre träd och död ved generellt undantas från skogsbruk och annan exploatering. Även små bestånd kan vara ytterst värdefulla för stor tratticka.</w:t>
      </w:r>
      <w:r>
        <w:t xml:space="preserve"> Kända v</w:t>
      </w:r>
      <w:r w:rsidRPr="00045C88">
        <w:t>äxtplatse</w:t>
      </w:r>
      <w:r>
        <w:t>r måste</w:t>
      </w:r>
      <w:r w:rsidRPr="00045C88">
        <w:t xml:space="preserve"> skyddas</w:t>
      </w:r>
      <w:r>
        <w:t xml:space="preserve"> (SLU Artdatabanken, 2026).</w:t>
      </w:r>
    </w:p>
    <w:p w14:paraId="7D3A920D" w14:textId="77777777" w:rsidR="00BC4A5E" w:rsidRDefault="00BC4A5E" w:rsidP="00EB1573">
      <w:pPr>
        <w:spacing w:after="0"/>
      </w:pPr>
    </w:p>
    <w:p w14:paraId="6DC356AE" w14:textId="2B19F7C0" w:rsidR="006E72D3" w:rsidRDefault="006E72D3" w:rsidP="00EB1573">
      <w:pPr>
        <w:spacing w:after="0"/>
      </w:pPr>
      <w:r w:rsidRPr="002C142A">
        <w:rPr>
          <w:b/>
          <w:bCs/>
        </w:rPr>
        <w:t>Stortråding (VU)</w:t>
      </w:r>
      <w:r>
        <w:t xml:space="preserve"> är en </w:t>
      </w:r>
      <w:r w:rsidRPr="002B325B">
        <w:t>sällsynt art</w:t>
      </w:r>
      <w:r>
        <w:t xml:space="preserve">, som bildar </w:t>
      </w:r>
      <w:r w:rsidRPr="002C142A">
        <w:t>mykorrhiza med bok i ängsbokskog på kalkrik mark. </w:t>
      </w:r>
      <w:r w:rsidRPr="002B325B">
        <w:t>Bokskogen på de kända växtplatserna måste få stå kvar i oförändrat skick. Det rör sig om lokaler med en även i övrigt rik svampflora, som bör säkerställas på något sätt. För att på sikt gynna arten bör även andra ängsbokskogar med stora naturvärden skötas så att en hög artrikedom kan bibehållas. Kalavverkning bör i dessa kalkrika skogar undvikas</w:t>
      </w:r>
      <w:r>
        <w:t xml:space="preserve"> (</w:t>
      </w:r>
      <w:r w:rsidRPr="00D52347">
        <w:t>SLU Artdatabanken, 202</w:t>
      </w:r>
      <w:r>
        <w:t>6</w:t>
      </w:r>
      <w:r w:rsidRPr="00D52347">
        <w:t>).</w:t>
      </w:r>
    </w:p>
    <w:p w14:paraId="730304DF" w14:textId="77777777" w:rsidR="006E72D3" w:rsidRDefault="006E72D3" w:rsidP="00EB1573">
      <w:pPr>
        <w:spacing w:after="0"/>
      </w:pPr>
    </w:p>
    <w:p w14:paraId="2F2F3888" w14:textId="26D4A920" w:rsidR="002070E3" w:rsidRDefault="002070E3" w:rsidP="00EB1573">
      <w:pPr>
        <w:spacing w:after="0"/>
      </w:pPr>
      <w:r>
        <w:rPr>
          <w:b/>
          <w:bCs/>
        </w:rPr>
        <w:t>S</w:t>
      </w:r>
      <w:r w:rsidRPr="00485DF5">
        <w:rPr>
          <w:b/>
          <w:bCs/>
        </w:rPr>
        <w:t>tor vaxlav</w:t>
      </w:r>
      <w:r w:rsidRPr="00E86987">
        <w:rPr>
          <w:b/>
          <w:bCs/>
        </w:rPr>
        <w:t xml:space="preserve"> </w:t>
      </w:r>
      <w:r>
        <w:rPr>
          <w:b/>
          <w:bCs/>
        </w:rPr>
        <w:t>(EN)</w:t>
      </w:r>
      <w:r>
        <w:t xml:space="preserve"> är en starkt hotad art som </w:t>
      </w:r>
      <w:r w:rsidRPr="008B5A07">
        <w:t>växer på</w:t>
      </w:r>
      <w:r>
        <w:t xml:space="preserve"> </w:t>
      </w:r>
      <w:r w:rsidRPr="00011957">
        <w:t>lövträd i kontinuitetsskogar med mycket hög och jämn luftfuktighet.</w:t>
      </w:r>
      <w:r>
        <w:t xml:space="preserve"> </w:t>
      </w:r>
      <w:r w:rsidRPr="003C1B3C">
        <w:t xml:space="preserve">I Sydsverige förekommer den främst i ädellövskog, i norr i blandskog, små lövskogsbestånd och sumplövskogar. </w:t>
      </w:r>
      <w:r w:rsidRPr="000A2D75">
        <w:t xml:space="preserve">Det är viktigt att luftfuktigheten på lokalerna inte minskas </w:t>
      </w:r>
      <w:r w:rsidRPr="000A2D75">
        <w:lastRenderedPageBreak/>
        <w:t>genom t.ex. gallring och uttag av gran ur lövrika bestånd.</w:t>
      </w:r>
      <w:r>
        <w:t xml:space="preserve"> </w:t>
      </w:r>
      <w:r w:rsidRPr="000A2D75">
        <w:t>Lokalerna bör skyddas</w:t>
      </w:r>
      <w:r>
        <w:t xml:space="preserve"> (SLU Artdatabanken, 2025).</w:t>
      </w:r>
    </w:p>
    <w:p w14:paraId="3549DE39" w14:textId="77777777" w:rsidR="002070E3" w:rsidRDefault="002070E3" w:rsidP="00EB1573">
      <w:pPr>
        <w:spacing w:after="0"/>
      </w:pPr>
    </w:p>
    <w:p w14:paraId="20F10400" w14:textId="45CCEC30" w:rsidR="008C27F3" w:rsidRDefault="008C27F3" w:rsidP="008C27F3">
      <w:pPr>
        <w:spacing w:after="0"/>
      </w:pPr>
      <w:r>
        <w:rPr>
          <w:b/>
          <w:bCs/>
        </w:rPr>
        <w:t>Storviol</w:t>
      </w:r>
      <w:r w:rsidRPr="00AA2EAB">
        <w:rPr>
          <w:b/>
          <w:bCs/>
        </w:rPr>
        <w:t xml:space="preserve"> </w:t>
      </w:r>
      <w:r>
        <w:rPr>
          <w:b/>
          <w:bCs/>
        </w:rPr>
        <w:t>(EN, §8</w:t>
      </w:r>
      <w:r w:rsidRPr="00AA2EAB">
        <w:rPr>
          <w:b/>
          <w:bCs/>
        </w:rPr>
        <w:t>)</w:t>
      </w:r>
      <w:r>
        <w:t xml:space="preserve"> är en starkt hotad art som är fridlyst enligt 8 § artskyddsförordningen och omfattas av ett åtgärdsprogram för hotade arter (ÅGP). Den f</w:t>
      </w:r>
      <w:r w:rsidRPr="00326E49">
        <w:t>örekommer endast på Öland</w:t>
      </w:r>
      <w:r>
        <w:t xml:space="preserve"> och</w:t>
      </w:r>
      <w:r w:rsidRPr="00326E49">
        <w:t xml:space="preserve"> växer i lövskogsbryn, vid och i dungar på alvarmark på fuktig kalkrik mark. Den tål inte alltför stark beskuggning</w:t>
      </w:r>
      <w:r>
        <w:t xml:space="preserve"> och</w:t>
      </w:r>
      <w:r w:rsidRPr="00326E49">
        <w:t xml:space="preserve"> trivs </w:t>
      </w:r>
      <w:r>
        <w:t>bäst</w:t>
      </w:r>
      <w:r w:rsidRPr="00326E49">
        <w:t xml:space="preserve"> i halvskugga.</w:t>
      </w:r>
      <w:r>
        <w:t xml:space="preserve"> </w:t>
      </w:r>
      <w:r w:rsidRPr="00896519">
        <w:t>De största bestånden bör skyddas</w:t>
      </w:r>
      <w:r>
        <w:t xml:space="preserve"> och s</w:t>
      </w:r>
      <w:r w:rsidRPr="00896519">
        <w:t>lutavverkning, alltför stark förbuskning, uppodling och dikning bör undvikas</w:t>
      </w:r>
      <w:r>
        <w:t xml:space="preserve"> (SLU Artdatabanken, 2024</w:t>
      </w:r>
      <w:r w:rsidR="00B02DA7">
        <w:t>; Widén, 2011</w:t>
      </w:r>
      <w:r>
        <w:t>).</w:t>
      </w:r>
    </w:p>
    <w:p w14:paraId="64C7861D" w14:textId="77777777" w:rsidR="008C27F3" w:rsidRDefault="008C27F3" w:rsidP="00EB1573">
      <w:pPr>
        <w:spacing w:after="0"/>
      </w:pPr>
    </w:p>
    <w:p w14:paraId="6AF2EFDA" w14:textId="03D11F32" w:rsidR="004E3C6E" w:rsidRDefault="004E3C6E" w:rsidP="00EB1573">
      <w:pPr>
        <w:spacing w:after="0"/>
      </w:pPr>
      <w:r w:rsidRPr="00E83FAE">
        <w:rPr>
          <w:b/>
          <w:bCs/>
        </w:rPr>
        <w:t>Strandblombagge (VU)</w:t>
      </w:r>
      <w:r>
        <w:rPr>
          <w:b/>
          <w:bCs/>
        </w:rPr>
        <w:t xml:space="preserve"> </w:t>
      </w:r>
      <w:r w:rsidRPr="00DD1E74">
        <w:t xml:space="preserve">är en skalbagge vars larvutveckling </w:t>
      </w:r>
      <w:r w:rsidRPr="00E83FAE">
        <w:t>sker i murken ved i lågor av barrträd, främst av tall. På Gotska sandön har puppor och fullbildade skalbaggar (i puppkammare) observerats i lågor angripna av raggbock</w:t>
      </w:r>
      <w:r>
        <w:t xml:space="preserve"> (VU)</w:t>
      </w:r>
      <w:r w:rsidRPr="00E83FAE">
        <w:t xml:space="preserve"> i halvöppna skogsmiljöer.</w:t>
      </w:r>
      <w:r>
        <w:t xml:space="preserve"> </w:t>
      </w:r>
      <w:r w:rsidRPr="005A70D6">
        <w:t>Arten</w:t>
      </w:r>
      <w:r>
        <w:t>, som</w:t>
      </w:r>
      <w:r w:rsidRPr="005A70D6">
        <w:t xml:space="preserve"> har en mycket begränsad utbredning i landet</w:t>
      </w:r>
      <w:r>
        <w:t>, påverkas negativt av brist på död ved (</w:t>
      </w:r>
      <w:r w:rsidRPr="00D52347">
        <w:t>SLU Artdatabanken, 202</w:t>
      </w:r>
      <w:r>
        <w:t>5</w:t>
      </w:r>
      <w:r w:rsidRPr="00D52347">
        <w:t>).</w:t>
      </w:r>
    </w:p>
    <w:p w14:paraId="1A3CB73F" w14:textId="77777777" w:rsidR="004E3C6E" w:rsidRDefault="004E3C6E" w:rsidP="00EB1573">
      <w:pPr>
        <w:spacing w:after="0"/>
      </w:pPr>
    </w:p>
    <w:p w14:paraId="19C5C892" w14:textId="0EAC21BF" w:rsidR="00317E4D" w:rsidRDefault="00317E4D" w:rsidP="00EB1573">
      <w:pPr>
        <w:spacing w:after="0"/>
      </w:pPr>
      <w:r>
        <w:rPr>
          <w:b/>
          <w:bCs/>
        </w:rPr>
        <w:t>S</w:t>
      </w:r>
      <w:r w:rsidRPr="00DF5B74">
        <w:rPr>
          <w:b/>
          <w:bCs/>
        </w:rPr>
        <w:t>trandgröppa</w:t>
      </w:r>
      <w:r>
        <w:rPr>
          <w:b/>
          <w:bCs/>
        </w:rPr>
        <w:t xml:space="preserve"> (VU)</w:t>
      </w:r>
      <w:r>
        <w:t xml:space="preserve"> är en n</w:t>
      </w:r>
      <w:r w:rsidRPr="00FC4110">
        <w:t xml:space="preserve">edbrytare </w:t>
      </w:r>
      <w:r w:rsidRPr="00C629E6">
        <w:t>i periodvis genomdränkt, barklös ved av gran, tall och al, barr- och lövskog, helst svämskog vid sjö och älv. Knuten till virke som varit sänkt i vatten under längre perioder, såsom drivved.</w:t>
      </w:r>
      <w:r>
        <w:t xml:space="preserve"> </w:t>
      </w:r>
      <w:r w:rsidRPr="009D49B6">
        <w:t>Arten bör eftersökas systematiskt i de delar av landet där lämpliga betingelser för arten finns för att klarlägga populationens storlek och behovet av eventuella artbevarande åtgärder</w:t>
      </w:r>
      <w:r>
        <w:t xml:space="preserve"> (SLU Artdatabanken, 2025).</w:t>
      </w:r>
    </w:p>
    <w:p w14:paraId="2395EB9A" w14:textId="77777777" w:rsidR="00317E4D" w:rsidRDefault="00317E4D" w:rsidP="00EB1573">
      <w:pPr>
        <w:spacing w:after="0"/>
      </w:pPr>
    </w:p>
    <w:p w14:paraId="09558B1B" w14:textId="77777777" w:rsidR="00B90838" w:rsidRPr="00C0269C" w:rsidRDefault="00B90838" w:rsidP="00B90838">
      <w:pPr>
        <w:spacing w:after="0"/>
        <w:rPr>
          <w:rFonts w:cs="Times New Roman"/>
          <w:color w:val="000000"/>
          <w:shd w:val="clear" w:color="auto" w:fill="FFFFFF"/>
        </w:rPr>
      </w:pPr>
      <w:r w:rsidRPr="009A0E56">
        <w:rPr>
          <w:rFonts w:cs="Times New Roman"/>
          <w:b/>
          <w:bCs/>
          <w:color w:val="000000"/>
          <w:shd w:val="clear" w:color="auto" w:fill="FFFFFF"/>
        </w:rPr>
        <w:t>Strandskinnlav (EN)</w:t>
      </w:r>
      <w:r>
        <w:rPr>
          <w:rFonts w:cs="Times New Roman"/>
          <w:color w:val="000000"/>
          <w:shd w:val="clear" w:color="auto" w:fill="FFFFFF"/>
        </w:rPr>
        <w:t xml:space="preserve"> är en starkt hotad lav som framförallt är funnen</w:t>
      </w:r>
      <w:r w:rsidRPr="009A0E56">
        <w:rPr>
          <w:rFonts w:cs="Times New Roman"/>
          <w:color w:val="000000"/>
          <w:shd w:val="clear" w:color="auto" w:fill="FFFFFF"/>
        </w:rPr>
        <w:t xml:space="preserve"> på stambaser av klibbal, asp och pil vid stränder av bäckar, åar och älvar.</w:t>
      </w:r>
      <w:r>
        <w:rPr>
          <w:rFonts w:cs="Times New Roman"/>
          <w:color w:val="000000"/>
          <w:shd w:val="clear" w:color="auto" w:fill="FFFFFF"/>
        </w:rPr>
        <w:t xml:space="preserve"> </w:t>
      </w:r>
      <w:r w:rsidRPr="006F05E3">
        <w:rPr>
          <w:rFonts w:cs="Times New Roman"/>
          <w:color w:val="000000"/>
          <w:shd w:val="clear" w:color="auto" w:fill="FFFFFF"/>
        </w:rPr>
        <w:t>Regleringar som minskar översvämningarna på våren är negativt. Avverkningar utmed de bäckar dä</w:t>
      </w:r>
      <w:r>
        <w:rPr>
          <w:rFonts w:cs="Times New Roman"/>
          <w:color w:val="000000"/>
          <w:shd w:val="clear" w:color="auto" w:fill="FFFFFF"/>
        </w:rPr>
        <w:t>r arten</w:t>
      </w:r>
      <w:r w:rsidRPr="006F05E3">
        <w:rPr>
          <w:rFonts w:cs="Times New Roman"/>
          <w:color w:val="000000"/>
          <w:shd w:val="clear" w:color="auto" w:fill="FFFFFF"/>
        </w:rPr>
        <w:t xml:space="preserve"> förekom</w:t>
      </w:r>
      <w:r>
        <w:rPr>
          <w:rFonts w:cs="Times New Roman"/>
          <w:color w:val="000000"/>
          <w:shd w:val="clear" w:color="auto" w:fill="FFFFFF"/>
        </w:rPr>
        <w:t xml:space="preserve"> </w:t>
      </w:r>
      <w:r w:rsidRPr="006F05E3">
        <w:rPr>
          <w:rFonts w:cs="Times New Roman"/>
          <w:color w:val="000000"/>
          <w:shd w:val="clear" w:color="auto" w:fill="FFFFFF"/>
        </w:rPr>
        <w:t>är sannolikt förklaringen till att arten försvunnit från åtminstone en lokal</w:t>
      </w:r>
      <w:r>
        <w:rPr>
          <w:rFonts w:cs="Times New Roman"/>
          <w:color w:val="000000"/>
          <w:shd w:val="clear" w:color="auto" w:fill="FFFFFF"/>
        </w:rPr>
        <w:t xml:space="preserve">. </w:t>
      </w:r>
      <w:r>
        <w:t xml:space="preserve">Strandskinnlav </w:t>
      </w:r>
      <w:r>
        <w:rPr>
          <w:rFonts w:cs="Times New Roman"/>
          <w:color w:val="000000"/>
          <w:shd w:val="clear" w:color="auto" w:fill="FFFFFF"/>
        </w:rPr>
        <w:t xml:space="preserve">är globalt rödlistad som nära hotad (NT) och </w:t>
      </w:r>
      <w:r w:rsidRPr="00FA7814">
        <w:rPr>
          <w:rFonts w:cs="Times New Roman"/>
          <w:color w:val="000000"/>
          <w:shd w:val="clear" w:color="auto" w:fill="FFFFFF"/>
        </w:rPr>
        <w:t xml:space="preserve">Sverige har ett stort ansvar för </w:t>
      </w:r>
      <w:r>
        <w:rPr>
          <w:rFonts w:cs="Times New Roman"/>
          <w:color w:val="000000"/>
          <w:shd w:val="clear" w:color="auto" w:fill="FFFFFF"/>
        </w:rPr>
        <w:t>arten</w:t>
      </w:r>
      <w:r w:rsidRPr="00FA7814">
        <w:rPr>
          <w:rFonts w:cs="Times New Roman"/>
          <w:color w:val="000000"/>
          <w:shd w:val="clear" w:color="auto" w:fill="FFFFFF"/>
        </w:rPr>
        <w:t xml:space="preserve"> då Sverige efter Ryssland har de största populationerna av arten.</w:t>
      </w:r>
      <w:r>
        <w:rPr>
          <w:rFonts w:cs="Times New Roman"/>
          <w:color w:val="000000"/>
          <w:shd w:val="clear" w:color="auto" w:fill="FFFFFF"/>
        </w:rPr>
        <w:t xml:space="preserve"> </w:t>
      </w:r>
      <w:r w:rsidRPr="006F05E3">
        <w:rPr>
          <w:rFonts w:cs="Times New Roman"/>
          <w:color w:val="000000"/>
          <w:shd w:val="clear" w:color="auto" w:fill="FFFFFF"/>
        </w:rPr>
        <w:t>Samtliga lokaler med större populationer måste skyddas. Det är viktigt att miljön efter hela vattendrag där arten förekommer inkluderas i en skötselplan. Fortsatta översvämningar på våren är av stor vikt för arten</w:t>
      </w:r>
      <w:r>
        <w:rPr>
          <w:rFonts w:cs="Times New Roman"/>
          <w:color w:val="000000"/>
          <w:shd w:val="clear" w:color="auto" w:fill="FFFFFF"/>
        </w:rPr>
        <w:t xml:space="preserve"> och d</w:t>
      </w:r>
      <w:r w:rsidRPr="006F05E3">
        <w:rPr>
          <w:rFonts w:cs="Times New Roman"/>
          <w:color w:val="000000"/>
          <w:shd w:val="clear" w:color="auto" w:fill="FFFFFF"/>
        </w:rPr>
        <w:t>et måste eftersträvas att bibehålla en fortsatt hög lövträdsandel på översvämningsmarker där arten förekommer</w:t>
      </w:r>
      <w:r>
        <w:rPr>
          <w:rFonts w:cs="Times New Roman"/>
          <w:color w:val="000000"/>
          <w:shd w:val="clear" w:color="auto" w:fill="FFFFFF"/>
        </w:rPr>
        <w:t>. V</w:t>
      </w:r>
      <w:r w:rsidRPr="006F05E3">
        <w:rPr>
          <w:rFonts w:cs="Times New Roman"/>
          <w:color w:val="000000"/>
          <w:shd w:val="clear" w:color="auto" w:fill="FFFFFF"/>
        </w:rPr>
        <w:t>id avverkningar utmed bäckar måste en skyddszon lämnas.</w:t>
      </w:r>
      <w:r>
        <w:rPr>
          <w:rFonts w:cs="Times New Roman"/>
          <w:color w:val="000000"/>
          <w:shd w:val="clear" w:color="auto" w:fill="FFFFFF"/>
        </w:rPr>
        <w:t xml:space="preserve"> </w:t>
      </w:r>
      <w:r>
        <w:t>Strandskinnlav omfattas av</w:t>
      </w:r>
      <w:r>
        <w:rPr>
          <w:rFonts w:cs="Times New Roman"/>
          <w:color w:val="000000"/>
          <w:shd w:val="clear" w:color="auto" w:fill="FFFFFF"/>
        </w:rPr>
        <w:t xml:space="preserve"> ett åtgärdsprogram för hotade arter (ÅGP) </w:t>
      </w:r>
      <w:r>
        <w:t>(SLU Artdatabanken, 2024; Hermansson, 2016; IUCN, 2015).</w:t>
      </w:r>
    </w:p>
    <w:p w14:paraId="65EE5E57" w14:textId="77777777" w:rsidR="00CD78FE" w:rsidRDefault="00CD78FE" w:rsidP="00EB1573">
      <w:pPr>
        <w:spacing w:after="0"/>
      </w:pPr>
    </w:p>
    <w:p w14:paraId="22BFA4F8" w14:textId="77777777" w:rsidR="00C80DD4" w:rsidRPr="00B55B2B" w:rsidRDefault="00C80DD4" w:rsidP="00C80DD4">
      <w:pPr>
        <w:spacing w:after="0"/>
      </w:pPr>
      <w:r>
        <w:rPr>
          <w:b/>
          <w:bCs/>
        </w:rPr>
        <w:t xml:space="preserve">Streckvaxskivling (EN) </w:t>
      </w:r>
      <w:r w:rsidRPr="00A521C5">
        <w:t>är e</w:t>
      </w:r>
      <w:r>
        <w:t>n mycket sällsynt och starkt hotad art som b</w:t>
      </w:r>
      <w:r w:rsidRPr="003169EE">
        <w:t>ildar mykorrhiza med tall och gran på kalk- och örtrik mark i äldre barrblandskog, huvudsakligen ängsgranskog.</w:t>
      </w:r>
      <w:r>
        <w:t xml:space="preserve"> </w:t>
      </w:r>
      <w:r w:rsidRPr="00B87542">
        <w:t>Rationellt skogsbruk, särskilt slutavverkning och markberedning är förödande för arten.</w:t>
      </w:r>
      <w:r>
        <w:t xml:space="preserve"> Streckvaxskivling är placerad högst upp i Skogsstyrelsens värdepyramid för bedömning av skog med höga naturvärden. </w:t>
      </w:r>
      <w:r w:rsidRPr="00B87542">
        <w:t>Fler områden med äldre granskog på kalkhaltig mark bör skyddas och lämnas till fri utveckling</w:t>
      </w:r>
      <w:r>
        <w:t xml:space="preserve"> </w:t>
      </w:r>
      <w:r w:rsidRPr="008B4654">
        <w:t>(SLU Artdatabanken, 202</w:t>
      </w:r>
      <w:r>
        <w:t>6</w:t>
      </w:r>
      <w:r w:rsidRPr="008B4654">
        <w:t>; Nitare &amp; Skogsstyrelsen, 2019).</w:t>
      </w:r>
    </w:p>
    <w:p w14:paraId="487FF3E6" w14:textId="77777777" w:rsidR="001168F5" w:rsidRDefault="001168F5" w:rsidP="001168F5">
      <w:pPr>
        <w:spacing w:after="0"/>
      </w:pPr>
    </w:p>
    <w:p w14:paraId="6D431A1A" w14:textId="77777777" w:rsidR="00B218E6" w:rsidRDefault="00B218E6" w:rsidP="00B218E6">
      <w:pPr>
        <w:spacing w:after="0"/>
      </w:pPr>
      <w:r w:rsidRPr="003E56C8">
        <w:rPr>
          <w:b/>
          <w:bCs/>
        </w:rPr>
        <w:t>Strigula (VU)</w:t>
      </w:r>
      <w:r>
        <w:t xml:space="preserve"> är en skorplav som är </w:t>
      </w:r>
      <w:r w:rsidRPr="003E56C8">
        <w:t>funnen på ett fåtal lokaler i Sydsverige. Växer vid basen av ek och olika almarter i blandade ädellövskogar med hög luftfuktighet och lång trädkontinuitet. </w:t>
      </w:r>
      <w:r w:rsidRPr="00BE6DBF">
        <w:t>Mittlandsskogen på Öland är</w:t>
      </w:r>
      <w:r>
        <w:t xml:space="preserve"> </w:t>
      </w:r>
      <w:r w:rsidRPr="00BE6DBF">
        <w:t>hotad av avverkning, gallringar och dikningar.</w:t>
      </w:r>
      <w:r>
        <w:t xml:space="preserve"> </w:t>
      </w:r>
      <w:r w:rsidRPr="00BE6DBF">
        <w:t>Samtliga lokaler bör</w:t>
      </w:r>
      <w:r>
        <w:t xml:space="preserve"> </w:t>
      </w:r>
      <w:r w:rsidRPr="00BE6DBF">
        <w:t>skydd</w:t>
      </w:r>
      <w:r>
        <w:t>as (</w:t>
      </w:r>
      <w:r w:rsidRPr="00D52347">
        <w:t>SLU Artdatabanken, 202</w:t>
      </w:r>
      <w:r>
        <w:t>6</w:t>
      </w:r>
      <w:r w:rsidRPr="00D52347">
        <w:t>).</w:t>
      </w:r>
    </w:p>
    <w:p w14:paraId="5BB6D1FE" w14:textId="77777777" w:rsidR="00B218E6" w:rsidRDefault="00B218E6" w:rsidP="001168F5">
      <w:pPr>
        <w:spacing w:after="0"/>
      </w:pPr>
    </w:p>
    <w:p w14:paraId="41318221" w14:textId="77777777" w:rsidR="00D44998" w:rsidRDefault="00D44998" w:rsidP="00D44998">
      <w:pPr>
        <w:spacing w:after="0"/>
      </w:pPr>
      <w:r>
        <w:rPr>
          <w:b/>
          <w:bCs/>
        </w:rPr>
        <w:t>S</w:t>
      </w:r>
      <w:r w:rsidRPr="00427517">
        <w:rPr>
          <w:b/>
          <w:bCs/>
        </w:rPr>
        <w:t>trimsporig</w:t>
      </w:r>
      <w:r w:rsidRPr="00FD1CCD">
        <w:rPr>
          <w:b/>
          <w:bCs/>
        </w:rPr>
        <w:t xml:space="preserve"> hjorttryffel </w:t>
      </w:r>
      <w:r>
        <w:rPr>
          <w:b/>
          <w:bCs/>
        </w:rPr>
        <w:t xml:space="preserve">(VU) </w:t>
      </w:r>
      <w:r w:rsidRPr="00D52347">
        <w:t>bildar</w:t>
      </w:r>
      <w:r>
        <w:t xml:space="preserve"> </w:t>
      </w:r>
      <w:r w:rsidRPr="00D93715">
        <w:t xml:space="preserve">mykorrhiza med </w:t>
      </w:r>
      <w:r w:rsidRPr="00BA19AD">
        <w:t>hassel i löv- och blandskog med gammal hassel, på väldränerad och näringsfattig mulljord.</w:t>
      </w:r>
      <w:r>
        <w:t xml:space="preserve"> </w:t>
      </w:r>
      <w:r w:rsidRPr="004519EA">
        <w:t>Arten hotas av att ädellövskog och annan skog med rikligt inslag av hassel gallras, avverkas eller omföres till granskog eller exploateras på annat sätt.</w:t>
      </w:r>
      <w:r>
        <w:t xml:space="preserve"> </w:t>
      </w:r>
      <w:r w:rsidRPr="004519EA">
        <w:t>Några av artens bästa växtplatser bör skyddas. Områden med riklig förekomst av hassel bör bevaras. De bör inte heller gallras.</w:t>
      </w:r>
      <w:r>
        <w:t xml:space="preserve"> Arten omfattas av ett åtgärdsprogram för hotade arter (ÅGP) </w:t>
      </w:r>
      <w:r w:rsidRPr="00D52347">
        <w:t>(SLU Artdatabanken, 2024</w:t>
      </w:r>
      <w:r>
        <w:t>; Rydberg, 2007</w:t>
      </w:r>
      <w:r w:rsidRPr="00D52347">
        <w:t>).</w:t>
      </w:r>
    </w:p>
    <w:p w14:paraId="7CA2CE9C" w14:textId="77777777" w:rsidR="00D44998" w:rsidRDefault="00D44998" w:rsidP="001168F5">
      <w:pPr>
        <w:spacing w:after="0"/>
      </w:pPr>
    </w:p>
    <w:p w14:paraId="7FA25286" w14:textId="2F10BD5E" w:rsidR="00444289" w:rsidRDefault="00444289" w:rsidP="001168F5">
      <w:pPr>
        <w:spacing w:after="0"/>
      </w:pPr>
      <w:r w:rsidRPr="007850A2">
        <w:rPr>
          <w:b/>
          <w:bCs/>
        </w:rPr>
        <w:t>Strimsporigt stålskinn (NT)</w:t>
      </w:r>
      <w:r>
        <w:t xml:space="preserve"> är en n</w:t>
      </w:r>
      <w:r w:rsidRPr="002F716D">
        <w:t xml:space="preserve">edbrytare </w:t>
      </w:r>
      <w:r w:rsidRPr="005E7149">
        <w:t>i murkna stammar och grenar av bl.a. alm, hassel, lind och lönn. Knuten till exklusiva ädellövmiljöer i södra Sverige, helst på kalkrik mark och växer oftast på fuktigt liggande almlågor.</w:t>
      </w:r>
      <w:r>
        <w:t xml:space="preserve"> </w:t>
      </w:r>
      <w:r w:rsidRPr="005E7149">
        <w:t>Mycket liten totalpopulation</w:t>
      </w:r>
      <w:r>
        <w:t xml:space="preserve"> och bara</w:t>
      </w:r>
      <w:r w:rsidRPr="005E7149">
        <w:t xml:space="preserve"> känd från ett fåtal lokaler i landet.</w:t>
      </w:r>
      <w:r>
        <w:t xml:space="preserve"> </w:t>
      </w:r>
      <w:r w:rsidRPr="00C92BB9">
        <w:t>Arten hotas av att ädellövskogen minskar genom avverkning, uppodling och omvandling till barrskog samt av minskande tillgång på död ved.</w:t>
      </w:r>
      <w:r>
        <w:t xml:space="preserve"> </w:t>
      </w:r>
      <w:r w:rsidRPr="00C92BB9">
        <w:t>Fler områden med ädellövskog måste skyddas för att på sikt klara denna arts överlevnad. Bestånd som fått utvecklas fritt under längre tid och därför har gott om död ved är särskilt skyddsvärda eftersom de har goda utsikter att härbärgera arten</w:t>
      </w:r>
      <w:r>
        <w:t xml:space="preserve"> (SLU Artdatabanken, 2026).</w:t>
      </w:r>
    </w:p>
    <w:p w14:paraId="1824E8FC" w14:textId="77777777" w:rsidR="00444289" w:rsidRDefault="00444289" w:rsidP="001168F5">
      <w:pPr>
        <w:spacing w:after="0"/>
      </w:pPr>
    </w:p>
    <w:p w14:paraId="3FAE5A6C" w14:textId="64825D69" w:rsidR="00F036C3" w:rsidRDefault="00F036C3" w:rsidP="001168F5">
      <w:pPr>
        <w:spacing w:after="0"/>
      </w:pPr>
      <w:r w:rsidRPr="008D46BE">
        <w:rPr>
          <w:b/>
          <w:bCs/>
        </w:rPr>
        <w:t>Striprödling (NT)</w:t>
      </w:r>
      <w:r>
        <w:t xml:space="preserve"> </w:t>
      </w:r>
      <w:r w:rsidRPr="00E977EF">
        <w:t xml:space="preserve">lever </w:t>
      </w:r>
      <w:r w:rsidRPr="008D46BE">
        <w:t>som förnanedbrytare i humusrika lövskogar på fuktig och kalkrik mark, gärna under alm, ask eller al, men även med ek och hassel. Den uppges också sällsynt kunna förekomma i barrskog.</w:t>
      </w:r>
      <w:r>
        <w:t xml:space="preserve"> </w:t>
      </w:r>
      <w:r w:rsidRPr="008D46BE">
        <w:t>Det främsta hotet mot arten är slutavverkning av lövskog och överföring till barrskog. Ingrepp som förändrar marktillståndet på växtplatserna, t.ex. terrängkörning, är också ogynnsamt.</w:t>
      </w:r>
      <w:r>
        <w:t xml:space="preserve"> </w:t>
      </w:r>
      <w:r w:rsidRPr="008D46BE">
        <w:t>Växtplatser med förekomst av denna art bör undantas från slutavverkning och andra skogliga åtgärder som drastiskt förändrar miljön</w:t>
      </w:r>
      <w:r>
        <w:t xml:space="preserve"> (</w:t>
      </w:r>
      <w:r w:rsidRPr="00D52347">
        <w:t>SLU Artdatabanken, 202</w:t>
      </w:r>
      <w:r>
        <w:t>6</w:t>
      </w:r>
      <w:r w:rsidRPr="00D52347">
        <w:t>).</w:t>
      </w:r>
    </w:p>
    <w:p w14:paraId="5A6263B2" w14:textId="77777777" w:rsidR="00F036C3" w:rsidRDefault="00F036C3" w:rsidP="001168F5">
      <w:pPr>
        <w:spacing w:after="0"/>
      </w:pPr>
    </w:p>
    <w:p w14:paraId="2B351E33" w14:textId="4BE52D57" w:rsidR="001812F1" w:rsidRPr="00C25D0F" w:rsidRDefault="00A07CA2" w:rsidP="001812F1">
      <w:pPr>
        <w:spacing w:after="0"/>
        <w:rPr>
          <w:rFonts w:cs="Times New Roman"/>
        </w:rPr>
      </w:pPr>
      <w:r>
        <w:rPr>
          <w:b/>
          <w:bCs/>
        </w:rPr>
        <w:t>S</w:t>
      </w:r>
      <w:r w:rsidRPr="004E3F16">
        <w:rPr>
          <w:b/>
          <w:bCs/>
        </w:rPr>
        <w:t>trutbräken</w:t>
      </w:r>
      <w:r>
        <w:rPr>
          <w:b/>
          <w:bCs/>
        </w:rPr>
        <w:t xml:space="preserve">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w:t>
      </w:r>
      <w:r w:rsidR="001812F1">
        <w:t>.</w:t>
      </w:r>
      <w:r w:rsidR="001812F1">
        <w:rPr>
          <w:rFonts w:cs="Times New Roman"/>
        </w:rPr>
        <w:t>S</w:t>
      </w:r>
      <w:r w:rsidR="001812F1" w:rsidRPr="00302DEC">
        <w:rPr>
          <w:rFonts w:cs="Times New Roman"/>
        </w:rPr>
        <w:t>trutbräken</w:t>
      </w:r>
      <w:r w:rsidR="001812F1">
        <w:rPr>
          <w:rFonts w:cs="Times New Roman"/>
        </w:rPr>
        <w:t xml:space="preserve"> är typisk art för </w:t>
      </w:r>
      <w:r w:rsidR="001812F1" w:rsidRPr="00302DEC">
        <w:rPr>
          <w:rFonts w:cs="Times New Roman"/>
          <w:i/>
          <w:iCs/>
        </w:rPr>
        <w:t>9050 Näringsrik granskog</w:t>
      </w:r>
      <w:r w:rsidR="001812F1">
        <w:rPr>
          <w:rFonts w:cs="Times New Roman"/>
          <w:i/>
          <w:iCs/>
        </w:rPr>
        <w:t xml:space="preserve">, </w:t>
      </w:r>
      <w:r w:rsidR="001812F1" w:rsidRPr="002F6E8C">
        <w:rPr>
          <w:rFonts w:cs="Times New Roman"/>
          <w:i/>
          <w:iCs/>
        </w:rPr>
        <w:t>9080 Lövsumpskog</w:t>
      </w:r>
      <w:r w:rsidR="001812F1">
        <w:rPr>
          <w:rFonts w:cs="Times New Roman"/>
          <w:i/>
          <w:iCs/>
        </w:rPr>
        <w:t xml:space="preserve">, </w:t>
      </w:r>
      <w:r w:rsidR="001812F1" w:rsidRPr="00302DEC">
        <w:rPr>
          <w:rFonts w:cs="Times New Roman"/>
          <w:i/>
          <w:iCs/>
        </w:rPr>
        <w:t>9750 Svämlövskog</w:t>
      </w:r>
      <w:r w:rsidR="001812F1">
        <w:rPr>
          <w:rFonts w:cs="Times New Roman"/>
          <w:i/>
          <w:iCs/>
        </w:rPr>
        <w:t xml:space="preserve">, </w:t>
      </w:r>
      <w:r w:rsidR="001812F1" w:rsidRPr="00302DEC">
        <w:rPr>
          <w:rFonts w:cs="Times New Roman"/>
          <w:i/>
          <w:iCs/>
        </w:rPr>
        <w:t>9760 Svämädellövskog</w:t>
      </w:r>
      <w:r w:rsidR="001812F1">
        <w:rPr>
          <w:rFonts w:cs="Times New Roman"/>
          <w:i/>
          <w:iCs/>
        </w:rPr>
        <w:t xml:space="preserve"> </w:t>
      </w:r>
      <w:r w:rsidR="001812F1" w:rsidRPr="00302DEC">
        <w:rPr>
          <w:rFonts w:cs="Times New Roman"/>
        </w:rPr>
        <w:t>och</w:t>
      </w:r>
      <w:r w:rsidR="001812F1">
        <w:rPr>
          <w:rFonts w:cs="Times New Roman"/>
          <w:i/>
          <w:iCs/>
        </w:rPr>
        <w:t xml:space="preserve"> </w:t>
      </w:r>
      <w:r w:rsidR="001812F1" w:rsidRPr="00302DEC">
        <w:rPr>
          <w:rFonts w:cs="Times New Roman"/>
          <w:i/>
          <w:iCs/>
        </w:rPr>
        <w:t>6430 Högörtängar</w:t>
      </w:r>
      <w:r w:rsidR="001812F1">
        <w:rPr>
          <w:rFonts w:cs="Times New Roman"/>
        </w:rPr>
        <w:t xml:space="preserve"> </w:t>
      </w:r>
      <w:r w:rsidR="001812F1" w:rsidRPr="00F60B43">
        <w:rPr>
          <w:rFonts w:cs="Times New Roman"/>
        </w:rPr>
        <w:t>(</w:t>
      </w:r>
      <w:r w:rsidR="001812F1">
        <w:rPr>
          <w:rFonts w:cs="Times New Roman"/>
        </w:rPr>
        <w:t>Nitare &amp; Skogsstyrelsen, 2019; SLU Artdatabanken, 2025</w:t>
      </w:r>
      <w:r w:rsidR="001812F1" w:rsidRPr="00900DF6">
        <w:rPr>
          <w:rFonts w:cs="Times New Roman"/>
        </w:rPr>
        <w:t>).</w:t>
      </w:r>
    </w:p>
    <w:p w14:paraId="77E40F56" w14:textId="3396E7F8" w:rsidR="00A07CA2" w:rsidRDefault="00A07CA2" w:rsidP="001168F5">
      <w:pPr>
        <w:spacing w:after="0"/>
      </w:pPr>
    </w:p>
    <w:p w14:paraId="0B9FDD58" w14:textId="77777777" w:rsidR="00A07CA2" w:rsidRDefault="00A07CA2" w:rsidP="001168F5">
      <w:pPr>
        <w:spacing w:after="0"/>
      </w:pPr>
    </w:p>
    <w:p w14:paraId="6FBC959E" w14:textId="77777777" w:rsidR="001168F5" w:rsidRDefault="001168F5" w:rsidP="001168F5">
      <w:pPr>
        <w:spacing w:after="0"/>
      </w:pPr>
      <w:r>
        <w:rPr>
          <w:b/>
          <w:bCs/>
        </w:rPr>
        <w:t>Sträv jordstjärna (EN)</w:t>
      </w:r>
      <w:r>
        <w:t xml:space="preserve"> är en starkt hotad art</w:t>
      </w:r>
      <w:r w:rsidRPr="00E8268A">
        <w:t xml:space="preserve"> som växer i gles, helst betad skog på kalkrik mark, gärna i barrmattor eller i anslutning till gamla trädstammar, murkna stubbar eller på och kring myrstackar.</w:t>
      </w:r>
      <w:r>
        <w:t xml:space="preserve"> Arten är placerad högst upp i Skogsstyrelsens värdepyramid för bedömning av skog med höga naturvärden. Dess</w:t>
      </w:r>
      <w:r w:rsidRPr="00F27227">
        <w:t xml:space="preserve"> starka fästen i gotländska kalkbarrskogar är internationellt viktiga och bör, tillsammans med andra arter i samma miljö, bilda underlag i det fortsatta naturvårdsarbetet för betade kalkbarrskogar</w:t>
      </w:r>
      <w:r>
        <w:t xml:space="preserve"> (SLU Artdatabanken, 2024; Nitare &amp; Skogsstyrelsen, 2019).</w:t>
      </w:r>
    </w:p>
    <w:p w14:paraId="30C4D126" w14:textId="77777777" w:rsidR="001168F5" w:rsidRDefault="001168F5" w:rsidP="001168F5">
      <w:pPr>
        <w:spacing w:after="0"/>
      </w:pPr>
    </w:p>
    <w:p w14:paraId="7DDCC042" w14:textId="202C2F65" w:rsidR="000E6D06" w:rsidRPr="00C25D0F" w:rsidRDefault="001168F5" w:rsidP="000E6D06">
      <w:pPr>
        <w:spacing w:after="0"/>
        <w:rPr>
          <w:rFonts w:cs="Times New Roman"/>
        </w:rPr>
      </w:pPr>
      <w:r>
        <w:rPr>
          <w:b/>
          <w:bCs/>
        </w:rPr>
        <w:t xml:space="preserve">Strävlosta </w:t>
      </w:r>
      <w:r w:rsidRPr="00A521C5">
        <w:t>är e</w:t>
      </w:r>
      <w:r>
        <w:t xml:space="preserv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w:t>
      </w:r>
      <w:r>
        <w:lastRenderedPageBreak/>
        <w:t>rödlistade och hotade arter</w:t>
      </w:r>
      <w:r w:rsidR="000E6D06">
        <w:t>.</w:t>
      </w:r>
      <w:r>
        <w:t xml:space="preserve"> </w:t>
      </w:r>
      <w:r w:rsidR="000E6D06">
        <w:rPr>
          <w:rFonts w:cs="Times New Roman"/>
        </w:rPr>
        <w:t>S</w:t>
      </w:r>
      <w:r w:rsidR="000E6D06" w:rsidRPr="0099280A">
        <w:rPr>
          <w:rFonts w:cs="Times New Roman"/>
        </w:rPr>
        <w:t>trävlosta</w:t>
      </w:r>
      <w:r w:rsidR="000E6D06">
        <w:rPr>
          <w:rFonts w:cs="Times New Roman"/>
        </w:rPr>
        <w:t xml:space="preserve"> är typisk art för </w:t>
      </w:r>
      <w:r w:rsidR="000E6D06" w:rsidRPr="00302DEC">
        <w:rPr>
          <w:rFonts w:cs="Times New Roman"/>
          <w:i/>
          <w:iCs/>
        </w:rPr>
        <w:t>9050 Näringsrik granskog</w:t>
      </w:r>
      <w:r w:rsidR="000E6D06">
        <w:rPr>
          <w:rFonts w:cs="Times New Roman"/>
          <w:i/>
          <w:iCs/>
        </w:rPr>
        <w:t xml:space="preserve">, </w:t>
      </w:r>
      <w:r w:rsidR="000E6D06" w:rsidRPr="0099280A">
        <w:rPr>
          <w:rFonts w:cs="Times New Roman"/>
          <w:i/>
          <w:iCs/>
        </w:rPr>
        <w:t>9020 Nordlig ädellövskog</w:t>
      </w:r>
      <w:r w:rsidR="000E6D06">
        <w:rPr>
          <w:rFonts w:cs="Times New Roman"/>
          <w:i/>
          <w:iCs/>
        </w:rPr>
        <w:t xml:space="preserve">, </w:t>
      </w:r>
      <w:r w:rsidR="000E6D06" w:rsidRPr="0099280A">
        <w:rPr>
          <w:rFonts w:cs="Times New Roman"/>
          <w:i/>
          <w:iCs/>
        </w:rPr>
        <w:t>9130 Näringsrik bokskog</w:t>
      </w:r>
      <w:r w:rsidR="000E6D06">
        <w:rPr>
          <w:rFonts w:cs="Times New Roman"/>
          <w:i/>
          <w:iCs/>
        </w:rPr>
        <w:t xml:space="preserve"> </w:t>
      </w:r>
      <w:r w:rsidR="000E6D06" w:rsidRPr="0099280A">
        <w:rPr>
          <w:rFonts w:cs="Times New Roman"/>
        </w:rPr>
        <w:t xml:space="preserve">och </w:t>
      </w:r>
      <w:r w:rsidR="000E6D06" w:rsidRPr="0099280A">
        <w:rPr>
          <w:rFonts w:cs="Times New Roman"/>
          <w:i/>
          <w:iCs/>
        </w:rPr>
        <w:t>9180 Ädellövskog i branter</w:t>
      </w:r>
      <w:r w:rsidR="000E6D06">
        <w:rPr>
          <w:rFonts w:cs="Times New Roman"/>
        </w:rPr>
        <w:t xml:space="preserve"> </w:t>
      </w:r>
      <w:r w:rsidR="000E6D06" w:rsidRPr="00F60B43">
        <w:rPr>
          <w:rFonts w:cs="Times New Roman"/>
        </w:rPr>
        <w:t>(</w:t>
      </w:r>
      <w:r w:rsidR="000E6D06">
        <w:rPr>
          <w:rFonts w:cs="Times New Roman"/>
        </w:rPr>
        <w:t>Nitare &amp; Skogsstyrelsen, 2019; SLU Artdatabanken, 2025</w:t>
      </w:r>
      <w:r w:rsidR="000E6D06" w:rsidRPr="00900DF6">
        <w:rPr>
          <w:rFonts w:cs="Times New Roman"/>
        </w:rPr>
        <w:t>).</w:t>
      </w:r>
    </w:p>
    <w:p w14:paraId="0998774C" w14:textId="58208617" w:rsidR="001168F5" w:rsidRDefault="001168F5" w:rsidP="001168F5">
      <w:pPr>
        <w:spacing w:after="0"/>
      </w:pPr>
    </w:p>
    <w:p w14:paraId="7368B99A" w14:textId="02052F28" w:rsidR="00197D0F" w:rsidRDefault="00197D0F" w:rsidP="001168F5">
      <w:pPr>
        <w:spacing w:after="0"/>
      </w:pPr>
      <w:r w:rsidRPr="007824F7">
        <w:rPr>
          <w:b/>
          <w:bCs/>
        </w:rPr>
        <w:t>Strävt vaxskinn (NT)</w:t>
      </w:r>
      <w:r>
        <w:t xml:space="preserve"> är en </w:t>
      </w:r>
      <w:r w:rsidRPr="007824F7">
        <w:t>vedrötande svamp som växer på multnande lågor av både barrträd och lövträd. Den är funnen på bl.a. gran, tall, al och bok.</w:t>
      </w:r>
      <w:r>
        <w:t xml:space="preserve"> </w:t>
      </w:r>
      <w:r w:rsidRPr="007824F7">
        <w:t>Status oklar, men uppenbart en ytterst sällsynt art med mycket liten population. Arten hotas av att kulturskogen innehåller för lite död ved och att alltför få områden med skog har lämnats till fri utveckling.</w:t>
      </w:r>
      <w:r>
        <w:t xml:space="preserve"> </w:t>
      </w:r>
      <w:r w:rsidRPr="007824F7">
        <w:t>Kända lokaler bör inventeras och säkerställas. Fler områden med äldre skog och skog som får utvecklas fritt måste skyddas. Detta gäller särskilt i södra Sverige</w:t>
      </w:r>
      <w:r>
        <w:t xml:space="preserve"> (SLU Artdatabanken, 2026).</w:t>
      </w:r>
    </w:p>
    <w:p w14:paraId="5D2C311C" w14:textId="77777777" w:rsidR="00572387" w:rsidRDefault="00572387" w:rsidP="001168F5">
      <w:pPr>
        <w:spacing w:after="0"/>
      </w:pPr>
    </w:p>
    <w:p w14:paraId="0DAA8F3F" w14:textId="77777777" w:rsidR="006C24A0" w:rsidRDefault="006C24A0" w:rsidP="006C24A0">
      <w:pPr>
        <w:spacing w:after="0"/>
      </w:pPr>
      <w:r>
        <w:rPr>
          <w:b/>
          <w:bCs/>
        </w:rPr>
        <w:t>S</w:t>
      </w:r>
      <w:r w:rsidRPr="00E30BF7">
        <w:rPr>
          <w:b/>
          <w:bCs/>
        </w:rPr>
        <w:t xml:space="preserve">tubbfuktbagge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är </w:t>
      </w:r>
      <w:r w:rsidRPr="00152E2D">
        <w:rPr>
          <w:rFonts w:cs="Times New Roman"/>
          <w:color w:val="000000"/>
          <w:shd w:val="clear" w:color="auto" w:fill="FFFFFF"/>
        </w:rPr>
        <w:t xml:space="preserve">knuten till </w:t>
      </w:r>
      <w:r w:rsidRPr="00A9152B">
        <w:rPr>
          <w:rFonts w:cs="Times New Roman"/>
          <w:color w:val="000000"/>
          <w:shd w:val="clear" w:color="auto" w:fill="FFFFFF"/>
        </w:rPr>
        <w:t>naturskogsliknande</w:t>
      </w:r>
      <w:r w:rsidRPr="00152E2D">
        <w:rPr>
          <w:rFonts w:cs="Times New Roman"/>
          <w:color w:val="000000"/>
          <w:shd w:val="clear" w:color="auto" w:fill="FFFFFF"/>
        </w:rPr>
        <w:t xml:space="preserve"> bestånd med kontinuitet av stående grov död ved, främst tall och asp, vilka blir allt sällsyntare.</w:t>
      </w:r>
      <w:r>
        <w:rPr>
          <w:rFonts w:cs="Times New Roman"/>
          <w:color w:val="000000"/>
          <w:shd w:val="clear" w:color="auto" w:fill="FFFFFF"/>
        </w:rPr>
        <w:t xml:space="preserve"> </w:t>
      </w:r>
      <w:r w:rsidRPr="00A9152B">
        <w:rPr>
          <w:rFonts w:cs="Times New Roman"/>
          <w:color w:val="000000"/>
          <w:shd w:val="clear" w:color="auto" w:fill="FFFFFF"/>
        </w:rPr>
        <w:t>Områden med fynd av arten bör skyddas från skogsbruk. Små skyddade områden med kontinuitet av grov tall eller asp kan behöva utvidgas.</w:t>
      </w:r>
      <w:r>
        <w:rPr>
          <w:rFonts w:cs="Times New Roman"/>
          <w:color w:val="000000"/>
          <w:shd w:val="clear" w:color="auto" w:fill="FFFFFF"/>
        </w:rPr>
        <w:t xml:space="preserve"> </w:t>
      </w:r>
      <w:r w:rsidRPr="00E30BF7">
        <w:t>Stubbfuktbagge</w:t>
      </w:r>
      <w:r>
        <w:rPr>
          <w:rFonts w:cs="Times New Roman"/>
          <w:color w:val="000000"/>
          <w:shd w:val="clear" w:color="auto" w:fill="FFFFFF"/>
        </w:rPr>
        <w:t xml:space="preserve"> ingår i ett åtgärdsprogram för hotade arter (ÅGP) </w:t>
      </w:r>
      <w:r>
        <w:t>(SLU Artdatabanken, 2024; Wikars, 2014).</w:t>
      </w:r>
    </w:p>
    <w:p w14:paraId="634609A6" w14:textId="77777777" w:rsidR="006C24A0" w:rsidRDefault="006C24A0" w:rsidP="006C24A0">
      <w:pPr>
        <w:spacing w:after="0"/>
      </w:pPr>
    </w:p>
    <w:p w14:paraId="3E36F0DA" w14:textId="77777777" w:rsidR="00AE5D06" w:rsidRPr="004660F8" w:rsidRDefault="00AE5D06" w:rsidP="00AE5D06">
      <w:pPr>
        <w:spacing w:after="0"/>
      </w:pPr>
      <w:r w:rsidRPr="007C6A9E">
        <w:rPr>
          <w:b/>
          <w:bCs/>
        </w:rPr>
        <w:t>Stubbjordmyra (EN)</w:t>
      </w:r>
      <w:r>
        <w:t xml:space="preserve"> är en starkt hotad </w:t>
      </w:r>
      <w:r w:rsidRPr="00BC606F">
        <w:t xml:space="preserve">art </w:t>
      </w:r>
      <w:r>
        <w:t>som är s</w:t>
      </w:r>
      <w:r w:rsidRPr="007C6A9E">
        <w:t>ällsynt i hela Europa.</w:t>
      </w:r>
      <w:r>
        <w:t xml:space="preserve"> </w:t>
      </w:r>
      <w:r w:rsidRPr="007C6A9E">
        <w:t> Endast ett fynd har gjorts i ett av våra mest artrika områden (Strömserum, Småland 1952). Arten</w:t>
      </w:r>
      <w:r>
        <w:t>s</w:t>
      </w:r>
      <w:r w:rsidRPr="007C6A9E">
        <w:t> biotop tycks vara lövskogar och parker</w:t>
      </w:r>
      <w:r>
        <w:t xml:space="preserve"> där den </w:t>
      </w:r>
      <w:r w:rsidRPr="007C6A9E">
        <w:t>lever i murken ved, gärna under markytan och därför svårfunnen och förmodligen delvis förbisedd.</w:t>
      </w:r>
      <w:r>
        <w:t xml:space="preserve"> </w:t>
      </w:r>
      <w:r w:rsidRPr="004660F8">
        <w:t>Samhället grundas i en annan </w:t>
      </w:r>
      <w:r w:rsidRPr="004660F8">
        <w:rPr>
          <w:i/>
          <w:iCs/>
        </w:rPr>
        <w:t>Lasius</w:t>
      </w:r>
      <w:r w:rsidRPr="004660F8">
        <w:t>-arts bo, värdart skulle kunna vara brun trämyra</w:t>
      </w:r>
      <w:r>
        <w:t>.</w:t>
      </w:r>
      <w:r w:rsidRPr="004660F8">
        <w:t xml:space="preserve"> </w:t>
      </w:r>
      <w:r w:rsidRPr="007C6A9E">
        <w:t xml:space="preserve">Eftersom </w:t>
      </w:r>
      <w:r>
        <w:t>stubbjordmyran</w:t>
      </w:r>
      <w:r w:rsidRPr="007C6A9E">
        <w:t xml:space="preserve"> </w:t>
      </w:r>
      <w:r>
        <w:t xml:space="preserve">endast </w:t>
      </w:r>
      <w:r w:rsidRPr="007C6A9E">
        <w:t>är känd från ett mycket exklusivt område är det troligt att utbredningen är mycket begränsad i landet</w:t>
      </w:r>
      <w:r>
        <w:t xml:space="preserve"> (</w:t>
      </w:r>
      <w:r w:rsidRPr="00D52347">
        <w:t>SLU Artdatabanken, 202</w:t>
      </w:r>
      <w:r>
        <w:t>6</w:t>
      </w:r>
      <w:r w:rsidRPr="00D52347">
        <w:t>).</w:t>
      </w:r>
    </w:p>
    <w:p w14:paraId="1123C0E3" w14:textId="77777777" w:rsidR="00AE5D06" w:rsidRDefault="00AE5D06" w:rsidP="006C24A0">
      <w:pPr>
        <w:spacing w:after="0"/>
      </w:pPr>
    </w:p>
    <w:p w14:paraId="398C1009" w14:textId="77777777" w:rsidR="00DD3978" w:rsidRDefault="00DD3978" w:rsidP="00DD3978">
      <w:pPr>
        <w:spacing w:after="0"/>
      </w:pPr>
      <w:r>
        <w:rPr>
          <w:b/>
          <w:bCs/>
        </w:rPr>
        <w:t>Stubbsopp</w:t>
      </w:r>
      <w:r w:rsidRPr="00E30BF7">
        <w:rPr>
          <w:b/>
          <w:bCs/>
        </w:rPr>
        <w:t xml:space="preserve"> </w:t>
      </w:r>
      <w:r w:rsidRPr="00153685">
        <w:rPr>
          <w:b/>
          <w:bCs/>
        </w:rPr>
        <w:t>(</w:t>
      </w:r>
      <w:r>
        <w:rPr>
          <w:b/>
          <w:bCs/>
        </w:rPr>
        <w:t>DD</w:t>
      </w:r>
      <w:r w:rsidRPr="00153685">
        <w:rPr>
          <w:b/>
          <w:bCs/>
        </w:rPr>
        <w:t>)</w:t>
      </w:r>
      <w:r>
        <w:rPr>
          <w:b/>
          <w:bCs/>
          <w:sz w:val="24"/>
          <w:szCs w:val="24"/>
        </w:rPr>
        <w:t xml:space="preserve"> </w:t>
      </w:r>
      <w:r>
        <w:rPr>
          <w:rFonts w:cs="Times New Roman"/>
          <w:color w:val="000000"/>
          <w:shd w:val="clear" w:color="auto" w:fill="FFFFFF"/>
        </w:rPr>
        <w:t xml:space="preserve">är en </w:t>
      </w:r>
      <w:r w:rsidRPr="00444F4A">
        <w:rPr>
          <w:rFonts w:cs="Times New Roman"/>
          <w:color w:val="000000"/>
          <w:shd w:val="clear" w:color="auto" w:fill="FFFFFF"/>
        </w:rPr>
        <w:t>mycket sällsynt art</w:t>
      </w:r>
      <w:r>
        <w:rPr>
          <w:rFonts w:cs="Times New Roman"/>
          <w:color w:val="000000"/>
          <w:shd w:val="clear" w:color="auto" w:fill="FFFFFF"/>
        </w:rPr>
        <w:t xml:space="preserve"> som </w:t>
      </w:r>
      <w:r w:rsidRPr="00444F4A">
        <w:rPr>
          <w:rFonts w:cs="Times New Roman"/>
          <w:color w:val="000000"/>
          <w:shd w:val="clear" w:color="auto" w:fill="FFFFFF"/>
        </w:rPr>
        <w:t>växer om hösten på murken gammal ved av tall i parker, den uppges även kunna växa på ved av lärk.</w:t>
      </w:r>
      <w:r>
        <w:rPr>
          <w:rFonts w:cs="Times New Roman"/>
          <w:color w:val="000000"/>
          <w:shd w:val="clear" w:color="auto" w:fill="FFFFFF"/>
        </w:rPr>
        <w:t xml:space="preserve"> </w:t>
      </w:r>
      <w:r w:rsidRPr="00444F4A">
        <w:rPr>
          <w:rFonts w:cs="Times New Roman"/>
          <w:color w:val="000000"/>
          <w:shd w:val="clear" w:color="auto" w:fill="FFFFFF"/>
        </w:rPr>
        <w:t>Avverkning av träd samt borttagning av död ved och stubbar som hyser svampen leder till att arten försvinner.</w:t>
      </w:r>
      <w:r>
        <w:rPr>
          <w:rFonts w:cs="Times New Roman"/>
          <w:color w:val="000000"/>
          <w:shd w:val="clear" w:color="auto" w:fill="FFFFFF"/>
        </w:rPr>
        <w:t xml:space="preserve"> </w:t>
      </w:r>
      <w:r w:rsidRPr="00444F4A">
        <w:rPr>
          <w:rFonts w:cs="Times New Roman"/>
          <w:color w:val="000000"/>
          <w:shd w:val="clear" w:color="auto" w:fill="FFFFFF"/>
        </w:rPr>
        <w:t>De få svenska växtplatserna bör återbesökas och skyddas om det bedöms lämpligt. Omgivningen bör skötas med tanke på att arten skall kunna sprida sig till nya värdträd</w:t>
      </w:r>
      <w:r>
        <w:rPr>
          <w:rFonts w:cs="Times New Roman"/>
          <w:color w:val="000000"/>
          <w:shd w:val="clear" w:color="auto" w:fill="FFFFFF"/>
        </w:rPr>
        <w:t xml:space="preserve">. Stubbsopp är globalt rödlistad som sårbar (VU) vilket innebär att Sverige har ett internationellt ansvar för arten </w:t>
      </w:r>
      <w:r>
        <w:t>(SLU Artdatabanken, 2024; IUCN, 2019).</w:t>
      </w:r>
    </w:p>
    <w:p w14:paraId="0E5DC744" w14:textId="77777777" w:rsidR="006C24A0" w:rsidRDefault="006C24A0" w:rsidP="001168F5">
      <w:pPr>
        <w:spacing w:after="0"/>
      </w:pPr>
    </w:p>
    <w:p w14:paraId="28176925" w14:textId="17A5677C" w:rsidR="00572387" w:rsidRPr="00556D7E" w:rsidRDefault="00572387" w:rsidP="00572387">
      <w:pPr>
        <w:spacing w:after="0"/>
        <w:rPr>
          <w:rFonts w:cs="Times New Roman"/>
        </w:rPr>
      </w:pPr>
      <w:r>
        <w:rPr>
          <w:b/>
          <w:bCs/>
        </w:rPr>
        <w:t>Stubbspretmossa</w:t>
      </w:r>
      <w:r>
        <w:t xml:space="preserve"> växer på ved </w:t>
      </w:r>
      <w:r w:rsidRPr="00703366">
        <w:t>i rika löv- och barrskogar med relativt hög luftfuktighet</w:t>
      </w:r>
      <w:r>
        <w:t xml:space="preserve"> och </w:t>
      </w:r>
      <w:r w:rsidRPr="00703366">
        <w:t>indikerar fuktiga skogsmiljöer med gott om murken ved och ofta höga naturvärden</w:t>
      </w:r>
      <w:r w:rsidR="00556D7E">
        <w:t xml:space="preserve">. </w:t>
      </w:r>
      <w:r w:rsidR="00556D7E">
        <w:rPr>
          <w:rFonts w:cs="Times New Roman"/>
        </w:rPr>
        <w:t>S</w:t>
      </w:r>
      <w:r w:rsidR="00556D7E" w:rsidRPr="00FD1264">
        <w:rPr>
          <w:rFonts w:cs="Times New Roman"/>
        </w:rPr>
        <w:t>tubbspretmossa</w:t>
      </w:r>
      <w:r w:rsidR="00556D7E">
        <w:rPr>
          <w:rFonts w:cs="Times New Roman"/>
        </w:rPr>
        <w:t xml:space="preserve"> är typisk art för </w:t>
      </w:r>
      <w:r w:rsidR="00556D7E" w:rsidRPr="0099280A">
        <w:rPr>
          <w:rFonts w:cs="Times New Roman"/>
          <w:i/>
          <w:iCs/>
        </w:rPr>
        <w:t>9020 Nordlig ädellövskog</w:t>
      </w:r>
      <w:r>
        <w:t xml:space="preserve"> (SLU Artdatabanken, 2024).</w:t>
      </w:r>
    </w:p>
    <w:p w14:paraId="383BCF29" w14:textId="77777777" w:rsidR="00572387" w:rsidRDefault="00572387" w:rsidP="001168F5">
      <w:pPr>
        <w:spacing w:after="0"/>
      </w:pPr>
    </w:p>
    <w:p w14:paraId="2674E997" w14:textId="71C2CD02" w:rsidR="00FE645A" w:rsidRDefault="00FE645A" w:rsidP="001168F5">
      <w:pPr>
        <w:spacing w:after="0"/>
      </w:pPr>
      <w:r w:rsidRPr="00F974E9">
        <w:rPr>
          <w:b/>
          <w:bCs/>
        </w:rPr>
        <w:t>Stubbtrådmossa (NT)</w:t>
      </w:r>
      <w:r>
        <w:t xml:space="preserve"> är en </w:t>
      </w:r>
      <w:r w:rsidRPr="00F974E9">
        <w:t>bladlevermossa som växer uteslutande på murken ved gärna tillsammans med vedsäckmossa</w:t>
      </w:r>
      <w:r>
        <w:t xml:space="preserve"> (VU)</w:t>
      </w:r>
      <w:r w:rsidRPr="00F974E9">
        <w:t xml:space="preserve">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w:t>
      </w:r>
      <w:r>
        <w:t xml:space="preserve"> </w:t>
      </w:r>
      <w:r w:rsidRPr="00F974E9">
        <w:t>Alla skogsskötselåtgärder på eller i omedelbar närhet av artens lokaler utgör ett hot.</w:t>
      </w:r>
      <w:r>
        <w:t xml:space="preserve"> </w:t>
      </w:r>
      <w:r w:rsidRPr="00F974E9">
        <w:t>Aktuella lokaler bör undantas från rationell skogsskötsel. För att klara arten på sikt måste mängden död ved i landets granskogar öka väsentligt</w:t>
      </w:r>
      <w:r>
        <w:t xml:space="preserve"> (SLU Artdatabanken, 2026).</w:t>
      </w:r>
    </w:p>
    <w:p w14:paraId="70DB39DD" w14:textId="77777777" w:rsidR="00FE645A" w:rsidRDefault="00FE645A" w:rsidP="001168F5">
      <w:pPr>
        <w:spacing w:after="0"/>
      </w:pPr>
    </w:p>
    <w:p w14:paraId="38B46B2C" w14:textId="1D6F01CC" w:rsidR="001168F5" w:rsidRDefault="00B80098" w:rsidP="00EB1573">
      <w:pPr>
        <w:spacing w:after="0"/>
      </w:pPr>
      <w:r>
        <w:rPr>
          <w:b/>
          <w:bCs/>
        </w:rPr>
        <w:lastRenderedPageBreak/>
        <w:t>S</w:t>
      </w:r>
      <w:r w:rsidRPr="00BC3797">
        <w:rPr>
          <w:b/>
          <w:bCs/>
        </w:rPr>
        <w:t xml:space="preserve">tubbträfluga </w:t>
      </w:r>
      <w:r>
        <w:rPr>
          <w:b/>
          <w:bCs/>
        </w:rPr>
        <w:t>(NT)</w:t>
      </w:r>
      <w:r w:rsidRPr="00D52347">
        <w:rPr>
          <w:b/>
          <w:bCs/>
        </w:rPr>
        <w:t xml:space="preserve"> </w:t>
      </w:r>
      <w:r>
        <w:t xml:space="preserve">är en </w:t>
      </w:r>
      <w:r w:rsidRPr="005D582B">
        <w:t>liten gulbrun fluga</w:t>
      </w:r>
      <w:r>
        <w:t xml:space="preserve"> som</w:t>
      </w:r>
      <w:r w:rsidRPr="005D582B">
        <w:t xml:space="preserve"> känns igen på sina tjocka, håriga och mörkfärgade antennborst.</w:t>
      </w:r>
      <w:r>
        <w:t xml:space="preserve"> Dess </w:t>
      </w:r>
      <w:r w:rsidRPr="00984DDE">
        <w:t>larv</w:t>
      </w:r>
      <w:r>
        <w:t>er</w:t>
      </w:r>
      <w:r w:rsidRPr="00984DDE">
        <w:t xml:space="preserve"> lever i murken ved</w:t>
      </w:r>
      <w:r>
        <w:t>, a</w:t>
      </w:r>
      <w:r w:rsidRPr="00984DDE">
        <w:t xml:space="preserve">rten </w:t>
      </w:r>
      <w:r>
        <w:t>har</w:t>
      </w:r>
      <w:r w:rsidRPr="00984DDE">
        <w:t xml:space="preserve"> kläckt</w:t>
      </w:r>
      <w:r>
        <w:t>s</w:t>
      </w:r>
      <w:r w:rsidRPr="00984DDE">
        <w:t xml:space="preserve"> ur murkna björk- och gråalstammar</w:t>
      </w:r>
      <w:r>
        <w:t xml:space="preserve">. </w:t>
      </w:r>
      <w:r w:rsidRPr="00074B57">
        <w:t>Brist på lämpligt substrat för larvutvecklingen begränsar sannolikt artens förekomst. Avverkning och bortrensning av död ved i raviner och strandskogar innebär ett påtagligt hot.</w:t>
      </w:r>
      <w:r>
        <w:t xml:space="preserve"> </w:t>
      </w:r>
      <w:r w:rsidRPr="00074B57">
        <w:t>Avstå från avverkning och utrensning av undertryckta eller sjuka träd och liggande grenar och stammar</w:t>
      </w:r>
      <w:r>
        <w:t xml:space="preserve"> (</w:t>
      </w:r>
      <w:r w:rsidRPr="00D52347">
        <w:t>SLU Artdatabanken, 202</w:t>
      </w:r>
      <w:r>
        <w:t>5</w:t>
      </w:r>
      <w:r w:rsidRPr="00D52347">
        <w:t>).</w:t>
      </w:r>
    </w:p>
    <w:p w14:paraId="0436BB3E" w14:textId="77777777" w:rsidR="00B80098" w:rsidRDefault="00B80098" w:rsidP="00EB1573">
      <w:pPr>
        <w:spacing w:after="0"/>
      </w:pPr>
    </w:p>
    <w:p w14:paraId="4119A6AA" w14:textId="77777777" w:rsidR="00B80098" w:rsidRDefault="00B80098" w:rsidP="00EB1573">
      <w:pPr>
        <w:spacing w:after="0"/>
      </w:pPr>
    </w:p>
    <w:p w14:paraId="350DE01F" w14:textId="77777777" w:rsidR="009A2B1D" w:rsidRDefault="009A2B1D" w:rsidP="009A2B1D">
      <w:pPr>
        <w:spacing w:after="0"/>
      </w:pPr>
      <w:r>
        <w:rPr>
          <w:b/>
          <w:bCs/>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iCs/>
        </w:rPr>
        <w:t>Pletocarpon nephromeum</w:t>
      </w:r>
      <w:r>
        <w:t xml:space="preserve"> (EN), som växer på stuplav. Ytterligare tre sällsynta lavparasiter, </w:t>
      </w:r>
      <w:r w:rsidRPr="00912939">
        <w:rPr>
          <w:i/>
          <w:iCs/>
        </w:rPr>
        <w:t>Protounguicularia nephromatis</w:t>
      </w:r>
      <w:r>
        <w:t xml:space="preserve"> (VU), </w:t>
      </w:r>
      <w:r w:rsidRPr="0007284C">
        <w:rPr>
          <w:i/>
          <w:iCs/>
        </w:rPr>
        <w:t>Refractohilum galligenum</w:t>
      </w:r>
      <w:r>
        <w:t xml:space="preserve"> (NT) och </w:t>
      </w:r>
      <w:r w:rsidRPr="00354759">
        <w:rPr>
          <w:i/>
          <w:iCs/>
        </w:rPr>
        <w:t>Roselliniella nephromatis</w:t>
      </w:r>
      <w:r>
        <w:t xml:space="preserve"> (DD), kan också påträffas på stuplav. </w:t>
      </w:r>
      <w:r>
        <w:rPr>
          <w:rFonts w:cs="Times New Roman"/>
        </w:rPr>
        <w:t>S</w:t>
      </w:r>
      <w:r w:rsidRPr="003D77DD">
        <w:rPr>
          <w:rFonts w:cs="Times New Roman"/>
        </w:rPr>
        <w:t>tuplav</w:t>
      </w:r>
      <w:r>
        <w:rPr>
          <w:rFonts w:cs="Times New Roman"/>
        </w:rPr>
        <w:t xml:space="preserve"> är typisk art för </w:t>
      </w:r>
      <w:r w:rsidRPr="00B431FC">
        <w:rPr>
          <w:rFonts w:cs="Times New Roman"/>
          <w:i/>
          <w:iCs/>
        </w:rPr>
        <w:t>9010 Taiga</w:t>
      </w:r>
      <w:r>
        <w:t xml:space="preserve"> (SLU Artdatabanken, 2026; Nitare &amp; Skogsstyrelsen, 2019).</w:t>
      </w:r>
    </w:p>
    <w:p w14:paraId="184AA206" w14:textId="77777777" w:rsidR="00B62A00" w:rsidRDefault="00B62A00" w:rsidP="001F719E">
      <w:pPr>
        <w:spacing w:after="0"/>
        <w:rPr>
          <w:b/>
          <w:bCs/>
        </w:rPr>
      </w:pPr>
    </w:p>
    <w:p w14:paraId="44B163EA" w14:textId="77777777" w:rsidR="00284BDB" w:rsidRPr="008675D9" w:rsidRDefault="00284BDB" w:rsidP="00284BDB">
      <w:pPr>
        <w:spacing w:after="0"/>
      </w:pPr>
      <w:r>
        <w:rPr>
          <w:b/>
          <w:bCs/>
        </w:rPr>
        <w:t>S</w:t>
      </w:r>
      <w:r w:rsidRPr="0020205B">
        <w:rPr>
          <w:b/>
          <w:bCs/>
        </w:rPr>
        <w:t xml:space="preserve">tyvskinnsmal </w:t>
      </w:r>
      <w:r w:rsidRPr="008675D9">
        <w:rPr>
          <w:b/>
          <w:bCs/>
        </w:rPr>
        <w:t>(EN)</w:t>
      </w:r>
      <w:r>
        <w:t xml:space="preserve"> är en starkt hotad fjäril som </w:t>
      </w:r>
      <w:r w:rsidRPr="0020205B">
        <w:t>upptäcktes så sent som 2010, men är utan tvekan en gammal medlem av den svenska faunan.</w:t>
      </w:r>
      <w:r>
        <w:t xml:space="preserve"> </w:t>
      </w:r>
      <w:r w:rsidRPr="0020205B">
        <w:t xml:space="preserve">Hittills har arten bara påträffats </w:t>
      </w:r>
      <w:r>
        <w:t>på två platser</w:t>
      </w:r>
      <w:r w:rsidRPr="0020205B">
        <w:t xml:space="preserve"> i Kalmar län. </w:t>
      </w:r>
      <w:r>
        <w:t>Lokalerna</w:t>
      </w:r>
      <w:r w:rsidRPr="0020205B">
        <w:t xml:space="preserve"> karaktäriseras av </w:t>
      </w:r>
      <w:r>
        <w:t xml:space="preserve">naturskog med </w:t>
      </w:r>
      <w:r w:rsidRPr="0020205B">
        <w:t>åldriga bokar och ekar med inblandning av andra trädslag. Larven anges i litteraturen leva på tickor på lövträd och i död lövträdsved. Den ska vara kläckt från styvskinn. </w:t>
      </w:r>
      <w:r w:rsidRPr="004F082C">
        <w:t>Andra bestånd med äldre bokar och högstubbar i södra Sverige bör undersökas för att om möjligt hitta nya populationer och samtidigt bättre lära känna levnadsbetingelserna för denna internationella raritet. Om arten hittas i nya områden bör markägaren informeras och uppmuntras att medverka till skydd av området</w:t>
      </w:r>
      <w:r>
        <w:t xml:space="preserve"> (</w:t>
      </w:r>
      <w:r w:rsidRPr="00D52347">
        <w:t>SLU Artdatabanken, 202</w:t>
      </w:r>
      <w:r>
        <w:t>6</w:t>
      </w:r>
      <w:r w:rsidRPr="00D52347">
        <w:t>).</w:t>
      </w:r>
    </w:p>
    <w:p w14:paraId="0963B5DF" w14:textId="77777777" w:rsidR="00284BDB" w:rsidRDefault="00284BDB" w:rsidP="001F719E">
      <w:pPr>
        <w:spacing w:after="0"/>
        <w:rPr>
          <w:b/>
          <w:bCs/>
        </w:rPr>
      </w:pPr>
    </w:p>
    <w:p w14:paraId="1BB994F9" w14:textId="394B2E0C" w:rsidR="0097607A" w:rsidRPr="009A5F50" w:rsidRDefault="0097607A" w:rsidP="001F719E">
      <w:pPr>
        <w:spacing w:after="0"/>
      </w:pPr>
      <w:r>
        <w:rPr>
          <w:b/>
          <w:bCs/>
        </w:rPr>
        <w:t>S</w:t>
      </w:r>
      <w:r w:rsidRPr="00445038">
        <w:rPr>
          <w:b/>
          <w:bCs/>
        </w:rPr>
        <w:t>törre agatsnäcka</w:t>
      </w:r>
      <w:r>
        <w:rPr>
          <w:b/>
          <w:bCs/>
        </w:rPr>
        <w:t xml:space="preserve"> </w:t>
      </w:r>
      <w:r w:rsidRPr="000C1454">
        <w:rPr>
          <w:b/>
          <w:bCs/>
        </w:rPr>
        <w:t>(</w:t>
      </w:r>
      <w:r>
        <w:rPr>
          <w:b/>
          <w:bCs/>
        </w:rPr>
        <w:t>EN</w:t>
      </w:r>
      <w:r w:rsidRPr="000C1454">
        <w:rPr>
          <w:b/>
          <w:bCs/>
        </w:rPr>
        <w:t>)</w:t>
      </w:r>
      <w:r>
        <w:t xml:space="preserve"> är en starkt hotad art med </w:t>
      </w:r>
      <w:r w:rsidRPr="00445038">
        <w:t>ett snävt biotopval. Den är en starkt kalkkrävande art som är helt bunden till rika, ofta askdominerade sumpskogar och kalkkärr av olika typ. Den är också fuktighetskrävande och har höga krav på stabil hydrologi. Lokalerna är ofta källvattenpåverkade, men arten kan även före</w:t>
      </w:r>
      <w:r w:rsidRPr="00445038">
        <w:softHyphen/>
        <w:t>komma i strandnära kärr av sjöar och i kärrzoner längs åar. Ofta påträffas den i randzoner; en vanlig livsmiljö är den halvskuggade kanten av videbuskage. När arten förekommer i sumpskogar är den bunden till ljusluckor.</w:t>
      </w:r>
      <w:r>
        <w:t xml:space="preserve"> </w:t>
      </w:r>
      <w:r w:rsidRPr="00976ACA">
        <w:t>Ett stort antal lokaler, såväl i Sverige som i övriga Europa, har förstörts eller förändrats så starkt att arten inte länge finns kvar där.</w:t>
      </w:r>
      <w:r>
        <w:t xml:space="preserve"> </w:t>
      </w:r>
      <w:r w:rsidRPr="00976ACA">
        <w:t>Arten är mycket känslig för alla typer av ingrepp och förändringar av dess livsmiljö. Dikning och alla åtgärder som förändrar lokalernas hydrologi i torrare riktning är allvarliga hot.  Så många som möjligt av de kvarvarande lokalerna bör avsättas som naturreservat</w:t>
      </w:r>
      <w:r>
        <w:t xml:space="preserve"> (</w:t>
      </w:r>
      <w:r w:rsidRPr="00D52347">
        <w:t>SLU Artdatabanken, 202</w:t>
      </w:r>
      <w:r>
        <w:t>6</w:t>
      </w:r>
      <w:r w:rsidRPr="00D52347">
        <w:t>).</w:t>
      </w:r>
    </w:p>
    <w:p w14:paraId="2F959A2B" w14:textId="77777777" w:rsidR="0097607A" w:rsidRDefault="0097607A" w:rsidP="001F719E">
      <w:pPr>
        <w:spacing w:after="0"/>
        <w:rPr>
          <w:b/>
          <w:bCs/>
        </w:rPr>
      </w:pPr>
    </w:p>
    <w:p w14:paraId="505D1949" w14:textId="07EFDEFF" w:rsidR="00455833" w:rsidRDefault="00455833" w:rsidP="001F719E">
      <w:pPr>
        <w:spacing w:after="0"/>
      </w:pPr>
      <w:r>
        <w:rPr>
          <w:b/>
          <w:bCs/>
        </w:rPr>
        <w:t>S</w:t>
      </w:r>
      <w:r w:rsidRPr="00A54B58">
        <w:rPr>
          <w:b/>
          <w:bCs/>
        </w:rPr>
        <w:t>törre aspborre</w:t>
      </w:r>
      <w:r>
        <w:rPr>
          <w:b/>
          <w:bCs/>
        </w:rPr>
        <w:t xml:space="preserve"> (NT)</w:t>
      </w:r>
      <w:r w:rsidRPr="00D52347">
        <w:rPr>
          <w:b/>
          <w:bCs/>
        </w:rPr>
        <w:t xml:space="preserve"> </w:t>
      </w:r>
      <w:r>
        <w:t>är en skalbagge vars l</w:t>
      </w:r>
      <w:r w:rsidRPr="00486978">
        <w:t>arvutveckling</w:t>
      </w:r>
      <w:r>
        <w:t xml:space="preserve"> </w:t>
      </w:r>
      <w:r w:rsidRPr="00486978">
        <w:t xml:space="preserve">sker i </w:t>
      </w:r>
      <w:r w:rsidRPr="00A54B58">
        <w:t>innerbarken på nyligen döda stam- och grendelar av asp, främst i några centimeter tjocka grendelar på stående och ofta levande aspar, men även i grenar som fallit ner på marken</w:t>
      </w:r>
      <w:r>
        <w:t xml:space="preserve">. </w:t>
      </w:r>
      <w:r w:rsidRPr="00A54B58">
        <w:t>Lättast känner man igen spåren efter denna art genom de små, runda kläckhål som ligger tätt intill varandra på barken. Ett tränat öga kan då se att kläckhålen är en aning större än hos de andra Trypophloeus-arterna.</w:t>
      </w:r>
      <w:r>
        <w:t xml:space="preserve"> Arten påverkas negativt av </w:t>
      </w:r>
      <w:r>
        <w:lastRenderedPageBreak/>
        <w:t>brist på död ved och det</w:t>
      </w:r>
      <w:r w:rsidRPr="00A54B58">
        <w:t> föreligger indikation på eller misstanke om populationsminskning</w:t>
      </w:r>
      <w:r>
        <w:t xml:space="preserve"> (</w:t>
      </w:r>
      <w:r w:rsidRPr="00D52347">
        <w:t>SLU Artdatabanken, 202</w:t>
      </w:r>
      <w:r>
        <w:t>5</w:t>
      </w:r>
      <w:r w:rsidRPr="00D52347">
        <w:t>).</w:t>
      </w:r>
    </w:p>
    <w:p w14:paraId="1283CDD1" w14:textId="77777777" w:rsidR="00455833" w:rsidRDefault="00455833" w:rsidP="00335EF5"/>
    <w:p w14:paraId="277EBC00" w14:textId="21A63BBA" w:rsidR="00FA2C05" w:rsidRDefault="00FA2C05" w:rsidP="00D05BDA">
      <w:pPr>
        <w:spacing w:after="0"/>
      </w:pPr>
      <w:r w:rsidRPr="00CF105F">
        <w:rPr>
          <w:b/>
          <w:bCs/>
        </w:rPr>
        <w:t>Större aspvårvecklare (NT)</w:t>
      </w:r>
      <w:r w:rsidRPr="00D52347">
        <w:rPr>
          <w:b/>
          <w:bCs/>
        </w:rPr>
        <w:t xml:space="preserve"> </w:t>
      </w:r>
      <w:r>
        <w:t xml:space="preserve">är en fjäril som </w:t>
      </w:r>
      <w:r w:rsidRPr="0088169D">
        <w:t>hör hemma i naturskog med grov asp, som är larvens värdväxt</w:t>
      </w:r>
      <w:r>
        <w:t>. A</w:t>
      </w:r>
      <w:r w:rsidRPr="0088169D">
        <w:t xml:space="preserve">rtens förekomst </w:t>
      </w:r>
      <w:r>
        <w:t xml:space="preserve">är </w:t>
      </w:r>
      <w:r w:rsidRPr="0088169D">
        <w:t>kraftigt fragmenterad</w:t>
      </w:r>
      <w:r>
        <w:t xml:space="preserve"> </w:t>
      </w:r>
      <w:r w:rsidRPr="0088169D">
        <w:t>och den finns inte i varje skogsparti med äldre asp. Vecklaren kräver kontinuitetsskog och hotas av skogsavverkning där hänsyn till gammal asp negligeras. </w:t>
      </w:r>
      <w:r w:rsidRPr="00C44277">
        <w:t>Skydd</w:t>
      </w:r>
      <w:r>
        <w:t>a</w:t>
      </w:r>
      <w:r w:rsidRPr="00C44277">
        <w:t xml:space="preserve"> löv- och blandskog</w:t>
      </w:r>
      <w:r>
        <w:t>ar</w:t>
      </w:r>
      <w:r w:rsidRPr="00C44277">
        <w:t xml:space="preserve"> med lång kontinuitet</w:t>
      </w:r>
      <w:r>
        <w:t xml:space="preserve"> (</w:t>
      </w:r>
      <w:r w:rsidRPr="00D52347">
        <w:t>SLU Artdatabanken, 202</w:t>
      </w:r>
      <w:r>
        <w:t>5</w:t>
      </w:r>
      <w:r w:rsidRPr="00D52347">
        <w:t>).</w:t>
      </w:r>
    </w:p>
    <w:p w14:paraId="4A278C5B" w14:textId="77777777" w:rsidR="00FA2C05" w:rsidRDefault="00FA2C05" w:rsidP="00335EF5"/>
    <w:p w14:paraId="110E40BA" w14:textId="77777777" w:rsidR="00962C10" w:rsidRDefault="00962C10" w:rsidP="00962C10">
      <w:pPr>
        <w:pStyle w:val="NormalWeb"/>
        <w:spacing w:after="0"/>
        <w:rPr>
          <w:sz w:val="22"/>
          <w:szCs w:val="22"/>
        </w:rPr>
      </w:pPr>
      <w:r w:rsidRPr="00E5563A">
        <w:rPr>
          <w:b/>
          <w:bCs/>
          <w:sz w:val="22"/>
          <w:szCs w:val="22"/>
        </w:rPr>
        <w:t>Större barkplattbagge (EN, §4a)</w:t>
      </w:r>
      <w:r w:rsidRPr="00E5563A">
        <w:rPr>
          <w:sz w:val="22"/>
          <w:szCs w:val="22"/>
        </w:rP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w:t>
      </w:r>
      <w:r w:rsidRPr="005E3127">
        <w:rPr>
          <w:sz w:val="22"/>
          <w:szCs w:val="22"/>
          <w:shd w:val="clear" w:color="auto" w:fill="FFFFFF"/>
        </w:rPr>
        <w:t xml:space="preserve">Se EU-domstolens dom </w:t>
      </w:r>
      <w:r w:rsidRPr="005E3127">
        <w:rPr>
          <w:sz w:val="22"/>
          <w:szCs w:val="22"/>
        </w:rPr>
        <w:t xml:space="preserve">17 april 2018, kommissionen/Polen (Bialowiezaskogen), C-441/17, EU:C:2018:255, punkt 230, 231 och 237, som bland annat avser den större barkplattbaggen </w:t>
      </w:r>
      <w:r w:rsidRPr="005E3127">
        <w:rPr>
          <w:i/>
          <w:iCs/>
          <w:sz w:val="22"/>
          <w:szCs w:val="22"/>
        </w:rPr>
        <w:t>Pytho kolwensis</w:t>
      </w:r>
      <w:r w:rsidRPr="005E3127">
        <w:rPr>
          <w:sz w:val="22"/>
          <w:szCs w:val="22"/>
        </w:rPr>
        <w:t xml:space="preserve">. Vidare </w:t>
      </w:r>
      <w:r w:rsidRPr="005E3127">
        <w:rPr>
          <w:sz w:val="22"/>
          <w:szCs w:val="22"/>
          <w:shd w:val="clear" w:color="auto" w:fill="FFFFFF"/>
        </w:rPr>
        <w:t>EU-domstolens dom den 2 juli 2020, Magistrat der Stadt Wien, C-447/19, EU:C:2020:517, punkt 27 Wien</w:t>
      </w:r>
      <w:r w:rsidRPr="005E3127">
        <w:rPr>
          <w:color w:val="000000" w:themeColor="text1"/>
          <w:sz w:val="22"/>
          <w:szCs w:val="22"/>
          <w:shd w:val="clear" w:color="auto" w:fill="FFFFFF"/>
        </w:rPr>
        <w:t> </w:t>
      </w:r>
      <w:r w:rsidRPr="005E3127">
        <w:rPr>
          <w:sz w:val="22"/>
          <w:szCs w:val="22"/>
          <w:shd w:val="clear" w:color="auto" w:fill="FFFFFF"/>
        </w:rPr>
        <w:t xml:space="preserve">och där angiven rättspraxis som anger att det strikta artskyddet och begreppet parningsplats </w:t>
      </w:r>
      <w:r w:rsidRPr="005E3127">
        <w:rPr>
          <w:sz w:val="22"/>
          <w:szCs w:val="22"/>
        </w:rPr>
        <w:t>avser samtliga områden som är nödvändiga för att den berörda djurarten med framgång ska kunna fortplanta sig, inbegripet områdena omkring parningsplatsen</w:t>
      </w:r>
      <w:r w:rsidRPr="005E3127">
        <w:rPr>
          <w:i/>
          <w:iCs/>
          <w:sz w:val="22"/>
          <w:szCs w:val="22"/>
        </w:rPr>
        <w:t xml:space="preserve"> </w:t>
      </w:r>
      <w:r w:rsidRPr="005E3127">
        <w:rPr>
          <w:sz w:val="22"/>
          <w:szCs w:val="22"/>
        </w:rPr>
        <w:t>vilket är i enlighet med direktivets syften</w:t>
      </w:r>
      <w:r w:rsidRPr="005E3127">
        <w:rPr>
          <w:i/>
          <w:iCs/>
          <w:sz w:val="22"/>
          <w:szCs w:val="22"/>
        </w:rPr>
        <w:t>.</w:t>
      </w:r>
      <w:r w:rsidRPr="005E3127">
        <w:rPr>
          <w:b/>
          <w:bCs/>
          <w:i/>
          <w:iCs/>
          <w:sz w:val="22"/>
          <w:szCs w:val="22"/>
        </w:rPr>
        <w:t xml:space="preserve"> </w:t>
      </w:r>
      <w:r w:rsidRPr="005E3127">
        <w:rPr>
          <w:sz w:val="22"/>
          <w:szCs w:val="22"/>
        </w:rPr>
        <w:t>Se även</w:t>
      </w:r>
      <w:r w:rsidRPr="005E3127">
        <w:rPr>
          <w:sz w:val="22"/>
          <w:szCs w:val="22"/>
          <w:shd w:val="clear" w:color="auto" w:fill="FFFFFF"/>
        </w:rPr>
        <w:t xml:space="preserve"> </w:t>
      </w:r>
      <w:r w:rsidRPr="005E3127">
        <w:rPr>
          <w:sz w:val="22"/>
          <w:szCs w:val="22"/>
        </w:rPr>
        <w:t xml:space="preserve">EU-domstolens dom den 4 mars 2021 i de förenade målen C-473/19 och C-474/19. </w:t>
      </w:r>
      <w:r w:rsidRPr="00E5563A">
        <w:rPr>
          <w:sz w:val="22"/>
          <w:szCs w:val="22"/>
        </w:rPr>
        <w:t>Större barkplattbagge omfattas av ett åtgärdsprogram för hotade arter</w:t>
      </w:r>
      <w:r>
        <w:rPr>
          <w:sz w:val="22"/>
          <w:szCs w:val="22"/>
        </w:rPr>
        <w:t xml:space="preserve"> (ÅGP) och är rödlistad som sårbar (VU) på den europeiska rödlistan (IUCN, 2025; SLU Artdatabanken, 2024; Pettersson, 2014)</w:t>
      </w:r>
      <w:r w:rsidRPr="00E5563A">
        <w:rPr>
          <w:sz w:val="22"/>
          <w:szCs w:val="22"/>
        </w:rPr>
        <w:t>.</w:t>
      </w:r>
    </w:p>
    <w:p w14:paraId="30CBEA70" w14:textId="77777777" w:rsidR="005D2F21" w:rsidRDefault="005D2F21" w:rsidP="00142D84">
      <w:pPr>
        <w:pStyle w:val="NormalWeb"/>
        <w:spacing w:before="0" w:beforeAutospacing="0" w:after="0" w:afterAutospacing="0" w:line="276" w:lineRule="auto"/>
        <w:jc w:val="both"/>
        <w:rPr>
          <w:sz w:val="22"/>
          <w:szCs w:val="22"/>
        </w:rPr>
      </w:pPr>
    </w:p>
    <w:p w14:paraId="578B4DDF" w14:textId="7F4D54A8" w:rsidR="005A6F16" w:rsidRDefault="005A6F16" w:rsidP="00763F2E">
      <w:pPr>
        <w:spacing w:after="0"/>
      </w:pPr>
      <w:r w:rsidRPr="00F67F72">
        <w:rPr>
          <w:b/>
          <w:bCs/>
        </w:rPr>
        <w:t>Större barksnäcka (VU)</w:t>
      </w:r>
      <w:r>
        <w:t xml:space="preserve"> </w:t>
      </w:r>
      <w:r w:rsidRPr="00B56950">
        <w:t xml:space="preserve">är </w:t>
      </w:r>
      <w:r>
        <w:t xml:space="preserve">en </w:t>
      </w:r>
      <w:r w:rsidRPr="00B56950">
        <w:t xml:space="preserve">krävande </w:t>
      </w:r>
      <w:r>
        <w:t>art som</w:t>
      </w:r>
      <w:r w:rsidRPr="00B56950">
        <w:t xml:space="preserve"> lever i blocksluttningar med ädellövskog i de </w:t>
      </w:r>
      <w:r w:rsidRPr="00B56950">
        <w:softHyphen/>
        <w:t xml:space="preserve">kalkrika bergbranterna i Visingsöformationen längst </w:t>
      </w:r>
      <w:r w:rsidRPr="00B56950">
        <w:softHyphen/>
        <w:t>Vätterns strand. </w:t>
      </w:r>
      <w:r w:rsidRPr="008B1B24">
        <w:t xml:space="preserve">Speciellt talrikt finns arten i djupa, skuggiga, fuktiga raviner. Den kryper gärna uppför </w:t>
      </w:r>
      <w:r w:rsidRPr="008B1B24">
        <w:softHyphen/>
        <w:t>trädstammar och påträffas ofta</w:t>
      </w:r>
      <w:r>
        <w:t xml:space="preserve"> </w:t>
      </w:r>
      <w:r w:rsidRPr="008B1B24">
        <w:t>ganska högt upp på stammar av ädellövträd och t.ex. hassel, sälg och asp, på vilka den betar av epifytiska lavar. </w:t>
      </w:r>
      <w:r w:rsidRPr="00AA4E9B">
        <w:t>Genom den begränsade och uppsplittrade utbredningen, med ofta små lokala populationer, blir arten särskilt sårbar. Avverkning, ofta i samband med exploatering för byggnation av vägar eller fritidshus utgör reella hot. Även uthuggning som leder till öppnare biotoper kan utgöra ett hot</w:t>
      </w:r>
      <w:r>
        <w:t>. A</w:t>
      </w:r>
      <w:r w:rsidRPr="00AA4E9B">
        <w:t>rtens förekomster bör avsättas som naturreservat</w:t>
      </w:r>
      <w:r>
        <w:t>. Avverkning och e</w:t>
      </w:r>
      <w:r w:rsidRPr="00AA4E9B">
        <w:t>xploatering för byggnation av vägar och fritidshus etc. i Vätterbranterna bör stoppas.</w:t>
      </w:r>
      <w:r>
        <w:t xml:space="preserve"> </w:t>
      </w:r>
      <w:r w:rsidRPr="00AA4E9B">
        <w:t>Genom</w:t>
      </w:r>
      <w:r>
        <w:t xml:space="preserve"> </w:t>
      </w:r>
      <w:r w:rsidRPr="00AA4E9B">
        <w:t>att skydda artens lokaler skyddar man också mycket artrika landmollusksamhällen med en rad sällsynta och hotade arter</w:t>
      </w:r>
      <w:r>
        <w:t xml:space="preserve"> (</w:t>
      </w:r>
      <w:r w:rsidRPr="00D52347">
        <w:t>SLU Artdatabanken, 202</w:t>
      </w:r>
      <w:r>
        <w:t>6</w:t>
      </w:r>
      <w:r w:rsidRPr="00D52347">
        <w:t>).</w:t>
      </w:r>
    </w:p>
    <w:p w14:paraId="3B406596" w14:textId="77777777" w:rsidR="005A6F16" w:rsidRDefault="005A6F16" w:rsidP="00142D84">
      <w:pPr>
        <w:pStyle w:val="NormalWeb"/>
        <w:spacing w:before="0" w:beforeAutospacing="0" w:after="0" w:afterAutospacing="0" w:line="276" w:lineRule="auto"/>
        <w:jc w:val="both"/>
        <w:rPr>
          <w:sz w:val="22"/>
          <w:szCs w:val="22"/>
        </w:rPr>
      </w:pPr>
    </w:p>
    <w:p w14:paraId="36297249" w14:textId="515033CB" w:rsidR="00466EC7" w:rsidRDefault="00466EC7" w:rsidP="00D05BDA">
      <w:pPr>
        <w:spacing w:after="0"/>
      </w:pPr>
      <w:r>
        <w:rPr>
          <w:b/>
          <w:bCs/>
        </w:rPr>
        <w:t>S</w:t>
      </w:r>
      <w:r w:rsidRPr="00C458D0">
        <w:rPr>
          <w:b/>
          <w:bCs/>
        </w:rPr>
        <w:t>törre brunfladdermus</w:t>
      </w:r>
      <w:r>
        <w:rPr>
          <w:b/>
          <w:bCs/>
        </w:rPr>
        <w:t xml:space="preserve"> </w:t>
      </w:r>
      <w:r w:rsidRPr="00BD2811">
        <w:rPr>
          <w:b/>
          <w:bCs/>
        </w:rPr>
        <w:t>(§4a)</w:t>
      </w:r>
      <w:r>
        <w:t xml:space="preserve"> omfattas av bilaga 4 EU:s art- och habitatdirektiv vilket innebär ett strikt skydd där arten och dess livsmiljöer ska bevaras. Den lever </w:t>
      </w:r>
      <w:r w:rsidRPr="00BB1315">
        <w:t>huvudsakligen i större skogsområden med gamla lövträdsbestånd, där den jagar i alla typer av öppna och halvöppna miljöer</w:t>
      </w:r>
      <w:r>
        <w:t xml:space="preserve">, </w:t>
      </w:r>
      <w:r w:rsidRPr="00BB1315">
        <w:t>ofta över st</w:t>
      </w:r>
      <w:r>
        <w:t>o</w:t>
      </w:r>
      <w:r w:rsidRPr="00BB1315">
        <w:t>ra sjöar och vattendrag, strandängar, betes- och slåttermarker.</w:t>
      </w:r>
      <w:r>
        <w:t xml:space="preserve"> </w:t>
      </w:r>
      <w:r w:rsidRPr="00A61D00">
        <w:t>Under året utnyttjar fladdermössen många olika miljöer och ett effektivt bevarandearbete måste därför utgå från ett landskapsekologiskt perspektiv.</w:t>
      </w:r>
      <w:r>
        <w:t xml:space="preserve"> </w:t>
      </w:r>
      <w:r w:rsidRPr="00114DC1">
        <w:t xml:space="preserve">Den viktigaste faktorn för om fladdermössen ska kunna leva i ett område är tillgången på föda i form av nattaktiva insekter. Ett bra hemområde måste erbjuda god födotillgång under hela aktivitetsperioden. Åtgärder som bevarar och gynnar en hög </w:t>
      </w:r>
      <w:r w:rsidRPr="00114DC1">
        <w:lastRenderedPageBreak/>
        <w:t>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w:t>
      </w:r>
      <w:r w:rsidRPr="00114DC1">
        <w:t>Gamla träd med grov bark, skador, håligheter eller döda delar bör lämnas och yngre träd (efterträdare) tillåtas finnas kvar och åldras för att säkra framtida förekomst av lämpliga yngelmiljöer. Övervintringsplatser måste skyddas effektivt från störningar</w:t>
      </w:r>
      <w:r>
        <w:t xml:space="preserve"> (SLU Artdatabanken, 2024)</w:t>
      </w:r>
      <w:r w:rsidRPr="009C3C72">
        <w:t>.</w:t>
      </w:r>
    </w:p>
    <w:p w14:paraId="002448A2" w14:textId="77777777" w:rsidR="00466EC7" w:rsidRDefault="00466EC7" w:rsidP="00142D84">
      <w:pPr>
        <w:pStyle w:val="NormalWeb"/>
        <w:spacing w:before="0" w:beforeAutospacing="0" w:after="0" w:afterAutospacing="0" w:line="276" w:lineRule="auto"/>
        <w:jc w:val="both"/>
        <w:rPr>
          <w:sz w:val="22"/>
          <w:szCs w:val="22"/>
        </w:rPr>
      </w:pPr>
    </w:p>
    <w:p w14:paraId="1F425918" w14:textId="2102AB2A" w:rsidR="001C0112" w:rsidRDefault="001C0112" w:rsidP="00D05BDA">
      <w:pPr>
        <w:pStyle w:val="NormalWeb"/>
        <w:spacing w:after="0" w:line="276" w:lineRule="auto"/>
        <w:jc w:val="both"/>
        <w:rPr>
          <w:sz w:val="22"/>
          <w:szCs w:val="22"/>
        </w:rPr>
      </w:pPr>
      <w:r w:rsidRPr="00E5563A">
        <w:rPr>
          <w:b/>
          <w:bCs/>
          <w:sz w:val="22"/>
          <w:szCs w:val="22"/>
        </w:rPr>
        <w:t xml:space="preserve">Större </w:t>
      </w:r>
      <w:r>
        <w:rPr>
          <w:b/>
          <w:bCs/>
          <w:sz w:val="22"/>
          <w:szCs w:val="22"/>
        </w:rPr>
        <w:t>ekbock</w:t>
      </w:r>
      <w:r w:rsidRPr="00E5563A">
        <w:rPr>
          <w:b/>
          <w:bCs/>
          <w:sz w:val="22"/>
          <w:szCs w:val="22"/>
        </w:rPr>
        <w:t xml:space="preserve"> (</w:t>
      </w:r>
      <w:r>
        <w:rPr>
          <w:b/>
          <w:bCs/>
          <w:sz w:val="22"/>
          <w:szCs w:val="22"/>
        </w:rPr>
        <w:t>CR</w:t>
      </w:r>
      <w:r w:rsidRPr="00E5563A">
        <w:rPr>
          <w:b/>
          <w:bCs/>
          <w:sz w:val="22"/>
          <w:szCs w:val="22"/>
        </w:rPr>
        <w:t>, §4a)</w:t>
      </w:r>
      <w:r w:rsidRPr="00E5563A">
        <w:rPr>
          <w:sz w:val="22"/>
          <w:szCs w:val="22"/>
        </w:rPr>
        <w:t xml:space="preserve"> är en </w:t>
      </w:r>
      <w:r>
        <w:rPr>
          <w:sz w:val="22"/>
          <w:szCs w:val="22"/>
        </w:rPr>
        <w:t>akut</w:t>
      </w:r>
      <w:r w:rsidRPr="00E5563A">
        <w:rPr>
          <w:sz w:val="22"/>
          <w:szCs w:val="22"/>
        </w:rPr>
        <w:t xml:space="preserve"> hotad </w:t>
      </w:r>
      <w:r>
        <w:rPr>
          <w:sz w:val="22"/>
          <w:szCs w:val="22"/>
        </w:rPr>
        <w:t>skalbagge</w:t>
      </w:r>
      <w:r w:rsidRPr="00E5563A">
        <w:rPr>
          <w:sz w:val="22"/>
          <w:szCs w:val="22"/>
        </w:rPr>
        <w:t xml:space="preserve"> </w:t>
      </w:r>
      <w:r>
        <w:rPr>
          <w:sz w:val="22"/>
          <w:szCs w:val="22"/>
        </w:rPr>
        <w:t>vars l</w:t>
      </w:r>
      <w:r w:rsidRPr="00EE57AD">
        <w:rPr>
          <w:sz w:val="22"/>
          <w:szCs w:val="22"/>
        </w:rPr>
        <w:t>arvutveckling sker i solexponerade stammar eller grova grenar på levande lövträd</w:t>
      </w:r>
      <w:r>
        <w:rPr>
          <w:sz w:val="22"/>
          <w:szCs w:val="22"/>
        </w:rPr>
        <w:t>, i</w:t>
      </w:r>
      <w:r w:rsidRPr="00EE57AD">
        <w:rPr>
          <w:sz w:val="22"/>
          <w:szCs w:val="22"/>
        </w:rPr>
        <w:t xml:space="preserve"> Sverige och Centraleuropa uteslutande </w:t>
      </w:r>
      <w:r>
        <w:rPr>
          <w:sz w:val="22"/>
          <w:szCs w:val="22"/>
        </w:rPr>
        <w:t>på</w:t>
      </w:r>
      <w:r w:rsidRPr="00EE57AD">
        <w:rPr>
          <w:sz w:val="22"/>
          <w:szCs w:val="22"/>
        </w:rPr>
        <w:t xml:space="preserve"> ek</w:t>
      </w:r>
      <w:r>
        <w:rPr>
          <w:sz w:val="22"/>
          <w:szCs w:val="22"/>
        </w:rPr>
        <w:t>.</w:t>
      </w:r>
      <w:r w:rsidRPr="00E5563A">
        <w:rPr>
          <w:sz w:val="22"/>
          <w:szCs w:val="22"/>
        </w:rPr>
        <w:t xml:space="preserve"> </w:t>
      </w:r>
      <w:r>
        <w:rPr>
          <w:sz w:val="22"/>
          <w:szCs w:val="22"/>
        </w:rPr>
        <w:t>Avverkning av ek utgör ett stort hot mot arten eftersom risken är överhängande att glappet i ekarnas åldersfördelning</w:t>
      </w:r>
      <w:r w:rsidRPr="00EE57AD">
        <w:rPr>
          <w:sz w:val="22"/>
          <w:szCs w:val="22"/>
        </w:rPr>
        <w:t xml:space="preserve"> </w:t>
      </w:r>
      <w:r>
        <w:rPr>
          <w:sz w:val="22"/>
          <w:szCs w:val="22"/>
        </w:rPr>
        <w:t>gör</w:t>
      </w:r>
      <w:r w:rsidRPr="0056375D">
        <w:rPr>
          <w:sz w:val="22"/>
          <w:szCs w:val="22"/>
        </w:rPr>
        <w:t xml:space="preserve"> att de gamla, angripna träden dör bort innan yngre ekar hinner bli tillräckligt stora för att attrahera arten. </w:t>
      </w:r>
      <w:r>
        <w:rPr>
          <w:sz w:val="22"/>
          <w:szCs w:val="22"/>
        </w:rPr>
        <w:t>Större ekbock</w:t>
      </w:r>
      <w:r w:rsidRPr="00E5563A">
        <w:rPr>
          <w:sz w:val="22"/>
          <w:szCs w:val="22"/>
        </w:rPr>
        <w:t xml:space="preserve"> är fridlyst enligt 4a § artskyddsförordningen och strikt skyddad enligt bilaga 2 och 4 EU:s art- och habitatdirektiv vilket innebär att dess livsmiljöer och ekologiska funktion inte på något sätt får skadas eller förstöras. </w:t>
      </w:r>
      <w:r w:rsidRPr="005E3127">
        <w:rPr>
          <w:sz w:val="22"/>
          <w:szCs w:val="22"/>
          <w:shd w:val="clear" w:color="auto" w:fill="FFFFFF"/>
        </w:rPr>
        <w:t xml:space="preserve">Se EU-domstolens dom </w:t>
      </w:r>
      <w:r w:rsidRPr="005E3127">
        <w:rPr>
          <w:sz w:val="22"/>
          <w:szCs w:val="22"/>
        </w:rPr>
        <w:t xml:space="preserve">17 april 2018, kommissionen/Polen (Bialowiezaskogen), C-441/17, EU:C:2018:255, punkt 230, 231 och 237. Vidare </w:t>
      </w:r>
      <w:r w:rsidRPr="005E3127">
        <w:rPr>
          <w:sz w:val="22"/>
          <w:szCs w:val="22"/>
          <w:shd w:val="clear" w:color="auto" w:fill="FFFFFF"/>
        </w:rPr>
        <w:t>EU-domstolens dom den 2 juli 2020, Magistrat der Stadt Wien, C-447/19, EU:C:2020:517, punkt 27 Wien</w:t>
      </w:r>
      <w:r w:rsidRPr="005E3127">
        <w:rPr>
          <w:color w:val="000000" w:themeColor="text1"/>
          <w:sz w:val="22"/>
          <w:szCs w:val="22"/>
          <w:shd w:val="clear" w:color="auto" w:fill="FFFFFF"/>
        </w:rPr>
        <w:t> </w:t>
      </w:r>
      <w:r w:rsidRPr="005E3127">
        <w:rPr>
          <w:sz w:val="22"/>
          <w:szCs w:val="22"/>
          <w:shd w:val="clear" w:color="auto" w:fill="FFFFFF"/>
        </w:rPr>
        <w:t xml:space="preserve">och där angiven rättspraxis som anger att det strikta artskyddet och begreppet parningsplats </w:t>
      </w:r>
      <w:r w:rsidRPr="005E3127">
        <w:rPr>
          <w:sz w:val="22"/>
          <w:szCs w:val="22"/>
        </w:rPr>
        <w:t>avser samtliga områden som är nödvändiga för att den berörda djurarten med framgång ska kunna fortplanta sig, inbegripet områdena omkring parningsplatsen</w:t>
      </w:r>
      <w:r w:rsidRPr="005E3127">
        <w:rPr>
          <w:i/>
          <w:iCs/>
          <w:sz w:val="22"/>
          <w:szCs w:val="22"/>
        </w:rPr>
        <w:t xml:space="preserve"> </w:t>
      </w:r>
      <w:r w:rsidRPr="005E3127">
        <w:rPr>
          <w:sz w:val="22"/>
          <w:szCs w:val="22"/>
        </w:rPr>
        <w:t>vilket är i enlighet med direktivets syften</w:t>
      </w:r>
      <w:r w:rsidRPr="005E3127">
        <w:rPr>
          <w:i/>
          <w:iCs/>
          <w:sz w:val="22"/>
          <w:szCs w:val="22"/>
        </w:rPr>
        <w:t>.</w:t>
      </w:r>
      <w:r w:rsidRPr="005E3127">
        <w:rPr>
          <w:b/>
          <w:bCs/>
          <w:i/>
          <w:iCs/>
          <w:sz w:val="22"/>
          <w:szCs w:val="22"/>
        </w:rPr>
        <w:t xml:space="preserve"> </w:t>
      </w:r>
      <w:r w:rsidRPr="005E3127">
        <w:rPr>
          <w:sz w:val="22"/>
          <w:szCs w:val="22"/>
        </w:rPr>
        <w:t>Se även</w:t>
      </w:r>
      <w:r w:rsidRPr="005E3127">
        <w:rPr>
          <w:sz w:val="22"/>
          <w:szCs w:val="22"/>
          <w:shd w:val="clear" w:color="auto" w:fill="FFFFFF"/>
        </w:rPr>
        <w:t xml:space="preserve"> </w:t>
      </w:r>
      <w:r w:rsidRPr="005E3127">
        <w:rPr>
          <w:sz w:val="22"/>
          <w:szCs w:val="22"/>
        </w:rPr>
        <w:t>EU-domstolens dom den 4 mars 2021 i de förenade målen C-473/19 och C-474/19</w:t>
      </w:r>
      <w:r>
        <w:rPr>
          <w:sz w:val="22"/>
          <w:szCs w:val="22"/>
        </w:rPr>
        <w:t xml:space="preserve"> samt Mark- och miljööverdomstolens dom 2012-06-20 i mål nr M 9438-11 (MÖD M 9438-11)</w:t>
      </w:r>
      <w:r w:rsidRPr="005E3127">
        <w:rPr>
          <w:sz w:val="22"/>
          <w:szCs w:val="22"/>
        </w:rPr>
        <w:t xml:space="preserve">. </w:t>
      </w:r>
      <w:r w:rsidRPr="00E5563A">
        <w:rPr>
          <w:sz w:val="22"/>
          <w:szCs w:val="22"/>
        </w:rPr>
        <w:t xml:space="preserve">Större </w:t>
      </w:r>
      <w:r>
        <w:rPr>
          <w:sz w:val="22"/>
          <w:szCs w:val="22"/>
        </w:rPr>
        <w:t>ekbock</w:t>
      </w:r>
      <w:r w:rsidRPr="00E5563A">
        <w:rPr>
          <w:sz w:val="22"/>
          <w:szCs w:val="22"/>
        </w:rPr>
        <w:t xml:space="preserve"> </w:t>
      </w:r>
      <w:r>
        <w:rPr>
          <w:sz w:val="22"/>
          <w:szCs w:val="22"/>
        </w:rPr>
        <w:t xml:space="preserve">är globalt rödlistad som sårbar (VU) och </w:t>
      </w:r>
      <w:r w:rsidRPr="00E5563A">
        <w:rPr>
          <w:sz w:val="22"/>
          <w:szCs w:val="22"/>
        </w:rPr>
        <w:t>omfattas av ett åtgärdsprogram för hotade arter</w:t>
      </w:r>
      <w:r>
        <w:rPr>
          <w:sz w:val="22"/>
          <w:szCs w:val="22"/>
        </w:rPr>
        <w:t xml:space="preserve"> (SLU Artdatabanken, 2025; Hedin, 2009; IUCN, 1996)</w:t>
      </w:r>
      <w:r w:rsidRPr="00E5563A">
        <w:rPr>
          <w:sz w:val="22"/>
          <w:szCs w:val="22"/>
        </w:rPr>
        <w:t>.</w:t>
      </w:r>
    </w:p>
    <w:p w14:paraId="3FEF424D" w14:textId="77777777" w:rsidR="001C0112" w:rsidRDefault="001C0112" w:rsidP="00142D84">
      <w:pPr>
        <w:pStyle w:val="NormalWeb"/>
        <w:spacing w:before="0" w:beforeAutospacing="0" w:after="0" w:afterAutospacing="0" w:line="276" w:lineRule="auto"/>
        <w:jc w:val="both"/>
        <w:rPr>
          <w:sz w:val="22"/>
          <w:szCs w:val="22"/>
        </w:rPr>
      </w:pPr>
    </w:p>
    <w:p w14:paraId="15CAA22D" w14:textId="77777777" w:rsidR="00BA442A" w:rsidRDefault="00BA442A" w:rsidP="00BA442A">
      <w:pPr>
        <w:spacing w:after="0"/>
      </w:pPr>
      <w:r w:rsidRPr="00AA0262">
        <w:rPr>
          <w:b/>
          <w:bCs/>
        </w:rPr>
        <w:t>Större flatbagge</w:t>
      </w:r>
      <w:r w:rsidRPr="00AA0262">
        <w:rPr>
          <w:b/>
          <w:bCs/>
          <w:i/>
          <w:iCs/>
        </w:rPr>
        <w:t xml:space="preserve"> </w:t>
      </w:r>
      <w:r w:rsidRPr="00D52347">
        <w:rPr>
          <w:b/>
          <w:bCs/>
        </w:rPr>
        <w:t xml:space="preserve">(NT) </w:t>
      </w:r>
      <w:r>
        <w:t>är en skalbagge vars l</w:t>
      </w:r>
      <w:r w:rsidRPr="00225426">
        <w:t>arvutveckling sker i brunrötad ved i högstubbar eller torrträd av både barrträd och lövträd, oftast tall, gran och björk, men även asp, klibbal och gråal</w:t>
      </w:r>
      <w:r>
        <w:t xml:space="preserve">. </w:t>
      </w:r>
      <w:r w:rsidRPr="00225426">
        <w:t>Vedsvampar som skapar lämplig vedröta är klibbticka och björkticka.</w:t>
      </w:r>
      <w:r>
        <w:t xml:space="preserve"> </w:t>
      </w:r>
      <w:r w:rsidRPr="00225426">
        <w:t>När skalbaggarna lämnar veden uppstår typiskt stora, ovala flyghål på vedytan, i formen ungefär som ett avrundat myntinkast.</w:t>
      </w:r>
      <w:r>
        <w:t xml:space="preserve"> De </w:t>
      </w:r>
      <w:r w:rsidRPr="00225426">
        <w:t>födosöker gärna på undersidan av levande klibbtickor, varvid det uppstår ytliga gnagspår i sporlagret.</w:t>
      </w:r>
      <w:r>
        <w:t xml:space="preserve"> </w:t>
      </w:r>
      <w:r w:rsidRPr="00B3644F">
        <w:t>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w:t>
      </w:r>
      <w:r>
        <w:t xml:space="preserve"> </w:t>
      </w:r>
      <w:r w:rsidRPr="009E2DB2">
        <w:t>Främst är det viktigt att</w:t>
      </w:r>
      <w:r>
        <w:t xml:space="preserve"> </w:t>
      </w:r>
      <w:r w:rsidRPr="009E2DB2">
        <w:t>gammal granskog eller lövbrännor</w:t>
      </w:r>
      <w:r>
        <w:t xml:space="preserve"> sparas</w:t>
      </w:r>
      <w:r w:rsidRPr="009E2DB2">
        <w:t xml:space="preserve">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w:t>
      </w:r>
      <w:r>
        <w:t xml:space="preserve">. Större flatbagge är rödlistad som nära hotad (NT) på den europeiska rödlistan, vilket medför ett internationellt ansvar för arten </w:t>
      </w:r>
      <w:r w:rsidRPr="003C10CA">
        <w:t>(</w:t>
      </w:r>
      <w:r>
        <w:t xml:space="preserve">IUCN, 2025; </w:t>
      </w:r>
      <w:r w:rsidRPr="003C10CA">
        <w:t>SLU Artdatabanken, 2024).</w:t>
      </w:r>
    </w:p>
    <w:p w14:paraId="032228AB" w14:textId="77777777" w:rsidR="002660B3" w:rsidRDefault="002660B3" w:rsidP="00142D84">
      <w:pPr>
        <w:pStyle w:val="NormalWeb"/>
        <w:spacing w:before="0" w:beforeAutospacing="0" w:after="0" w:afterAutospacing="0" w:line="276" w:lineRule="auto"/>
        <w:jc w:val="both"/>
        <w:rPr>
          <w:sz w:val="22"/>
          <w:szCs w:val="22"/>
        </w:rPr>
      </w:pPr>
    </w:p>
    <w:p w14:paraId="27ED76F3" w14:textId="359C1F6B" w:rsidR="00092BFD" w:rsidRDefault="00092BFD" w:rsidP="00D05BDA">
      <w:pPr>
        <w:spacing w:after="0"/>
      </w:pPr>
      <w:r>
        <w:rPr>
          <w:b/>
          <w:bCs/>
        </w:rPr>
        <w:t>Större</w:t>
      </w:r>
      <w:r w:rsidRPr="00C657DD">
        <w:rPr>
          <w:b/>
          <w:bCs/>
        </w:rPr>
        <w:t xml:space="preserve"> lindborre</w:t>
      </w:r>
      <w:r w:rsidRPr="00FD30AC">
        <w:rPr>
          <w:b/>
          <w:bCs/>
        </w:rPr>
        <w:t xml:space="preserve"> </w:t>
      </w:r>
      <w:r w:rsidRPr="00153685">
        <w:rPr>
          <w:b/>
          <w:bCs/>
        </w:rPr>
        <w:t>(</w:t>
      </w:r>
      <w:r>
        <w:rPr>
          <w:b/>
          <w:bCs/>
        </w:rPr>
        <w:t>NT</w:t>
      </w:r>
      <w:r w:rsidRPr="00153685">
        <w:rPr>
          <w:b/>
          <w:bCs/>
        </w:rPr>
        <w:t>)</w:t>
      </w:r>
      <w:r>
        <w:rPr>
          <w:b/>
          <w:bCs/>
          <w:sz w:val="24"/>
          <w:szCs w:val="24"/>
        </w:rPr>
        <w:t xml:space="preserve"> </w:t>
      </w:r>
      <w:r w:rsidRPr="002B6473">
        <w:rPr>
          <w:rFonts w:cs="Times New Roman"/>
          <w:color w:val="000000"/>
          <w:shd w:val="clear" w:color="auto" w:fill="FFFFFF"/>
        </w:rPr>
        <w:t xml:space="preserve">är </w:t>
      </w:r>
      <w:r>
        <w:rPr>
          <w:rFonts w:cs="Times New Roman"/>
          <w:color w:val="000000"/>
          <w:shd w:val="clear" w:color="auto" w:fill="FFFFFF"/>
        </w:rPr>
        <w:t>i Sverige</w:t>
      </w:r>
      <w:r w:rsidRPr="002B6473">
        <w:rPr>
          <w:rFonts w:cs="Times New Roman"/>
          <w:color w:val="000000"/>
          <w:shd w:val="clear" w:color="auto" w:fill="FFFFFF"/>
        </w:rPr>
        <w:t xml:space="preserve"> knuten till gamla lindar i blandad ädellövskog, alléer, parker, trädgårdar och liknande miljöer.</w:t>
      </w:r>
      <w:r>
        <w:rPr>
          <w:rFonts w:cs="Times New Roman"/>
          <w:color w:val="000000"/>
          <w:shd w:val="clear" w:color="auto" w:fill="FFFFFF"/>
        </w:rPr>
        <w:t xml:space="preserve"> </w:t>
      </w:r>
      <w:r w:rsidRPr="00FC1DB0">
        <w:rPr>
          <w:rFonts w:cs="Times New Roman"/>
          <w:color w:val="000000"/>
          <w:shd w:val="clear" w:color="auto" w:fill="FFFFFF"/>
        </w:rPr>
        <w:t>Larvutvecklingen sker under barken på 2</w:t>
      </w:r>
      <w:r w:rsidRPr="00C63CB9">
        <w:t>–</w:t>
      </w:r>
      <w:r w:rsidRPr="00FC1DB0">
        <w:rPr>
          <w:rFonts w:cs="Times New Roman"/>
          <w:color w:val="000000"/>
          <w:shd w:val="clear" w:color="auto" w:fill="FFFFFF"/>
        </w:rPr>
        <w:t xml:space="preserve">5 cm tjocka grenar i </w:t>
      </w:r>
      <w:r w:rsidRPr="00FC1DB0">
        <w:rPr>
          <w:rFonts w:cs="Times New Roman"/>
          <w:color w:val="000000"/>
          <w:shd w:val="clear" w:color="auto" w:fill="FFFFFF"/>
        </w:rPr>
        <w:lastRenderedPageBreak/>
        <w:t>nyligen döda, stående eller liggande lindar, men också i grenar som ligger på marken.</w:t>
      </w:r>
      <w:r w:rsidRPr="00280DC3">
        <w:rPr>
          <w:rFonts w:cs="Times New Roman"/>
          <w:color w:val="000000"/>
          <w:shd w:val="clear" w:color="auto" w:fill="FFFFFF"/>
        </w:rPr>
        <w:t xml:space="preserve"> </w:t>
      </w:r>
      <w:r w:rsidRPr="00CD0F9C">
        <w:rPr>
          <w:rFonts w:cs="Times New Roman"/>
          <w:color w:val="000000"/>
          <w:shd w:val="clear" w:color="auto" w:fill="FFFFFF"/>
        </w:rPr>
        <w:t>Arten hotas generellt av den minskande mängden lövskog och bristen på död ved. Särskilt påtaglig är bristen på gamla lindar i vars kronor det kontinuerligt dör grenar. Skötsel av parker, alléer, hagmarker och även i vissa reservat gör att döda grenar och träd städas bort. Ett ökat intresse för ved till energiändamål då grenar och stammar flisas innebär också en minskad mängd lämpligt yngelsubstrat.</w:t>
      </w:r>
      <w:r>
        <w:rPr>
          <w:rFonts w:cs="Times New Roman"/>
          <w:color w:val="000000"/>
          <w:shd w:val="clear" w:color="auto" w:fill="FFFFFF"/>
        </w:rPr>
        <w:t xml:space="preserve"> </w:t>
      </w:r>
      <w:r w:rsidRPr="00CD0F9C">
        <w:rPr>
          <w:rFonts w:cs="Times New Roman"/>
          <w:color w:val="000000"/>
          <w:shd w:val="clear" w:color="auto" w:fill="FFFFFF"/>
        </w:rPr>
        <w:t>Avstå från slutavverkning av linddominerade bestånd, och bedriv en extensiv parkvård, där alla gamla lindar sparas. Lämna grenar som på olika sätt kapats från levande lindar liggande kvar i högar på marken, gärna under träden för att undvika total uttorkning av barken</w:t>
      </w:r>
      <w:r>
        <w:rPr>
          <w:rFonts w:cs="Times New Roman"/>
          <w:color w:val="000000"/>
          <w:shd w:val="clear" w:color="auto" w:fill="FFFFFF"/>
        </w:rPr>
        <w:t xml:space="preserve"> </w:t>
      </w:r>
      <w:r>
        <w:t>(SLU Artdatabanken, 2024).</w:t>
      </w:r>
    </w:p>
    <w:p w14:paraId="7815A366" w14:textId="77777777" w:rsidR="00092BFD" w:rsidRDefault="00092BFD" w:rsidP="00142D84">
      <w:pPr>
        <w:pStyle w:val="NormalWeb"/>
        <w:spacing w:before="0" w:beforeAutospacing="0" w:after="0" w:afterAutospacing="0" w:line="276" w:lineRule="auto"/>
        <w:jc w:val="both"/>
        <w:rPr>
          <w:sz w:val="22"/>
          <w:szCs w:val="22"/>
        </w:rPr>
      </w:pPr>
    </w:p>
    <w:p w14:paraId="13CA2025" w14:textId="77777777" w:rsidR="0039183C" w:rsidRDefault="0039183C" w:rsidP="0039183C">
      <w:pPr>
        <w:spacing w:after="0"/>
      </w:pPr>
      <w:r w:rsidRPr="006E663B">
        <w:rPr>
          <w:b/>
          <w:bCs/>
        </w:rPr>
        <w:t>Större musöra (§4a)</w:t>
      </w:r>
      <w:r>
        <w:t xml:space="preserve"> omfattas av bilaga 2 och 4 EU:s art- och habitatdirektiv vilket innebär att arten och dess livsmiljöer är strikt skyddade samt att Natura 2000-områden ska inrättas. Den</w:t>
      </w:r>
      <w:r w:rsidRPr="006E663B">
        <w:t xml:space="preserve"> födosöker i både barr- och lövskog men föredrar lövskog.</w:t>
      </w:r>
      <w:r>
        <w:t xml:space="preserve"> Arten undviker öppna områden som hyggen och åkrar och</w:t>
      </w:r>
      <w:r w:rsidRPr="00305913">
        <w:t xml:space="preserve"> är känslig för fragmentering av skogsbiotoper</w:t>
      </w:r>
      <w:r>
        <w:t>. Avverkning av</w:t>
      </w:r>
      <w:r w:rsidRPr="00305913">
        <w:t> äldre skogar och dränering är negativt för arten</w:t>
      </w:r>
      <w:r>
        <w:t xml:space="preserve">. Större musöra var tidigare rödlistad som starkt hotad (EN) men eftersom det är okänt om arten är reproducerande i Sverige bedöms den i rödlistan 2025 </w:t>
      </w:r>
      <w:r w:rsidRPr="00EF0E23">
        <w:t>som NA</w:t>
      </w:r>
      <w:r>
        <w:t xml:space="preserve"> (Ej tillämplig) (SLU Artdatabanken, 2026).</w:t>
      </w:r>
    </w:p>
    <w:p w14:paraId="46811C2A" w14:textId="77777777" w:rsidR="007528B8" w:rsidRDefault="007528B8" w:rsidP="005D2F21">
      <w:pPr>
        <w:spacing w:after="0"/>
      </w:pPr>
    </w:p>
    <w:p w14:paraId="0E9A44ED" w14:textId="77777777" w:rsidR="00E7044F" w:rsidRPr="00946837" w:rsidRDefault="00E7044F" w:rsidP="00E7044F">
      <w:pPr>
        <w:spacing w:after="0"/>
      </w:pPr>
      <w:r w:rsidRPr="00AD6066">
        <w:rPr>
          <w:b/>
          <w:bCs/>
        </w:rPr>
        <w:t>Större småstjärna (EN)</w:t>
      </w:r>
      <w:r>
        <w:t xml:space="preserve"> är en starkt hotad art som </w:t>
      </w:r>
      <w:r w:rsidRPr="00AD6066">
        <w:t xml:space="preserve">förekommer i lövskogar med hög och jämn luftfuktighet. Almsjuka och avverkning av lövskog med lång trädkontinuitet </w:t>
      </w:r>
      <w:r>
        <w:t>utgör</w:t>
      </w:r>
      <w:r w:rsidRPr="00AD6066">
        <w:t xml:space="preserve"> hot</w:t>
      </w:r>
      <w:r>
        <w:t xml:space="preserve"> mot arten (SLU Artdatabanken, 2026).</w:t>
      </w:r>
    </w:p>
    <w:p w14:paraId="641E00FF" w14:textId="77777777" w:rsidR="00E7044F" w:rsidRDefault="00E7044F" w:rsidP="005D2F21">
      <w:pPr>
        <w:spacing w:after="0"/>
      </w:pPr>
    </w:p>
    <w:p w14:paraId="2C1AD163" w14:textId="77777777" w:rsidR="007528B8" w:rsidRDefault="007528B8" w:rsidP="007528B8">
      <w:pPr>
        <w:spacing w:after="0"/>
      </w:pPr>
      <w:r>
        <w:rPr>
          <w:b/>
          <w:bCs/>
        </w:rPr>
        <w:t>Större svartbagge</w:t>
      </w:r>
      <w:r w:rsidRPr="0064727D">
        <w:rPr>
          <w:b/>
          <w:bCs/>
        </w:rPr>
        <w:t xml:space="preserve"> (</w:t>
      </w:r>
      <w:r>
        <w:rPr>
          <w:b/>
          <w:bCs/>
        </w:rPr>
        <w:t>EN</w:t>
      </w:r>
      <w:r w:rsidRPr="0064727D">
        <w:rPr>
          <w:b/>
          <w:bCs/>
        </w:rPr>
        <w:t>)</w:t>
      </w:r>
      <w:r w:rsidRPr="0064727D">
        <w:t xml:space="preserve"> </w:t>
      </w:r>
      <w:r>
        <w:t>är en starkt hotad skalbagge vars l</w:t>
      </w:r>
      <w:r w:rsidRPr="009C2C2A">
        <w:t>arvutveckling</w:t>
      </w:r>
      <w:r w:rsidRPr="00B06C96">
        <w:t xml:space="preserve"> sker i mycelhaltig innerbark och splintved, främst på grova, döda, solexponerade och gärna brandskadade björkar, men även på sälg, asp och gråal. Huvudsakligen utnyttjas träd angripna av fnöskticka</w:t>
      </w:r>
      <w:r>
        <w:t xml:space="preserve">. </w:t>
      </w:r>
      <w:r w:rsidRPr="007E6CCA">
        <w:t>Arten hotas av att mängden björkved minskat genom flera decenniers aktiv lövbekämpning i det boreala skogslandskapet, samt av uteblivna bränder.</w:t>
      </w:r>
      <w:r>
        <w:t xml:space="preserve"> Större svartbagge ingår i ett åtgärdsprogram för hotade arter (ÅGP) och den är rödlistad som nära hotad (NT) i den europeiska rödlistan (SLU Artdatabanken, 2024; Wikars, 2008; IUCN, 2016).</w:t>
      </w:r>
    </w:p>
    <w:p w14:paraId="65E9E3BD" w14:textId="77777777" w:rsidR="002F73CC" w:rsidRDefault="002F73CC" w:rsidP="00142D84">
      <w:pPr>
        <w:pStyle w:val="NormalWeb"/>
        <w:spacing w:before="0" w:beforeAutospacing="0" w:after="0" w:afterAutospacing="0" w:line="276" w:lineRule="auto"/>
        <w:jc w:val="both"/>
        <w:rPr>
          <w:sz w:val="22"/>
          <w:szCs w:val="22"/>
        </w:rPr>
      </w:pPr>
    </w:p>
    <w:p w14:paraId="1ADDF964" w14:textId="77777777" w:rsidR="0031450A" w:rsidRDefault="0031450A" w:rsidP="0031450A">
      <w:pPr>
        <w:spacing w:after="0"/>
      </w:pPr>
      <w:r>
        <w:rPr>
          <w:b/>
          <w:bCs/>
        </w:rPr>
        <w:t>S</w:t>
      </w:r>
      <w:r w:rsidRPr="00A21386">
        <w:rPr>
          <w:b/>
          <w:bCs/>
        </w:rPr>
        <w:t>törre sågsvartbagge</w:t>
      </w:r>
      <w:r w:rsidRPr="00D52347">
        <w:rPr>
          <w:b/>
          <w:bCs/>
        </w:rPr>
        <w:t xml:space="preserve"> </w:t>
      </w:r>
      <w:r>
        <w:t>är en skalbagge vars l</w:t>
      </w:r>
      <w:r w:rsidRPr="00486978">
        <w:t xml:space="preserve">arvutveckling sker </w:t>
      </w:r>
      <w:r w:rsidRPr="00A21386">
        <w:t>under bark och i murken ved som sönderdelats av andra vedinsekter i döda lövträd, bland annat av ek, bok, lind och sälg. Ofta i gångar av noshornsoxe eller bokoxe.</w:t>
      </w:r>
      <w:r>
        <w:t xml:space="preserve"> Arten påverkas negativt av brist på död ved och det </w:t>
      </w:r>
      <w:r w:rsidRPr="003D2124">
        <w:t>föreligger indikation på eller misstanke om populationsminskning. </w:t>
      </w:r>
      <w:r w:rsidRPr="00E40BC2">
        <w:t>Minskningen avser kvalitén på artens habitat</w:t>
      </w:r>
      <w:r>
        <w:t xml:space="preserve"> (</w:t>
      </w:r>
      <w:r w:rsidRPr="00D52347">
        <w:t>SLU Artdatabanken, 202</w:t>
      </w:r>
      <w:r>
        <w:t>6</w:t>
      </w:r>
      <w:r w:rsidRPr="00D52347">
        <w:t>).</w:t>
      </w:r>
    </w:p>
    <w:p w14:paraId="7C666B38" w14:textId="77777777" w:rsidR="002F73CC" w:rsidRDefault="002F73CC" w:rsidP="00142D84">
      <w:pPr>
        <w:pStyle w:val="NormalWeb"/>
        <w:spacing w:before="0" w:beforeAutospacing="0" w:after="0" w:afterAutospacing="0" w:line="276" w:lineRule="auto"/>
        <w:jc w:val="both"/>
        <w:rPr>
          <w:sz w:val="22"/>
          <w:szCs w:val="22"/>
        </w:rPr>
      </w:pPr>
    </w:p>
    <w:p w14:paraId="67594A03" w14:textId="4281DAA5" w:rsidR="002F73CC" w:rsidRDefault="002F73CC" w:rsidP="002F73CC">
      <w:pPr>
        <w:spacing w:after="0"/>
      </w:pPr>
      <w:r>
        <w:rPr>
          <w:b/>
          <w:bCs/>
        </w:rPr>
        <w:t xml:space="preserve">Större vattensalamander </w:t>
      </w:r>
      <w:r w:rsidRPr="00AA2EAB">
        <w:rPr>
          <w:b/>
          <w:bCs/>
        </w:rPr>
        <w:t>(§4</w:t>
      </w:r>
      <w:r>
        <w:rPr>
          <w:b/>
          <w:bCs/>
        </w:rPr>
        <w:t>a</w:t>
      </w:r>
      <w:r w:rsidRPr="00AA2EAB">
        <w:rPr>
          <w:b/>
          <w:bCs/>
        </w:rPr>
        <w:t>)</w:t>
      </w:r>
      <w:r>
        <w:rPr>
          <w:b/>
          <w:bCs/>
        </w:rPr>
        <w:t xml:space="preserve"> </w:t>
      </w:r>
      <w:r>
        <w:t xml:space="preserve">är strikt skyddad enligt EU:s art- och habitatdirektiv vilket innebär att hela dess livsmiljö ska bevaras.  </w:t>
      </w:r>
      <w:r w:rsidRPr="007A5FE1">
        <w:t>Med undantag från lekperioden lever den större vattensalamandern på land</w:t>
      </w:r>
      <w:r>
        <w:t xml:space="preserve"> och i</w:t>
      </w:r>
      <w:r w:rsidRPr="00C423A6">
        <w:t xml:space="preserve"> skogslandskapet hittar man den framför allt i äldre skog med stor strukturell variation och gott om död </w:t>
      </w:r>
      <w:r>
        <w:t>ved där d</w:t>
      </w:r>
      <w:r w:rsidRPr="008F5951">
        <w:t>juren håller till under murkna trädstammar och stubbar, i smågnagargångar, under mossbeklädda stenar och i blockterräng</w:t>
      </w:r>
      <w:r>
        <w:t xml:space="preserve">. </w:t>
      </w:r>
      <w:r w:rsidRPr="00914401">
        <w:t>Vuxna salamandrar har konstaterats uppehålla sig inom 300 meter från lekvattnet</w:t>
      </w:r>
      <w:r>
        <w:t xml:space="preserve"> och f</w:t>
      </w:r>
      <w:r w:rsidRPr="00914401">
        <w:t>inska studier antyder att det behövs åtminstone ett hektar lämplig landmiljö nära lekvattnet</w:t>
      </w:r>
      <w:r>
        <w:t xml:space="preserve">. </w:t>
      </w:r>
      <w:r w:rsidRPr="00CA70D8">
        <w:t xml:space="preserve">Avverkning invid lekvatten bör helt undvikas i </w:t>
      </w:r>
      <w:r>
        <w:t>skogs</w:t>
      </w:r>
      <w:r w:rsidRPr="00CA70D8">
        <w:t>områden som bedöms kunna utgöra landhabitat för arten</w:t>
      </w:r>
      <w:r>
        <w:t xml:space="preserve"> och s</w:t>
      </w:r>
      <w:r w:rsidRPr="004E18BC">
        <w:t>kogsområden</w:t>
      </w:r>
      <w:r>
        <w:t>a</w:t>
      </w:r>
      <w:r w:rsidRPr="004E18BC">
        <w:t xml:space="preserve"> bör </w:t>
      </w:r>
      <w:r w:rsidRPr="004E18BC">
        <w:lastRenderedPageBreak/>
        <w:t>säkras och skötas på ett för arten optimalt sätt genom att t.ex. minimera gallring och avverkning</w:t>
      </w:r>
      <w:r>
        <w:t xml:space="preserve"> och</w:t>
      </w:r>
      <w:r w:rsidRPr="004E18BC">
        <w:t xml:space="preserve"> låta andelen löv öka</w:t>
      </w:r>
      <w:r>
        <w:t xml:space="preserve"> (SLU Artdatabanken, 2024; Skogsstyrelsen, 2016; Malmgren, 2007)</w:t>
      </w:r>
      <w:r w:rsidRPr="009C3C72">
        <w:t>.</w:t>
      </w:r>
    </w:p>
    <w:p w14:paraId="648C9815" w14:textId="77777777" w:rsidR="004F2F08" w:rsidRDefault="004F2F08" w:rsidP="002F73CC">
      <w:pPr>
        <w:spacing w:after="0"/>
      </w:pPr>
    </w:p>
    <w:p w14:paraId="30B62D01" w14:textId="43E28A82" w:rsidR="002A6B63" w:rsidRPr="002A6B63" w:rsidRDefault="002A6B63" w:rsidP="002F73CC">
      <w:pPr>
        <w:spacing w:after="0"/>
        <w:rPr>
          <w:rFonts w:cs="Times New Roman"/>
        </w:rPr>
      </w:pPr>
      <w:r w:rsidRPr="00953B6F">
        <w:rPr>
          <w:rFonts w:cs="Times New Roman"/>
          <w:b/>
          <w:bCs/>
        </w:rPr>
        <w:t>Sumpviol (NT)</w:t>
      </w:r>
      <w:r>
        <w:rPr>
          <w:rFonts w:cs="Times New Roman"/>
          <w:b/>
          <w:bCs/>
        </w:rPr>
        <w:t xml:space="preserve"> </w:t>
      </w:r>
      <w:r>
        <w:rPr>
          <w:rFonts w:cs="Times New Roman"/>
        </w:rPr>
        <w:t xml:space="preserve">påträffas huvudsakligen </w:t>
      </w:r>
      <w:r w:rsidRPr="007417CA">
        <w:rPr>
          <w:rFonts w:cs="Times New Roman"/>
        </w:rPr>
        <w:t>längs lugnflytande vattendrag</w:t>
      </w:r>
      <w:r>
        <w:rPr>
          <w:rFonts w:cs="Times New Roman"/>
        </w:rPr>
        <w:t xml:space="preserve"> på f</w:t>
      </w:r>
      <w:r w:rsidRPr="007417CA">
        <w:rPr>
          <w:rFonts w:cs="Times New Roman"/>
        </w:rPr>
        <w:t xml:space="preserve">uktängar och </w:t>
      </w:r>
      <w:r>
        <w:rPr>
          <w:rFonts w:cs="Times New Roman"/>
        </w:rPr>
        <w:t xml:space="preserve">i </w:t>
      </w:r>
      <w:r w:rsidRPr="007417CA">
        <w:rPr>
          <w:rFonts w:cs="Times New Roman"/>
        </w:rPr>
        <w:t xml:space="preserve">strandskogar </w:t>
      </w:r>
      <w:r>
        <w:rPr>
          <w:rFonts w:cs="Times New Roman"/>
        </w:rPr>
        <w:t xml:space="preserve">med </w:t>
      </w:r>
      <w:r w:rsidRPr="007417CA">
        <w:rPr>
          <w:rFonts w:cs="Times New Roman"/>
        </w:rPr>
        <w:t>svämsediment.</w:t>
      </w:r>
      <w:r>
        <w:rPr>
          <w:rFonts w:cs="Times New Roman"/>
        </w:rPr>
        <w:t xml:space="preserve"> </w:t>
      </w:r>
      <w:r w:rsidRPr="007417CA">
        <w:rPr>
          <w:rFonts w:cs="Times New Roman"/>
        </w:rPr>
        <w:t>På det stora flertalet lokaler finns ett glest trädskikt av klibbal med inslag av björk eller ask, men violen kan också växa öppet i strandmader och i fuktig betesmark. En del lokaler, bl</w:t>
      </w:r>
      <w:r>
        <w:rPr>
          <w:rFonts w:cs="Times New Roman"/>
        </w:rPr>
        <w:t>and annat</w:t>
      </w:r>
      <w:r w:rsidRPr="007417CA">
        <w:rPr>
          <w:rFonts w:cs="Times New Roman"/>
        </w:rPr>
        <w:t xml:space="preserve"> i Sydsverige utgörs också av klibbalkärr långt från sjöar och vattendrag.</w:t>
      </w:r>
      <w:r>
        <w:rPr>
          <w:rFonts w:cs="Times New Roman"/>
        </w:rPr>
        <w:t xml:space="preserve"> </w:t>
      </w:r>
      <w:r w:rsidRPr="007417CA">
        <w:rPr>
          <w:rFonts w:cs="Times New Roman"/>
        </w:rPr>
        <w:t>Kalavverkning och omfattande röjning har missgynnat arten på flera lokaler.</w:t>
      </w:r>
      <w:r>
        <w:rPr>
          <w:rFonts w:cs="Times New Roman"/>
        </w:rPr>
        <w:t xml:space="preserve"> </w:t>
      </w:r>
      <w:r w:rsidRPr="007417CA">
        <w:rPr>
          <w:rFonts w:cs="Times New Roman"/>
        </w:rPr>
        <w:t>Största hotet mot arten är dikning och kanalisering.</w:t>
      </w:r>
      <w:r>
        <w:rPr>
          <w:rFonts w:cs="Times New Roman"/>
        </w:rPr>
        <w:t xml:space="preserve"> S</w:t>
      </w:r>
      <w:r w:rsidRPr="00953B6F">
        <w:rPr>
          <w:rFonts w:cs="Times New Roman"/>
        </w:rPr>
        <w:t>umpviol</w:t>
      </w:r>
      <w:r>
        <w:rPr>
          <w:rFonts w:cs="Times New Roman"/>
        </w:rPr>
        <w:t xml:space="preserve"> är typisk art för </w:t>
      </w:r>
      <w:r w:rsidRPr="004A4FA7">
        <w:rPr>
          <w:rFonts w:cs="Times New Roman"/>
          <w:i/>
          <w:iCs/>
        </w:rPr>
        <w:t>9080 Lövsumpskog</w:t>
      </w:r>
      <w:r>
        <w:rPr>
          <w:rFonts w:cs="Times New Roman"/>
          <w:i/>
          <w:iCs/>
        </w:rPr>
        <w:t xml:space="preserve">, </w:t>
      </w:r>
      <w:r w:rsidRPr="004A4FA7">
        <w:rPr>
          <w:rFonts w:cs="Times New Roman"/>
          <w:i/>
          <w:iCs/>
        </w:rPr>
        <w:t>9750 Svämlövskog</w:t>
      </w:r>
      <w:r>
        <w:rPr>
          <w:rFonts w:cs="Times New Roman"/>
          <w:i/>
          <w:iCs/>
        </w:rPr>
        <w:t xml:space="preserve"> </w:t>
      </w:r>
      <w:r w:rsidRPr="002F6E8C">
        <w:rPr>
          <w:rFonts w:cs="Times New Roman"/>
        </w:rPr>
        <w:t>och</w:t>
      </w:r>
      <w:r>
        <w:rPr>
          <w:rFonts w:cs="Times New Roman"/>
          <w:i/>
          <w:iCs/>
        </w:rPr>
        <w:t xml:space="preserve"> </w:t>
      </w:r>
      <w:r w:rsidRPr="004A4FA7">
        <w:rPr>
          <w:rFonts w:cs="Times New Roman"/>
          <w:i/>
          <w:iCs/>
        </w:rPr>
        <w:t xml:space="preserve">9760 Svämädellövskog </w:t>
      </w:r>
      <w:r w:rsidRPr="00F60B43">
        <w:rPr>
          <w:rFonts w:cs="Times New Roman"/>
        </w:rPr>
        <w:t>(</w:t>
      </w:r>
      <w:r>
        <w:rPr>
          <w:rFonts w:cs="Times New Roman"/>
        </w:rPr>
        <w:t>SLU Artdatabanken, 2025</w:t>
      </w:r>
      <w:r w:rsidRPr="00900DF6">
        <w:rPr>
          <w:rFonts w:cs="Times New Roman"/>
        </w:rPr>
        <w:t>).</w:t>
      </w:r>
    </w:p>
    <w:p w14:paraId="4E41D2B1" w14:textId="77777777" w:rsidR="002A6B63" w:rsidRDefault="002A6B63" w:rsidP="002F73CC">
      <w:pPr>
        <w:spacing w:after="0"/>
      </w:pPr>
    </w:p>
    <w:p w14:paraId="792316DA" w14:textId="3A565D1B" w:rsidR="00595287" w:rsidRDefault="00595287" w:rsidP="002F73CC">
      <w:pPr>
        <w:spacing w:after="0"/>
      </w:pPr>
      <w:r>
        <w:rPr>
          <w:b/>
          <w:bCs/>
        </w:rPr>
        <w:t>S</w:t>
      </w:r>
      <w:r w:rsidRPr="005D5ABC">
        <w:rPr>
          <w:b/>
          <w:bCs/>
        </w:rPr>
        <w:t xml:space="preserve">umpäggsvamp </w:t>
      </w:r>
      <w:r w:rsidRPr="006A34C7">
        <w:rPr>
          <w:b/>
          <w:bCs/>
        </w:rPr>
        <w:t>(NT)</w:t>
      </w:r>
      <w:r>
        <w:rPr>
          <w:b/>
          <w:bCs/>
        </w:rPr>
        <w:t xml:space="preserve"> </w:t>
      </w:r>
      <w:r>
        <w:t>växer</w:t>
      </w:r>
      <w:r w:rsidRPr="006A34C7">
        <w:t xml:space="preserve"> </w:t>
      </w:r>
      <w:r w:rsidRPr="005D5ABC">
        <w:t>i torv och bland mossa på fuktig mark i rikkärr, källkärr och slåttrade marker.</w:t>
      </w:r>
      <w:r>
        <w:t xml:space="preserve"> </w:t>
      </w:r>
      <w:r w:rsidRPr="005D5ABC">
        <w:t>En fortlöpande minskning pågår p.g.a. upphörd hävd och dränage vid framdragande av skogsbilvägar och dikning av skogsmark.  Arten är upptagen i Naturvårdsverkets riktade åtgärdsprogram för bevarande av rikkärr (2006</w:t>
      </w:r>
      <w:r w:rsidRPr="00940A33">
        <w:t>–</w:t>
      </w:r>
      <w:r w:rsidRPr="005D5ABC">
        <w:t>2010).</w:t>
      </w:r>
      <w:r>
        <w:t xml:space="preserve"> S</w:t>
      </w:r>
      <w:r w:rsidRPr="005D5ABC">
        <w:t>umpäggsvamp</w:t>
      </w:r>
      <w:r>
        <w:t xml:space="preserve"> är globalt rödlistad som sårbar (VU) vilket innebär att Sverige har ett internationellt ansvar för arten (SLU Artdatabanken, 2026; IUCN, 2019).</w:t>
      </w:r>
    </w:p>
    <w:p w14:paraId="0FED9456" w14:textId="77777777" w:rsidR="00595287" w:rsidRDefault="00595287" w:rsidP="002F73CC">
      <w:pPr>
        <w:spacing w:after="0"/>
      </w:pPr>
    </w:p>
    <w:p w14:paraId="1B272DA4" w14:textId="77777777" w:rsidR="00466E86" w:rsidRDefault="00466E86" w:rsidP="00466E86">
      <w:pPr>
        <w:spacing w:after="0"/>
      </w:pPr>
      <w:r>
        <w:rPr>
          <w:b/>
          <w:bCs/>
        </w:rPr>
        <w:t>S</w:t>
      </w:r>
      <w:r w:rsidRPr="008739F1">
        <w:rPr>
          <w:b/>
          <w:bCs/>
        </w:rPr>
        <w:t xml:space="preserve">uturfläckad mycelbagge </w:t>
      </w:r>
      <w:r w:rsidRPr="00153685">
        <w:rPr>
          <w:b/>
          <w:bCs/>
        </w:rPr>
        <w:t>(</w:t>
      </w:r>
      <w:r>
        <w:rPr>
          <w:b/>
          <w:bCs/>
        </w:rPr>
        <w:t>NT</w:t>
      </w:r>
      <w:r w:rsidRPr="00153685">
        <w:rPr>
          <w:b/>
          <w:bCs/>
        </w:rPr>
        <w:t>)</w:t>
      </w:r>
      <w:r>
        <w:rPr>
          <w:rFonts w:cs="Times New Roman"/>
          <w:color w:val="000000"/>
          <w:shd w:val="clear" w:color="auto" w:fill="FFFFFF"/>
        </w:rPr>
        <w:t xml:space="preserve"> l</w:t>
      </w:r>
      <w:r w:rsidRPr="00567FB9">
        <w:rPr>
          <w:rFonts w:cs="Times New Roman"/>
          <w:color w:val="000000"/>
          <w:shd w:val="clear" w:color="auto" w:fill="FFFFFF"/>
        </w:rPr>
        <w:t>ever på trädsvampar, förmodligen främst resupinata tickor och slemsvampar, på lågor och stubbar av olika trädslag, särskilt asp men även björk, gran och tall.</w:t>
      </w:r>
      <w:r w:rsidRPr="00A644E6">
        <w:rPr>
          <w:rFonts w:cs="Times New Roman"/>
          <w:color w:val="000000"/>
          <w:shd w:val="clear" w:color="auto" w:fill="FFFFFF"/>
        </w:rPr>
        <w:t xml:space="preserve"> </w:t>
      </w:r>
      <w:r w:rsidRPr="00567FB9">
        <w:rPr>
          <w:rFonts w:cs="Times New Roman"/>
          <w:color w:val="000000"/>
          <w:shd w:val="clear" w:color="auto" w:fill="FFFFFF"/>
        </w:rPr>
        <w:t>Arten är hotad genom att den har ett specifikt levnadssätt och tycks vara knuten till urskogsliknande skogsbestånd.</w:t>
      </w:r>
      <w:r>
        <w:rPr>
          <w:rFonts w:cs="Times New Roman"/>
          <w:color w:val="000000"/>
          <w:shd w:val="clear" w:color="auto" w:fill="FFFFFF"/>
        </w:rPr>
        <w:t xml:space="preserve"> </w:t>
      </w:r>
      <w:r w:rsidRPr="00091D3B">
        <w:rPr>
          <w:rFonts w:cs="Times New Roman"/>
          <w:color w:val="000000"/>
          <w:shd w:val="clear" w:color="auto" w:fill="FFFFFF"/>
        </w:rPr>
        <w:t>Gamla, tämligen orörda aspdominerade blandbestånd i norra och mellersta Sverige bör bevaras intakta. De utgör nyckelbiotoper som är ovärderliga för såväl denna som många andra hotade arter</w:t>
      </w:r>
      <w:r>
        <w:rPr>
          <w:rFonts w:cs="Times New Roman"/>
          <w:color w:val="000000"/>
          <w:shd w:val="clear" w:color="auto" w:fill="FFFFFF"/>
        </w:rPr>
        <w:t xml:space="preserve"> </w:t>
      </w:r>
      <w:r>
        <w:t>(SLU Artdatabanken, 2026).</w:t>
      </w:r>
    </w:p>
    <w:p w14:paraId="5D4CC149" w14:textId="77777777" w:rsidR="00DA0227" w:rsidRDefault="00DA0227" w:rsidP="002F73CC">
      <w:pPr>
        <w:spacing w:after="0"/>
      </w:pPr>
    </w:p>
    <w:p w14:paraId="7B6EE2C1" w14:textId="77777777" w:rsidR="00B3395F" w:rsidRPr="00946837" w:rsidRDefault="00B3395F" w:rsidP="00B3395F">
      <w:pPr>
        <w:spacing w:after="0"/>
      </w:pPr>
      <w:r w:rsidRPr="008C1BDF">
        <w:rPr>
          <w:b/>
          <w:bCs/>
        </w:rPr>
        <w:t>Svanklipptuss (EN)</w:t>
      </w:r>
      <w:r>
        <w:t xml:space="preserve"> är en starkt hotad mossa som </w:t>
      </w:r>
      <w:r w:rsidRPr="008C1BDF">
        <w:t>växer i sprickor på fuktiga klippor i skuggiga till halvexponerade lägen på lokaler med hög eller mycket hög luftfuktighet. </w:t>
      </w:r>
      <w:r w:rsidRPr="00946837">
        <w:t>Substratet är vanligen sura bergarter som granit och gnejs. Arten växer gärna på klippor intill vattenfall och forsande bäckar.</w:t>
      </w:r>
      <w:r>
        <w:t xml:space="preserve"> </w:t>
      </w:r>
      <w:r w:rsidRPr="00946837">
        <w:t>All form av påverkan på lokalklimatet som t.ex. avverkning och dämning i närheten av populationerna innebär allvarliga hot och måste undvikas.</w:t>
      </w:r>
      <w:r>
        <w:t xml:space="preserve"> </w:t>
      </w:r>
      <w:r w:rsidRPr="00946837">
        <w:t>Lokalerna med svanklipptuss måste lämnas för fri utveckling och vattendragen lämnas opåverkade. Dessutom bör miljöer både uppströms och nedströms kända förekomster lämnas orörda så att arten i framtiden har en möjlighet att öka sina populationer</w:t>
      </w:r>
      <w:r>
        <w:t xml:space="preserve"> (SLU Artdatabanken, 2026).</w:t>
      </w:r>
    </w:p>
    <w:p w14:paraId="3DEB4493" w14:textId="77777777" w:rsidR="00B3395F" w:rsidRDefault="00B3395F" w:rsidP="002F73CC">
      <w:pPr>
        <w:spacing w:after="0"/>
      </w:pPr>
    </w:p>
    <w:p w14:paraId="6B8B604A" w14:textId="44265027" w:rsidR="0070563B" w:rsidRPr="00763F2E" w:rsidRDefault="0070563B" w:rsidP="002F73CC">
      <w:pPr>
        <w:spacing w:after="0"/>
        <w:rPr>
          <w:rFonts w:cs="Times New Roman"/>
          <w:color w:val="000000"/>
          <w:shd w:val="clear" w:color="auto" w:fill="FFFFFF"/>
        </w:rPr>
      </w:pPr>
      <w:r w:rsidRPr="00083D78">
        <w:rPr>
          <w:b/>
          <w:bCs/>
        </w:rPr>
        <w:t>Svart asporangelav (DD)</w:t>
      </w:r>
      <w:r>
        <w:rPr>
          <w:rFonts w:cs="Times New Roman"/>
          <w:color w:val="000000"/>
          <w:shd w:val="clear" w:color="auto" w:fill="FFFFFF"/>
        </w:rPr>
        <w:t xml:space="preserve"> </w:t>
      </w:r>
      <w:r w:rsidRPr="00D90B10">
        <w:rPr>
          <w:rFonts w:cs="Times New Roman"/>
          <w:color w:val="000000"/>
          <w:shd w:val="clear" w:color="auto" w:fill="FFFFFF"/>
        </w:rPr>
        <w:t>är funnen på aspar i naturskogsartad tallskog, i betesmark och på i lövbrännor.</w:t>
      </w:r>
      <w:r>
        <w:rPr>
          <w:rFonts w:cs="Times New Roman"/>
          <w:color w:val="000000"/>
          <w:shd w:val="clear" w:color="auto" w:fill="FFFFFF"/>
        </w:rPr>
        <w:t xml:space="preserve"> Den v</w:t>
      </w:r>
      <w:r w:rsidRPr="00083D78">
        <w:rPr>
          <w:rFonts w:cs="Times New Roman"/>
          <w:color w:val="000000"/>
          <w:shd w:val="clear" w:color="auto" w:fill="FFFFFF"/>
        </w:rPr>
        <w:t xml:space="preserve">äxer på exponerade, senvuxna aspar som saknar riklig påväxning av blad- och busklavar på lokaler med hög och jämn luftfuktighet. </w:t>
      </w:r>
      <w:r w:rsidRPr="00D90B10">
        <w:rPr>
          <w:rFonts w:cs="Times New Roman"/>
          <w:color w:val="000000"/>
          <w:shd w:val="clear" w:color="auto" w:fill="FFFFFF"/>
        </w:rPr>
        <w:t>Arten hotas av slutavverkning av öppen, asprik barrskog</w:t>
      </w:r>
      <w:r>
        <w:rPr>
          <w:rFonts w:cs="Times New Roman"/>
          <w:color w:val="000000"/>
          <w:shd w:val="clear" w:color="auto" w:fill="FFFFFF"/>
        </w:rPr>
        <w:t xml:space="preserve">. </w:t>
      </w:r>
      <w:r w:rsidRPr="00D90B10">
        <w:rPr>
          <w:rFonts w:cs="Times New Roman"/>
          <w:color w:val="000000"/>
          <w:shd w:val="clear" w:color="auto" w:fill="FFFFFF"/>
        </w:rPr>
        <w:t>Många av de äldre aspar som sparas i samband med avverkningar faller inom något år efter avverkningen på grund av för små eller obefintliga skyddszoner kring träden.</w:t>
      </w:r>
      <w:r>
        <w:rPr>
          <w:rFonts w:cs="Times New Roman"/>
          <w:color w:val="000000"/>
          <w:shd w:val="clear" w:color="auto" w:fill="FFFFFF"/>
        </w:rPr>
        <w:t xml:space="preserve"> </w:t>
      </w:r>
      <w:r w:rsidRPr="00D90B10">
        <w:rPr>
          <w:rFonts w:cs="Times New Roman"/>
          <w:color w:val="000000"/>
          <w:shd w:val="clear" w:color="auto" w:fill="FFFFFF"/>
        </w:rPr>
        <w:t>Öppen, asprik barrskog indikerar höga biologiska värden och bör bevaras.</w:t>
      </w:r>
      <w:r>
        <w:rPr>
          <w:rFonts w:cs="Times New Roman"/>
          <w:color w:val="000000"/>
          <w:shd w:val="clear" w:color="auto" w:fill="FFFFFF"/>
        </w:rPr>
        <w:t xml:space="preserve"> </w:t>
      </w:r>
      <w:r w:rsidRPr="00083D78">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B8CD56E" w14:textId="77777777" w:rsidR="0070563B" w:rsidRDefault="0070563B" w:rsidP="002F73CC">
      <w:pPr>
        <w:spacing w:after="0"/>
      </w:pPr>
    </w:p>
    <w:p w14:paraId="5C137C0B" w14:textId="725FA2D5" w:rsidR="00B269C1" w:rsidRDefault="00B269C1" w:rsidP="002F73CC">
      <w:pPr>
        <w:spacing w:after="0"/>
      </w:pPr>
      <w:r w:rsidRPr="00AB2191">
        <w:rPr>
          <w:b/>
          <w:bCs/>
        </w:rPr>
        <w:lastRenderedPageBreak/>
        <w:t>Svart barkglansbagge (NT)</w:t>
      </w:r>
      <w:r w:rsidRPr="00D52347">
        <w:rPr>
          <w:b/>
          <w:bCs/>
        </w:rPr>
        <w:t xml:space="preserve"> </w:t>
      </w:r>
      <w:r>
        <w:t>är en skalbagge vars l</w:t>
      </w:r>
      <w:r w:rsidRPr="00403AC6">
        <w:t xml:space="preserve">arvutveckling sker </w:t>
      </w:r>
      <w:r w:rsidRPr="00CA1B6D">
        <w:t>under fuktig bark på nyligen döda stammar av såväl lövträd</w:t>
      </w:r>
      <w:r>
        <w:t xml:space="preserve"> som barrträd</w:t>
      </w:r>
      <w:r w:rsidRPr="00CA1B6D">
        <w:t>, t.ex. ek, bok</w:t>
      </w:r>
      <w:r>
        <w:t>,</w:t>
      </w:r>
      <w:r w:rsidRPr="00CA1B6D">
        <w:t xml:space="preserve"> poppel</w:t>
      </w:r>
      <w:r>
        <w:t xml:space="preserve"> och</w:t>
      </w:r>
      <w:r w:rsidRPr="00CA1B6D">
        <w:t xml:space="preserve"> tall</w:t>
      </w:r>
      <w:r>
        <w:t xml:space="preserve">. Arten påverkas negativt av brist på död ved och en </w:t>
      </w:r>
      <w:r w:rsidRPr="00043F1C">
        <w:t>minskning av populationen pågår eller förväntas ske. Minskningen avser kvalitén på artens habitat</w:t>
      </w:r>
      <w:r>
        <w:t xml:space="preserve"> (</w:t>
      </w:r>
      <w:r w:rsidRPr="00D52347">
        <w:t>SLU Artdatabanken, 202</w:t>
      </w:r>
      <w:r>
        <w:t>5</w:t>
      </w:r>
      <w:r w:rsidRPr="00D52347">
        <w:t>).</w:t>
      </w:r>
    </w:p>
    <w:p w14:paraId="29BA1A09" w14:textId="77777777" w:rsidR="00B269C1" w:rsidRDefault="00B269C1" w:rsidP="002F73CC">
      <w:pPr>
        <w:spacing w:after="0"/>
      </w:pPr>
    </w:p>
    <w:p w14:paraId="2D47DE04" w14:textId="77AEC027" w:rsidR="00857804" w:rsidRDefault="00857804" w:rsidP="002F73CC">
      <w:pPr>
        <w:spacing w:after="0"/>
      </w:pPr>
      <w:r>
        <w:rPr>
          <w:b/>
          <w:bCs/>
        </w:rPr>
        <w:t>S</w:t>
      </w:r>
      <w:r w:rsidRPr="00DC7766">
        <w:rPr>
          <w:b/>
          <w:bCs/>
        </w:rPr>
        <w:t>vart barkskinnbagge</w:t>
      </w:r>
      <w:r w:rsidRPr="00092A12">
        <w:rPr>
          <w:b/>
          <w:bCs/>
        </w:rPr>
        <w:t xml:space="preserve"> </w:t>
      </w:r>
      <w:r>
        <w:rPr>
          <w:b/>
          <w:bCs/>
        </w:rPr>
        <w:t>(RE)</w:t>
      </w:r>
      <w:r w:rsidRPr="00D52347">
        <w:rPr>
          <w:b/>
          <w:bCs/>
        </w:rPr>
        <w:t xml:space="preserve"> </w:t>
      </w:r>
      <w:r>
        <w:t xml:space="preserve">har bara påträffats ett fåtal gånger i Sverige: </w:t>
      </w:r>
      <w:r w:rsidRPr="00DC7766">
        <w:t>Stockholm (1800-talet), Gästrikland (1944), dessutom ett stranddriftsfynd från Gotland, Fårön (1981).</w:t>
      </w:r>
      <w:r>
        <w:t xml:space="preserve"> Arten är inom sitt </w:t>
      </w:r>
      <w:r w:rsidRPr="00DC7766">
        <w:t>huvudutbredningsområde funnen på gran och tall, gärna på brända träd.</w:t>
      </w:r>
      <w:r>
        <w:t xml:space="preserve"> </w:t>
      </w:r>
      <w:r w:rsidRPr="00DC7766">
        <w:t>Effektiv bekämpning av skogsbränder är ett stort hot mot arten. Även gallring, röjning och avverkning av brända träd efter brand är negativt.</w:t>
      </w:r>
      <w:r>
        <w:t xml:space="preserve"> </w:t>
      </w:r>
      <w:r w:rsidRPr="00DC7766">
        <w:t>I områden där skogen brunnit bör brända barrträd ej avverkas. I skyddade områden bör branden återinföras, särskilt i regioner med en förhållandevis större kontinuitet av bränder.</w:t>
      </w:r>
      <w:r>
        <w:t xml:space="preserve"> Arten ingår i ett åtgärdsprogram för hotade arter (</w:t>
      </w:r>
      <w:r w:rsidRPr="00D52347">
        <w:t>SLU Artdatabanken, 202</w:t>
      </w:r>
      <w:r>
        <w:t>5; Wikars 2006</w:t>
      </w:r>
      <w:r w:rsidRPr="00D52347">
        <w:t>).</w:t>
      </w:r>
    </w:p>
    <w:p w14:paraId="4260A3BD" w14:textId="77777777" w:rsidR="00857804" w:rsidRDefault="00857804" w:rsidP="002F73CC">
      <w:pPr>
        <w:spacing w:after="0"/>
      </w:pPr>
    </w:p>
    <w:p w14:paraId="60A4AB56" w14:textId="0F210678" w:rsidR="00FF345F" w:rsidRDefault="00FF345F" w:rsidP="002F73CC">
      <w:pPr>
        <w:spacing w:after="0"/>
      </w:pPr>
      <w:r>
        <w:rPr>
          <w:b/>
          <w:bCs/>
        </w:rPr>
        <w:t>S</w:t>
      </w:r>
      <w:r w:rsidRPr="00622572">
        <w:rPr>
          <w:b/>
          <w:bCs/>
        </w:rPr>
        <w:t>vartbrun brunbagge</w:t>
      </w:r>
      <w:r>
        <w:rPr>
          <w:b/>
          <w:bCs/>
        </w:rPr>
        <w:t xml:space="preserve"> </w:t>
      </w:r>
      <w:r>
        <w:t>är en</w:t>
      </w:r>
      <w:r w:rsidRPr="00D0430B">
        <w:t xml:space="preserve"> </w:t>
      </w:r>
      <w:r>
        <w:t>skalbagge vars l</w:t>
      </w:r>
      <w:r w:rsidRPr="00512555">
        <w:t xml:space="preserve">arvutveckling </w:t>
      </w:r>
      <w:r w:rsidRPr="0067029C">
        <w:t xml:space="preserve">sker i </w:t>
      </w:r>
      <w:r w:rsidRPr="00622572">
        <w:t>stammar och grenar av lövträd, främst hassel men även bok, avenbok, klibbal, ek, hagtorn och rönn</w:t>
      </w:r>
      <w:r>
        <w:t>. Arten påverkas negativt av brist på död ved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7F120005" w14:textId="77777777" w:rsidR="00FF345F" w:rsidRDefault="00FF345F" w:rsidP="002F73CC">
      <w:pPr>
        <w:spacing w:after="0"/>
      </w:pPr>
    </w:p>
    <w:p w14:paraId="38B55BE2" w14:textId="77777777" w:rsidR="004F2F08" w:rsidRDefault="004F2F08" w:rsidP="004F2F08">
      <w:pPr>
        <w:spacing w:after="0"/>
      </w:pPr>
      <w:r>
        <w:rPr>
          <w:b/>
          <w:bCs/>
        </w:rPr>
        <w:t>Svartfjällig musseron</w:t>
      </w:r>
      <w:r w:rsidRPr="00ED73C9">
        <w:rPr>
          <w:b/>
          <w:bCs/>
        </w:rPr>
        <w:t xml:space="preserve"> (</w:t>
      </w:r>
      <w:r>
        <w:rPr>
          <w:b/>
          <w:bCs/>
        </w:rPr>
        <w:t>VU</w:t>
      </w:r>
      <w:r w:rsidRPr="00ED73C9">
        <w:rPr>
          <w:b/>
          <w:bCs/>
        </w:rPr>
        <w:t>)</w:t>
      </w:r>
      <w:r>
        <w:rPr>
          <w:rFonts w:cs="Times New Roman"/>
          <w:color w:val="000000"/>
          <w:shd w:val="clear" w:color="auto" w:fill="FFFFFF"/>
        </w:rPr>
        <w:t xml:space="preserve"> är en sällsynt art som b</w:t>
      </w:r>
      <w:r w:rsidRPr="006827BD">
        <w:rPr>
          <w:rFonts w:cs="Times New Roman"/>
          <w:color w:val="000000"/>
          <w:shd w:val="clear" w:color="auto" w:fill="FFFFFF"/>
        </w:rPr>
        <w:t xml:space="preserve">ildar mykorrhiza med </w:t>
      </w:r>
      <w:r>
        <w:rPr>
          <w:rFonts w:cs="Times New Roman"/>
          <w:color w:val="000000"/>
          <w:shd w:val="clear" w:color="auto" w:fill="FFFFFF"/>
        </w:rPr>
        <w:t xml:space="preserve">gran på kalkrik mark. </w:t>
      </w:r>
      <w:r w:rsidRPr="00356665">
        <w:rPr>
          <w:rFonts w:cs="Times New Roman"/>
          <w:color w:val="000000"/>
          <w:shd w:val="clear" w:color="auto" w:fill="FFFFFF"/>
        </w:rPr>
        <w:t>För att klara arten på sikt bör fler områden med granskog på kalkrik mark skyddas, särskilt i södra Sverige även om de är små. Växtplatser för denna art är alltid skyddsvärda eftersom de vanligen också innehåller många andra rödlistade svampar</w:t>
      </w:r>
      <w:r>
        <w:rPr>
          <w:rFonts w:cs="Times New Roman"/>
          <w:color w:val="000000"/>
          <w:shd w:val="clear" w:color="auto" w:fill="FFFFFF"/>
        </w:rPr>
        <w:t xml:space="preserve"> </w:t>
      </w:r>
      <w:r>
        <w:t>(SLU Artdatabanken, 2024; Nitare &amp; Skogsstyrelsen, 2019).</w:t>
      </w:r>
    </w:p>
    <w:p w14:paraId="49DDD7CE" w14:textId="77777777" w:rsidR="004F2F08" w:rsidRDefault="004F2F08" w:rsidP="002F73CC">
      <w:pPr>
        <w:spacing w:after="0"/>
      </w:pPr>
    </w:p>
    <w:p w14:paraId="5DACCB7C" w14:textId="77777777" w:rsidR="00F95C51" w:rsidRDefault="00F95C51" w:rsidP="002F73CC">
      <w:pPr>
        <w:spacing w:after="0"/>
      </w:pPr>
    </w:p>
    <w:p w14:paraId="06813BE7" w14:textId="009D2983" w:rsidR="00F95C51" w:rsidRDefault="00F95C51" w:rsidP="002F73CC">
      <w:pPr>
        <w:spacing w:after="0"/>
      </w:pPr>
      <w:r>
        <w:rPr>
          <w:b/>
          <w:bCs/>
        </w:rPr>
        <w:t>Svartfläckig högstjärt</w:t>
      </w:r>
      <w:r w:rsidRPr="00D7519F">
        <w:rPr>
          <w:b/>
          <w:bCs/>
        </w:rPr>
        <w:t xml:space="preserve"> (</w:t>
      </w:r>
      <w:r>
        <w:rPr>
          <w:b/>
          <w:bCs/>
        </w:rPr>
        <w:t>NT</w:t>
      </w:r>
      <w:r w:rsidRPr="00D7519F">
        <w:rPr>
          <w:b/>
          <w:bCs/>
        </w:rPr>
        <w:t>)</w:t>
      </w:r>
      <w:r>
        <w:rPr>
          <w:b/>
          <w:bCs/>
        </w:rPr>
        <w:t xml:space="preserve"> </w:t>
      </w:r>
      <w:r w:rsidRPr="00A521C5">
        <w:t>är en</w:t>
      </w:r>
      <w:r>
        <w:t xml:space="preserve"> boreal fjärilsart som förekommer </w:t>
      </w:r>
      <w:r w:rsidRPr="00A268D4">
        <w:t>i äldre barrblandskog helst med inslag av grova lövträd av asp och sälg. Larven lever mellan sammanspunna blad och äter främst asp och sälg, men även jolster, knäckepil, bindvide</w:t>
      </w:r>
      <w:r>
        <w:t xml:space="preserve"> och</w:t>
      </w:r>
      <w:r w:rsidRPr="00A268D4">
        <w:t xml:space="preserve"> svartvide </w:t>
      </w:r>
      <w:r>
        <w:t xml:space="preserve">mm. </w:t>
      </w:r>
      <w:r w:rsidRPr="00A268D4">
        <w:t>Arten hotas främst av kalavverkning av äldre aspbestånd med lång kontinuitet, men även av gallring av asp</w:t>
      </w:r>
      <w:r>
        <w:t xml:space="preserve"> (SLU Artdatabanken, 2024).</w:t>
      </w:r>
    </w:p>
    <w:p w14:paraId="5007AD5C" w14:textId="77777777" w:rsidR="002F73CC" w:rsidRDefault="002F73CC" w:rsidP="00142D84">
      <w:pPr>
        <w:pStyle w:val="NormalWeb"/>
        <w:spacing w:before="0" w:beforeAutospacing="0" w:after="0" w:afterAutospacing="0" w:line="276" w:lineRule="auto"/>
        <w:jc w:val="both"/>
        <w:rPr>
          <w:color w:val="000000"/>
          <w:sz w:val="22"/>
          <w:szCs w:val="22"/>
        </w:rPr>
      </w:pPr>
    </w:p>
    <w:p w14:paraId="2CDEFC24" w14:textId="760B3841" w:rsidR="00E35230" w:rsidRPr="00763F2E" w:rsidRDefault="00E35230" w:rsidP="00763F2E">
      <w:pPr>
        <w:spacing w:after="0"/>
      </w:pPr>
      <w:r w:rsidRPr="00EE7019">
        <w:rPr>
          <w:b/>
          <w:bCs/>
        </w:rPr>
        <w:t>Svartfotstråding (DD)</w:t>
      </w:r>
      <w:r>
        <w:t xml:space="preserve"> b</w:t>
      </w:r>
      <w:r w:rsidRPr="00EE7019">
        <w:t xml:space="preserve">ildar mykorrhiza med ek, hassel och lind i rik ädellövskog och blandlövskog på kalkrik mark. </w:t>
      </w:r>
      <w:r>
        <w:t>Mycket sällsynt art f</w:t>
      </w:r>
      <w:r w:rsidRPr="00EE7019">
        <w:t>unnen på en handfull lokaler i landet.</w:t>
      </w:r>
      <w:r>
        <w:t xml:space="preserve"> </w:t>
      </w:r>
      <w:r w:rsidRPr="00EE7019">
        <w:t>Status oklar med förefaller en ha mycket liten population.</w:t>
      </w:r>
      <w:r>
        <w:t xml:space="preserve"> </w:t>
      </w:r>
      <w:r w:rsidRPr="00EE7019">
        <w:t>Faktaunderlaget bedöms vara otillräckligt för att avgöra vilken av de olika rödlistningskategorierna som är mest trolig</w:t>
      </w:r>
      <w:r>
        <w:t xml:space="preserve"> (</w:t>
      </w:r>
      <w:r w:rsidRPr="00D52347">
        <w:t>SLU Artdatabanken, 202</w:t>
      </w:r>
      <w:r>
        <w:t>6</w:t>
      </w:r>
      <w:r w:rsidRPr="00D52347">
        <w:t>).</w:t>
      </w:r>
    </w:p>
    <w:p w14:paraId="6663AC21" w14:textId="77777777" w:rsidR="00E35230" w:rsidRDefault="00E35230" w:rsidP="00142D84">
      <w:pPr>
        <w:pStyle w:val="NormalWeb"/>
        <w:spacing w:before="0" w:beforeAutospacing="0" w:after="0" w:afterAutospacing="0" w:line="276" w:lineRule="auto"/>
        <w:jc w:val="both"/>
        <w:rPr>
          <w:color w:val="000000"/>
          <w:sz w:val="22"/>
          <w:szCs w:val="22"/>
        </w:rPr>
      </w:pPr>
    </w:p>
    <w:p w14:paraId="53B0B89B" w14:textId="4763121D" w:rsidR="004F726B" w:rsidRPr="00763F2E" w:rsidRDefault="004F726B" w:rsidP="00763F2E">
      <w:pPr>
        <w:spacing w:after="0"/>
      </w:pPr>
      <w:r w:rsidRPr="004C3C5E">
        <w:rPr>
          <w:b/>
          <w:bCs/>
        </w:rPr>
        <w:t>Svartfruktig knotterlav (CR)</w:t>
      </w:r>
      <w:r>
        <w:t xml:space="preserve"> är en mycket sällsynt och akut hotad </w:t>
      </w:r>
      <w:r w:rsidRPr="00DB631C">
        <w:t>art som</w:t>
      </w:r>
      <w:r>
        <w:t xml:space="preserve"> </w:t>
      </w:r>
      <w:r w:rsidRPr="00A715D4">
        <w:t>växer på mycket murkna stubbar i granskog</w:t>
      </w:r>
      <w:r>
        <w:t>ar</w:t>
      </w:r>
      <w:r w:rsidRPr="00A715D4">
        <w:t xml:space="preserve"> med hög luftfuktighet. </w:t>
      </w:r>
      <w:r>
        <w:t>Arten h</w:t>
      </w:r>
      <w:r w:rsidRPr="004C3C5E">
        <w:t>ittades 1999 på en lokal i Dalarna efter att tidigare ha betraktats som försvunnen.</w:t>
      </w:r>
      <w:r>
        <w:t xml:space="preserve"> </w:t>
      </w:r>
      <w:r w:rsidRPr="00A715D4">
        <w:t>Växtplatsen</w:t>
      </w:r>
      <w:r>
        <w:t xml:space="preserve"> i Dalarna utgörs av</w:t>
      </w:r>
      <w:r w:rsidRPr="00A715D4">
        <w:t xml:space="preserve"> en sumpgranskog med en mosaik av skogsfräken-typ och ris-typ. </w:t>
      </w:r>
      <w:r w:rsidRPr="00F77C0F">
        <w:t xml:space="preserve">En stor del av de bördiga granskogarna </w:t>
      </w:r>
      <w:r>
        <w:t xml:space="preserve">har </w:t>
      </w:r>
      <w:r w:rsidRPr="00F77C0F">
        <w:t>avverka</w:t>
      </w:r>
      <w:r>
        <w:t>ts</w:t>
      </w:r>
      <w:r w:rsidRPr="00F77C0F">
        <w:t xml:space="preserve"> vilket därmed begränsat spridningsmöjligheterna.</w:t>
      </w:r>
      <w:r>
        <w:t xml:space="preserve"> Kända l</w:t>
      </w:r>
      <w:r w:rsidRPr="00F77C0F">
        <w:t>okale</w:t>
      </w:r>
      <w:r>
        <w:t>r</w:t>
      </w:r>
      <w:r w:rsidRPr="00F77C0F">
        <w:t xml:space="preserve"> måste skyddas</w:t>
      </w:r>
      <w:r>
        <w:t xml:space="preserve"> (</w:t>
      </w:r>
      <w:r w:rsidRPr="00D52347">
        <w:t>SLU Artdatabanken, 202</w:t>
      </w:r>
      <w:r>
        <w:t>6</w:t>
      </w:r>
      <w:r w:rsidRPr="00D52347">
        <w:t>).</w:t>
      </w:r>
    </w:p>
    <w:p w14:paraId="5879DCC3" w14:textId="77777777" w:rsidR="004F726B" w:rsidRDefault="004F726B" w:rsidP="00142D84">
      <w:pPr>
        <w:pStyle w:val="NormalWeb"/>
        <w:spacing w:before="0" w:beforeAutospacing="0" w:after="0" w:afterAutospacing="0" w:line="276" w:lineRule="auto"/>
        <w:jc w:val="both"/>
        <w:rPr>
          <w:color w:val="000000"/>
          <w:sz w:val="22"/>
          <w:szCs w:val="22"/>
        </w:rPr>
      </w:pPr>
    </w:p>
    <w:p w14:paraId="2063353F" w14:textId="5598D908" w:rsidR="00BD2646" w:rsidRDefault="00285D4A" w:rsidP="00285D4A">
      <w:pPr>
        <w:spacing w:after="0"/>
      </w:pPr>
      <w:r>
        <w:rPr>
          <w:b/>
          <w:bCs/>
        </w:rPr>
        <w:t>Svartgrön spindling (VU)</w:t>
      </w:r>
      <w:r>
        <w:t>, som b</w:t>
      </w:r>
      <w:r w:rsidRPr="00DC01C0">
        <w:t>ildar mykorrhiza med gran och tall i ängsgranskog och barrblandskog på kalkrik mark</w:t>
      </w:r>
      <w:r>
        <w:t>, har i Sverige sin</w:t>
      </w:r>
      <w:r w:rsidRPr="007F6CE5">
        <w:t xml:space="preserve"> </w:t>
      </w:r>
      <w:r>
        <w:t>h</w:t>
      </w:r>
      <w:r w:rsidRPr="007F6CE5">
        <w:t>uvudsaklig</w:t>
      </w:r>
      <w:r>
        <w:t xml:space="preserve">a </w:t>
      </w:r>
      <w:r w:rsidRPr="007F6CE5">
        <w:t xml:space="preserve">utbredning </w:t>
      </w:r>
      <w:r>
        <w:t xml:space="preserve">på </w:t>
      </w:r>
      <w:r w:rsidRPr="007F6CE5">
        <w:t>Gotland</w:t>
      </w:r>
      <w:r>
        <w:t>. Arten är placerad högst upp i Skogsstyrelsens värdepyramid för bedömning av skog med höga naturvärden och den missgynnas av i</w:t>
      </w:r>
      <w:r w:rsidRPr="00AC0F7C">
        <w:t>ntensivt skogsbruk</w:t>
      </w:r>
      <w:r>
        <w:t xml:space="preserve"> och kalavverkningar</w:t>
      </w:r>
      <w:r w:rsidRPr="00AC0F7C">
        <w:t>.</w:t>
      </w:r>
      <w:r>
        <w:t xml:space="preserve"> Svartgrön spindling är globalt rödlistad som nära hotad (NT) vilket innebär att Sverige har ett internationellt ansvar för arten (SLU Artdatabanken, 2024; Nitare &amp; Skogsstyrelsen, 2019; IUCN, 2019).</w:t>
      </w:r>
    </w:p>
    <w:p w14:paraId="1629305C" w14:textId="77777777" w:rsidR="00787633" w:rsidRDefault="00787633" w:rsidP="00285D4A">
      <w:pPr>
        <w:spacing w:after="0"/>
      </w:pPr>
    </w:p>
    <w:p w14:paraId="3E12DAAD" w14:textId="1EC05BF1" w:rsidR="00FD29EE" w:rsidRDefault="00FD29EE" w:rsidP="00285D4A">
      <w:pPr>
        <w:spacing w:after="0"/>
      </w:pPr>
      <w:r>
        <w:rPr>
          <w:b/>
          <w:bCs/>
        </w:rPr>
        <w:t>S</w:t>
      </w:r>
      <w:r w:rsidRPr="006D0CBD">
        <w:rPr>
          <w:b/>
          <w:bCs/>
        </w:rPr>
        <w:t>vart guldbagge</w:t>
      </w:r>
      <w:r w:rsidRPr="001A0BBD">
        <w:rPr>
          <w:b/>
          <w:bCs/>
          <w:i/>
          <w:iCs/>
        </w:rPr>
        <w:t xml:space="preserve"> </w:t>
      </w:r>
      <w:r>
        <w:rPr>
          <w:b/>
          <w:bCs/>
        </w:rPr>
        <w:t>(EN)</w:t>
      </w:r>
      <w:r>
        <w:t xml:space="preserve"> är en starkt hotad skalbagge vars l</w:t>
      </w:r>
      <w:r w:rsidRPr="0046019D">
        <w:t>arvutveckling sker i</w:t>
      </w:r>
      <w:r w:rsidRPr="006D0CBD">
        <w:t xml:space="preserve"> rödmurken ved, främst i stående ihåliga, både levande och döda träd, men även i lågor. I Sverige utnyttjas främst ek, i Tyskland även bok och i mindre omfattning andra trädslag såsom alm, sälg, hästkastanj, avenbok, björk och klibbal. </w:t>
      </w:r>
      <w:r w:rsidRPr="0029088C">
        <w:t>Arten förekommer ofta i samma träd som läderbagge</w:t>
      </w:r>
      <w:r>
        <w:t xml:space="preserve"> (VU, §4a)</w:t>
      </w:r>
      <w:r w:rsidRPr="0029088C">
        <w:t xml:space="preserve"> och andra rödlistade insekter.</w:t>
      </w:r>
      <w:r>
        <w:t xml:space="preserve"> </w:t>
      </w:r>
      <w:r w:rsidRPr="0029088C">
        <w:t xml:space="preserve">Igenväxning av passande hagmarker med gamla hålekar skapar ett ogynnsamt mikroklimat </w:t>
      </w:r>
      <w:r>
        <w:t>vilket</w:t>
      </w:r>
      <w:r w:rsidRPr="0029088C">
        <w:t xml:space="preserve"> gör att </w:t>
      </w:r>
      <w:r>
        <w:t xml:space="preserve">de </w:t>
      </w:r>
      <w:r w:rsidRPr="0029088C">
        <w:t>gamla hålträd</w:t>
      </w:r>
      <w:r>
        <w:t>en</w:t>
      </w:r>
      <w:r w:rsidRPr="0029088C">
        <w:t xml:space="preserve"> dör i förtid. Generationsglapp i vissa trädbestånd kan i framtiden leda till brist på lämpligt substrat.</w:t>
      </w:r>
      <w:r>
        <w:t xml:space="preserve"> </w:t>
      </w:r>
      <w:r w:rsidRPr="0029088C">
        <w:t>Bevara gamla hålträd i kulturlandskapet och förhindra igenväxning av hagmarker.</w:t>
      </w:r>
      <w:r>
        <w:t xml:space="preserve"> </w:t>
      </w:r>
      <w:r w:rsidRPr="0029088C">
        <w:t>Spara omkullfallna hålträd</w:t>
      </w:r>
      <w:r>
        <w:t xml:space="preserve"> (SLU Artdatabanken, 2025).</w:t>
      </w:r>
    </w:p>
    <w:p w14:paraId="33F0629F" w14:textId="77777777" w:rsidR="00FD29EE" w:rsidRDefault="00FD29EE" w:rsidP="00285D4A">
      <w:pPr>
        <w:spacing w:after="0"/>
      </w:pPr>
    </w:p>
    <w:p w14:paraId="68F2918C" w14:textId="77777777" w:rsidR="00582843" w:rsidRPr="00D52347" w:rsidRDefault="00582843" w:rsidP="00582843">
      <w:pPr>
        <w:spacing w:after="0"/>
      </w:pPr>
      <w:r>
        <w:rPr>
          <w:b/>
          <w:bCs/>
        </w:rPr>
        <w:t>S</w:t>
      </w:r>
      <w:r w:rsidRPr="006E2E56">
        <w:rPr>
          <w:b/>
          <w:bCs/>
        </w:rPr>
        <w:t xml:space="preserve">vart hjorttryffel </w:t>
      </w:r>
      <w:r>
        <w:rPr>
          <w:b/>
          <w:bCs/>
        </w:rPr>
        <w:t xml:space="preserve">(VU) </w:t>
      </w:r>
      <w:r>
        <w:t>b</w:t>
      </w:r>
      <w:r w:rsidRPr="004B50BD">
        <w:t>ildar mykorrhiza med ek och ev. hassel i ädellövskog på mulljord, bl.a. ek- och hasselblandskog, ofta skuggigt. Bildar underjordiska fruktkroppar och är knuten till exklusiva miljöer där den är väl eftersökt. Total population i landet bedöms troligen fragmenterad och missgynnad genom förlust av livsmiljöer beroende på avverkning av värdträd och igenväxning med barrträd. </w:t>
      </w:r>
      <w:r w:rsidRPr="0042161B">
        <w:t>Artens bästa förekomster bör skyddas. På övriga lokaler bör skogsbruk helst undvikas eller bedrivas med stor varsamhet så att kontinuiteten i trädskiktet ej bryts. De fläckar där svampen uppträder bör lämnas helt intakta</w:t>
      </w:r>
      <w:r>
        <w:t xml:space="preserve"> </w:t>
      </w:r>
      <w:r w:rsidRPr="00D52347">
        <w:t>(SLU Artdatabanken, 2024).</w:t>
      </w:r>
    </w:p>
    <w:p w14:paraId="3CC692A2" w14:textId="77777777" w:rsidR="00582843" w:rsidRDefault="00582843" w:rsidP="00582843">
      <w:pPr>
        <w:spacing w:after="0"/>
      </w:pPr>
    </w:p>
    <w:p w14:paraId="1780BDC7" w14:textId="77777777" w:rsidR="00F20E56" w:rsidRDefault="00F20E56" w:rsidP="00F20E56">
      <w:pPr>
        <w:spacing w:after="0"/>
      </w:pPr>
      <w:r>
        <w:rPr>
          <w:b/>
          <w:bCs/>
        </w:rPr>
        <w:t>S</w:t>
      </w:r>
      <w:r w:rsidRPr="00B14F80">
        <w:rPr>
          <w:b/>
          <w:bCs/>
        </w:rPr>
        <w:t xml:space="preserve">vart hålblomfluga </w:t>
      </w:r>
      <w:r>
        <w:rPr>
          <w:b/>
          <w:bCs/>
        </w:rPr>
        <w:t>(VU)</w:t>
      </w:r>
      <w:r>
        <w:t xml:space="preserve"> </w:t>
      </w:r>
      <w:r w:rsidRPr="00A9797E">
        <w:t>utvecklas i åldriga, ihåliga lövträd som i Sverige numera nästan bara finns i parker och alléer. Utomlands är den mest känd från ek- och bokskogar med gamla ihåliga träd.</w:t>
      </w:r>
      <w:r>
        <w:t xml:space="preserve"> Arten</w:t>
      </w:r>
      <w:r w:rsidRPr="00484EFE">
        <w:t xml:space="preserve"> är helt beroende av obruten succession av hålträd, något som måste beaktas i samband med förnyelse av alléer samt vid park</w:t>
      </w:r>
      <w:r>
        <w:t>skötsel</w:t>
      </w:r>
      <w:r w:rsidRPr="00484EFE">
        <w:t xml:space="preserve"> och skogs</w:t>
      </w:r>
      <w:r>
        <w:t>bruk</w:t>
      </w:r>
      <w:r w:rsidRPr="00484EFE">
        <w:t>.</w:t>
      </w:r>
      <w:r>
        <w:t xml:space="preserve"> </w:t>
      </w:r>
      <w:r w:rsidRPr="00484EFE">
        <w:t>Avverkning av äldre ädellövskog och utrensning av gamla ihåliga träd i parker och alléer är ett hot.</w:t>
      </w:r>
      <w:r>
        <w:t xml:space="preserve"> </w:t>
      </w:r>
      <w:r w:rsidRPr="00484EFE">
        <w:t>Förnyelse av parker och alléer måste planeras långsiktigt och ske på ett sådant sätt att det skapas goda förutsättningar för en obruten succession av hålträd</w:t>
      </w:r>
      <w:r>
        <w:t xml:space="preserve"> (SLU Artdatabanken, 2025).</w:t>
      </w:r>
    </w:p>
    <w:p w14:paraId="40FD3D61" w14:textId="77777777" w:rsidR="00F20E56" w:rsidRDefault="00F20E56" w:rsidP="00F20E56">
      <w:pPr>
        <w:spacing w:after="0"/>
      </w:pPr>
    </w:p>
    <w:p w14:paraId="074EBCCE" w14:textId="5ED6EACF" w:rsidR="00F20E56" w:rsidRDefault="00F20E56" w:rsidP="00582843">
      <w:pPr>
        <w:spacing w:after="0"/>
      </w:pPr>
      <w:r>
        <w:rPr>
          <w:b/>
          <w:bCs/>
        </w:rPr>
        <w:t>S</w:t>
      </w:r>
      <w:r w:rsidRPr="00290056">
        <w:rPr>
          <w:b/>
          <w:bCs/>
        </w:rPr>
        <w:t>vart mulmblomfluga</w:t>
      </w:r>
      <w:r>
        <w:rPr>
          <w:b/>
          <w:bCs/>
        </w:rPr>
        <w:t xml:space="preserve"> (VU)</w:t>
      </w:r>
      <w:r>
        <w:t xml:space="preserve"> </w:t>
      </w:r>
      <w:r w:rsidRPr="00290056">
        <w:t>förekommer i nordliga och fjällnära skogar med mycket död ved samt ett betydande inslag av gamla björkar, tallar och granar. Sannolikt kräver arten skogar med lång kontinuitet som ingår i mosaiklandskap med myrar och andra fuktiga marker. Larverna utvecklas i utsipprande sav på lövträd, eller i savansamlingar under död bark etc. Det är troligt att utvecklingen sker i gamla björkar under nedbrytning, kanske även i granar och tallar.</w:t>
      </w:r>
      <w:r>
        <w:t xml:space="preserve"> </w:t>
      </w:r>
      <w:r w:rsidRPr="00290056">
        <w:t>Storskaligt skogsbruk och minskande andel gamla träd och död ved torde vara det största hotet. Även påverkan på hydrologi kan utgöra ett hot</w:t>
      </w:r>
      <w:r w:rsidR="006F23F4">
        <w:t xml:space="preserve">. </w:t>
      </w:r>
      <w:r w:rsidR="006F23F4" w:rsidRPr="000E64C2">
        <w:t>Svart mulmblomfluga</w:t>
      </w:r>
      <w:r w:rsidR="006F23F4">
        <w:rPr>
          <w:b/>
          <w:bCs/>
        </w:rPr>
        <w:t xml:space="preserve"> </w:t>
      </w:r>
      <w:r w:rsidR="006F23F4">
        <w:t>är rödlistad som starkt hotad (EN) på den europeiska rödlistan vilket innebär att Sverige har ett internationellt ansvar för arten (SLU Artdatabanken, 2025; IUCN, 2021).</w:t>
      </w:r>
      <w:r>
        <w:t xml:space="preserve"> </w:t>
      </w:r>
    </w:p>
    <w:p w14:paraId="12268D50" w14:textId="77777777" w:rsidR="00F20E56" w:rsidRDefault="00F20E56" w:rsidP="00582843">
      <w:pPr>
        <w:spacing w:after="0"/>
      </w:pPr>
    </w:p>
    <w:p w14:paraId="28F42479" w14:textId="77777777" w:rsidR="00582843" w:rsidRDefault="00582843" w:rsidP="00582843">
      <w:pPr>
        <w:spacing w:after="0"/>
      </w:pPr>
      <w:r>
        <w:rPr>
          <w:b/>
          <w:bCs/>
        </w:rPr>
        <w:lastRenderedPageBreak/>
        <w:t>S</w:t>
      </w:r>
      <w:r w:rsidRPr="00F21BC4">
        <w:rPr>
          <w:b/>
          <w:bCs/>
        </w:rPr>
        <w:t xml:space="preserve">vartnande fingersvamp </w:t>
      </w:r>
      <w:r w:rsidRPr="00D52347">
        <w:rPr>
          <w:b/>
          <w:bCs/>
        </w:rPr>
        <w:t>(</w:t>
      </w:r>
      <w:r>
        <w:rPr>
          <w:b/>
          <w:bCs/>
        </w:rPr>
        <w:t>EN</w:t>
      </w:r>
      <w:r w:rsidRPr="00D52347">
        <w:rPr>
          <w:b/>
          <w:bCs/>
        </w:rPr>
        <w:t xml:space="preserve">) </w:t>
      </w:r>
      <w:r w:rsidRPr="00D52347">
        <w:t>är en mycket sällsynt</w:t>
      </w:r>
      <w:r>
        <w:t xml:space="preserve"> och starkt hotad</w:t>
      </w:r>
      <w:r w:rsidRPr="00D52347">
        <w:t xml:space="preserve"> </w:t>
      </w:r>
      <w:r>
        <w:t xml:space="preserve">art </w:t>
      </w:r>
      <w:r w:rsidRPr="00D52347">
        <w:t xml:space="preserve">som </w:t>
      </w:r>
      <w:r>
        <w:t xml:space="preserve">bara är påträffad i mycket exklusiva miljöer. Den indikerar överallt starkt skyddsvärda områden, såväl skogsmiljöer som öppna kalktorrängar. Lövskogslokalerna utgör gamla strandskogar, lövängar och hagmarker som sedan lång tid tillbaka är igenvuxna och mer eller mindre naturskogsartade. Dessa områden kräver ingen hävd, utan all form av avverkning som leder till mer slutet fältskikt innebär ett hot. </w:t>
      </w:r>
      <w:r w:rsidRPr="007C46A2">
        <w:t>På samtliga kända växtplatser förekommer en stor koncentration av andra sällsynta och hotade arter.</w:t>
      </w:r>
      <w:r>
        <w:t xml:space="preserve"> Svampen är i hela Europa starkt hotad och Sverige hyser sannolikt en stor andel av världspopulationen. </w:t>
      </w:r>
      <w:r w:rsidRPr="002D65F7">
        <w:t>Samtliga växtplatser bör skyddas.</w:t>
      </w:r>
      <w:r>
        <w:t xml:space="preserve"> </w:t>
      </w:r>
      <w:r w:rsidRPr="00A51145">
        <w:t>Svartnande fingersvamp</w:t>
      </w:r>
      <w:r>
        <w:rPr>
          <w:b/>
          <w:bCs/>
        </w:rPr>
        <w:t xml:space="preserve"> </w:t>
      </w:r>
      <w:r w:rsidRPr="00D52347">
        <w:t>är placerad högst upp i Skogsstyrelsens värdepyramid för bedömning av skog med höga naturvärden</w:t>
      </w:r>
      <w:r>
        <w:t xml:space="preserve"> </w:t>
      </w:r>
      <w:r w:rsidRPr="00D52347">
        <w:t>(SLU Artdatabanken, 2024; Nitare &amp; Skogsstyrelsen, 2019).</w:t>
      </w:r>
    </w:p>
    <w:p w14:paraId="0B7799DB" w14:textId="77777777" w:rsidR="00582843" w:rsidRDefault="00582843" w:rsidP="00285D4A">
      <w:pPr>
        <w:spacing w:after="0"/>
      </w:pPr>
    </w:p>
    <w:p w14:paraId="16412920" w14:textId="77777777" w:rsidR="00925ED0" w:rsidRPr="00D40BCB" w:rsidRDefault="00925ED0" w:rsidP="00925ED0">
      <w:pPr>
        <w:spacing w:after="0"/>
      </w:pPr>
      <w:r>
        <w:rPr>
          <w:b/>
          <w:bCs/>
        </w:rPr>
        <w:t>Svartnande kantarell</w:t>
      </w:r>
      <w:r w:rsidRPr="0064727D">
        <w:rPr>
          <w:b/>
          <w:bCs/>
        </w:rPr>
        <w:t xml:space="preserve"> (</w:t>
      </w:r>
      <w:r>
        <w:rPr>
          <w:b/>
          <w:bCs/>
        </w:rPr>
        <w:t>NT</w:t>
      </w:r>
      <w:r w:rsidRPr="0064727D">
        <w:rPr>
          <w:b/>
          <w:bCs/>
        </w:rPr>
        <w:t>)</w:t>
      </w:r>
      <w:r w:rsidRPr="0064727D">
        <w:t xml:space="preserve"> </w:t>
      </w:r>
      <w:r>
        <w:t>b</w:t>
      </w:r>
      <w:r w:rsidRPr="0046060A">
        <w:t>ildar mykorrhiza med ek, hassel och bok. Påträffas på mull- och lerjord i ädellövskog, helst örtrik ek- och hasselblandskog eller bokskog. Troligen något kalkgynnad.</w:t>
      </w:r>
      <w:r>
        <w:t xml:space="preserve"> Den</w:t>
      </w:r>
      <w:r w:rsidRPr="00D40BCB">
        <w:t xml:space="preserve"> hotas främst av </w:t>
      </w:r>
      <w:r>
        <w:t xml:space="preserve">skogsbruk och </w:t>
      </w:r>
      <w:r w:rsidRPr="00D40BCB">
        <w:t>artens kända växtplatser måste bevaras med nuvarande slutenhet</w:t>
      </w:r>
      <w:r>
        <w:t xml:space="preserve">. </w:t>
      </w:r>
      <w:r>
        <w:rPr>
          <w:rFonts w:cs="Times New Roman"/>
          <w:color w:val="000000"/>
          <w:shd w:val="clear" w:color="auto" w:fill="FFFFFF"/>
        </w:rPr>
        <w:t xml:space="preserve">Svartnande kantarell </w:t>
      </w:r>
      <w:r>
        <w:t>är placerad högst upp i Skogsstyrelsens värdepyramid för bedömning av skog med höga naturvärden och globalt rödlistad som nära hotad (NT) vilket innebär att Sverige har ett internationellt ansvar för arten (IUCN, 2025; SLU Artdatabanken, 2024; Nitare &amp; Skogsstyrelsen, 2019).</w:t>
      </w:r>
    </w:p>
    <w:p w14:paraId="380EEF07" w14:textId="77777777" w:rsidR="00925ED0" w:rsidRDefault="00925ED0" w:rsidP="00285D4A">
      <w:pPr>
        <w:spacing w:after="0"/>
      </w:pPr>
    </w:p>
    <w:p w14:paraId="058A3773" w14:textId="77777777" w:rsidR="00447DA7" w:rsidRDefault="00447DA7" w:rsidP="00447DA7">
      <w:pPr>
        <w:spacing w:after="0"/>
      </w:pPr>
      <w:r>
        <w:rPr>
          <w:b/>
          <w:bCs/>
        </w:rPr>
        <w:t>S</w:t>
      </w:r>
      <w:r w:rsidRPr="001E5364">
        <w:rPr>
          <w:b/>
          <w:bCs/>
        </w:rPr>
        <w:t>vart nervmossa</w:t>
      </w:r>
      <w:r w:rsidRPr="00424C47">
        <w:rPr>
          <w:b/>
          <w:bCs/>
        </w:rPr>
        <w:t xml:space="preserve"> (EN)</w:t>
      </w:r>
      <w:r>
        <w:t xml:space="preserve"> är en starkt hotad bladmossa som</w:t>
      </w:r>
      <w:r w:rsidRPr="001E5364">
        <w:t> växer på klippor och kräver ett oceaniskt klimat.</w:t>
      </w:r>
      <w:r>
        <w:t xml:space="preserve"> L</w:t>
      </w:r>
      <w:r w:rsidRPr="0089311D">
        <w:t>okaler</w:t>
      </w:r>
      <w:r>
        <w:t>na</w:t>
      </w:r>
      <w:r w:rsidRPr="0089311D">
        <w:t xml:space="preserve"> är nord- eller östvända och dessutom ofta något beskuggade av träd.</w:t>
      </w:r>
      <w:r>
        <w:t xml:space="preserve"> </w:t>
      </w:r>
      <w:r w:rsidRPr="0089311D">
        <w:t>Artens växtplatser måste skyddas mot exploatering eller andra förändringar som kan påverka exponering eller hydrologi.</w:t>
      </w:r>
      <w:r>
        <w:t xml:space="preserve"> Till exempel kan </w:t>
      </w:r>
      <w:r w:rsidRPr="0089311D">
        <w:t xml:space="preserve">gallring av </w:t>
      </w:r>
      <w:r>
        <w:t>intilliggande skog</w:t>
      </w:r>
      <w:r w:rsidRPr="0089311D">
        <w:t xml:space="preserve"> innebära att luftfuktigheten ändras och att mossan därmed missgynnas</w:t>
      </w:r>
      <w:r>
        <w:t xml:space="preserve"> (SLU Artdatabanken, 2026).</w:t>
      </w:r>
    </w:p>
    <w:p w14:paraId="6CBA0FB2" w14:textId="77777777" w:rsidR="00925ED0" w:rsidRDefault="00925ED0" w:rsidP="00285D4A">
      <w:pPr>
        <w:spacing w:after="0"/>
      </w:pPr>
    </w:p>
    <w:p w14:paraId="26462F82" w14:textId="77777777" w:rsidR="00787633" w:rsidRDefault="00787633" w:rsidP="00787633">
      <w:pPr>
        <w:spacing w:after="0"/>
      </w:pPr>
      <w:r>
        <w:rPr>
          <w:b/>
          <w:bCs/>
        </w:rPr>
        <w:t>Svartoxe</w:t>
      </w:r>
      <w:r w:rsidRPr="0064727D">
        <w:rPr>
          <w:b/>
          <w:bCs/>
        </w:rPr>
        <w:t xml:space="preserve"> (</w:t>
      </w:r>
      <w:r>
        <w:rPr>
          <w:b/>
          <w:bCs/>
        </w:rPr>
        <w:t>EN</w:t>
      </w:r>
      <w:r w:rsidRPr="0064727D">
        <w:rPr>
          <w:b/>
          <w:bCs/>
        </w:rPr>
        <w:t>)</w:t>
      </w:r>
      <w:r w:rsidRPr="0064727D">
        <w:t xml:space="preserve"> </w:t>
      </w:r>
      <w:r>
        <w:t xml:space="preserve">är en starkt hotad skalbagge som </w:t>
      </w:r>
      <w:r w:rsidRPr="004B09B4">
        <w:t>är bunden till lågor av grova dimensioner i täta naturskogar.</w:t>
      </w:r>
      <w:r>
        <w:t xml:space="preserve"> Den omfattas av ett åtgärdsprogram för hotade arter (ÅGP) och är globalt rödlistad som nära notad (NT) vilket innebär att Sverige har ett internationellt ansvar för arten. </w:t>
      </w:r>
      <w:r w:rsidRPr="006F221F">
        <w:t>Eftersom svartoxen är mycket svår att gynna via normala hänsynstaganden i skogsbruket bör istället bildande av naturreservat vara det lämpligaste instrumentet att bevara den utanför redan fredade områden.</w:t>
      </w:r>
      <w:r>
        <w:t xml:space="preserve"> </w:t>
      </w:r>
      <w:r w:rsidRPr="006F221F">
        <w:t>I några fall kan nyckelbiotoper fortfarande hysa arten. I så fall bör ett större område avsättas som skyddskappa runt området, och reservatsbildning övervägas</w:t>
      </w:r>
      <w:r>
        <w:t xml:space="preserve"> (SLU Artdatabanken, 2024; IUCN, 2010; Hedin, 2010).</w:t>
      </w:r>
    </w:p>
    <w:p w14:paraId="358E9266" w14:textId="77777777" w:rsidR="00787633" w:rsidRDefault="00787633" w:rsidP="00285D4A">
      <w:pPr>
        <w:spacing w:after="0"/>
      </w:pPr>
    </w:p>
    <w:p w14:paraId="419E0E6B" w14:textId="77777777" w:rsidR="00512143" w:rsidRDefault="00512143" w:rsidP="00512143">
      <w:pPr>
        <w:spacing w:after="0"/>
      </w:pPr>
      <w:r>
        <w:rPr>
          <w:b/>
          <w:bCs/>
        </w:rPr>
        <w:t>S</w:t>
      </w:r>
      <w:r w:rsidRPr="002D3FE9">
        <w:rPr>
          <w:b/>
          <w:bCs/>
        </w:rPr>
        <w:t xml:space="preserve">vart plattbagge </w:t>
      </w:r>
      <w:r>
        <w:rPr>
          <w:b/>
          <w:bCs/>
        </w:rPr>
        <w:t xml:space="preserve">(VU) </w:t>
      </w:r>
      <w:r>
        <w:t>är en skalbagge vars l</w:t>
      </w:r>
      <w:r w:rsidRPr="00F14B68">
        <w:t xml:space="preserve">arvutveckling sker </w:t>
      </w:r>
      <w:r w:rsidRPr="002D3FE9">
        <w:t>i anslutning till svamp under bark på döda lövträd. I Sverige är arten främst funnen på björk och sälg men även på ek, vanligen med den brandberoende svampen brandskiktdyna.</w:t>
      </w:r>
      <w:r>
        <w:t xml:space="preserve"> Arten hotas av e</w:t>
      </w:r>
      <w:r w:rsidRPr="002D3FE9">
        <w:t>ffektivare brandbekämpning, med åtföljande brist på lämpligt utvecklingssubstrat</w:t>
      </w:r>
      <w:r>
        <w:t xml:space="preserve"> samt av a</w:t>
      </w:r>
      <w:r w:rsidRPr="002D3FE9">
        <w:t>vverkning av bränd skog</w:t>
      </w:r>
      <w:r>
        <w:t xml:space="preserve"> </w:t>
      </w:r>
      <w:r w:rsidRPr="00D52347">
        <w:t>(SLU Artdatabanken, 2024).</w:t>
      </w:r>
    </w:p>
    <w:p w14:paraId="7382E1C6" w14:textId="77777777" w:rsidR="00285D4A" w:rsidRDefault="00285D4A" w:rsidP="00142D84">
      <w:pPr>
        <w:pStyle w:val="NormalWeb"/>
        <w:spacing w:before="0" w:beforeAutospacing="0" w:after="0" w:afterAutospacing="0" w:line="276" w:lineRule="auto"/>
        <w:jc w:val="both"/>
        <w:rPr>
          <w:color w:val="000000"/>
          <w:sz w:val="22"/>
          <w:szCs w:val="22"/>
        </w:rPr>
      </w:pPr>
    </w:p>
    <w:p w14:paraId="7CFBE434" w14:textId="74A2908F" w:rsidR="00297A46" w:rsidRPr="00D05BDA" w:rsidRDefault="00297A46" w:rsidP="00D05BDA">
      <w:pPr>
        <w:spacing w:after="0"/>
      </w:pPr>
      <w:r>
        <w:rPr>
          <w:b/>
          <w:bCs/>
        </w:rPr>
        <w:t>S</w:t>
      </w:r>
      <w:r w:rsidRPr="00E40BC2">
        <w:rPr>
          <w:b/>
          <w:bCs/>
        </w:rPr>
        <w:t>vartspetsad rödrock</w:t>
      </w:r>
      <w:r w:rsidRPr="00F516E1">
        <w:rPr>
          <w:b/>
          <w:bCs/>
        </w:rPr>
        <w:t xml:space="preserve"> </w:t>
      </w:r>
      <w:r>
        <w:rPr>
          <w:b/>
          <w:bCs/>
        </w:rPr>
        <w:t>(NT)</w:t>
      </w:r>
      <w:r w:rsidRPr="00D52347">
        <w:rPr>
          <w:b/>
          <w:bCs/>
        </w:rPr>
        <w:t xml:space="preserve"> </w:t>
      </w:r>
      <w:r>
        <w:t>är en knäppare vars l</w:t>
      </w:r>
      <w:r w:rsidRPr="00486978">
        <w:t xml:space="preserve">arvutveckling </w:t>
      </w:r>
      <w:r w:rsidRPr="00F516E1">
        <w:t xml:space="preserve">sker </w:t>
      </w:r>
      <w:r w:rsidRPr="00E40BC2">
        <w:t>i murken ved av olika trädslag</w:t>
      </w:r>
      <w:r>
        <w:t xml:space="preserve">, </w:t>
      </w:r>
      <w:r w:rsidRPr="00E40BC2">
        <w:t>främst lövträd som ek, bok och lind, t.ex. i rödmurkna partier av grova hålekar</w:t>
      </w:r>
      <w:r>
        <w:t>. Arten påverkas negativt av brist på död ved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19E74DC6" w14:textId="77777777" w:rsidR="00297A46" w:rsidRDefault="00297A46" w:rsidP="00142D84">
      <w:pPr>
        <w:pStyle w:val="NormalWeb"/>
        <w:spacing w:before="0" w:beforeAutospacing="0" w:after="0" w:afterAutospacing="0" w:line="276" w:lineRule="auto"/>
        <w:jc w:val="both"/>
        <w:rPr>
          <w:color w:val="000000"/>
          <w:sz w:val="22"/>
          <w:szCs w:val="22"/>
        </w:rPr>
      </w:pPr>
    </w:p>
    <w:p w14:paraId="736CC175" w14:textId="77777777" w:rsidR="00312C89" w:rsidRDefault="00312C89" w:rsidP="00312C89">
      <w:r>
        <w:rPr>
          <w:b/>
        </w:rPr>
        <w:t>S</w:t>
      </w:r>
      <w:r w:rsidRPr="00EF6972">
        <w:rPr>
          <w:b/>
        </w:rPr>
        <w:t>vartstrimmad</w:t>
      </w:r>
      <w:r w:rsidRPr="00092754">
        <w:rPr>
          <w:b/>
        </w:rPr>
        <w:t xml:space="preserve"> vedharkrank </w:t>
      </w:r>
      <w:r>
        <w:rPr>
          <w:b/>
        </w:rPr>
        <w:t>(VU)</w:t>
      </w:r>
      <w:r>
        <w:t xml:space="preserve"> är en sällsynt art vars l</w:t>
      </w:r>
      <w:r w:rsidRPr="00A44159">
        <w:t>arv</w:t>
      </w:r>
      <w:r>
        <w:t xml:space="preserve">utveckling </w:t>
      </w:r>
      <w:r w:rsidRPr="00A44159">
        <w:t>är känd från murken björkved, gärna i de delar som överlever längst, dvs nedre delen av stammen och övre delarna av rötterna. I Finland har puppor insamlats under barken på murken björk</w:t>
      </w:r>
      <w:r>
        <w:t xml:space="preserve"> och d</w:t>
      </w:r>
      <w:r w:rsidRPr="00A44159">
        <w:t>e flesta fynden av vuxna djur är från juni. Arten kräver kontinuitet i tillgången på lämpliga gamla träd inom aktuella skogsbestånd.</w:t>
      </w:r>
      <w:r>
        <w:t xml:space="preserve"> </w:t>
      </w:r>
      <w:r w:rsidRPr="00A44159">
        <w:t>Det främsta hotet mot arten är avverkning av gammal lövskog med björk, samt borttagande av död ved eller gamla och sjuka lövträd. Bevara områden med gamla och döende björkar liksom död ved och sörj för god återväxt och kontinuitet</w:t>
      </w:r>
      <w:r>
        <w:t xml:space="preserve"> (SLU Artdatabanken, 2026).</w:t>
      </w:r>
    </w:p>
    <w:p w14:paraId="225A1149" w14:textId="77777777" w:rsidR="00465736" w:rsidRDefault="00465736" w:rsidP="00142D84">
      <w:pPr>
        <w:pStyle w:val="NormalWeb"/>
        <w:spacing w:before="0" w:beforeAutospacing="0" w:after="0" w:afterAutospacing="0" w:line="276" w:lineRule="auto"/>
        <w:jc w:val="both"/>
        <w:rPr>
          <w:color w:val="000000"/>
          <w:sz w:val="22"/>
          <w:szCs w:val="22"/>
        </w:rPr>
      </w:pPr>
    </w:p>
    <w:p w14:paraId="693BD841" w14:textId="4A9485D2" w:rsidR="005A6C37" w:rsidRPr="00D05BDA" w:rsidRDefault="005A6C37" w:rsidP="00D05BDA">
      <w:pPr>
        <w:spacing w:after="0"/>
      </w:pPr>
      <w:r w:rsidRPr="007D46BA">
        <w:rPr>
          <w:b/>
          <w:bCs/>
        </w:rPr>
        <w:t>Svart stubblomfluga (EN)</w:t>
      </w:r>
      <w:r>
        <w:t xml:space="preserve"> är en extremt sällsynt och starkt hotad art som endast påträffats en gång i Sverige,</w:t>
      </w:r>
      <w:r w:rsidRPr="00A903A1">
        <w:t xml:space="preserve"> </w:t>
      </w:r>
      <w:r>
        <w:t xml:space="preserve">Paskatieva i </w:t>
      </w:r>
      <w:r w:rsidRPr="00A903A1">
        <w:t xml:space="preserve">Norrbotten. </w:t>
      </w:r>
      <w:r>
        <w:t>F</w:t>
      </w:r>
      <w:r w:rsidRPr="00A903A1">
        <w:t>yndplatsen talar för att svart stubblomfluga kräver flerhundraårig tallskog med gott om vindfällen i extremt varma, sydvända, sandiga lägen.</w:t>
      </w:r>
      <w:r>
        <w:t xml:space="preserve"> </w:t>
      </w:r>
      <w:r w:rsidRPr="00691450">
        <w:t>Slutavverkning av äldre, glesa tallbestånd i norra Sverige är ett pågående starkt hot, samt troligen också bristen på brandpåverkad beståndsstruktur i dagens tallskogar.</w:t>
      </w:r>
      <w:r>
        <w:t xml:space="preserve"> </w:t>
      </w:r>
      <w:r w:rsidRPr="00691450">
        <w:t>Bevara äldre tallbestånd i Norrland.</w:t>
      </w:r>
      <w:r>
        <w:t xml:space="preserve"> </w:t>
      </w:r>
      <w:r w:rsidRPr="003A178A">
        <w:t>Svart stubblomfluga</w:t>
      </w:r>
      <w:r>
        <w:t xml:space="preserve"> är rödlistad som starkt hotad på den europeiska rödlistan vilket innebär att Sverige har ett internationellt ansvar för arten (SLU Artdatabanken, 2025; IUCN, 2023).</w:t>
      </w:r>
    </w:p>
    <w:p w14:paraId="609C406E" w14:textId="77777777" w:rsidR="005A6C37" w:rsidRDefault="005A6C37" w:rsidP="00142D84">
      <w:pPr>
        <w:pStyle w:val="NormalWeb"/>
        <w:spacing w:before="0" w:beforeAutospacing="0" w:after="0" w:afterAutospacing="0" w:line="276" w:lineRule="auto"/>
        <w:jc w:val="both"/>
        <w:rPr>
          <w:color w:val="000000"/>
          <w:sz w:val="22"/>
          <w:szCs w:val="22"/>
        </w:rPr>
      </w:pPr>
    </w:p>
    <w:p w14:paraId="50AB4ACE" w14:textId="366B2881" w:rsidR="00A81527" w:rsidRPr="004D3411" w:rsidRDefault="00A81527" w:rsidP="004D3411">
      <w:pPr>
        <w:spacing w:after="0"/>
      </w:pPr>
      <w:r w:rsidRPr="00AB5261">
        <w:rPr>
          <w:b/>
          <w:bCs/>
        </w:rPr>
        <w:t>Svart taggsvamp (NT)</w:t>
      </w:r>
      <w:r>
        <w:t xml:space="preserve"> b</w:t>
      </w:r>
      <w:r w:rsidRPr="00D010EA">
        <w:t>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w:t>
      </w:r>
      <w:r>
        <w:t xml:space="preserve"> </w:t>
      </w:r>
      <w:r w:rsidRPr="004F674E">
        <w:t>Minskningstakten uppgår till 25 (15</w:t>
      </w:r>
      <w:r>
        <w:rPr>
          <w:color w:val="000000"/>
          <w:bdr w:val="none" w:sz="0" w:space="0" w:color="auto" w:frame="1"/>
        </w:rPr>
        <w:t>–</w:t>
      </w:r>
      <w:r w:rsidRPr="004F674E">
        <w:t>50) % inom 50 år</w:t>
      </w:r>
      <w:r>
        <w:t xml:space="preserve"> och </w:t>
      </w:r>
      <w:r w:rsidRPr="004F674E">
        <w:t xml:space="preserve">bedöms vara nära gränsvärdet för </w:t>
      </w:r>
      <w:r>
        <w:t>s</w:t>
      </w:r>
      <w:r w:rsidRPr="004F674E">
        <w:t>årbar (VU)</w:t>
      </w:r>
      <w:r>
        <w:rPr>
          <w:rFonts w:cs="Times New Roman"/>
        </w:rPr>
        <w:t xml:space="preserve"> </w:t>
      </w:r>
      <w:r>
        <w:t>(SLU Artdatabanken, 2026).</w:t>
      </w:r>
    </w:p>
    <w:p w14:paraId="175EC54D" w14:textId="77777777" w:rsidR="00A81527" w:rsidRDefault="00A81527" w:rsidP="00142D84">
      <w:pPr>
        <w:pStyle w:val="NormalWeb"/>
        <w:spacing w:before="0" w:beforeAutospacing="0" w:after="0" w:afterAutospacing="0" w:line="276" w:lineRule="auto"/>
        <w:jc w:val="both"/>
        <w:rPr>
          <w:color w:val="000000"/>
          <w:sz w:val="22"/>
          <w:szCs w:val="22"/>
        </w:rPr>
      </w:pPr>
    </w:p>
    <w:p w14:paraId="63FC3398" w14:textId="77777777" w:rsidR="00C60A82" w:rsidRDefault="00C60A82" w:rsidP="00C60A82">
      <w:pPr>
        <w:spacing w:after="0"/>
      </w:pPr>
      <w:r>
        <w:rPr>
          <w:b/>
          <w:bCs/>
        </w:rPr>
        <w:t xml:space="preserve">Svart taggsvamp </w:t>
      </w:r>
      <w:r w:rsidRPr="000B2AB6">
        <w:rPr>
          <w:b/>
          <w:bCs/>
        </w:rPr>
        <w:t>agg.</w:t>
      </w:r>
      <w:r>
        <w:rPr>
          <w:b/>
          <w:bCs/>
        </w:rPr>
        <w:t xml:space="preserve"> </w:t>
      </w:r>
      <w:r w:rsidRPr="00306A46">
        <w:t>har visat sig bestå av</w:t>
      </w:r>
      <w:r>
        <w:t xml:space="preserve"> fyra olika</w:t>
      </w:r>
      <w:r w:rsidRPr="00306A46">
        <w:t xml:space="preserve"> arter</w:t>
      </w:r>
      <w:r>
        <w:t xml:space="preserve">: </w:t>
      </w:r>
      <w:r w:rsidRPr="00306A46">
        <w:rPr>
          <w:i/>
          <w:iCs/>
        </w:rPr>
        <w:t>Phellodon melilotinus</w:t>
      </w:r>
      <w:r>
        <w:t xml:space="preserve"> (VU), </w:t>
      </w:r>
      <w:r w:rsidRPr="00306A46">
        <w:rPr>
          <w:i/>
          <w:iCs/>
        </w:rPr>
        <w:t>Phellodon aquiloninige</w:t>
      </w:r>
      <w:r>
        <w:rPr>
          <w:i/>
          <w:iCs/>
        </w:rPr>
        <w:t>r</w:t>
      </w:r>
      <w:r>
        <w:t xml:space="preserve"> (NT), </w:t>
      </w:r>
      <w:r w:rsidRPr="00306A46">
        <w:rPr>
          <w:i/>
          <w:iCs/>
        </w:rPr>
        <w:t>Phellodon frondosoniger</w:t>
      </w:r>
      <w:r>
        <w:t xml:space="preserve"> (NT) och </w:t>
      </w:r>
      <w:r w:rsidRPr="00306A46">
        <w:t>svart taggsvamp</w:t>
      </w:r>
      <w:r>
        <w:t xml:space="preserve"> </w:t>
      </w:r>
      <w:r w:rsidRPr="00306A46">
        <w:rPr>
          <w:i/>
          <w:iCs/>
        </w:rPr>
        <w:t>Phellodon niger</w:t>
      </w:r>
      <w:r>
        <w:t xml:space="preserve"> (NT). De olika arterna är mykorrhizasvampar med</w:t>
      </w:r>
      <w:r w:rsidRPr="00306A46">
        <w:t xml:space="preserve"> olika utbredning och ekologi</w:t>
      </w:r>
      <w:r>
        <w:t xml:space="preserve"> som kan påträffas både i barr- och lövskogar. Samtliga arterna är rödlistade och signalerar skogsområden med höga naturvärden (SLU Artdatabanken, 2026; Nitare &amp; Skogsstyrelsen, 2019).</w:t>
      </w:r>
    </w:p>
    <w:p w14:paraId="6AC7DF06" w14:textId="77777777" w:rsidR="00285D4A" w:rsidRDefault="00285D4A" w:rsidP="00142D84">
      <w:pPr>
        <w:pStyle w:val="NormalWeb"/>
        <w:spacing w:before="0" w:beforeAutospacing="0" w:after="0" w:afterAutospacing="0" w:line="276" w:lineRule="auto"/>
        <w:jc w:val="both"/>
        <w:rPr>
          <w:color w:val="000000"/>
          <w:sz w:val="22"/>
          <w:szCs w:val="22"/>
        </w:rPr>
      </w:pPr>
    </w:p>
    <w:p w14:paraId="6E7E34E2" w14:textId="77777777" w:rsidR="004848FD" w:rsidRPr="005E3127" w:rsidRDefault="004848FD" w:rsidP="00142D84">
      <w:pPr>
        <w:pStyle w:val="NormalWeb"/>
        <w:spacing w:before="0" w:beforeAutospacing="0" w:after="0" w:afterAutospacing="0" w:line="276" w:lineRule="auto"/>
        <w:jc w:val="both"/>
        <w:rPr>
          <w:color w:val="000000"/>
          <w:sz w:val="22"/>
          <w:szCs w:val="22"/>
        </w:rPr>
      </w:pPr>
    </w:p>
    <w:p w14:paraId="05D17B05" w14:textId="43EDA7E6" w:rsidR="00B65F22" w:rsidRPr="00BB3879" w:rsidRDefault="00B65F22" w:rsidP="00B65F22">
      <w:pPr>
        <w:spacing w:after="0"/>
        <w:rPr>
          <w:rFonts w:cs="Times New Roman"/>
        </w:rPr>
      </w:pPr>
      <w:r>
        <w:rPr>
          <w:b/>
          <w:bCs/>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w:t>
      </w:r>
      <w:r w:rsidR="00BB3879">
        <w:t xml:space="preserve">. </w:t>
      </w:r>
      <w:r w:rsidR="00BB3879">
        <w:rPr>
          <w:rFonts w:cs="Times New Roman"/>
        </w:rPr>
        <w:t>S</w:t>
      </w:r>
      <w:r w:rsidR="00BB3879" w:rsidRPr="00980DB9">
        <w:rPr>
          <w:rFonts w:cs="Times New Roman"/>
        </w:rPr>
        <w:t>vart trolldruva</w:t>
      </w:r>
      <w:r w:rsidR="00BB3879">
        <w:rPr>
          <w:rFonts w:cs="Times New Roman"/>
        </w:rPr>
        <w:t xml:space="preserve"> är typisk art för </w:t>
      </w:r>
      <w:r w:rsidR="00BB3879" w:rsidRPr="00980DB9">
        <w:rPr>
          <w:rFonts w:cs="Times New Roman"/>
          <w:i/>
          <w:iCs/>
        </w:rPr>
        <w:t>9050 Näringsrik granskog,</w:t>
      </w:r>
      <w:r w:rsidR="00BB3879">
        <w:rPr>
          <w:rFonts w:cs="Times New Roman"/>
        </w:rPr>
        <w:t xml:space="preserve"> </w:t>
      </w:r>
      <w:r w:rsidR="00BB3879" w:rsidRPr="0099280A">
        <w:rPr>
          <w:rFonts w:cs="Times New Roman"/>
          <w:i/>
          <w:iCs/>
        </w:rPr>
        <w:t>9020 Nordlig ädellövskog</w:t>
      </w:r>
      <w:r w:rsidR="00BB3879">
        <w:rPr>
          <w:rFonts w:cs="Times New Roman"/>
          <w:i/>
          <w:iCs/>
        </w:rPr>
        <w:t>, 9</w:t>
      </w:r>
      <w:r w:rsidR="00BB3879" w:rsidRPr="008361C5">
        <w:rPr>
          <w:rFonts w:cs="Times New Roman"/>
          <w:i/>
          <w:iCs/>
        </w:rPr>
        <w:t>160 Näringsrik ekskog</w:t>
      </w:r>
      <w:r w:rsidR="00BB3879">
        <w:rPr>
          <w:rFonts w:cs="Times New Roman"/>
          <w:i/>
          <w:iCs/>
        </w:rPr>
        <w:t xml:space="preserve">, </w:t>
      </w:r>
      <w:r w:rsidR="00BB3879" w:rsidRPr="008361C5">
        <w:rPr>
          <w:rFonts w:cs="Times New Roman"/>
          <w:i/>
          <w:iCs/>
        </w:rPr>
        <w:t>9180 Ädellövskog i branter </w:t>
      </w:r>
      <w:r w:rsidR="00BB3879" w:rsidRPr="008361C5">
        <w:rPr>
          <w:rFonts w:cs="Times New Roman"/>
        </w:rPr>
        <w:t>och</w:t>
      </w:r>
      <w:r w:rsidR="00BB3879">
        <w:rPr>
          <w:rFonts w:cs="Times New Roman"/>
          <w:i/>
          <w:iCs/>
        </w:rPr>
        <w:t xml:space="preserve"> </w:t>
      </w:r>
      <w:r w:rsidR="00BB3879" w:rsidRPr="008361C5">
        <w:rPr>
          <w:rFonts w:cs="Times New Roman"/>
          <w:i/>
          <w:iCs/>
        </w:rPr>
        <w:t>1610 Åsöar i Östersjön</w:t>
      </w:r>
      <w:r>
        <w:t xml:space="preserve"> (SLU Artdatabanken, 2024; Nitare &amp; Skogsstyrelsen, 2019).</w:t>
      </w:r>
    </w:p>
    <w:p w14:paraId="62C87834" w14:textId="77777777" w:rsidR="00B32B5E" w:rsidRDefault="00B32B5E" w:rsidP="00B65F22">
      <w:pPr>
        <w:spacing w:after="0"/>
      </w:pPr>
    </w:p>
    <w:p w14:paraId="38AA2E5C" w14:textId="7FE25160" w:rsidR="0019176F" w:rsidRPr="0019176F" w:rsidRDefault="0019176F" w:rsidP="00B65F22">
      <w:pPr>
        <w:spacing w:after="0"/>
        <w:rPr>
          <w:rFonts w:cs="Times New Roman"/>
        </w:rPr>
      </w:pPr>
      <w:r w:rsidRPr="00F635B0">
        <w:rPr>
          <w:rFonts w:cs="Times New Roman"/>
          <w:b/>
          <w:bCs/>
        </w:rPr>
        <w:lastRenderedPageBreak/>
        <w:t>Svarta vinbär</w:t>
      </w:r>
      <w:r>
        <w:rPr>
          <w:rFonts w:cs="Times New Roman"/>
        </w:rPr>
        <w:t xml:space="preserve"> är typisk art för </w:t>
      </w:r>
      <w:r w:rsidRPr="00F635B0">
        <w:rPr>
          <w:rFonts w:cs="Times New Roman"/>
          <w:i/>
          <w:iCs/>
        </w:rPr>
        <w:t>9050 Näringsrik granskog</w:t>
      </w:r>
      <w:r>
        <w:rPr>
          <w:rFonts w:cs="Times New Roman"/>
          <w:i/>
          <w:iCs/>
        </w:rPr>
        <w:t xml:space="preserve"> </w:t>
      </w:r>
      <w:r w:rsidRPr="002F6E8C">
        <w:rPr>
          <w:rFonts w:cs="Times New Roman"/>
        </w:rPr>
        <w:t>och</w:t>
      </w:r>
      <w:r>
        <w:rPr>
          <w:rFonts w:cs="Times New Roman"/>
          <w:i/>
          <w:iCs/>
        </w:rPr>
        <w:t xml:space="preserve"> </w:t>
      </w:r>
      <w:r w:rsidRPr="00F635B0">
        <w:rPr>
          <w:rFonts w:cs="Times New Roman"/>
          <w:i/>
          <w:iCs/>
        </w:rPr>
        <w:t xml:space="preserve">6430 Högörtängar </w:t>
      </w:r>
      <w:r w:rsidRPr="00F60B43">
        <w:rPr>
          <w:rFonts w:cs="Times New Roman"/>
        </w:rPr>
        <w:t>(</w:t>
      </w:r>
      <w:r>
        <w:rPr>
          <w:rFonts w:cs="Times New Roman"/>
        </w:rPr>
        <w:t>SLU Artdatabanken, 2025</w:t>
      </w:r>
      <w:r w:rsidRPr="00900DF6">
        <w:rPr>
          <w:rFonts w:cs="Times New Roman"/>
        </w:rPr>
        <w:t>).</w:t>
      </w:r>
    </w:p>
    <w:p w14:paraId="3E0C74FD" w14:textId="77777777" w:rsidR="0019176F" w:rsidRDefault="0019176F" w:rsidP="00B65F22">
      <w:pPr>
        <w:spacing w:after="0"/>
      </w:pPr>
    </w:p>
    <w:p w14:paraId="2C7D6836" w14:textId="7A7D3450" w:rsidR="00DE04C1" w:rsidRDefault="00DE04C1" w:rsidP="00DE04C1">
      <w:pPr>
        <w:spacing w:after="0"/>
      </w:pPr>
      <w:r>
        <w:rPr>
          <w:b/>
          <w:bCs/>
        </w:rPr>
        <w:t>S</w:t>
      </w:r>
      <w:r w:rsidRPr="00A146B7">
        <w:rPr>
          <w:b/>
          <w:bCs/>
        </w:rPr>
        <w:t>vart vedblomfluga</w:t>
      </w:r>
      <w:r w:rsidRPr="00092A12">
        <w:rPr>
          <w:b/>
          <w:bCs/>
        </w:rPr>
        <w:t xml:space="preserve"> </w:t>
      </w:r>
      <w:r>
        <w:rPr>
          <w:b/>
          <w:bCs/>
        </w:rPr>
        <w:t>(NT)</w:t>
      </w:r>
      <w:r w:rsidRPr="00D52347">
        <w:rPr>
          <w:b/>
          <w:bCs/>
        </w:rPr>
        <w:t xml:space="preserve"> </w:t>
      </w:r>
      <w:r w:rsidRPr="00164067">
        <w:t>förekommer i fjällnära barrskogar samt i orörda nordliga mosaiklandskap av myr- och skogsmarker som har inslag av gamla tallar, gran, dvärgbjörk och gråal. </w:t>
      </w:r>
      <w:r w:rsidRPr="00260C54">
        <w:t>Arten har sannolikt påverkats negativt av modernt produktionsskogsbruk (liten andel gamla träd och död ved, skogsavvattning mm).</w:t>
      </w:r>
      <w:r>
        <w:t xml:space="preserve"> </w:t>
      </w:r>
      <w:r w:rsidRPr="00260C54">
        <w:t>Det föreligger indikation på eller misstanke om populationsminskning. Minskningen avser kvalitén på artens habitat</w:t>
      </w:r>
      <w:r w:rsidR="0078416C">
        <w:t xml:space="preserve">. </w:t>
      </w:r>
      <w:r w:rsidR="0078416C" w:rsidRPr="00B207EB">
        <w:t>Svart vedblomfluga</w:t>
      </w:r>
      <w:r w:rsidR="0078416C" w:rsidRPr="00092A12">
        <w:rPr>
          <w:b/>
          <w:bCs/>
        </w:rPr>
        <w:t xml:space="preserve"> </w:t>
      </w:r>
      <w:r w:rsidR="0078416C">
        <w:t>är rödlistad som sårbar (VU) på den europeiska rödlistan vilket innebär att Sverige har ett internationellt ansvar för arten (SLU Artdatabanken, 2025; IUCN, 2021).</w:t>
      </w:r>
      <w:r>
        <w:t xml:space="preserve"> </w:t>
      </w:r>
    </w:p>
    <w:p w14:paraId="6213A2C0" w14:textId="77777777" w:rsidR="00DE04C1" w:rsidRDefault="00DE04C1" w:rsidP="00DE04C1">
      <w:pPr>
        <w:spacing w:after="0"/>
      </w:pPr>
    </w:p>
    <w:p w14:paraId="306C6215" w14:textId="59B1B43E" w:rsidR="00DE04C1" w:rsidRDefault="00DE04C1" w:rsidP="00B65F22">
      <w:pPr>
        <w:spacing w:after="0"/>
      </w:pPr>
      <w:r>
        <w:rPr>
          <w:b/>
          <w:bCs/>
        </w:rPr>
        <w:t>S</w:t>
      </w:r>
      <w:r w:rsidRPr="0065524A">
        <w:rPr>
          <w:b/>
          <w:bCs/>
        </w:rPr>
        <w:t xml:space="preserve">vartvingad svampbagge </w:t>
      </w:r>
      <w:r>
        <w:rPr>
          <w:b/>
          <w:bCs/>
        </w:rPr>
        <w:t>(NT)</w:t>
      </w:r>
      <w:r w:rsidRPr="00D52347">
        <w:rPr>
          <w:b/>
          <w:bCs/>
        </w:rPr>
        <w:t xml:space="preserve"> </w:t>
      </w:r>
      <w:r>
        <w:t>är en skalbagge vars l</w:t>
      </w:r>
      <w:r w:rsidRPr="00092A12">
        <w:t xml:space="preserve">arvutveckling </w:t>
      </w:r>
      <w:r w:rsidRPr="00E51AA2">
        <w:t>sker i mycelhaltig ved i grova, fristående döda träd eller högstubbar, främst av björk och asp men också av bok, ek och andra lövträd, ibland även barrträd. Veden är ofta angripen av vedsvampar såsom fnöskticka</w:t>
      </w:r>
      <w:r>
        <w:t xml:space="preserve"> </w:t>
      </w:r>
      <w:r w:rsidRPr="00E51AA2">
        <w:t>eller björkticka</w:t>
      </w:r>
      <w:r>
        <w:t xml:space="preserve">. </w:t>
      </w:r>
      <w:r w:rsidRPr="00AC063D">
        <w:t>Minskningstakten har uppgått till 15 (5</w:t>
      </w:r>
      <w:r w:rsidRPr="00FF236E">
        <w:t>–</w:t>
      </w:r>
      <w:r w:rsidRPr="00AC063D">
        <w:t>20) % under de senaste 10 åren</w:t>
      </w:r>
      <w:r>
        <w:t xml:space="preserve"> och m</w:t>
      </w:r>
      <w:r w:rsidRPr="00AC063D">
        <w:t>inskningstakten för den svenska populationen bedöms vara nära gränsvärdet för Sårbar (VU)</w:t>
      </w:r>
      <w:r>
        <w:t xml:space="preserve"> (</w:t>
      </w:r>
      <w:r w:rsidRPr="00D52347">
        <w:t>SLU Artdatabanken, 202</w:t>
      </w:r>
      <w:r>
        <w:t>5</w:t>
      </w:r>
      <w:r w:rsidRPr="00D52347">
        <w:t>).</w:t>
      </w:r>
    </w:p>
    <w:p w14:paraId="3A779AC2" w14:textId="77777777" w:rsidR="00DE04C1" w:rsidRDefault="00DE04C1" w:rsidP="00B65F22">
      <w:pPr>
        <w:spacing w:after="0"/>
      </w:pPr>
    </w:p>
    <w:p w14:paraId="329ACFC2" w14:textId="77777777" w:rsidR="005E6235" w:rsidRDefault="005E6235" w:rsidP="005E6235">
      <w:pPr>
        <w:spacing w:after="0"/>
      </w:pPr>
      <w:r>
        <w:rPr>
          <w:b/>
          <w:bCs/>
        </w:rPr>
        <w:t xml:space="preserve">Svartvit taggsvamp (NT) </w:t>
      </w:r>
      <w:r w:rsidRPr="004D11D5">
        <w:t>bildar</w:t>
      </w:r>
      <w:r w:rsidRPr="003C3F77">
        <w:t xml:space="preserve"> mykorrhiza med tall, troligen även </w:t>
      </w:r>
      <w:r>
        <w:t xml:space="preserve">med </w:t>
      </w:r>
      <w:r w:rsidRPr="003C3F77">
        <w:t xml:space="preserve">gran. </w:t>
      </w:r>
      <w:r>
        <w:t>Den v</w:t>
      </w:r>
      <w:r w:rsidRPr="003C3F77">
        <w:t>äxer huvudsakligen i äldre, naturligt uppkommen skog på torr eller frisk mark</w:t>
      </w:r>
      <w:r>
        <w:t xml:space="preserve"> och f</w:t>
      </w:r>
      <w:r w:rsidRPr="003C3F77">
        <w:t>örekommer såväl på tallhedar som i mossig barrblandskog.</w:t>
      </w:r>
      <w:r>
        <w:t xml:space="preserve"> Flera olika former har påträffats vid DNA-undersökningar av europeiskt material och det är oklart hur många former som finns i värd land. </w:t>
      </w:r>
      <w:r w:rsidRPr="00CE0A37">
        <w:t>Kalavverkning av äldre skog är ett reellt hot, liksom maskinell markberedning och minskad andel självföryngring.</w:t>
      </w:r>
      <w:r>
        <w:t xml:space="preserve"> L</w:t>
      </w:r>
      <w:r w:rsidRPr="00CE0A37">
        <w:t>okaler som fortfarande håller svampen</w:t>
      </w:r>
      <w:r>
        <w:t xml:space="preserve"> behöver säkerställas (SLU Artdatabanken, 2024; Nitare &amp; Skogsstyrelsen, 2019).</w:t>
      </w:r>
    </w:p>
    <w:p w14:paraId="26FD4AD0" w14:textId="77777777" w:rsidR="000C5B74" w:rsidRDefault="000C5B74" w:rsidP="00335EF5"/>
    <w:p w14:paraId="5B58C567" w14:textId="67C636F6" w:rsidR="00F22079" w:rsidRDefault="00F22079" w:rsidP="00273EBF">
      <w:pPr>
        <w:spacing w:after="0"/>
      </w:pPr>
      <w:r>
        <w:rPr>
          <w:b/>
          <w:bCs/>
        </w:rPr>
        <w:t>S</w:t>
      </w:r>
      <w:r w:rsidRPr="00D30E20">
        <w:rPr>
          <w:b/>
          <w:bCs/>
        </w:rPr>
        <w:t>vart ögonknäppare</w:t>
      </w:r>
      <w:r w:rsidRPr="0011741C">
        <w:rPr>
          <w:b/>
          <w:bCs/>
        </w:rPr>
        <w:t xml:space="preserve"> </w:t>
      </w:r>
      <w:r w:rsidRPr="00AE3B3C">
        <w:rPr>
          <w:b/>
          <w:bCs/>
        </w:rPr>
        <w:t>(NT)</w:t>
      </w:r>
      <w:r w:rsidRPr="00AE3B3C">
        <w:t xml:space="preserve"> </w:t>
      </w:r>
      <w:r>
        <w:t>är en skalbagge vars l</w:t>
      </w:r>
      <w:r w:rsidRPr="00BB5936">
        <w:t>arvutveckling företrädesvis sker i ytlig vitrötad ved av björk, helst stående, solexponerade träd med tjock bark.</w:t>
      </w:r>
      <w:r>
        <w:t xml:space="preserve"> </w:t>
      </w:r>
      <w:r w:rsidRPr="00156C23">
        <w:t>Den är starkt attraherad till brandfält. På nybrända björkar utvecklas larverna helt i skiktet mellan bark och ved, även under ganska tunn bark.</w:t>
      </w:r>
      <w:r>
        <w:t xml:space="preserve"> </w:t>
      </w:r>
      <w:r w:rsidRPr="005A70BD">
        <w:t>Arten hotas av att mängden grova björkar minskat genom flera decenniers aktiv lövbekämpning i det boreala skogslandskapet, samt av uteblivna bränder</w:t>
      </w:r>
      <w:r>
        <w:t xml:space="preserve"> (SLU Artdatabanken, 2024).</w:t>
      </w:r>
    </w:p>
    <w:p w14:paraId="45251C32" w14:textId="77777777" w:rsidR="00F22079" w:rsidRDefault="00F22079" w:rsidP="00335EF5"/>
    <w:p w14:paraId="57319E57" w14:textId="77777777" w:rsidR="00C845FF" w:rsidRDefault="00C845FF" w:rsidP="00C845FF">
      <w:pPr>
        <w:spacing w:after="0"/>
        <w:rPr>
          <w:rFonts w:cs="Times New Roman"/>
        </w:rPr>
      </w:pPr>
      <w:r w:rsidRPr="00C10602">
        <w:rPr>
          <w:rFonts w:cs="Times New Roman"/>
          <w:b/>
          <w:bCs/>
        </w:rPr>
        <w:t>Svartöra (NT)</w:t>
      </w:r>
      <w:r>
        <w:rPr>
          <w:rFonts w:cs="Times New Roman"/>
        </w:rPr>
        <w:t xml:space="preserve"> är en </w:t>
      </w:r>
      <w:r w:rsidRPr="00C10602">
        <w:rPr>
          <w:rFonts w:cs="Times New Roman"/>
        </w:rPr>
        <w:t>gelésvamp</w:t>
      </w:r>
      <w:r>
        <w:rPr>
          <w:rFonts w:cs="Times New Roman"/>
        </w:rPr>
        <w:t xml:space="preserve"> som i</w:t>
      </w:r>
      <w:r w:rsidRPr="00C10602">
        <w:rPr>
          <w:rFonts w:cs="Times New Roman"/>
        </w:rPr>
        <w:t xml:space="preserve"> Sverige i första hand </w:t>
      </w:r>
      <w:r>
        <w:rPr>
          <w:rFonts w:cs="Times New Roman"/>
        </w:rPr>
        <w:t xml:space="preserve">växer </w:t>
      </w:r>
      <w:r w:rsidRPr="00C10602">
        <w:rPr>
          <w:rFonts w:cs="Times New Roman"/>
        </w:rPr>
        <w:t>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w:t>
      </w:r>
      <w:r>
        <w:rPr>
          <w:rFonts w:cs="Times New Roman"/>
        </w:rPr>
        <w:t xml:space="preserve"> S</w:t>
      </w:r>
      <w:r w:rsidRPr="00E2215D">
        <w:rPr>
          <w:rFonts w:cs="Times New Roman"/>
        </w:rPr>
        <w:t>vartöra</w:t>
      </w:r>
      <w:r>
        <w:rPr>
          <w:rFonts w:cs="Times New Roman"/>
        </w:rPr>
        <w:t xml:space="preserve"> är typisk art för </w:t>
      </w:r>
      <w:r w:rsidRPr="00E2215D">
        <w:rPr>
          <w:rFonts w:cs="Times New Roman"/>
          <w:i/>
          <w:iCs/>
        </w:rPr>
        <w:t>9020 Nordlig ädellövskog </w:t>
      </w:r>
      <w:r w:rsidRPr="00F60B43">
        <w:rPr>
          <w:rFonts w:cs="Times New Roman"/>
        </w:rPr>
        <w:t>(</w:t>
      </w:r>
      <w:r>
        <w:rPr>
          <w:rFonts w:cs="Times New Roman"/>
        </w:rPr>
        <w:t>SLU Artdatabanken, 2025</w:t>
      </w:r>
      <w:r w:rsidRPr="00900DF6">
        <w:rPr>
          <w:rFonts w:cs="Times New Roman"/>
        </w:rPr>
        <w:t>).</w:t>
      </w:r>
    </w:p>
    <w:p w14:paraId="349203DC" w14:textId="77777777" w:rsidR="00C845FF" w:rsidRDefault="00C845FF" w:rsidP="00335EF5"/>
    <w:p w14:paraId="3CDA976B" w14:textId="2C1A8D63" w:rsidR="007A2D5A" w:rsidRDefault="007A2D5A" w:rsidP="00763F2E">
      <w:pPr>
        <w:spacing w:after="0"/>
      </w:pPr>
      <w:r w:rsidRPr="000C0864">
        <w:rPr>
          <w:b/>
          <w:bCs/>
        </w:rPr>
        <w:t>Svavelskinn (VU)</w:t>
      </w:r>
      <w:r>
        <w:t xml:space="preserve"> är en n</w:t>
      </w:r>
      <w:r w:rsidRPr="000C0864">
        <w:t>edbrytare på liggande, grova stammar av bok i hedbokskog. Söderut i Europa på såväl barr- som lövved (asp, bok, tall).</w:t>
      </w:r>
      <w:r>
        <w:t xml:space="preserve"> </w:t>
      </w:r>
      <w:r w:rsidRPr="000C0864">
        <w:t>Endast funnen ett fåtal gånger i Sverige och är sällsynt i hela Europa. Iögonfallande art. Hotbild oklar, men uppenbarligen en mycket sällsynt art.</w:t>
      </w:r>
      <w:r>
        <w:t xml:space="preserve"> </w:t>
      </w:r>
      <w:r w:rsidRPr="000C0864">
        <w:lastRenderedPageBreak/>
        <w:t>Förändringar av skogslandskapet</w:t>
      </w:r>
      <w:r>
        <w:t xml:space="preserve"> </w:t>
      </w:r>
      <w:r w:rsidRPr="000C0864">
        <w:t>som leder till att mängden död ved minskar utgör det främsta hotet</w:t>
      </w:r>
      <w:r>
        <w:t>. Lokaler med a</w:t>
      </w:r>
      <w:r w:rsidRPr="00A56E04">
        <w:t>rten måste</w:t>
      </w:r>
      <w:r>
        <w:t xml:space="preserve"> </w:t>
      </w:r>
      <w:r w:rsidRPr="00A56E04">
        <w:t>skyddas</w:t>
      </w:r>
      <w:r>
        <w:t xml:space="preserve"> (</w:t>
      </w:r>
      <w:r w:rsidRPr="00D52347">
        <w:t>SLU Artdatabanken, 202</w:t>
      </w:r>
      <w:r>
        <w:t>6</w:t>
      </w:r>
      <w:r w:rsidRPr="00D52347">
        <w:t>).</w:t>
      </w:r>
    </w:p>
    <w:p w14:paraId="3272880E" w14:textId="77777777" w:rsidR="007A2D5A" w:rsidRDefault="007A2D5A" w:rsidP="00335EF5"/>
    <w:p w14:paraId="4A32BFAE" w14:textId="77777777" w:rsidR="00D05516" w:rsidRDefault="00D05516" w:rsidP="00D05516">
      <w:pPr>
        <w:spacing w:after="0"/>
      </w:pPr>
      <w:r>
        <w:rPr>
          <w:b/>
          <w:bCs/>
        </w:rPr>
        <w:t>S</w:t>
      </w:r>
      <w:r w:rsidRPr="000432F2">
        <w:rPr>
          <w:b/>
          <w:bCs/>
        </w:rPr>
        <w:t>vavelspindling</w:t>
      </w:r>
      <w:r>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 xml:space="preserve">bildar </w:t>
      </w:r>
      <w:r w:rsidRPr="00DD3490">
        <w:rPr>
          <w:rFonts w:cs="Times New Roman"/>
          <w:color w:val="000000"/>
          <w:shd w:val="clear" w:color="auto" w:fill="FFFFFF"/>
        </w:rPr>
        <w:t xml:space="preserve">mykorrhiza med </w:t>
      </w:r>
      <w:r w:rsidRPr="00511330">
        <w:rPr>
          <w:rFonts w:cs="Times New Roman"/>
          <w:color w:val="000000"/>
          <w:shd w:val="clear" w:color="auto" w:fill="FFFFFF"/>
        </w:rPr>
        <w:t>bok, möjligen även med lind</w:t>
      </w:r>
      <w:r>
        <w:rPr>
          <w:rFonts w:cs="Times New Roman"/>
          <w:color w:val="000000"/>
          <w:shd w:val="clear" w:color="auto" w:fill="FFFFFF"/>
        </w:rPr>
        <w:t xml:space="preserve"> och p</w:t>
      </w:r>
      <w:r w:rsidRPr="00511330">
        <w:rPr>
          <w:rFonts w:cs="Times New Roman"/>
          <w:color w:val="000000"/>
          <w:shd w:val="clear" w:color="auto" w:fill="FFFFFF"/>
        </w:rPr>
        <w:t>åträffas i ängsbokskog på kalkrik mark.</w:t>
      </w:r>
      <w:r>
        <w:rPr>
          <w:rFonts w:cs="Times New Roman"/>
          <w:color w:val="000000"/>
          <w:shd w:val="clear" w:color="auto" w:fill="FFFFFF"/>
        </w:rPr>
        <w:t xml:space="preserve"> </w:t>
      </w:r>
      <w:r w:rsidRPr="003D5A8E">
        <w:rPr>
          <w:rFonts w:cs="Times New Roman"/>
          <w:color w:val="000000"/>
          <w:shd w:val="clear" w:color="auto" w:fill="FFFFFF"/>
        </w:rPr>
        <w:t>Artens sällsynthet motiverar att alla kända lokaler av arten skyddas eller att man har en långt gången naturvårdshänsyn.</w:t>
      </w:r>
      <w:r>
        <w:rPr>
          <w:rFonts w:cs="Times New Roman"/>
          <w:color w:val="000000"/>
          <w:shd w:val="clear" w:color="auto" w:fill="FFFFFF"/>
        </w:rPr>
        <w:t xml:space="preserve"> </w:t>
      </w:r>
      <w:r w:rsidRPr="00F133FD">
        <w:rPr>
          <w:rFonts w:cs="Times New Roman"/>
          <w:color w:val="000000"/>
          <w:shd w:val="clear" w:color="auto" w:fill="FFFFFF"/>
        </w:rPr>
        <w:t>Kalavverkningar måste helt undvikas.</w:t>
      </w:r>
      <w:r>
        <w:rPr>
          <w:rFonts w:cs="Times New Roman"/>
          <w:color w:val="000000"/>
          <w:shd w:val="clear" w:color="auto" w:fill="FFFFFF"/>
        </w:rPr>
        <w:t xml:space="preserve"> </w:t>
      </w:r>
      <w:r w:rsidRPr="004623F2">
        <w:t>Svavelspindling</w:t>
      </w:r>
      <w:r>
        <w:t xml:space="preserve"> är placerad högst upp i Skogsstyrelsens värdepyramid för bedömning av skog med höga naturvärden (SLU Artdatabanken, 2024; Nitare &amp; Skogsstyrelsen, 2019).</w:t>
      </w:r>
    </w:p>
    <w:p w14:paraId="54FF384F" w14:textId="77777777" w:rsidR="00D05516" w:rsidRDefault="00D05516" w:rsidP="00335EF5"/>
    <w:p w14:paraId="0836030F" w14:textId="77777777" w:rsidR="0097310A" w:rsidRDefault="0097310A" w:rsidP="0097310A">
      <w:pPr>
        <w:spacing w:after="0"/>
        <w:rPr>
          <w:rFonts w:cs="Times New Roman"/>
        </w:rPr>
      </w:pPr>
      <w:r w:rsidRPr="006A3423">
        <w:rPr>
          <w:rFonts w:cs="Times New Roman"/>
          <w:b/>
          <w:bCs/>
        </w:rPr>
        <w:t xml:space="preserve">Svavelticka </w:t>
      </w:r>
      <w:r>
        <w:rPr>
          <w:rFonts w:cs="Times New Roman"/>
        </w:rPr>
        <w:t>påträffas i l</w:t>
      </w:r>
      <w:r w:rsidRPr="006A3423">
        <w:rPr>
          <w:rFonts w:cs="Times New Roman"/>
        </w:rPr>
        <w:t>öv- och blandskog samt hagmark</w:t>
      </w:r>
      <w:r>
        <w:rPr>
          <w:rFonts w:cs="Times New Roman"/>
        </w:rPr>
        <w:t xml:space="preserve"> där den</w:t>
      </w:r>
      <w:r w:rsidRPr="006A3423">
        <w:rPr>
          <w:rFonts w:cs="Times New Roman"/>
        </w:rPr>
        <w:t xml:space="preserve"> </w:t>
      </w:r>
      <w:r>
        <w:rPr>
          <w:rFonts w:cs="Times New Roman"/>
        </w:rPr>
        <w:t>växer på d</w:t>
      </w:r>
      <w:r w:rsidRPr="006A3423">
        <w:rPr>
          <w:rFonts w:cs="Times New Roman"/>
        </w:rPr>
        <w:t>öda stampartier och</w:t>
      </w:r>
      <w:r>
        <w:rPr>
          <w:rFonts w:cs="Times New Roman"/>
        </w:rPr>
        <w:t xml:space="preserve"> i</w:t>
      </w:r>
      <w:r w:rsidRPr="006A3423">
        <w:rPr>
          <w:rFonts w:cs="Times New Roman"/>
        </w:rPr>
        <w:t xml:space="preserve"> håligheter </w:t>
      </w:r>
      <w:r>
        <w:rPr>
          <w:rFonts w:cs="Times New Roman"/>
        </w:rPr>
        <w:t xml:space="preserve">på </w:t>
      </w:r>
      <w:r w:rsidRPr="006A3423">
        <w:rPr>
          <w:rFonts w:cs="Times New Roman"/>
        </w:rPr>
        <w:t xml:space="preserve">ek. </w:t>
      </w:r>
      <w:r>
        <w:rPr>
          <w:rFonts w:cs="Times New Roman"/>
        </w:rPr>
        <w:t>Ibland även på</w:t>
      </w:r>
      <w:r w:rsidRPr="006A3423">
        <w:rPr>
          <w:rFonts w:cs="Times New Roman"/>
        </w:rPr>
        <w:t xml:space="preserve"> andra lövträd, t.ex. körsbär, oxel, pil och poppel</w:t>
      </w:r>
      <w:r>
        <w:rPr>
          <w:rFonts w:cs="Times New Roman"/>
        </w:rPr>
        <w:t>. S</w:t>
      </w:r>
      <w:r w:rsidRPr="004737FA">
        <w:rPr>
          <w:rFonts w:cs="Times New Roman"/>
        </w:rPr>
        <w:t>vavelticka</w:t>
      </w:r>
      <w:r>
        <w:rPr>
          <w:rFonts w:cs="Times New Roman"/>
        </w:rPr>
        <w:t xml:space="preserve"> är typisk art för </w:t>
      </w:r>
      <w:r w:rsidRPr="00E2215D">
        <w:rPr>
          <w:rFonts w:cs="Times New Roman"/>
          <w:i/>
          <w:iCs/>
        </w:rPr>
        <w:t>9020 Nordlig ädellövskog </w:t>
      </w:r>
      <w:r>
        <w:rPr>
          <w:rFonts w:cs="Times New Roman"/>
        </w:rPr>
        <w:t xml:space="preserve">och ett stort antal sällsynta och rödlistade arter gynnas av den brunrötning som arten ger upphov till. Bland dessa kan nämnas </w:t>
      </w:r>
      <w:r>
        <w:t xml:space="preserve">brunoxe (EN), eksvartrock (EN), </w:t>
      </w:r>
      <w:r w:rsidRPr="001D5242">
        <w:rPr>
          <w:i/>
          <w:iCs/>
        </w:rPr>
        <w:t>Prostomis mandibularis</w:t>
      </w:r>
      <w:r>
        <w:t xml:space="preserve"> (EN), Svart guldbagge (EN), </w:t>
      </w:r>
      <w:r w:rsidRPr="00E15C01">
        <w:rPr>
          <w:i/>
          <w:iCs/>
        </w:rPr>
        <w:t>Cryptophagus fallax</w:t>
      </w:r>
      <w:r>
        <w:t xml:space="preserve"> (VU) och </w:t>
      </w:r>
      <w:r w:rsidRPr="002B794C">
        <w:rPr>
          <w:i/>
          <w:iCs/>
        </w:rPr>
        <w:t>Anitys rubens</w:t>
      </w:r>
      <w:r>
        <w:rPr>
          <w:i/>
          <w:iCs/>
        </w:rPr>
        <w:t xml:space="preserve"> </w:t>
      </w:r>
      <w:r>
        <w:t xml:space="preserve">(NT). I eller på fruktkroppar av svavelticka kan bl.a. </w:t>
      </w:r>
      <w:r w:rsidRPr="00AD4060">
        <w:rPr>
          <w:i/>
          <w:iCs/>
        </w:rPr>
        <w:t>Atheta liturata</w:t>
      </w:r>
      <w:r>
        <w:rPr>
          <w:i/>
          <w:iCs/>
        </w:rPr>
        <w:t xml:space="preserve"> </w:t>
      </w:r>
      <w:r>
        <w:t>(VU) och e</w:t>
      </w:r>
      <w:r w:rsidRPr="009E19EB">
        <w:t>kmulmbagge</w:t>
      </w:r>
      <w:r>
        <w:t xml:space="preserve"> (NT) påträffas </w:t>
      </w:r>
      <w:r w:rsidRPr="00F60B43">
        <w:rPr>
          <w:rFonts w:cs="Times New Roman"/>
        </w:rPr>
        <w:t>(</w:t>
      </w:r>
      <w:r>
        <w:rPr>
          <w:rFonts w:cs="Times New Roman"/>
        </w:rPr>
        <w:t>SLU Artdatabanken, 2026</w:t>
      </w:r>
      <w:r w:rsidRPr="00900DF6">
        <w:rPr>
          <w:rFonts w:cs="Times New Roman"/>
        </w:rPr>
        <w:t>).</w:t>
      </w:r>
    </w:p>
    <w:p w14:paraId="18389FFB" w14:textId="77777777" w:rsidR="00211FF5" w:rsidRDefault="00211FF5" w:rsidP="00211FF5">
      <w:pPr>
        <w:spacing w:after="0"/>
        <w:rPr>
          <w:rFonts w:cs="Times New Roman"/>
        </w:rPr>
      </w:pPr>
    </w:p>
    <w:p w14:paraId="74D7D3EC" w14:textId="1D760B2A" w:rsidR="00C356F9" w:rsidRPr="00C356F9" w:rsidRDefault="00C356F9" w:rsidP="00211FF5">
      <w:pPr>
        <w:spacing w:after="0"/>
      </w:pPr>
      <w:r w:rsidRPr="00AB2191">
        <w:rPr>
          <w:b/>
          <w:bCs/>
        </w:rPr>
        <w:t>Svedjelöpare (RE)</w:t>
      </w:r>
      <w:r>
        <w:t xml:space="preserve"> är skalbagge vars </w:t>
      </w:r>
      <w:r w:rsidRPr="00BC075E">
        <w:t>försvinnande från landet förmodligen står i samband med den ifrån 1800-talets mitt alltmer effektiva bekämpningen av naturliga skogsbränder, möjligen i kombination med svedjebrukets upphörande. Då arten så sent som på 1970-talet påträffades i norra Finland är det trots allt inte helt uteslutet att den ännu kan dyka upp i nordligaste Sverige.</w:t>
      </w:r>
      <w:r>
        <w:t xml:space="preserve"> </w:t>
      </w:r>
      <w:r w:rsidRPr="00BC075E">
        <w:t>Arten bör eftersökas på brandfält, främst i Norrbotten</w:t>
      </w:r>
      <w:r>
        <w:t xml:space="preserve"> (SLU Artdatabanken, 2025).</w:t>
      </w:r>
    </w:p>
    <w:p w14:paraId="2013EA25" w14:textId="77777777" w:rsidR="00C356F9" w:rsidRDefault="00C356F9" w:rsidP="00211FF5">
      <w:pPr>
        <w:spacing w:after="0"/>
        <w:rPr>
          <w:rFonts w:cs="Times New Roman"/>
        </w:rPr>
      </w:pPr>
    </w:p>
    <w:p w14:paraId="0ABAC3D7" w14:textId="77D8EF7C" w:rsidR="00211FF5" w:rsidRPr="00211FF5" w:rsidRDefault="00211FF5" w:rsidP="00FA6B0F">
      <w:pPr>
        <w:spacing w:after="0"/>
        <w:rPr>
          <w:rFonts w:cs="Times New Roman"/>
        </w:rPr>
      </w:pPr>
      <w:r w:rsidRPr="00ED6E80">
        <w:rPr>
          <w:rFonts w:cs="Times New Roman"/>
          <w:b/>
          <w:bCs/>
        </w:rPr>
        <w:t>Svedjenäva (NT)</w:t>
      </w:r>
      <w:r>
        <w:rPr>
          <w:rFonts w:cs="Times New Roman"/>
        </w:rPr>
        <w:t xml:space="preserve"> </w:t>
      </w:r>
      <w:r w:rsidRPr="00ED6E80">
        <w:rPr>
          <w:rFonts w:cs="Times New Roman"/>
        </w:rPr>
        <w:t>växer på brandplatser, vid kolbottnar och på annan vegetationsfri mark som nyligen omrörts och blivit uppvärmd av solen</w:t>
      </w:r>
      <w:r>
        <w:rPr>
          <w:rFonts w:cs="Times New Roman"/>
        </w:rPr>
        <w:t xml:space="preserve">. </w:t>
      </w:r>
      <w:r w:rsidRPr="00ED6E80">
        <w:rPr>
          <w:rFonts w:cs="Times New Roman"/>
        </w:rPr>
        <w:t>Kolningen och svedjebrukets upphörande, liksom minskad areal av skogsmark som utsätts för skogsbrand eller hyggesbränning har medfört att antalet lämpliga lokaler</w:t>
      </w:r>
      <w:r>
        <w:rPr>
          <w:rFonts w:cs="Times New Roman"/>
        </w:rPr>
        <w:t xml:space="preserve"> </w:t>
      </w:r>
      <w:r w:rsidRPr="00ED6E80">
        <w:rPr>
          <w:rFonts w:cs="Times New Roman"/>
        </w:rPr>
        <w:t>starkt minskat.</w:t>
      </w:r>
      <w:r>
        <w:rPr>
          <w:rFonts w:cs="Times New Roman"/>
        </w:rPr>
        <w:t xml:space="preserve"> S</w:t>
      </w:r>
      <w:r w:rsidRPr="007B5EA1">
        <w:rPr>
          <w:rFonts w:cs="Times New Roman"/>
        </w:rPr>
        <w:t>vedjenäva</w:t>
      </w:r>
      <w:r>
        <w:rPr>
          <w:rFonts w:cs="Times New Roman"/>
        </w:rPr>
        <w:t xml:space="preserve"> är typisk art för </w:t>
      </w:r>
      <w:r w:rsidRPr="007B5EA1">
        <w:rPr>
          <w:rFonts w:cs="Times New Roman"/>
          <w:i/>
          <w:iCs/>
        </w:rPr>
        <w:t>9010 Taiga </w:t>
      </w:r>
      <w:r w:rsidRPr="00F60B43">
        <w:rPr>
          <w:rFonts w:cs="Times New Roman"/>
        </w:rPr>
        <w:t>(</w:t>
      </w:r>
      <w:r>
        <w:rPr>
          <w:rFonts w:cs="Times New Roman"/>
        </w:rPr>
        <w:t>SLU Artdatabanken, 2025</w:t>
      </w:r>
      <w:r w:rsidRPr="00900DF6">
        <w:rPr>
          <w:rFonts w:cs="Times New Roman"/>
        </w:rPr>
        <w:t>).</w:t>
      </w:r>
    </w:p>
    <w:p w14:paraId="55FDAFEA" w14:textId="77777777" w:rsidR="00211FF5" w:rsidRDefault="00211FF5" w:rsidP="00335EF5"/>
    <w:p w14:paraId="4158E695" w14:textId="32F3D4F5" w:rsidR="0046686A" w:rsidRPr="00077A75" w:rsidRDefault="0046686A" w:rsidP="00FA6B0F">
      <w:pPr>
        <w:spacing w:after="0"/>
        <w:rPr>
          <w:rFonts w:cs="Times New Roman"/>
        </w:rPr>
      </w:pPr>
      <w:r>
        <w:rPr>
          <w:b/>
        </w:rPr>
        <w:t>S</w:t>
      </w:r>
      <w:r w:rsidRPr="00024BF3">
        <w:rPr>
          <w:b/>
        </w:rPr>
        <w:t>vämmossa</w:t>
      </w:r>
      <w:r w:rsidRPr="000A25DC">
        <w:rPr>
          <w:b/>
        </w:rPr>
        <w:t xml:space="preserve"> </w:t>
      </w:r>
      <w:r>
        <w:rPr>
          <w:b/>
        </w:rPr>
        <w:t>(NT)</w:t>
      </w:r>
      <w:r>
        <w:t xml:space="preserve"> </w:t>
      </w:r>
      <w:r w:rsidRPr="005842E5">
        <w:t>växer på trädbaser och rötter av lövträd utefter stränder till större vattendrag i Svealand och Norrland. </w:t>
      </w:r>
      <w:r w:rsidRPr="009F0912">
        <w:t>Avverkning av träd och buskbårder vid vattendrag och sjöstränder utgör ett hot, liksom vattenståndsförändringar som avviker från de naturliga. Ett flertal av de sedan gammalt kända lokalerna vid vattendrag torde nu vara försvunna p.g.a. förändringar av naturlig vattenföring</w:t>
      </w:r>
      <w:r>
        <w:t xml:space="preserve">. </w:t>
      </w:r>
      <w:r w:rsidRPr="0071797E">
        <w:t>Den naturliga vattenföringen i små vattendrag bör eftersträvas och strandvegetationen bör ges ett ändamålsenligt skydd mot avverkning på de aktuella lokalerna</w:t>
      </w:r>
      <w:r w:rsidR="00077A75">
        <w:t xml:space="preserve">. </w:t>
      </w:r>
      <w:r w:rsidR="00077A75">
        <w:rPr>
          <w:rFonts w:cs="Times New Roman"/>
        </w:rPr>
        <w:t>S</w:t>
      </w:r>
      <w:r w:rsidR="00077A75" w:rsidRPr="006014C5">
        <w:rPr>
          <w:rFonts w:cs="Times New Roman"/>
        </w:rPr>
        <w:t>vämmossa</w:t>
      </w:r>
      <w:r w:rsidR="00077A75">
        <w:rPr>
          <w:rFonts w:cs="Times New Roman"/>
        </w:rPr>
        <w:t xml:space="preserve"> är typisk art för </w:t>
      </w:r>
      <w:r w:rsidR="00077A75" w:rsidRPr="006014C5">
        <w:rPr>
          <w:rFonts w:cs="Times New Roman"/>
          <w:i/>
          <w:iCs/>
        </w:rPr>
        <w:t>9750 Svämlövskog</w:t>
      </w:r>
      <w:r>
        <w:t xml:space="preserve"> (SLU Artdatabanken, 2024).</w:t>
      </w:r>
    </w:p>
    <w:p w14:paraId="2B1BCFBF" w14:textId="77777777" w:rsidR="0046686A" w:rsidRDefault="0046686A" w:rsidP="00335EF5"/>
    <w:p w14:paraId="3E1EF45F" w14:textId="77777777" w:rsidR="004762A5" w:rsidRDefault="004762A5" w:rsidP="004762A5">
      <w:pPr>
        <w:spacing w:after="0"/>
      </w:pPr>
      <w:r>
        <w:rPr>
          <w:b/>
          <w:bCs/>
        </w:rPr>
        <w:t>Svämskapania</w:t>
      </w:r>
      <w:r w:rsidRPr="0036311E">
        <w:rPr>
          <w:b/>
          <w:bCs/>
        </w:rPr>
        <w:t xml:space="preserve"> (</w:t>
      </w:r>
      <w:r>
        <w:rPr>
          <w:b/>
          <w:bCs/>
        </w:rPr>
        <w:t>EN</w:t>
      </w:r>
      <w:r w:rsidRPr="0036311E">
        <w:rPr>
          <w:b/>
          <w:bCs/>
        </w:rPr>
        <w:t>)</w:t>
      </w:r>
      <w:r>
        <w:t xml:space="preserve"> </w:t>
      </w:r>
      <w:r w:rsidRPr="00191E28">
        <w:t>växer</w:t>
      </w:r>
      <w:r w:rsidRPr="00D42712">
        <w:t xml:space="preserve"> i skuggiga skogsmiljöer på </w:t>
      </w:r>
      <w:r>
        <w:t xml:space="preserve">död </w:t>
      </w:r>
      <w:r w:rsidRPr="00D42712">
        <w:t>ved</w:t>
      </w:r>
      <w:r>
        <w:t xml:space="preserve"> av</w:t>
      </w:r>
      <w:r w:rsidRPr="00D42712">
        <w:t xml:space="preserve"> lågor som tidvis översvämmas.</w:t>
      </w:r>
      <w:r>
        <w:t xml:space="preserve"> Arten är rödlistad som starkt hotad (EN) i den europeiska rödlistan och omfattas av ett åtgärdsprogram för hotade arter (ÅGP). </w:t>
      </w:r>
      <w:r w:rsidRPr="00AA7DE5">
        <w:t>Alla skogsskötselåtgärder på eller i närheten av lokalerna utgör ett hot</w:t>
      </w:r>
      <w:r>
        <w:t xml:space="preserve"> och a</w:t>
      </w:r>
      <w:r w:rsidRPr="00AA7DE5">
        <w:t xml:space="preserve">lla nu kända och eventuella nyupptäckta förekomster bör skyddas så att inga </w:t>
      </w:r>
      <w:r w:rsidRPr="00AA7DE5">
        <w:lastRenderedPageBreak/>
        <w:t>skogsbruksåtgärder tillåts i närheten av där arten förekommer.</w:t>
      </w:r>
      <w:r>
        <w:t xml:space="preserve"> </w:t>
      </w:r>
      <w:r w:rsidRPr="00AA7DE5">
        <w:t>Även alla åtgärder som kan förändra hydrologin i området bör förhindras</w:t>
      </w:r>
      <w:r>
        <w:t xml:space="preserve"> (IUCN, 2024; SLU Artdatabanken, 2024; Naturvårdsverket 2015).</w:t>
      </w:r>
    </w:p>
    <w:p w14:paraId="42F7FA24" w14:textId="77777777" w:rsidR="005944B6" w:rsidRDefault="005944B6" w:rsidP="004762A5">
      <w:pPr>
        <w:spacing w:after="0"/>
      </w:pPr>
    </w:p>
    <w:p w14:paraId="403942E8" w14:textId="77777777" w:rsidR="005944B6" w:rsidRDefault="005944B6" w:rsidP="005944B6">
      <w:pPr>
        <w:spacing w:after="0"/>
      </w:pPr>
      <w:r w:rsidRPr="008B34DD">
        <w:rPr>
          <w:b/>
          <w:bCs/>
        </w:rPr>
        <w:t>Sydfladdermus (NT, §4a)</w:t>
      </w:r>
      <w:r>
        <w:t xml:space="preserve"> omfattas av bilaga 4 EU:s art- och habitatdirektiv vilket innebär att arten och dess livsmiljöer är strikt skyddade. Den</w:t>
      </w:r>
      <w:r w:rsidRPr="00467260">
        <w:t xml:space="preserve"> födosöker i halvöppna miljöer</w:t>
      </w:r>
      <w:r>
        <w:t xml:space="preserve"> som</w:t>
      </w:r>
      <w:r w:rsidRPr="00467260">
        <w:t xml:space="preserve"> glesa skogar, skogskanter, </w:t>
      </w:r>
      <w:r>
        <w:t xml:space="preserve">trädbärande betesmarker, gårdsmiljöer, </w:t>
      </w:r>
      <w:r w:rsidRPr="00467260">
        <w:t xml:space="preserve">bryn </w:t>
      </w:r>
      <w:r>
        <w:t>och</w:t>
      </w:r>
      <w:r w:rsidRPr="00467260">
        <w:t xml:space="preserve"> parker</w:t>
      </w:r>
      <w:r>
        <w:t xml:space="preserve"> och</w:t>
      </w:r>
      <w:r w:rsidRPr="00467260">
        <w:t xml:space="preserve"> äter framförallt lite större byten av skalbaggar, nattfjärilar och myggor.</w:t>
      </w:r>
      <w:r>
        <w:t xml:space="preserve"> </w:t>
      </w:r>
      <w:r w:rsidRPr="00DD09D4">
        <w:t xml:space="preserve">Sydfladdermus hör till de arter som är mer utsatta för vindkraft på grund av </w:t>
      </w:r>
      <w:r>
        <w:t xml:space="preserve">sitt jaktbeteende där den under hösten </w:t>
      </w:r>
      <w:r w:rsidRPr="00DD09D4">
        <w:t>ofta födosök</w:t>
      </w:r>
      <w:r>
        <w:t>er</w:t>
      </w:r>
      <w:r w:rsidRPr="00DD09D4">
        <w:t xml:space="preserve"> på hög höjd</w:t>
      </w:r>
      <w:r>
        <w:t xml:space="preserve"> (SLU Artdatabanken, 2024).</w:t>
      </w:r>
    </w:p>
    <w:p w14:paraId="3EB1471A" w14:textId="77777777" w:rsidR="00117BBA" w:rsidRDefault="00117BBA" w:rsidP="005944B6">
      <w:pPr>
        <w:spacing w:after="0"/>
      </w:pPr>
    </w:p>
    <w:p w14:paraId="55575CB5" w14:textId="53108DC1" w:rsidR="00E43970" w:rsidRDefault="00E43970" w:rsidP="005944B6">
      <w:pPr>
        <w:spacing w:after="0"/>
      </w:pPr>
      <w:r>
        <w:rPr>
          <w:b/>
          <w:bCs/>
        </w:rPr>
        <w:t>S</w:t>
      </w:r>
      <w:r w:rsidRPr="00E91A11">
        <w:rPr>
          <w:b/>
          <w:bCs/>
        </w:rPr>
        <w:t>ydlig anisticka</w:t>
      </w:r>
      <w:r w:rsidRPr="001A0BBD">
        <w:rPr>
          <w:b/>
          <w:bCs/>
          <w:i/>
          <w:iCs/>
        </w:rPr>
        <w:t xml:space="preserve"> </w:t>
      </w:r>
      <w:r>
        <w:rPr>
          <w:b/>
          <w:bCs/>
        </w:rPr>
        <w:t>(EN)</w:t>
      </w:r>
      <w:r>
        <w:t xml:space="preserve"> är en mycket sällsynt och starkt hotad anisdoftande ticka</w:t>
      </w:r>
      <w:r w:rsidRPr="007A688C">
        <w:t xml:space="preserve"> </w:t>
      </w:r>
      <w:r>
        <w:t xml:space="preserve">som </w:t>
      </w:r>
      <w:r w:rsidRPr="00E91A11">
        <w:t>i Sverige främst</w:t>
      </w:r>
      <w:r>
        <w:t xml:space="preserve"> är</w:t>
      </w:r>
      <w:r w:rsidRPr="00E91A11">
        <w:t xml:space="preserve"> funnen på gamla, levande </w:t>
      </w:r>
      <w:r>
        <w:t>träd</w:t>
      </w:r>
      <w:r w:rsidRPr="00E91A11">
        <w:t xml:space="preserve"> av Salix, t.ex. vitpil, knäckepil, jolster och korgvide. Den är också </w:t>
      </w:r>
      <w:r>
        <w:t>påträffad</w:t>
      </w:r>
      <w:r w:rsidRPr="00E91A11">
        <w:t xml:space="preserve"> på alm, asp och poppel.</w:t>
      </w:r>
      <w:r>
        <w:t xml:space="preserve"> </w:t>
      </w:r>
      <w:r w:rsidRPr="004963BC">
        <w:t>Arten hotas av avverkning av värdträd och passande värdträd runt fyndplatserna. På sikt hotas den av att gamla lämpliga träd t.ex. pilar längs vattendrag, vägar, åkerkanter och i parker alltmer försvinner.</w:t>
      </w:r>
      <w:r>
        <w:t xml:space="preserve"> </w:t>
      </w:r>
      <w:r w:rsidRPr="004963BC">
        <w:t>Värdträd och olikåldriga, passande värdträd måste sparas på svampens växtplatser. För att klara arten på sikt måste lämpliga värdträd i ovan nämnda miljöer sparas i långt större utsträckning</w:t>
      </w:r>
      <w:r>
        <w:t xml:space="preserve"> (SLU Artdatabanken, 2025).</w:t>
      </w:r>
    </w:p>
    <w:p w14:paraId="5D9287FE" w14:textId="77777777" w:rsidR="00E43970" w:rsidRDefault="00E43970" w:rsidP="005944B6">
      <w:pPr>
        <w:spacing w:after="0"/>
      </w:pPr>
    </w:p>
    <w:p w14:paraId="3D224D04" w14:textId="77777777" w:rsidR="001E3525" w:rsidRPr="0083489F" w:rsidRDefault="001E3525" w:rsidP="001E3525">
      <w:pPr>
        <w:spacing w:after="0"/>
        <w:rPr>
          <w:rFonts w:cs="Times New Roman"/>
        </w:rPr>
      </w:pPr>
      <w:r>
        <w:rPr>
          <w:b/>
          <w:bCs/>
        </w:rPr>
        <w:t>Sydlig</w:t>
      </w:r>
      <w:r w:rsidRPr="0064727D">
        <w:rPr>
          <w:b/>
          <w:bCs/>
        </w:rPr>
        <w:t xml:space="preserve"> blekspik (</w:t>
      </w:r>
      <w:r>
        <w:rPr>
          <w:b/>
          <w:bCs/>
        </w:rPr>
        <w:t>NT</w:t>
      </w:r>
      <w:r w:rsidRPr="0064727D">
        <w:rPr>
          <w:b/>
          <w:bCs/>
        </w:rPr>
        <w:t>)</w:t>
      </w:r>
      <w:r w:rsidRPr="0064727D">
        <w:t xml:space="preserve"> </w:t>
      </w:r>
      <w:r>
        <w:t>f</w:t>
      </w:r>
      <w:r w:rsidRPr="005C2C2C">
        <w:t>örekommer i gammal bokskog, på hamlade träd, vårdträd och på gamla alléträd.</w:t>
      </w:r>
      <w:r>
        <w:t xml:space="preserve"> </w:t>
      </w:r>
      <w:r w:rsidRPr="0021587B">
        <w:t>Sydlig blekspik hotas av att gamla innanrötade träd i skogsmark blir allt sällsyntare och av att antalet hamlade träd minskar.</w:t>
      </w:r>
      <w:r>
        <w:t xml:space="preserve"> </w:t>
      </w:r>
      <w:r w:rsidRPr="00470495">
        <w:t>Gamla bokskogar och hamlade ädellövträd nyskapas i mycket begränsad omfattning. Förekomster på alm hotas av almsjukan.</w:t>
      </w:r>
      <w:r>
        <w:t xml:space="preserve"> </w:t>
      </w:r>
      <w:r w:rsidRPr="00443332">
        <w:t>Alla blekspikar</w:t>
      </w:r>
      <w:r>
        <w:t xml:space="preserve"> av släktet </w:t>
      </w:r>
      <w:r>
        <w:rPr>
          <w:i/>
          <w:iCs/>
        </w:rPr>
        <w:t>Sclerophora</w:t>
      </w:r>
      <w:r w:rsidRPr="00443332">
        <w:t xml:space="preserve"> ​​​​är utmärkta </w:t>
      </w:r>
      <w:r>
        <w:t xml:space="preserve">signalarter för gamla träd och skogsområden med höga naturvärden. </w:t>
      </w:r>
      <w:r>
        <w:rPr>
          <w:rFonts w:cs="Times New Roman"/>
        </w:rPr>
        <w:t>S</w:t>
      </w:r>
      <w:r w:rsidRPr="00A94C30">
        <w:rPr>
          <w:rFonts w:cs="Times New Roman"/>
        </w:rPr>
        <w:t>ydlig blekspik</w:t>
      </w:r>
      <w:r>
        <w:rPr>
          <w:rFonts w:cs="Times New Roman"/>
        </w:rPr>
        <w:t xml:space="preserve"> är typisk art för </w:t>
      </w:r>
      <w:r w:rsidRPr="00A94C30">
        <w:rPr>
          <w:rFonts w:cs="Times New Roman"/>
          <w:i/>
          <w:iCs/>
        </w:rPr>
        <w:t>9020 Nordlig ädellövskog</w:t>
      </w:r>
      <w:r>
        <w:rPr>
          <w:rFonts w:cs="Times New Roman"/>
          <w:i/>
          <w:iCs/>
        </w:rPr>
        <w:t xml:space="preserve">, </w:t>
      </w:r>
      <w:r w:rsidRPr="00A94C30">
        <w:rPr>
          <w:rFonts w:cs="Times New Roman"/>
          <w:i/>
          <w:iCs/>
        </w:rPr>
        <w:t>9070 Trädklädd betesmark</w:t>
      </w:r>
      <w:r>
        <w:rPr>
          <w:rFonts w:cs="Times New Roman"/>
          <w:i/>
          <w:iCs/>
        </w:rPr>
        <w:t xml:space="preserve">, </w:t>
      </w:r>
      <w:r w:rsidRPr="00A94C30">
        <w:rPr>
          <w:rFonts w:cs="Times New Roman"/>
          <w:i/>
          <w:iCs/>
        </w:rPr>
        <w:t>9180 Ädellövskog i branter</w:t>
      </w:r>
      <w:r>
        <w:rPr>
          <w:rFonts w:cs="Times New Roman"/>
          <w:i/>
          <w:iCs/>
        </w:rPr>
        <w:t xml:space="preserve"> </w:t>
      </w:r>
      <w:r w:rsidRPr="00A94C30">
        <w:rPr>
          <w:rFonts w:cs="Times New Roman"/>
        </w:rPr>
        <w:t xml:space="preserve">och </w:t>
      </w:r>
      <w:r w:rsidRPr="00A94C30">
        <w:rPr>
          <w:rFonts w:cs="Times New Roman"/>
          <w:i/>
          <w:iCs/>
        </w:rPr>
        <w:t>6530 Lövängar</w:t>
      </w:r>
      <w:r>
        <w:t xml:space="preserve"> (SLU Artdatabanken, 2026; Nitare &amp; Skogsstyrelsen, 2019).</w:t>
      </w:r>
    </w:p>
    <w:p w14:paraId="74AB8604" w14:textId="77777777" w:rsidR="00117BBA" w:rsidRDefault="00117BBA" w:rsidP="005944B6">
      <w:pPr>
        <w:spacing w:after="0"/>
      </w:pPr>
    </w:p>
    <w:p w14:paraId="155C8EDB" w14:textId="77777777" w:rsidR="001C3C8E" w:rsidRDefault="001C3C8E" w:rsidP="005944B6">
      <w:pPr>
        <w:spacing w:after="0"/>
      </w:pPr>
    </w:p>
    <w:p w14:paraId="4DF29AFD" w14:textId="6EE0492D" w:rsidR="001C3C8E" w:rsidRDefault="001C3C8E" w:rsidP="005944B6">
      <w:pPr>
        <w:spacing w:after="0"/>
      </w:pPr>
      <w:r w:rsidRPr="00727AD3">
        <w:rPr>
          <w:b/>
          <w:bCs/>
        </w:rPr>
        <w:t>Sydlig denisespindling (VU)</w:t>
      </w:r>
      <w:r w:rsidRPr="00D52347">
        <w:rPr>
          <w:b/>
          <w:bCs/>
        </w:rPr>
        <w:t xml:space="preserve"> </w:t>
      </w:r>
      <w:r>
        <w:t>b</w:t>
      </w:r>
      <w:r w:rsidRPr="00E86A8B">
        <w:t xml:space="preserve">ildar mykorrhiza med </w:t>
      </w:r>
      <w:r w:rsidRPr="00727AD3">
        <w:t xml:space="preserve">ädellövträd, främst ek, lind och hassel.  I Sverige är populationen mycket liten och hittills begränsad till Öland och Gotland, där den enbart är funnen på exklusiva lokaler i ljusöppna ädellövskogar och i mosaikartade, betade öppna marker. </w:t>
      </w:r>
      <w:r w:rsidRPr="003C54F9">
        <w:t>Arten missgynnas starkt av förtätning och upphörd hävd i mosaikmarker</w:t>
      </w:r>
      <w:r>
        <w:t xml:space="preserve"> </w:t>
      </w:r>
      <w:r w:rsidRPr="003C10CA">
        <w:t>(SLU Artdatabanken, 202</w:t>
      </w:r>
      <w:r>
        <w:t>6</w:t>
      </w:r>
      <w:r w:rsidRPr="003C10CA">
        <w:t>).</w:t>
      </w:r>
    </w:p>
    <w:p w14:paraId="1C5894F9" w14:textId="77777777" w:rsidR="001C3C8E" w:rsidRDefault="001C3C8E" w:rsidP="005944B6">
      <w:pPr>
        <w:spacing w:after="0"/>
      </w:pPr>
    </w:p>
    <w:p w14:paraId="6FBDF1C1" w14:textId="77777777" w:rsidR="003B0D0A" w:rsidRDefault="003B0D0A" w:rsidP="003B0D0A">
      <w:pPr>
        <w:spacing w:after="0"/>
      </w:pPr>
      <w:r w:rsidRPr="00193D47">
        <w:rPr>
          <w:b/>
          <w:bCs/>
        </w:rPr>
        <w:t>Sydlig fingerfliksmossa (VU)</w:t>
      </w:r>
      <w:r>
        <w:t xml:space="preserve"> </w:t>
      </w:r>
      <w:r w:rsidRPr="00F45A57">
        <w:t xml:space="preserve">växer </w:t>
      </w:r>
      <w:r w:rsidRPr="00193D47">
        <w:t>på enstaka lokaler i sydvästligaste delen av Sverige. Arten är känslig för uttorkning. Skogsbruk och andra förändringar som innebär minskning av död ved eller torrare mikroklimat på lokalerna innebär allvarliga hot.</w:t>
      </w:r>
      <w:r>
        <w:t xml:space="preserve"> Kända </w:t>
      </w:r>
      <w:r w:rsidRPr="00193D47">
        <w:t>lokale</w:t>
      </w:r>
      <w:r>
        <w:t>r bör</w:t>
      </w:r>
      <w:r w:rsidRPr="00193D47">
        <w:t xml:space="preserve"> säkras genom adekvata åtgärder</w:t>
      </w:r>
      <w:r>
        <w:t xml:space="preserve"> (</w:t>
      </w:r>
      <w:r w:rsidRPr="00D52347">
        <w:t>SLU Artdatabanken, 202</w:t>
      </w:r>
      <w:r>
        <w:t>6</w:t>
      </w:r>
      <w:r w:rsidRPr="00D52347">
        <w:t>).</w:t>
      </w:r>
    </w:p>
    <w:p w14:paraId="211147FD" w14:textId="77777777" w:rsidR="003B0D0A" w:rsidRDefault="003B0D0A" w:rsidP="005944B6">
      <w:pPr>
        <w:spacing w:after="0"/>
      </w:pPr>
    </w:p>
    <w:p w14:paraId="10520026" w14:textId="77777777" w:rsidR="00E70C16" w:rsidRPr="005B1480" w:rsidRDefault="00E70C16" w:rsidP="00E70C16">
      <w:pPr>
        <w:spacing w:after="0"/>
        <w:rPr>
          <w:rFonts w:cs="Times New Roman"/>
          <w:color w:val="000000"/>
          <w:shd w:val="clear" w:color="auto" w:fill="FFFFFF"/>
        </w:rPr>
      </w:pPr>
      <w:r>
        <w:rPr>
          <w:b/>
          <w:bCs/>
        </w:rPr>
        <w:t>S</w:t>
      </w:r>
      <w:r w:rsidRPr="00675CC4">
        <w:rPr>
          <w:b/>
          <w:bCs/>
        </w:rPr>
        <w:t>ydlig gyllenspindling</w:t>
      </w:r>
      <w:r w:rsidRPr="0031360A">
        <w:rPr>
          <w:b/>
          <w:bCs/>
        </w:rPr>
        <w:t xml:space="preserv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b</w:t>
      </w:r>
      <w:r w:rsidRPr="00D33B70">
        <w:rPr>
          <w:rFonts w:cs="Times New Roman"/>
          <w:color w:val="000000"/>
          <w:shd w:val="clear" w:color="auto" w:fill="FFFFFF"/>
        </w:rPr>
        <w:t>ildar mykorrhiza med bok, i bokskog och annan ädellövskog på kalkrik, relativt torr mark.</w:t>
      </w:r>
      <w:r>
        <w:rPr>
          <w:rFonts w:cs="Times New Roman"/>
          <w:color w:val="000000"/>
          <w:shd w:val="clear" w:color="auto" w:fill="FFFFFF"/>
        </w:rPr>
        <w:t xml:space="preserve"> </w:t>
      </w:r>
      <w:r w:rsidRPr="00B95C73">
        <w:rPr>
          <w:rFonts w:cs="Times New Roman"/>
          <w:color w:val="000000"/>
          <w:shd w:val="clear" w:color="auto" w:fill="FFFFFF"/>
        </w:rPr>
        <w:t>Kalavverkning, upphörande bete eller förstörelse av växtplatsen på annat sätt är de främsta hoten.</w:t>
      </w:r>
      <w:r>
        <w:rPr>
          <w:rFonts w:cs="Times New Roman"/>
          <w:color w:val="000000"/>
          <w:shd w:val="clear" w:color="auto" w:fill="FFFFFF"/>
        </w:rPr>
        <w:t xml:space="preserve"> </w:t>
      </w:r>
      <w:r w:rsidRPr="005B1480">
        <w:rPr>
          <w:rFonts w:cs="Times New Roman"/>
          <w:color w:val="000000"/>
          <w:shd w:val="clear" w:color="auto" w:fill="FFFFFF"/>
        </w:rPr>
        <w:t>Växtplatserna bör skyddas och betet fortsätta.</w:t>
      </w:r>
      <w:r>
        <w:rPr>
          <w:rFonts w:cs="Times New Roman"/>
          <w:color w:val="000000"/>
          <w:shd w:val="clear" w:color="auto" w:fill="FFFFFF"/>
        </w:rPr>
        <w:t xml:space="preserve"> </w:t>
      </w:r>
      <w:r>
        <w:t xml:space="preserve">Arten är placerad högst upp </w:t>
      </w:r>
      <w:r>
        <w:lastRenderedPageBreak/>
        <w:t>i Skogsstyrelsens värdepyramid för bedömning av skog med höga naturvärden (SLU Artdatabanken, 2024; Nitare &amp; Skogsstyrelsen, 2019).</w:t>
      </w:r>
    </w:p>
    <w:p w14:paraId="6FC8865C" w14:textId="77777777" w:rsidR="005944B6" w:rsidRDefault="005944B6" w:rsidP="005944B6">
      <w:pPr>
        <w:spacing w:after="0"/>
      </w:pPr>
    </w:p>
    <w:p w14:paraId="0F750595" w14:textId="77777777" w:rsidR="001922FD" w:rsidRDefault="001922FD" w:rsidP="001922FD">
      <w:pPr>
        <w:spacing w:after="0"/>
      </w:pPr>
      <w:r w:rsidRPr="00690D93">
        <w:rPr>
          <w:b/>
          <w:bCs/>
        </w:rPr>
        <w:t>Sydlig kantmusseron (NT)</w:t>
      </w:r>
      <w:r w:rsidRPr="00B13C84">
        <w:rPr>
          <w:b/>
          <w:bCs/>
        </w:rPr>
        <w:t xml:space="preserve"> </w:t>
      </w:r>
      <w:r>
        <w:t>b</w:t>
      </w:r>
      <w:r w:rsidRPr="00F31BBC">
        <w:t xml:space="preserve">ildar mykorrhiza med </w:t>
      </w:r>
      <w:r w:rsidRPr="00690D93">
        <w:t>ek och bok, troligen även med hassel och avenbok, i luckig ädellövskog, hagmark och löväng på kalkrik mark. Den totala populationen i landet är liten och en fortgående minskning på nationell nivå bedöms pågå, huvudsakligen p.g.a. upphörd hävd med igenväxning och förtätning av ädellöv</w:t>
      </w:r>
      <w:r>
        <w:t>s</w:t>
      </w:r>
      <w:r w:rsidRPr="00690D93">
        <w:t>miljöer som följd.</w:t>
      </w:r>
      <w:r>
        <w:t xml:space="preserve"> </w:t>
      </w:r>
      <w:r w:rsidRPr="00AC4CEB">
        <w:t>Ekhagar och lövlundar med ek bör bevaras i oförändrat skick, t.ex. genom fortsatt extensiv betesdrift</w:t>
      </w:r>
      <w:r>
        <w:t xml:space="preserve"> (</w:t>
      </w:r>
      <w:r w:rsidRPr="00D52347">
        <w:t>SLU Artdatabanken, 202</w:t>
      </w:r>
      <w:r>
        <w:t>6</w:t>
      </w:r>
      <w:r w:rsidRPr="00D52347">
        <w:t>).</w:t>
      </w:r>
    </w:p>
    <w:p w14:paraId="5BAFE2CF" w14:textId="77777777" w:rsidR="001922FD" w:rsidRDefault="001922FD" w:rsidP="005944B6">
      <w:pPr>
        <w:spacing w:after="0"/>
      </w:pPr>
    </w:p>
    <w:p w14:paraId="50D4023D" w14:textId="77777777" w:rsidR="00F95BC9" w:rsidRDefault="00F95BC9" w:rsidP="00F95BC9">
      <w:pPr>
        <w:spacing w:after="0"/>
      </w:pPr>
      <w:r w:rsidRPr="001167FF">
        <w:rPr>
          <w:b/>
          <w:bCs/>
        </w:rPr>
        <w:t>Sydlig knappnålsmossa (VU)</w:t>
      </w:r>
      <w:r>
        <w:t xml:space="preserve"> är en sällsynt</w:t>
      </w:r>
      <w:r w:rsidRPr="001167FF">
        <w:t> liten bladmossa som växer i bergbranter</w:t>
      </w:r>
      <w:r>
        <w:t>. Den hittas</w:t>
      </w:r>
      <w:r w:rsidRPr="007018FE">
        <w:t xml:space="preserve"> framför allt hittad i nordbranter, djupa bäckdalar och andra skogsmiljöer med hög luftfuktighet.</w:t>
      </w:r>
      <w:r>
        <w:t xml:space="preserve"> Arten förekommer </w:t>
      </w:r>
      <w:r w:rsidRPr="007018FE">
        <w:t>från Småland och norrut men är säkerligen förbisedd p</w:t>
      </w:r>
      <w:r>
        <w:t xml:space="preserve">å grund av </w:t>
      </w:r>
      <w:r w:rsidRPr="007018FE">
        <w:t>sitt undanskymda växtsätt och sin litenhet.</w:t>
      </w:r>
      <w:r w:rsidRPr="001167FF">
        <w:t xml:space="preserve"> Eftersom arten kräver hög luftfuktighet och inte tål att skogen framför berg</w:t>
      </w:r>
      <w:r>
        <w:t>s</w:t>
      </w:r>
      <w:r w:rsidRPr="001167FF">
        <w:t>branterna avverkas</w:t>
      </w:r>
      <w:r>
        <w:t xml:space="preserve"> </w:t>
      </w:r>
      <w:r w:rsidRPr="001167FF">
        <w:t>bedöms</w:t>
      </w:r>
      <w:r>
        <w:t xml:space="preserve"> </w:t>
      </w:r>
      <w:r w:rsidRPr="001167FF">
        <w:t>att det nuvarande intensiva skogsbruket innebär en fortgående minskning av populationen.</w:t>
      </w:r>
      <w:r>
        <w:t xml:space="preserve"> </w:t>
      </w:r>
      <w:r w:rsidRPr="007018FE">
        <w:t xml:space="preserve">Väl tilltagna skyddszoner intill bergbranter måste lämnas för att </w:t>
      </w:r>
      <w:r>
        <w:t>arten</w:t>
      </w:r>
      <w:r w:rsidRPr="007018FE">
        <w:t xml:space="preserve"> skall klara sig på sikt</w:t>
      </w:r>
      <w:r>
        <w:t xml:space="preserve">. Sydlig knappnålsmossa är </w:t>
      </w:r>
      <w:r>
        <w:rPr>
          <w:rFonts w:cs="Times New Roman"/>
        </w:rPr>
        <w:t xml:space="preserve">rödlistad som nära hotad (NT) på den europeiska rödlistan vilket innebär att Sverige har ett internationellt ansvar för arten </w:t>
      </w:r>
      <w:r>
        <w:t>(</w:t>
      </w:r>
      <w:r w:rsidRPr="00D52347">
        <w:t>SLU Artdatabanken, 202</w:t>
      </w:r>
      <w:r>
        <w:t>6; IUCN, 2016</w:t>
      </w:r>
      <w:r w:rsidRPr="00D52347">
        <w:t>).</w:t>
      </w:r>
    </w:p>
    <w:p w14:paraId="0E1FFFBA" w14:textId="77777777" w:rsidR="006F6207" w:rsidRDefault="006F6207" w:rsidP="005944B6">
      <w:pPr>
        <w:spacing w:after="0"/>
      </w:pPr>
    </w:p>
    <w:p w14:paraId="6BC143EF" w14:textId="0C67805D" w:rsidR="00804828" w:rsidRPr="00804828" w:rsidRDefault="00804828" w:rsidP="005944B6">
      <w:pPr>
        <w:spacing w:after="0"/>
        <w:rPr>
          <w:rFonts w:cs="Times New Roman"/>
        </w:rPr>
      </w:pPr>
      <w:r w:rsidRPr="00425201">
        <w:rPr>
          <w:rFonts w:cs="Times New Roman"/>
          <w:b/>
          <w:bCs/>
        </w:rPr>
        <w:t>Sydlig kvastmossa</w:t>
      </w:r>
      <w:r>
        <w:rPr>
          <w:rFonts w:cs="Times New Roman"/>
        </w:rPr>
        <w:t xml:space="preserve"> </w:t>
      </w:r>
      <w:r w:rsidRPr="00425201">
        <w:rPr>
          <w:rFonts w:cs="Times New Roman"/>
        </w:rPr>
        <w:t>växer huvudsakligen på skuggade silikatklippor i lövskog</w:t>
      </w:r>
      <w:r>
        <w:rPr>
          <w:rFonts w:cs="Times New Roman"/>
        </w:rPr>
        <w:t xml:space="preserve"> </w:t>
      </w:r>
      <w:r w:rsidRPr="00425201">
        <w:rPr>
          <w:rFonts w:cs="Times New Roman"/>
        </w:rPr>
        <w:t>med hög luftfuktighet - framförallt i suboceaniska områden. Den påträffas sällan i barrskogsmiljöer och då där lövinblandning finns. På grund av känslighet för direkt solljus bör den ej utsättas för någon form av avverkningar som ökar ljusinsläppet i skogen.</w:t>
      </w:r>
      <w:r>
        <w:rPr>
          <w:rFonts w:cs="Times New Roman"/>
        </w:rPr>
        <w:t xml:space="preserve"> </w:t>
      </w:r>
      <w:r w:rsidRPr="00425201">
        <w:rPr>
          <w:rFonts w:cs="Times New Roman"/>
        </w:rPr>
        <w:t>Bestånd där arten förekommer bör skyddas mot avverkning.</w:t>
      </w:r>
      <w:r>
        <w:rPr>
          <w:rFonts w:cs="Times New Roman"/>
        </w:rPr>
        <w:t xml:space="preserve"> S</w:t>
      </w:r>
      <w:r w:rsidRPr="002E5517">
        <w:rPr>
          <w:rFonts w:cs="Times New Roman"/>
        </w:rPr>
        <w:t>ydlig kvastmossa</w:t>
      </w:r>
      <w:r>
        <w:rPr>
          <w:rFonts w:cs="Times New Roman"/>
        </w:rPr>
        <w:t xml:space="preserve"> är typisk art för </w:t>
      </w:r>
      <w:r w:rsidRPr="002E5517">
        <w:rPr>
          <w:rFonts w:cs="Times New Roman"/>
          <w:i/>
          <w:iCs/>
        </w:rPr>
        <w:t xml:space="preserve">9130 Näringsrik bokskog </w:t>
      </w:r>
      <w:r w:rsidRPr="00F60B43">
        <w:rPr>
          <w:rFonts w:cs="Times New Roman"/>
        </w:rPr>
        <w:t>(</w:t>
      </w:r>
      <w:r>
        <w:rPr>
          <w:rFonts w:cs="Times New Roman"/>
        </w:rPr>
        <w:t>SLU Artdatabanken, 2025</w:t>
      </w:r>
      <w:r w:rsidRPr="00900DF6">
        <w:rPr>
          <w:rFonts w:cs="Times New Roman"/>
        </w:rPr>
        <w:t>).</w:t>
      </w:r>
    </w:p>
    <w:p w14:paraId="3A7C2383" w14:textId="77777777" w:rsidR="00804828" w:rsidRDefault="00804828" w:rsidP="005944B6">
      <w:pPr>
        <w:spacing w:after="0"/>
      </w:pPr>
    </w:p>
    <w:p w14:paraId="48184CF2" w14:textId="77777777" w:rsidR="00823628" w:rsidRDefault="00823628" w:rsidP="00823628">
      <w:pPr>
        <w:spacing w:after="0"/>
      </w:pPr>
      <w:r w:rsidRPr="008C3B8D">
        <w:rPr>
          <w:b/>
          <w:bCs/>
        </w:rPr>
        <w:t>Sydlig kvistbock (NT)</w:t>
      </w:r>
      <w:r w:rsidRPr="00D52347">
        <w:rPr>
          <w:b/>
          <w:bCs/>
        </w:rPr>
        <w:t xml:space="preserve"> </w:t>
      </w:r>
      <w:r>
        <w:t>är en långhorning vars l</w:t>
      </w:r>
      <w:r w:rsidRPr="00A33E94">
        <w:t xml:space="preserve">arvutveckling </w:t>
      </w:r>
      <w:r w:rsidRPr="004D7992">
        <w:t>sker</w:t>
      </w:r>
      <w:r w:rsidRPr="00132C1C">
        <w:t> i döda, torra men kvarsittande kvistar och grenar (2</w:t>
      </w:r>
      <w:r>
        <w:rPr>
          <w:color w:val="000000"/>
          <w:bdr w:val="none" w:sz="0" w:space="0" w:color="auto" w:frame="1"/>
        </w:rPr>
        <w:t>–</w:t>
      </w:r>
      <w:r w:rsidRPr="00132C1C">
        <w:t>5 cm i diameter) av tall</w:t>
      </w:r>
      <w:r>
        <w:t xml:space="preserve">. </w:t>
      </w:r>
      <w:r w:rsidRPr="00132C1C">
        <w:t>Det främsta hotet är att kustnära gammal tallskog gallras eller slutavverkas vilket kan minska utbredningsområdet och därmed öka risken för lokalt utdöende. Detta är allvarligt med tanke på artens isolerade förekomst i norra Europa.</w:t>
      </w:r>
      <w:r>
        <w:t xml:space="preserve"> </w:t>
      </w:r>
      <w:r w:rsidRPr="00132C1C">
        <w:t>Gamla kustnära tallskogar vid Östersjön bör sparas så långt det är möjligt, och inte gallras eller slutavverkas</w:t>
      </w:r>
      <w:r>
        <w:t xml:space="preserve"> (</w:t>
      </w:r>
      <w:r w:rsidRPr="00D52347">
        <w:t>SLU Artdatabanken, 202</w:t>
      </w:r>
      <w:r>
        <w:t>5</w:t>
      </w:r>
      <w:r w:rsidRPr="00D52347">
        <w:t>).</w:t>
      </w:r>
    </w:p>
    <w:p w14:paraId="674CB8DA" w14:textId="77777777" w:rsidR="00823628" w:rsidRDefault="00823628" w:rsidP="00823628">
      <w:pPr>
        <w:spacing w:after="0"/>
      </w:pPr>
    </w:p>
    <w:p w14:paraId="5BDA6383" w14:textId="7A435FD6" w:rsidR="0008453B" w:rsidRDefault="0008453B" w:rsidP="00823628">
      <w:pPr>
        <w:spacing w:after="0"/>
      </w:pPr>
      <w:r>
        <w:rPr>
          <w:b/>
          <w:bCs/>
        </w:rPr>
        <w:t>S</w:t>
      </w:r>
      <w:r w:rsidRPr="00B41CC3">
        <w:rPr>
          <w:b/>
          <w:bCs/>
        </w:rPr>
        <w:t>ydlig platticka</w:t>
      </w:r>
      <w:r w:rsidRPr="004A1F23">
        <w:rPr>
          <w:b/>
          <w:bCs/>
        </w:rPr>
        <w:t xml:space="preserve"> (VU)</w:t>
      </w:r>
      <w:r>
        <w:t xml:space="preserve"> </w:t>
      </w:r>
      <w:r w:rsidRPr="00F67BA8">
        <w:t>är en sydlig art, på nordgränsen av sitt utbredningsområde och troligen stadd under invandring.</w:t>
      </w:r>
      <w:r>
        <w:t xml:space="preserve"> Arten </w:t>
      </w:r>
      <w:r w:rsidRPr="00B41CC3">
        <w:t>lever på äldre lövträd i parker, alléer, stadsnära kulturmiljöer men även i ädellövskog. Den bildar vitröta och har oftast sina fruktkroppar nere vid stambasen på grova gamla, skadade eller försvagade träd.</w:t>
      </w:r>
      <w:r>
        <w:t xml:space="preserve"> </w:t>
      </w:r>
      <w:r w:rsidRPr="00F67BA8">
        <w:t>För att säkerställa den</w:t>
      </w:r>
      <w:r>
        <w:t xml:space="preserve"> sydliga plattickans</w:t>
      </w:r>
      <w:r w:rsidRPr="00F67BA8">
        <w:t xml:space="preserve"> förekomst i Sverige bör de träd där svampen finns skyddas</w:t>
      </w:r>
      <w:r>
        <w:t xml:space="preserve"> (</w:t>
      </w:r>
      <w:r w:rsidRPr="00D52347">
        <w:t>SLU Artdatabanken, 202</w:t>
      </w:r>
      <w:r>
        <w:t>6</w:t>
      </w:r>
      <w:r w:rsidRPr="00D52347">
        <w:t>).</w:t>
      </w:r>
    </w:p>
    <w:p w14:paraId="5DEF1D11" w14:textId="77777777" w:rsidR="0008453B" w:rsidRDefault="0008453B" w:rsidP="00823628">
      <w:pPr>
        <w:spacing w:after="0"/>
      </w:pPr>
    </w:p>
    <w:p w14:paraId="0DE8BF9E" w14:textId="77777777" w:rsidR="00500EE2" w:rsidRPr="002760A7" w:rsidRDefault="00500EE2" w:rsidP="00500EE2">
      <w:pPr>
        <w:spacing w:after="0"/>
      </w:pPr>
      <w:r w:rsidRPr="002C45AA">
        <w:rPr>
          <w:b/>
          <w:bCs/>
        </w:rPr>
        <w:t>Sydlig skärbladsmossa (NT)</w:t>
      </w:r>
      <w:r w:rsidRPr="00F45A57">
        <w:t xml:space="preserve"> </w:t>
      </w:r>
      <w:r>
        <w:t xml:space="preserve">är en mycket sällsynt </w:t>
      </w:r>
      <w:r w:rsidRPr="002C45AA">
        <w:t>bladmossa som växer på kalkrik sten</w:t>
      </w:r>
      <w:r>
        <w:t>,</w:t>
      </w:r>
      <w:r w:rsidRPr="002C45AA">
        <w:rPr>
          <w:rFonts w:ascii="Roboto" w:hAnsi="Roboto"/>
          <w:color w:val="000000"/>
          <w:shd w:val="clear" w:color="auto" w:fill="FFFFFF"/>
        </w:rPr>
        <w:t xml:space="preserve"> </w:t>
      </w:r>
      <w:r w:rsidRPr="002C45AA">
        <w:t>t.ex. invid stränder.</w:t>
      </w:r>
      <w:r>
        <w:t xml:space="preserve"> </w:t>
      </w:r>
      <w:r w:rsidRPr="002C45AA">
        <w:t>Artens långsiktiga överlevnad är osäker, främst beroende på ett begränsat antal lokaler och små populationer.</w:t>
      </w:r>
      <w:r>
        <w:t xml:space="preserve"> </w:t>
      </w:r>
      <w:r w:rsidRPr="002C45AA">
        <w:t>Samtliga kända lokaler måste ges ett ändamålsenligt skydd.</w:t>
      </w:r>
      <w:r>
        <w:t xml:space="preserve"> </w:t>
      </w:r>
      <w:r w:rsidRPr="002C45AA">
        <w:t xml:space="preserve">Sydlig </w:t>
      </w:r>
      <w:r w:rsidRPr="002C45AA">
        <w:lastRenderedPageBreak/>
        <w:t>skärbladsmossa</w:t>
      </w:r>
      <w:r w:rsidRPr="002C45AA">
        <w:rPr>
          <w:b/>
          <w:bCs/>
        </w:rPr>
        <w:t xml:space="preserve"> </w:t>
      </w:r>
      <w:r>
        <w:t>är rödlistad som nära hotad (NT) på den europeiska rödlistan vilket innebär att Sverige har ett internationellt ansvar för arten (SLU Artdatabanken, 2026; IUCN, 2017).</w:t>
      </w:r>
    </w:p>
    <w:p w14:paraId="22AECAD7" w14:textId="77777777" w:rsidR="00500EE2" w:rsidRDefault="00500EE2" w:rsidP="00823628">
      <w:pPr>
        <w:spacing w:after="0"/>
      </w:pPr>
    </w:p>
    <w:p w14:paraId="32613867" w14:textId="6AD818B7" w:rsidR="00823628" w:rsidRDefault="00823628" w:rsidP="005944B6">
      <w:pPr>
        <w:spacing w:after="0"/>
      </w:pPr>
      <w:r w:rsidRPr="00187609">
        <w:rPr>
          <w:b/>
          <w:bCs/>
        </w:rPr>
        <w:t>Sydlig sotticka (NT)</w:t>
      </w:r>
      <w:r w:rsidRPr="00D52347">
        <w:rPr>
          <w:b/>
          <w:bCs/>
        </w:rPr>
        <w:t xml:space="preserve"> </w:t>
      </w:r>
      <w:r>
        <w:t xml:space="preserve">påträffas </w:t>
      </w:r>
      <w:r w:rsidRPr="00187609">
        <w:t>i sydliga ädellövskogar på grova liggande lövvedsstammar och stubbar. Den växer främst på bok och alm, men även lind och björk.</w:t>
      </w:r>
      <w:r>
        <w:t xml:space="preserve"> Arten </w:t>
      </w:r>
      <w:r w:rsidRPr="00187609">
        <w:t>hotas av brist på lämpliga kvalitéer av död ved. Ingrepp som innebär att lågor och döda eller skadade träd tas bort missgynnar arten. En slutavverkning, skoglig gallring eller annat uttag av virke på växtplatsen som ger ett förändrat lokalklimat innebär ett direkt hot.</w:t>
      </w:r>
      <w:r>
        <w:t xml:space="preserve"> </w:t>
      </w:r>
      <w:r w:rsidRPr="00187609">
        <w:t>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w:t>
      </w:r>
      <w:r>
        <w:t xml:space="preserve"> (</w:t>
      </w:r>
      <w:r w:rsidRPr="00D52347">
        <w:t>SLU Artdatabanken, 202</w:t>
      </w:r>
      <w:r>
        <w:t>5</w:t>
      </w:r>
      <w:r w:rsidRPr="00D52347">
        <w:t>).</w:t>
      </w:r>
    </w:p>
    <w:p w14:paraId="32DF1A26" w14:textId="77777777" w:rsidR="00823628" w:rsidRDefault="00823628" w:rsidP="005944B6">
      <w:pPr>
        <w:spacing w:after="0"/>
      </w:pPr>
    </w:p>
    <w:p w14:paraId="5893A6A7" w14:textId="77777777" w:rsidR="00771297" w:rsidRPr="00D52347" w:rsidRDefault="00771297" w:rsidP="00771297">
      <w:pPr>
        <w:spacing w:after="0"/>
      </w:pPr>
      <w:r>
        <w:rPr>
          <w:b/>
          <w:bCs/>
        </w:rPr>
        <w:t>S</w:t>
      </w:r>
      <w:r w:rsidRPr="001E227A">
        <w:rPr>
          <w:b/>
          <w:bCs/>
        </w:rPr>
        <w:t>ydlig taggfingersvamp</w:t>
      </w:r>
      <w:r>
        <w:rPr>
          <w:b/>
          <w:bCs/>
        </w:rPr>
        <w:t xml:space="preserve"> (VU) </w:t>
      </w:r>
      <w:r w:rsidRPr="00F8034D">
        <w:t xml:space="preserve">är en mycket sällsynt </w:t>
      </w:r>
      <w:r>
        <w:t>art</w:t>
      </w:r>
      <w:r w:rsidRPr="00F8034D">
        <w:t xml:space="preserve"> som</w:t>
      </w:r>
      <w:r>
        <w:rPr>
          <w:b/>
          <w:bCs/>
        </w:rPr>
        <w:t xml:space="preserve"> </w:t>
      </w:r>
      <w:r w:rsidRPr="00D52347">
        <w:t xml:space="preserve">bildar </w:t>
      </w:r>
      <w:r w:rsidRPr="009A035A">
        <w:t xml:space="preserve">mykorrhiza med </w:t>
      </w:r>
      <w:r w:rsidRPr="002E3B61">
        <w:t>bok i äldre kalkbokskog och i enstaka fall även med ek eller lind. </w:t>
      </w:r>
      <w:r>
        <w:t>Den h</w:t>
      </w:r>
      <w:r w:rsidRPr="002D0D99">
        <w:t>otas främst av skogsavverkning</w:t>
      </w:r>
      <w:r>
        <w:t xml:space="preserve">. </w:t>
      </w:r>
      <w:r w:rsidRPr="002D0D99">
        <w:t>Arten förekommer enbart i mycket exklusiva bokskogsmiljöer och samtliga lokaler bör skyddas</w:t>
      </w:r>
      <w:r>
        <w:t xml:space="preserve"> </w:t>
      </w:r>
      <w:r w:rsidRPr="00D52347">
        <w:t>(SLU Artdatabanken, 2024).</w:t>
      </w:r>
    </w:p>
    <w:p w14:paraId="430A4B10" w14:textId="77777777" w:rsidR="00771297" w:rsidRDefault="00771297" w:rsidP="005944B6">
      <w:pPr>
        <w:spacing w:after="0"/>
      </w:pPr>
    </w:p>
    <w:p w14:paraId="7AD76D95" w14:textId="77777777" w:rsidR="005944B6" w:rsidRDefault="005944B6" w:rsidP="005944B6">
      <w:pPr>
        <w:spacing w:after="0"/>
      </w:pPr>
      <w:r w:rsidRPr="00180B9A">
        <w:rPr>
          <w:b/>
          <w:bCs/>
        </w:rPr>
        <w:t>Sydpipistrell (VU, §4a)</w:t>
      </w:r>
      <w:r>
        <w:t>, rödlistad som sårbar, omfattas av bilaga 4 EU:s art- och habitatdirektiv vilket innebär att arten och dess livsmiljöer är strikt skyddade. Den</w:t>
      </w:r>
      <w:r w:rsidRPr="00375733">
        <w:t xml:space="preserve"> förekommer i alla typer av glesare skogar med en preferens för lövskog. Man hittar den i trädbärande beteshagar, i kantzoner mellan skog och odlingsmark, i närheten av vatten och i bymiljöer.</w:t>
      </w:r>
      <w:r>
        <w:t xml:space="preserve"> </w:t>
      </w:r>
      <w:r w:rsidRPr="00375733">
        <w:t>Den undviker stora sammanhängande öppna miljöer såsom åkrar och hyggen.</w:t>
      </w:r>
      <w:r>
        <w:t xml:space="preserve"> </w:t>
      </w:r>
      <w:r w:rsidRPr="00A775AF">
        <w:t> Lövrika bryn med stor insektsproduktion, trädbevuxna hagmarker och glesa lövskogar b</w:t>
      </w:r>
      <w:r>
        <w:t>ör</w:t>
      </w:r>
      <w:r w:rsidRPr="00A775AF">
        <w:t xml:space="preserve"> bevaras där arten är funnen</w:t>
      </w:r>
      <w:r>
        <w:t xml:space="preserve"> (SLU Artdatabanken, 2024).</w:t>
      </w:r>
    </w:p>
    <w:p w14:paraId="758D288F" w14:textId="77777777" w:rsidR="005944B6" w:rsidRDefault="005944B6" w:rsidP="004762A5">
      <w:pPr>
        <w:spacing w:after="0"/>
      </w:pPr>
    </w:p>
    <w:p w14:paraId="5B4EAE74" w14:textId="7F7BFA0C" w:rsidR="006A7954" w:rsidRDefault="006A7954" w:rsidP="006A7954">
      <w:pPr>
        <w:spacing w:after="0"/>
      </w:pPr>
    </w:p>
    <w:p w14:paraId="74878828" w14:textId="77777777" w:rsidR="006A7954" w:rsidRDefault="006A7954" w:rsidP="006A7954">
      <w:pPr>
        <w:spacing w:after="0"/>
      </w:pPr>
    </w:p>
    <w:p w14:paraId="450CFD34" w14:textId="77777777" w:rsidR="00D46690" w:rsidRDefault="00D46690" w:rsidP="00D46690">
      <w:pPr>
        <w:spacing w:after="0"/>
      </w:pPr>
      <w:r>
        <w:rPr>
          <w:b/>
          <w:bCs/>
        </w:rPr>
        <w:t>S</w:t>
      </w:r>
      <w:r w:rsidRPr="009F7070">
        <w:rPr>
          <w:b/>
          <w:bCs/>
        </w:rPr>
        <w:t>ylknotterskinn</w:t>
      </w:r>
      <w:r w:rsidRPr="00D605FC">
        <w:rPr>
          <w:b/>
          <w:bCs/>
        </w:rPr>
        <w:t xml:space="preserve"> </w:t>
      </w:r>
      <w:r>
        <w:rPr>
          <w:b/>
          <w:bCs/>
        </w:rPr>
        <w:t>(VU)</w:t>
      </w:r>
      <w:r>
        <w:t xml:space="preserve"> är</w:t>
      </w:r>
      <w:r w:rsidRPr="007E1A54">
        <w:t xml:space="preserve"> </w:t>
      </w:r>
      <w:r>
        <w:t xml:space="preserve">en </w:t>
      </w:r>
      <w:r w:rsidRPr="009F7070">
        <w:t>ytterst sällsynt art med mycket liten population i landet. Status oklar men uppenbarligen mycket sällsynt.</w:t>
      </w:r>
      <w:r>
        <w:t xml:space="preserve"> </w:t>
      </w:r>
      <w:r w:rsidRPr="003F7C15">
        <w:t>Denna art växer hos oss på starkt multnade stockar och stubbar av barrved. Den tycks föredra skuggiga och fuktiga bestånd, t.ex. bäckdalar, nordsluttningar och täta naturskogar. Artens utbredning i Norden har en västlig, oceanisk prägel.</w:t>
      </w:r>
      <w:r>
        <w:t xml:space="preserve"> </w:t>
      </w:r>
      <w:r w:rsidRPr="00C77E66">
        <w:t>Arten hotas främst av bristen på lämpliga biotoper emedan naturskogar med lång kontinuitet är ovanliga i sydvästra Sverige.</w:t>
      </w:r>
      <w:r>
        <w:t xml:space="preserve"> </w:t>
      </w:r>
      <w:r w:rsidRPr="00C77E66">
        <w:t>Kända lokaler måste återbesökas. Finns arten kvar måste vid behov växtmiljön säkras så att arten kan fortleva.</w:t>
      </w:r>
      <w:r>
        <w:t xml:space="preserve"> </w:t>
      </w:r>
      <w:r w:rsidRPr="00C77E66">
        <w:t>För att på sikt klarar artens fortlevnad är det angeläget att identifiera ytterligare bestånd av barrskog med hög biodiversitet i södra Sverige och att skydda dessa, även om de har liten areal</w:t>
      </w:r>
      <w:r>
        <w:t xml:space="preserve"> (</w:t>
      </w:r>
      <w:r w:rsidRPr="00D52347">
        <w:t>SLU Artdatabanken, 202</w:t>
      </w:r>
      <w:r>
        <w:t>5</w:t>
      </w:r>
      <w:r w:rsidRPr="00D52347">
        <w:t>).</w:t>
      </w:r>
    </w:p>
    <w:p w14:paraId="411C345C" w14:textId="77777777" w:rsidR="00D46690" w:rsidRDefault="00D46690" w:rsidP="006A7954">
      <w:pPr>
        <w:spacing w:after="0"/>
      </w:pPr>
    </w:p>
    <w:p w14:paraId="5D07901D" w14:textId="77777777" w:rsidR="00D46690" w:rsidRDefault="00D46690" w:rsidP="006A7954">
      <w:pPr>
        <w:spacing w:after="0"/>
      </w:pPr>
    </w:p>
    <w:p w14:paraId="1FE9271B" w14:textId="77777777" w:rsidR="00F84A04" w:rsidRPr="00123D2E" w:rsidRDefault="00F84A04" w:rsidP="00F84A04">
      <w:pPr>
        <w:spacing w:after="0"/>
        <w:rPr>
          <w:rFonts w:cs="Times New Roman"/>
          <w:color w:val="000000"/>
          <w:shd w:val="clear" w:color="auto" w:fill="FFFFFF"/>
        </w:rPr>
      </w:pPr>
      <w:r>
        <w:rPr>
          <w:b/>
          <w:bCs/>
        </w:rPr>
        <w:t>S</w:t>
      </w:r>
      <w:r w:rsidRPr="00101674">
        <w:rPr>
          <w:b/>
          <w:bCs/>
        </w:rPr>
        <w:t>yrenblå spindling</w:t>
      </w:r>
      <w:r>
        <w:rPr>
          <w:b/>
          <w:bCs/>
        </w:rPr>
        <w:t xml:space="preserve"> </w:t>
      </w:r>
      <w:r w:rsidRPr="00153685">
        <w:rPr>
          <w:b/>
          <w:bCs/>
        </w:rPr>
        <w:t>(</w:t>
      </w:r>
      <w:r>
        <w:rPr>
          <w:b/>
          <w:bCs/>
        </w:rPr>
        <w:t>EN</w:t>
      </w:r>
      <w:r w:rsidRPr="00153685">
        <w:rPr>
          <w:b/>
          <w:bCs/>
        </w:rPr>
        <w:t>)</w:t>
      </w:r>
      <w:r>
        <w:rPr>
          <w:b/>
          <w:bCs/>
          <w:sz w:val="24"/>
          <w:szCs w:val="24"/>
        </w:rPr>
        <w:t xml:space="preserve"> </w:t>
      </w:r>
      <w:r>
        <w:rPr>
          <w:sz w:val="24"/>
          <w:szCs w:val="24"/>
        </w:rPr>
        <w:t xml:space="preserve">är en starkt hotad art som </w:t>
      </w:r>
      <w:r>
        <w:rPr>
          <w:rFonts w:cs="Times New Roman"/>
          <w:color w:val="000000"/>
          <w:shd w:val="clear" w:color="auto" w:fill="FFFFFF"/>
        </w:rPr>
        <w:t>b</w:t>
      </w:r>
      <w:r w:rsidRPr="0011272F">
        <w:rPr>
          <w:rFonts w:cs="Times New Roman"/>
          <w:color w:val="000000"/>
          <w:shd w:val="clear" w:color="auto" w:fill="FFFFFF"/>
        </w:rPr>
        <w:t xml:space="preserve">ildar mykorrhiza </w:t>
      </w:r>
      <w:r w:rsidRPr="001A154B">
        <w:rPr>
          <w:rFonts w:cs="Times New Roman"/>
          <w:color w:val="000000"/>
          <w:shd w:val="clear" w:color="auto" w:fill="FFFFFF"/>
        </w:rPr>
        <w:t>med ek</w:t>
      </w:r>
      <w:r>
        <w:rPr>
          <w:rFonts w:cs="Times New Roman"/>
          <w:color w:val="000000"/>
          <w:shd w:val="clear" w:color="auto" w:fill="FFFFFF"/>
        </w:rPr>
        <w:t>,</w:t>
      </w:r>
      <w:r w:rsidRPr="001A154B">
        <w:rPr>
          <w:rFonts w:cs="Times New Roman"/>
          <w:color w:val="000000"/>
          <w:shd w:val="clear" w:color="auto" w:fill="FFFFFF"/>
        </w:rPr>
        <w:t xml:space="preserve"> ev. </w:t>
      </w:r>
      <w:r>
        <w:rPr>
          <w:rFonts w:cs="Times New Roman"/>
          <w:color w:val="000000"/>
          <w:shd w:val="clear" w:color="auto" w:fill="FFFFFF"/>
        </w:rPr>
        <w:t xml:space="preserve">även </w:t>
      </w:r>
      <w:r w:rsidRPr="001A154B">
        <w:rPr>
          <w:rFonts w:cs="Times New Roman"/>
          <w:color w:val="000000"/>
          <w:shd w:val="clear" w:color="auto" w:fill="FFFFFF"/>
        </w:rPr>
        <w:t xml:space="preserve">lind och hassel i ädellövskogar på skalgrus </w:t>
      </w:r>
      <w:r>
        <w:rPr>
          <w:rFonts w:cs="Times New Roman"/>
          <w:color w:val="000000"/>
          <w:shd w:val="clear" w:color="auto" w:fill="FFFFFF"/>
        </w:rPr>
        <w:t>samt</w:t>
      </w:r>
      <w:r w:rsidRPr="001A154B">
        <w:rPr>
          <w:rFonts w:cs="Times New Roman"/>
          <w:color w:val="000000"/>
          <w:shd w:val="clear" w:color="auto" w:fill="FFFFFF"/>
        </w:rPr>
        <w:t xml:space="preserve"> i ek</w:t>
      </w:r>
      <w:r>
        <w:rPr>
          <w:rFonts w:cs="Times New Roman"/>
          <w:color w:val="000000"/>
          <w:shd w:val="clear" w:color="auto" w:fill="FFFFFF"/>
        </w:rPr>
        <w:t>-</w:t>
      </w:r>
      <w:r w:rsidRPr="001A154B">
        <w:rPr>
          <w:rFonts w:cs="Times New Roman"/>
          <w:color w:val="000000"/>
          <w:shd w:val="clear" w:color="auto" w:fill="FFFFFF"/>
        </w:rPr>
        <w:t>/hasselskog och linddominerad ädellövskog på extremt kalkrik mark.</w:t>
      </w:r>
      <w:r>
        <w:rPr>
          <w:rFonts w:cs="Times New Roman"/>
          <w:color w:val="000000"/>
          <w:shd w:val="clear" w:color="auto" w:fill="FFFFFF"/>
        </w:rPr>
        <w:t xml:space="preserve"> </w:t>
      </w:r>
      <w:r w:rsidRPr="00541162">
        <w:rPr>
          <w:rFonts w:cs="Times New Roman"/>
          <w:color w:val="000000"/>
          <w:shd w:val="clear" w:color="auto" w:fill="FFFFFF"/>
        </w:rPr>
        <w:t xml:space="preserve">Endast känd från Lammön (Bohuslän) </w:t>
      </w:r>
      <w:r w:rsidRPr="001A154B">
        <w:rPr>
          <w:rFonts w:cs="Times New Roman"/>
          <w:color w:val="000000"/>
          <w:shd w:val="clear" w:color="auto" w:fill="FFFFFF"/>
        </w:rPr>
        <w:t>och Mittlandsskogen (Öland) </w:t>
      </w:r>
      <w:r>
        <w:rPr>
          <w:rFonts w:cs="Times New Roman"/>
          <w:color w:val="000000"/>
          <w:shd w:val="clear" w:color="auto" w:fill="FFFFFF"/>
        </w:rPr>
        <w:t>där</w:t>
      </w:r>
      <w:r w:rsidRPr="00541162">
        <w:rPr>
          <w:rFonts w:cs="Times New Roman"/>
          <w:color w:val="000000"/>
          <w:shd w:val="clear" w:color="auto" w:fill="FFFFFF"/>
        </w:rPr>
        <w:t xml:space="preserve"> materialet är säkerställt med DNA-sekvens. Uppenbarligen mycket ovanlig, knuten till exklusiva miljöer och </w:t>
      </w:r>
      <w:r w:rsidRPr="00541162">
        <w:rPr>
          <w:rFonts w:cs="Times New Roman"/>
          <w:color w:val="000000"/>
          <w:shd w:val="clear" w:color="auto" w:fill="FFFFFF"/>
        </w:rPr>
        <w:lastRenderedPageBreak/>
        <w:t>med mycket liten population i landet. Svårt att bedöma status och ev. populationsförändringar på det lilla fyndunderlaget</w:t>
      </w:r>
      <w:r>
        <w:rPr>
          <w:rFonts w:cs="Times New Roman"/>
          <w:color w:val="000000"/>
          <w:shd w:val="clear" w:color="auto" w:fill="FFFFFF"/>
        </w:rPr>
        <w:t xml:space="preserve"> </w:t>
      </w:r>
      <w:r>
        <w:t>(SLU Artdatabanken, 2026).</w:t>
      </w:r>
    </w:p>
    <w:p w14:paraId="4491A479" w14:textId="77777777" w:rsidR="004762A5" w:rsidRDefault="004762A5" w:rsidP="004762A5">
      <w:pPr>
        <w:spacing w:after="0"/>
      </w:pPr>
    </w:p>
    <w:p w14:paraId="05AA9F9B" w14:textId="7348C240" w:rsidR="0057742B" w:rsidRDefault="0057742B" w:rsidP="004762A5">
      <w:pPr>
        <w:spacing w:after="0"/>
      </w:pPr>
      <w:r>
        <w:rPr>
          <w:b/>
          <w:bCs/>
        </w:rPr>
        <w:t>S</w:t>
      </w:r>
      <w:r w:rsidRPr="0097206B">
        <w:rPr>
          <w:b/>
          <w:bCs/>
        </w:rPr>
        <w:t>ågskenknäppare</w:t>
      </w:r>
      <w:r w:rsidRPr="003D777D">
        <w:rPr>
          <w:b/>
          <w:bCs/>
        </w:rPr>
        <w:t xml:space="preserve"> </w:t>
      </w:r>
      <w:r>
        <w:rPr>
          <w:b/>
          <w:bCs/>
        </w:rPr>
        <w:t>(VU)</w:t>
      </w:r>
      <w:r>
        <w:t xml:space="preserve"> är</w:t>
      </w:r>
      <w:r w:rsidRPr="007E1A54">
        <w:t xml:space="preserve"> </w:t>
      </w:r>
      <w:r>
        <w:t>en skalbagge vars l</w:t>
      </w:r>
      <w:r w:rsidRPr="00494000">
        <w:t>arvutveckling sker</w:t>
      </w:r>
      <w:r w:rsidRPr="0097206B">
        <w:rPr>
          <w:rFonts w:ascii="Roboto" w:hAnsi="Roboto"/>
          <w:color w:val="000000"/>
          <w:shd w:val="clear" w:color="auto" w:fill="FFFFFF"/>
        </w:rPr>
        <w:t xml:space="preserve"> </w:t>
      </w:r>
      <w:r w:rsidRPr="0097206B">
        <w:t>i svampiga grenar av olika lövträd, t.ex. ek, </w:t>
      </w:r>
      <w:r w:rsidRPr="0097206B">
        <w:rPr>
          <w:i/>
          <w:iCs/>
        </w:rPr>
        <w:t>Salix </w:t>
      </w:r>
      <w:r w:rsidRPr="0097206B">
        <w:t>och hassel. I Sverige är arten bl.a. funnen vid bankning av hasselbuskar.</w:t>
      </w:r>
      <w:r>
        <w:t xml:space="preserve"> Arten påverkas negativt av brist på död ved och e</w:t>
      </w:r>
      <w:r w:rsidRPr="00C448AA">
        <w:t>n minskning av populationen pågår eller förväntas ske</w:t>
      </w:r>
      <w:r>
        <w:t xml:space="preserve"> (</w:t>
      </w:r>
      <w:r w:rsidRPr="00D52347">
        <w:t>SLU Artdatabanken, 202</w:t>
      </w:r>
      <w:r>
        <w:t>5</w:t>
      </w:r>
      <w:r w:rsidRPr="00D52347">
        <w:t>).</w:t>
      </w:r>
    </w:p>
    <w:p w14:paraId="5046719F" w14:textId="77777777" w:rsidR="0057742B" w:rsidRDefault="0057742B" w:rsidP="004762A5">
      <w:pPr>
        <w:spacing w:after="0"/>
      </w:pPr>
    </w:p>
    <w:p w14:paraId="338A3781" w14:textId="77777777" w:rsidR="00675CD9" w:rsidRDefault="00675CD9" w:rsidP="00675CD9">
      <w:pPr>
        <w:spacing w:after="0"/>
      </w:pPr>
      <w:r>
        <w:rPr>
          <w:b/>
          <w:bCs/>
        </w:rPr>
        <w:t>Sågtrumpetmossa (EN)</w:t>
      </w:r>
      <w:r>
        <w:t xml:space="preserve"> är en sällsynt och starkt hotad mossa som endast är känd från ett fåtal lokaler i Sverige. Den växer i fuktig skog på starkt murken ved, humus eller spillning och har bland annat hittats</w:t>
      </w:r>
      <w:r w:rsidRPr="001302F2">
        <w:t xml:space="preserve"> i sydbranter</w:t>
      </w:r>
      <w:r>
        <w:t xml:space="preserve"> med </w:t>
      </w:r>
      <w:r w:rsidRPr="001302F2">
        <w:t>frodig ängsgranskog</w:t>
      </w:r>
      <w:r>
        <w:t xml:space="preserve"> och </w:t>
      </w:r>
      <w:r w:rsidRPr="001302F2">
        <w:t>i</w:t>
      </w:r>
      <w:r>
        <w:t xml:space="preserve"> </w:t>
      </w:r>
      <w:r w:rsidRPr="001302F2">
        <w:t>bördig fjällbjörkskog</w:t>
      </w:r>
      <w:r>
        <w:t>. Arten indikerar områden med konstant hög luftfuktighet och är känslig för all form av avverkning, dränering eller annan påverkan som kan förändra mikroklimatet. A</w:t>
      </w:r>
      <w:r w:rsidRPr="002F5093">
        <w:t>lla typer av ingrepp på och i anslutning till aktuella lokaler utgör hot mot artens fortbestånd i lande</w:t>
      </w:r>
      <w:r>
        <w:t>t. Sågtrumpetmossa är rödlistad som nära hotad (NT) i den europeiska rödlistan vilket innebär att Sverige har ett internationellt ansvar för arten (IUCN, 2016; SLU Artdatabanken, 2026; Nitare &amp; Skogsstyrelsen, 2019).</w:t>
      </w:r>
    </w:p>
    <w:p w14:paraId="7D2265A1" w14:textId="77777777" w:rsidR="00555E5E" w:rsidRDefault="00555E5E" w:rsidP="00335EF5"/>
    <w:p w14:paraId="09B1138B" w14:textId="77777777" w:rsidR="00092FE0" w:rsidRDefault="00092FE0" w:rsidP="00092FE0">
      <w:pPr>
        <w:spacing w:after="0"/>
      </w:pPr>
      <w:r w:rsidRPr="00D52347">
        <w:rPr>
          <w:b/>
          <w:bCs/>
        </w:rPr>
        <w:t xml:space="preserve">Såpfingersvamp (NT) </w:t>
      </w:r>
      <w:r w:rsidRPr="00D52347">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14:paraId="479067F7" w14:textId="77777777" w:rsidR="00092FE0" w:rsidRDefault="00092FE0" w:rsidP="00335EF5"/>
    <w:p w14:paraId="6E2B4A4D" w14:textId="77777777" w:rsidR="0027461E" w:rsidRPr="006C1B14" w:rsidRDefault="0027461E" w:rsidP="0027461E">
      <w:pPr>
        <w:spacing w:after="0"/>
      </w:pPr>
      <w:r>
        <w:rPr>
          <w:b/>
          <w:bCs/>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w:t>
      </w:r>
      <w:r w:rsidRPr="006C1B14">
        <w:t>Riksskogstaxeringens data</w:t>
      </w:r>
      <w:r>
        <w:t xml:space="preserve"> förefaller den ha minskat kraftigt </w:t>
      </w:r>
      <w:r w:rsidRPr="006C1B14">
        <w:t>(&gt;50%) </w:t>
      </w:r>
      <w:r>
        <w:t xml:space="preserve">vilket </w:t>
      </w:r>
      <w:r w:rsidRPr="006C1B14">
        <w:t xml:space="preserve">troligen </w:t>
      </w:r>
      <w:r>
        <w:t xml:space="preserve">kan </w:t>
      </w:r>
      <w:r w:rsidRPr="006C1B14">
        <w:t>förklaras av</w:t>
      </w:r>
      <w:r>
        <w:t xml:space="preserve"> det storskaliga </w:t>
      </w:r>
      <w:r w:rsidRPr="006C1B14">
        <w:t>skogsbruk</w:t>
      </w:r>
      <w:r>
        <w:t>et</w:t>
      </w:r>
      <w:r w:rsidRPr="006C1B14">
        <w:t xml:space="preserve"> med kalhyggen</w:t>
      </w:r>
      <w:r>
        <w:t xml:space="preserve">. Sårläka är </w:t>
      </w:r>
      <w:r>
        <w:rPr>
          <w:rFonts w:cs="Times New Roman"/>
        </w:rPr>
        <w:t xml:space="preserve">typisk art för </w:t>
      </w:r>
      <w:r w:rsidRPr="00B64E34">
        <w:rPr>
          <w:rFonts w:cs="Times New Roman"/>
          <w:i/>
          <w:iCs/>
        </w:rPr>
        <w:t>9050 Näringsrik granskog</w:t>
      </w:r>
      <w:r>
        <w:rPr>
          <w:rFonts w:cs="Times New Roman"/>
          <w:i/>
          <w:iCs/>
        </w:rPr>
        <w:t xml:space="preserve">, </w:t>
      </w:r>
      <w:r w:rsidRPr="00B64E34">
        <w:rPr>
          <w:rFonts w:cs="Times New Roman"/>
          <w:i/>
          <w:iCs/>
        </w:rPr>
        <w:t>9020 Nordlig ädellövskog</w:t>
      </w:r>
      <w:r>
        <w:rPr>
          <w:rFonts w:cs="Times New Roman"/>
          <w:i/>
          <w:iCs/>
        </w:rPr>
        <w:t xml:space="preserve">, </w:t>
      </w:r>
      <w:r w:rsidRPr="00B64E34">
        <w:rPr>
          <w:rFonts w:cs="Times New Roman"/>
          <w:i/>
          <w:iCs/>
        </w:rPr>
        <w:t>9130 Näringsrik bokskog </w:t>
      </w:r>
      <w:r w:rsidRPr="00B64E34">
        <w:rPr>
          <w:rFonts w:cs="Times New Roman"/>
        </w:rPr>
        <w:t xml:space="preserve">och </w:t>
      </w:r>
      <w:r w:rsidRPr="00B64E34">
        <w:rPr>
          <w:rFonts w:cs="Times New Roman"/>
          <w:i/>
          <w:iCs/>
        </w:rPr>
        <w:t>9160 Näringsrik ekskog</w:t>
      </w:r>
      <w:r>
        <w:rPr>
          <w:rFonts w:cs="Times New Roman"/>
        </w:rPr>
        <w:t xml:space="preserve"> samt </w:t>
      </w:r>
      <w:r>
        <w:t>värdväxt för den rödlistade fjärilen sårläkeplattmal (NT)</w:t>
      </w:r>
      <w:r>
        <w:rPr>
          <w:rFonts w:cs="Times New Roman"/>
        </w:rPr>
        <w:t xml:space="preserve"> </w:t>
      </w:r>
      <w:r>
        <w:t>(SLU Artdatabanken, 2026; Nitare &amp; Skogsstyrelsen, 2019).</w:t>
      </w:r>
    </w:p>
    <w:p w14:paraId="478D0B12" w14:textId="77777777" w:rsidR="00CD3AFB" w:rsidRDefault="00CD3AFB" w:rsidP="00CD3AFB">
      <w:pPr>
        <w:spacing w:after="0"/>
      </w:pPr>
    </w:p>
    <w:p w14:paraId="08EE9B57" w14:textId="77777777" w:rsidR="00CD3AFB" w:rsidRDefault="00CD3AFB" w:rsidP="00CD3AFB">
      <w:pPr>
        <w:spacing w:after="0"/>
      </w:pPr>
      <w:r>
        <w:rPr>
          <w:b/>
          <w:bCs/>
        </w:rPr>
        <w:t>Sårläkeplattmal (NT)</w:t>
      </w:r>
      <w:r w:rsidRPr="00B11A79">
        <w:t xml:space="preserve"> </w:t>
      </w:r>
      <w:r>
        <w:t xml:space="preserve">är en rödlistad fjäril som påträffas </w:t>
      </w:r>
      <w:r w:rsidRPr="00B11A79">
        <w:t xml:space="preserve">i lövskogar med sårläka, framför allt i hässlen. Den flyger inne i dunklet eller i mindre gläntor, men gör ibland utflykter utanför skogen. Larven lever i bladrör på sårläka under juni. Fjärilen kläcks i mitten av juli och </w:t>
      </w:r>
      <w:r>
        <w:t>kan ses flyga</w:t>
      </w:r>
      <w:r w:rsidRPr="00B11A79">
        <w:t xml:space="preserve"> en dryg månad framåt.</w:t>
      </w:r>
      <w:r>
        <w:t xml:space="preserve"> </w:t>
      </w:r>
      <w:r w:rsidRPr="00CA11E5">
        <w:t xml:space="preserve">Arten har minskat under senare tid på grund av skogsplantering och igenväxning, men även </w:t>
      </w:r>
      <w:r>
        <w:t xml:space="preserve">av </w:t>
      </w:r>
      <w:r w:rsidRPr="00CA11E5">
        <w:t>alltför kraftig uthuggning av naturbetesmarker</w:t>
      </w:r>
      <w:r>
        <w:t>.</w:t>
      </w:r>
      <w:r>
        <w:rPr>
          <w:b/>
          <w:bCs/>
        </w:rPr>
        <w:t xml:space="preserve"> </w:t>
      </w:r>
      <w:r w:rsidRPr="00643345">
        <w:t>Kända lokaler bör skyddas mot avverkning, utdikning eller exploatering</w:t>
      </w:r>
      <w:r>
        <w:t xml:space="preserve"> (SLU Artdatabanken, 2024).</w:t>
      </w:r>
    </w:p>
    <w:p w14:paraId="4C6D5831" w14:textId="77777777" w:rsidR="00CD3AFB" w:rsidRDefault="00CD3AFB" w:rsidP="00335EF5"/>
    <w:p w14:paraId="002B22DA" w14:textId="00AE0BB0" w:rsidR="009724D3" w:rsidRDefault="009724D3" w:rsidP="009724D3">
      <w:pPr>
        <w:spacing w:after="0"/>
        <w:rPr>
          <w:rFonts w:cs="Times New Roman"/>
        </w:rPr>
      </w:pPr>
      <w:r w:rsidRPr="00B865D3">
        <w:rPr>
          <w:rFonts w:cs="Times New Roman"/>
          <w:b/>
          <w:bCs/>
        </w:rPr>
        <w:lastRenderedPageBreak/>
        <w:t xml:space="preserve">Sälg </w:t>
      </w:r>
      <w:r>
        <w:rPr>
          <w:rFonts w:cs="Times New Roman"/>
        </w:rPr>
        <w:t xml:space="preserve">är typisk art för </w:t>
      </w:r>
      <w:r w:rsidRPr="00B865D3">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11E4AABD" w14:textId="77777777" w:rsidR="009724D3" w:rsidRDefault="009724D3" w:rsidP="009724D3">
      <w:pPr>
        <w:spacing w:after="0"/>
        <w:rPr>
          <w:rFonts w:cs="Times New Roman"/>
        </w:rPr>
      </w:pPr>
    </w:p>
    <w:p w14:paraId="13B8B8B3" w14:textId="77777777" w:rsidR="00B6535F" w:rsidRDefault="00B6535F" w:rsidP="00B6535F">
      <w:pPr>
        <w:spacing w:after="0"/>
      </w:pPr>
      <w:r>
        <w:rPr>
          <w:b/>
          <w:bCs/>
        </w:rPr>
        <w:t>S</w:t>
      </w:r>
      <w:r w:rsidRPr="0060461D">
        <w:rPr>
          <w:b/>
          <w:bCs/>
        </w:rPr>
        <w:t>älgbrokmal</w:t>
      </w:r>
      <w:r w:rsidRPr="00CA74DE">
        <w:rPr>
          <w:b/>
          <w:bCs/>
        </w:rPr>
        <w:t xml:space="preserve"> (EN)</w:t>
      </w:r>
      <w:r>
        <w:t xml:space="preserve"> är en starkt hotad fjäril som </w:t>
      </w:r>
      <w:r w:rsidRPr="0060461D">
        <w:t>är knuten till fristående stora, gamla, ofta sjuka sälgar och är därför starkt missgynnad av det</w:t>
      </w:r>
      <w:r>
        <w:t xml:space="preserve"> storskaliga</w:t>
      </w:r>
      <w:r w:rsidRPr="0060461D">
        <w:t xml:space="preserve"> jord- och skogsbruket. Den är känd från större delen av landet, men med mycket få fynd vilket visar på att arten både är sällsynt och fragmenterad</w:t>
      </w:r>
      <w:r>
        <w:t xml:space="preserve"> (</w:t>
      </w:r>
      <w:r w:rsidRPr="00D52347">
        <w:t>SLU Artdatabanken, 202</w:t>
      </w:r>
      <w:r>
        <w:t>6</w:t>
      </w:r>
      <w:r w:rsidRPr="00D52347">
        <w:t>).</w:t>
      </w:r>
    </w:p>
    <w:p w14:paraId="795BCBEB" w14:textId="77777777" w:rsidR="00B6535F" w:rsidRDefault="00B6535F" w:rsidP="009724D3">
      <w:pPr>
        <w:spacing w:after="0"/>
        <w:rPr>
          <w:rFonts w:cs="Times New Roman"/>
        </w:rPr>
      </w:pPr>
    </w:p>
    <w:p w14:paraId="3A18C577" w14:textId="0347DAA0" w:rsidR="004E4F31" w:rsidRPr="004E4F31" w:rsidRDefault="004E4F31" w:rsidP="009724D3">
      <w:pPr>
        <w:spacing w:after="0"/>
      </w:pPr>
      <w:r w:rsidRPr="00263C24">
        <w:rPr>
          <w:b/>
          <w:bCs/>
        </w:rPr>
        <w:t>Sälggetingbock (NT)</w:t>
      </w:r>
      <w:r w:rsidRPr="00D52347">
        <w:rPr>
          <w:b/>
          <w:bCs/>
        </w:rPr>
        <w:t xml:space="preserve"> </w:t>
      </w:r>
      <w:r>
        <w:t>är en långhorning vars l</w:t>
      </w:r>
      <w:r w:rsidRPr="00A33E94">
        <w:t xml:space="preserve">arvutveckling </w:t>
      </w:r>
      <w:r w:rsidRPr="004D7992">
        <w:t>sker i ved av levande men oftast skadade eller försvagade, solexponerade grenar och stamdelar (2–15 cm diameter) av sälg</w:t>
      </w:r>
      <w:r>
        <w:t xml:space="preserve">. </w:t>
      </w:r>
      <w:r w:rsidRPr="004D7992">
        <w:t>Spara alltid gamla sälgar i solbelysta lägen.</w:t>
      </w:r>
      <w:r>
        <w:t xml:space="preserve"> </w:t>
      </w:r>
      <w:r w:rsidRPr="004D7992">
        <w:t>Vid rutinmässiga maskinröjningar av buskar och småträd längs vägar bör man visa stor hänsyn till gamla solexponerade sälgar</w:t>
      </w:r>
      <w:r>
        <w:t xml:space="preserve"> (</w:t>
      </w:r>
      <w:r w:rsidRPr="00D52347">
        <w:t>SLU Artdatabanken, 202</w:t>
      </w:r>
      <w:r>
        <w:t>5</w:t>
      </w:r>
      <w:r w:rsidRPr="00D52347">
        <w:t>).</w:t>
      </w:r>
    </w:p>
    <w:p w14:paraId="3AFCBFA9" w14:textId="77777777" w:rsidR="004E4F31" w:rsidRDefault="004E4F31" w:rsidP="009724D3">
      <w:pPr>
        <w:spacing w:after="0"/>
        <w:rPr>
          <w:rFonts w:cs="Times New Roman"/>
        </w:rPr>
      </w:pPr>
    </w:p>
    <w:p w14:paraId="0C76C837" w14:textId="77777777" w:rsidR="009724D3" w:rsidRDefault="009724D3" w:rsidP="009724D3">
      <w:pPr>
        <w:spacing w:after="0"/>
        <w:rPr>
          <w:rFonts w:cs="Times New Roman"/>
        </w:rPr>
      </w:pPr>
      <w:r w:rsidRPr="003222F8">
        <w:rPr>
          <w:rFonts w:cs="Times New Roman"/>
          <w:b/>
          <w:bCs/>
        </w:rPr>
        <w:t xml:space="preserve">Sälgsandbi </w:t>
      </w:r>
      <w:r>
        <w:rPr>
          <w:rFonts w:cs="Times New Roman"/>
        </w:rPr>
        <w:t xml:space="preserve">är typisk art för </w:t>
      </w:r>
      <w:r w:rsidRPr="00A707F3">
        <w:rPr>
          <w:rFonts w:cs="Times New Roman"/>
          <w:i/>
          <w:iCs/>
        </w:rPr>
        <w:t>9060 Åsbarrskog</w:t>
      </w:r>
      <w:r>
        <w:rPr>
          <w:rFonts w:cs="Times New Roman"/>
        </w:rPr>
        <w:t>.</w:t>
      </w:r>
      <w:r w:rsidRPr="00A707F3">
        <w:rPr>
          <w:rFonts w:cs="Times New Roman"/>
          <w:i/>
          <w:iCs/>
        </w:rPr>
        <w:t xml:space="preserve"> </w:t>
      </w:r>
      <w:r>
        <w:rPr>
          <w:rFonts w:cs="Times New Roman"/>
        </w:rPr>
        <w:t>Sälgsandbiet</w:t>
      </w:r>
      <w:r w:rsidRPr="003222F8">
        <w:rPr>
          <w:rFonts w:cs="Times New Roman"/>
        </w:rPr>
        <w:t xml:space="preserve"> boparasiteras av sälggökbi</w:t>
      </w:r>
      <w:r w:rsidRPr="003222F8">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3E0548DA" w14:textId="77777777" w:rsidR="009724D3" w:rsidRDefault="009724D3" w:rsidP="00335EF5"/>
    <w:p w14:paraId="2E33EE72" w14:textId="77777777" w:rsidR="0000366D" w:rsidRDefault="0000366D" w:rsidP="0000366D">
      <w:r>
        <w:rPr>
          <w:b/>
        </w:rPr>
        <w:t>S</w:t>
      </w:r>
      <w:r w:rsidRPr="00E31FB6">
        <w:rPr>
          <w:b/>
        </w:rPr>
        <w:t>älgtagging</w:t>
      </w:r>
      <w:r>
        <w:rPr>
          <w:b/>
        </w:rPr>
        <w:t xml:space="preserve"> (EN)</w:t>
      </w:r>
      <w:r>
        <w:t xml:space="preserve"> är en mycket </w:t>
      </w:r>
      <w:r w:rsidRPr="00E31FB6">
        <w:t xml:space="preserve">sällsynt </w:t>
      </w:r>
      <w:r>
        <w:t xml:space="preserve">och starkt hotad art </w:t>
      </w:r>
      <w:r w:rsidRPr="00E31FB6">
        <w:t>med mycket liten population</w:t>
      </w:r>
      <w:r>
        <w:t xml:space="preserve"> i landet</w:t>
      </w:r>
      <w:r w:rsidRPr="00E31FB6">
        <w:t>.</w:t>
      </w:r>
      <w:r>
        <w:t xml:space="preserve"> Den är en n</w:t>
      </w:r>
      <w:r w:rsidRPr="00E31FB6">
        <w:t>edbrytare i murken ved av sälg och poppel i sumpskog och kärr.</w:t>
      </w:r>
      <w:r>
        <w:t xml:space="preserve"> </w:t>
      </w:r>
      <w:r w:rsidRPr="003F0DB3">
        <w:t>Granskog med högt grundvatten och inslag av sälg är en försvinnande biotop som hyser ett flertal hotade arter.</w:t>
      </w:r>
      <w:r>
        <w:t xml:space="preserve"> Alla k</w:t>
      </w:r>
      <w:r w:rsidRPr="00E2702A">
        <w:t xml:space="preserve">ända lokaler </w:t>
      </w:r>
      <w:r>
        <w:t xml:space="preserve">med sälgtagging </w:t>
      </w:r>
      <w:r w:rsidRPr="00E2702A">
        <w:t>måste skyddas och inventeras</w:t>
      </w:r>
      <w:r>
        <w:t xml:space="preserve"> (SLU Artdatabanken, 2026)</w:t>
      </w:r>
      <w:r w:rsidRPr="003642AE">
        <w:t>.</w:t>
      </w:r>
    </w:p>
    <w:p w14:paraId="42664705" w14:textId="77777777" w:rsidR="002F1FFB" w:rsidRDefault="002F1FFB" w:rsidP="00335EF5"/>
    <w:p w14:paraId="64013105" w14:textId="31CCFE95" w:rsidR="00BF2901" w:rsidRDefault="00BF2901" w:rsidP="00FA6B0F">
      <w:pPr>
        <w:spacing w:after="0"/>
      </w:pPr>
      <w:r>
        <w:rPr>
          <w:b/>
          <w:bCs/>
        </w:rPr>
        <w:t>S</w:t>
      </w:r>
      <w:r w:rsidRPr="00F61E00">
        <w:rPr>
          <w:b/>
          <w:bCs/>
        </w:rPr>
        <w:t>ätertrumpetmossa</w:t>
      </w:r>
      <w:r>
        <w:rPr>
          <w:b/>
          <w:bCs/>
        </w:rPr>
        <w:t xml:space="preserve"> </w:t>
      </w:r>
      <w:r>
        <w:t xml:space="preserve">är </w:t>
      </w:r>
      <w:r w:rsidRPr="00F61E00">
        <w:t>en sällsynt art som växer i örtrika branter och raviner i fjällnära skogar.</w:t>
      </w:r>
      <w:r>
        <w:t xml:space="preserve"> </w:t>
      </w:r>
      <w:r w:rsidRPr="00BB17F2">
        <w:t>Sätertrumpetmossans lokaler bör bevakas av berörda myndigheter, så att inte exploatering slår ut arten</w:t>
      </w:r>
      <w:r>
        <w:t xml:space="preserve"> (SLU Artdatabanken, 2025).</w:t>
      </w:r>
    </w:p>
    <w:p w14:paraId="5DE92B58" w14:textId="77777777" w:rsidR="00BF2901" w:rsidRDefault="00BF2901" w:rsidP="00335EF5"/>
    <w:p w14:paraId="2919728A" w14:textId="77777777" w:rsidR="00987FA1" w:rsidRPr="00847ADC" w:rsidRDefault="00987FA1" w:rsidP="00987FA1">
      <w:pPr>
        <w:spacing w:after="0"/>
        <w:rPr>
          <w:rFonts w:cs="Times New Roman"/>
          <w:color w:val="000000"/>
          <w:shd w:val="clear" w:color="auto" w:fill="FFFFFF"/>
        </w:rPr>
      </w:pPr>
      <w:r>
        <w:rPr>
          <w:b/>
          <w:bCs/>
        </w:rPr>
        <w:t>Sötdoftande spindling</w:t>
      </w:r>
      <w:r w:rsidRPr="00E30BF7">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är en ytterst sällsynt och starkt hotad art som b</w:t>
      </w:r>
      <w:r w:rsidRPr="00973734">
        <w:rPr>
          <w:rFonts w:cs="Times New Roman"/>
          <w:color w:val="000000"/>
          <w:shd w:val="clear" w:color="auto" w:fill="FFFFFF"/>
        </w:rPr>
        <w:t xml:space="preserve">ildar mykorrhiza med </w:t>
      </w:r>
      <w:r w:rsidRPr="009A19E9">
        <w:rPr>
          <w:rFonts w:cs="Times New Roman"/>
          <w:color w:val="000000"/>
          <w:shd w:val="clear" w:color="auto" w:fill="FFFFFF"/>
        </w:rPr>
        <w:t>ek, bok och hassel, i ädellövskog och löväng på kalkrik mark</w:t>
      </w:r>
      <w:r>
        <w:rPr>
          <w:rFonts w:cs="Times New Roman"/>
          <w:color w:val="000000"/>
          <w:shd w:val="clear" w:color="auto" w:fill="FFFFFF"/>
        </w:rPr>
        <w:t>. Den</w:t>
      </w:r>
      <w:r w:rsidRPr="009A19E9">
        <w:rPr>
          <w:rFonts w:cs="Times New Roman"/>
          <w:color w:val="000000"/>
          <w:shd w:val="clear" w:color="auto" w:fill="FFFFFF"/>
        </w:rPr>
        <w:t xml:space="preserve"> hotas främst av att dess få växtplatser lätt kan förstöras genom någon form av exploatering. I första hand gäller det avverkning av de värdträd som den är helt beroende av.</w:t>
      </w:r>
      <w:r>
        <w:rPr>
          <w:rFonts w:cs="Times New Roman"/>
          <w:color w:val="000000"/>
          <w:shd w:val="clear" w:color="auto" w:fill="FFFFFF"/>
        </w:rPr>
        <w:t xml:space="preserve"> K</w:t>
      </w:r>
      <w:r w:rsidRPr="009A19E9">
        <w:rPr>
          <w:rFonts w:cs="Times New Roman"/>
          <w:color w:val="000000"/>
          <w:shd w:val="clear" w:color="auto" w:fill="FFFFFF"/>
        </w:rPr>
        <w:t>ända lokaler bör ges ett juridiskt skydd.</w:t>
      </w:r>
      <w:r>
        <w:rPr>
          <w:rFonts w:cs="Times New Roman"/>
          <w:color w:val="000000"/>
          <w:shd w:val="clear" w:color="auto" w:fill="FFFFFF"/>
        </w:rPr>
        <w:t xml:space="preserve"> </w:t>
      </w:r>
      <w:r w:rsidRPr="007572A5">
        <w:t>Sötdoftande spindling</w:t>
      </w:r>
      <w:r>
        <w:rPr>
          <w:rFonts w:cs="Times New Roman"/>
          <w:color w:val="000000"/>
          <w:shd w:val="clear" w:color="auto" w:fill="FFFFFF"/>
        </w:rPr>
        <w:t xml:space="preserve"> </w:t>
      </w:r>
      <w:r>
        <w:t>är placerad högst upp i Skogsstyrelsens värdepyramid för bedömning av skog med höga naturvärden och</w:t>
      </w:r>
      <w:r>
        <w:rPr>
          <w:rFonts w:cs="Times New Roman"/>
          <w:color w:val="000000"/>
          <w:shd w:val="clear" w:color="auto" w:fill="FFFFFF"/>
        </w:rPr>
        <w:t xml:space="preserve"> ingår i ett åtgärdsprogram för hotade arter (ÅGP). Den är även globalt rödlistad som nära hotad (NT) vilket innebär att Sverige har ett internationellt ansvar för arten </w:t>
      </w:r>
      <w:r>
        <w:t>(SLU Artdatabanken, 2024; IUCN, 2019; Nitare &amp; Skogsstyrelsen, 2019; Knutsson, 2009).</w:t>
      </w:r>
    </w:p>
    <w:p w14:paraId="4C908942" w14:textId="77777777" w:rsidR="004E32AF" w:rsidRDefault="004E32AF" w:rsidP="00335EF5"/>
    <w:p w14:paraId="1C3E1919" w14:textId="77777777" w:rsidR="004E32AF" w:rsidRPr="007006FC" w:rsidRDefault="004E32AF" w:rsidP="004E32AF">
      <w:pPr>
        <w:spacing w:after="0"/>
      </w:pPr>
      <w:r>
        <w:rPr>
          <w:b/>
          <w:bCs/>
        </w:rPr>
        <w:t>Sötgräs (NT, §7)</w:t>
      </w:r>
      <w:r>
        <w:t xml:space="preserve"> </w:t>
      </w:r>
      <w:r>
        <w:rPr>
          <w:color w:val="000000"/>
          <w:bdr w:val="none" w:sz="0" w:space="0" w:color="auto" w:frame="1"/>
        </w:rPr>
        <w:t>är strikt skyddad enligt</w:t>
      </w:r>
      <w:r w:rsidRPr="00282C85">
        <w:rPr>
          <w:color w:val="000000"/>
          <w:bdr w:val="none" w:sz="0" w:space="0" w:color="auto" w:frame="1"/>
        </w:rPr>
        <w:t xml:space="preserve"> EU:s art- och habitatdirektiv oc</w:t>
      </w:r>
      <w:r>
        <w:rPr>
          <w:color w:val="000000"/>
          <w:bdr w:val="none" w:sz="0" w:space="0" w:color="auto" w:frame="1"/>
        </w:rPr>
        <w:t>h</w:t>
      </w:r>
      <w:r w:rsidRPr="00282C85">
        <w:rPr>
          <w:color w:val="000000"/>
          <w:bdr w:val="none" w:sz="0" w:space="0" w:color="auto" w:frame="1"/>
        </w:rPr>
        <w:t xml:space="preserve"> fridlyst enligt §7 Artskyddsförordningen (bilaga 1) vilket innebär att hela dess livsmiljö ska bevaras.</w:t>
      </w:r>
      <w:r>
        <w:rPr>
          <w:color w:val="000000"/>
          <w:bdr w:val="none" w:sz="0" w:space="0" w:color="auto" w:frame="1"/>
        </w:rPr>
        <w:t xml:space="preserve"> Arten, som omfattas av ett åtgärdsprogram för hotade arter (ÅGP), </w:t>
      </w:r>
      <w:r w:rsidRPr="00053462">
        <w:rPr>
          <w:color w:val="000000"/>
          <w:bdr w:val="none" w:sz="0" w:space="0" w:color="auto" w:frame="1"/>
        </w:rPr>
        <w:t>trivs bäst i lövskogsdominerade artrika raviner, stränder samt i rasbranter och på block i gammal granskog. </w:t>
      </w:r>
      <w:r w:rsidRPr="000B1A12">
        <w:t>Växten tycks också kräva en relativt hög luftfuktighet och skydd mot direkt solexponering.</w:t>
      </w:r>
      <w:r>
        <w:t xml:space="preserve"> </w:t>
      </w:r>
      <w:r w:rsidRPr="000B1A12">
        <w:rPr>
          <w:color w:val="000000"/>
          <w:bdr w:val="none" w:sz="0" w:space="0" w:color="auto" w:frame="1"/>
        </w:rPr>
        <w:t>Ovarsamt skogsbruk, vägbyggnad och annan exploatering är de största hoten mot arten</w:t>
      </w:r>
      <w:r>
        <w:rPr>
          <w:color w:val="000000"/>
          <w:bdr w:val="none" w:sz="0" w:space="0" w:color="auto" w:frame="1"/>
        </w:rPr>
        <w:t xml:space="preserve">. </w:t>
      </w:r>
      <w:r w:rsidRPr="00950526">
        <w:rPr>
          <w:color w:val="000000"/>
          <w:bdr w:val="none" w:sz="0" w:space="0" w:color="auto" w:frame="1"/>
        </w:rPr>
        <w:t>Samtliga lokaler måste skyddas mot skadliga ingrepp</w:t>
      </w:r>
      <w:r>
        <w:rPr>
          <w:color w:val="000000"/>
          <w:bdr w:val="none" w:sz="0" w:space="0" w:color="auto" w:frame="1"/>
        </w:rPr>
        <w:t xml:space="preserve"> och </w:t>
      </w:r>
      <w:r w:rsidRPr="00950526">
        <w:rPr>
          <w:color w:val="000000"/>
          <w:bdr w:val="none" w:sz="0" w:space="0" w:color="auto" w:frame="1"/>
        </w:rPr>
        <w:t xml:space="preserve">undantas </w:t>
      </w:r>
      <w:r>
        <w:rPr>
          <w:color w:val="000000"/>
          <w:bdr w:val="none" w:sz="0" w:space="0" w:color="auto" w:frame="1"/>
        </w:rPr>
        <w:t xml:space="preserve">från </w:t>
      </w:r>
      <w:r w:rsidRPr="00950526">
        <w:rPr>
          <w:color w:val="000000"/>
          <w:bdr w:val="none" w:sz="0" w:space="0" w:color="auto" w:frame="1"/>
        </w:rPr>
        <w:t>ekonomiskt skogsbruk</w:t>
      </w:r>
      <w:r>
        <w:rPr>
          <w:color w:val="000000"/>
          <w:bdr w:val="none" w:sz="0" w:space="0" w:color="auto" w:frame="1"/>
        </w:rPr>
        <w:t xml:space="preserve"> </w:t>
      </w:r>
      <w:r>
        <w:t>(SLU Artdatabanken, 2024).</w:t>
      </w:r>
    </w:p>
    <w:p w14:paraId="07A70AED" w14:textId="77777777" w:rsidR="004E32AF" w:rsidRDefault="004E32AF" w:rsidP="00335EF5"/>
    <w:p w14:paraId="688BA5C4" w14:textId="77777777" w:rsidR="008D48F9" w:rsidRDefault="008D48F9" w:rsidP="008D48F9">
      <w:pPr>
        <w:spacing w:after="0"/>
      </w:pPr>
      <w:r w:rsidRPr="00860885">
        <w:rPr>
          <w:b/>
          <w:bCs/>
          <w:i/>
          <w:iCs/>
        </w:rPr>
        <w:lastRenderedPageBreak/>
        <w:t xml:space="preserve">Tachyusida gracilis </w:t>
      </w:r>
      <w:r>
        <w:rPr>
          <w:b/>
          <w:bCs/>
        </w:rPr>
        <w:t>(VU)</w:t>
      </w:r>
      <w:r>
        <w:t xml:space="preserve"> är</w:t>
      </w:r>
      <w:r w:rsidRPr="007E1A54">
        <w:t xml:space="preserve"> </w:t>
      </w:r>
      <w:r>
        <w:t xml:space="preserve">en kortvinge som lever </w:t>
      </w:r>
      <w:r w:rsidRPr="00860885">
        <w:t>i ganska lös rödmurken ved i stubbar och i liggande, grova stammar av ek</w:t>
      </w:r>
      <w:r>
        <w:t xml:space="preserve">, </w:t>
      </w:r>
      <w:r w:rsidRPr="00860885">
        <w:t>i Tyskland även i murken tallved. Ofta i anslutning till bon av vedlevande myror som t.ex. brun trämyra, </w:t>
      </w:r>
      <w:r w:rsidRPr="00860885">
        <w:rPr>
          <w:i/>
          <w:iCs/>
        </w:rPr>
        <w:t>Lasius brunneus</w:t>
      </w:r>
      <w:r>
        <w:t xml:space="preserve">. </w:t>
      </w:r>
      <w:r w:rsidRPr="00860885">
        <w:t>Bristen på lämpligt utvecklingssubstrat torde utgöra det största problemet för arten. De fynd som gjorts i landet är på lokaler har ett stort antal gamla ekar med rödmurken ved. Största hotet är utrensning av döda träd och veddelar från lövträd, framför allt ek från parker, hagmarker, alléer, kyrkogårdar och trädgårdar.</w:t>
      </w:r>
      <w:r>
        <w:t xml:space="preserve"> </w:t>
      </w:r>
      <w:r w:rsidRPr="00860885">
        <w:t>En viktig åtgärd är att bevara de rester av gamla ekbestånd som finns kvar för framtiden</w:t>
      </w:r>
      <w:r>
        <w:t xml:space="preserve"> (</w:t>
      </w:r>
      <w:r w:rsidRPr="00D52347">
        <w:t>SLU Artdatabanken, 202</w:t>
      </w:r>
      <w:r>
        <w:t>5</w:t>
      </w:r>
      <w:r w:rsidRPr="00D52347">
        <w:t>).</w:t>
      </w:r>
    </w:p>
    <w:p w14:paraId="3A679189" w14:textId="77777777" w:rsidR="008D48F9" w:rsidRDefault="008D48F9" w:rsidP="00335EF5"/>
    <w:p w14:paraId="0F5039D6" w14:textId="77777777" w:rsidR="00381C27" w:rsidRDefault="00381C27" w:rsidP="00381C27">
      <w:pPr>
        <w:spacing w:after="0"/>
      </w:pPr>
      <w:r>
        <w:rPr>
          <w:b/>
          <w:bCs/>
        </w:rPr>
        <w:t>T</w:t>
      </w:r>
      <w:r w:rsidRPr="002B08D5">
        <w:rPr>
          <w:b/>
          <w:bCs/>
        </w:rPr>
        <w:t>aggbock</w:t>
      </w:r>
      <w:r w:rsidRPr="00D52347">
        <w:rPr>
          <w:b/>
          <w:bCs/>
        </w:rPr>
        <w:t xml:space="preserve"> </w:t>
      </w:r>
      <w:r>
        <w:t>är en långhorning vars l</w:t>
      </w:r>
      <w:r w:rsidRPr="00092A12">
        <w:t>arvutveckling sker</w:t>
      </w:r>
      <w:r w:rsidRPr="0031535F">
        <w:t xml:space="preserve"> i </w:t>
      </w:r>
      <w:r w:rsidRPr="002B08D5">
        <w:t>brunrötad död ved av i stubbar och grova rotdelar av många olika löv- och barrträd, gärna ek, bok och tall men även t.ex. al, alm, björk och gran</w:t>
      </w:r>
      <w:r>
        <w:t>. Påträffas f</w:t>
      </w:r>
      <w:r w:rsidRPr="002B08D5">
        <w:t>rämst i gamla bok- och ekbestånd samt i tallskog på sand- och hällmarker. </w:t>
      </w:r>
      <w:r>
        <w:t>Arten påverkas negativt av brist på död ved och d</w:t>
      </w:r>
      <w:r w:rsidRPr="00DD08EB">
        <w:t>et föreligger indikation på eller misstanke om populationsminskning. Minskningen avser kvalitén på artens habitat</w:t>
      </w:r>
      <w:r>
        <w:t xml:space="preserve"> (</w:t>
      </w:r>
      <w:r w:rsidRPr="00D52347">
        <w:t>SLU Artdatabanken, 202</w:t>
      </w:r>
      <w:r>
        <w:t>6</w:t>
      </w:r>
      <w:r w:rsidRPr="00D52347">
        <w:t>).</w:t>
      </w:r>
    </w:p>
    <w:p w14:paraId="501ECE8B" w14:textId="77777777" w:rsidR="00C34375" w:rsidRDefault="00C34375" w:rsidP="00335EF5"/>
    <w:p w14:paraId="53B5283A" w14:textId="77777777" w:rsidR="00ED6A2A" w:rsidRDefault="00ED6A2A" w:rsidP="00ED6A2A">
      <w:pPr>
        <w:spacing w:after="0"/>
      </w:pPr>
      <w:r>
        <w:rPr>
          <w:b/>
          <w:bCs/>
        </w:rPr>
        <w:t>T</w:t>
      </w:r>
      <w:r w:rsidRPr="00635CFC">
        <w:rPr>
          <w:b/>
          <w:bCs/>
        </w:rPr>
        <w:t>aggfingersvamp</w:t>
      </w:r>
      <w:r w:rsidRPr="00D52347">
        <w:rPr>
          <w:b/>
          <w:bCs/>
        </w:rPr>
        <w:t xml:space="preserve"> (VU)</w:t>
      </w:r>
      <w:r>
        <w:rPr>
          <w:b/>
          <w:bCs/>
        </w:rPr>
        <w:t xml:space="preserve"> </w:t>
      </w:r>
      <w:r>
        <w:t>är</w:t>
      </w:r>
      <w:r w:rsidRPr="004859A8">
        <w:t xml:space="preserve"> knuten till granskogar med långvarig kontinuitet</w:t>
      </w:r>
      <w:r>
        <w:t xml:space="preserve"> och </w:t>
      </w:r>
      <w:r w:rsidRPr="00D52347">
        <w:t xml:space="preserve">bildar mykorrhiza med </w:t>
      </w:r>
      <w:r w:rsidRPr="00635CFC">
        <w:t>gran på rikare mark. Den totala populationen</w:t>
      </w:r>
      <w:r>
        <w:t xml:space="preserve"> </w:t>
      </w:r>
      <w:r w:rsidRPr="00635CFC">
        <w:t>i landet bedöms ha minskat kraftigt och fortgående att minska, huvudsakligen p.g.a. att arealen örtrik äldre granskog har minskat de senaste 50 åren.</w:t>
      </w:r>
      <w:r>
        <w:t xml:space="preserve"> </w:t>
      </w:r>
      <w:r w:rsidRPr="004859A8">
        <w:t>Den hotas främst av skogsavverkning och tycks försvinna efter slutavverkning, markberedning och plantering och det saknas uppgifter om fynd i planterad skog eller sekundär granskog uppkommen på kalmark.</w:t>
      </w:r>
      <w:r>
        <w:t xml:space="preserve"> </w:t>
      </w:r>
      <w:r>
        <w:rPr>
          <w:rFonts w:cs="Times New Roman"/>
          <w:color w:val="000000"/>
          <w:shd w:val="clear" w:color="auto" w:fill="FFFFFF"/>
        </w:rPr>
        <w:t>Taggfingersvamp</w:t>
      </w:r>
      <w:r w:rsidRPr="00D52347">
        <w:t xml:space="preserve"> är placerad högst upp i Skogsstyrelsens värdepyramid för bedömning av skog med höga naturvärden</w:t>
      </w:r>
      <w:r>
        <w:t>. O</w:t>
      </w:r>
      <w:r w:rsidRPr="004859A8">
        <w:t>mrådesskydd</w:t>
      </w:r>
      <w:r>
        <w:t xml:space="preserve"> är en viktig åtgärd för att bevara artens förekomster</w:t>
      </w:r>
      <w:r w:rsidRPr="00D52347">
        <w:t xml:space="preserve"> (SLU Artdatabanken, 2024; Nitare &amp; Skogsstyrelsen, 2019).</w:t>
      </w:r>
    </w:p>
    <w:p w14:paraId="67D51E25" w14:textId="77777777" w:rsidR="00ED6A2A" w:rsidRDefault="00ED6A2A" w:rsidP="00ED6A2A">
      <w:pPr>
        <w:spacing w:after="0"/>
      </w:pPr>
    </w:p>
    <w:p w14:paraId="3711E702" w14:textId="77777777" w:rsidR="00A56C70" w:rsidRDefault="00A56C70" w:rsidP="00A56C70">
      <w:pPr>
        <w:spacing w:after="0"/>
      </w:pPr>
      <w:r>
        <w:rPr>
          <w:b/>
          <w:bCs/>
        </w:rPr>
        <w:t>T</w:t>
      </w:r>
      <w:r w:rsidRPr="0073382B">
        <w:rPr>
          <w:b/>
          <w:bCs/>
        </w:rPr>
        <w:t>aggfjällskivling</w:t>
      </w:r>
      <w:r w:rsidRPr="00A46C03">
        <w:rPr>
          <w:b/>
          <w:bCs/>
        </w:rPr>
        <w:t xml:space="preserve"> </w:t>
      </w:r>
      <w:r>
        <w:rPr>
          <w:b/>
          <w:bCs/>
        </w:rPr>
        <w:t xml:space="preserve">(VU) </w:t>
      </w:r>
      <w:r w:rsidRPr="008C11D9">
        <w:t>är en sällsynt art som</w:t>
      </w:r>
      <w:r>
        <w:rPr>
          <w:b/>
          <w:bCs/>
        </w:rPr>
        <w:t xml:space="preserve"> </w:t>
      </w:r>
      <w:r w:rsidRPr="00F421D8">
        <w:t>växer i lövförna på näringsrik något fuktig mark i varma lägen, i lövskog och lundar, men även i barrskog.</w:t>
      </w:r>
      <w:r>
        <w:t xml:space="preserve"> </w:t>
      </w:r>
      <w:r w:rsidRPr="00B20825">
        <w:t>Arten missgynnas av kalavverkning, gallring och barrträdsplantering i lövskog. Åtgärder som gör skogsmarken torrare är också skadligt.</w:t>
      </w:r>
      <w:r>
        <w:t xml:space="preserve"> </w:t>
      </w:r>
      <w:r w:rsidRPr="008C11D9">
        <w:t>Lokaler där arten förekommer bör skyddas. Avverkning och andra arbetsföretag som skadar mark och hydrologi måste undvikas för att arten skall fortsätta trivas. Äldre bestånd av lövträd på näringsrik, fuktig mark bör skonas vid avverkning eller skötas med stor hänsyn till platsens biologiska värden</w:t>
      </w:r>
      <w:r>
        <w:t xml:space="preserve"> </w:t>
      </w:r>
      <w:r w:rsidRPr="00D52347">
        <w:t>(SLU Artdatabanken</w:t>
      </w:r>
      <w:r>
        <w:t>, 2026</w:t>
      </w:r>
      <w:r w:rsidRPr="00D52347">
        <w:t>).</w:t>
      </w:r>
    </w:p>
    <w:p w14:paraId="712F7669" w14:textId="77777777" w:rsidR="00ED6A2A" w:rsidRDefault="00ED6A2A" w:rsidP="00ED6A2A">
      <w:pPr>
        <w:spacing w:after="0"/>
      </w:pPr>
    </w:p>
    <w:p w14:paraId="44DEA0A4" w14:textId="77777777" w:rsidR="00ED6A2A" w:rsidRDefault="00ED6A2A" w:rsidP="00ED6A2A">
      <w:pPr>
        <w:spacing w:after="0"/>
      </w:pPr>
      <w:r>
        <w:rPr>
          <w:b/>
          <w:bCs/>
        </w:rPr>
        <w:t>T</w:t>
      </w:r>
      <w:r w:rsidRPr="00FD1CCD">
        <w:rPr>
          <w:b/>
          <w:bCs/>
        </w:rPr>
        <w:t xml:space="preserve">aggig hjorttryffel </w:t>
      </w:r>
      <w:r>
        <w:rPr>
          <w:b/>
          <w:bCs/>
        </w:rPr>
        <w:t xml:space="preserve">(EN) </w:t>
      </w:r>
      <w:r>
        <w:t xml:space="preserve">är en starkt hotad art som </w:t>
      </w:r>
      <w:r w:rsidRPr="00D52347">
        <w:t>bildar</w:t>
      </w:r>
      <w:r>
        <w:t xml:space="preserve"> </w:t>
      </w:r>
      <w:r w:rsidRPr="00D93715">
        <w:t>mykorrhiza med hassel i ädellövskog på kalkrik mulljord, bl.a. hassellund på ett fåtal lokaler i landet. Bildar underjordiska fruktkroppar och är knuten till mycket exklusiva miljöer.</w:t>
      </w:r>
      <w:r w:rsidRPr="00D52347">
        <w:t xml:space="preserve"> </w:t>
      </w:r>
      <w:r w:rsidRPr="004E4DFE">
        <w:t>Total population i landet bedöms missgynnas p.g.a. avverkning av värdträd samt igenväxning och omvandling av halvöppna skogar till sluten skogsmark. </w:t>
      </w:r>
      <w:r>
        <w:t xml:space="preserve">Arten omfattas av ett åtgärdsprogram för hotade arter (ÅGP) </w:t>
      </w:r>
      <w:r w:rsidRPr="00D52347">
        <w:t>(SLU Artdatabanken, 2024</w:t>
      </w:r>
      <w:r>
        <w:t>; Rydberg, 2007</w:t>
      </w:r>
      <w:r w:rsidRPr="00D52347">
        <w:t>).</w:t>
      </w:r>
    </w:p>
    <w:p w14:paraId="0675CC78" w14:textId="77777777" w:rsidR="00ED6A2A" w:rsidRDefault="00ED6A2A" w:rsidP="00335EF5"/>
    <w:p w14:paraId="33E600C2" w14:textId="324053C4" w:rsidR="007E0317" w:rsidRDefault="007E0317" w:rsidP="00D05BDA">
      <w:pPr>
        <w:spacing w:after="0"/>
      </w:pPr>
      <w:r w:rsidRPr="00A1084B">
        <w:rPr>
          <w:b/>
          <w:bCs/>
        </w:rPr>
        <w:t>Taggig svartbagge (</w:t>
      </w:r>
      <w:r>
        <w:rPr>
          <w:b/>
          <w:bCs/>
        </w:rPr>
        <w:t>CR</w:t>
      </w:r>
      <w:r w:rsidRPr="00A1084B">
        <w:rPr>
          <w:b/>
          <w:bCs/>
        </w:rPr>
        <w:t>)</w:t>
      </w:r>
      <w:r>
        <w:t xml:space="preserve"> är en akut hotad skalbagge vars l</w:t>
      </w:r>
      <w:r w:rsidRPr="0092551B">
        <w:t>arvutveckling sker i fruktkroppar av vedsvampar eller i svampig ved av gamla lövträd, i Centraleuropa främst bok och ek men även björk, al, ask och </w:t>
      </w:r>
      <w:r w:rsidRPr="0092551B">
        <w:rPr>
          <w:i/>
          <w:iCs/>
        </w:rPr>
        <w:t>Salix</w:t>
      </w:r>
      <w:r w:rsidRPr="0092551B">
        <w:t>-arter. I Sverige i hålträd eller grova högstubbar av bok i anslutning till fruktkroppar av stubbdyna och i fruktkroppar av platticka</w:t>
      </w:r>
      <w:r>
        <w:t xml:space="preserve">. </w:t>
      </w:r>
      <w:r w:rsidRPr="008D39B9">
        <w:t xml:space="preserve">Arten hotas av avverkning av grov </w:t>
      </w:r>
      <w:r w:rsidRPr="008D39B9">
        <w:lastRenderedPageBreak/>
        <w:t>bokskog och andra äldre lövträdsbestånd med god tillgång på hålträd och död ved</w:t>
      </w:r>
      <w:r>
        <w:t xml:space="preserve"> (SLU Artdatabanken, 2025).</w:t>
      </w:r>
    </w:p>
    <w:p w14:paraId="294EE959" w14:textId="77777777" w:rsidR="007E0317" w:rsidRDefault="007E0317" w:rsidP="00335EF5"/>
    <w:p w14:paraId="03EC61D9" w14:textId="017C42E7" w:rsidR="00722738" w:rsidRDefault="00722738" w:rsidP="00763F2E">
      <w:pPr>
        <w:spacing w:after="0"/>
      </w:pPr>
      <w:r>
        <w:rPr>
          <w:b/>
          <w:bCs/>
        </w:rPr>
        <w:t>T</w:t>
      </w:r>
      <w:r w:rsidRPr="00D11B30">
        <w:rPr>
          <w:b/>
          <w:bCs/>
        </w:rPr>
        <w:t>aggklokrypare</w:t>
      </w:r>
      <w:r w:rsidRPr="00C408E2">
        <w:rPr>
          <w:b/>
          <w:bCs/>
        </w:rPr>
        <w:t xml:space="preserve"> (NT)</w:t>
      </w:r>
      <w:r>
        <w:t xml:space="preserve"> är ett spindeldjur </w:t>
      </w:r>
      <w:r w:rsidRPr="00A57ABF">
        <w:t xml:space="preserve">som </w:t>
      </w:r>
      <w:r>
        <w:t>l</w:t>
      </w:r>
      <w:r w:rsidRPr="00D11B30">
        <w:t>ever i skogar, mestadels i förna i krattskog och branter</w:t>
      </w:r>
      <w:r>
        <w:t xml:space="preserve">, </w:t>
      </w:r>
      <w:r w:rsidRPr="00D11B30">
        <w:t xml:space="preserve">kan </w:t>
      </w:r>
      <w:r>
        <w:t xml:space="preserve">även </w:t>
      </w:r>
      <w:r w:rsidRPr="00D11B30">
        <w:t>påträffas i ihåliga träd. Lokaler som hyser taggklokrypare bör så långt möjligt fredas</w:t>
      </w:r>
      <w:r>
        <w:t xml:space="preserve"> (</w:t>
      </w:r>
      <w:r w:rsidRPr="00D52347">
        <w:t>SLU Artdatabanken, 202</w:t>
      </w:r>
      <w:r>
        <w:t>6</w:t>
      </w:r>
      <w:r w:rsidRPr="00D52347">
        <w:t>).</w:t>
      </w:r>
    </w:p>
    <w:p w14:paraId="6D1267C4" w14:textId="77777777" w:rsidR="00722738" w:rsidRDefault="00722738" w:rsidP="00335EF5"/>
    <w:p w14:paraId="7377020E" w14:textId="77777777" w:rsidR="00797A45" w:rsidRPr="00427A47" w:rsidRDefault="00797A45" w:rsidP="00797A45">
      <w:pPr>
        <w:spacing w:after="0"/>
      </w:pPr>
      <w:r w:rsidRPr="00427A47">
        <w:rPr>
          <w:b/>
          <w:bCs/>
        </w:rPr>
        <w:t>Tajgabjörnmossa (DD)</w:t>
      </w:r>
      <w:r>
        <w:t xml:space="preserve"> f</w:t>
      </w:r>
      <w:r w:rsidRPr="00427A47">
        <w:t>örefaller vara mycket sällsynt i Sverige och har hittills endast hittats i Gästrikland (1911) och i norra Dalarna (1996). På den senare lokalen har arten dock inte återfunnits efter det skyfall som år 1997 spolade bort mycket av skogen.</w:t>
      </w:r>
      <w:r>
        <w:t xml:space="preserve"> </w:t>
      </w:r>
      <w:r w:rsidRPr="00427A47">
        <w:t xml:space="preserve">Det största hotet </w:t>
      </w:r>
      <w:r>
        <w:t>utgörs av</w:t>
      </w:r>
      <w:r w:rsidRPr="00427A47">
        <w:t xml:space="preserve"> </w:t>
      </w:r>
      <w:r>
        <w:t>att de</w:t>
      </w:r>
      <w:r w:rsidRPr="00427A47">
        <w:t xml:space="preserve"> få lokalerna lätt kan förstöras av rena slumpfaktorer, som t.ex. en kraftig översvämning. Arten är dessutom troligen känslig för skogsbruksåtgärder.</w:t>
      </w:r>
      <w:r>
        <w:t xml:space="preserve"> Arten bör eftersökas</w:t>
      </w:r>
      <w:r w:rsidRPr="00427A47">
        <w:t> i liknande miljöer på andra håll i landet. Eventuella nya lokaler bör undantas från skogsbruksåtgärder som kan skada arten</w:t>
      </w:r>
      <w:r>
        <w:t xml:space="preserve">. </w:t>
      </w:r>
      <w:r w:rsidRPr="00895FA2">
        <w:t xml:space="preserve">Tajgabjörnmossa </w:t>
      </w:r>
      <w:r>
        <w:t>är rödlistad som nära hotad (NT) på den europeiska rödlistan vilket medför ett internationellt ansvar för arten (SLU Artdatabanken, 2026; IUCN, 2017).</w:t>
      </w:r>
    </w:p>
    <w:p w14:paraId="2E0212E9" w14:textId="77777777" w:rsidR="00797A45" w:rsidRDefault="00797A45" w:rsidP="00335EF5"/>
    <w:p w14:paraId="6025D109" w14:textId="51EC4017" w:rsidR="003D3537" w:rsidRDefault="003D3537" w:rsidP="003D3537">
      <w:r>
        <w:rPr>
          <w:b/>
        </w:rPr>
        <w:t>T</w:t>
      </w:r>
      <w:r w:rsidRPr="00641F66">
        <w:rPr>
          <w:b/>
        </w:rPr>
        <w:t xml:space="preserve">ajgablomfluga </w:t>
      </w:r>
      <w:r>
        <w:rPr>
          <w:b/>
        </w:rPr>
        <w:t>(VU)</w:t>
      </w:r>
      <w:r>
        <w:t xml:space="preserve"> är en</w:t>
      </w:r>
      <w:r w:rsidRPr="0033507E">
        <w:rPr>
          <w:i/>
          <w:iCs/>
        </w:rPr>
        <w:t xml:space="preserve"> </w:t>
      </w:r>
      <w:r w:rsidRPr="0033507E">
        <w:t>mycket sällsynt art som</w:t>
      </w:r>
      <w:r>
        <w:t xml:space="preserve"> sannolikt </w:t>
      </w:r>
      <w:r w:rsidRPr="003518B9">
        <w:t>förekommer i äldre blandskogsbestånd med asp, al och björk där det finns ett stort inslag av döda träd.</w:t>
      </w:r>
      <w:r>
        <w:t xml:space="preserve"> Den är </w:t>
      </w:r>
      <w:r w:rsidRPr="0033507E">
        <w:t>företrädesvis påträffas i samband med blombesök i närheten av äldre aspar med röthål.</w:t>
      </w:r>
      <w:r>
        <w:t xml:space="preserve"> </w:t>
      </w:r>
      <w:r w:rsidRPr="00AC6C9A">
        <w:t>Avverkning av äldre sumpskog med lövträd, men även utrensning av äldre</w:t>
      </w:r>
      <w:r>
        <w:t xml:space="preserve"> </w:t>
      </w:r>
      <w:r w:rsidRPr="00AC6C9A">
        <w:t>aspar och andra gamla lövträd kan vara ett hot</w:t>
      </w:r>
      <w:r w:rsidR="000A1B7B">
        <w:t>. Tajgablomfluga är rödlistad som nära hotad (NT) på den europeiska rödlistan vilket innebär att Sverige har ett internationellt ansvar för arten (SLU Artdatabanken, 2024; IUCN, 2021)</w:t>
      </w:r>
      <w:r w:rsidR="000A1B7B" w:rsidRPr="003642AE">
        <w:t>.</w:t>
      </w:r>
    </w:p>
    <w:p w14:paraId="542A826A" w14:textId="77777777" w:rsidR="003D3537" w:rsidRDefault="003D3537" w:rsidP="00335EF5"/>
    <w:p w14:paraId="64C478EA" w14:textId="77777777" w:rsidR="00C7428C" w:rsidRPr="000B31D0" w:rsidRDefault="00C7428C" w:rsidP="00C7428C">
      <w:pPr>
        <w:spacing w:after="0"/>
      </w:pPr>
      <w:r w:rsidRPr="00AA2EAB">
        <w:rPr>
          <w:b/>
          <w:bCs/>
        </w:rPr>
        <w:t>Tajgablåstjärt (</w:t>
      </w:r>
      <w:r>
        <w:rPr>
          <w:b/>
          <w:bCs/>
        </w:rPr>
        <w:t>VU</w:t>
      </w:r>
      <w:r w:rsidRPr="00AA2EAB">
        <w:rPr>
          <w:b/>
          <w:bCs/>
        </w:rPr>
        <w:t>, §4)</w:t>
      </w:r>
      <w:r>
        <w:t xml:space="preserve"> </w:t>
      </w:r>
      <w:r w:rsidRPr="009E0278">
        <w:t xml:space="preserve">häckar i äldre </w:t>
      </w:r>
      <w:r>
        <w:t>gran- och</w:t>
      </w:r>
      <w:r w:rsidRPr="009E0278">
        <w:t xml:space="preserve"> barrblandskog</w:t>
      </w:r>
      <w:r>
        <w:t>ar i norra Sverige</w:t>
      </w:r>
      <w:r w:rsidRPr="009E0278">
        <w:t xml:space="preserve">, </w:t>
      </w:r>
      <w:r>
        <w:t>företrädesvis</w:t>
      </w:r>
      <w:r w:rsidRPr="009E0278">
        <w:t xml:space="preserve"> i </w:t>
      </w:r>
      <w:r>
        <w:t>natur</w:t>
      </w:r>
      <w:r w:rsidRPr="009E0278">
        <w:t>skog</w:t>
      </w:r>
      <w:r>
        <w:t>ar</w:t>
      </w:r>
      <w:r w:rsidRPr="009E0278">
        <w:t xml:space="preserve"> som är orörd</w:t>
      </w:r>
      <w:r>
        <w:t>a</w:t>
      </w:r>
      <w:r w:rsidRPr="009E0278">
        <w:t xml:space="preserve"> eller mycket lite påverkad</w:t>
      </w:r>
      <w:r>
        <w:t>e</w:t>
      </w:r>
      <w:r w:rsidRPr="009E0278">
        <w:t xml:space="preserve"> av skogsbruk</w:t>
      </w:r>
      <w:r>
        <w:t xml:space="preserve">. </w:t>
      </w:r>
      <w:r w:rsidRPr="00131F61">
        <w:t>Såväl</w:t>
      </w:r>
      <w:r>
        <w:t xml:space="preserve"> </w:t>
      </w:r>
      <w:r w:rsidRPr="00131F61">
        <w:t xml:space="preserve">slutavverkning som gallring är mycket negativt för arten. </w:t>
      </w:r>
      <w:r>
        <w:t>Även r</w:t>
      </w:r>
      <w:r w:rsidRPr="000625E8">
        <w:t>öjning missgynnar arten och medför troligen att reviret överges.</w:t>
      </w:r>
      <w:r>
        <w:t xml:space="preserve"> </w:t>
      </w:r>
      <w:r w:rsidRPr="00131F61">
        <w:t>Det är inte känt hur stort område</w:t>
      </w:r>
      <w:r>
        <w:t xml:space="preserve"> ett par behöver men </w:t>
      </w:r>
      <w:r w:rsidRPr="00FA5133">
        <w:t>från utbredningsområdet kring Uralbergen</w:t>
      </w:r>
      <w:r>
        <w:t xml:space="preserve"> har populationstätheter på</w:t>
      </w:r>
      <w:r w:rsidRPr="00FA5133">
        <w:t xml:space="preserve"> kring 0,2</w:t>
      </w:r>
      <w:r>
        <w:rPr>
          <w:color w:val="000000"/>
          <w:bdr w:val="none" w:sz="0" w:space="0" w:color="auto" w:frame="1"/>
        </w:rPr>
        <w:t>–</w:t>
      </w:r>
      <w:r w:rsidRPr="00FA5133">
        <w:t>2 par/km</w:t>
      </w:r>
      <w:r w:rsidRPr="0082516B">
        <w:t>²</w:t>
      </w:r>
      <w:r>
        <w:t xml:space="preserve"> </w:t>
      </w:r>
      <w:r w:rsidRPr="00FA5133">
        <w:t>rapporterats</w:t>
      </w:r>
      <w:r>
        <w:t>. Enligt Skogsstyrelsens vägledning för</w:t>
      </w:r>
      <w:r w:rsidRPr="00131F61">
        <w:t xml:space="preserve"> </w:t>
      </w:r>
      <w:r>
        <w:t xml:space="preserve">hänsyn till tajgablåstjärt </w:t>
      </w:r>
      <w:r w:rsidRPr="00131F61">
        <w:t xml:space="preserve">krävs </w:t>
      </w:r>
      <w:r>
        <w:t xml:space="preserve">troligtvis </w:t>
      </w:r>
      <w:r w:rsidRPr="00131F61">
        <w:t>minst</w:t>
      </w:r>
      <w:r>
        <w:t xml:space="preserve"> </w:t>
      </w:r>
      <w:r w:rsidRPr="00131F61">
        <w:t>10</w:t>
      </w:r>
      <w:r>
        <w:rPr>
          <w:color w:val="000000"/>
          <w:bdr w:val="none" w:sz="0" w:space="0" w:color="auto" w:frame="1"/>
        </w:rPr>
        <w:t>–</w:t>
      </w:r>
      <w:r w:rsidRPr="00131F61">
        <w:t>20 hektar kring häckningsplatsen</w:t>
      </w:r>
      <w:r>
        <w:t xml:space="preserve">. </w:t>
      </w:r>
      <w:r w:rsidRPr="0089093B">
        <w:t xml:space="preserve">Områdesskydd och </w:t>
      </w:r>
      <w:r>
        <w:t>permanenta</w:t>
      </w:r>
      <w:r w:rsidRPr="0089093B">
        <w:t xml:space="preserve"> avsättningar</w:t>
      </w:r>
      <w:r>
        <w:t xml:space="preserve"> som undantas från skogsbruk </w:t>
      </w:r>
      <w:r w:rsidRPr="0089093B">
        <w:t xml:space="preserve">är de viktigaste åtgärderna </w:t>
      </w:r>
      <w:r>
        <w:t>för att</w:t>
      </w:r>
      <w:r w:rsidRPr="0089093B">
        <w:t xml:space="preserve"> </w:t>
      </w:r>
      <w:r>
        <w:t xml:space="preserve">bevara och </w:t>
      </w:r>
      <w:r w:rsidRPr="0089093B">
        <w:t>gynna</w:t>
      </w:r>
      <w:r>
        <w:t xml:space="preserve"> tajgablåstjärtens förekomst i landet (SLU Artdatabanken, 2026; Skogsstyrelsen, 2016)</w:t>
      </w:r>
      <w:r w:rsidRPr="009C3C72">
        <w:t>.</w:t>
      </w:r>
    </w:p>
    <w:p w14:paraId="56501328" w14:textId="77777777" w:rsidR="00FA1835" w:rsidRDefault="00FA1835" w:rsidP="00555E5E">
      <w:pPr>
        <w:spacing w:after="0"/>
      </w:pPr>
    </w:p>
    <w:p w14:paraId="5ACCE3E4" w14:textId="77777777" w:rsidR="00DA6392" w:rsidRDefault="00DA6392" w:rsidP="00555E5E">
      <w:pPr>
        <w:spacing w:after="0"/>
      </w:pPr>
    </w:p>
    <w:p w14:paraId="7AC3964B" w14:textId="575AA126" w:rsidR="00DA6392" w:rsidRDefault="00DA6392" w:rsidP="00555E5E">
      <w:pPr>
        <w:spacing w:after="0"/>
      </w:pPr>
      <w:r w:rsidRPr="00BC1695">
        <w:rPr>
          <w:b/>
          <w:bCs/>
        </w:rPr>
        <w:t>Tajgabrokvecklare (VU)</w:t>
      </w:r>
      <w:r>
        <w:t xml:space="preserve"> </w:t>
      </w:r>
      <w:r w:rsidRPr="0075148E">
        <w:t xml:space="preserve">flyger i juli i gammal fjällnära grandominerad barrskog med fältskikt av blåbärsris, som antas vara näringsväxten. </w:t>
      </w:r>
      <w:r>
        <w:t>Fjärilen</w:t>
      </w:r>
      <w:r w:rsidRPr="0075148E">
        <w:t xml:space="preserve"> är aktiv särskilt i gryningen då hanarna flyger omkring på jakt efter honor.</w:t>
      </w:r>
      <w:r>
        <w:t xml:space="preserve"> </w:t>
      </w:r>
      <w:r w:rsidRPr="00BC1695">
        <w:t>Hot</w:t>
      </w:r>
      <w:r>
        <w:t xml:space="preserve"> </w:t>
      </w:r>
      <w:r w:rsidRPr="00BC1695">
        <w:t>mot arten är intensivt skogsbruk med stora avverkningsytor. Förekomstlokalen i Torne lappmark, Jukkasjärvi där arten hade en lokal förekomst är nu avverkad. </w:t>
      </w:r>
      <w:r w:rsidRPr="006F5238">
        <w:t>Fjällnära barrskogsområden bör</w:t>
      </w:r>
      <w:r>
        <w:t xml:space="preserve"> </w:t>
      </w:r>
      <w:r w:rsidRPr="006F5238">
        <w:t>undantas från ytterligare avverkningar</w:t>
      </w:r>
      <w:r>
        <w:t xml:space="preserve"> (SLU Artdatabanken, 2026).</w:t>
      </w:r>
    </w:p>
    <w:p w14:paraId="633A114B" w14:textId="77777777" w:rsidR="00DA6392" w:rsidRDefault="00DA6392" w:rsidP="00555E5E">
      <w:pPr>
        <w:spacing w:after="0"/>
      </w:pPr>
    </w:p>
    <w:p w14:paraId="0C4E2589" w14:textId="77777777" w:rsidR="002C217B" w:rsidRDefault="002C217B" w:rsidP="002C217B">
      <w:pPr>
        <w:spacing w:after="0"/>
      </w:pPr>
      <w:r>
        <w:rPr>
          <w:b/>
          <w:bCs/>
        </w:rPr>
        <w:lastRenderedPageBreak/>
        <w:t>T</w:t>
      </w:r>
      <w:r w:rsidRPr="001D6B42">
        <w:rPr>
          <w:b/>
          <w:bCs/>
        </w:rPr>
        <w:t xml:space="preserve">ajgafiberskinn </w:t>
      </w:r>
      <w:r>
        <w:rPr>
          <w:b/>
          <w:bCs/>
        </w:rPr>
        <w:t>(EN)</w:t>
      </w:r>
      <w:r>
        <w:t xml:space="preserve"> är en starkt hotad art</w:t>
      </w:r>
      <w:r w:rsidRPr="00154FCF">
        <w:t xml:space="preserve"> </w:t>
      </w:r>
      <w:r>
        <w:t xml:space="preserve">som växer </w:t>
      </w:r>
      <w:r w:rsidRPr="00154FCF">
        <w:t>på lågor av gran och tall och ger upphov till vitröta i veden. Den hittas i barrskog och blandskog, oftast på frisk till något fuktig mark med blåbärsris eller ormbunkar.</w:t>
      </w:r>
      <w:r>
        <w:t xml:space="preserve"> Arten h</w:t>
      </w:r>
      <w:r w:rsidRPr="005851FF">
        <w:t>otas av avverkning av äldre, naturskogsliknande barrskogsbestånd och av att lämpligt substrat inte nybildas i tillräcklig omfattning i kulturskog.</w:t>
      </w:r>
      <w:r>
        <w:t xml:space="preserve"> </w:t>
      </w:r>
      <w:r w:rsidRPr="005851FF">
        <w:t>Fler områden med äldre barrskog bör undantas från skogsbruk, särskilt i an</w:t>
      </w:r>
      <w:r>
        <w:t>s</w:t>
      </w:r>
      <w:r w:rsidRPr="005851FF">
        <w:t>lutning till platser där arten finns eller har funnits</w:t>
      </w:r>
      <w:r>
        <w:t xml:space="preserve"> (SLU Artdatabanken, 2026).</w:t>
      </w:r>
    </w:p>
    <w:p w14:paraId="78EA997F" w14:textId="77777777" w:rsidR="00486F92" w:rsidRDefault="00486F92" w:rsidP="00555E5E">
      <w:pPr>
        <w:spacing w:after="0"/>
      </w:pPr>
    </w:p>
    <w:p w14:paraId="35A11C09" w14:textId="77777777" w:rsidR="00FA1835" w:rsidRDefault="00FA1835" w:rsidP="00FA1835">
      <w:pPr>
        <w:spacing w:after="0"/>
      </w:pPr>
      <w:r>
        <w:rPr>
          <w:b/>
          <w:bCs/>
        </w:rPr>
        <w:t>Tajgafjällfly</w:t>
      </w:r>
      <w:r w:rsidRPr="00AA2EAB">
        <w:rPr>
          <w:b/>
          <w:bCs/>
        </w:rPr>
        <w:t xml:space="preserve"> </w:t>
      </w:r>
      <w:r>
        <w:rPr>
          <w:b/>
          <w:bCs/>
        </w:rPr>
        <w:t>(EN</w:t>
      </w:r>
      <w:r w:rsidRPr="00AA2EAB">
        <w:rPr>
          <w:b/>
          <w:bCs/>
        </w:rPr>
        <w:t>)</w:t>
      </w:r>
      <w:r>
        <w:t xml:space="preserve"> är en starkt hotad fjäril som är</w:t>
      </w:r>
      <w:r w:rsidRPr="001431C2">
        <w:t xml:space="preserve"> knuten till fjällnära taiga av urskogstyp med gran som huvudsakligt trädslag.</w:t>
      </w:r>
      <w:r>
        <w:t xml:space="preserve"> Den</w:t>
      </w:r>
      <w:r w:rsidRPr="00B729A3">
        <w:t xml:space="preserve"> är mycket känslig för skogliga ingrepp i sin miljö</w:t>
      </w:r>
      <w:r>
        <w:t xml:space="preserve"> och </w:t>
      </w:r>
      <w:r w:rsidRPr="00B729A3">
        <w:t>inventeras numera inom ramen för biogeografisk uppföljning</w:t>
      </w:r>
      <w:r>
        <w:t>. Tajgafjällflyet</w:t>
      </w:r>
      <w:r w:rsidRPr="00B729A3">
        <w:t xml:space="preserve"> omfattas av EU:s habitatdirektiv bilaga 2 vilket innebär att arten ska skyddas i nätverket Natura 2000</w:t>
      </w:r>
      <w:r>
        <w:t>. Dess bevarandestatus inom habitatdirektivet är dålig med negativ trend. T</w:t>
      </w:r>
      <w:r w:rsidRPr="00B729A3">
        <w:t>rakthuggningar bör helt upphöra i de fjällnära naturskogarna vid granens nordgräns</w:t>
      </w:r>
      <w:r>
        <w:t xml:space="preserve"> och d</w:t>
      </w:r>
      <w:r w:rsidRPr="00B729A3">
        <w:t>e lokaler där arten förekommer bör lämnas för h</w:t>
      </w:r>
      <w:r>
        <w:t>elt</w:t>
      </w:r>
      <w:r w:rsidRPr="00B729A3">
        <w:t xml:space="preserve"> fri utveckling och skyddas i form av reservat</w:t>
      </w:r>
      <w:r>
        <w:t xml:space="preserve"> (SLU Artdatabanken, 2024).</w:t>
      </w:r>
    </w:p>
    <w:p w14:paraId="0E3ED53F" w14:textId="77777777" w:rsidR="00FA1835" w:rsidRDefault="00FA1835" w:rsidP="00555E5E">
      <w:pPr>
        <w:spacing w:after="0"/>
      </w:pPr>
    </w:p>
    <w:p w14:paraId="2D865E18" w14:textId="77777777" w:rsidR="00ED230C" w:rsidRDefault="00ED230C" w:rsidP="00555E5E">
      <w:pPr>
        <w:spacing w:after="0"/>
      </w:pPr>
    </w:p>
    <w:p w14:paraId="1F4BE5E6" w14:textId="015BDC1E" w:rsidR="00ED230C" w:rsidRPr="003A58BF" w:rsidRDefault="00ED230C" w:rsidP="00ED230C">
      <w:pPr>
        <w:spacing w:after="0"/>
      </w:pPr>
      <w:r>
        <w:rPr>
          <w:b/>
          <w:bCs/>
        </w:rPr>
        <w:t>Tajga</w:t>
      </w:r>
      <w:r w:rsidRPr="00653A27">
        <w:rPr>
          <w:b/>
          <w:bCs/>
        </w:rPr>
        <w:t>fladdermus (§4a)</w:t>
      </w:r>
      <w:r>
        <w:t xml:space="preserve"> omfattas av bilaga 4 EU:s art- och habitatdirektiv vilket innebär ett strikt skydd för arten och </w:t>
      </w:r>
      <w:r w:rsidRPr="00D71756">
        <w:t>dess livsmiljöer.</w:t>
      </w:r>
      <w:r>
        <w:t xml:space="preserve"> </w:t>
      </w:r>
      <w:r w:rsidRPr="00F75FED">
        <w:t xml:space="preserve">Tajgafladdermusen </w:t>
      </w:r>
      <w:r w:rsidRPr="00DE367B">
        <w:t>är på alla sätt mycket lik den närstående arten mustaschfladdermus</w:t>
      </w:r>
      <w:r>
        <w:t xml:space="preserve"> och </w:t>
      </w:r>
      <w:r w:rsidRPr="00F75FED">
        <w:t>påträffas i alla skogstyper, men förekomsten är störst vid sumpskogar och blöta skogar.</w:t>
      </w:r>
      <w:r>
        <w:t xml:space="preserve"> </w:t>
      </w:r>
      <w:r w:rsidRPr="00F75FED">
        <w:t>Den jaga</w:t>
      </w:r>
      <w:r>
        <w:t>r såväl</w:t>
      </w:r>
      <w:r w:rsidRPr="00F75FED">
        <w:t xml:space="preserve"> nära marken </w:t>
      </w:r>
      <w:r>
        <w:t>som</w:t>
      </w:r>
      <w:r w:rsidRPr="00F75FED">
        <w:t xml:space="preserve"> uppe i trädkronorna.</w:t>
      </w:r>
      <w:r>
        <w:t xml:space="preserve"> </w:t>
      </w:r>
      <w:r w:rsidRPr="008630F9">
        <w:t>Under kolonitiden rör sig tajgafladdermusen inom ett mycket litet område, oftast max 1 km från kolonin</w:t>
      </w:r>
      <w:r>
        <w:t xml:space="preserve"> och </w:t>
      </w:r>
      <w:r w:rsidRPr="00F75FED">
        <w:t>undviker att flyga i öppna områden</w:t>
      </w:r>
      <w:r>
        <w:t xml:space="preserve">. </w:t>
      </w:r>
      <w:r w:rsidRPr="00C06AE9">
        <w:t>För tajgafladdermusen är det särskilt värdefullt att bevara eller skapa sumpskogar och andra blöta skogar med många ihåliga träd</w:t>
      </w:r>
      <w:r w:rsidR="00A436BD">
        <w:t xml:space="preserve">. Tajgafladdermus är typisk art för </w:t>
      </w:r>
      <w:r w:rsidR="00A436BD" w:rsidRPr="002E6C35">
        <w:rPr>
          <w:i/>
          <w:iCs/>
        </w:rPr>
        <w:t>8310 Grottor</w:t>
      </w:r>
      <w:r w:rsidR="00A436BD">
        <w:t xml:space="preserve"> och </w:t>
      </w:r>
      <w:r w:rsidR="00A436BD" w:rsidRPr="002E6C35">
        <w:rPr>
          <w:i/>
          <w:iCs/>
        </w:rPr>
        <w:t>8330 Havsgrottor</w:t>
      </w:r>
      <w:r>
        <w:t xml:space="preserve"> (SLU Artdatabanken, 2024).</w:t>
      </w:r>
    </w:p>
    <w:p w14:paraId="3DBF5D14" w14:textId="77777777" w:rsidR="00ED230C" w:rsidRDefault="00ED230C" w:rsidP="00ED230C">
      <w:pPr>
        <w:spacing w:after="0"/>
      </w:pPr>
    </w:p>
    <w:p w14:paraId="10E6D87D" w14:textId="37A14EB6" w:rsidR="00B038A1" w:rsidRDefault="00ED230C" w:rsidP="00555E5E">
      <w:pPr>
        <w:spacing w:after="0"/>
      </w:pPr>
      <w:r w:rsidRPr="0081526F">
        <w:rPr>
          <w:b/>
          <w:bCs/>
        </w:rPr>
        <w:t>Tajgafältmätare (VU)</w:t>
      </w:r>
      <w:r w:rsidRPr="00BC7B6C">
        <w:t xml:space="preserve"> är främst en tajgaart med sin huvudsakliga utbredning i norra Sverige.</w:t>
      </w:r>
      <w:r>
        <w:t xml:space="preserve"> Den </w:t>
      </w:r>
      <w:r w:rsidRPr="009250D9">
        <w:t>är knuten till naturskogar och urskogar med gran</w:t>
      </w:r>
      <w:r>
        <w:t xml:space="preserve"> och dess</w:t>
      </w:r>
      <w:r w:rsidRPr="00BC7B6C">
        <w:t xml:space="preserve"> livsutrymme krymper alltmer </w:t>
      </w:r>
      <w:r>
        <w:t xml:space="preserve">genom ett </w:t>
      </w:r>
      <w:r w:rsidRPr="00BC7B6C">
        <w:t>industrianpassat skogsbruk med trakthuggningar och täta trädplanteringar. Avverkning av naturskogar nära fjällkedjan har under senare år blivit allt vanligare</w:t>
      </w:r>
      <w:r>
        <w:t xml:space="preserve"> vilket ofrånkomligt leder </w:t>
      </w:r>
      <w:r w:rsidRPr="00BC7B6C">
        <w:t>till fragmentering av artens populationer och en minskning på nationell nivå.</w:t>
      </w:r>
      <w:r>
        <w:t xml:space="preserve"> </w:t>
      </w:r>
      <w:r w:rsidRPr="00995754">
        <w:t>Bevarandet av större arealer av naturskogar är nödvändigt om ett antal fjärilsarter knutna till taigan långsiktigt skall kunna bevaras i Sverige</w:t>
      </w:r>
      <w:r>
        <w:t xml:space="preserve"> (SLU Artdatabanken, 2024).</w:t>
      </w:r>
    </w:p>
    <w:p w14:paraId="338EB320" w14:textId="77777777" w:rsidR="00490F23" w:rsidRDefault="00490F23" w:rsidP="00555E5E">
      <w:pPr>
        <w:spacing w:after="0"/>
      </w:pPr>
    </w:p>
    <w:p w14:paraId="294A6AD0" w14:textId="77777777" w:rsidR="001E5C76" w:rsidRDefault="001E5C76" w:rsidP="001E5C76">
      <w:pPr>
        <w:spacing w:after="0"/>
      </w:pPr>
      <w:r>
        <w:rPr>
          <w:b/>
          <w:bCs/>
        </w:rPr>
        <w:t>T</w:t>
      </w:r>
      <w:r w:rsidRPr="00E36053">
        <w:rPr>
          <w:b/>
          <w:bCs/>
        </w:rPr>
        <w:t>ajgagranticka</w:t>
      </w:r>
      <w:r>
        <w:t xml:space="preserve"> </w:t>
      </w:r>
      <w:r w:rsidRPr="002A6389">
        <w:t>förekommer främst i äldre skogar med naturskogskaraktär, liksom i dimensionsavverkade och plockhuggna skogar</w:t>
      </w:r>
      <w:r>
        <w:t xml:space="preserve">. I urskogsliknande bestånd i norra Sverige kan ibland påträffas den mycket sällsynta tickan grantickeporing (VU), som lever på döda grantickor. </w:t>
      </w:r>
      <w:r w:rsidRPr="0097025C">
        <w:t xml:space="preserve">Det som tidigare inbegripit grantickan har visat sig röra sig om två arter; </w:t>
      </w:r>
      <w:r>
        <w:t xml:space="preserve">tajgagranticka </w:t>
      </w:r>
      <w:r w:rsidRPr="0097025C">
        <w:rPr>
          <w:i/>
          <w:iCs/>
        </w:rPr>
        <w:t xml:space="preserve">Porodaedalea </w:t>
      </w:r>
      <w:r>
        <w:rPr>
          <w:i/>
          <w:iCs/>
        </w:rPr>
        <w:t>a</w:t>
      </w:r>
      <w:r w:rsidRPr="0097025C">
        <w:rPr>
          <w:i/>
          <w:iCs/>
        </w:rPr>
        <w:t>bietis</w:t>
      </w:r>
      <w:r>
        <w:t xml:space="preserve"> (LC)</w:t>
      </w:r>
      <w:r w:rsidRPr="0097025C">
        <w:t xml:space="preserve"> och </w:t>
      </w:r>
      <w:r w:rsidRPr="0097025C">
        <w:rPr>
          <w:i/>
          <w:iCs/>
        </w:rPr>
        <w:t>Porodaedalea chrysoloma</w:t>
      </w:r>
      <w:r>
        <w:t xml:space="preserve"> (DD)</w:t>
      </w:r>
      <w:r w:rsidRPr="0097025C">
        <w:t>. Den nordligare arten,</w:t>
      </w:r>
      <w:r>
        <w:t xml:space="preserve"> tajgagranticka</w:t>
      </w:r>
      <w:r w:rsidRPr="0097025C">
        <w:t xml:space="preserve">, bildar större fruktkroppar och har sin främsta förekomst i norra Sverige, medan den mer tunnköttiga arten, </w:t>
      </w:r>
      <w:r w:rsidRPr="0097025C">
        <w:rPr>
          <w:i/>
          <w:iCs/>
        </w:rPr>
        <w:t>P. chrysoloma</w:t>
      </w:r>
      <w:r w:rsidRPr="0097025C">
        <w:t>, förekommer i sydöstra Sverige och på Gotland</w:t>
      </w:r>
      <w:r>
        <w:t xml:space="preserve"> (SLU Artdatabanken, 2026; Nitare &amp; Skogsstyrelsen, 2019).</w:t>
      </w:r>
    </w:p>
    <w:p w14:paraId="6A703788" w14:textId="77777777" w:rsidR="001E5C76" w:rsidRDefault="001E5C76" w:rsidP="00555E5E">
      <w:pPr>
        <w:spacing w:after="0"/>
      </w:pPr>
    </w:p>
    <w:p w14:paraId="2048EACB" w14:textId="18A649BB" w:rsidR="00D57874" w:rsidRDefault="00D57874" w:rsidP="00555E5E">
      <w:pPr>
        <w:spacing w:after="0"/>
      </w:pPr>
      <w:r w:rsidRPr="002308DA">
        <w:rPr>
          <w:b/>
          <w:bCs/>
        </w:rPr>
        <w:t>Tajgaklotspindel (NT)</w:t>
      </w:r>
      <w:r>
        <w:t xml:space="preserve"> är f</w:t>
      </w:r>
      <w:r w:rsidRPr="002308DA">
        <w:t xml:space="preserve">ramförallt funnen på granar i äldre granskog. </w:t>
      </w:r>
      <w:r>
        <w:t>Arten är s</w:t>
      </w:r>
      <w:r w:rsidRPr="002308DA">
        <w:t>annolikt beroende av kontinuitets</w:t>
      </w:r>
      <w:r>
        <w:t>s</w:t>
      </w:r>
      <w:r w:rsidRPr="002308DA">
        <w:t xml:space="preserve">kog </w:t>
      </w:r>
      <w:r>
        <w:t xml:space="preserve">och den påverkas negativt av brist på kontinuitetsskog. </w:t>
      </w:r>
      <w:r w:rsidRPr="00BC0740">
        <w:t xml:space="preserve">En minskning </w:t>
      </w:r>
      <w:r w:rsidRPr="00BC0740">
        <w:lastRenderedPageBreak/>
        <w:t>av populationen pågår eller förväntas ske. Minskningen avser kvalitén på artens habitat</w:t>
      </w:r>
      <w:r>
        <w:t xml:space="preserve"> (</w:t>
      </w:r>
      <w:r w:rsidRPr="00D52347">
        <w:t>SLU Artdatabanken, 202</w:t>
      </w:r>
      <w:r>
        <w:t>6</w:t>
      </w:r>
      <w:r w:rsidRPr="00D52347">
        <w:t>).</w:t>
      </w:r>
    </w:p>
    <w:p w14:paraId="3D6A1495" w14:textId="77777777" w:rsidR="00D57874" w:rsidRDefault="00D57874" w:rsidP="00555E5E">
      <w:pPr>
        <w:spacing w:after="0"/>
      </w:pPr>
    </w:p>
    <w:p w14:paraId="7DFB84C6" w14:textId="77777777" w:rsidR="00CF3257" w:rsidRDefault="00CF3257" w:rsidP="00CF3257">
      <w:pPr>
        <w:spacing w:after="0"/>
      </w:pPr>
      <w:r w:rsidRPr="003748F3">
        <w:rPr>
          <w:b/>
          <w:bCs/>
        </w:rPr>
        <w:t>Tajganäbbmus (DD)</w:t>
      </w:r>
      <w:r w:rsidRPr="00B1480A">
        <w:t xml:space="preserve"> </w:t>
      </w:r>
      <w:r w:rsidRPr="003748F3">
        <w:t>är</w:t>
      </w:r>
      <w:r>
        <w:t xml:space="preserve"> </w:t>
      </w:r>
      <w:r w:rsidRPr="003748F3">
        <w:t>endast känd från två lokaler i Sverige</w:t>
      </w:r>
      <w:r>
        <w:t xml:space="preserve"> (SÖ</w:t>
      </w:r>
      <w:r w:rsidRPr="003748F3">
        <w:t xml:space="preserve"> Jämtland samt Överkalix i Norrbotten.</w:t>
      </w:r>
      <w:r>
        <w:t xml:space="preserve"> </w:t>
      </w:r>
      <w:r w:rsidRPr="003748F3">
        <w:t>Den optimala biotopen</w:t>
      </w:r>
      <w:r>
        <w:t xml:space="preserve"> för arten</w:t>
      </w:r>
      <w:r w:rsidRPr="003748F3">
        <w:t xml:space="preserve"> anges vara gammal och fuktig bland- eller granskog med ett tjockt mosstäcke och tät undervegetation av gräs och örter, ofta längs små bäckar eller åar. Utifrån prefererat biotopval är det möjligt att beståndet påverkas negativt av</w:t>
      </w:r>
      <w:r>
        <w:t xml:space="preserve"> storskaligt</w:t>
      </w:r>
      <w:r w:rsidRPr="003748F3">
        <w:t xml:space="preserve"> skogsbruk. Faktaunderlaget bedöms vara otillräckligt för att avgöra vilken av de olika rödlistningskategorierna som är mest trolig</w:t>
      </w:r>
      <w:r>
        <w:t xml:space="preserve"> (</w:t>
      </w:r>
      <w:r w:rsidRPr="00D52347">
        <w:t>SLU Artdatabanken, 202</w:t>
      </w:r>
      <w:r>
        <w:t>6</w:t>
      </w:r>
      <w:r w:rsidRPr="00D52347">
        <w:t>).</w:t>
      </w:r>
    </w:p>
    <w:p w14:paraId="44BD5CB1" w14:textId="77777777" w:rsidR="00CF3257" w:rsidRDefault="00CF3257" w:rsidP="00555E5E">
      <w:pPr>
        <w:spacing w:after="0"/>
      </w:pPr>
    </w:p>
    <w:p w14:paraId="31C70C9B" w14:textId="77777777" w:rsidR="00C027FA" w:rsidRDefault="00C027FA" w:rsidP="00C027FA">
      <w:pPr>
        <w:spacing w:after="0"/>
      </w:pPr>
      <w:r>
        <w:rPr>
          <w:b/>
          <w:bCs/>
        </w:rPr>
        <w:t>T</w:t>
      </w:r>
      <w:r w:rsidRPr="00B41477">
        <w:rPr>
          <w:b/>
          <w:bCs/>
        </w:rPr>
        <w:t xml:space="preserve">ajgaporing </w:t>
      </w:r>
      <w:r>
        <w:rPr>
          <w:b/>
          <w:bCs/>
        </w:rPr>
        <w:t xml:space="preserve">(EN) </w:t>
      </w:r>
      <w:r w:rsidRPr="00F83925">
        <w:t>är en starkt hotad art som</w:t>
      </w:r>
      <w:r>
        <w:rPr>
          <w:b/>
          <w:bCs/>
        </w:rPr>
        <w:t xml:space="preserve"> </w:t>
      </w:r>
      <w:r>
        <w:t>v</w:t>
      </w:r>
      <w:r w:rsidRPr="00B41477">
        <w:t>äxer på ved, framförallt av gran, men även funnen på andra trädslag såsom björk, tall och sälg. Ett stabilt lokalklimat är viktigt för arten som främst förekommer i fuktiga, örtrika gran- och blandskogar av naturskogskvalitet. Status och hotbild oklar, men arten är troligen känslig för uttorkning och uppenbarligen en mycket sällsynt då den förekommer i miljöer som frekvent inventeras men trots det är det få fynd av arten.</w:t>
      </w:r>
      <w:r>
        <w:t xml:space="preserve"> </w:t>
      </w:r>
      <w:r w:rsidRPr="00DA6653">
        <w:t>De svenska lokalerna bör säkerställas och detaljinventeras för att fastställa populationernas storlek. För att klara artens överlevnad på sikt måste fler äldre barrskog</w:t>
      </w:r>
      <w:r>
        <w:t>ar</w:t>
      </w:r>
      <w:r w:rsidRPr="00DA6653">
        <w:t xml:space="preserve"> med god tillgång till ved i olika nedbrytningsstadier undantas från skogsbruk</w:t>
      </w:r>
      <w:r>
        <w:t xml:space="preserve"> </w:t>
      </w:r>
      <w:r w:rsidRPr="00D52347">
        <w:t>(SLU Artdatabanken, 202</w:t>
      </w:r>
      <w:r>
        <w:t>6</w:t>
      </w:r>
      <w:r w:rsidRPr="00D52347">
        <w:t>).</w:t>
      </w:r>
    </w:p>
    <w:p w14:paraId="018603B9" w14:textId="77777777" w:rsidR="00E463A0" w:rsidRDefault="00E463A0" w:rsidP="00555E5E">
      <w:pPr>
        <w:spacing w:after="0"/>
      </w:pPr>
    </w:p>
    <w:p w14:paraId="70B7518B" w14:textId="09801AFF" w:rsidR="00E463A0" w:rsidRDefault="00E463A0" w:rsidP="00555E5E">
      <w:pPr>
        <w:spacing w:after="0"/>
      </w:pPr>
      <w:r w:rsidRPr="00560579">
        <w:rPr>
          <w:b/>
          <w:bCs/>
        </w:rPr>
        <w:t>Tajgarödrock (VU)</w:t>
      </w:r>
      <w:r>
        <w:t xml:space="preserve"> är en sällsynt skalbagge vars l</w:t>
      </w:r>
      <w:r w:rsidRPr="00744CA9">
        <w:t>arvutveckling sker i död ved i lågor och stubbar av barrträd</w:t>
      </w:r>
      <w:r>
        <w:t>.</w:t>
      </w:r>
      <w:r w:rsidRPr="00744CA9">
        <w:t> </w:t>
      </w:r>
      <w:r>
        <w:t xml:space="preserve">Den påträffades </w:t>
      </w:r>
      <w:r w:rsidRPr="00744CA9">
        <w:t>i landet först 2015 och är känd genom enstaka fynd i</w:t>
      </w:r>
      <w:r>
        <w:t xml:space="preserve"> </w:t>
      </w:r>
      <w:r w:rsidRPr="00744CA9">
        <w:t>urskogsliknande barrskog</w:t>
      </w:r>
      <w:r>
        <w:t xml:space="preserve"> i</w:t>
      </w:r>
      <w:r w:rsidRPr="00744CA9">
        <w:t xml:space="preserve"> Lule och Torne lappmark. Närmast</w:t>
      </w:r>
      <w:r>
        <w:t xml:space="preserve"> påträffad</w:t>
      </w:r>
      <w:r w:rsidRPr="00744CA9">
        <w:t xml:space="preserve"> i norra och östra Finland</w:t>
      </w:r>
      <w:r>
        <w:t xml:space="preserve"> (SLU Artdatabanken, 2026).</w:t>
      </w:r>
    </w:p>
    <w:p w14:paraId="4B7969D4" w14:textId="77777777" w:rsidR="00E463A0" w:rsidRDefault="00E463A0" w:rsidP="00555E5E">
      <w:pPr>
        <w:spacing w:after="0"/>
      </w:pPr>
    </w:p>
    <w:p w14:paraId="2869D9E9" w14:textId="2AAC18B8" w:rsidR="00F0720C" w:rsidRDefault="00B038A1" w:rsidP="00335EF5">
      <w:r>
        <w:rPr>
          <w:b/>
          <w:bCs/>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14:paraId="5C51B775" w14:textId="77777777" w:rsidR="00522A7C" w:rsidRDefault="00522A7C" w:rsidP="00335EF5"/>
    <w:p w14:paraId="68359ADD" w14:textId="2DAF4C87" w:rsidR="005202BD" w:rsidRPr="00763F2E" w:rsidRDefault="005202BD" w:rsidP="00763F2E">
      <w:pPr>
        <w:spacing w:after="0"/>
        <w:rPr>
          <w:rFonts w:cs="Times New Roman"/>
          <w:color w:val="000000"/>
          <w:shd w:val="clear" w:color="auto" w:fill="FFFFFF"/>
        </w:rPr>
      </w:pPr>
      <w:r w:rsidRPr="009C79F1">
        <w:rPr>
          <w:b/>
          <w:bCs/>
        </w:rPr>
        <w:t>Tajgatagging (DD)</w:t>
      </w:r>
      <w:r>
        <w:rPr>
          <w:rFonts w:cs="Times New Roman"/>
          <w:color w:val="000000"/>
          <w:shd w:val="clear" w:color="auto" w:fill="FFFFFF"/>
        </w:rPr>
        <w:t xml:space="preserve"> </w:t>
      </w:r>
      <w:r w:rsidRPr="00755093">
        <w:rPr>
          <w:rFonts w:cs="Times New Roman"/>
          <w:color w:val="000000"/>
          <w:shd w:val="clear" w:color="auto" w:fill="FFFFFF"/>
        </w:rPr>
        <w:t xml:space="preserve">är </w:t>
      </w:r>
      <w:r>
        <w:rPr>
          <w:rFonts w:cs="Times New Roman"/>
          <w:color w:val="000000"/>
          <w:shd w:val="clear" w:color="auto" w:fill="FFFFFF"/>
        </w:rPr>
        <w:t>en n</w:t>
      </w:r>
      <w:r w:rsidRPr="00A02E32">
        <w:rPr>
          <w:rFonts w:cs="Times New Roman"/>
          <w:color w:val="000000"/>
          <w:shd w:val="clear" w:color="auto" w:fill="FFFFFF"/>
        </w:rPr>
        <w:t xml:space="preserve">edbrytare </w:t>
      </w:r>
      <w:r w:rsidRPr="009C79F1">
        <w:rPr>
          <w:rFonts w:cs="Times New Roman"/>
          <w:color w:val="000000"/>
          <w:shd w:val="clear" w:color="auto" w:fill="FFFFFF"/>
        </w:rPr>
        <w:t>i murken ved av gran, al och hägg, i örtrik barr- och lövskog, ofta på bördig jord. Status oklar, men uppenbart en mycket sällsynt art. Missgynnas troligen av slutavverkning av äldre barrskog, samt att uppväxande brukade skogar innehåller påtagligt mindre mängd död ved av lämplig kvalitet.</w:t>
      </w:r>
      <w:r>
        <w:rPr>
          <w:rFonts w:cs="Times New Roman"/>
          <w:color w:val="000000"/>
          <w:shd w:val="clear" w:color="auto" w:fill="FFFFFF"/>
        </w:rPr>
        <w:t xml:space="preserve"> </w:t>
      </w:r>
      <w:r w:rsidRPr="009C79F1">
        <w:rPr>
          <w:rFonts w:cs="Times New Roman"/>
          <w:color w:val="000000"/>
          <w:shd w:val="clear" w:color="auto" w:fill="FFFFFF"/>
        </w:rPr>
        <w:t>Artens fyndplatser bör</w:t>
      </w:r>
      <w:r>
        <w:rPr>
          <w:rFonts w:cs="Times New Roman"/>
          <w:color w:val="000000"/>
          <w:shd w:val="clear" w:color="auto" w:fill="FFFFFF"/>
        </w:rPr>
        <w:t xml:space="preserve"> </w:t>
      </w:r>
      <w:r w:rsidRPr="009C79F1">
        <w:rPr>
          <w:rFonts w:cs="Times New Roman"/>
          <w:color w:val="000000"/>
          <w:shd w:val="clear" w:color="auto" w:fill="FFFFFF"/>
        </w:rPr>
        <w:t>undantas från skogsbruk. Örtrik granskog med lövinslag är en mycket artrik biotop av stort skyddsvärde</w:t>
      </w:r>
      <w:r>
        <w:rPr>
          <w:rFonts w:cs="Times New Roman"/>
          <w:color w:val="000000"/>
          <w:shd w:val="clear" w:color="auto" w:fill="FFFFFF"/>
        </w:rPr>
        <w:t xml:space="preserve"> och d</w:t>
      </w:r>
      <w:r w:rsidRPr="009C79F1">
        <w:rPr>
          <w:rFonts w:cs="Times New Roman"/>
          <w:color w:val="000000"/>
          <w:shd w:val="clear" w:color="auto" w:fill="FFFFFF"/>
        </w:rPr>
        <w:t xml:space="preserve">et gynnar </w:t>
      </w:r>
      <w:r>
        <w:rPr>
          <w:rFonts w:cs="Times New Roman"/>
          <w:color w:val="000000"/>
          <w:shd w:val="clear" w:color="auto" w:fill="FFFFFF"/>
        </w:rPr>
        <w:t>tajgataggingen</w:t>
      </w:r>
      <w:r w:rsidRPr="009C79F1">
        <w:rPr>
          <w:rFonts w:cs="Times New Roman"/>
          <w:color w:val="000000"/>
          <w:shd w:val="clear" w:color="auto" w:fill="FFFFFF"/>
        </w:rPr>
        <w:t xml:space="preserve"> om fler områden av denna typ skyddas</w:t>
      </w:r>
      <w:r>
        <w:rPr>
          <w:rFonts w:cs="Times New Roman"/>
          <w:color w:val="000000"/>
          <w:shd w:val="clear" w:color="auto" w:fill="FFFFFF"/>
        </w:rPr>
        <w:t xml:space="preserve">. </w:t>
      </w:r>
      <w:r w:rsidRPr="009C79F1">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7ED7D2E5" w14:textId="77777777" w:rsidR="005202BD" w:rsidRDefault="005202BD" w:rsidP="00335EF5"/>
    <w:p w14:paraId="68BABD8B" w14:textId="32CA954B" w:rsidR="00522A7C" w:rsidRDefault="00522A7C" w:rsidP="00522A7C">
      <w:pPr>
        <w:spacing w:after="0"/>
      </w:pPr>
      <w:r>
        <w:rPr>
          <w:b/>
          <w:bCs/>
        </w:rPr>
        <w:t>Tajga</w:t>
      </w:r>
      <w:r w:rsidRPr="00D7519F">
        <w:rPr>
          <w:b/>
          <w:bCs/>
        </w:rPr>
        <w:t>taggsvamp (VU)</w:t>
      </w:r>
      <w:r>
        <w:rPr>
          <w:b/>
          <w:bCs/>
        </w:rPr>
        <w:t xml:space="preserve"> </w:t>
      </w:r>
      <w:r w:rsidRPr="00A521C5">
        <w:t>är en</w:t>
      </w:r>
      <w:r>
        <w:t xml:space="preserve"> sällsynt art som b</w:t>
      </w:r>
      <w:r w:rsidRPr="007E2902">
        <w:t>ildar mykorrhiza med tall</w:t>
      </w:r>
      <w:r>
        <w:t xml:space="preserve"> och</w:t>
      </w:r>
      <w:r w:rsidRPr="007E2902">
        <w:t xml:space="preserve"> växer på marken under gamla tallågor,</w:t>
      </w:r>
      <w:r>
        <w:t xml:space="preserve"> </w:t>
      </w:r>
      <w:r w:rsidRPr="007E2902">
        <w:t>stubbar och även grenar av tall i brandpräglad torr tallskog på mager sandig mark</w:t>
      </w:r>
      <w:r>
        <w:t xml:space="preserve"> </w:t>
      </w:r>
      <w:r w:rsidRPr="007E2902">
        <w:t>med lång kontinuitet</w:t>
      </w:r>
      <w:r>
        <w:t xml:space="preserve">. </w:t>
      </w:r>
      <w:r w:rsidR="00702451">
        <w:t>Den</w:t>
      </w:r>
      <w:r>
        <w:t xml:space="preserve"> är placerad högst upp i Skogsstyrelsens värdepyramid för bedömning av skog med höga naturvärden och f</w:t>
      </w:r>
      <w:r w:rsidRPr="00EE2138">
        <w:t xml:space="preserve">lertalet växtplatser bör skyddas långsiktigt genom </w:t>
      </w:r>
      <w:r w:rsidRPr="00EE2138">
        <w:lastRenderedPageBreak/>
        <w:t>att öka arealen skyddad, brandpräglad, mager tallskog med trädkontinuitet</w:t>
      </w:r>
      <w:r>
        <w:t xml:space="preserve">. Troligtvis sammanblandas arten då och då med svartvit taggsvamp </w:t>
      </w:r>
      <w:r w:rsidRPr="00EE2138">
        <w:rPr>
          <w:i/>
          <w:iCs/>
        </w:rPr>
        <w:t>Phellodon connatus</w:t>
      </w:r>
      <w:r>
        <w:t xml:space="preserve"> som vid DNA-undersökningar visat sig ha flera olika former</w:t>
      </w:r>
      <w:r w:rsidR="00702451">
        <w:t>. Tajgataggsvamp är globalt rödlistad som sårbar (VU) vilket innebär att Sverige har ett internationellt ansvar för arten</w:t>
      </w:r>
      <w:r>
        <w:t xml:space="preserve"> (</w:t>
      </w:r>
      <w:r w:rsidR="00702451">
        <w:t xml:space="preserve">IUCN, 2025; </w:t>
      </w:r>
      <w:r>
        <w:t>SLU Artdatabanken, 2024; Nitare &amp; Skogsstyrelsen, 2019).</w:t>
      </w:r>
    </w:p>
    <w:p w14:paraId="04414EC8" w14:textId="77777777" w:rsidR="00522A7C" w:rsidRDefault="00522A7C" w:rsidP="00335EF5"/>
    <w:p w14:paraId="2A3440AE" w14:textId="74406336" w:rsidR="00FB5A94" w:rsidRDefault="00FB5A94" w:rsidP="00763F2E">
      <w:pPr>
        <w:spacing w:after="0"/>
      </w:pPr>
      <w:r>
        <w:rPr>
          <w:b/>
          <w:bCs/>
        </w:rPr>
        <w:t>T</w:t>
      </w:r>
      <w:r w:rsidRPr="00BA737D">
        <w:rPr>
          <w:b/>
          <w:bCs/>
        </w:rPr>
        <w:t>ajgatigerfluga</w:t>
      </w:r>
      <w:r w:rsidRPr="00197221">
        <w:t xml:space="preserve"> </w:t>
      </w:r>
      <w:r w:rsidRPr="009B5CBF">
        <w:t xml:space="preserve">är </w:t>
      </w:r>
      <w:r>
        <w:t xml:space="preserve">en blomfluga vars larvutveckling </w:t>
      </w:r>
      <w:r w:rsidRPr="00BA737D">
        <w:t>med stor sannolikhet</w:t>
      </w:r>
      <w:r>
        <w:t xml:space="preserve"> sker</w:t>
      </w:r>
      <w:r w:rsidRPr="00BA737D">
        <w:t xml:space="preserve"> i döda björkstammar mm som delvis blivit liggande i vatten. Habitatet är sumplövskog. Tidigare skogsdikningar och pågående skyddsdikning framstår som hot för arten medan den sannolikt gynnats av försumpning i anslutning till bäverdammar.</w:t>
      </w:r>
      <w:r>
        <w:t xml:space="preserve"> </w:t>
      </w:r>
      <w:r w:rsidRPr="00BA737D">
        <w:t>Tajgatigerfluga</w:t>
      </w:r>
      <w:r>
        <w:t xml:space="preserve"> är globalt rödlistad som nära hotad (NT) vilket medför ett internationellt ansvar för arten (SLU Artdatabanken, 2026; IUCN, 2019).</w:t>
      </w:r>
    </w:p>
    <w:p w14:paraId="39CCC7A0" w14:textId="77777777" w:rsidR="00FB5A94" w:rsidRDefault="00FB5A94" w:rsidP="00335EF5"/>
    <w:p w14:paraId="3E59E65E" w14:textId="77777777" w:rsidR="008C1F4E" w:rsidRDefault="008C1F4E" w:rsidP="008C1F4E">
      <w:r>
        <w:rPr>
          <w:b/>
        </w:rPr>
        <w:t>T</w:t>
      </w:r>
      <w:r w:rsidRPr="00AF236A">
        <w:rPr>
          <w:b/>
        </w:rPr>
        <w:t xml:space="preserve">ajgaugglemott </w:t>
      </w:r>
      <w:r>
        <w:rPr>
          <w:b/>
        </w:rPr>
        <w:t>(EN)</w:t>
      </w:r>
      <w:r>
        <w:t xml:space="preserve"> är en starkt hotad art som </w:t>
      </w:r>
      <w:r w:rsidRPr="009853F9">
        <w:t xml:space="preserve">endast </w:t>
      </w:r>
      <w:r>
        <w:t xml:space="preserve">är </w:t>
      </w:r>
      <w:r w:rsidRPr="009853F9">
        <w:t xml:space="preserve">känd från en handfull ljusa, mossrika, urskogsartade barrskogslokaler i södra och mellersta Norrland samt norra Dalarna. Dess biologi och nuvarande status är dåligt kända. Återstående lokaler är små och helt isolerade på grund av det stora virkesuttaget i denna del av Sverige, som sällan skonar den här typen av habitat. Troligen har arten tidigare haft en mer sammanhängande utbredning, men är nu kraftigt fragmenterad. </w:t>
      </w:r>
      <w:r>
        <w:t>Arten hotas av storskaligt</w:t>
      </w:r>
      <w:r w:rsidRPr="009853F9">
        <w:t xml:space="preserve"> skogsbruk med kalhyggen</w:t>
      </w:r>
      <w:r>
        <w:t xml:space="preserve"> (SLU Artdatabanken, 2024).</w:t>
      </w:r>
    </w:p>
    <w:p w14:paraId="6AF97A9D" w14:textId="77777777" w:rsidR="008C1F4E" w:rsidRPr="00335EF5" w:rsidRDefault="008C1F4E" w:rsidP="00335EF5"/>
    <w:p w14:paraId="3003066E" w14:textId="77777777" w:rsidR="005C0317" w:rsidRPr="00432529" w:rsidRDefault="005C0317" w:rsidP="005C0317">
      <w:pPr>
        <w:spacing w:after="0"/>
        <w:rPr>
          <w:rFonts w:cs="Times New Roman"/>
          <w:color w:val="000000"/>
          <w:shd w:val="clear" w:color="auto" w:fill="FFFFFF"/>
        </w:rPr>
      </w:pPr>
      <w:r>
        <w:rPr>
          <w:b/>
          <w:bCs/>
        </w:rPr>
        <w:t>Tallbark</w:t>
      </w:r>
      <w:r w:rsidRPr="00E30BF7">
        <w:rPr>
          <w:b/>
          <w:bCs/>
        </w:rPr>
        <w:t xml:space="preserve">bagge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är en starkt hotad skalbagge som l</w:t>
      </w:r>
      <w:r w:rsidRPr="000A6722">
        <w:rPr>
          <w:rFonts w:cs="Times New Roman"/>
          <w:color w:val="000000"/>
          <w:shd w:val="clear" w:color="auto" w:fill="FFFFFF"/>
        </w:rPr>
        <w:t>ever under barken på döda träd, i Sverige nästan uteslutande på mer eller mindre solexponerade äldre, stående döda tallar som vuxit långsamt.</w:t>
      </w:r>
      <w:r>
        <w:rPr>
          <w:rFonts w:cs="Times New Roman"/>
          <w:color w:val="000000"/>
          <w:shd w:val="clear" w:color="auto" w:fill="FFFFFF"/>
        </w:rPr>
        <w:t xml:space="preserve"> </w:t>
      </w:r>
      <w:r w:rsidRPr="00B47594">
        <w:rPr>
          <w:rFonts w:cs="Times New Roman"/>
          <w:color w:val="000000"/>
          <w:shd w:val="clear" w:color="auto" w:fill="FFFFFF"/>
        </w:rPr>
        <w:t>Tallbarkbaggen räknas till "urskogsrelikterna" och är i dag endast påträffad i områden som haft en kontinuerlig förekomst av gamla döda träd. Den är i stort behov av skyddad skog för sin fortsatta existens.</w:t>
      </w:r>
      <w:r>
        <w:rPr>
          <w:rFonts w:cs="Times New Roman"/>
          <w:color w:val="000000"/>
          <w:shd w:val="clear" w:color="auto" w:fill="FFFFFF"/>
        </w:rPr>
        <w:t xml:space="preserve"> </w:t>
      </w:r>
      <w:r w:rsidRPr="00B624FB">
        <w:t>Tallbarkbagge</w:t>
      </w:r>
      <w:r>
        <w:rPr>
          <w:rFonts w:cs="Times New Roman"/>
          <w:color w:val="000000"/>
          <w:shd w:val="clear" w:color="auto" w:fill="FFFFFF"/>
        </w:rPr>
        <w:t xml:space="preserve"> ingår i ett åtgärdsprogram för hotade arter (ÅGP) </w:t>
      </w:r>
      <w:r>
        <w:t>(SLU Artdatabanken, 2024; Wikars, 2014).</w:t>
      </w:r>
    </w:p>
    <w:p w14:paraId="7F1A6BF8" w14:textId="77777777" w:rsidR="005C0317" w:rsidRDefault="005C0317" w:rsidP="005C0317">
      <w:pPr>
        <w:spacing w:after="0"/>
        <w:rPr>
          <w:rFonts w:cs="Times New Roman"/>
          <w:color w:val="000000"/>
          <w:shd w:val="clear" w:color="auto" w:fill="FFFFFF"/>
        </w:rPr>
      </w:pPr>
    </w:p>
    <w:p w14:paraId="4DC5F54A" w14:textId="77777777" w:rsidR="00335F96" w:rsidRPr="00C4118E" w:rsidRDefault="00335F96" w:rsidP="00335F96">
      <w:pPr>
        <w:spacing w:after="0"/>
      </w:pPr>
      <w:r w:rsidRPr="00C4118E">
        <w:rPr>
          <w:b/>
          <w:bCs/>
        </w:rPr>
        <w:t>Tallbarkbrunbagge (</w:t>
      </w:r>
      <w:r>
        <w:rPr>
          <w:b/>
          <w:bCs/>
        </w:rPr>
        <w:t>VU</w:t>
      </w:r>
      <w:r w:rsidRPr="00C4118E">
        <w:rPr>
          <w:b/>
          <w:bCs/>
        </w:rPr>
        <w:t>)</w:t>
      </w:r>
      <w:r>
        <w:t xml:space="preserve"> är en skalbagge vars l</w:t>
      </w:r>
      <w:r w:rsidRPr="00C4118E">
        <w:t>arvutveckling sker i död ved av tall, förmodligen både på nyligen döda träd och i gammal död tallved</w:t>
      </w:r>
      <w:r>
        <w:t xml:space="preserve">. </w:t>
      </w:r>
      <w:r w:rsidRPr="00C4118E">
        <w:t>Den fullbildade skalbaggen påträffas främst i juli, och kan uppträda i stort antal på nyligen döda tallar</w:t>
      </w:r>
      <w:r>
        <w:t xml:space="preserve">. </w:t>
      </w:r>
      <w:r w:rsidRPr="00C4118E">
        <w:t>Arten hotas i det brukade skogslandskapet av brist på lämpligt substrat</w:t>
      </w:r>
      <w:r>
        <w:t xml:space="preserve"> (SLU Artdatabanken, 2026).</w:t>
      </w:r>
    </w:p>
    <w:p w14:paraId="0F0BED83" w14:textId="77777777" w:rsidR="005D634A" w:rsidRDefault="005D634A" w:rsidP="005D634A">
      <w:pPr>
        <w:spacing w:after="0"/>
      </w:pPr>
    </w:p>
    <w:p w14:paraId="6D5F10D1" w14:textId="5B531F80" w:rsidR="005D634A" w:rsidRPr="00D05BDA" w:rsidRDefault="005D634A" w:rsidP="005C0317">
      <w:pPr>
        <w:spacing w:after="0"/>
      </w:pPr>
      <w:r>
        <w:rPr>
          <w:b/>
          <w:bCs/>
        </w:rPr>
        <w:t>T</w:t>
      </w:r>
      <w:r w:rsidRPr="00C413C3">
        <w:rPr>
          <w:b/>
          <w:bCs/>
        </w:rPr>
        <w:t xml:space="preserve">allbarksmal </w:t>
      </w:r>
      <w:r>
        <w:rPr>
          <w:b/>
          <w:bCs/>
        </w:rPr>
        <w:t xml:space="preserve">(VU) </w:t>
      </w:r>
      <w:r w:rsidRPr="00DD1E74">
        <w:t xml:space="preserve">är en </w:t>
      </w:r>
      <w:r>
        <w:t>fjäril</w:t>
      </w:r>
      <w:r w:rsidRPr="00DD1E74">
        <w:t xml:space="preserve"> </w:t>
      </w:r>
      <w:r>
        <w:t>som m</w:t>
      </w:r>
      <w:r w:rsidRPr="00C413C3">
        <w:t>an finner i torra, äldre skogar med döda, stående tallar med delvis lossnad bark. I synnerhet äldre tallskogar på hällmark tycks gynnsamma för arten, liksom brandfält med skadade tallar, där fjärilen får ett gott skydd genom sin mörka färg och larven har tillgång till dött, animaliskt substrat. Fjärilen springer med förkärlek på stammen och gömmer sig under barken vid fara. Den flyger från slutet av juni till början av augusti under varma nätter, då den också kan lockas till ljus</w:t>
      </w:r>
      <w:r>
        <w:t>. A</w:t>
      </w:r>
      <w:r w:rsidRPr="00E72E3B">
        <w:t xml:space="preserve">vverkning av äldre tallbestånd </w:t>
      </w:r>
      <w:r>
        <w:t>och b</w:t>
      </w:r>
      <w:r w:rsidRPr="00E72E3B">
        <w:t xml:space="preserve">orttagande av gamla tallar med bark på stammen är ett </w:t>
      </w:r>
      <w:r>
        <w:t>påtagligt</w:t>
      </w:r>
      <w:r w:rsidRPr="00E72E3B">
        <w:t xml:space="preserve"> hot mot arten.</w:t>
      </w:r>
      <w:r>
        <w:t xml:space="preserve"> </w:t>
      </w:r>
      <w:r w:rsidRPr="00E72E3B">
        <w:t>Äldre bestånd av tall med torrakor i olika tillstånd bör sparas. Skogsbrand tycks påverka arten positivt</w:t>
      </w:r>
      <w:r>
        <w:t xml:space="preserve">. Det finns en närstående art, trollmal </w:t>
      </w:r>
      <w:r>
        <w:rPr>
          <w:i/>
          <w:iCs/>
        </w:rPr>
        <w:t xml:space="preserve">Elatobia </w:t>
      </w:r>
      <w:r>
        <w:rPr>
          <w:i/>
          <w:iCs/>
        </w:rPr>
        <w:lastRenderedPageBreak/>
        <w:t>montelliella</w:t>
      </w:r>
      <w:r>
        <w:t xml:space="preserve"> (NA), som</w:t>
      </w:r>
      <w:r w:rsidRPr="00A068EF">
        <w:t xml:space="preserve"> bara är känd genom en enda individ i världen</w:t>
      </w:r>
      <w:r>
        <w:t>, från</w:t>
      </w:r>
      <w:r w:rsidRPr="00A068EF">
        <w:t xml:space="preserve"> Muonio i västra Kittilä lappmark i Finland.</w:t>
      </w:r>
      <w:r>
        <w:t xml:space="preserve"> För att skilja arterna åt krävs genitalundersökning (SLU Artdatabanken, 2025).</w:t>
      </w:r>
    </w:p>
    <w:p w14:paraId="13B10603" w14:textId="77777777" w:rsidR="005D634A" w:rsidRPr="009210EE" w:rsidRDefault="005D634A" w:rsidP="005C0317">
      <w:pPr>
        <w:spacing w:after="0"/>
        <w:rPr>
          <w:rFonts w:cs="Times New Roman"/>
          <w:color w:val="000000"/>
          <w:shd w:val="clear" w:color="auto" w:fill="FFFFFF"/>
        </w:rPr>
      </w:pPr>
    </w:p>
    <w:p w14:paraId="07F480AD" w14:textId="77777777" w:rsidR="00F56FFF" w:rsidRDefault="00F56FFF" w:rsidP="00F56FFF">
      <w:pPr>
        <w:spacing w:after="0"/>
      </w:pPr>
      <w:r w:rsidRPr="00721095">
        <w:rPr>
          <w:rFonts w:cs="Times New Roman"/>
          <w:b/>
          <w:bCs/>
        </w:rPr>
        <w:t>Tallbarksvartbagge (</w:t>
      </w:r>
      <w:r>
        <w:rPr>
          <w:rFonts w:cs="Times New Roman"/>
          <w:b/>
          <w:bCs/>
        </w:rPr>
        <w:t>NT</w:t>
      </w:r>
      <w:r w:rsidRPr="00721095">
        <w:rPr>
          <w:rFonts w:cs="Times New Roman"/>
          <w:b/>
          <w:bCs/>
        </w:rPr>
        <w:t>)</w:t>
      </w:r>
      <w:r w:rsidRPr="00721095">
        <w:rPr>
          <w:rFonts w:cs="Times New Roman"/>
          <w:b/>
          <w:bCs/>
          <w:sz w:val="24"/>
          <w:szCs w:val="24"/>
        </w:rPr>
        <w:t xml:space="preserve"> </w:t>
      </w:r>
      <w:r w:rsidRPr="00721095">
        <w:rPr>
          <w:rFonts w:cs="Times New Roman"/>
          <w:color w:val="000000"/>
          <w:shd w:val="clear" w:color="auto" w:fill="FFFFFF"/>
        </w:rPr>
        <w:t>är en skalbagge vars larvutveckling sker i gångsystemen</w:t>
      </w:r>
      <w:r>
        <w:rPr>
          <w:rFonts w:cs="Times New Roman"/>
          <w:color w:val="000000"/>
          <w:shd w:val="clear" w:color="auto" w:fill="FFFFFF"/>
        </w:rPr>
        <w:t xml:space="preserve"> </w:t>
      </w:r>
      <w:r w:rsidRPr="00721095">
        <w:rPr>
          <w:rFonts w:cs="Times New Roman"/>
          <w:color w:val="000000"/>
          <w:shd w:val="clear" w:color="auto" w:fill="FFFFFF"/>
        </w:rPr>
        <w:t>av olika barkborrar på barrträd. De nutida fynden är främst gjorda på tall hos mindre märgborre, skarptandad</w:t>
      </w:r>
      <w:r>
        <w:rPr>
          <w:rFonts w:cs="Times New Roman"/>
          <w:color w:val="000000"/>
          <w:shd w:val="clear" w:color="auto" w:fill="FFFFFF"/>
        </w:rPr>
        <w:t xml:space="preserve"> barkborre</w:t>
      </w:r>
      <w:r w:rsidRPr="00721095">
        <w:rPr>
          <w:rFonts w:cs="Times New Roman"/>
          <w:color w:val="000000"/>
          <w:shd w:val="clear" w:color="auto" w:fill="FFFFFF"/>
        </w:rPr>
        <w:t xml:space="preserve"> och tolvtandad barkborre</w:t>
      </w:r>
      <w:r>
        <w:rPr>
          <w:rFonts w:cs="Times New Roman"/>
          <w:color w:val="000000"/>
          <w:shd w:val="clear" w:color="auto" w:fill="FFFFFF"/>
        </w:rPr>
        <w:t xml:space="preserve">. </w:t>
      </w:r>
      <w:r w:rsidRPr="001A7000">
        <w:t>Tallbarksvartbagge</w:t>
      </w:r>
      <w:r>
        <w:rPr>
          <w:rFonts w:cs="Times New Roman"/>
          <w:color w:val="000000"/>
          <w:shd w:val="clear" w:color="auto" w:fill="FFFFFF"/>
        </w:rPr>
        <w:t xml:space="preserve"> ingår i ett åtgärdsprogram för hotade arter (ÅGP) och är rödlistad som sårbar (VU) på den europeiska rödlistan vilket innebär att Sverige har ett internationellt ansvar för arten </w:t>
      </w:r>
      <w:r>
        <w:t>(SLU Artdatabanken, 2026; IUCN, 2016; Pettersson, 2014).</w:t>
      </w:r>
      <w:r>
        <w:rPr>
          <w:rFonts w:cs="Times New Roman"/>
          <w:color w:val="000000"/>
          <w:shd w:val="clear" w:color="auto" w:fill="FFFFFF"/>
        </w:rPr>
        <w:t xml:space="preserve"> </w:t>
      </w:r>
    </w:p>
    <w:p w14:paraId="29A3C1C8" w14:textId="77777777" w:rsidR="00B52C8C" w:rsidRDefault="00B52C8C" w:rsidP="00282C85">
      <w:pPr>
        <w:pStyle w:val="NormalWeb"/>
        <w:shd w:val="clear" w:color="auto" w:fill="FFFFFF"/>
        <w:spacing w:before="0" w:beforeAutospacing="0" w:after="0" w:afterAutospacing="0" w:line="276" w:lineRule="auto"/>
        <w:jc w:val="both"/>
        <w:rPr>
          <w:color w:val="242424"/>
          <w:sz w:val="22"/>
          <w:szCs w:val="22"/>
        </w:rPr>
      </w:pPr>
    </w:p>
    <w:p w14:paraId="2C52849C" w14:textId="77777777" w:rsidR="00064A91" w:rsidRPr="00A71F8C" w:rsidRDefault="00064A91" w:rsidP="00064A91">
      <w:pPr>
        <w:pStyle w:val="xelementtoproof"/>
        <w:shd w:val="clear" w:color="auto" w:fill="FFFFFF"/>
        <w:spacing w:before="0" w:beforeAutospacing="0" w:after="0" w:afterAutospacing="0" w:line="276" w:lineRule="auto"/>
        <w:jc w:val="both"/>
        <w:rPr>
          <w:sz w:val="22"/>
          <w:szCs w:val="22"/>
        </w:rPr>
      </w:pPr>
      <w:r w:rsidRPr="00A71F8C">
        <w:rPr>
          <w:b/>
          <w:bCs/>
          <w:color w:val="000000"/>
          <w:sz w:val="22"/>
          <w:szCs w:val="22"/>
          <w:bdr w:val="none" w:sz="0" w:space="0" w:color="auto" w:frame="1"/>
        </w:rPr>
        <w:t>Tallbit (§4)</w:t>
      </w:r>
      <w:r>
        <w:rPr>
          <w:color w:val="000000"/>
          <w:sz w:val="22"/>
          <w:szCs w:val="22"/>
          <w:bdr w:val="none" w:sz="0" w:space="0" w:color="auto" w:frame="1"/>
        </w:rPr>
        <w:t xml:space="preserve"> </w:t>
      </w:r>
      <w:r w:rsidRPr="00A71F8C">
        <w:rPr>
          <w:sz w:val="22"/>
          <w:szCs w:val="22"/>
        </w:rPr>
        <w:t>ställer höga krav på sin livsmiljö och permanent förekomst av häckande tallbit finns huvudsakligen i gammal grandominerad barrblandskog av naturskogskaraktär. Reviren är relativt stora (12</w:t>
      </w:r>
      <w:r w:rsidRPr="00A71F8C">
        <w:rPr>
          <w:color w:val="000000"/>
          <w:sz w:val="22"/>
          <w:szCs w:val="22"/>
          <w:bdr w:val="none" w:sz="0" w:space="0" w:color="auto" w:frame="1"/>
        </w:rPr>
        <w:t>–</w:t>
      </w:r>
      <w:r w:rsidRPr="00A71F8C">
        <w:rPr>
          <w:sz w:val="22"/>
          <w:szCs w:val="22"/>
        </w:rPr>
        <w:t xml:space="preserve">75 hektar) och arten saknas i områden med storskaligt skogsbruk med hög andel stora hyggen och täta ungskogar. Områden med dokumenterad permanent förekomst har vanligtvis så stora naturvärden att skogsbruk är olämpligt. </w:t>
      </w:r>
      <w:r w:rsidRPr="00C85794">
        <w:rPr>
          <w:sz w:val="22"/>
          <w:szCs w:val="22"/>
        </w:rPr>
        <w:t xml:space="preserve">Tallbit är typisk art för </w:t>
      </w:r>
      <w:r w:rsidRPr="00C85794">
        <w:rPr>
          <w:i/>
          <w:iCs/>
          <w:sz w:val="22"/>
          <w:szCs w:val="22"/>
        </w:rPr>
        <w:t>9010 Taiga</w:t>
      </w:r>
      <w:r w:rsidRPr="00A71F8C">
        <w:rPr>
          <w:sz w:val="22"/>
          <w:szCs w:val="22"/>
        </w:rPr>
        <w:t xml:space="preserve"> (SLU Artdatabanken, 202</w:t>
      </w:r>
      <w:r>
        <w:rPr>
          <w:sz w:val="22"/>
          <w:szCs w:val="22"/>
        </w:rPr>
        <w:t>6</w:t>
      </w:r>
      <w:r w:rsidRPr="00A71F8C">
        <w:rPr>
          <w:sz w:val="22"/>
          <w:szCs w:val="22"/>
        </w:rPr>
        <w:t>; Skogsstyrelsen, 2016). Observationer av tallbit i naturskog eller under häckningstid måste alltid utredas.</w:t>
      </w:r>
    </w:p>
    <w:p w14:paraId="15595330" w14:textId="77777777" w:rsidR="00CF1678" w:rsidRDefault="00CF1678" w:rsidP="00282C85">
      <w:pPr>
        <w:pStyle w:val="NormalWeb"/>
        <w:shd w:val="clear" w:color="auto" w:fill="FFFFFF"/>
        <w:spacing w:before="0" w:beforeAutospacing="0" w:after="0" w:afterAutospacing="0" w:line="276" w:lineRule="auto"/>
        <w:jc w:val="both"/>
        <w:rPr>
          <w:color w:val="242424"/>
          <w:sz w:val="22"/>
          <w:szCs w:val="22"/>
        </w:rPr>
      </w:pPr>
    </w:p>
    <w:p w14:paraId="7024015B" w14:textId="77777777" w:rsidR="00CF1678" w:rsidRPr="00282C85" w:rsidRDefault="00CF1678" w:rsidP="00282C85">
      <w:pPr>
        <w:pStyle w:val="NormalWeb"/>
        <w:shd w:val="clear" w:color="auto" w:fill="FFFFFF"/>
        <w:spacing w:before="0" w:beforeAutospacing="0" w:after="0" w:afterAutospacing="0" w:line="276" w:lineRule="auto"/>
        <w:jc w:val="both"/>
        <w:rPr>
          <w:color w:val="242424"/>
          <w:sz w:val="22"/>
          <w:szCs w:val="22"/>
        </w:rPr>
      </w:pPr>
    </w:p>
    <w:p w14:paraId="594169D7" w14:textId="5449955C" w:rsidR="00362487" w:rsidRPr="00A71F8C" w:rsidRDefault="00362487" w:rsidP="00646E5C">
      <w:pPr>
        <w:pStyle w:val="xelementtoproof"/>
        <w:shd w:val="clear" w:color="auto" w:fill="FFFFFF"/>
        <w:spacing w:before="0" w:beforeAutospacing="0" w:after="0" w:afterAutospacing="0" w:line="276" w:lineRule="auto"/>
        <w:jc w:val="both"/>
        <w:rPr>
          <w:sz w:val="22"/>
          <w:szCs w:val="22"/>
        </w:rPr>
      </w:pPr>
    </w:p>
    <w:p w14:paraId="0C56F75F" w14:textId="77777777" w:rsidR="00AB0BC6" w:rsidRDefault="00AB0BC6" w:rsidP="00646E5C">
      <w:pPr>
        <w:pStyle w:val="xelementtoproof"/>
        <w:shd w:val="clear" w:color="auto" w:fill="FFFFFF"/>
        <w:spacing w:before="0" w:beforeAutospacing="0" w:after="0" w:afterAutospacing="0" w:line="276" w:lineRule="auto"/>
        <w:jc w:val="both"/>
        <w:rPr>
          <w:sz w:val="22"/>
          <w:szCs w:val="22"/>
        </w:rPr>
      </w:pPr>
    </w:p>
    <w:p w14:paraId="76189C03" w14:textId="77777777" w:rsidR="0084375B" w:rsidRDefault="0084375B" w:rsidP="0084375B">
      <w:pPr>
        <w:spacing w:after="0"/>
      </w:pPr>
      <w:r w:rsidRPr="00D52347">
        <w:rPr>
          <w:b/>
          <w:bCs/>
        </w:rPr>
        <w:t>T</w:t>
      </w:r>
      <w:r w:rsidRPr="00E76341">
        <w:rPr>
          <w:b/>
          <w:bCs/>
        </w:rPr>
        <w:t>allfingersvamp</w:t>
      </w:r>
      <w:r>
        <w:rPr>
          <w:b/>
          <w:bCs/>
        </w:rPr>
        <w:t xml:space="preserve"> (NT)</w:t>
      </w:r>
      <w:r w:rsidRPr="00D52347">
        <w:rPr>
          <w:b/>
          <w:bCs/>
        </w:rPr>
        <w:t xml:space="preserve"> </w:t>
      </w:r>
      <w:r w:rsidRPr="00D52347">
        <w:t xml:space="preserve">bildar </w:t>
      </w:r>
      <w:r w:rsidRPr="00943C68">
        <w:t>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w:t>
      </w:r>
      <w:r>
        <w:t xml:space="preserve"> </w:t>
      </w:r>
      <w:r w:rsidRPr="00943C68">
        <w:t>Minskningstakten för den svenska populationen bedöms vara nära gränsvärdet för Sårbar (VU).</w:t>
      </w:r>
      <w:r>
        <w:t xml:space="preserve"> </w:t>
      </w:r>
      <w:r w:rsidRPr="00D52347">
        <w:t>Slutavverkning, gödsling eller exploatering måste undvikas (SLU Artdatabanken, 202</w:t>
      </w:r>
      <w:r>
        <w:t>6</w:t>
      </w:r>
      <w:r w:rsidRPr="00D52347">
        <w:t>).</w:t>
      </w:r>
    </w:p>
    <w:p w14:paraId="643F64E3" w14:textId="77777777" w:rsidR="00752647" w:rsidRDefault="00752647" w:rsidP="00646E5C">
      <w:pPr>
        <w:pStyle w:val="xelementtoproof"/>
        <w:shd w:val="clear" w:color="auto" w:fill="FFFFFF"/>
        <w:spacing w:before="0" w:beforeAutospacing="0" w:after="0" w:afterAutospacing="0" w:line="276" w:lineRule="auto"/>
        <w:jc w:val="both"/>
        <w:rPr>
          <w:sz w:val="22"/>
          <w:szCs w:val="22"/>
        </w:rPr>
      </w:pPr>
    </w:p>
    <w:p w14:paraId="1816D597" w14:textId="77777777" w:rsidR="007E0BDC" w:rsidRDefault="007E0BDC" w:rsidP="007E0BDC">
      <w:pPr>
        <w:spacing w:after="0"/>
      </w:pPr>
      <w:bookmarkStart w:id="11" w:name="_Hlk195172078"/>
      <w:r>
        <w:rPr>
          <w:b/>
          <w:bCs/>
        </w:rPr>
        <w:t>Tallgråticka (VU)</w:t>
      </w:r>
      <w:r>
        <w:t xml:space="preserve"> </w:t>
      </w:r>
      <w:bookmarkEnd w:id="11"/>
      <w:r w:rsidRPr="002A0F21">
        <w:t>bildar mykorrhiza med tall</w:t>
      </w:r>
      <w:r>
        <w:t xml:space="preserve"> och </w:t>
      </w:r>
      <w:r w:rsidRPr="002A0F21">
        <w:t>växer främst i ljusöppna skogar på torr, sandig/grusig mark.</w:t>
      </w:r>
      <w:r>
        <w:t xml:space="preserve">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14:paraId="45A61119" w14:textId="77777777" w:rsidR="00B66364" w:rsidRDefault="00B66364" w:rsidP="00646E5C">
      <w:pPr>
        <w:pStyle w:val="xelementtoproof"/>
        <w:shd w:val="clear" w:color="auto" w:fill="FFFFFF"/>
        <w:spacing w:before="0" w:beforeAutospacing="0" w:after="0" w:afterAutospacing="0" w:line="276" w:lineRule="auto"/>
        <w:jc w:val="both"/>
        <w:rPr>
          <w:sz w:val="22"/>
          <w:szCs w:val="22"/>
        </w:rPr>
      </w:pPr>
    </w:p>
    <w:p w14:paraId="53C1684A" w14:textId="77777777" w:rsidR="0087022B" w:rsidRDefault="0087022B" w:rsidP="0087022B">
      <w:pPr>
        <w:spacing w:after="0"/>
      </w:pPr>
      <w:r>
        <w:rPr>
          <w:b/>
          <w:bCs/>
        </w:rPr>
        <w:t>Tallgångbagge</w:t>
      </w:r>
      <w:r w:rsidRPr="00153685">
        <w:rPr>
          <w:b/>
          <w:bCs/>
        </w:rPr>
        <w:t xml:space="preserve"> (</w:t>
      </w:r>
      <w:r>
        <w:rPr>
          <w:b/>
          <w:bCs/>
        </w:rPr>
        <w:t>VU</w:t>
      </w:r>
      <w:r w:rsidRPr="00153685">
        <w:rPr>
          <w:b/>
          <w:bCs/>
        </w:rPr>
        <w:t>)</w:t>
      </w:r>
      <w:r>
        <w:rPr>
          <w:b/>
          <w:bCs/>
          <w:sz w:val="24"/>
          <w:szCs w:val="24"/>
        </w:rPr>
        <w:t xml:space="preserve"> </w:t>
      </w:r>
      <w:r>
        <w:rPr>
          <w:rFonts w:cs="Times New Roman"/>
          <w:color w:val="000000"/>
          <w:shd w:val="clear" w:color="auto" w:fill="FFFFFF"/>
        </w:rPr>
        <w:t>är en skalbagge vars l</w:t>
      </w:r>
      <w:r w:rsidRPr="00797A65">
        <w:rPr>
          <w:rFonts w:cs="Times New Roman"/>
          <w:color w:val="000000"/>
          <w:shd w:val="clear" w:color="auto" w:fill="FFFFFF"/>
        </w:rPr>
        <w:t>arvutveckling</w:t>
      </w:r>
      <w:r w:rsidRPr="00A95DC9">
        <w:rPr>
          <w:rFonts w:ascii="Roboto" w:hAnsi="Roboto"/>
          <w:color w:val="000000"/>
          <w:shd w:val="clear" w:color="auto" w:fill="FFFFFF"/>
        </w:rPr>
        <w:t xml:space="preserve"> </w:t>
      </w:r>
      <w:r w:rsidRPr="00A95DC9">
        <w:rPr>
          <w:rFonts w:cs="Times New Roman"/>
          <w:color w:val="000000"/>
          <w:shd w:val="clear" w:color="auto" w:fill="FFFFFF"/>
        </w:rPr>
        <w:t>sker i anslutning till barkborreangrepp och trädsvampar under nyligen död barrträdsbark. Främst under barken på stående tallar, och oftast i urskogsartade bestånd. De fullbildade skalbaggarna övervintrar under barken och kan sållas fram från hösten till försommaren.</w:t>
      </w:r>
      <w:r>
        <w:rPr>
          <w:rFonts w:cs="Times New Roman"/>
          <w:color w:val="000000"/>
          <w:shd w:val="clear" w:color="auto" w:fill="FFFFFF"/>
        </w:rPr>
        <w:t xml:space="preserve"> </w:t>
      </w:r>
      <w:r w:rsidRPr="007B2B96">
        <w:rPr>
          <w:rFonts w:cs="Times New Roman"/>
          <w:color w:val="000000"/>
          <w:shd w:val="clear" w:color="auto" w:fill="FFFFFF"/>
        </w:rPr>
        <w:t>Arten tycks ställa stora krav på sin miljö och kräver tydligen urskogsartade bestånd med en god och kontinuerlig tillgång till nyligen döda tallar.</w:t>
      </w:r>
      <w:r>
        <w:rPr>
          <w:rFonts w:cs="Times New Roman"/>
          <w:color w:val="000000"/>
          <w:shd w:val="clear" w:color="auto" w:fill="FFFFFF"/>
        </w:rPr>
        <w:t xml:space="preserve"> </w:t>
      </w:r>
      <w:r w:rsidRPr="007B2B96">
        <w:rPr>
          <w:rFonts w:cs="Times New Roman"/>
          <w:color w:val="000000"/>
          <w:shd w:val="clear" w:color="auto" w:fill="FFFFFF"/>
        </w:rPr>
        <w:t>Spar</w:t>
      </w:r>
      <w:r>
        <w:rPr>
          <w:rFonts w:cs="Times New Roman"/>
          <w:color w:val="000000"/>
          <w:shd w:val="clear" w:color="auto" w:fill="FFFFFF"/>
        </w:rPr>
        <w:t>a</w:t>
      </w:r>
      <w:r w:rsidRPr="007B2B96">
        <w:rPr>
          <w:rFonts w:cs="Times New Roman"/>
          <w:color w:val="000000"/>
          <w:shd w:val="clear" w:color="auto" w:fill="FFFFFF"/>
        </w:rPr>
        <w:t xml:space="preserve"> områden med gammal, överårig tallskog som nyckelbiotoper eller naturreservat. Gallra ej bort nyligen döda tallar ur naturskogsbestånd</w:t>
      </w:r>
      <w:r>
        <w:rPr>
          <w:rFonts w:cs="Times New Roman"/>
          <w:color w:val="000000"/>
          <w:shd w:val="clear" w:color="auto" w:fill="FFFFFF"/>
        </w:rPr>
        <w:t xml:space="preserve">. </w:t>
      </w:r>
      <w:r w:rsidRPr="00C67947">
        <w:t>Tallgångbagge</w:t>
      </w:r>
      <w:r>
        <w:rPr>
          <w:rFonts w:cs="Times New Roman"/>
          <w:color w:val="000000"/>
          <w:shd w:val="clear" w:color="auto" w:fill="FFFFFF"/>
        </w:rPr>
        <w:t xml:space="preserve"> ingår i ett åtgärdsprogram för hotade arter (ÅGP) </w:t>
      </w:r>
      <w:r>
        <w:t>(SLU Artdatabanken, 2024; Pettersson, 2014).</w:t>
      </w:r>
    </w:p>
    <w:p w14:paraId="33B476F3" w14:textId="77777777" w:rsidR="0087022B" w:rsidRDefault="0087022B" w:rsidP="00646E5C">
      <w:pPr>
        <w:pStyle w:val="xelementtoproof"/>
        <w:shd w:val="clear" w:color="auto" w:fill="FFFFFF"/>
        <w:spacing w:before="0" w:beforeAutospacing="0" w:after="0" w:afterAutospacing="0" w:line="276" w:lineRule="auto"/>
        <w:jc w:val="both"/>
        <w:rPr>
          <w:sz w:val="22"/>
          <w:szCs w:val="22"/>
        </w:rPr>
      </w:pPr>
    </w:p>
    <w:p w14:paraId="4E5E1A8A" w14:textId="273D107E" w:rsidR="008D3AB5" w:rsidRDefault="00B66364" w:rsidP="00A149FE">
      <w:pPr>
        <w:spacing w:after="0"/>
      </w:pPr>
      <w:r>
        <w:rPr>
          <w:b/>
          <w:bCs/>
        </w:rPr>
        <w:lastRenderedPageBreak/>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14:paraId="76D89B25" w14:textId="77777777" w:rsidR="00310C75" w:rsidRDefault="00310C75" w:rsidP="00A149FE">
      <w:pPr>
        <w:spacing w:after="0"/>
      </w:pPr>
    </w:p>
    <w:p w14:paraId="038A5C3E" w14:textId="77777777" w:rsidR="00A93859" w:rsidRDefault="00A93859" w:rsidP="00A93859">
      <w:pPr>
        <w:spacing w:after="0"/>
      </w:pPr>
      <w:r>
        <w:rPr>
          <w:b/>
          <w:bCs/>
        </w:rPr>
        <w:t>Tallkejsarspindling (EN)</w:t>
      </w:r>
      <w:r>
        <w:t xml:space="preserve"> är en starkt hotad art som b</w:t>
      </w:r>
      <w:r w:rsidRPr="00B57221">
        <w:t>ildar mykorrhiza med tall, sällsynt möjligen även med gran, i kalkbarrskog</w:t>
      </w:r>
      <w:r>
        <w:t xml:space="preserve">. Arten </w:t>
      </w:r>
      <w:r w:rsidRPr="00824A14">
        <w:t>är mycket sällsynt i Norden och bara känd från enstaka platser på Gotland, norra Öland samt någon enstaka kustnära lokal i nordöstra Uppland.</w:t>
      </w:r>
      <w:r>
        <w:t xml:space="preserve"> Den är placerad högst upp i Skogsstyrelsens värdepyramid för bedömning av skog med höga naturvärden och hotas av</w:t>
      </w:r>
      <w:r w:rsidRPr="003020E6">
        <w:t xml:space="preserve"> skogsbruk med slutavverkning</w:t>
      </w:r>
      <w:r>
        <w:t>ar</w:t>
      </w:r>
      <w:r w:rsidRPr="003020E6">
        <w:t xml:space="preserve"> eller andra avverkningar.</w:t>
      </w:r>
      <w:r>
        <w:t xml:space="preserve"> Samtliga lokaler och växtplatser bör få ett formellt skydd (SLU Artdatabanken, 2026; Nitare &amp; Skogsstyrelsen, 2019).</w:t>
      </w:r>
    </w:p>
    <w:p w14:paraId="0CB90CD3" w14:textId="77777777" w:rsidR="00310C75" w:rsidRDefault="00310C75" w:rsidP="00310C75">
      <w:pPr>
        <w:spacing w:after="0"/>
      </w:pPr>
    </w:p>
    <w:p w14:paraId="4D84C783" w14:textId="7E26A568" w:rsidR="00B82775" w:rsidRDefault="00B82775" w:rsidP="00310C75">
      <w:pPr>
        <w:spacing w:after="0"/>
      </w:pPr>
      <w:r>
        <w:rPr>
          <w:b/>
          <w:bCs/>
        </w:rPr>
        <w:t>T</w:t>
      </w:r>
      <w:r w:rsidRPr="00A57ABF">
        <w:rPr>
          <w:b/>
          <w:bCs/>
        </w:rPr>
        <w:t>allklokrypare</w:t>
      </w:r>
      <w:r w:rsidRPr="00C408E2">
        <w:rPr>
          <w:b/>
          <w:bCs/>
        </w:rPr>
        <w:t xml:space="preserve"> (NT)</w:t>
      </w:r>
      <w:r>
        <w:t xml:space="preserve"> är ett spindeldjur </w:t>
      </w:r>
      <w:r w:rsidRPr="00A57ABF">
        <w:t>som hittas under lös bark på döda träd, men även förna i torra glesa tallskogar.</w:t>
      </w:r>
      <w:r>
        <w:t xml:space="preserve"> </w:t>
      </w:r>
      <w:r w:rsidRPr="00A57ABF">
        <w:t>En utpräglad tallart</w:t>
      </w:r>
      <w:r>
        <w:t xml:space="preserve"> som f</w:t>
      </w:r>
      <w:r w:rsidRPr="00A57ABF">
        <w:t xml:space="preserve">örekommer sällsynt i </w:t>
      </w:r>
      <w:r w:rsidRPr="00372D36">
        <w:t>gles tallskog med äldre träd</w:t>
      </w:r>
      <w:r>
        <w:t xml:space="preserve"> och</w:t>
      </w:r>
      <w:r w:rsidRPr="00372D36">
        <w:t xml:space="preserve"> kontinuitetstallskog</w:t>
      </w:r>
      <w:r>
        <w:t xml:space="preserve"> </w:t>
      </w:r>
      <w:r w:rsidRPr="00A57ABF">
        <w:t>med höga naturvärden.</w:t>
      </w:r>
      <w:r>
        <w:t xml:space="preserve"> </w:t>
      </w:r>
      <w:r w:rsidRPr="00372D36">
        <w:t>Artens habitat bedöms minska liksom arten.</w:t>
      </w:r>
      <w:r>
        <w:t xml:space="preserve"> </w:t>
      </w:r>
      <w:r w:rsidRPr="00372D36">
        <w:t>Bevara kvarvarande kontinuitetstallskog</w:t>
      </w:r>
      <w:r>
        <w:t>ar (</w:t>
      </w:r>
      <w:r w:rsidRPr="00D52347">
        <w:t>SLU Artdatabanken, 202</w:t>
      </w:r>
      <w:r>
        <w:t>6</w:t>
      </w:r>
      <w:r w:rsidRPr="00D52347">
        <w:t>).</w:t>
      </w:r>
    </w:p>
    <w:p w14:paraId="53F41D66" w14:textId="77777777" w:rsidR="00B82775" w:rsidRDefault="00B82775" w:rsidP="00310C75">
      <w:pPr>
        <w:spacing w:after="0"/>
      </w:pPr>
    </w:p>
    <w:p w14:paraId="159B5962" w14:textId="00214A58" w:rsidR="00250EE9" w:rsidRDefault="00250EE9" w:rsidP="00310C75">
      <w:pPr>
        <w:spacing w:after="0"/>
      </w:pPr>
      <w:r w:rsidRPr="00B05382">
        <w:rPr>
          <w:b/>
          <w:bCs/>
        </w:rPr>
        <w:t xml:space="preserve">Tallkötticka </w:t>
      </w:r>
      <w:r w:rsidRPr="00DE2E2A">
        <w:rPr>
          <w:b/>
          <w:bCs/>
        </w:rPr>
        <w:t>(NT)</w:t>
      </w:r>
      <w:r>
        <w:t xml:space="preserve"> är tallens kötticka och har ofta ett mer resupinat växtsätt än den granlevande köttickan </w:t>
      </w:r>
      <w:r w:rsidRPr="00C57304">
        <w:rPr>
          <w:i/>
          <w:iCs/>
        </w:rPr>
        <w:t>Leptoporus mollis</w:t>
      </w:r>
      <w:r w:rsidRPr="00273EBF">
        <w:t>.</w:t>
      </w:r>
      <w:r w:rsidRPr="00A306AF">
        <w:t xml:space="preserve"> </w:t>
      </w:r>
      <w:r>
        <w:t>Artens</w:t>
      </w:r>
      <w:r w:rsidRPr="00462AF8">
        <w:t xml:space="preserve"> förekomstarea och utbredning i Sverige är inte känd, men utifrån de fynd som rapporteras av kötticka på tall verkar den vara mer ovanlig än den granlevande.</w:t>
      </w:r>
      <w:r>
        <w:t xml:space="preserve"> </w:t>
      </w:r>
      <w:r w:rsidRPr="00462AF8">
        <w:t>Den totala populationen bedöms därför ha minskat under de senaste 30 åren och fortsätter att minska i takt med att kontinuitetsskogar (skogar som inte kalavverkats) minskar i areal, samtidigt som att lämpliga miljöer inte återskapas i samma takt.</w:t>
      </w:r>
      <w:r w:rsidRPr="00462AF8">
        <w:rPr>
          <w:rFonts w:ascii="Roboto" w:hAnsi="Roboto"/>
          <w:color w:val="000000"/>
          <w:shd w:val="clear" w:color="auto" w:fill="FFFFFF"/>
        </w:rPr>
        <w:t xml:space="preserve"> </w:t>
      </w:r>
      <w:r w:rsidRPr="00462AF8">
        <w:t>Minskningstakten för den svenska populationen bedöms vara nära gränsvärdet för Sårbar (VU). (A2c+3c+4c)</w:t>
      </w:r>
      <w:r>
        <w:t xml:space="preserve"> </w:t>
      </w:r>
      <w:r w:rsidRPr="00D52347">
        <w:t>(</w:t>
      </w:r>
      <w:r>
        <w:t>SLU Artdatabanken, 2024; Nitare &amp; Skogsstyrelsen, 2019</w:t>
      </w:r>
      <w:r w:rsidRPr="00D52347">
        <w:t>).</w:t>
      </w:r>
    </w:p>
    <w:p w14:paraId="62C685B3" w14:textId="77777777" w:rsidR="00BA39B0" w:rsidRDefault="00BA39B0" w:rsidP="00310C75">
      <w:pPr>
        <w:spacing w:after="0"/>
      </w:pPr>
    </w:p>
    <w:p w14:paraId="7EFEBB6E" w14:textId="54378E54" w:rsidR="00E02E6F" w:rsidRDefault="00E02E6F" w:rsidP="00310C75">
      <w:pPr>
        <w:spacing w:after="0"/>
      </w:pPr>
      <w:r>
        <w:rPr>
          <w:b/>
          <w:bCs/>
        </w:rPr>
        <w:t>T</w:t>
      </w:r>
      <w:r w:rsidRPr="00C63273">
        <w:rPr>
          <w:b/>
          <w:bCs/>
        </w:rPr>
        <w:t>allmostumpbagge</w:t>
      </w:r>
      <w:r>
        <w:rPr>
          <w:b/>
          <w:bCs/>
        </w:rPr>
        <w:t xml:space="preserve"> (RE)</w:t>
      </w:r>
      <w:r>
        <w:t xml:space="preserve"> är en rovlevande skalbagge som </w:t>
      </w:r>
      <w:r w:rsidRPr="00E05543">
        <w:t>lever i gångarna av barkborrar under barken på döende barrträd. Äggläggning och larvutveckling har konstaterats i anslutning till gångar av</w:t>
      </w:r>
      <w:r>
        <w:t xml:space="preserve"> tolvtandad barkborre (EN) </w:t>
      </w:r>
      <w:r w:rsidRPr="00E05543">
        <w:t>på tall, men även hos</w:t>
      </w:r>
      <w:r>
        <w:t xml:space="preserve"> större märgborre</w:t>
      </w:r>
      <w:r w:rsidRPr="00E05543">
        <w:t>.</w:t>
      </w:r>
      <w:r>
        <w:t xml:space="preserve"> Arten </w:t>
      </w:r>
      <w:r w:rsidRPr="00E05543">
        <w:t xml:space="preserve">är tidigare känd från Västergötland, Uppland, Hälsingland och Västerbotten, men </w:t>
      </w:r>
      <w:r>
        <w:t>har inte</w:t>
      </w:r>
      <w:r w:rsidRPr="00E05543">
        <w:t xml:space="preserve"> återfunn</w:t>
      </w:r>
      <w:r>
        <w:t>its</w:t>
      </w:r>
      <w:r w:rsidRPr="00E05543">
        <w:t xml:space="preserve"> som reproducerande efter 1940.</w:t>
      </w:r>
      <w:r>
        <w:t xml:space="preserve"> </w:t>
      </w:r>
      <w:r w:rsidRPr="00E05543">
        <w:t>Främsta anledningen till artens försvinnande är troligen den starka minskningen hos den huvudsakliga värdarten</w:t>
      </w:r>
      <w:r>
        <w:t xml:space="preserve"> tolvtandad barkborre (EN)</w:t>
      </w:r>
      <w:r w:rsidRPr="00E05543">
        <w:t>, som i sin tur kan relateras till brist på lämpliga livsmiljöer</w:t>
      </w:r>
      <w:r>
        <w:t xml:space="preserve">. </w:t>
      </w:r>
      <w:r w:rsidRPr="00E05543">
        <w:t>Tänkbara anledningar till detta är skogsbrandsbekämpning, en minskad areal äldre tallbestånd och minskad mängd döda och döende tallar med tillräcklig barktjocklek</w:t>
      </w:r>
      <w:r>
        <w:t xml:space="preserve">. </w:t>
      </w:r>
      <w:r w:rsidRPr="00E05543">
        <w:t>Urskogsliknande barrträdsbestånd måste undantas från avverkning</w:t>
      </w:r>
      <w:r>
        <w:t xml:space="preserve"> (SLU Artdatabanken, 2025).</w:t>
      </w:r>
    </w:p>
    <w:p w14:paraId="70F98A18" w14:textId="77777777" w:rsidR="00250EE9" w:rsidRDefault="00250EE9" w:rsidP="00310C75">
      <w:pPr>
        <w:spacing w:after="0"/>
      </w:pPr>
    </w:p>
    <w:p w14:paraId="322DB15A" w14:textId="20A3E8AD" w:rsidR="00310C75" w:rsidRDefault="00310C75" w:rsidP="00310C75">
      <w:pPr>
        <w:spacing w:after="0"/>
      </w:pPr>
      <w:r>
        <w:rPr>
          <w:b/>
          <w:bCs/>
        </w:rPr>
        <w:t>Tallmusseron (VU)</w:t>
      </w:r>
      <w:r>
        <w:t xml:space="preserve"> b</w:t>
      </w:r>
      <w:r w:rsidRPr="00076820">
        <w:t>ildar</w:t>
      </w:r>
      <w:r w:rsidRPr="00853CF4">
        <w:t xml:space="preserve"> </w:t>
      </w:r>
      <w:r w:rsidRPr="00145F33">
        <w:t>mykorrhiza med tall och kräver troligen lång trädkontinuitet. De flesta fynd är gjorda i sandtallskogar.</w:t>
      </w:r>
      <w:r>
        <w:t xml:space="preserve"> </w:t>
      </w:r>
      <w:r w:rsidRPr="00ED6FD5">
        <w:t>Slutavverkning, kraftig gallring eller andra skogsbruksåtgärder på sandiga tallhedar, som medför att trädkontinuiteten bryts, utgör största hotet</w:t>
      </w:r>
      <w:r>
        <w:t xml:space="preserve">. </w:t>
      </w:r>
      <w:r w:rsidR="00860065">
        <w:t>Tallmusseron</w:t>
      </w:r>
      <w:r>
        <w:t xml:space="preserve"> är placerad högst upp i Skogsstyrelsens värdepyramid för bedömning av skog med höga naturvärden och</w:t>
      </w:r>
      <w:r w:rsidR="00860065">
        <w:t xml:space="preserve"> globalt rödlistad som nära hotad (NT) vilket innebär att Sverige har ett internationellt ansvar för arten.</w:t>
      </w:r>
      <w:r w:rsidRPr="00F917CA">
        <w:t xml:space="preserve"> </w:t>
      </w:r>
      <w:r w:rsidR="00860065">
        <w:t>K</w:t>
      </w:r>
      <w:r w:rsidRPr="00F917CA">
        <w:t xml:space="preserve">ända lokaler bör undantas från </w:t>
      </w:r>
      <w:r>
        <w:t>storskaligt</w:t>
      </w:r>
      <w:r w:rsidRPr="00F917CA">
        <w:t xml:space="preserve"> skogsbruk</w:t>
      </w:r>
      <w:r>
        <w:t xml:space="preserve"> (</w:t>
      </w:r>
      <w:r w:rsidR="00860065">
        <w:t xml:space="preserve">IUCN, 2025; </w:t>
      </w:r>
      <w:r>
        <w:t>SLU Artdatabanken, 2024; Nitare &amp; Skogsstyrelsen, 2019).</w:t>
      </w:r>
    </w:p>
    <w:p w14:paraId="5A514C83" w14:textId="77777777" w:rsidR="00310C75" w:rsidRDefault="00310C75" w:rsidP="00A149FE">
      <w:pPr>
        <w:spacing w:after="0"/>
      </w:pPr>
    </w:p>
    <w:p w14:paraId="409A6B9F" w14:textId="2C0ECCA5" w:rsidR="001804E0" w:rsidRDefault="001804E0" w:rsidP="00A149FE">
      <w:pPr>
        <w:spacing w:after="0"/>
      </w:pPr>
      <w:r w:rsidRPr="00717C5E">
        <w:rPr>
          <w:b/>
          <w:bCs/>
        </w:rPr>
        <w:t>Talloljeskinn (VU)</w:t>
      </w:r>
      <w:r>
        <w:t xml:space="preserve"> är en ovanlig </w:t>
      </w:r>
      <w:r w:rsidRPr="00717C5E">
        <w:t>art med få fynd i Skandinavien.</w:t>
      </w:r>
      <w:r>
        <w:t xml:space="preserve"> </w:t>
      </w:r>
      <w:r w:rsidRPr="00717C5E">
        <w:t>Knuten till äldre tallskog med mycket grov död ved, en miljö som kontinuerligt minskar. Säkerligen förbisedd, men dock uppenbarligen</w:t>
      </w:r>
      <w:r>
        <w:t xml:space="preserve"> </w:t>
      </w:r>
      <w:r w:rsidRPr="00717C5E">
        <w:t>mycket sällsynt.</w:t>
      </w:r>
      <w:r>
        <w:t xml:space="preserve"> </w:t>
      </w:r>
      <w:r w:rsidRPr="000228B9">
        <w:t>Inom artens utbredningsområde behöver fler områden med trädkontinuitet av tall skyddas</w:t>
      </w:r>
      <w:r>
        <w:t xml:space="preserve"> (</w:t>
      </w:r>
      <w:r w:rsidRPr="00D52347">
        <w:t>SLU Artdatabanken, 202</w:t>
      </w:r>
      <w:r>
        <w:t>6</w:t>
      </w:r>
      <w:r w:rsidRPr="00D52347">
        <w:t>).</w:t>
      </w:r>
    </w:p>
    <w:p w14:paraId="49B06327" w14:textId="77777777" w:rsidR="001804E0" w:rsidRDefault="001804E0" w:rsidP="00A149FE">
      <w:pPr>
        <w:spacing w:after="0"/>
      </w:pPr>
    </w:p>
    <w:p w14:paraId="710BF89C" w14:textId="61712A55" w:rsidR="00225135" w:rsidRDefault="00857121" w:rsidP="00A149FE">
      <w:pPr>
        <w:spacing w:after="0"/>
      </w:pPr>
      <w:r>
        <w:rPr>
          <w:b/>
          <w:bCs/>
        </w:rPr>
        <w:t>Tallpraktbagge (NT)</w:t>
      </w:r>
      <w:r>
        <w:rPr>
          <w:rFonts w:cs="Times New Roman"/>
          <w:color w:val="000000"/>
          <w:shd w:val="clear" w:color="auto" w:fill="FFFFFF"/>
        </w:rPr>
        <w:t xml:space="preserve"> är en skalbagge vars l</w:t>
      </w:r>
      <w:r w:rsidRPr="00C677BB">
        <w:rPr>
          <w:rFonts w:cs="Times New Roman"/>
          <w:color w:val="000000"/>
          <w:shd w:val="clear" w:color="auto" w:fill="FFFFFF"/>
        </w:rPr>
        <w:t>arvutveckling sker i barkfallen, solexponerad, torr och kådhaltig död ved av tall. Främst i grova grenar och klena sidostammar på gamla senvuxna träd, men även i torra toppar och stamskador</w:t>
      </w:r>
      <w:r>
        <w:rPr>
          <w:rFonts w:cs="Times New Roman"/>
          <w:color w:val="000000"/>
          <w:shd w:val="clear" w:color="auto" w:fill="FFFFFF"/>
        </w:rPr>
        <w:t>. Arten m</w:t>
      </w:r>
      <w:r w:rsidRPr="00C677BB">
        <w:rPr>
          <w:rFonts w:cs="Times New Roman"/>
          <w:color w:val="000000"/>
          <w:shd w:val="clear" w:color="auto" w:fill="FFFFFF"/>
        </w:rPr>
        <w:t>issgynnas främst genom slutavverkning av äldre, glesa tallskogar på häll- och sandmarker</w:t>
      </w:r>
      <w:r>
        <w:rPr>
          <w:rFonts w:cs="Times New Roman"/>
          <w:color w:val="000000"/>
          <w:shd w:val="clear" w:color="auto" w:fill="FFFFFF"/>
        </w:rPr>
        <w:t xml:space="preserve">. </w:t>
      </w:r>
      <w:r w:rsidRPr="00C677BB">
        <w:rPr>
          <w:rFonts w:cs="Times New Roman"/>
          <w:color w:val="000000"/>
          <w:shd w:val="clear" w:color="auto" w:fill="FFFFFF"/>
        </w:rPr>
        <w:t xml:space="preserve">Äldre glesa tallskogar bör bevaras i sin helhet, och inte avverkas. Utplock av döda tallar från hällmarker bör undvikas helt. Naturvårdsbränningar är gynnsamt för arten, liksom att spontant uppkomna </w:t>
      </w:r>
    </w:p>
    <w:p w14:paraId="079F6DB3" w14:textId="77777777" w:rsidR="00DB563F" w:rsidRDefault="00DB563F" w:rsidP="00A149FE">
      <w:pPr>
        <w:spacing w:after="0"/>
      </w:pPr>
    </w:p>
    <w:p w14:paraId="529D9080" w14:textId="77777777" w:rsidR="00DB563F" w:rsidRDefault="00DB563F" w:rsidP="00DB563F">
      <w:pPr>
        <w:spacing w:after="0"/>
      </w:pPr>
      <w:r w:rsidRPr="0081526F">
        <w:rPr>
          <w:b/>
          <w:bCs/>
        </w:rPr>
        <w:t>Ta</w:t>
      </w:r>
      <w:r>
        <w:rPr>
          <w:b/>
          <w:bCs/>
        </w:rPr>
        <w:t>llpraktspindling</w:t>
      </w:r>
      <w:r w:rsidRPr="0081526F">
        <w:rPr>
          <w:b/>
          <w:bCs/>
        </w:rPr>
        <w:t xml:space="preserve"> (VU)</w:t>
      </w:r>
      <w:r>
        <w:t>, som b</w:t>
      </w:r>
      <w:r w:rsidRPr="007F6CE5">
        <w:t>ildar mykorrhiza med tall i luckig kalkbarrskog</w:t>
      </w:r>
      <w:r>
        <w:t>, har sin</w:t>
      </w:r>
      <w:r w:rsidRPr="007F6CE5">
        <w:t xml:space="preserve"> </w:t>
      </w:r>
      <w:r>
        <w:t>h</w:t>
      </w:r>
      <w:r w:rsidRPr="007F6CE5">
        <w:t>uvudsaklig</w:t>
      </w:r>
      <w:r>
        <w:t xml:space="preserve">a </w:t>
      </w:r>
      <w:r w:rsidRPr="007F6CE5">
        <w:t xml:space="preserve">utbredning </w:t>
      </w:r>
      <w:r>
        <w:t xml:space="preserve">på </w:t>
      </w:r>
      <w:r w:rsidRPr="007F6CE5">
        <w:t>Gotland</w:t>
      </w:r>
      <w:r>
        <w:t xml:space="preserve"> samt </w:t>
      </w:r>
      <w:r w:rsidRPr="007F6CE5">
        <w:t>enstaka fynd på norra Öland.</w:t>
      </w:r>
      <w:r>
        <w:t xml:space="preserve"> Arten är placerad högst upp i Skogsstyrelsens värdepyramid för bedömning av skog med höga naturvärden och g</w:t>
      </w:r>
      <w:r w:rsidRPr="009E60D3">
        <w:t xml:space="preserve">ammal tallskog med förekomst av </w:t>
      </w:r>
      <w:r>
        <w:t>arten</w:t>
      </w:r>
      <w:r w:rsidRPr="009E60D3">
        <w:t xml:space="preserve"> bör skyddas från slutavverkning och andra drastiska skogsskötselåtgärder</w:t>
      </w:r>
      <w:r>
        <w:t xml:space="preserve"> (SLU Artdatabanken, 2024; Nitare &amp; Skogsstyrelsen, 2019).</w:t>
      </w:r>
    </w:p>
    <w:p w14:paraId="465D132B" w14:textId="77777777" w:rsidR="00DB563F" w:rsidRDefault="00DB563F" w:rsidP="00A149FE">
      <w:pPr>
        <w:spacing w:after="0"/>
      </w:pPr>
    </w:p>
    <w:p w14:paraId="279BDABA" w14:textId="77777777" w:rsidR="00AF5B5C" w:rsidRPr="00151776" w:rsidRDefault="00AF5B5C" w:rsidP="00AF5B5C">
      <w:pPr>
        <w:spacing w:after="0"/>
      </w:pPr>
      <w:r w:rsidRPr="00065112">
        <w:rPr>
          <w:b/>
          <w:bCs/>
        </w:rPr>
        <w:t>Tallriska (NT)</w:t>
      </w:r>
      <w:r w:rsidRPr="00F10C88">
        <w:t xml:space="preserve"> bildar mykorrhiza med tall</w:t>
      </w:r>
      <w:r>
        <w:t xml:space="preserve"> och växer i</w:t>
      </w:r>
      <w:r w:rsidRPr="00F10C88">
        <w:t xml:space="preserve"> äldre, mager och torr tallskog med lång trädkontinuitet, såsom tallhedar och sandtallskogar</w:t>
      </w:r>
      <w:r>
        <w:t>. Arten hotas</w:t>
      </w:r>
      <w:r w:rsidRPr="008D74D8">
        <w:t xml:space="preserve"> huvudsakligen </w:t>
      </w:r>
      <w:r>
        <w:t>av</w:t>
      </w:r>
      <w:r w:rsidRPr="008D74D8">
        <w:t xml:space="preserve"> avverkning av äldre tallskogar</w:t>
      </w:r>
      <w:r>
        <w:t xml:space="preserve"> och </w:t>
      </w:r>
      <w:r w:rsidRPr="008D74D8">
        <w:t>på kända lokaler</w:t>
      </w:r>
      <w:r>
        <w:t xml:space="preserve"> bör s</w:t>
      </w:r>
      <w:r w:rsidRPr="008D74D8">
        <w:t>lutavverkning, markberedning och gödsling undvikas</w:t>
      </w:r>
      <w:r>
        <w:t xml:space="preserve"> (SLU Artdatabanken, 2024).</w:t>
      </w:r>
    </w:p>
    <w:p w14:paraId="51341523" w14:textId="77777777" w:rsidR="00FB7B35" w:rsidRDefault="00FB7B35" w:rsidP="00A149FE">
      <w:pPr>
        <w:spacing w:after="0"/>
      </w:pPr>
    </w:p>
    <w:p w14:paraId="676FAE3B" w14:textId="77777777" w:rsidR="00AF5B5C" w:rsidRPr="00C33134" w:rsidRDefault="00AF5B5C" w:rsidP="00A149FE">
      <w:pPr>
        <w:spacing w:after="0"/>
      </w:pPr>
    </w:p>
    <w:p w14:paraId="12A7273C" w14:textId="68DBFF9B" w:rsidR="008D3AB5" w:rsidRDefault="008D3AB5" w:rsidP="008D3AB5">
      <w:pPr>
        <w:spacing w:after="0"/>
      </w:pPr>
      <w:r>
        <w:rPr>
          <w:b/>
          <w:bCs/>
        </w:rPr>
        <w:t>Tallstock</w:t>
      </w:r>
      <w:r w:rsidR="00CA3839">
        <w:rPr>
          <w:b/>
          <w:bCs/>
        </w:rPr>
        <w:t>s</w:t>
      </w:r>
      <w:r>
        <w:rPr>
          <w:b/>
          <w:bCs/>
        </w:rPr>
        <w:t>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14:paraId="1A0BD363" w14:textId="77777777" w:rsidR="006A566E" w:rsidRDefault="006A566E" w:rsidP="008D3AB5">
      <w:pPr>
        <w:spacing w:after="0"/>
      </w:pPr>
    </w:p>
    <w:p w14:paraId="183B4105" w14:textId="77777777" w:rsidR="0006629B" w:rsidRDefault="0006629B" w:rsidP="0006629B">
      <w:pPr>
        <w:spacing w:after="0"/>
      </w:pPr>
      <w:r>
        <w:rPr>
          <w:b/>
          <w:bCs/>
        </w:rPr>
        <w:t>Tallstumpbagge</w:t>
      </w:r>
      <w:r w:rsidRPr="00153685">
        <w:rPr>
          <w:b/>
          <w:bCs/>
        </w:rPr>
        <w:t xml:space="preserve"> (NT)</w:t>
      </w:r>
      <w:r>
        <w:rPr>
          <w:b/>
          <w:bCs/>
          <w:sz w:val="24"/>
          <w:szCs w:val="24"/>
        </w:rPr>
        <w:t xml:space="preserve"> </w:t>
      </w:r>
      <w:r>
        <w:rPr>
          <w:rFonts w:cs="Times New Roman"/>
          <w:color w:val="000000"/>
          <w:shd w:val="clear" w:color="auto" w:fill="FFFFFF"/>
        </w:rPr>
        <w:t xml:space="preserve">är en skalbagge </w:t>
      </w:r>
      <w:r w:rsidRPr="000B71CE">
        <w:rPr>
          <w:rFonts w:cs="Times New Roman"/>
          <w:color w:val="000000"/>
          <w:shd w:val="clear" w:color="auto" w:fill="FFFFFF"/>
        </w:rPr>
        <w:t>som lever i gångarna av barkborrar under barken på döende barrträd, främst tall, i mindre omfattning gran</w:t>
      </w:r>
      <w:r>
        <w:rPr>
          <w:rFonts w:cs="Times New Roman"/>
          <w:color w:val="000000"/>
          <w:shd w:val="clear" w:color="auto" w:fill="FFFFFF"/>
        </w:rPr>
        <w:t xml:space="preserve">. </w:t>
      </w:r>
      <w:r w:rsidRPr="000B71CE">
        <w:rPr>
          <w:rFonts w:cs="Times New Roman"/>
          <w:color w:val="000000"/>
          <w:shd w:val="clear" w:color="auto" w:fill="FFFFFF"/>
        </w:rPr>
        <w:t xml:space="preserve">I Sverige är arten associerad med mindre märgborre </w:t>
      </w:r>
      <w:r>
        <w:rPr>
          <w:rFonts w:cs="Times New Roman"/>
          <w:color w:val="000000"/>
          <w:shd w:val="clear" w:color="auto" w:fill="FFFFFF"/>
        </w:rPr>
        <w:t>eller</w:t>
      </w:r>
      <w:r w:rsidRPr="000B71CE">
        <w:rPr>
          <w:rFonts w:cs="Times New Roman"/>
          <w:color w:val="000000"/>
          <w:shd w:val="clear" w:color="auto" w:fill="FFFFFF"/>
        </w:rPr>
        <w:t xml:space="preserve"> större märgborre på tall och </w:t>
      </w:r>
      <w:r>
        <w:rPr>
          <w:rFonts w:cs="Times New Roman"/>
          <w:color w:val="000000"/>
          <w:shd w:val="clear" w:color="auto" w:fill="FFFFFF"/>
        </w:rPr>
        <w:t xml:space="preserve">med </w:t>
      </w:r>
      <w:r w:rsidRPr="000B71CE">
        <w:rPr>
          <w:rFonts w:cs="Times New Roman"/>
          <w:color w:val="000000"/>
          <w:shd w:val="clear" w:color="auto" w:fill="FFFFFF"/>
        </w:rPr>
        <w:t>granbarkborre på gran</w:t>
      </w:r>
      <w:r>
        <w:rPr>
          <w:rFonts w:cs="Times New Roman"/>
          <w:color w:val="000000"/>
          <w:shd w:val="clear" w:color="auto" w:fill="FFFFFF"/>
        </w:rPr>
        <w:t xml:space="preserve">. </w:t>
      </w:r>
      <w:r w:rsidRPr="00BA72A0">
        <w:rPr>
          <w:rFonts w:cs="Times New Roman"/>
          <w:color w:val="000000"/>
          <w:shd w:val="clear" w:color="auto" w:fill="FFFFFF"/>
        </w:rPr>
        <w:t>Arten missgynnas direkt av slutavverkning då dess bytesdjur (mindre märgborre) också missgynnas. Mindre märgborre är en signalart för höga naturvärden i tallskogar i övre Norrland</w:t>
      </w:r>
      <w:r>
        <w:rPr>
          <w:rFonts w:cs="Times New Roman"/>
          <w:color w:val="000000"/>
          <w:shd w:val="clear" w:color="auto" w:fill="FFFFFF"/>
        </w:rPr>
        <w:t xml:space="preserve"> </w:t>
      </w:r>
      <w:r w:rsidRPr="00BA72A0">
        <w:rPr>
          <w:rFonts w:cs="Times New Roman"/>
          <w:color w:val="000000"/>
          <w:shd w:val="clear" w:color="auto" w:fill="FFFFFF"/>
        </w:rPr>
        <w:t>och är en barkborreart som blir alltmer bunden till naturreservat i norra Sverige</w:t>
      </w:r>
      <w:r>
        <w:rPr>
          <w:rFonts w:cs="Times New Roman"/>
          <w:color w:val="000000"/>
          <w:shd w:val="clear" w:color="auto" w:fill="FFFFFF"/>
        </w:rPr>
        <w:t>. För att gynna tallstumpbaggen bör t</w:t>
      </w:r>
      <w:r w:rsidRPr="00BA72A0">
        <w:rPr>
          <w:rFonts w:cs="Times New Roman"/>
          <w:color w:val="000000"/>
          <w:shd w:val="clear" w:color="auto" w:fill="FFFFFF"/>
        </w:rPr>
        <w:t>allskogar med stark förekomst av mindre märgborre</w:t>
      </w:r>
      <w:r>
        <w:rPr>
          <w:rFonts w:cs="Times New Roman"/>
          <w:color w:val="000000"/>
          <w:shd w:val="clear" w:color="auto" w:fill="FFFFFF"/>
        </w:rPr>
        <w:t xml:space="preserve"> </w:t>
      </w:r>
      <w:r w:rsidRPr="00BA72A0">
        <w:rPr>
          <w:rFonts w:cs="Times New Roman"/>
          <w:color w:val="000000"/>
          <w:shd w:val="clear" w:color="auto" w:fill="FFFFFF"/>
        </w:rPr>
        <w:t>avsättas som reservat. Hänsyn bör tas vid avverkning av talldominerad skog så att avverkningsrester som gren- och toppdelar (s.k. GROT) lämnas.</w:t>
      </w:r>
      <w:r>
        <w:rPr>
          <w:rFonts w:cs="Times New Roman"/>
          <w:color w:val="000000"/>
          <w:shd w:val="clear" w:color="auto" w:fill="FFFFFF"/>
        </w:rPr>
        <w:t xml:space="preserve"> </w:t>
      </w:r>
      <w:r w:rsidRPr="00A52B79">
        <w:t>Tallstumpbagge</w:t>
      </w:r>
      <w:r w:rsidRPr="00153685">
        <w:rPr>
          <w:b/>
          <w:bCs/>
        </w:rPr>
        <w:t xml:space="preserve"> </w:t>
      </w:r>
      <w:r>
        <w:rPr>
          <w:rFonts w:cs="Times New Roman"/>
          <w:color w:val="000000"/>
          <w:shd w:val="clear" w:color="auto" w:fill="FFFFFF"/>
        </w:rPr>
        <w:t xml:space="preserve">ingår i ett åtgärdsprogram för hotade arter (ÅGP) </w:t>
      </w:r>
      <w:r>
        <w:t>(SLU Artdatabanken, 2024; Pettersson, 2014).</w:t>
      </w:r>
    </w:p>
    <w:p w14:paraId="4CAA8309" w14:textId="77777777" w:rsidR="0006629B" w:rsidRDefault="0006629B" w:rsidP="008D3AB5">
      <w:pPr>
        <w:spacing w:after="0"/>
      </w:pPr>
    </w:p>
    <w:p w14:paraId="621BFF83" w14:textId="77777777" w:rsidR="000A22CF" w:rsidRDefault="000A22CF" w:rsidP="000A22CF">
      <w:pPr>
        <w:spacing w:after="0"/>
      </w:pPr>
      <w:r>
        <w:rPr>
          <w:b/>
          <w:bCs/>
        </w:rPr>
        <w:t>T</w:t>
      </w:r>
      <w:r w:rsidRPr="00EE3EF0">
        <w:rPr>
          <w:b/>
          <w:bCs/>
        </w:rPr>
        <w:t>allsvampmal</w:t>
      </w:r>
      <w:r w:rsidRPr="00C4118E">
        <w:rPr>
          <w:b/>
          <w:bCs/>
        </w:rPr>
        <w:t xml:space="preserve"> (</w:t>
      </w:r>
      <w:r>
        <w:rPr>
          <w:b/>
          <w:bCs/>
        </w:rPr>
        <w:t>VU</w:t>
      </w:r>
      <w:r w:rsidRPr="00C4118E">
        <w:rPr>
          <w:b/>
          <w:bCs/>
        </w:rPr>
        <w:t>)</w:t>
      </w:r>
      <w:r>
        <w:t xml:space="preserve"> är en ytterst sällsynt fjäril som påträffats i äldre tallskog där artens larver lever i </w:t>
      </w:r>
      <w:r w:rsidRPr="00EE3EF0">
        <w:t>citronticka </w:t>
      </w:r>
      <w:r w:rsidRPr="00EE3EF0">
        <w:rPr>
          <w:i/>
          <w:iCs/>
        </w:rPr>
        <w:t>Antrodia xantha</w:t>
      </w:r>
      <w:r>
        <w:t xml:space="preserve"> på rötad tallved</w:t>
      </w:r>
      <w:r w:rsidRPr="00EE3EF0">
        <w:t xml:space="preserve">. </w:t>
      </w:r>
      <w:r>
        <w:t>Larven</w:t>
      </w:r>
      <w:r w:rsidRPr="00EE3EF0">
        <w:t xml:space="preserve"> förpuppar sig i ett centimeter</w:t>
      </w:r>
      <w:r w:rsidRPr="00EE3EF0">
        <w:softHyphen/>
        <w:t xml:space="preserve">långt rör </w:t>
      </w:r>
      <w:r w:rsidRPr="00EE3EF0">
        <w:lastRenderedPageBreak/>
        <w:t>som sticker ut en bit över svampytan.</w:t>
      </w:r>
      <w:r w:rsidRPr="00C4118E">
        <w:t xml:space="preserve"> </w:t>
      </w:r>
      <w:r w:rsidRPr="0076191D">
        <w:t xml:space="preserve">Som följearter i samma svampangripna stampartier påträffas ofta </w:t>
      </w:r>
      <w:r>
        <w:t>åtgärdsprogramsarten</w:t>
      </w:r>
      <w:r w:rsidRPr="0076191D">
        <w:t xml:space="preserve"> skrovlig flatbagge</w:t>
      </w:r>
      <w:r>
        <w:t xml:space="preserve"> (NT)</w:t>
      </w:r>
      <w:r w:rsidRPr="0076191D">
        <w:t xml:space="preserve"> samt mörk och ljus vedstrit</w:t>
      </w:r>
      <w:r>
        <w:t xml:space="preserve"> (SLU Artdatabanken, 2026).</w:t>
      </w:r>
    </w:p>
    <w:p w14:paraId="3BC8136C" w14:textId="77777777" w:rsidR="009354A5" w:rsidRDefault="009354A5" w:rsidP="008D3AB5">
      <w:pPr>
        <w:spacing w:after="0"/>
      </w:pPr>
    </w:p>
    <w:p w14:paraId="7DF743C9" w14:textId="77777777" w:rsidR="0021242D" w:rsidRDefault="0021242D" w:rsidP="0021242D">
      <w:pPr>
        <w:spacing w:after="0"/>
        <w:rPr>
          <w:rFonts w:cs="Times New Roman"/>
        </w:rPr>
      </w:pPr>
      <w:r w:rsidRPr="001F333F">
        <w:rPr>
          <w:rFonts w:cs="Times New Roman"/>
          <w:b/>
          <w:bCs/>
        </w:rPr>
        <w:t>T</w:t>
      </w:r>
      <w:r w:rsidRPr="00EA4999">
        <w:rPr>
          <w:rFonts w:cs="Times New Roman"/>
          <w:b/>
          <w:bCs/>
        </w:rPr>
        <w:t>alltagel</w:t>
      </w:r>
      <w:r>
        <w:rPr>
          <w:rFonts w:cs="Times New Roman"/>
          <w:b/>
          <w:bCs/>
        </w:rPr>
        <w:t xml:space="preserve"> (NT)</w:t>
      </w:r>
      <w:r>
        <w:rPr>
          <w:rFonts w:cs="Times New Roman"/>
        </w:rPr>
        <w:t xml:space="preserve"> är en</w:t>
      </w:r>
      <w:r w:rsidRPr="006D554B">
        <w:rPr>
          <w:rFonts w:cs="Times New Roman"/>
        </w:rPr>
        <w:t xml:space="preserve"> boreal </w:t>
      </w:r>
      <w:r>
        <w:rPr>
          <w:rFonts w:cs="Times New Roman"/>
        </w:rPr>
        <w:t>art</w:t>
      </w:r>
      <w:r w:rsidRPr="006D554B">
        <w:rPr>
          <w:rFonts w:cs="Times New Roman"/>
        </w:rPr>
        <w:t xml:space="preserve"> som </w:t>
      </w:r>
      <w:r>
        <w:rPr>
          <w:rFonts w:cs="Times New Roman"/>
        </w:rPr>
        <w:t>förekommer</w:t>
      </w:r>
      <w:r w:rsidRPr="006D554B">
        <w:rPr>
          <w:rFonts w:cs="Times New Roman"/>
        </w:rPr>
        <w:t xml:space="preserve"> på tall i äldre, öppna tallskogar.</w:t>
      </w:r>
      <w:r>
        <w:rPr>
          <w:rFonts w:cs="Times New Roman"/>
        </w:rPr>
        <w:t xml:space="preserve"> Den påverkas negativt av brist på kontinuitetsskog och m</w:t>
      </w:r>
      <w:r w:rsidRPr="00C96DBA">
        <w:rPr>
          <w:rFonts w:cs="Times New Roman"/>
        </w:rPr>
        <w:t>inskningstakten</w:t>
      </w:r>
      <w:r>
        <w:rPr>
          <w:rFonts w:cs="Times New Roman"/>
        </w:rPr>
        <w:t xml:space="preserve"> </w:t>
      </w:r>
      <w:r w:rsidRPr="00C96DBA">
        <w:rPr>
          <w:rFonts w:cs="Times New Roman"/>
        </w:rPr>
        <w:t>bedöms vara nära gränsvärdet för Sårbar (VU).</w:t>
      </w:r>
      <w:r>
        <w:rPr>
          <w:rFonts w:cs="Times New Roman"/>
        </w:rPr>
        <w:t xml:space="preserve"> Talltagel är typisk art för </w:t>
      </w:r>
      <w:r w:rsidRPr="004151E7">
        <w:rPr>
          <w:rFonts w:cs="Times New Roman"/>
          <w:i/>
          <w:iCs/>
        </w:rPr>
        <w:t>9010 Taiga</w:t>
      </w:r>
      <w:r>
        <w:rPr>
          <w:rFonts w:cs="Times New Roman"/>
        </w:rPr>
        <w:t xml:space="preserve"> </w:t>
      </w:r>
      <w:r w:rsidRPr="00F60B43">
        <w:rPr>
          <w:rFonts w:cs="Times New Roman"/>
        </w:rPr>
        <w:t>(</w:t>
      </w:r>
      <w:r>
        <w:rPr>
          <w:rFonts w:cs="Times New Roman"/>
        </w:rPr>
        <w:t>SLU Artdatabanken, 2026</w:t>
      </w:r>
      <w:r w:rsidRPr="00900DF6">
        <w:rPr>
          <w:rFonts w:cs="Times New Roman"/>
        </w:rPr>
        <w:t>).</w:t>
      </w:r>
    </w:p>
    <w:p w14:paraId="3663158D" w14:textId="77777777" w:rsidR="00797736" w:rsidRDefault="00797736" w:rsidP="008D3AB5">
      <w:pPr>
        <w:spacing w:after="0"/>
      </w:pPr>
    </w:p>
    <w:p w14:paraId="581EF98F" w14:textId="754D07B0" w:rsidR="006A566E" w:rsidRDefault="006A566E" w:rsidP="006A566E">
      <w:pPr>
        <w:spacing w:after="0"/>
      </w:pPr>
      <w:r>
        <w:rPr>
          <w:b/>
          <w:bCs/>
        </w:rPr>
        <w:t xml:space="preserve">Talltaggsvamp (NT) </w:t>
      </w:r>
      <w:r w:rsidRPr="00736581">
        <w:t>förekommer främst i tallnaturskogar eller tallskogar av kontinuitetsskogskaraktär</w:t>
      </w:r>
      <w:r>
        <w:t xml:space="preserve"> </w:t>
      </w:r>
      <w:r w:rsidRPr="00736581">
        <w:t>där den bildar mykorrhiza med tall. Särskilt frekvent är den i sandtallskogar med inslag av gamla träd, t.ex. på grusåsar, stränder och sandhedar.</w:t>
      </w:r>
      <w:r>
        <w:t xml:space="preserve"> Arten h</w:t>
      </w:r>
      <w:r w:rsidRPr="00A54CA6">
        <w:t>otas främst av skogsavverkning</w:t>
      </w:r>
      <w:r>
        <w:t xml:space="preserve"> och </w:t>
      </w:r>
      <w:r w:rsidRPr="00A54CA6">
        <w:t>tycks försvinna efter slutavverkning, markberedning och plantering</w:t>
      </w:r>
      <w:r w:rsidR="00C675DE">
        <w:t>. Talltaggsvamp är globalt rödlistad som nära hotad (NT) vilket innebär att Sverige har ett internationellt ansvar för arten</w:t>
      </w:r>
      <w:r>
        <w:t xml:space="preserve"> (</w:t>
      </w:r>
      <w:r w:rsidR="00C675DE">
        <w:t xml:space="preserve">IUCN, 2025; </w:t>
      </w:r>
      <w:r>
        <w:t>SLU Artdatabanken, 2024).</w:t>
      </w:r>
    </w:p>
    <w:p w14:paraId="05985B92" w14:textId="77777777" w:rsidR="006A566E" w:rsidRDefault="006A566E" w:rsidP="008D3AB5">
      <w:pPr>
        <w:spacing w:after="0"/>
      </w:pPr>
    </w:p>
    <w:p w14:paraId="61224FB6" w14:textId="0EC3B26D" w:rsidR="00514629" w:rsidRPr="00B430D5" w:rsidRDefault="00514629" w:rsidP="00514629">
      <w:pPr>
        <w:spacing w:after="0"/>
        <w:rPr>
          <w:rFonts w:cs="Times New Roman"/>
        </w:rPr>
      </w:pPr>
      <w:r>
        <w:rPr>
          <w:b/>
        </w:rPr>
        <w:t xml:space="preserve">Tallticka (NT) </w:t>
      </w:r>
      <w:r>
        <w:t>uppträder först på tallar som är 100</w:t>
      </w:r>
      <w:r w:rsidRPr="00C63CB9">
        <w:t>–</w:t>
      </w:r>
      <w:r>
        <w:t>150 år gamla men är vanligast på träd som är runt 150</w:t>
      </w:r>
      <w:r w:rsidRPr="00C63CB9">
        <w:t>–</w:t>
      </w:r>
      <w:r>
        <w:t>200 år eller äldre. I skogslandskapet är den främst knuten till tallnaturskogar och restbiotoper med biologiskt gamla träd och signalerar vanligtvis skyddsvärda tallbestånd med höga naturvärden</w:t>
      </w:r>
      <w:r w:rsidR="00B430D5">
        <w:t xml:space="preserve">. </w:t>
      </w:r>
      <w:r w:rsidR="00B430D5">
        <w:rPr>
          <w:rFonts w:cs="Times New Roman"/>
        </w:rPr>
        <w:t>T</w:t>
      </w:r>
      <w:r w:rsidR="00B430D5" w:rsidRPr="00893348">
        <w:rPr>
          <w:rFonts w:cs="Times New Roman"/>
        </w:rPr>
        <w:t>allticka</w:t>
      </w:r>
      <w:r w:rsidR="00B430D5">
        <w:rPr>
          <w:rFonts w:cs="Times New Roman"/>
        </w:rPr>
        <w:t xml:space="preserve"> är typisk art för </w:t>
      </w:r>
      <w:r w:rsidR="00B430D5" w:rsidRPr="00B431FC">
        <w:rPr>
          <w:rFonts w:cs="Times New Roman"/>
          <w:i/>
          <w:iCs/>
        </w:rPr>
        <w:t>9010 Taiga</w:t>
      </w:r>
      <w:r w:rsidR="00B430D5">
        <w:rPr>
          <w:rFonts w:cs="Times New Roman"/>
          <w:i/>
          <w:iCs/>
        </w:rPr>
        <w:t xml:space="preserve"> </w:t>
      </w:r>
      <w:r w:rsidR="00B430D5" w:rsidRPr="00893348">
        <w:rPr>
          <w:rFonts w:cs="Times New Roman"/>
        </w:rPr>
        <w:t xml:space="preserve">och </w:t>
      </w:r>
      <w:r w:rsidR="00B430D5" w:rsidRPr="00893348">
        <w:rPr>
          <w:rFonts w:cs="Times New Roman"/>
          <w:i/>
          <w:iCs/>
        </w:rPr>
        <w:t>9060 Åsbarrskog</w:t>
      </w:r>
      <w:r>
        <w:t xml:space="preserve"> (SLU Artdatabanken, 2023; Nitare &amp; Skogsstyrelsen, 2019).</w:t>
      </w:r>
    </w:p>
    <w:p w14:paraId="7CF2DAB2" w14:textId="77777777" w:rsidR="00514629" w:rsidRDefault="00514629" w:rsidP="008D3AB5">
      <w:pPr>
        <w:spacing w:after="0"/>
      </w:pPr>
    </w:p>
    <w:p w14:paraId="6EAF7C17" w14:textId="77777777" w:rsidR="00520AF1" w:rsidRDefault="00520AF1" w:rsidP="008D3AB5">
      <w:pPr>
        <w:spacing w:after="0"/>
      </w:pPr>
    </w:p>
    <w:p w14:paraId="1F5A3AEE" w14:textId="32DAEEA1" w:rsidR="00625F73" w:rsidRDefault="007738F4"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r w:rsidRPr="00282C85">
        <w:rPr>
          <w:b/>
          <w:bCs/>
          <w:color w:val="000000"/>
          <w:sz w:val="22"/>
          <w:szCs w:val="22"/>
          <w:bdr w:val="none" w:sz="0" w:space="0" w:color="auto" w:frame="1"/>
        </w:rPr>
        <w:t>Talltita (NT, §4)</w:t>
      </w:r>
      <w:r w:rsidRPr="00282C85">
        <w:rPr>
          <w:color w:val="000000"/>
          <w:sz w:val="22"/>
          <w:szCs w:val="22"/>
          <w:bdr w:val="none" w:sz="0" w:space="0" w:color="auto" w:frame="1"/>
        </w:rPr>
        <w:t>, rödlistad som nära hotad och prioriterad art i Skogsvårdslagen</w:t>
      </w:r>
      <w:r w:rsidR="00FD0C0F">
        <w:rPr>
          <w:color w:val="000000"/>
          <w:sz w:val="22"/>
          <w:szCs w:val="22"/>
          <w:bdr w:val="none" w:sz="0" w:space="0" w:color="auto" w:frame="1"/>
        </w:rPr>
        <w:t>,</w:t>
      </w:r>
      <w:r w:rsidRPr="00282C85">
        <w:rPr>
          <w:color w:val="000000"/>
          <w:sz w:val="22"/>
          <w:szCs w:val="22"/>
          <w:bdr w:val="none" w:sz="0" w:space="0" w:color="auto" w:frame="1"/>
        </w:rPr>
        <w:t xml:space="preserve"> har häckningsrevir i anmälan. Arten har minskat kraftigt de senaste 30 åren och minskningstakten innevarande 10-årsperiod beräknas till 20 (10</w:t>
      </w:r>
      <w:r w:rsidR="0013198D">
        <w:rPr>
          <w:color w:val="000000"/>
          <w:sz w:val="22"/>
          <w:szCs w:val="22"/>
          <w:bdr w:val="none" w:sz="0" w:space="0" w:color="auto" w:frame="1"/>
        </w:rPr>
        <w:t>–</w:t>
      </w:r>
      <w:r w:rsidRPr="00282C85">
        <w:rPr>
          <w:color w:val="000000"/>
          <w:sz w:val="22"/>
          <w:szCs w:val="22"/>
          <w:bdr w:val="none" w:sz="0" w:space="0" w:color="auto" w:frame="1"/>
        </w:rPr>
        <w:t xml:space="preserve">30) %. Talltitan är synnerligen trogen sitt cirka 15 hektar stora revir och är beroende av flerskiktade olikåldriga skogar för att kunna föda upp sina ungar. Talltitan försvinner om dess livsmiljö kalavverkas </w:t>
      </w:r>
      <w:r w:rsidR="00FD0C0F" w:rsidRPr="00282C85">
        <w:rPr>
          <w:color w:val="000000"/>
          <w:sz w:val="22"/>
          <w:szCs w:val="22"/>
          <w:bdr w:val="none" w:sz="0" w:space="0" w:color="auto" w:frame="1"/>
        </w:rPr>
        <w:t>(Eggers &amp; Low</w:t>
      </w:r>
      <w:r w:rsidR="00FD0C0F">
        <w:rPr>
          <w:color w:val="000000"/>
          <w:sz w:val="22"/>
          <w:szCs w:val="22"/>
          <w:bdr w:val="none" w:sz="0" w:space="0" w:color="auto" w:frame="1"/>
        </w:rPr>
        <w:t xml:space="preserve">, </w:t>
      </w:r>
      <w:r w:rsidR="00FD0C0F" w:rsidRPr="00282C85">
        <w:rPr>
          <w:color w:val="000000"/>
          <w:sz w:val="22"/>
          <w:szCs w:val="22"/>
          <w:bdr w:val="none" w:sz="0" w:space="0" w:color="auto" w:frame="1"/>
        </w:rPr>
        <w:t>2014; Ekman</w:t>
      </w:r>
      <w:r w:rsidR="00FD0C0F">
        <w:rPr>
          <w:color w:val="000000"/>
          <w:sz w:val="22"/>
          <w:szCs w:val="22"/>
          <w:bdr w:val="none" w:sz="0" w:space="0" w:color="auto" w:frame="1"/>
        </w:rPr>
        <w:t xml:space="preserve">, </w:t>
      </w:r>
      <w:r w:rsidR="00FD0C0F" w:rsidRPr="00282C85">
        <w:rPr>
          <w:color w:val="000000"/>
          <w:sz w:val="22"/>
          <w:szCs w:val="22"/>
          <w:bdr w:val="none" w:sz="0" w:space="0" w:color="auto" w:frame="1"/>
        </w:rPr>
        <w:t>1979; Griesser et al</w:t>
      </w:r>
      <w:r w:rsidR="00FD0C0F">
        <w:rPr>
          <w:color w:val="000000"/>
          <w:sz w:val="22"/>
          <w:szCs w:val="22"/>
          <w:bdr w:val="none" w:sz="0" w:space="0" w:color="auto" w:frame="1"/>
        </w:rPr>
        <w:t xml:space="preserve">, </w:t>
      </w:r>
      <w:r w:rsidR="00FD0C0F" w:rsidRPr="00282C85">
        <w:rPr>
          <w:color w:val="000000"/>
          <w:sz w:val="22"/>
          <w:szCs w:val="22"/>
          <w:bdr w:val="none" w:sz="0" w:space="0" w:color="auto" w:frame="1"/>
        </w:rPr>
        <w:t>2007; </w:t>
      </w:r>
      <w:r w:rsidR="00FD0C0F" w:rsidRPr="00282C85">
        <w:rPr>
          <w:color w:val="000000"/>
          <w:sz w:val="22"/>
          <w:szCs w:val="22"/>
          <w:bdr w:val="none" w:sz="0" w:space="0" w:color="auto" w:frame="1"/>
          <w:shd w:val="clear" w:color="auto" w:fill="FFFFFF"/>
        </w:rPr>
        <w:t>Klein</w:t>
      </w:r>
      <w:r w:rsidR="00FD0C0F">
        <w:rPr>
          <w:color w:val="000000"/>
          <w:sz w:val="22"/>
          <w:szCs w:val="22"/>
          <w:bdr w:val="none" w:sz="0" w:space="0" w:color="auto" w:frame="1"/>
          <w:shd w:val="clear" w:color="auto" w:fill="FFFFFF"/>
        </w:rPr>
        <w:t xml:space="preserve">, </w:t>
      </w:r>
      <w:r w:rsidR="00FD0C0F" w:rsidRPr="00282C85">
        <w:rPr>
          <w:color w:val="000000"/>
          <w:sz w:val="22"/>
          <w:szCs w:val="22"/>
          <w:bdr w:val="none" w:sz="0" w:space="0" w:color="auto" w:frame="1"/>
          <w:shd w:val="clear" w:color="auto" w:fill="FFFFFF"/>
        </w:rPr>
        <w:t>2020;</w:t>
      </w:r>
      <w:r w:rsidR="00FD0C0F" w:rsidRPr="00282C85">
        <w:rPr>
          <w:color w:val="000000"/>
          <w:sz w:val="22"/>
          <w:szCs w:val="22"/>
          <w:bdr w:val="none" w:sz="0" w:space="0" w:color="auto" w:frame="1"/>
        </w:rPr>
        <w:t> Siffczyk et al</w:t>
      </w:r>
      <w:r w:rsidR="00FD0C0F">
        <w:rPr>
          <w:color w:val="000000"/>
          <w:sz w:val="22"/>
          <w:szCs w:val="22"/>
          <w:bdr w:val="none" w:sz="0" w:space="0" w:color="auto" w:frame="1"/>
        </w:rPr>
        <w:t xml:space="preserve">, </w:t>
      </w:r>
      <w:r w:rsidR="00FD0C0F" w:rsidRPr="00282C85">
        <w:rPr>
          <w:color w:val="000000"/>
          <w:sz w:val="22"/>
          <w:szCs w:val="22"/>
          <w:bdr w:val="none" w:sz="0" w:space="0" w:color="auto" w:frame="1"/>
        </w:rPr>
        <w:t>2003; SLU Artdatabanken</w:t>
      </w:r>
      <w:r w:rsidR="00FD0C0F">
        <w:rPr>
          <w:color w:val="000000"/>
          <w:sz w:val="22"/>
          <w:szCs w:val="22"/>
          <w:bdr w:val="none" w:sz="0" w:space="0" w:color="auto" w:frame="1"/>
        </w:rPr>
        <w:t xml:space="preserve">, </w:t>
      </w:r>
      <w:r w:rsidR="00FD0C0F" w:rsidRPr="00282C85">
        <w:rPr>
          <w:color w:val="000000"/>
          <w:sz w:val="22"/>
          <w:szCs w:val="22"/>
          <w:bdr w:val="none" w:sz="0" w:space="0" w:color="auto" w:frame="1"/>
        </w:rPr>
        <w:t xml:space="preserve">2021). </w:t>
      </w:r>
    </w:p>
    <w:p w14:paraId="02EA25D6" w14:textId="77777777" w:rsidR="001C23C2" w:rsidRDefault="001C23C2"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8EAD31D" w14:textId="77777777" w:rsidR="001C23C2" w:rsidRDefault="001C23C2" w:rsidP="001C23C2">
      <w:pPr>
        <w:spacing w:after="0"/>
      </w:pPr>
      <w:r>
        <w:rPr>
          <w:b/>
          <w:bCs/>
        </w:rPr>
        <w:t>Tallvaxskivling (VU)</w:t>
      </w:r>
      <w:r>
        <w:t xml:space="preserve"> b</w:t>
      </w:r>
      <w:r w:rsidRPr="00EF4F3C">
        <w:t>ildar mykorrhiza med tall i tallskog på kalkrik mark, gärna i lite sluttande lägen med rörligt grundvatten.</w:t>
      </w:r>
      <w:r>
        <w:t xml:space="preserve"> I Sverige är den endast funnen på Gotland. L</w:t>
      </w:r>
      <w:r w:rsidRPr="00A638D8">
        <w:t>okalerna</w:t>
      </w:r>
      <w:r>
        <w:t xml:space="preserve"> </w:t>
      </w:r>
      <w:r w:rsidRPr="00A638D8">
        <w:t>bör undantas från skogsb</w:t>
      </w:r>
      <w:r>
        <w:t>r</w:t>
      </w:r>
      <w:r w:rsidRPr="00A638D8">
        <w:t>uk</w:t>
      </w:r>
      <w:r>
        <w:t>s</w:t>
      </w:r>
      <w:r w:rsidRPr="00A638D8">
        <w:t xml:space="preserve">åtgärder som kan skada arten </w:t>
      </w:r>
      <w:r>
        <w:t>och</w:t>
      </w:r>
      <w:r w:rsidRPr="00A638D8">
        <w:t xml:space="preserve"> skydd </w:t>
      </w:r>
      <w:r>
        <w:t xml:space="preserve">bör </w:t>
      </w:r>
      <w:r w:rsidRPr="00A638D8">
        <w:t>övervägas</w:t>
      </w:r>
      <w:r>
        <w:t xml:space="preserve"> (SLU Artdatabanken, 2024).</w:t>
      </w:r>
    </w:p>
    <w:p w14:paraId="061A5754" w14:textId="77777777" w:rsidR="00221085" w:rsidRDefault="0022108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114B7CC" w14:textId="77777777" w:rsidR="001014D8" w:rsidRPr="00D05BDA" w:rsidRDefault="001014D8" w:rsidP="001014D8">
      <w:pPr>
        <w:spacing w:after="0"/>
      </w:pPr>
      <w:r w:rsidRPr="00D17A84">
        <w:rPr>
          <w:b/>
          <w:bCs/>
        </w:rPr>
        <w:t>Tallvedvivel (</w:t>
      </w:r>
      <w:r>
        <w:rPr>
          <w:b/>
          <w:bCs/>
        </w:rPr>
        <w:t>EN</w:t>
      </w:r>
      <w:r w:rsidRPr="00D17A84">
        <w:rPr>
          <w:b/>
          <w:bCs/>
        </w:rPr>
        <w:t>)</w:t>
      </w:r>
      <w:r>
        <w:rPr>
          <w:b/>
          <w:bCs/>
        </w:rPr>
        <w:t xml:space="preserve"> </w:t>
      </w:r>
      <w:r w:rsidRPr="00DD1E74">
        <w:t xml:space="preserve">är en </w:t>
      </w:r>
      <w:r>
        <w:t>starkt hotad skalbagge vars l</w:t>
      </w:r>
      <w:r w:rsidRPr="00E7456A">
        <w:t>arvutveckling sker i hård och torr splintved på stående döda barrträd</w:t>
      </w:r>
      <w:r>
        <w:t xml:space="preserve">. </w:t>
      </w:r>
      <w:r w:rsidRPr="00E7456A">
        <w:t>De fullbildade skalbaggarna stannar ofta kvar inne i veden, och kan påträffas under en stor del av året</w:t>
      </w:r>
      <w:r>
        <w:t>. Arten hotas av</w:t>
      </w:r>
      <w:r w:rsidRPr="00E7456A">
        <w:t xml:space="preserve"> brist på gamla torrakor i skogslandskapet</w:t>
      </w:r>
      <w:r>
        <w:t xml:space="preserve"> och en </w:t>
      </w:r>
      <w:r w:rsidRPr="00E7456A">
        <w:t>minskning av populationen pågår eller förväntas ske. Minskningen avser kvalitén på artens habitat</w:t>
      </w:r>
      <w:r>
        <w:t xml:space="preserve"> (SLU Artdatabanken, 2026).</w:t>
      </w:r>
    </w:p>
    <w:p w14:paraId="6ADBFAAF" w14:textId="77777777" w:rsidR="006E67B7" w:rsidRDefault="006E67B7"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380CF1A" w14:textId="77777777" w:rsidR="00F432D4" w:rsidRPr="00C104D7" w:rsidRDefault="00F432D4" w:rsidP="00F432D4">
      <w:r>
        <w:rPr>
          <w:b/>
        </w:rPr>
        <w:t>T</w:t>
      </w:r>
      <w:r w:rsidRPr="00743991">
        <w:rPr>
          <w:b/>
        </w:rPr>
        <w:t>allvägstekel</w:t>
      </w:r>
      <w:r>
        <w:t xml:space="preserve"> </w:t>
      </w:r>
      <w:r w:rsidRPr="0084307F">
        <w:t xml:space="preserve">påträffas framför allt i äldre tallskogar med gläntor och en rik skalbaggsfauna. Slutavverkning av luckiga skogsbestånd med stående död ved av rätt beskaffenhet </w:t>
      </w:r>
      <w:r>
        <w:t>samt</w:t>
      </w:r>
      <w:r w:rsidRPr="0084307F">
        <w:t xml:space="preserve"> </w:t>
      </w:r>
      <w:r>
        <w:t>m</w:t>
      </w:r>
      <w:r w:rsidRPr="0084307F">
        <w:t>inskad brandfrekvens innebär sannolikt ett hot genom att bildandet av lämpliga tallbestånd försvåras</w:t>
      </w:r>
      <w:r>
        <w:t xml:space="preserve">. </w:t>
      </w:r>
      <w:r w:rsidRPr="0084307F">
        <w:t>Kända förekomstlokaler bör undantas från skogsbruksåtgärder som innebär kontinuitetsbrott av tillgången på död stående ved</w:t>
      </w:r>
      <w:r>
        <w:t xml:space="preserve"> (SLU Artdatabanken, 2026).</w:t>
      </w:r>
    </w:p>
    <w:p w14:paraId="4F39F9A0" w14:textId="77777777" w:rsidR="00747D0A" w:rsidRDefault="00747D0A"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BBC3989" w14:textId="38851F07" w:rsidR="00135A28" w:rsidRPr="00D05BDA" w:rsidRDefault="00135A28" w:rsidP="00D05BDA">
      <w:pPr>
        <w:spacing w:after="0"/>
      </w:pPr>
      <w:r>
        <w:rPr>
          <w:b/>
          <w:bCs/>
        </w:rPr>
        <w:t>T</w:t>
      </w:r>
      <w:r w:rsidRPr="003D3CAF">
        <w:rPr>
          <w:b/>
          <w:bCs/>
        </w:rPr>
        <w:t>andknotterskinn</w:t>
      </w:r>
      <w:r w:rsidRPr="009F3606">
        <w:rPr>
          <w:b/>
          <w:bCs/>
        </w:rPr>
        <w:t xml:space="preserve"> </w:t>
      </w:r>
      <w:r>
        <w:rPr>
          <w:b/>
          <w:bCs/>
        </w:rPr>
        <w:t xml:space="preserve">(NT) </w:t>
      </w:r>
      <w:r w:rsidRPr="003D3CAF">
        <w:t>växer på multnande stammar och grenar av såväl barrträd som lövträd. De svenska fynden antyder en förkärlek för fuktiga, vattennära biotoper som strandskogar.</w:t>
      </w:r>
      <w:r>
        <w:t xml:space="preserve"> </w:t>
      </w:r>
      <w:r w:rsidRPr="00933198">
        <w:t>Arten hotas av exploatering av lämpliga miljöer, av dikning i fuktig skogsmark och av minskande inslag av lövträd i skogen.</w:t>
      </w:r>
      <w:r>
        <w:t xml:space="preserve"> </w:t>
      </w:r>
      <w:r w:rsidRPr="00933198">
        <w:t>Samtliga lokaler måste skyddas</w:t>
      </w:r>
      <w:r>
        <w:t xml:space="preserve"> och</w:t>
      </w:r>
      <w:r w:rsidRPr="00933198">
        <w:t xml:space="preserve"> områden med fuktig skog liksom strandnära kärrmiljöer, där arten kan tänkas förekomma, bör sparas</w:t>
      </w:r>
      <w:r>
        <w:t xml:space="preserve"> (</w:t>
      </w:r>
      <w:r w:rsidRPr="00D52347">
        <w:t>SLU Artdatabanken, 202</w:t>
      </w:r>
      <w:r>
        <w:t>5</w:t>
      </w:r>
      <w:r w:rsidRPr="00D52347">
        <w:t>).</w:t>
      </w:r>
    </w:p>
    <w:p w14:paraId="6CF34906" w14:textId="77777777" w:rsidR="00135A28" w:rsidRDefault="00135A28"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66BA1534" w14:textId="759E06A1" w:rsidR="00B2436E" w:rsidRPr="00FA6B0F" w:rsidRDefault="00B2436E" w:rsidP="00FA6B0F">
      <w:pPr>
        <w:spacing w:after="0"/>
      </w:pPr>
      <w:r w:rsidRPr="00823F1F">
        <w:rPr>
          <w:rFonts w:cs="Times New Roman"/>
          <w:b/>
          <w:bCs/>
        </w:rPr>
        <w:t xml:space="preserve">Tandrot </w:t>
      </w:r>
      <w:r>
        <w:rPr>
          <w:rFonts w:cs="Times New Roman"/>
        </w:rPr>
        <w:t xml:space="preserve">är typisk art för </w:t>
      </w:r>
      <w:r w:rsidRPr="00823F1F">
        <w:rPr>
          <w:rFonts w:cs="Times New Roman"/>
          <w:i/>
          <w:iCs/>
        </w:rPr>
        <w:t xml:space="preserve">9020 Nordlig ädellövskog </w:t>
      </w:r>
      <w:r w:rsidRPr="00823F1F">
        <w:rPr>
          <w:rFonts w:cs="Times New Roman"/>
        </w:rPr>
        <w:t>och</w:t>
      </w:r>
      <w:r>
        <w:rPr>
          <w:rFonts w:cs="Times New Roman"/>
          <w:i/>
          <w:iCs/>
        </w:rPr>
        <w:t xml:space="preserve"> </w:t>
      </w:r>
      <w:r w:rsidRPr="00823F1F">
        <w:rPr>
          <w:rFonts w:cs="Times New Roman"/>
          <w:i/>
          <w:iCs/>
        </w:rPr>
        <w:t xml:space="preserve">9130 Näringsrik bokskog </w:t>
      </w:r>
      <w:r w:rsidRPr="00F60B43">
        <w:rPr>
          <w:rFonts w:cs="Times New Roman"/>
        </w:rPr>
        <w:t>(</w:t>
      </w:r>
      <w:r>
        <w:rPr>
          <w:rFonts w:cs="Times New Roman"/>
        </w:rPr>
        <w:t>SLU Artdatabanken, 2025</w:t>
      </w:r>
      <w:r w:rsidRPr="00900DF6">
        <w:rPr>
          <w:rFonts w:cs="Times New Roman"/>
        </w:rPr>
        <w:t>).</w:t>
      </w:r>
    </w:p>
    <w:p w14:paraId="2A3BECAF" w14:textId="77777777" w:rsidR="00B2436E" w:rsidRDefault="00B2436E"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3EB5A7F3" w14:textId="23259B81" w:rsidR="0005352C" w:rsidRPr="00763F2E" w:rsidRDefault="0005352C" w:rsidP="00763F2E">
      <w:pPr>
        <w:spacing w:after="0"/>
      </w:pPr>
      <w:r>
        <w:rPr>
          <w:b/>
          <w:bCs/>
        </w:rPr>
        <w:t>T</w:t>
      </w:r>
      <w:r w:rsidRPr="006932AA">
        <w:rPr>
          <w:b/>
          <w:bCs/>
        </w:rPr>
        <w:t xml:space="preserve">andticka </w:t>
      </w:r>
      <w:r w:rsidRPr="00265A8F">
        <w:rPr>
          <w:b/>
          <w:bCs/>
        </w:rPr>
        <w:t>(RE)</w:t>
      </w:r>
      <w:r>
        <w:t xml:space="preserve"> är en</w:t>
      </w:r>
      <w:r w:rsidRPr="00FC7FD8">
        <w:t>dast funnen en gång i Sverige, på en ask i en slottspark i Södermanland år 1913. Arten har eftersökts och måste tillsvidare betraktas som utgången. Arten rödlistas som Nationellt utdöd (RE) eftersom det bedömts som sannolikt att den upphört att regelbundet reproducera sig inom landet. Skulle svampen återfinnas bör värdträd och potentiella värdträd i omgivningen skyddas</w:t>
      </w:r>
      <w:r>
        <w:t xml:space="preserve"> (</w:t>
      </w:r>
      <w:r w:rsidRPr="00D52347">
        <w:t>SLU Artdatabanken, 202</w:t>
      </w:r>
      <w:r>
        <w:t>6</w:t>
      </w:r>
      <w:r w:rsidRPr="00D52347">
        <w:t>).</w:t>
      </w:r>
    </w:p>
    <w:p w14:paraId="1F5C14F8" w14:textId="77777777" w:rsidR="0005352C" w:rsidRDefault="0005352C"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5863350" w14:textId="77777777" w:rsidR="00B13050" w:rsidRDefault="00B13050" w:rsidP="00B13050">
      <w:pPr>
        <w:spacing w:after="0"/>
      </w:pPr>
      <w:r w:rsidRPr="00F05FC1">
        <w:rPr>
          <w:b/>
          <w:bCs/>
          <w:i/>
          <w:iCs/>
        </w:rPr>
        <w:t>Temnoscheila caerulea</w:t>
      </w:r>
      <w:r w:rsidRPr="00F05FC1">
        <w:rPr>
          <w:b/>
          <w:bCs/>
        </w:rPr>
        <w:t xml:space="preserve"> </w:t>
      </w:r>
      <w:r w:rsidRPr="00D52347">
        <w:rPr>
          <w:b/>
          <w:bCs/>
        </w:rPr>
        <w:t>(</w:t>
      </w:r>
      <w:r>
        <w:rPr>
          <w:b/>
          <w:bCs/>
        </w:rPr>
        <w:t>CR</w:t>
      </w:r>
      <w:r w:rsidRPr="00D52347">
        <w:rPr>
          <w:b/>
          <w:bCs/>
        </w:rPr>
        <w:t xml:space="preserve">) </w:t>
      </w:r>
      <w:r>
        <w:t>är en akut hotad skalbagge som l</w:t>
      </w:r>
      <w:r w:rsidRPr="00F05FC1">
        <w:t>ever under bark och i död ved på grova tallar, där såväl larver som fullbildade skalbaggar lever som rovdjur på andra vedskalbaggar, t.ex. långhorningar, praktbaggar och barkborrar.</w:t>
      </w:r>
      <w:r>
        <w:t xml:space="preserve"> </w:t>
      </w:r>
      <w:r w:rsidRPr="007C0BA7">
        <w:t>Arten är beroende av en stabil nybildning av lämplig ved så att det vid alla tillfällen finns tillräckligt med substrat. Naturliga processer som självgallring, stormfällning och sanddrift måste få verka i stor omfattning.</w:t>
      </w:r>
      <w:r>
        <w:t xml:space="preserve"> </w:t>
      </w:r>
      <w:r w:rsidRPr="007C0BA7">
        <w:t>Skulle okända populationer upptäckas på Gotland eller fastlandet är omfattande åtgärder motiverade, exempelvis formellt områdesskydd</w:t>
      </w:r>
      <w:r>
        <w:t xml:space="preserve"> </w:t>
      </w:r>
      <w:r w:rsidRPr="003C10CA">
        <w:t>(SLU Artdatabanken, 2024).</w:t>
      </w:r>
    </w:p>
    <w:p w14:paraId="745D3A29" w14:textId="77777777" w:rsidR="00B13050" w:rsidRDefault="00B13050"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8E56432" w14:textId="77777777" w:rsidR="00D271B1" w:rsidRPr="00F320C6" w:rsidRDefault="00D271B1" w:rsidP="00D271B1">
      <w:pPr>
        <w:spacing w:after="0"/>
        <w:rPr>
          <w:rFonts w:cs="Times New Roman"/>
          <w:color w:val="000000"/>
          <w:shd w:val="clear" w:color="auto" w:fill="FFFFFF"/>
        </w:rPr>
      </w:pPr>
      <w:r w:rsidRPr="00D915A2">
        <w:rPr>
          <w:b/>
          <w:bCs/>
        </w:rPr>
        <w:t xml:space="preserve">Teplouchovs bastborre </w:t>
      </w:r>
      <w:r w:rsidRPr="00153685">
        <w:rPr>
          <w:b/>
          <w:bCs/>
        </w:rPr>
        <w:t>(</w:t>
      </w:r>
      <w:r>
        <w:rPr>
          <w:b/>
          <w:bCs/>
        </w:rPr>
        <w:t>VU</w:t>
      </w:r>
      <w:r w:rsidRPr="00153685">
        <w:rPr>
          <w:b/>
          <w:bCs/>
        </w:rPr>
        <w:t>)</w:t>
      </w:r>
      <w:r>
        <w:rPr>
          <w:b/>
          <w:bCs/>
          <w:sz w:val="24"/>
          <w:szCs w:val="24"/>
        </w:rPr>
        <w:t xml:space="preserve"> </w:t>
      </w:r>
      <w:r>
        <w:rPr>
          <w:rFonts w:cs="Times New Roman"/>
          <w:color w:val="000000"/>
          <w:shd w:val="clear" w:color="auto" w:fill="FFFFFF"/>
        </w:rPr>
        <w:t>påträffas f</w:t>
      </w:r>
      <w:r w:rsidRPr="00F35190">
        <w:rPr>
          <w:rFonts w:cs="Times New Roman"/>
          <w:color w:val="000000"/>
          <w:shd w:val="clear" w:color="auto" w:fill="FFFFFF"/>
        </w:rPr>
        <w:t>rämst i fjällnära skog, ofta nära trädgränsen på granar som är fulla med hänglavar.</w:t>
      </w:r>
      <w:r>
        <w:rPr>
          <w:rFonts w:cs="Times New Roman"/>
          <w:color w:val="000000"/>
          <w:shd w:val="clear" w:color="auto" w:fill="FFFFFF"/>
        </w:rPr>
        <w:t xml:space="preserve"> </w:t>
      </w:r>
      <w:r w:rsidRPr="00F35190">
        <w:rPr>
          <w:rFonts w:cs="Times New Roman"/>
          <w:color w:val="000000"/>
          <w:shd w:val="clear" w:color="auto" w:fill="FFFFFF"/>
        </w:rPr>
        <w:t>Larvutvecklingen sker under barken på döda senvuxna granar, i stammen på mindre granar (3</w:t>
      </w:r>
      <w:r w:rsidRPr="00C63CB9">
        <w:t>–</w:t>
      </w:r>
      <w:r w:rsidRPr="00F35190">
        <w:rPr>
          <w:rFonts w:cs="Times New Roman"/>
          <w:color w:val="000000"/>
          <w:shd w:val="clear" w:color="auto" w:fill="FFFFFF"/>
        </w:rPr>
        <w:t>4 m) eller grenar på äldre träd. Arten har endast konstaterats på stående träd.</w:t>
      </w:r>
      <w:r>
        <w:rPr>
          <w:rFonts w:cs="Times New Roman"/>
          <w:color w:val="000000"/>
          <w:shd w:val="clear" w:color="auto" w:fill="FFFFFF"/>
        </w:rPr>
        <w:t xml:space="preserve"> </w:t>
      </w:r>
      <w:r w:rsidRPr="00615144">
        <w:rPr>
          <w:rFonts w:cs="Times New Roman"/>
          <w:color w:val="000000"/>
          <w:shd w:val="clear" w:color="auto" w:fill="FFFFFF"/>
        </w:rPr>
        <w:t>Arten hotas genom att arealen gamla senvuxna granbestånd med hänglavar på träden minskar. Denna lågproduktiva skogstyp avverkas fortfarande och ersätts ofta med mer snabbväxande skog</w:t>
      </w:r>
      <w:r>
        <w:rPr>
          <w:rFonts w:cs="Times New Roman"/>
          <w:color w:val="000000"/>
          <w:shd w:val="clear" w:color="auto" w:fill="FFFFFF"/>
        </w:rPr>
        <w:t xml:space="preserve">. </w:t>
      </w:r>
      <w:r w:rsidRPr="00615144">
        <w:rPr>
          <w:rFonts w:cs="Times New Roman"/>
          <w:color w:val="000000"/>
          <w:shd w:val="clear" w:color="auto" w:fill="FFFFFF"/>
        </w:rPr>
        <w:t>All kvarvarande, senvuxen</w:t>
      </w:r>
      <w:r>
        <w:rPr>
          <w:rFonts w:cs="Times New Roman"/>
          <w:color w:val="000000"/>
          <w:shd w:val="clear" w:color="auto" w:fill="FFFFFF"/>
        </w:rPr>
        <w:t>,</w:t>
      </w:r>
      <w:r w:rsidRPr="00615144">
        <w:rPr>
          <w:rFonts w:cs="Times New Roman"/>
          <w:color w:val="000000"/>
          <w:shd w:val="clear" w:color="auto" w:fill="FFFFFF"/>
        </w:rPr>
        <w:t xml:space="preserve"> hänglavrik granskog upp mot fjällkanterna bör sparas</w:t>
      </w:r>
      <w:r>
        <w:rPr>
          <w:rFonts w:cs="Times New Roman"/>
          <w:color w:val="000000"/>
          <w:shd w:val="clear" w:color="auto" w:fill="FFFFFF"/>
        </w:rPr>
        <w:t xml:space="preserve"> </w:t>
      </w:r>
      <w:r>
        <w:t>(SLU Artdatabanken, 2024).</w:t>
      </w:r>
    </w:p>
    <w:p w14:paraId="4AA4B86D" w14:textId="77777777" w:rsidR="00D271B1" w:rsidRDefault="00D271B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07E11BF2" w14:textId="23024444" w:rsidR="00634561" w:rsidRPr="00D05BDA" w:rsidRDefault="00634561" w:rsidP="00D05BDA">
      <w:pPr>
        <w:spacing w:after="0"/>
      </w:pPr>
      <w:r w:rsidRPr="0052195D">
        <w:rPr>
          <w:b/>
          <w:bCs/>
          <w:i/>
          <w:iCs/>
        </w:rPr>
        <w:t>Teredus cylindricus</w:t>
      </w:r>
      <w:r>
        <w:rPr>
          <w:b/>
          <w:bCs/>
        </w:rPr>
        <w:t xml:space="preserve"> (CR)</w:t>
      </w:r>
      <w:r>
        <w:t xml:space="preserve"> är en akut hotad skalbagge vars l</w:t>
      </w:r>
      <w:r w:rsidRPr="009A0808">
        <w:t>arvutveckling sker i gångar av andra vedlevande insekter i döda stampartier eller döda högstubbar av ek, i Mellaneuropa även bok. I Danmark funnen tillsammans med</w:t>
      </w:r>
      <w:r>
        <w:t xml:space="preserve"> brokig barksvartbagge (VU)</w:t>
      </w:r>
      <w:r w:rsidRPr="009A0808">
        <w:t xml:space="preserve"> i gångarna av skeppsvarvsflugan</w:t>
      </w:r>
      <w:r>
        <w:t xml:space="preserve"> (NT)</w:t>
      </w:r>
      <w:r w:rsidRPr="009A0808">
        <w:t xml:space="preserve"> i högstubbar av ek, i England funnen på ekar med gångar av</w:t>
      </w:r>
      <w:r>
        <w:t xml:space="preserve"> ekbarkborre</w:t>
      </w:r>
      <w:r w:rsidRPr="009A0808">
        <w:t> och</w:t>
      </w:r>
      <w:r>
        <w:t xml:space="preserve"> skäckig trägnagare. </w:t>
      </w:r>
      <w:r w:rsidRPr="00580E57">
        <w:t>Arten h</w:t>
      </w:r>
      <w:r>
        <w:t>o</w:t>
      </w:r>
      <w:r w:rsidRPr="00580E57">
        <w:t xml:space="preserve">tas av brist </w:t>
      </w:r>
      <w:r>
        <w:t xml:space="preserve">på substrat </w:t>
      </w:r>
      <w:r w:rsidRPr="00580E57">
        <w:t>och fragmentering av äldre ädellövträdsbestånd.</w:t>
      </w:r>
      <w:r>
        <w:t xml:space="preserve"> </w:t>
      </w:r>
      <w:r w:rsidRPr="00515D8D">
        <w:t>Skulle arten upptäckas på ytterligare lokaler är skyddsåtgärder befogade. Man bör göra allt för att bygga upp ett gammelekslandskap på Öland igen. Det föreligger en stor risk att fler</w:t>
      </w:r>
      <w:r>
        <w:t>a arter</w:t>
      </w:r>
      <w:r w:rsidRPr="00515D8D">
        <w:t xml:space="preserve"> vedinsekter försvinner från landet på grund av bristen på gamla ekar</w:t>
      </w:r>
      <w:r>
        <w:t xml:space="preserve"> (SLU Artdatabanken, 2025).</w:t>
      </w:r>
    </w:p>
    <w:p w14:paraId="62943317" w14:textId="77777777" w:rsidR="00634561" w:rsidRDefault="0063456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4E236491" w14:textId="32094F41" w:rsidR="00221085" w:rsidRDefault="00221085" w:rsidP="00FA6B0F">
      <w:pPr>
        <w:spacing w:after="0"/>
        <w:rPr>
          <w:bdr w:val="none" w:sz="0" w:space="0" w:color="auto" w:frame="1"/>
        </w:rPr>
      </w:pPr>
      <w:r w:rsidRPr="0078494A">
        <w:rPr>
          <w:b/>
          <w:bCs/>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w:t>
      </w:r>
      <w:r>
        <w:lastRenderedPageBreak/>
        <w:t xml:space="preserve">internationellt ansvar för arten, då en relativt stor andel av den europeiska populationen troligen finns i vårt land. Terpentinmossa är rödlistad som nära hotad (NT) på den europeiska rödlistan </w:t>
      </w:r>
      <w:r w:rsidR="00655FAC">
        <w:rPr>
          <w:rFonts w:cs="Times New Roman"/>
        </w:rPr>
        <w:t xml:space="preserve">och typisk art för </w:t>
      </w:r>
      <w:r w:rsidR="00655FAC" w:rsidRPr="00B431FC">
        <w:rPr>
          <w:rFonts w:cs="Times New Roman"/>
          <w:i/>
          <w:iCs/>
        </w:rPr>
        <w:t>9010 Taiga</w:t>
      </w:r>
      <w:r w:rsidR="00655FAC">
        <w:rPr>
          <w:rFonts w:cs="Times New Roman"/>
          <w:i/>
          <w:iCs/>
        </w:rPr>
        <w:t xml:space="preserve">, </w:t>
      </w:r>
      <w:r w:rsidR="00655FAC" w:rsidRPr="0097367F">
        <w:rPr>
          <w:rFonts w:cs="Times New Roman"/>
          <w:i/>
          <w:iCs/>
        </w:rPr>
        <w:t>9080 Lövsumpskog</w:t>
      </w:r>
      <w:r w:rsidR="00655FAC">
        <w:rPr>
          <w:rFonts w:cs="Times New Roman"/>
          <w:i/>
          <w:iCs/>
        </w:rPr>
        <w:t xml:space="preserve"> </w:t>
      </w:r>
      <w:r w:rsidR="00655FAC" w:rsidRPr="0097367F">
        <w:rPr>
          <w:rFonts w:cs="Times New Roman"/>
        </w:rPr>
        <w:t xml:space="preserve">och </w:t>
      </w:r>
      <w:r w:rsidR="00655FAC" w:rsidRPr="0097367F">
        <w:rPr>
          <w:rFonts w:cs="Times New Roman"/>
          <w:i/>
          <w:iCs/>
        </w:rPr>
        <w:t>9750 Svämlövskog</w:t>
      </w:r>
      <w:r w:rsidR="00655FAC">
        <w:t xml:space="preserve"> </w:t>
      </w:r>
      <w:r>
        <w:t>(Nitare &amp; Skogsstyrelsen, 2019; IUCN, 2019</w:t>
      </w:r>
      <w:r w:rsidR="00655FAC">
        <w:t>; SLU Artdatabanken, 2025</w:t>
      </w:r>
      <w:r>
        <w:t>).</w:t>
      </w:r>
    </w:p>
    <w:p w14:paraId="31A9078E" w14:textId="77777777" w:rsidR="00F23886" w:rsidRDefault="00F2388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4AF82E9" w14:textId="77777777" w:rsidR="009A3333" w:rsidRDefault="009A3333" w:rsidP="009A3333">
      <w:pPr>
        <w:spacing w:after="0"/>
      </w:pPr>
      <w:r w:rsidRPr="00FF7308">
        <w:rPr>
          <w:b/>
          <w:bCs/>
        </w:rPr>
        <w:t>Texasmossa (RE)</w:t>
      </w:r>
      <w:r>
        <w:t xml:space="preserve"> </w:t>
      </w:r>
      <w:r w:rsidRPr="00FF7308">
        <w:t>är känd från en lokal i Sverige (Brännkyrka) där den påträffades</w:t>
      </w:r>
      <w:r>
        <w:t xml:space="preserve"> </w:t>
      </w:r>
      <w:r w:rsidRPr="00FF7308">
        <w:t>1864. Inte återfunnen trots eftersökningar. Arten rödlistas som Nationellt utdöd (RE) eftersom det bedömts som sannolikt att den upphört att regelbundet reproducera sig inom landet.</w:t>
      </w:r>
      <w:r>
        <w:t xml:space="preserve"> </w:t>
      </w:r>
      <w:r w:rsidRPr="00FF7308">
        <w:t>Ifall arten</w:t>
      </w:r>
      <w:r>
        <w:t xml:space="preserve"> skulle</w:t>
      </w:r>
      <w:r w:rsidRPr="00FF7308">
        <w:t xml:space="preserve"> återfinn</w:t>
      </w:r>
      <w:r>
        <w:t>as</w:t>
      </w:r>
      <w:r w:rsidRPr="00FF7308">
        <w:t>, måste lokalen skötas så att populationen återfår en livskraftig status</w:t>
      </w:r>
      <w:r>
        <w:t xml:space="preserve"> (</w:t>
      </w:r>
      <w:r w:rsidRPr="00D52347">
        <w:t>SLU Artdatabanken, 202</w:t>
      </w:r>
      <w:r>
        <w:t>6</w:t>
      </w:r>
      <w:r w:rsidRPr="00D52347">
        <w:t>).</w:t>
      </w:r>
    </w:p>
    <w:p w14:paraId="03FE7214" w14:textId="77777777" w:rsidR="009A3333" w:rsidRDefault="009A333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58AF4FA1" w14:textId="77777777" w:rsidR="00001CF4" w:rsidRDefault="00001CF4" w:rsidP="00001CF4">
      <w:pPr>
        <w:spacing w:after="0"/>
      </w:pPr>
      <w:r w:rsidRPr="00903B7B">
        <w:rPr>
          <w:b/>
          <w:bCs/>
          <w:i/>
          <w:iCs/>
        </w:rPr>
        <w:t xml:space="preserve">Thamiaraea hospita </w:t>
      </w:r>
      <w:r>
        <w:rPr>
          <w:b/>
          <w:bCs/>
        </w:rPr>
        <w:t>(NT)</w:t>
      </w:r>
      <w:r>
        <w:t xml:space="preserve"> är</w:t>
      </w:r>
      <w:r w:rsidRPr="007E1A54">
        <w:t xml:space="preserve"> </w:t>
      </w:r>
      <w:r>
        <w:t xml:space="preserve">en kortvinge som lever </w:t>
      </w:r>
      <w:r w:rsidRPr="00903B7B">
        <w:t>i anslutning till savflöden eller i larvgångar av t.ex. träfjäril på gamla lövträd, främst ek. Förmodligen livnär sig larverna på fluglarver i den utflytande saven. De fullbildade skalbaggarna sitter ofta tillsammans inkrupna under barkflagor eller inne i larvgångar vid savflöden vid basen på träd. Fullvuxna individer påträffas främst från juni till augusti</w:t>
      </w:r>
      <w:r>
        <w:t xml:space="preserve">. </w:t>
      </w:r>
      <w:r w:rsidRPr="00903B7B">
        <w:t>Arten hotas framför allt av att gamla savande träd gallras ofta ut ur alléer, parker och kyrkogårdar med motiveringen att de anses som farliga trots att de kan sava under många decennier utan att vara rötskadade i någon större omfattning.</w:t>
      </w:r>
      <w:r>
        <w:t xml:space="preserve"> </w:t>
      </w:r>
      <w:r w:rsidRPr="00903B7B">
        <w:t>Man bör undvika att avverka gamla savande träd och försöka spara dem så länge som möjligt</w:t>
      </w:r>
      <w:r>
        <w:t xml:space="preserve"> (</w:t>
      </w:r>
      <w:r w:rsidRPr="00D52347">
        <w:t>SLU Artdatabanken, 202</w:t>
      </w:r>
      <w:r>
        <w:t>5</w:t>
      </w:r>
      <w:r w:rsidRPr="00D52347">
        <w:t>).</w:t>
      </w:r>
    </w:p>
    <w:p w14:paraId="588EB0EC" w14:textId="77777777" w:rsidR="00001CF4" w:rsidRDefault="00001CF4" w:rsidP="00001CF4">
      <w:pPr>
        <w:spacing w:after="0"/>
      </w:pPr>
    </w:p>
    <w:p w14:paraId="487C5A48" w14:textId="01A53E22" w:rsidR="00001CF4" w:rsidRPr="00D05BDA" w:rsidRDefault="00001CF4" w:rsidP="00D05BDA">
      <w:pPr>
        <w:spacing w:after="0"/>
      </w:pPr>
      <w:r w:rsidRPr="007A30BB">
        <w:rPr>
          <w:b/>
          <w:bCs/>
          <w:i/>
          <w:iCs/>
        </w:rPr>
        <w:t xml:space="preserve">Thiasophila inquilina </w:t>
      </w:r>
      <w:r>
        <w:rPr>
          <w:b/>
          <w:bCs/>
        </w:rPr>
        <w:t>(NT)</w:t>
      </w:r>
      <w:r>
        <w:t xml:space="preserve"> är</w:t>
      </w:r>
      <w:r w:rsidRPr="007E1A54">
        <w:t xml:space="preserve"> </w:t>
      </w:r>
      <w:r>
        <w:t xml:space="preserve">en kortvinge som lever </w:t>
      </w:r>
      <w:r w:rsidRPr="00903B7B">
        <w:t xml:space="preserve">i </w:t>
      </w:r>
      <w:r w:rsidRPr="007A30BB">
        <w:t>och intill bon av blanksvart trämyra</w:t>
      </w:r>
      <w:r>
        <w:t xml:space="preserve"> </w:t>
      </w:r>
      <w:r>
        <w:rPr>
          <w:i/>
          <w:iCs/>
        </w:rPr>
        <w:t>Lasius fuliginosus</w:t>
      </w:r>
      <w:r w:rsidRPr="007A30BB">
        <w:t xml:space="preserve"> i ihåliga stammar av både barr- och lövträd. Den påträffas både tillsammans med myrorna inne i stamhålen och efter myrvägarna strax utanför stammarna. Fullvuxna individer påträffas framför allt under vår och sommar</w:t>
      </w:r>
      <w:r>
        <w:t xml:space="preserve">. </w:t>
      </w:r>
      <w:r w:rsidRPr="00F728D4">
        <w:t>Genom att värdmyran är knuten till skadade och ihåliga grövre träd är tillgången på dessa en begränsande faktor. De största hoten är avverkning av skadade eller döda grövre träd i parker, alléer, trädbeväxta hagmarker, naturskogar och vid bebyggelse.</w:t>
      </w:r>
      <w:r>
        <w:t xml:space="preserve"> </w:t>
      </w:r>
      <w:r w:rsidRPr="007366F1">
        <w:t>Bevara äldre, grövre skadade och ihåliga träd och speciellt de som har bon av blanksvart trämyra</w:t>
      </w:r>
      <w:r>
        <w:t xml:space="preserve"> (</w:t>
      </w:r>
      <w:r w:rsidRPr="00D52347">
        <w:t>SLU Artdatabanken, 202</w:t>
      </w:r>
      <w:r>
        <w:t>5</w:t>
      </w:r>
      <w:r w:rsidRPr="00D52347">
        <w:t>).</w:t>
      </w:r>
    </w:p>
    <w:p w14:paraId="177C56D4" w14:textId="77777777" w:rsidR="00001CF4" w:rsidRDefault="00001CF4"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69BE039" w14:textId="43A4B20D" w:rsidR="00916286" w:rsidRPr="00D05BDA" w:rsidRDefault="00916286" w:rsidP="00D05BDA">
      <w:pPr>
        <w:spacing w:after="0"/>
      </w:pPr>
      <w:r w:rsidRPr="006C2AA3">
        <w:rPr>
          <w:b/>
          <w:bCs/>
          <w:i/>
          <w:iCs/>
        </w:rPr>
        <w:t>Thymalus limbatus</w:t>
      </w:r>
      <w:r w:rsidRPr="00D52347">
        <w:rPr>
          <w:b/>
          <w:bCs/>
        </w:rPr>
        <w:t xml:space="preserve"> </w:t>
      </w:r>
      <w:r>
        <w:t>är en flatbagge vars l</w:t>
      </w:r>
      <w:r w:rsidRPr="00403AC6">
        <w:t xml:space="preserve">arvutveckling </w:t>
      </w:r>
      <w:r w:rsidRPr="007143F6">
        <w:t>sker i mycelhaltig bark och ved i grenar, stammar och lågor av olika barr- och lövträd. Främst utnyttjas tall och gran med klibbticka, björk med fnöskticka eller björkticka och bok med fnöskticka</w:t>
      </w:r>
      <w:r>
        <w:t xml:space="preserve">. Arten påverkas negativt av brist på kontinuitetsskog och det </w:t>
      </w:r>
      <w:r w:rsidRPr="007143F6">
        <w:t>föreligger indikation på eller misstanke om populationsminskning</w:t>
      </w:r>
      <w:r>
        <w:t xml:space="preserve"> (</w:t>
      </w:r>
      <w:r w:rsidRPr="00D52347">
        <w:t>SLU Artdatabanken, 202</w:t>
      </w:r>
      <w:r>
        <w:t>5</w:t>
      </w:r>
      <w:r w:rsidRPr="00D52347">
        <w:t>).</w:t>
      </w:r>
    </w:p>
    <w:p w14:paraId="370750F9" w14:textId="77777777" w:rsidR="00916286" w:rsidRDefault="00916286"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966AF5A" w14:textId="2A3232A0" w:rsidR="00F23886" w:rsidRDefault="00F23886" w:rsidP="00FA6B0F">
      <w:pPr>
        <w:spacing w:after="0"/>
        <w:rPr>
          <w:bdr w:val="none" w:sz="0" w:space="0" w:color="auto" w:frame="1"/>
        </w:rPr>
      </w:pPr>
      <w:r>
        <w:rPr>
          <w:b/>
          <w:bCs/>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w:t>
      </w:r>
      <w:r w:rsidR="00AA6EC5">
        <w:rPr>
          <w:rFonts w:cs="Times New Roman"/>
        </w:rPr>
        <w:t xml:space="preserve">typisk art för </w:t>
      </w:r>
      <w:r w:rsidR="00AA6EC5" w:rsidRPr="00D0515F">
        <w:rPr>
          <w:rFonts w:cs="Times New Roman"/>
          <w:i/>
          <w:iCs/>
        </w:rPr>
        <w:t>9050 Näringsrik granskog</w:t>
      </w:r>
      <w:r w:rsidR="00AA6EC5">
        <w:rPr>
          <w:rFonts w:cs="Times New Roman"/>
        </w:rPr>
        <w:t xml:space="preserve"> och</w:t>
      </w:r>
      <w:r w:rsidR="00AA6EC5">
        <w:t xml:space="preserve"> </w:t>
      </w:r>
      <w:r>
        <w:t>värdväxt för de två fjärilsarterna större tibastmal och brun tibastmal (CR) (SLU Artdatabanken, 2024; Nitare &amp; Skogsstyrelsen, 2019).</w:t>
      </w:r>
    </w:p>
    <w:p w14:paraId="1A548CD3" w14:textId="77777777" w:rsidR="00E604FF" w:rsidRDefault="00E604F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7320B8E8" w14:textId="3ED4971C" w:rsidR="0096114D" w:rsidRPr="00763F2E" w:rsidRDefault="0096114D" w:rsidP="00763F2E">
      <w:pPr>
        <w:spacing w:after="0"/>
      </w:pPr>
      <w:r>
        <w:rPr>
          <w:b/>
          <w:bCs/>
        </w:rPr>
        <w:t>T</w:t>
      </w:r>
      <w:r w:rsidRPr="00634499">
        <w:rPr>
          <w:b/>
          <w:bCs/>
        </w:rPr>
        <w:t>igermussling</w:t>
      </w:r>
      <w:r>
        <w:rPr>
          <w:b/>
          <w:bCs/>
        </w:rPr>
        <w:t xml:space="preserve"> </w:t>
      </w:r>
      <w:r w:rsidRPr="006D2E98">
        <w:rPr>
          <w:b/>
          <w:bCs/>
        </w:rPr>
        <w:t>(EN)</w:t>
      </w:r>
      <w:r>
        <w:t xml:space="preserve"> är en starkt hotad art som </w:t>
      </w:r>
      <w:r w:rsidRPr="00A83A06">
        <w:t>växer</w:t>
      </w:r>
      <w:r>
        <w:t xml:space="preserve"> </w:t>
      </w:r>
      <w:r w:rsidRPr="00A83A06">
        <w:t>på lövved, särskilt gamla, grova stockar och stubbar</w:t>
      </w:r>
      <w:r>
        <w:t xml:space="preserve">, ofta på </w:t>
      </w:r>
      <w:r w:rsidRPr="00A83A06">
        <w:t>vattendränkt ved vid strandkanter.</w:t>
      </w:r>
      <w:r>
        <w:t xml:space="preserve"> </w:t>
      </w:r>
      <w:r w:rsidRPr="00A83A06">
        <w:t xml:space="preserve">Avverkning av lövbestånd och av enstaka </w:t>
      </w:r>
      <w:r w:rsidRPr="00A83A06">
        <w:lastRenderedPageBreak/>
        <w:t>lövträd i barrbestånd, i hagmarker och i parker utgör de främsta hoten mot arten.</w:t>
      </w:r>
      <w:r>
        <w:t xml:space="preserve"> </w:t>
      </w:r>
      <w:r w:rsidRPr="00A83A06">
        <w:t>Fler områden med strandnära lövskogar i Skåne bör skyddas och lämnas för fri utveckling</w:t>
      </w:r>
      <w:r>
        <w:t xml:space="preserve"> (</w:t>
      </w:r>
      <w:r w:rsidRPr="00D52347">
        <w:t>SLU Artdatabanken, 202</w:t>
      </w:r>
      <w:r>
        <w:t>6</w:t>
      </w:r>
      <w:r w:rsidRPr="00D52347">
        <w:t>).</w:t>
      </w:r>
    </w:p>
    <w:p w14:paraId="6AF7CCEA" w14:textId="77777777" w:rsidR="0096114D" w:rsidRDefault="0096114D"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134AC174" w14:textId="77777777" w:rsidR="00AC65CA" w:rsidRDefault="00AC65CA" w:rsidP="00AC65CA">
      <w:pPr>
        <w:spacing w:after="0"/>
      </w:pPr>
      <w:r>
        <w:rPr>
          <w:b/>
          <w:bCs/>
        </w:rPr>
        <w:t>Timmerskapania</w:t>
      </w:r>
      <w:r w:rsidRPr="0036311E">
        <w:rPr>
          <w:b/>
          <w:bCs/>
        </w:rPr>
        <w:t xml:space="preserve"> (</w:t>
      </w:r>
      <w:r>
        <w:rPr>
          <w:b/>
          <w:bCs/>
        </w:rPr>
        <w:t>VU</w:t>
      </w:r>
      <w:r w:rsidRPr="0036311E">
        <w:rPr>
          <w:b/>
          <w:bCs/>
        </w:rPr>
        <w:t>)</w:t>
      </w:r>
      <w:r>
        <w:t xml:space="preserve"> </w:t>
      </w:r>
      <w:r w:rsidRPr="007120D2">
        <w:t>växer på hård ved som tidvis blöts ned och hittas ofta på omkullfallna trädstammar intill vattendrag och skogstjärnar, i skuggigt läge</w:t>
      </w:r>
      <w:r>
        <w:t xml:space="preserve">. </w:t>
      </w:r>
      <w:r w:rsidRPr="005115FB">
        <w:t>Alla skogsskötselåtgärder på eller i närheten av lokalerna utgör ett hot</w:t>
      </w:r>
      <w:r>
        <w:t xml:space="preserve"> och s</w:t>
      </w:r>
      <w:r w:rsidRPr="005115FB">
        <w:t xml:space="preserve">amtliga aktuella fyndlokaler måste ges ett ändamålsenligt skydd vilket måste inkludera en god tillgång på död ved liksom expositionsskydd samt att </w:t>
      </w:r>
      <w:r>
        <w:t>livs</w:t>
      </w:r>
      <w:r w:rsidRPr="005115FB">
        <w:t>miljö</w:t>
      </w:r>
      <w:r>
        <w:t>erna</w:t>
      </w:r>
      <w:r w:rsidRPr="005115FB">
        <w:t xml:space="preserve"> inte tillåts torka upp under någon längre period.</w:t>
      </w:r>
      <w:r>
        <w:t xml:space="preserve"> Timmerskapania omfattas av ett åtgärdsprogram för hotade arter (ÅGP) och är rödlistad som nära hotad (NT) i den europeiska rödlistan vilket innebär att Sverige har ett internationellt ansvar för arten</w:t>
      </w:r>
      <w:r w:rsidRPr="005115FB">
        <w:t xml:space="preserve"> </w:t>
      </w:r>
      <w:r>
        <w:t>(SLU Artdatabanken, 2026; IUCN, 2017; Naturvårdsverket 2015).</w:t>
      </w:r>
    </w:p>
    <w:p w14:paraId="16397731" w14:textId="77777777" w:rsidR="008E1221" w:rsidRDefault="008E1221" w:rsidP="00E604FF">
      <w:pPr>
        <w:spacing w:after="0"/>
      </w:pPr>
    </w:p>
    <w:p w14:paraId="30196863" w14:textId="77777777" w:rsidR="008902D3" w:rsidRPr="00F32A36" w:rsidRDefault="008902D3" w:rsidP="008902D3">
      <w:pPr>
        <w:spacing w:after="0"/>
        <w:rPr>
          <w:rFonts w:cs="Times New Roman"/>
        </w:rPr>
      </w:pPr>
      <w:r w:rsidRPr="00AC1DFC">
        <w:rPr>
          <w:rFonts w:cs="Times New Roman"/>
          <w:b/>
          <w:bCs/>
        </w:rPr>
        <w:t>Timmerticka</w:t>
      </w:r>
      <w:r>
        <w:rPr>
          <w:rFonts w:cs="Times New Roman"/>
        </w:rPr>
        <w:t xml:space="preserve"> är typisk art för </w:t>
      </w:r>
      <w:r w:rsidRPr="00AC1DFC">
        <w:rPr>
          <w:rFonts w:cs="Times New Roman"/>
          <w:i/>
          <w:iCs/>
        </w:rPr>
        <w:t>9060 Åsbarrskog</w:t>
      </w:r>
      <w:r>
        <w:rPr>
          <w:rFonts w:cs="Times New Roman"/>
        </w:rPr>
        <w:t>. Bland annat åtgärdsprogramsarten skrovlig flatbagge (NT) samt timmertickgnagare kan påträffas på eller i nära anslutning till fruktkroppar av timmerticka</w:t>
      </w:r>
      <w:r w:rsidRPr="00AC1DFC">
        <w:rPr>
          <w:rFonts w:cs="Times New Roman"/>
          <w:i/>
          <w:iCs/>
        </w:rPr>
        <w:t xml:space="preserve"> </w:t>
      </w:r>
      <w:r w:rsidRPr="00F60B43">
        <w:rPr>
          <w:rFonts w:cs="Times New Roman"/>
        </w:rPr>
        <w:t>(</w:t>
      </w:r>
      <w:r>
        <w:rPr>
          <w:rFonts w:cs="Times New Roman"/>
        </w:rPr>
        <w:t>SLU Artdatabanken, 2026</w:t>
      </w:r>
      <w:r w:rsidRPr="00900DF6">
        <w:rPr>
          <w:rFonts w:cs="Times New Roman"/>
        </w:rPr>
        <w:t>).</w:t>
      </w:r>
    </w:p>
    <w:p w14:paraId="2DAFBAA2" w14:textId="77777777" w:rsidR="00F32A36" w:rsidRDefault="00F32A36" w:rsidP="00E604FF">
      <w:pPr>
        <w:spacing w:after="0"/>
      </w:pPr>
    </w:p>
    <w:p w14:paraId="3E0B6B4B" w14:textId="77777777" w:rsidR="00481931" w:rsidRDefault="00481931" w:rsidP="00481931">
      <w:pPr>
        <w:spacing w:after="0"/>
      </w:pPr>
      <w:r>
        <w:rPr>
          <w:b/>
          <w:bCs/>
        </w:rPr>
        <w:t>T</w:t>
      </w:r>
      <w:r w:rsidRPr="0039123C">
        <w:rPr>
          <w:b/>
          <w:bCs/>
        </w:rPr>
        <w:t>immertickgnagare</w:t>
      </w:r>
      <w:r w:rsidRPr="00D52347">
        <w:rPr>
          <w:b/>
          <w:bCs/>
        </w:rPr>
        <w:t xml:space="preserve"> </w:t>
      </w:r>
      <w:r>
        <w:t>är en skalbagge vars l</w:t>
      </w:r>
      <w:r w:rsidRPr="00403AC6">
        <w:t>arvutveckling sker</w:t>
      </w:r>
      <w:r w:rsidRPr="0039123C">
        <w:t> i svampig död ved av barrträd, främst i anslutning till timmerticka i solexponerade tallågor, men även i granlågor med timmerticka och i anslutning till andra resupinata tickor, t.ex.</w:t>
      </w:r>
      <w:r>
        <w:t xml:space="preserve"> citronticka och</w:t>
      </w:r>
      <w:r w:rsidRPr="0039123C">
        <w:t> </w:t>
      </w:r>
      <w:r w:rsidRPr="0039123C">
        <w:rPr>
          <w:i/>
          <w:iCs/>
        </w:rPr>
        <w:t>Skeletocutis subincarnata</w:t>
      </w:r>
      <w:r>
        <w:t xml:space="preserve">. Arten påverkas negativt av brist på död ved och en </w:t>
      </w:r>
      <w:r w:rsidRPr="00043F1C">
        <w:t>minskning av populationen pågår eller förväntas ske. Minskningen avser kvalitén på artens habitat</w:t>
      </w:r>
      <w:r>
        <w:t xml:space="preserve"> (</w:t>
      </w:r>
      <w:r w:rsidRPr="00D52347">
        <w:t>SLU Artdatabanken, 202</w:t>
      </w:r>
      <w:r>
        <w:t>6</w:t>
      </w:r>
      <w:r w:rsidRPr="00D52347">
        <w:t>).</w:t>
      </w:r>
    </w:p>
    <w:p w14:paraId="20A49DAB" w14:textId="77777777" w:rsidR="009E31A3" w:rsidRDefault="009E31A3" w:rsidP="00E604FF">
      <w:pPr>
        <w:spacing w:after="0"/>
      </w:pPr>
    </w:p>
    <w:p w14:paraId="0331F1F2" w14:textId="6696C466" w:rsidR="00E46916" w:rsidRDefault="00E46916" w:rsidP="00E604FF">
      <w:pPr>
        <w:spacing w:after="0"/>
      </w:pPr>
      <w:r>
        <w:rPr>
          <w:b/>
          <w:bCs/>
        </w:rPr>
        <w:t>T</w:t>
      </w:r>
      <w:r w:rsidRPr="00D47ABF">
        <w:rPr>
          <w:b/>
          <w:bCs/>
        </w:rPr>
        <w:t xml:space="preserve">iofläckig vedsvampbagge </w:t>
      </w:r>
      <w:r>
        <w:rPr>
          <w:b/>
          <w:bCs/>
        </w:rPr>
        <w:t>(NT)</w:t>
      </w:r>
      <w:r w:rsidRPr="00D52347">
        <w:rPr>
          <w:b/>
          <w:bCs/>
        </w:rPr>
        <w:t xml:space="preserve"> </w:t>
      </w:r>
      <w:r>
        <w:t>är en skalbagge vars l</w:t>
      </w:r>
      <w:r w:rsidRPr="00092A12">
        <w:t xml:space="preserve">arvutveckling sker </w:t>
      </w:r>
      <w:r w:rsidRPr="003F0FE2">
        <w:t>i</w:t>
      </w:r>
      <w:r w:rsidRPr="00D47ABF">
        <w:t> fruktkroppar av olika vedsvampar på lövträd. I de södra delarna av utbredningsområdet ofta i svavelticka på ek och fnöskticka eller sprängticka på bok, norrut ofta fnöskticka eller sprängticka på björk</w:t>
      </w:r>
      <w:r>
        <w:t xml:space="preserve">. </w:t>
      </w:r>
      <w:r w:rsidRPr="004C5A65">
        <w:t>Arten är också funnen talrikt i bokdyna på bokved</w:t>
      </w:r>
      <w:r>
        <w:t xml:space="preserve">. </w:t>
      </w:r>
      <w:r w:rsidRPr="004C5A65">
        <w:t>Arten hotas av bristen på lämpligt utvecklingssubstrat.</w:t>
      </w:r>
      <w:r>
        <w:t xml:space="preserve"> </w:t>
      </w:r>
      <w:r w:rsidRPr="004C5A65">
        <w:t>Spara mer lövrika bestånd med gammal björk och gråal i skogslandskapet, speciellt i den norra delen av landet</w:t>
      </w:r>
      <w:r>
        <w:t xml:space="preserve"> (</w:t>
      </w:r>
      <w:r w:rsidRPr="00D52347">
        <w:t>SLU Artdatabanken, 202</w:t>
      </w:r>
      <w:r>
        <w:t>5</w:t>
      </w:r>
      <w:r w:rsidRPr="00D52347">
        <w:t>).</w:t>
      </w:r>
    </w:p>
    <w:p w14:paraId="6A07B96A" w14:textId="77777777" w:rsidR="00E46916" w:rsidRDefault="00E46916" w:rsidP="00E604FF">
      <w:pPr>
        <w:spacing w:after="0"/>
      </w:pPr>
    </w:p>
    <w:p w14:paraId="48D86E44" w14:textId="77777777" w:rsidR="00AE3D3A" w:rsidRDefault="00AE3D3A" w:rsidP="00AE3D3A">
      <w:pPr>
        <w:spacing w:after="0"/>
      </w:pPr>
      <w:r w:rsidRPr="00D52347">
        <w:rPr>
          <w:b/>
          <w:bCs/>
        </w:rPr>
        <w:t>Tjockfotad fingersvamp</w:t>
      </w:r>
      <w:r>
        <w:rPr>
          <w:b/>
          <w:bCs/>
        </w:rPr>
        <w:t xml:space="preserve"> (NT)</w:t>
      </w:r>
      <w:r w:rsidRPr="00D52347">
        <w:rPr>
          <w:b/>
          <w:bCs/>
        </w:rPr>
        <w:t xml:space="preserve"> </w:t>
      </w:r>
      <w:r w:rsidRPr="00D52347">
        <w:t>bildar</w:t>
      </w:r>
      <w:r w:rsidRPr="0090686B">
        <w:t>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w:t>
      </w:r>
      <w:r>
        <w:t xml:space="preserve"> </w:t>
      </w:r>
      <w:r w:rsidRPr="00E857DA">
        <w:t xml:space="preserve">Minskningstakten för den svenska populationen bedöms vara nära gränsvärdet för </w:t>
      </w:r>
      <w:r>
        <w:t>s</w:t>
      </w:r>
      <w:r w:rsidRPr="00E857DA">
        <w:t>årbar (VU).</w:t>
      </w:r>
      <w:r>
        <w:t xml:space="preserve"> </w:t>
      </w:r>
      <w:r w:rsidRPr="00D52347">
        <w:t>Slutavverkning, gödsling eller exploatering måste undvikas (SLU Artdatabanken, 202</w:t>
      </w:r>
      <w:r>
        <w:t>6</w:t>
      </w:r>
      <w:r w:rsidRPr="00D52347">
        <w:t>).</w:t>
      </w:r>
    </w:p>
    <w:p w14:paraId="5E07154F" w14:textId="77777777" w:rsidR="008E1221" w:rsidRDefault="008E1221" w:rsidP="00E604FF">
      <w:pPr>
        <w:spacing w:after="0"/>
      </w:pPr>
    </w:p>
    <w:p w14:paraId="3FAD7C14" w14:textId="77777777" w:rsidR="00D60568" w:rsidRPr="00C01562" w:rsidRDefault="00D60568" w:rsidP="00D60568">
      <w:pPr>
        <w:spacing w:after="0"/>
        <w:rPr>
          <w:color w:val="000000"/>
          <w:bdr w:val="none" w:sz="0" w:space="0" w:color="auto" w:frame="1"/>
        </w:rPr>
      </w:pPr>
      <w:r>
        <w:rPr>
          <w:b/>
          <w:bCs/>
          <w:color w:val="000000"/>
          <w:bdr w:val="none" w:sz="0" w:space="0" w:color="auto" w:frame="1"/>
        </w:rPr>
        <w:t>Tjocknäbbad nötkråka</w:t>
      </w:r>
      <w:r w:rsidRPr="00D23AF6">
        <w:rPr>
          <w:b/>
          <w:bCs/>
          <w:color w:val="000000"/>
          <w:bdr w:val="none" w:sz="0" w:space="0" w:color="auto" w:frame="1"/>
        </w:rPr>
        <w:t xml:space="preserve"> (NT, §4)</w:t>
      </w:r>
      <w:r w:rsidRPr="00D23AF6">
        <w:rPr>
          <w:color w:val="000000"/>
          <w:bdr w:val="none" w:sz="0" w:space="0" w:color="auto" w:frame="1"/>
        </w:rPr>
        <w:t xml:space="preserve"> har minskat</w:t>
      </w:r>
      <w:r w:rsidRPr="009E56BB">
        <w:t xml:space="preserve"> </w:t>
      </w:r>
      <w:r>
        <w:t xml:space="preserve">med </w:t>
      </w:r>
      <w:r w:rsidRPr="00D63EE3">
        <w:t>15 (5</w:t>
      </w:r>
      <w:r>
        <w:rPr>
          <w:color w:val="000000"/>
          <w:bdr w:val="none" w:sz="0" w:space="0" w:color="auto" w:frame="1"/>
        </w:rPr>
        <w:t>–</w:t>
      </w:r>
      <w:r w:rsidRPr="00D63EE3">
        <w:t>25) % under de senaste 15 åren</w:t>
      </w:r>
      <w:r>
        <w:t xml:space="preserve"> </w:t>
      </w:r>
      <w:r w:rsidRPr="009E56BB">
        <w:t xml:space="preserve">och </w:t>
      </w:r>
      <w:r>
        <w:t>minskningstakten bedöms vara</w:t>
      </w:r>
      <w:r w:rsidRPr="009E56BB">
        <w:t xml:space="preserve"> nära gränsvärdet för </w:t>
      </w:r>
      <w:r>
        <w:t>s</w:t>
      </w:r>
      <w:r w:rsidRPr="009E56BB">
        <w:t>årbar (VU).</w:t>
      </w:r>
      <w:r>
        <w:t xml:space="preserve"> </w:t>
      </w:r>
      <w:r w:rsidRPr="009E56BB">
        <w:t>Reviren</w:t>
      </w:r>
      <w:r>
        <w:t xml:space="preserve"> </w:t>
      </w:r>
      <w:r w:rsidRPr="009E56BB">
        <w:t>har en storle</w:t>
      </w:r>
      <w:r>
        <w:t xml:space="preserve">k på </w:t>
      </w:r>
      <w:r>
        <w:rPr>
          <w:color w:val="000000"/>
          <w:bdr w:val="none" w:sz="0" w:space="0" w:color="auto" w:frame="1"/>
        </w:rPr>
        <w:t>12–15</w:t>
      </w:r>
      <w:r w:rsidRPr="009E56BB">
        <w:t xml:space="preserve"> hektar</w:t>
      </w:r>
      <w:r>
        <w:t xml:space="preserve"> och d</w:t>
      </w:r>
      <w:r w:rsidRPr="009E56BB">
        <w:t xml:space="preserve">en häckar i mossrik äldre granskog </w:t>
      </w:r>
      <w:r>
        <w:t>med</w:t>
      </w:r>
      <w:r w:rsidRPr="009E56BB">
        <w:t xml:space="preserve"> närbelägna hasselbestånd inom 5</w:t>
      </w:r>
      <w:r>
        <w:rPr>
          <w:color w:val="000000"/>
          <w:bdr w:val="none" w:sz="0" w:space="0" w:color="auto" w:frame="1"/>
        </w:rPr>
        <w:t>–</w:t>
      </w:r>
      <w:r w:rsidRPr="009E56BB">
        <w:t>6 km avstånd från häckningsområdet</w:t>
      </w:r>
      <w:r>
        <w:t xml:space="preserve">. </w:t>
      </w:r>
      <w:r w:rsidRPr="009E56BB">
        <w:t>Avverkning</w:t>
      </w:r>
      <w:r>
        <w:t xml:space="preserve">, gallring och röjning av såväl granskog i häckningsreviret som hassel i födosöksområdena </w:t>
      </w:r>
      <w:r w:rsidRPr="009E56BB">
        <w:t>missgynnar nötkråkan kraftigt</w:t>
      </w:r>
      <w:r>
        <w:t xml:space="preserve"> och</w:t>
      </w:r>
      <w:r w:rsidRPr="009E56BB">
        <w:t xml:space="preserve"> det</w:t>
      </w:r>
      <w:r>
        <w:t xml:space="preserve"> kan</w:t>
      </w:r>
      <w:r w:rsidRPr="009E56BB">
        <w:t xml:space="preserve"> ta åtskilliga decennier innan skogen åter </w:t>
      </w:r>
      <w:r>
        <w:t>blir</w:t>
      </w:r>
      <w:r w:rsidRPr="009E56BB">
        <w:t xml:space="preserve"> lämplig för häckning</w:t>
      </w:r>
      <w:r>
        <w:t xml:space="preserve">. </w:t>
      </w:r>
      <w:r w:rsidRPr="00BB3078">
        <w:t xml:space="preserve">För att säkerställa existensen för </w:t>
      </w:r>
      <w:r>
        <w:t xml:space="preserve">den tjocknäbbade nötkråkan </w:t>
      </w:r>
      <w:r w:rsidRPr="00BB3078">
        <w:t xml:space="preserve">bör de förekomster av hassel, som nu visat sig tillräckliga för </w:t>
      </w:r>
      <w:r w:rsidRPr="00BB3078">
        <w:lastRenderedPageBreak/>
        <w:t>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w:t>
      </w:r>
      <w:r>
        <w:t xml:space="preserve">. </w:t>
      </w:r>
      <w:r>
        <w:rPr>
          <w:rFonts w:cs="Times New Roman"/>
        </w:rPr>
        <w:t xml:space="preserve">Nötkråka är typisk art för </w:t>
      </w:r>
      <w:r w:rsidRPr="00B431FC">
        <w:rPr>
          <w:rFonts w:cs="Times New Roman"/>
          <w:i/>
          <w:iCs/>
        </w:rPr>
        <w:t>9010 Taiga</w:t>
      </w:r>
      <w:r w:rsidRPr="009E56BB">
        <w:t xml:space="preserve"> (SLU Artdatabanken, 202</w:t>
      </w:r>
      <w:r>
        <w:t>6</w:t>
      </w:r>
      <w:r w:rsidRPr="009E56BB">
        <w:t>; Skogsstyrelsen, 2016).</w:t>
      </w:r>
    </w:p>
    <w:p w14:paraId="30C2503B" w14:textId="77777777" w:rsidR="008E1221" w:rsidRDefault="008E1221" w:rsidP="00E604FF">
      <w:pPr>
        <w:spacing w:after="0"/>
      </w:pPr>
    </w:p>
    <w:p w14:paraId="14F24FE3" w14:textId="02A87EAA" w:rsidR="00D315ED" w:rsidRDefault="00D315ED" w:rsidP="00E604FF">
      <w:pPr>
        <w:spacing w:after="0"/>
      </w:pPr>
      <w:r w:rsidRPr="00FA2E16">
        <w:rPr>
          <w:b/>
          <w:bCs/>
        </w:rPr>
        <w:t xml:space="preserve">Tjockskalig målarmussla (VU) </w:t>
      </w:r>
      <w:r>
        <w:t xml:space="preserve">är fridlyst enligt 4a§ artskyddsförordningen och omfattas av bilaga 2 och 4 EU:s art- och habitatdirektiv vilket innebär att artens livsmiljöer är strikt skyddade och att Natura 2000-områden ska inrättas. </w:t>
      </w:r>
      <w:r w:rsidRPr="0068450F">
        <w:t>Arten förekommer främst i större åar men också i mindre bäckar, i huvudsak på sand- och grusbotten. Artens ekologiska krav överensstämmer i stort med flodpärlmusslans och den livnär sig liksom denna genom filtrering.</w:t>
      </w:r>
      <w:r>
        <w:t xml:space="preserve"> </w:t>
      </w:r>
      <w:r w:rsidRPr="00FA2E16">
        <w:t>Tjockskalig målarmussla</w:t>
      </w:r>
      <w:r>
        <w:t xml:space="preserve"> omfattas av ett åtgärdsprogram för hotade arter (ÅGP) och</w:t>
      </w:r>
      <w:r>
        <w:rPr>
          <w:b/>
          <w:bCs/>
        </w:rPr>
        <w:t xml:space="preserve"> </w:t>
      </w:r>
      <w:r>
        <w:t>är globalt rödlistad som starkt hotad (EN) vilket innebär att Sverige har ett internationellt ansvar för arten (SLU Artdatabanken, 2026; IUCN, 2022; Lundberg et al., 2007).</w:t>
      </w:r>
    </w:p>
    <w:p w14:paraId="7E8A8E3A" w14:textId="77777777" w:rsidR="00D315ED" w:rsidRDefault="00D315ED" w:rsidP="00E604FF">
      <w:pPr>
        <w:spacing w:after="0"/>
      </w:pPr>
    </w:p>
    <w:p w14:paraId="408AEBB3" w14:textId="2FE87644" w:rsidR="00D06E11" w:rsidRDefault="00D06E11" w:rsidP="00D06E11">
      <w:pPr>
        <w:spacing w:after="240"/>
        <w:ind w:right="192"/>
        <w:rPr>
          <w:rFonts w:cs="Times New Roman"/>
        </w:rPr>
      </w:pPr>
      <w:r w:rsidRPr="00F231E6">
        <w:rPr>
          <w:rFonts w:cs="Times New Roman"/>
          <w:b/>
          <w:bCs/>
        </w:rPr>
        <w:t>Tjäder (§4)</w:t>
      </w:r>
      <w:r w:rsidRPr="00800ED5">
        <w:rPr>
          <w:rFonts w:cs="Times New Roman"/>
        </w:rPr>
        <w:t xml:space="preserve"> </w:t>
      </w:r>
      <w:bookmarkStart w:id="12" w:name="_Hlk219318200"/>
      <w:r w:rsidR="00C93E62">
        <w:rPr>
          <w:rFonts w:cs="Times New Roman"/>
        </w:rPr>
        <w:t xml:space="preserve">omfattas av bilaga 1 och 2 EU:s fågeldirektiv och är typisk art för </w:t>
      </w:r>
      <w:r w:rsidR="00C93E62" w:rsidRPr="00B431FC">
        <w:rPr>
          <w:rFonts w:cs="Times New Roman"/>
          <w:i/>
          <w:iCs/>
        </w:rPr>
        <w:t>9010 Taiga</w:t>
      </w:r>
      <w:r w:rsidR="00C93E62">
        <w:rPr>
          <w:rFonts w:cs="Times New Roman"/>
          <w:i/>
          <w:iCs/>
        </w:rPr>
        <w:t xml:space="preserve"> </w:t>
      </w:r>
      <w:r w:rsidR="00C93E62" w:rsidRPr="00783CB5">
        <w:rPr>
          <w:rFonts w:cs="Times New Roman"/>
        </w:rPr>
        <w:t xml:space="preserve">och </w:t>
      </w:r>
      <w:r w:rsidR="00C93E62" w:rsidRPr="00783CB5">
        <w:rPr>
          <w:rFonts w:cs="Times New Roman"/>
          <w:i/>
          <w:iCs/>
        </w:rPr>
        <w:t>9740 Skogsbevuxen myr</w:t>
      </w:r>
      <w:r w:rsidR="00C93E62">
        <w:rPr>
          <w:rFonts w:cs="Times New Roman"/>
        </w:rPr>
        <w:t>. Tjädern</w:t>
      </w:r>
      <w:bookmarkEnd w:id="12"/>
      <w:r w:rsidR="00C93E62">
        <w:rPr>
          <w:rFonts w:cs="Times New Roman"/>
        </w:rPr>
        <w:t xml:space="preserve"> </w:t>
      </w:r>
      <w:r w:rsidRPr="00800ED5">
        <w:rPr>
          <w:rFonts w:cs="Times New Roman"/>
        </w:rPr>
        <w:t>är en utpräglad skogsfågel knuten till större sammanhängande barrskogsområden. Tupparna och hönorna utnyttjar till viss del olika miljöer, och</w:t>
      </w:r>
      <w:r>
        <w:rPr>
          <w:rFonts w:cs="Times New Roman"/>
        </w:rPr>
        <w:t xml:space="preserve"> </w:t>
      </w:r>
      <w:r w:rsidRPr="00800ED5">
        <w:rPr>
          <w:rFonts w:cs="Times New Roman"/>
        </w:rPr>
        <w:t>habitatvalet varierar dessutom mellan olika delar av året. För att det ska finnas livskraftiga tjäderbestånd krävs funktionella skogslandskap med en blandning av uppvuxen, gles och luckig skog, täta sumpskogar, myrar och andra små våtmarker</w:t>
      </w:r>
      <w:r>
        <w:rPr>
          <w:rFonts w:cs="Times New Roman"/>
        </w:rPr>
        <w:t xml:space="preserve">. </w:t>
      </w:r>
      <w:r w:rsidRPr="00800ED5">
        <w:rPr>
          <w:rFonts w:cs="Times New Roman"/>
        </w:rP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r>
        <w:rPr>
          <w:rFonts w:cs="Times New Roman"/>
        </w:rPr>
        <w:t xml:space="preserve"> (Skogsstyrelsen, 2019</w:t>
      </w:r>
      <w:r w:rsidR="00C93E62">
        <w:rPr>
          <w:rFonts w:cs="Times New Roman"/>
        </w:rPr>
        <w:t>; SLU Artdatabanken, 2024</w:t>
      </w:r>
      <w:r>
        <w:rPr>
          <w:rFonts w:cs="Times New Roman"/>
        </w:rPr>
        <w:t>)</w:t>
      </w:r>
      <w:r w:rsidRPr="00800ED5">
        <w:rPr>
          <w:rFonts w:cs="Times New Roman"/>
        </w:rPr>
        <w:t>.</w:t>
      </w:r>
    </w:p>
    <w:p w14:paraId="0D08A4D9" w14:textId="77777777" w:rsidR="00D06E11" w:rsidRDefault="00D06E11" w:rsidP="00E604FF">
      <w:pPr>
        <w:spacing w:after="0"/>
      </w:pPr>
    </w:p>
    <w:p w14:paraId="7FAF9549" w14:textId="77777777" w:rsidR="00CA0BA6" w:rsidRPr="007A17E5" w:rsidRDefault="00CA0BA6" w:rsidP="00CA0BA6">
      <w:pPr>
        <w:spacing w:after="0"/>
        <w:rPr>
          <w:rFonts w:cs="Times New Roman"/>
        </w:rPr>
      </w:pPr>
      <w:r w:rsidRPr="004D6713">
        <w:rPr>
          <w:rFonts w:cs="Times New Roman"/>
          <w:b/>
          <w:bCs/>
        </w:rPr>
        <w:t>T</w:t>
      </w:r>
      <w:r w:rsidRPr="007A17E5">
        <w:rPr>
          <w:rFonts w:cs="Times New Roman"/>
          <w:b/>
          <w:bCs/>
        </w:rPr>
        <w:t>ofsmes</w:t>
      </w:r>
      <w:r w:rsidRPr="004D6713">
        <w:rPr>
          <w:rFonts w:cs="Times New Roman"/>
          <w:b/>
          <w:bCs/>
        </w:rPr>
        <w:t xml:space="preserve"> (§4)</w:t>
      </w:r>
      <w:r>
        <w:rPr>
          <w:rFonts w:cs="Times New Roman"/>
        </w:rPr>
        <w:t xml:space="preserve"> </w:t>
      </w:r>
      <w:r w:rsidRPr="004D6713">
        <w:rPr>
          <w:rFonts w:cs="Times New Roman"/>
        </w:rPr>
        <w:t>häckar i barr- och blandskog, främst i tallskog. </w:t>
      </w:r>
      <w:r>
        <w:rPr>
          <w:rFonts w:cs="Times New Roman"/>
        </w:rPr>
        <w:t>T</w:t>
      </w:r>
      <w:r w:rsidRPr="007A17E5">
        <w:rPr>
          <w:rFonts w:cs="Times New Roman"/>
        </w:rPr>
        <w:t>ofsmes</w:t>
      </w:r>
      <w:r>
        <w:rPr>
          <w:rFonts w:cs="Times New Roman"/>
        </w:rPr>
        <w:t xml:space="preserve"> är typisk art för </w:t>
      </w:r>
      <w:r w:rsidRPr="007A17E5">
        <w:rPr>
          <w:rFonts w:cs="Times New Roman"/>
          <w:i/>
          <w:iCs/>
        </w:rPr>
        <w:t>9010 Taiga </w:t>
      </w:r>
      <w:r w:rsidRPr="00F60B43">
        <w:rPr>
          <w:rFonts w:cs="Times New Roman"/>
        </w:rPr>
        <w:t>(</w:t>
      </w:r>
      <w:r>
        <w:rPr>
          <w:rFonts w:cs="Times New Roman"/>
        </w:rPr>
        <w:t>SLU Artdatabanken, 2025</w:t>
      </w:r>
      <w:r w:rsidRPr="00900DF6">
        <w:rPr>
          <w:rFonts w:cs="Times New Roman"/>
        </w:rPr>
        <w:t>).</w:t>
      </w:r>
    </w:p>
    <w:p w14:paraId="4F3E6C63" w14:textId="77777777" w:rsidR="00CA0BA6" w:rsidRDefault="00CA0BA6" w:rsidP="00E604FF">
      <w:pPr>
        <w:spacing w:after="0"/>
      </w:pPr>
    </w:p>
    <w:p w14:paraId="054857AB" w14:textId="60612AE9" w:rsidR="007729DA" w:rsidRDefault="007729DA" w:rsidP="00E604FF">
      <w:pPr>
        <w:spacing w:after="0"/>
      </w:pPr>
      <w:r w:rsidRPr="00A14B73">
        <w:rPr>
          <w:b/>
          <w:bCs/>
        </w:rPr>
        <w:t>Tofsnålskinn (NT)</w:t>
      </w:r>
      <w:r>
        <w:t xml:space="preserve"> är en n</w:t>
      </w:r>
      <w:r w:rsidRPr="006930E4">
        <w:t>edbrytare som växer på multnande lågor av barrträd, främst tall. Den är starkt knuten till äldre skog med god tillgång på död ved och fruktkroppar förekommer nästan bara på grova lågor i sena nedbrytningsstadier.</w:t>
      </w:r>
      <w:r>
        <w:t xml:space="preserve"> </w:t>
      </w:r>
      <w:r w:rsidRPr="00613AFB">
        <w:t>Missgynnas av att mängden av grov död ved i sena nedbrytningsstadier minskar. Total population i landet bedöms som mycket liten, ha minskat och fortsätta minska, p.g.a. avverkning av äldre barrskog och som medför förändrat lokalklimat samt sönderkörning av lågor i samband med avverkning och markberedning</w:t>
      </w:r>
      <w:r>
        <w:t xml:space="preserve"> (SLU Artdatabanken, 2026).</w:t>
      </w:r>
    </w:p>
    <w:p w14:paraId="71966F89" w14:textId="77777777" w:rsidR="007729DA" w:rsidRDefault="007729DA" w:rsidP="00E604FF">
      <w:pPr>
        <w:spacing w:after="0"/>
      </w:pPr>
    </w:p>
    <w:p w14:paraId="0B62DA5E" w14:textId="77777777" w:rsidR="0025012F" w:rsidRDefault="0025012F" w:rsidP="0025012F">
      <w:pPr>
        <w:spacing w:after="0"/>
      </w:pPr>
      <w:r>
        <w:rPr>
          <w:b/>
          <w:bCs/>
        </w:rPr>
        <w:t>Tolvtandad bark</w:t>
      </w:r>
      <w:r w:rsidRPr="00153685">
        <w:rPr>
          <w:b/>
          <w:bCs/>
        </w:rPr>
        <w:t>borre (</w:t>
      </w:r>
      <w:r>
        <w:rPr>
          <w:b/>
          <w:bCs/>
        </w:rPr>
        <w:t>EN</w:t>
      </w:r>
      <w:r w:rsidRPr="00153685">
        <w:rPr>
          <w:b/>
          <w:bCs/>
        </w:rPr>
        <w:t>)</w:t>
      </w:r>
      <w:r>
        <w:rPr>
          <w:b/>
          <w:bCs/>
          <w:sz w:val="24"/>
          <w:szCs w:val="24"/>
        </w:rPr>
        <w:t xml:space="preserve"> </w:t>
      </w:r>
      <w:r>
        <w:rPr>
          <w:rFonts w:cs="Times New Roman"/>
          <w:color w:val="000000"/>
          <w:shd w:val="clear" w:color="auto" w:fill="FFFFFF"/>
        </w:rPr>
        <w:t>är en starkt hotad skalbagge vars l</w:t>
      </w:r>
      <w:r w:rsidRPr="00797A65">
        <w:rPr>
          <w:rFonts w:cs="Times New Roman"/>
          <w:color w:val="000000"/>
          <w:shd w:val="clear" w:color="auto" w:fill="FFFFFF"/>
        </w:rPr>
        <w:t>arvutveckling</w:t>
      </w:r>
      <w:r w:rsidRPr="001A1934">
        <w:rPr>
          <w:rFonts w:ascii="Roboto" w:hAnsi="Roboto"/>
          <w:color w:val="000000"/>
          <w:shd w:val="clear" w:color="auto" w:fill="FFFFFF"/>
        </w:rPr>
        <w:t xml:space="preserve"> </w:t>
      </w:r>
      <w:r w:rsidRPr="001A1934">
        <w:rPr>
          <w:rFonts w:cs="Times New Roman"/>
          <w:color w:val="000000"/>
          <w:shd w:val="clear" w:color="auto" w:fill="FFFFFF"/>
        </w:rPr>
        <w:t>sker under tjock, solexponerad bark på liggande eller stående döda eller döende tallar, mer sällan på gran.</w:t>
      </w:r>
      <w:r>
        <w:rPr>
          <w:rFonts w:cs="Times New Roman"/>
          <w:color w:val="000000"/>
          <w:shd w:val="clear" w:color="auto" w:fill="FFFFFF"/>
        </w:rPr>
        <w:t xml:space="preserve"> </w:t>
      </w:r>
      <w:r w:rsidRPr="00A95B15">
        <w:rPr>
          <w:rFonts w:cs="Times New Roman"/>
          <w:color w:val="000000"/>
          <w:shd w:val="clear" w:color="auto" w:fill="FFFFFF"/>
        </w:rPr>
        <w:t>Gångsystemet kan bli mer än meterlångt med modergångar på mer än 50 cm åt båda hållen i vedens längsriktning</w:t>
      </w:r>
      <w:r>
        <w:rPr>
          <w:rFonts w:cs="Times New Roman"/>
          <w:color w:val="000000"/>
          <w:shd w:val="clear" w:color="auto" w:fill="FFFFFF"/>
        </w:rPr>
        <w:t xml:space="preserve"> </w:t>
      </w:r>
      <w:r w:rsidRPr="00324ADE">
        <w:rPr>
          <w:rFonts w:cs="Times New Roman"/>
          <w:color w:val="000000"/>
          <w:shd w:val="clear" w:color="auto" w:fill="FFFFFF"/>
        </w:rPr>
        <w:t>och mer än 2 mm breda</w:t>
      </w:r>
      <w:r w:rsidRPr="00A95B15">
        <w:rPr>
          <w:rFonts w:cs="Times New Roman"/>
          <w:color w:val="000000"/>
          <w:shd w:val="clear" w:color="auto" w:fill="FFFFFF"/>
        </w:rPr>
        <w:t>. Larven lever av blånadssvampar som ympas in av honan i samband med äggläggningen. Larvgångarna är ca 5 cm långa.</w:t>
      </w:r>
      <w:r>
        <w:rPr>
          <w:rFonts w:cs="Times New Roman"/>
          <w:color w:val="000000"/>
          <w:shd w:val="clear" w:color="auto" w:fill="FFFFFF"/>
        </w:rPr>
        <w:t xml:space="preserve"> </w:t>
      </w:r>
      <w:r w:rsidRPr="00C33844">
        <w:rPr>
          <w:rFonts w:cs="Times New Roman"/>
          <w:color w:val="000000"/>
          <w:shd w:val="clear" w:color="auto" w:fill="FFFFFF"/>
        </w:rPr>
        <w:t xml:space="preserve">Tänkbara förklaringar till artens </w:t>
      </w:r>
      <w:r w:rsidRPr="00C33844">
        <w:rPr>
          <w:rFonts w:cs="Times New Roman"/>
          <w:color w:val="000000"/>
          <w:shd w:val="clear" w:color="auto" w:fill="FFFFFF"/>
        </w:rPr>
        <w:lastRenderedPageBreak/>
        <w:t>drastiska historiska minskning är färre skogsbränder, en minskad areal äldre tallbestånd och minskad mängd döda och döende tallar med tillräcklig barktjocklek.</w:t>
      </w:r>
      <w:r>
        <w:rPr>
          <w:rFonts w:cs="Times New Roman"/>
          <w:color w:val="000000"/>
          <w:shd w:val="clear" w:color="auto" w:fill="FFFFFF"/>
        </w:rPr>
        <w:t xml:space="preserve"> </w:t>
      </w:r>
      <w:r w:rsidRPr="00FC6D9E">
        <w:t>Tolvtandad barkborre</w:t>
      </w:r>
      <w:r w:rsidRPr="00153685">
        <w:rPr>
          <w:b/>
          <w:bCs/>
        </w:rPr>
        <w:t xml:space="preserve"> </w:t>
      </w:r>
      <w:r>
        <w:rPr>
          <w:rFonts w:cs="Times New Roman"/>
          <w:color w:val="000000"/>
          <w:shd w:val="clear" w:color="auto" w:fill="FFFFFF"/>
        </w:rPr>
        <w:t xml:space="preserve">ingår i ett åtgärdsprogram för hotade arter (ÅGP) </w:t>
      </w:r>
      <w:r>
        <w:t>(SLU Artdatabanken, 2024; Pettersson, 2014).</w:t>
      </w:r>
    </w:p>
    <w:p w14:paraId="02E9B9B8" w14:textId="77777777" w:rsidR="0025012F" w:rsidRDefault="0025012F" w:rsidP="00E604FF">
      <w:pPr>
        <w:spacing w:after="0"/>
      </w:pPr>
    </w:p>
    <w:p w14:paraId="07FD8905" w14:textId="77777777" w:rsidR="005047F2" w:rsidRPr="005B4675" w:rsidRDefault="005047F2" w:rsidP="005047F2">
      <w:r>
        <w:rPr>
          <w:b/>
          <w:bCs/>
        </w:rPr>
        <w:t>T</w:t>
      </w:r>
      <w:r w:rsidRPr="00A23070">
        <w:rPr>
          <w:b/>
          <w:bCs/>
        </w:rPr>
        <w:t xml:space="preserve">ornseglare </w:t>
      </w:r>
      <w:r w:rsidRPr="00FF236E">
        <w:rPr>
          <w:b/>
          <w:bCs/>
        </w:rPr>
        <w:t>(</w:t>
      </w:r>
      <w:r>
        <w:rPr>
          <w:b/>
          <w:bCs/>
        </w:rPr>
        <w:t>VU</w:t>
      </w:r>
      <w:r w:rsidRPr="00FF236E">
        <w:rPr>
          <w:b/>
          <w:bCs/>
        </w:rPr>
        <w:t>, §4)</w:t>
      </w:r>
      <w:r w:rsidRPr="00FF236E">
        <w:t xml:space="preserve"> </w:t>
      </w:r>
      <w:r>
        <w:t xml:space="preserve">har minskat med </w:t>
      </w:r>
      <w:r w:rsidRPr="00B569A5">
        <w:t>40 (30</w:t>
      </w:r>
      <w:r w:rsidRPr="00FF236E">
        <w:t>–</w:t>
      </w:r>
      <w:r w:rsidRPr="00B569A5">
        <w:t>50) % under de senaste 24 åren</w:t>
      </w:r>
      <w:r>
        <w:t xml:space="preserve"> och m</w:t>
      </w:r>
      <w:r w:rsidRPr="00B569A5">
        <w:t xml:space="preserve">inskningstakten överstiger gränsvärdet för </w:t>
      </w:r>
      <w:r>
        <w:t>s</w:t>
      </w:r>
      <w:r w:rsidRPr="00B569A5">
        <w:t>årbar (VU)</w:t>
      </w:r>
      <w:r>
        <w:t>.</w:t>
      </w:r>
      <w:r w:rsidRPr="00B569A5">
        <w:t> </w:t>
      </w:r>
      <w:r w:rsidRPr="004F4358">
        <w:t xml:space="preserve">Tornseglaren är en typisk hålhäckare </w:t>
      </w:r>
      <w:r>
        <w:t>som</w:t>
      </w:r>
      <w:r w:rsidRPr="004F4358">
        <w:t xml:space="preserve"> numera </w:t>
      </w:r>
      <w:r>
        <w:t xml:space="preserve">huvudsakligen </w:t>
      </w:r>
      <w:r w:rsidRPr="004F4358">
        <w:t>är knute</w:t>
      </w:r>
      <w:r>
        <w:t>n</w:t>
      </w:r>
      <w:r w:rsidRPr="004F4358">
        <w:t xml:space="preserve"> till mänsklig bebyggelse.</w:t>
      </w:r>
      <w:r>
        <w:t xml:space="preserve"> </w:t>
      </w:r>
      <w:r w:rsidRPr="004F4358">
        <w:t>En mindre andel av beståndet häckar i mer ursprungliga miljöer, i första hand i gamla hackspetthål (främst spillkråkehål) och andra typer av håligheter i träd, men även i klippskrevor.</w:t>
      </w:r>
      <w:r>
        <w:t xml:space="preserve"> </w:t>
      </w:r>
      <w:r w:rsidRPr="004F4358">
        <w:t>I de inre delarna av de två nordligaste länen (Lappland) häckar den huvudsakligen i ren skogsmiljö, framförallt i gammal gles tallskog</w:t>
      </w:r>
      <w:r w:rsidRPr="00903EED">
        <w:t>.</w:t>
      </w:r>
      <w:r>
        <w:t xml:space="preserve"> F</w:t>
      </w:r>
      <w:r w:rsidRPr="00C8225D">
        <w:t>ör</w:t>
      </w:r>
      <w:r>
        <w:t xml:space="preserve"> </w:t>
      </w:r>
      <w:r w:rsidRPr="00C8225D">
        <w:t>de tornseglare som häckar i träd i Norrlands inland har situationen sannolikt försämrats till följd av minskad mängd hålträd och av stora arealer tät produktionsskog.</w:t>
      </w:r>
      <w:r>
        <w:t xml:space="preserve"> N</w:t>
      </w:r>
      <w:r w:rsidRPr="00903EED">
        <w:t xml:space="preserve">är arten förekommer i sluten skog handlar det ofta om skyddsvärda skogsmiljöer </w:t>
      </w:r>
      <w:r>
        <w:t xml:space="preserve">med </w:t>
      </w:r>
      <w:r w:rsidRPr="00903EED">
        <w:t xml:space="preserve">äldre tallskog </w:t>
      </w:r>
      <w:r>
        <w:t>av</w:t>
      </w:r>
      <w:r w:rsidRPr="00903EED">
        <w:t xml:space="preserve"> naturskogskaraktär</w:t>
      </w:r>
      <w:r>
        <w:t xml:space="preserve"> </w:t>
      </w:r>
      <w:r w:rsidRPr="00FF236E">
        <w:t>(SLU Artdatabanken, 202</w:t>
      </w:r>
      <w:r>
        <w:t>6; Skogsstyrelsen, 2016</w:t>
      </w:r>
      <w:r w:rsidRPr="00FF236E">
        <w:t>).</w:t>
      </w:r>
      <w:r>
        <w:t xml:space="preserve"> </w:t>
      </w:r>
    </w:p>
    <w:p w14:paraId="7ECE680D" w14:textId="77777777" w:rsidR="00D66139" w:rsidRDefault="00D66139" w:rsidP="00E604FF">
      <w:pPr>
        <w:spacing w:after="0"/>
      </w:pPr>
    </w:p>
    <w:p w14:paraId="3F4DCDAE" w14:textId="77777777" w:rsidR="00311C24" w:rsidRDefault="00311C24" w:rsidP="00311C24">
      <w:pPr>
        <w:spacing w:after="0"/>
      </w:pPr>
      <w:r>
        <w:rPr>
          <w:b/>
          <w:bCs/>
        </w:rPr>
        <w:t>Torrmusseron (VU)</w:t>
      </w:r>
      <w:r w:rsidRPr="002B1C63">
        <w:rPr>
          <w:b/>
          <w:bCs/>
        </w:rPr>
        <w:t xml:space="preserve"> </w:t>
      </w:r>
      <w:r>
        <w:t>b</w:t>
      </w:r>
      <w:r w:rsidRPr="0082341A">
        <w:t>ildar mykorrhiza med tall, huvudsakligen på sandig mark på magra äldre tallhedar med tunt fältskikt. Bara påträffad i äldre skog med naturskogskaraktär eller skogar som plock- eller dimensionsavverkats. Bedöms ha svårt att återetableras efter kalavverkning</w:t>
      </w:r>
      <w:r>
        <w:t xml:space="preserve"> och s</w:t>
      </w:r>
      <w:r w:rsidRPr="000517DC">
        <w:t>lutavverkning, markberedning och gödsling bör ej förekomma på kända lokaler</w:t>
      </w:r>
      <w:r>
        <w:t xml:space="preserve"> (SLU Artdatabanken, 2024).</w:t>
      </w:r>
    </w:p>
    <w:p w14:paraId="150B87FD" w14:textId="77777777" w:rsidR="00E604FF" w:rsidRDefault="00E604FF"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07EECE50" w14:textId="3B491DCA" w:rsidR="008469E3" w:rsidRPr="00FA6B0F" w:rsidRDefault="008469E3" w:rsidP="00FA6B0F">
      <w:pPr>
        <w:spacing w:after="0"/>
      </w:pPr>
      <w:r w:rsidRPr="00FB4B03">
        <w:rPr>
          <w:rFonts w:cs="Times New Roman"/>
          <w:b/>
          <w:bCs/>
        </w:rPr>
        <w:t xml:space="preserve">Torta </w:t>
      </w:r>
      <w:r>
        <w:rPr>
          <w:rFonts w:cs="Times New Roman"/>
        </w:rPr>
        <w:t xml:space="preserve">är typisk art för </w:t>
      </w:r>
      <w:r w:rsidRPr="00FB4B03">
        <w:rPr>
          <w:rFonts w:cs="Times New Roman"/>
          <w:i/>
          <w:iCs/>
        </w:rPr>
        <w:t>9050 Näringsrik granskog</w:t>
      </w:r>
      <w:r>
        <w:rPr>
          <w:rFonts w:cs="Times New Roman"/>
          <w:i/>
          <w:iCs/>
        </w:rPr>
        <w:t xml:space="preserve"> </w:t>
      </w:r>
      <w:r w:rsidRPr="00FB4B03">
        <w:rPr>
          <w:rFonts w:cs="Times New Roman"/>
        </w:rPr>
        <w:t xml:space="preserve">och </w:t>
      </w:r>
      <w:r w:rsidRPr="00FB4B03">
        <w:rPr>
          <w:rFonts w:cs="Times New Roman"/>
          <w:i/>
          <w:iCs/>
        </w:rPr>
        <w:t xml:space="preserve">9040 Fjällbjörkskog </w:t>
      </w:r>
      <w:r w:rsidRPr="00F60B43">
        <w:rPr>
          <w:rFonts w:cs="Times New Roman"/>
        </w:rPr>
        <w:t>(</w:t>
      </w:r>
      <w:r>
        <w:rPr>
          <w:rFonts w:cs="Times New Roman"/>
        </w:rPr>
        <w:t>SLU Artdatabanken, 2025</w:t>
      </w:r>
      <w:r w:rsidRPr="00900DF6">
        <w:rPr>
          <w:rFonts w:cs="Times New Roman"/>
        </w:rPr>
        <w:t>).</w:t>
      </w:r>
    </w:p>
    <w:p w14:paraId="6146C64F" w14:textId="77777777" w:rsidR="008469E3" w:rsidRDefault="008469E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rPr>
      </w:pPr>
    </w:p>
    <w:p w14:paraId="28785C4C" w14:textId="77777777" w:rsidR="00D60D3F" w:rsidRDefault="00D60D3F" w:rsidP="00D60D3F">
      <w:pPr>
        <w:spacing w:after="0"/>
      </w:pPr>
      <w:r>
        <w:rPr>
          <w:b/>
          <w:bCs/>
        </w:rPr>
        <w:t>T</w:t>
      </w:r>
      <w:r w:rsidRPr="004A6347">
        <w:rPr>
          <w:b/>
          <w:bCs/>
        </w:rPr>
        <w:t>orvhjorttryffel</w:t>
      </w:r>
      <w:r>
        <w:rPr>
          <w:b/>
          <w:bCs/>
        </w:rPr>
        <w:t xml:space="preserve"> (NT)</w:t>
      </w:r>
      <w:r w:rsidRPr="00D52347">
        <w:rPr>
          <w:b/>
          <w:bCs/>
        </w:rPr>
        <w:t xml:space="preserve"> </w:t>
      </w:r>
      <w:r>
        <w:t>b</w:t>
      </w:r>
      <w:r w:rsidRPr="00703FB3">
        <w:t>ildar mykorrhiza med björk och bok</w:t>
      </w:r>
      <w:r>
        <w:t xml:space="preserve"> och v</w:t>
      </w:r>
      <w:r w:rsidRPr="00703FB3">
        <w:t>äxer i torvartad förna i äldre björkskog samt i barr- och blandskog med björk.</w:t>
      </w:r>
      <w:r>
        <w:t xml:space="preserve"> Den</w:t>
      </w:r>
      <w:r w:rsidRPr="00E6033D">
        <w:t xml:space="preserve"> kan förväxlas med andra hjorttryfflar men skiljer sig från alla genom det gula mycelet i krustan runt fruktkropparna.</w:t>
      </w:r>
      <w:r>
        <w:t xml:space="preserve"> Arten </w:t>
      </w:r>
      <w:r w:rsidRPr="00133CEC">
        <w:t>försvinner troligen vid en avverkning</w:t>
      </w:r>
      <w:r>
        <w:t xml:space="preserve"> </w:t>
      </w:r>
      <w:r w:rsidRPr="00133CEC">
        <w:t>och kända växtplatser bör skyddas eller övervakas</w:t>
      </w:r>
      <w:r>
        <w:t xml:space="preserve"> (</w:t>
      </w:r>
      <w:r w:rsidRPr="00D52347">
        <w:t>SLU Artdatabanken, 2024).</w:t>
      </w:r>
    </w:p>
    <w:p w14:paraId="7F831DC2" w14:textId="77777777" w:rsidR="00B52C8C" w:rsidRDefault="00B52C8C" w:rsidP="00282C85">
      <w:pPr>
        <w:pStyle w:val="xelementtoproof"/>
        <w:shd w:val="clear" w:color="auto" w:fill="FFFFFF"/>
        <w:spacing w:before="0" w:beforeAutospacing="0" w:after="0" w:afterAutospacing="0" w:line="276" w:lineRule="auto"/>
        <w:jc w:val="both"/>
        <w:rPr>
          <w:color w:val="242424"/>
          <w:sz w:val="22"/>
          <w:szCs w:val="22"/>
        </w:rPr>
      </w:pPr>
    </w:p>
    <w:p w14:paraId="442022D2" w14:textId="77777777" w:rsidR="00C74C7E" w:rsidRDefault="00C74C7E" w:rsidP="00C74C7E">
      <w:pPr>
        <w:spacing w:after="0"/>
      </w:pPr>
      <w:r w:rsidRPr="005D47F9">
        <w:rPr>
          <w:b/>
          <w:bCs/>
          <w:i/>
          <w:iCs/>
        </w:rPr>
        <w:t xml:space="preserve">Trachelipus ratzeburgi </w:t>
      </w:r>
      <w:r w:rsidRPr="005D47F9">
        <w:rPr>
          <w:b/>
          <w:bCs/>
        </w:rPr>
        <w:t>(NT)</w:t>
      </w:r>
      <w:r>
        <w:t xml:space="preserve"> är en gråsugga som l</w:t>
      </w:r>
      <w:r w:rsidRPr="005D47F9">
        <w:t>ever i skuggiga löv- och blandskogar, gärna på bergiga och blockiga ställen med riklig förna. Mera fuktig skogsmark undviks. Slutavverkning, gallring och röjning av äldre skog utgör ett hot.</w:t>
      </w:r>
      <w:r>
        <w:t xml:space="preserve"> </w:t>
      </w:r>
      <w:r w:rsidRPr="0030046C">
        <w:t>Bevara de skogsbiotoper i vilka arten förekommer. Inventera arten både på kända lokaler och inom lämpliga miljöer i sydvästra Sverige för att bättre fastställa status och hotbild</w:t>
      </w:r>
      <w:r>
        <w:t xml:space="preserve"> (SLU Artdatabanken, 2026).</w:t>
      </w:r>
    </w:p>
    <w:p w14:paraId="5639E4EE" w14:textId="77777777" w:rsidR="00C74C7E" w:rsidRDefault="00C74C7E" w:rsidP="00282C85">
      <w:pPr>
        <w:pStyle w:val="xelementtoproof"/>
        <w:shd w:val="clear" w:color="auto" w:fill="FFFFFF"/>
        <w:spacing w:before="0" w:beforeAutospacing="0" w:after="0" w:afterAutospacing="0" w:line="276" w:lineRule="auto"/>
        <w:jc w:val="both"/>
        <w:rPr>
          <w:color w:val="242424"/>
          <w:sz w:val="22"/>
          <w:szCs w:val="22"/>
        </w:rPr>
      </w:pPr>
    </w:p>
    <w:p w14:paraId="5C70100E" w14:textId="4E2E6061" w:rsidR="00C90F0B" w:rsidRPr="00763F2E" w:rsidRDefault="00C90F0B" w:rsidP="00763F2E">
      <w:pPr>
        <w:spacing w:after="0"/>
        <w:rPr>
          <w:b/>
          <w:bCs/>
        </w:rPr>
      </w:pPr>
      <w:r>
        <w:rPr>
          <w:b/>
          <w:bCs/>
        </w:rPr>
        <w:t>T</w:t>
      </w:r>
      <w:r w:rsidRPr="00340A7C">
        <w:rPr>
          <w:b/>
          <w:bCs/>
        </w:rPr>
        <w:t>rattlavsknapp</w:t>
      </w:r>
      <w:r>
        <w:rPr>
          <w:b/>
          <w:bCs/>
        </w:rPr>
        <w:t xml:space="preserve"> </w:t>
      </w:r>
      <w:r w:rsidRPr="00002F66">
        <w:rPr>
          <w:b/>
          <w:bCs/>
        </w:rPr>
        <w:t>(DD)</w:t>
      </w:r>
      <w:r>
        <w:rPr>
          <w:rFonts w:cs="Times New Roman"/>
          <w:color w:val="000000"/>
          <w:shd w:val="clear" w:color="auto" w:fill="FFFFFF"/>
        </w:rPr>
        <w:t xml:space="preserve"> är en lavparasit som </w:t>
      </w:r>
      <w:r w:rsidRPr="00002F66">
        <w:rPr>
          <w:rFonts w:cs="Times New Roman"/>
          <w:color w:val="000000"/>
          <w:shd w:val="clear" w:color="auto" w:fill="FFFFFF"/>
        </w:rPr>
        <w:t xml:space="preserve">växer på den vanliga arten </w:t>
      </w:r>
      <w:r>
        <w:rPr>
          <w:rFonts w:cs="Times New Roman"/>
          <w:color w:val="000000"/>
          <w:shd w:val="clear" w:color="auto" w:fill="FFFFFF"/>
        </w:rPr>
        <w:t>trattlav,</w:t>
      </w:r>
      <w:r w:rsidRPr="00340A7C">
        <w:rPr>
          <w:rFonts w:cs="Times New Roman"/>
          <w:color w:val="000000"/>
          <w:shd w:val="clear" w:color="auto" w:fill="FFFFFF"/>
        </w:rPr>
        <w:t xml:space="preserve"> men är mycket ovanlig och knuten till närheten av forsar och vattenfall där det finns kontinuitetsskog och mycket hög och jämn luftfuktighet. Faktaunderlaget bedöms vara otillräckligt för att avgöra vilken av de olika rödlistningskategorierna som är mest trolig </w:t>
      </w:r>
      <w:r w:rsidRPr="003632BC">
        <w:t>(SLU Artdatabanken, 202</w:t>
      </w:r>
      <w:r>
        <w:t>6</w:t>
      </w:r>
      <w:r w:rsidRPr="003632BC">
        <w:t>).</w:t>
      </w:r>
    </w:p>
    <w:p w14:paraId="526F7CFE" w14:textId="77777777" w:rsidR="00C90F0B" w:rsidRDefault="00C90F0B" w:rsidP="00282C85">
      <w:pPr>
        <w:pStyle w:val="xelementtoproof"/>
        <w:shd w:val="clear" w:color="auto" w:fill="FFFFFF"/>
        <w:spacing w:before="0" w:beforeAutospacing="0" w:after="0" w:afterAutospacing="0" w:line="276" w:lineRule="auto"/>
        <w:jc w:val="both"/>
        <w:rPr>
          <w:color w:val="242424"/>
          <w:sz w:val="22"/>
          <w:szCs w:val="22"/>
        </w:rPr>
      </w:pPr>
    </w:p>
    <w:p w14:paraId="3CF394F2" w14:textId="77777777" w:rsidR="00BC3DA5" w:rsidRDefault="00BC3DA5" w:rsidP="00BC3DA5">
      <w:pPr>
        <w:spacing w:after="0"/>
      </w:pPr>
      <w:r w:rsidRPr="008B597F">
        <w:rPr>
          <w:b/>
          <w:bCs/>
          <w:i/>
          <w:iCs/>
        </w:rPr>
        <w:t>Trechinothus smardae</w:t>
      </w:r>
      <w:r w:rsidRPr="008B597F">
        <w:rPr>
          <w:b/>
          <w:bCs/>
        </w:rPr>
        <w:t xml:space="preserve"> (DD)</w:t>
      </w:r>
      <w:r>
        <w:t xml:space="preserve"> är en skinnsvamp som </w:t>
      </w:r>
      <w:r w:rsidRPr="008B597F">
        <w:t>förekommer i ädellövskog på kalkrika lokaler, där den växer under hassel i skogar med lång kontinuitet.</w:t>
      </w:r>
      <w:r>
        <w:t xml:space="preserve"> </w:t>
      </w:r>
      <w:r w:rsidRPr="008B597F">
        <w:t xml:space="preserve">Kunskapsläget är mycket begränsat och </w:t>
      </w:r>
      <w:r w:rsidRPr="008B597F">
        <w:lastRenderedPageBreak/>
        <w:t>populationsstorlek samt trender kan inte bedömas. Faktaunderlaget bedöms vara otillräckligt för att avgöra vilken av de olika rödlistningskategorierna som är mest trolig</w:t>
      </w:r>
      <w:r>
        <w:t xml:space="preserve"> (</w:t>
      </w:r>
      <w:r w:rsidRPr="00D52347">
        <w:t>SLU Artdatabanken, 202</w:t>
      </w:r>
      <w:r>
        <w:t>6</w:t>
      </w:r>
      <w:r w:rsidRPr="00D52347">
        <w:t>).</w:t>
      </w:r>
    </w:p>
    <w:p w14:paraId="67A5ECB1" w14:textId="77777777" w:rsidR="00BC3DA5" w:rsidRDefault="00BC3DA5" w:rsidP="00BC3DA5">
      <w:pPr>
        <w:spacing w:after="0"/>
      </w:pPr>
    </w:p>
    <w:p w14:paraId="637627E7" w14:textId="77777777" w:rsidR="00BC3DA5" w:rsidRDefault="00BC3DA5" w:rsidP="00BC3DA5">
      <w:pPr>
        <w:spacing w:after="0"/>
      </w:pPr>
      <w:r w:rsidRPr="005C175D">
        <w:rPr>
          <w:b/>
          <w:bCs/>
          <w:i/>
          <w:iCs/>
        </w:rPr>
        <w:t xml:space="preserve">Tremella confluens </w:t>
      </w:r>
      <w:r w:rsidRPr="005C175D">
        <w:rPr>
          <w:b/>
          <w:bCs/>
        </w:rPr>
        <w:t>(CR)</w:t>
      </w:r>
      <w:r>
        <w:t xml:space="preserve"> är en akut hotad gelésvamp som är a</w:t>
      </w:r>
      <w:r w:rsidRPr="005C175D">
        <w:t>ssocierad till den</w:t>
      </w:r>
      <w:r>
        <w:t xml:space="preserve"> likaså</w:t>
      </w:r>
      <w:r w:rsidRPr="005C175D">
        <w:t xml:space="preserve"> rödlistade </w:t>
      </w:r>
      <w:r>
        <w:t xml:space="preserve">laven </w:t>
      </w:r>
      <w:r w:rsidRPr="005C175D">
        <w:t>långskägg</w:t>
      </w:r>
      <w:r>
        <w:t xml:space="preserve"> (EN, §8)</w:t>
      </w:r>
      <w:r w:rsidRPr="005C175D">
        <w:t xml:space="preserve"> men är avsevärt ovanligare än sin värd.</w:t>
      </w:r>
      <w:r>
        <w:t xml:space="preserve"> Liksom långskägg</w:t>
      </w:r>
      <w:r w:rsidRPr="004471F7">
        <w:rPr>
          <w:rFonts w:cs="Times New Roman"/>
        </w:rPr>
        <w:t xml:space="preserve"> är </w:t>
      </w:r>
      <w:r w:rsidRPr="004471F7">
        <w:rPr>
          <w:i/>
          <w:iCs/>
        </w:rPr>
        <w:t>Tremella confluens</w:t>
      </w:r>
      <w:r w:rsidRPr="005C175D">
        <w:rPr>
          <w:b/>
          <w:bCs/>
          <w:i/>
          <w:iCs/>
        </w:rPr>
        <w:t xml:space="preserve"> </w:t>
      </w:r>
      <w:r>
        <w:t xml:space="preserve">mycket känslig för uttorkning och vindpåverkan och </w:t>
      </w:r>
      <w:r w:rsidRPr="00F35209">
        <w:t>överlever inte en slutavverkning (inklusive hänsyn)</w:t>
      </w:r>
      <w:r>
        <w:t>. Samtliga kvarvarande lokaler bör skyddas (</w:t>
      </w:r>
      <w:r w:rsidRPr="00D52347">
        <w:t>SLU Artdatabanken, 202</w:t>
      </w:r>
      <w:r>
        <w:t>6</w:t>
      </w:r>
      <w:r w:rsidRPr="00D52347">
        <w:t>).</w:t>
      </w:r>
    </w:p>
    <w:p w14:paraId="46E5AE72" w14:textId="77777777" w:rsidR="00BC3DA5" w:rsidRDefault="00BC3DA5" w:rsidP="00BC3DA5">
      <w:pPr>
        <w:spacing w:after="0"/>
      </w:pPr>
    </w:p>
    <w:p w14:paraId="63D9C626" w14:textId="5A571CF7" w:rsidR="00BC3DA5" w:rsidRPr="00763F2E" w:rsidRDefault="00BC3DA5" w:rsidP="00763F2E">
      <w:pPr>
        <w:spacing w:after="0"/>
      </w:pPr>
      <w:r w:rsidRPr="00F94105">
        <w:rPr>
          <w:b/>
          <w:bCs/>
          <w:i/>
          <w:iCs/>
        </w:rPr>
        <w:t xml:space="preserve">Tremella nephromatis </w:t>
      </w:r>
      <w:r w:rsidRPr="00F94105">
        <w:rPr>
          <w:b/>
          <w:bCs/>
        </w:rPr>
        <w:t>(DD)</w:t>
      </w:r>
      <w:r>
        <w:t xml:space="preserve"> är en gelésvamp som är p</w:t>
      </w:r>
      <w:r w:rsidRPr="00F94105">
        <w:t>arasit på njurlavar (Nephroma). Faktaunderlaget bedöms vara otillräckligt för att avgöra vilken av de olika rödlistningskategorierna som är mest trolig</w:t>
      </w:r>
      <w:r>
        <w:t xml:space="preserve"> (</w:t>
      </w:r>
      <w:r w:rsidRPr="00D52347">
        <w:t>SLU Artdatabanken, 202</w:t>
      </w:r>
      <w:r>
        <w:t>6</w:t>
      </w:r>
      <w:r w:rsidRPr="00D52347">
        <w:t>).</w:t>
      </w:r>
    </w:p>
    <w:p w14:paraId="452C183E" w14:textId="77777777" w:rsidR="00BC3DA5" w:rsidRDefault="00BC3DA5" w:rsidP="00282C85">
      <w:pPr>
        <w:pStyle w:val="xelementtoproof"/>
        <w:shd w:val="clear" w:color="auto" w:fill="FFFFFF"/>
        <w:spacing w:before="0" w:beforeAutospacing="0" w:after="0" w:afterAutospacing="0" w:line="276" w:lineRule="auto"/>
        <w:jc w:val="both"/>
        <w:rPr>
          <w:color w:val="242424"/>
          <w:sz w:val="22"/>
          <w:szCs w:val="22"/>
        </w:rPr>
      </w:pPr>
    </w:p>
    <w:p w14:paraId="1A732FC1" w14:textId="77777777" w:rsidR="000B621B" w:rsidRPr="00581999" w:rsidRDefault="000B621B" w:rsidP="000B621B">
      <w:pPr>
        <w:spacing w:after="0"/>
      </w:pPr>
      <w:r w:rsidRPr="00581999">
        <w:rPr>
          <w:b/>
          <w:bCs/>
        </w:rPr>
        <w:t>Trepunktspraktmal (NT)</w:t>
      </w:r>
      <w:r>
        <w:t xml:space="preserve"> </w:t>
      </w:r>
      <w:r w:rsidRPr="00581999">
        <w:t>påträffas</w:t>
      </w:r>
      <w:r>
        <w:t xml:space="preserve"> </w:t>
      </w:r>
      <w:r w:rsidRPr="00581999">
        <w:t>främst i gles skogsmark, på och inuti gamla ihåliga lövträd. Förstadierna är okända men man förmodar att larven lever av svampangripen ved, murknande trä eller eventuellt i tickor.</w:t>
      </w:r>
      <w:r>
        <w:t xml:space="preserve"> Arten påverkas negativt av brist på grova eller gamla träd. Avverkning </w:t>
      </w:r>
      <w:r w:rsidRPr="00581999">
        <w:t>av gamla, ihåliga träd torde vara det största hotet.</w:t>
      </w:r>
      <w:r>
        <w:t xml:space="preserve"> A</w:t>
      </w:r>
      <w:r w:rsidRPr="00581999">
        <w:t>llmän varsamhet med gamla ihåliga lövträd bör gynna både denna och en mängd andra</w:t>
      </w:r>
      <w:r>
        <w:t xml:space="preserve"> arter (</w:t>
      </w:r>
      <w:r w:rsidRPr="00D52347">
        <w:t>SLU Artdatabanken, 202</w:t>
      </w:r>
      <w:r>
        <w:t>6</w:t>
      </w:r>
      <w:r w:rsidRPr="00D52347">
        <w:t>).</w:t>
      </w:r>
    </w:p>
    <w:p w14:paraId="0F9E3555" w14:textId="77777777" w:rsidR="000B621B" w:rsidRPr="00282C85" w:rsidRDefault="000B621B" w:rsidP="00282C85">
      <w:pPr>
        <w:pStyle w:val="xelementtoproof"/>
        <w:shd w:val="clear" w:color="auto" w:fill="FFFFFF"/>
        <w:spacing w:before="0" w:beforeAutospacing="0" w:after="0" w:afterAutospacing="0" w:line="276" w:lineRule="auto"/>
        <w:jc w:val="both"/>
        <w:rPr>
          <w:color w:val="242424"/>
          <w:sz w:val="22"/>
          <w:szCs w:val="22"/>
        </w:rPr>
      </w:pPr>
    </w:p>
    <w:p w14:paraId="00C776A8" w14:textId="7BEF41C0" w:rsidR="007738F4" w:rsidRPr="00FA6B0F" w:rsidRDefault="007738F4" w:rsidP="00FA041E">
      <w:pPr>
        <w:spacing w:after="0"/>
        <w:rPr>
          <w:i/>
          <w:iCs/>
        </w:rPr>
      </w:pPr>
      <w:r w:rsidRPr="00282C85">
        <w:rPr>
          <w:b/>
          <w:bCs/>
          <w:color w:val="000000"/>
          <w:bdr w:val="none" w:sz="0" w:space="0" w:color="auto" w:frame="1"/>
        </w:rPr>
        <w:t>Tretåig hackspett (NT, §4)</w:t>
      </w:r>
      <w:r w:rsidRPr="00B4378D">
        <w:rPr>
          <w:color w:val="000000"/>
          <w:bdr w:val="none" w:sz="0" w:space="0" w:color="auto" w:frame="1"/>
        </w:rPr>
        <w:t> </w:t>
      </w:r>
      <w:r w:rsidRPr="00282C85">
        <w:rPr>
          <w:color w:val="000000"/>
          <w:bdr w:val="none" w:sz="0" w:space="0" w:color="auto" w:frame="1"/>
        </w:rPr>
        <w:t>är rödlistad som nära hotad och ingår i bilaga 1</w:t>
      </w:r>
      <w:r w:rsidR="00E12482">
        <w:rPr>
          <w:color w:val="000000"/>
          <w:bdr w:val="none" w:sz="0" w:space="0" w:color="auto" w:frame="1"/>
        </w:rPr>
        <w:t xml:space="preserve"> i</w:t>
      </w:r>
      <w:r w:rsidRPr="00282C85">
        <w:rPr>
          <w:color w:val="000000"/>
          <w:bdr w:val="none" w:sz="0" w:space="0" w:color="auto" w:frame="1"/>
        </w:rPr>
        <w:t xml:space="preserve"> EU:s fågeldirektiv. Tretåig hackspett är för sin överlevnad beroende av kontinuerlig tillförsel av äldre döende och död ved, </w:t>
      </w:r>
      <w:r w:rsidR="0066516E">
        <w:rPr>
          <w:color w:val="000000"/>
          <w:bdr w:val="none" w:sz="0" w:space="0" w:color="auto" w:frame="1"/>
        </w:rPr>
        <w:t>som</w:t>
      </w:r>
      <w:r w:rsidRPr="00282C85">
        <w:rPr>
          <w:color w:val="000000"/>
          <w:bdr w:val="none" w:sz="0" w:space="0" w:color="auto" w:frame="1"/>
        </w:rPr>
        <w:t xml:space="preserve">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w:t>
      </w:r>
      <w:r w:rsidRPr="00282C85">
        <w:rPr>
          <w:color w:val="000000"/>
          <w:bdr w:val="none" w:sz="0" w:space="0" w:color="auto" w:frame="1"/>
          <w:shd w:val="clear" w:color="auto" w:fill="FFFFFF"/>
        </w:rPr>
        <w:t>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w:t>
      </w:r>
      <w:r w:rsidR="002B5333">
        <w:rPr>
          <w:color w:val="000000"/>
          <w:bdr w:val="none" w:sz="0" w:space="0" w:color="auto" w:frame="1"/>
          <w:shd w:val="clear" w:color="auto" w:fill="FFFFFF"/>
        </w:rPr>
        <w:t>.</w:t>
      </w:r>
      <w:r w:rsidRPr="00282C85">
        <w:rPr>
          <w:color w:val="000000"/>
          <w:bdr w:val="none" w:sz="0" w:space="0" w:color="auto" w:frame="1"/>
          <w:shd w:val="clear" w:color="auto" w:fill="FFFFFF"/>
        </w:rPr>
        <w:t xml:space="preserve"> </w:t>
      </w:r>
      <w:r w:rsidR="002B5333">
        <w:rPr>
          <w:color w:val="000000"/>
          <w:bdr w:val="none" w:sz="0" w:space="0" w:color="auto" w:frame="1"/>
          <w:shd w:val="clear" w:color="auto" w:fill="FFFFFF"/>
        </w:rPr>
        <w:t>I</w:t>
      </w:r>
      <w:r w:rsidRPr="00282C85">
        <w:rPr>
          <w:color w:val="000000"/>
          <w:bdr w:val="none" w:sz="0" w:space="0" w:color="auto" w:frame="1"/>
          <w:shd w:val="clear" w:color="auto" w:fill="FFFFFF"/>
        </w:rPr>
        <w:t xml:space="preserve"> områden med låg bonitet kan det behövas över 200 hektar lämpligt habitat för att ett par ska kunna reproducera sig</w:t>
      </w:r>
      <w:r w:rsidR="00EE11B8">
        <w:rPr>
          <w:color w:val="000000"/>
          <w:bdr w:val="none" w:sz="0" w:space="0" w:color="auto" w:frame="1"/>
          <w:shd w:val="clear" w:color="auto" w:fill="FFFFFF"/>
        </w:rPr>
        <w:t xml:space="preserve">. </w:t>
      </w:r>
      <w:r w:rsidR="00EE11B8" w:rsidRPr="00B326D6">
        <w:t>Områden med dokumenterad permanent förekomst i naturskogsmiljöer har vanligen så stora naturvärden att skogsbruk är olämpligt</w:t>
      </w:r>
      <w:r w:rsidR="00160328">
        <w:t xml:space="preserve">. </w:t>
      </w:r>
      <w:r w:rsidR="00160328">
        <w:rPr>
          <w:rFonts w:cs="Times New Roman"/>
        </w:rPr>
        <w:t>T</w:t>
      </w:r>
      <w:r w:rsidR="00160328" w:rsidRPr="00700E96">
        <w:rPr>
          <w:rFonts w:cs="Times New Roman"/>
        </w:rPr>
        <w:t>retåig hackspett</w:t>
      </w:r>
      <w:r w:rsidR="00160328">
        <w:rPr>
          <w:rFonts w:cs="Times New Roman"/>
        </w:rPr>
        <w:t xml:space="preserve"> är typisk art för </w:t>
      </w:r>
      <w:r w:rsidR="00160328" w:rsidRPr="00B431FC">
        <w:rPr>
          <w:rFonts w:cs="Times New Roman"/>
          <w:i/>
          <w:iCs/>
        </w:rPr>
        <w:t>9010 Taiga</w:t>
      </w:r>
      <w:r w:rsidR="00160328">
        <w:rPr>
          <w:rFonts w:cs="Times New Roman"/>
          <w:i/>
          <w:iCs/>
        </w:rPr>
        <w:t xml:space="preserve">, </w:t>
      </w:r>
      <w:r w:rsidR="00160328" w:rsidRPr="00783CB5">
        <w:rPr>
          <w:rFonts w:cs="Times New Roman"/>
          <w:i/>
          <w:iCs/>
        </w:rPr>
        <w:t>9740 Skogsbevuxen myr</w:t>
      </w:r>
      <w:r w:rsidR="00160328">
        <w:rPr>
          <w:rFonts w:cs="Times New Roman"/>
          <w:i/>
          <w:iCs/>
        </w:rPr>
        <w:t xml:space="preserve">, </w:t>
      </w:r>
      <w:r w:rsidR="00160328" w:rsidRPr="00700E96">
        <w:rPr>
          <w:rFonts w:cs="Times New Roman"/>
          <w:i/>
          <w:iCs/>
        </w:rPr>
        <w:t>9030 Landhöjningsskog</w:t>
      </w:r>
      <w:r w:rsidR="00160328" w:rsidRPr="00783CB5">
        <w:rPr>
          <w:rFonts w:cs="Times New Roman"/>
          <w:i/>
          <w:iCs/>
        </w:rPr>
        <w:t> </w:t>
      </w:r>
      <w:r w:rsidR="00160328" w:rsidRPr="00783CB5">
        <w:rPr>
          <w:rFonts w:cs="Times New Roman"/>
        </w:rPr>
        <w:t>och</w:t>
      </w:r>
      <w:r w:rsidR="00160328">
        <w:rPr>
          <w:rFonts w:cs="Times New Roman"/>
        </w:rPr>
        <w:t xml:space="preserve"> </w:t>
      </w:r>
      <w:r w:rsidR="00160328" w:rsidRPr="00700E96">
        <w:rPr>
          <w:rFonts w:cs="Times New Roman"/>
          <w:i/>
          <w:iCs/>
        </w:rPr>
        <w:t>9040 Fjällbjörkskog</w:t>
      </w:r>
      <w:r w:rsidRPr="00282C85">
        <w:rPr>
          <w:color w:val="000000"/>
          <w:bdr w:val="none" w:sz="0" w:space="0" w:color="auto" w:frame="1"/>
          <w:shd w:val="clear" w:color="auto" w:fill="FFFFFF"/>
        </w:rPr>
        <w:t xml:space="preserve"> (Skogsstyrelsen, 2016</w:t>
      </w:r>
      <w:r w:rsidR="00160328">
        <w:rPr>
          <w:color w:val="000000"/>
          <w:bdr w:val="none" w:sz="0" w:space="0" w:color="auto" w:frame="1"/>
          <w:shd w:val="clear" w:color="auto" w:fill="FFFFFF"/>
        </w:rPr>
        <w:t>; SLU Artdatabanken, 2024</w:t>
      </w:r>
      <w:r w:rsidRPr="00282C85">
        <w:rPr>
          <w:color w:val="000000"/>
          <w:bdr w:val="none" w:sz="0" w:space="0" w:color="auto" w:frame="1"/>
          <w:shd w:val="clear" w:color="auto" w:fill="FFFFFF"/>
        </w:rPr>
        <w:t>). </w:t>
      </w:r>
    </w:p>
    <w:p w14:paraId="5B2D07E0" w14:textId="77777777" w:rsidR="00D22F45" w:rsidRDefault="00D22F45"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38F815A6" w14:textId="77777777" w:rsidR="00250EA3" w:rsidRDefault="00250EA3" w:rsidP="00250EA3">
      <w:pPr>
        <w:spacing w:after="0"/>
      </w:pPr>
      <w:r w:rsidRPr="004375B3">
        <w:rPr>
          <w:b/>
          <w:bCs/>
          <w:i/>
          <w:iCs/>
        </w:rPr>
        <w:t xml:space="preserve">Trichoceble floralis </w:t>
      </w:r>
      <w:r w:rsidRPr="004375B3">
        <w:rPr>
          <w:b/>
          <w:bCs/>
        </w:rPr>
        <w:t>(NT)</w:t>
      </w:r>
      <w:r>
        <w:t xml:space="preserve"> är en skalbagge vars l</w:t>
      </w:r>
      <w:r w:rsidRPr="00444A02">
        <w:t>arvutveckling</w:t>
      </w:r>
      <w:r>
        <w:t xml:space="preserve"> </w:t>
      </w:r>
      <w:r w:rsidRPr="004375B3">
        <w:t>sker under bark och i död ved av lövträd, t.ex. ek, alm och lind.</w:t>
      </w:r>
      <w:r>
        <w:t xml:space="preserve"> </w:t>
      </w:r>
      <w:r w:rsidRPr="004375B3">
        <w:t>Fullbildade skalbaggar påträffas främst i juni, de besöker blommor</w:t>
      </w:r>
      <w:r>
        <w:t xml:space="preserve">. </w:t>
      </w:r>
      <w:r w:rsidRPr="004375B3">
        <w:t>De flesta fynden är gjorda under gamla lövträd i hagmarker, främst ek.</w:t>
      </w:r>
      <w:r>
        <w:t xml:space="preserve"> Arten påverkas negativt av brist på grova eller gamla träd samt död ved. Det </w:t>
      </w:r>
      <w:r w:rsidRPr="004375B3">
        <w:t>föreligger indikation på eller misstanke om populationsminskning. Minskningen avser kvalitén på artens habitat</w:t>
      </w:r>
      <w:r>
        <w:t xml:space="preserve"> (SLU Artdatabanken, 2026).</w:t>
      </w:r>
    </w:p>
    <w:p w14:paraId="206350E1" w14:textId="77777777" w:rsidR="00250EA3" w:rsidRDefault="00250EA3" w:rsidP="00250EA3">
      <w:pPr>
        <w:spacing w:after="0"/>
      </w:pPr>
    </w:p>
    <w:p w14:paraId="1D229DD5" w14:textId="77777777" w:rsidR="00250EA3" w:rsidRDefault="00250EA3" w:rsidP="00250EA3">
      <w:pPr>
        <w:spacing w:after="0"/>
      </w:pPr>
      <w:r w:rsidRPr="000C058B">
        <w:rPr>
          <w:b/>
          <w:bCs/>
        </w:rPr>
        <w:t>Trillingspindling (EN)</w:t>
      </w:r>
      <w:r>
        <w:t xml:space="preserve"> är en starkt hotad </w:t>
      </w:r>
      <w:r w:rsidRPr="00BC606F">
        <w:t xml:space="preserve">art </w:t>
      </w:r>
      <w:r>
        <w:t xml:space="preserve">som bildar </w:t>
      </w:r>
      <w:r w:rsidRPr="00875E76">
        <w:t>mykorrhiza med gran i kalkbarrskog. Huvudsakligen knuten till äldre skog på frisk till fuktig mark med basisk påverkan.</w:t>
      </w:r>
      <w:r>
        <w:t xml:space="preserve"> </w:t>
      </w:r>
      <w:r w:rsidRPr="00917A7A">
        <w:t xml:space="preserve">Den svenska och finska populationen utgör artens kärnområde ur ett europeiskt perspektiv. </w:t>
      </w:r>
      <w:r>
        <w:t xml:space="preserve">Arten påverkas </w:t>
      </w:r>
      <w:r>
        <w:lastRenderedPageBreak/>
        <w:t>negativt av brist på kontinuitetsskog och d</w:t>
      </w:r>
      <w:r w:rsidRPr="00917A7A">
        <w:t>en totala populationen i landet bedöms ha minskat och förväntas fortsätta minska på grund av slutavverkning av äldre kalkbarrskog</w:t>
      </w:r>
      <w:r>
        <w:t xml:space="preserve"> (</w:t>
      </w:r>
      <w:r w:rsidRPr="00D52347">
        <w:t>SLU Artdatabanken, 202</w:t>
      </w:r>
      <w:r>
        <w:t>6</w:t>
      </w:r>
      <w:r w:rsidRPr="00D52347">
        <w:t>).</w:t>
      </w:r>
    </w:p>
    <w:p w14:paraId="06C544F1" w14:textId="77777777" w:rsidR="00250EA3" w:rsidRDefault="00250EA3"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236A7953" w14:textId="535B3642" w:rsidR="00821DA1" w:rsidRPr="00273EBF" w:rsidRDefault="00821DA1" w:rsidP="00273EBF">
      <w:pPr>
        <w:spacing w:after="0"/>
      </w:pPr>
      <w:r>
        <w:rPr>
          <w:b/>
          <w:bCs/>
        </w:rPr>
        <w:t>T</w:t>
      </w:r>
      <w:r w:rsidRPr="00A11AA3">
        <w:rPr>
          <w:b/>
          <w:bCs/>
        </w:rPr>
        <w:t>rind spretmossa</w:t>
      </w:r>
      <w:r>
        <w:rPr>
          <w:b/>
          <w:bCs/>
        </w:rPr>
        <w:t xml:space="preserve"> </w:t>
      </w:r>
      <w:r>
        <w:t xml:space="preserve">kräver ett konstant fuktigt mikroklimat och påträffas ofta i skogsbiotoper med höga naturvärden, till exempel i skuggiga raviner och kanjondalar med välutvecklade mossmattor. </w:t>
      </w:r>
      <w:r w:rsidRPr="00A11AA3">
        <w:t>Rika förekomster av trind spretmossa indikerar miljöer med lång kontinuitet av hög luftfuktighet, och därmed ofta höga naturvärden</w:t>
      </w:r>
      <w:r>
        <w:t xml:space="preserve"> </w:t>
      </w:r>
      <w:r w:rsidRPr="00D52347">
        <w:t>(</w:t>
      </w:r>
      <w:r>
        <w:t>SLU Artdatabanken, 2024; Nitare &amp; Skogsstyrelsen, 2019</w:t>
      </w:r>
      <w:r w:rsidRPr="00D52347">
        <w:t>).</w:t>
      </w:r>
    </w:p>
    <w:p w14:paraId="4787C105" w14:textId="77777777" w:rsidR="00821DA1" w:rsidRDefault="00821DA1"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5E83E375" w14:textId="77777777" w:rsidR="001C534B" w:rsidRPr="00FA6B0F" w:rsidRDefault="001C534B" w:rsidP="001C534B">
      <w:pPr>
        <w:spacing w:after="0"/>
      </w:pPr>
      <w:r w:rsidRPr="00EF5EA5">
        <w:rPr>
          <w:b/>
          <w:bCs/>
          <w:i/>
          <w:iCs/>
        </w:rPr>
        <w:t>Triplax rufipes</w:t>
      </w:r>
      <w:r w:rsidRPr="00D52347">
        <w:rPr>
          <w:b/>
          <w:bCs/>
        </w:rPr>
        <w:t xml:space="preserve"> </w:t>
      </w:r>
      <w:r>
        <w:t>är en trädsvampbagge vars l</w:t>
      </w:r>
      <w:r w:rsidRPr="00092A12">
        <w:t>arvutveckling sker</w:t>
      </w:r>
      <w:r w:rsidRPr="0031535F">
        <w:t> </w:t>
      </w:r>
      <w:r w:rsidRPr="00630542">
        <w:t>i</w:t>
      </w:r>
      <w:r w:rsidRPr="00EF5EA5">
        <w:t> fruktkroppar a</w:t>
      </w:r>
      <w:r>
        <w:t>v ostronmussling, fnöskticka, klibbticka, bokdyna och sprängticka</w:t>
      </w:r>
      <w:r w:rsidRPr="00EF5EA5">
        <w:t xml:space="preserve"> på lövträd som björk, asp, lind, ek och bok</w:t>
      </w:r>
      <w:r>
        <w:t>. Arten påverkas negativt av brist på död ved</w:t>
      </w:r>
      <w:r w:rsidRPr="00EF5EA5">
        <w:t> </w:t>
      </w:r>
      <w:r>
        <w:t xml:space="preserve">och det </w:t>
      </w:r>
      <w:r w:rsidRPr="0094507F">
        <w:t>föreligger indikation på eller misstanke om populationsminskning.</w:t>
      </w:r>
      <w:r>
        <w:t xml:space="preserve"> </w:t>
      </w:r>
      <w:r w:rsidRPr="00EF5EA5">
        <w:t>Minskningen avser kvalitén på artens habitat</w:t>
      </w:r>
      <w:r>
        <w:t xml:space="preserve"> (</w:t>
      </w:r>
      <w:r w:rsidRPr="00D52347">
        <w:t>SLU Artdatabanken, 202</w:t>
      </w:r>
      <w:r>
        <w:t>6</w:t>
      </w:r>
      <w:r w:rsidRPr="00D52347">
        <w:t>).</w:t>
      </w:r>
    </w:p>
    <w:p w14:paraId="793957C1" w14:textId="77777777" w:rsidR="00EA4952" w:rsidRPr="00282C85" w:rsidRDefault="00EA4952" w:rsidP="00282C85">
      <w:pPr>
        <w:pStyle w:val="xelementtoproof"/>
        <w:shd w:val="clear" w:color="auto" w:fill="FFFFFF"/>
        <w:spacing w:before="0" w:beforeAutospacing="0" w:after="0" w:afterAutospacing="0" w:line="276" w:lineRule="auto"/>
        <w:jc w:val="both"/>
        <w:rPr>
          <w:color w:val="000000"/>
          <w:sz w:val="22"/>
          <w:szCs w:val="22"/>
          <w:bdr w:val="none" w:sz="0" w:space="0" w:color="auto" w:frame="1"/>
          <w:shd w:val="clear" w:color="auto" w:fill="FFFFFF"/>
        </w:rPr>
      </w:pPr>
    </w:p>
    <w:p w14:paraId="71A94D90" w14:textId="77777777" w:rsidR="008206AF" w:rsidRDefault="008206AF" w:rsidP="008206AF">
      <w:pPr>
        <w:spacing w:after="0"/>
        <w:ind w:right="192"/>
        <w:rPr>
          <w:rFonts w:cs="Times New Roman"/>
          <w:color w:val="000000"/>
          <w:shd w:val="clear" w:color="auto" w:fill="FFFFFF"/>
        </w:rPr>
      </w:pPr>
      <w:r w:rsidRPr="00282C85">
        <w:rPr>
          <w:rFonts w:cs="Times New Roman"/>
          <w:b/>
          <w:bCs/>
          <w:color w:val="000000"/>
        </w:rPr>
        <w:t>Trolldruvemätare (EN)</w:t>
      </w:r>
      <w:r w:rsidRPr="00282C85">
        <w:rPr>
          <w:rFonts w:cs="Times New Roman"/>
          <w:color w:val="000000"/>
        </w:rPr>
        <w:t xml:space="preserve"> är rödlistad som starkt hotad och omfattas av åtgärdsprogram för hotade arter</w:t>
      </w:r>
      <w:r>
        <w:rPr>
          <w:rFonts w:cs="Times New Roman"/>
          <w:color w:val="000000"/>
        </w:rPr>
        <w:t xml:space="preserve"> (ÅGP)</w:t>
      </w:r>
      <w:r w:rsidRPr="00282C85">
        <w:rPr>
          <w:rFonts w:cs="Times New Roman"/>
          <w:color w:val="000000"/>
        </w:rPr>
        <w:t xml:space="preserve">. </w:t>
      </w:r>
      <w:r w:rsidRPr="00282C85">
        <w:rPr>
          <w:rFonts w:cs="Times New Roman"/>
          <w:color w:val="000000"/>
          <w:shd w:val="clear" w:color="auto" w:fill="FFFFFF"/>
        </w:rPr>
        <w:t xml:space="preserve">Enligt Artdatabankens artfaktablad om arten bör skogar med </w:t>
      </w:r>
      <w:r>
        <w:rPr>
          <w:rFonts w:cs="Times New Roman"/>
          <w:color w:val="000000"/>
          <w:shd w:val="clear" w:color="auto" w:fill="FFFFFF"/>
        </w:rPr>
        <w:t xml:space="preserve">värdväxten </w:t>
      </w:r>
      <w:r w:rsidRPr="00282C85">
        <w:rPr>
          <w:rFonts w:cs="Times New Roman"/>
          <w:color w:val="000000"/>
          <w:shd w:val="clear" w:color="auto" w:fill="FFFFFF"/>
        </w:rPr>
        <w:t>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w:t>
      </w:r>
      <w:r>
        <w:rPr>
          <w:rFonts w:cs="Times New Roman"/>
          <w:color w:val="000000"/>
          <w:shd w:val="clear" w:color="auto" w:fill="FFFFFF"/>
        </w:rPr>
        <w:t xml:space="preserve">. </w:t>
      </w:r>
      <w:r>
        <w:t xml:space="preserve">I en dom från 2026-06-04 </w:t>
      </w:r>
      <w:r>
        <w:rPr>
          <w:rFonts w:cs="Times New Roman"/>
          <w:color w:val="000000"/>
          <w:shd w:val="clear" w:color="auto" w:fill="FFFFFF"/>
        </w:rPr>
        <w:t>slår m</w:t>
      </w:r>
      <w:r>
        <w:t>ark- och miljööverdomstolen (MÖD) fast att den kontinuerliga ekologiska funktionen (KEF) för trolldruvemätaren och dess livsmiljöer ska upprätthållas, se MÖD M 10697-25</w:t>
      </w:r>
      <w:r>
        <w:rPr>
          <w:rFonts w:cs="Times New Roman"/>
          <w:color w:val="000000"/>
          <w:shd w:val="clear" w:color="auto" w:fill="FFFFFF"/>
        </w:rPr>
        <w:t xml:space="preserve"> </w:t>
      </w:r>
      <w:r w:rsidRPr="00282C85">
        <w:rPr>
          <w:rFonts w:cs="Times New Roman"/>
          <w:color w:val="000000"/>
          <w:shd w:val="clear" w:color="auto" w:fill="FFFFFF"/>
        </w:rPr>
        <w:t>(SLU Artdatabanken, 202</w:t>
      </w:r>
      <w:r>
        <w:rPr>
          <w:rFonts w:cs="Times New Roman"/>
          <w:color w:val="000000"/>
          <w:shd w:val="clear" w:color="auto" w:fill="FFFFFF"/>
        </w:rPr>
        <w:t>6</w:t>
      </w:r>
      <w:r w:rsidRPr="00282C85">
        <w:rPr>
          <w:rFonts w:cs="Times New Roman"/>
          <w:color w:val="000000"/>
          <w:shd w:val="clear" w:color="auto" w:fill="FFFFFF"/>
        </w:rPr>
        <w:t>).</w:t>
      </w:r>
    </w:p>
    <w:p w14:paraId="3D3CFF52" w14:textId="77777777" w:rsidR="00C75771" w:rsidRDefault="00C75771" w:rsidP="00282C85">
      <w:pPr>
        <w:spacing w:after="0"/>
        <w:ind w:right="192"/>
        <w:rPr>
          <w:rFonts w:cs="Times New Roman"/>
          <w:color w:val="000000"/>
          <w:shd w:val="clear" w:color="auto" w:fill="FFFFFF"/>
        </w:rPr>
      </w:pPr>
    </w:p>
    <w:p w14:paraId="61D82C0F" w14:textId="6F0521DC" w:rsidR="00C75771" w:rsidRDefault="00C75771" w:rsidP="00C75771">
      <w:pPr>
        <w:spacing w:after="0"/>
      </w:pPr>
      <w:r w:rsidRPr="00281109">
        <w:rPr>
          <w:b/>
          <w:bCs/>
        </w:rPr>
        <w:t>Trollpip</w:t>
      </w:r>
      <w:r w:rsidR="004D3715">
        <w:rPr>
          <w:b/>
          <w:bCs/>
        </w:rPr>
        <w:t>i</w:t>
      </w:r>
      <w:r w:rsidRPr="00281109">
        <w:rPr>
          <w:b/>
          <w:bCs/>
        </w:rPr>
        <w:t>strell (§4a)</w:t>
      </w:r>
      <w:r>
        <w:t xml:space="preserve"> omfattas av bilaga 4 EU:s art- och habitatdirektiv vilket innebär ett strikt skydd för arten och dess livsmiljöer. Trollpipistrell </w:t>
      </w:r>
      <w:r w:rsidRPr="00256B81">
        <w:t>förekommer i gles barr- och lövskog,</w:t>
      </w:r>
      <w:r w:rsidRPr="00934AD0">
        <w:t xml:space="preserve"> i trädbärande beteshagar, i kantzoner mellan skog och odlingsmark, i närheten av </w:t>
      </w:r>
      <w:r>
        <w:t>sjöar och vattendrag samt</w:t>
      </w:r>
      <w:r w:rsidRPr="00934AD0">
        <w:t xml:space="preserve"> i bymiljöer. </w:t>
      </w:r>
      <w:r>
        <w:t>Den</w:t>
      </w:r>
      <w:r w:rsidRPr="00934AD0">
        <w:t xml:space="preserve"> undviker stora öppna miljöer såsom åkrar och hyggen</w:t>
      </w:r>
      <w:r>
        <w:t xml:space="preserve"> och </w:t>
      </w:r>
      <w:r w:rsidRPr="00AB4569">
        <w:t>gynnas av ett landskap med mycket lövträd, vatten och hålträd</w:t>
      </w:r>
      <w:r>
        <w:t xml:space="preserve">. </w:t>
      </w:r>
      <w:r w:rsidRPr="009B2D42">
        <w:t>Under året utnyttja</w:t>
      </w:r>
      <w:r>
        <w:t>s</w:t>
      </w:r>
      <w:r w:rsidRPr="009B2D42">
        <w:t xml:space="preserve"> många olika miljöer och ett effektivt bevarandearbete måste därför utgå från ett landskapsekologiskt perspektiv.</w:t>
      </w:r>
      <w:r>
        <w:t xml:space="preserve"> E</w:t>
      </w:r>
      <w:r w:rsidRPr="00F5636F">
        <w:t>tt varierat landskap med hög andel äldre lövträd, småvatten, sumpskogar, öppna våtmarker, ängar och betesmarker</w:t>
      </w:r>
      <w:r>
        <w:t>, är gynnsamt för insekter</w:t>
      </w:r>
      <w:r w:rsidRPr="00F5636F">
        <w:t xml:space="preserve"> vilket</w:t>
      </w:r>
      <w:r>
        <w:t xml:space="preserve"> skapar förutsättningar för fladdermöss</w:t>
      </w:r>
      <w:r w:rsidRPr="00F5636F">
        <w:t xml:space="preserve"> </w:t>
      </w:r>
      <w:r>
        <w:t>att finna</w:t>
      </w:r>
      <w:r w:rsidRPr="00F5636F">
        <w:t xml:space="preserve"> tillräckligt med föda</w:t>
      </w:r>
      <w:r>
        <w:t xml:space="preserve"> (SLU Artdatabanken, 2024).</w:t>
      </w:r>
    </w:p>
    <w:p w14:paraId="3D1F1BE2" w14:textId="77777777" w:rsidR="00C75771" w:rsidRDefault="00C75771" w:rsidP="00C75771">
      <w:pPr>
        <w:spacing w:after="0"/>
      </w:pPr>
    </w:p>
    <w:p w14:paraId="76504961" w14:textId="68BEDF8D" w:rsidR="00F96313" w:rsidRDefault="00F96313" w:rsidP="00C75771">
      <w:pPr>
        <w:spacing w:after="0"/>
      </w:pPr>
      <w:r w:rsidRPr="004F2680">
        <w:rPr>
          <w:b/>
          <w:bCs/>
        </w:rPr>
        <w:t>Trollspindling (VU)</w:t>
      </w:r>
      <w:r>
        <w:t xml:space="preserve"> är en ytterst sällsynt ädelspindling som bildar </w:t>
      </w:r>
      <w:r w:rsidRPr="004442D7">
        <w:t>mykorrhiza med</w:t>
      </w:r>
      <w:r w:rsidRPr="00837985">
        <w:t> tall och gran i ljusöppen och luckig kalkbarrskog. </w:t>
      </w:r>
      <w:r>
        <w:t>F</w:t>
      </w:r>
      <w:r w:rsidRPr="00837985">
        <w:t>rämsta hotet är rationellt skogsbruk med slutavverkning eller andra avverkningar.</w:t>
      </w:r>
      <w:r>
        <w:t xml:space="preserve"> Skydda kända lokaler formellt och om</w:t>
      </w:r>
      <w:r w:rsidRPr="00837985">
        <w:t> svampen påträffas på nya lokaler bör även dessa skyddas</w:t>
      </w:r>
      <w:r>
        <w:t xml:space="preserve"> (</w:t>
      </w:r>
      <w:r w:rsidRPr="00D52347">
        <w:t>SLU Artdatabanken, 202</w:t>
      </w:r>
      <w:r>
        <w:t>6</w:t>
      </w:r>
      <w:r w:rsidRPr="00D52347">
        <w:t>).</w:t>
      </w:r>
    </w:p>
    <w:p w14:paraId="650B20FF" w14:textId="77777777" w:rsidR="00F96313" w:rsidRDefault="00F96313" w:rsidP="00C75771">
      <w:pPr>
        <w:spacing w:after="0"/>
      </w:pPr>
    </w:p>
    <w:p w14:paraId="788791FC" w14:textId="771368EE" w:rsidR="00271071" w:rsidRPr="00271071" w:rsidRDefault="00271071" w:rsidP="00C75771">
      <w:pPr>
        <w:spacing w:after="0"/>
        <w:rPr>
          <w:rFonts w:cs="Times New Roman"/>
        </w:rPr>
      </w:pPr>
      <w:r w:rsidRPr="001623C8">
        <w:rPr>
          <w:rFonts w:cs="Times New Roman"/>
          <w:b/>
          <w:bCs/>
        </w:rPr>
        <w:lastRenderedPageBreak/>
        <w:t>Trubbfjädermossa</w:t>
      </w:r>
      <w:r>
        <w:rPr>
          <w:rFonts w:cs="Times New Roman"/>
        </w:rPr>
        <w:t xml:space="preserve"> signalerar vanligtvis skog med höga naturvärden och den </w:t>
      </w:r>
      <w:r w:rsidRPr="001623C8">
        <w:rPr>
          <w:rFonts w:cs="Times New Roman"/>
        </w:rPr>
        <w:t xml:space="preserve">växer på något skuggade block eller trädbaser, oftast nära marken, eller på jord intill vattendrag. Den trivs bäst i ädellövskog och förekommer ofta tillsammans med baronmossor </w:t>
      </w:r>
      <w:r w:rsidRPr="001623C8">
        <w:rPr>
          <w:rFonts w:cs="Times New Roman"/>
          <w:i/>
          <w:iCs/>
        </w:rPr>
        <w:t>Anomodon</w:t>
      </w:r>
      <w:r w:rsidRPr="001623C8">
        <w:rPr>
          <w:rFonts w:cs="Times New Roman"/>
        </w:rPr>
        <w:t xml:space="preserve"> och fjädermossor</w:t>
      </w:r>
      <w:r w:rsidRPr="001623C8">
        <w:rPr>
          <w:rFonts w:cs="Times New Roman"/>
          <w:i/>
          <w:iCs/>
        </w:rPr>
        <w:t xml:space="preserve"> Neckera</w:t>
      </w:r>
      <w:r w:rsidRPr="001623C8">
        <w:rPr>
          <w:rFonts w:cs="Times New Roman"/>
        </w:rPr>
        <w:t>.</w:t>
      </w:r>
      <w:r>
        <w:rPr>
          <w:rFonts w:cs="Times New Roman"/>
        </w:rPr>
        <w:t xml:space="preserve"> T</w:t>
      </w:r>
      <w:r w:rsidRPr="00D71394">
        <w:rPr>
          <w:rFonts w:cs="Times New Roman"/>
        </w:rPr>
        <w:t>rubbfjädermossa</w:t>
      </w:r>
      <w:r>
        <w:rPr>
          <w:rFonts w:cs="Times New Roman"/>
        </w:rPr>
        <w:t xml:space="preserve"> är typisk art för </w:t>
      </w:r>
      <w:r w:rsidRPr="00D71394">
        <w:rPr>
          <w:rFonts w:cs="Times New Roman"/>
          <w:i/>
          <w:iCs/>
        </w:rPr>
        <w:t>9020 Nordlig ädellövskog,</w:t>
      </w:r>
      <w:r>
        <w:rPr>
          <w:rFonts w:cs="Times New Roman"/>
        </w:rPr>
        <w:t xml:space="preserve"> </w:t>
      </w:r>
      <w:r w:rsidRPr="00D71394">
        <w:rPr>
          <w:rFonts w:cs="Times New Roman"/>
          <w:i/>
          <w:iCs/>
        </w:rPr>
        <w:t>9080 Lövsumpskog</w:t>
      </w:r>
      <w:r>
        <w:rPr>
          <w:rFonts w:cs="Times New Roman"/>
          <w:i/>
          <w:iCs/>
        </w:rPr>
        <w:t xml:space="preserve">, </w:t>
      </w:r>
      <w:r w:rsidRPr="00D71394">
        <w:rPr>
          <w:rFonts w:cs="Times New Roman"/>
          <w:i/>
          <w:iCs/>
        </w:rPr>
        <w:t>9750 Svämlövskog</w:t>
      </w:r>
      <w:r>
        <w:rPr>
          <w:rFonts w:cs="Times New Roman"/>
          <w:i/>
          <w:iCs/>
        </w:rPr>
        <w:t xml:space="preserve">, </w:t>
      </w:r>
      <w:r w:rsidRPr="00D71394">
        <w:rPr>
          <w:rFonts w:cs="Times New Roman"/>
          <w:i/>
          <w:iCs/>
        </w:rPr>
        <w:t>9110 Näringsfattig bokskog</w:t>
      </w:r>
      <w:r>
        <w:rPr>
          <w:rFonts w:cs="Times New Roman"/>
          <w:i/>
          <w:iCs/>
        </w:rPr>
        <w:t xml:space="preserve">, </w:t>
      </w:r>
      <w:r w:rsidRPr="00D71394">
        <w:rPr>
          <w:rFonts w:cs="Times New Roman"/>
          <w:i/>
          <w:iCs/>
        </w:rPr>
        <w:t>9130 Näringsrik bokskog</w:t>
      </w:r>
      <w:r>
        <w:rPr>
          <w:rFonts w:cs="Times New Roman"/>
          <w:i/>
          <w:iCs/>
        </w:rPr>
        <w:t xml:space="preserve"> </w:t>
      </w:r>
      <w:r w:rsidRPr="00D71394">
        <w:rPr>
          <w:rFonts w:cs="Times New Roman"/>
        </w:rPr>
        <w:t xml:space="preserve">och </w:t>
      </w:r>
      <w:r w:rsidRPr="00D71394">
        <w:rPr>
          <w:rFonts w:cs="Times New Roman"/>
          <w:i/>
          <w:iCs/>
        </w:rPr>
        <w:t xml:space="preserve">9760 Svämädellövskog </w:t>
      </w:r>
      <w:r w:rsidRPr="00F60B43">
        <w:rPr>
          <w:rFonts w:cs="Times New Roman"/>
        </w:rPr>
        <w:t>(</w:t>
      </w:r>
      <w:r>
        <w:rPr>
          <w:rFonts w:cs="Times New Roman"/>
        </w:rPr>
        <w:t>Nitare &amp; Skogsstyrelsen, 2019; SLU Artdatabanken, 2025</w:t>
      </w:r>
      <w:r w:rsidRPr="00900DF6">
        <w:rPr>
          <w:rFonts w:cs="Times New Roman"/>
        </w:rPr>
        <w:t>).</w:t>
      </w:r>
    </w:p>
    <w:p w14:paraId="6F23D1DE" w14:textId="77777777" w:rsidR="00271071" w:rsidRDefault="00271071" w:rsidP="00C75771">
      <w:pPr>
        <w:spacing w:after="0"/>
      </w:pPr>
    </w:p>
    <w:p w14:paraId="4C4CB55D" w14:textId="029A8E8D" w:rsidR="00B6275D" w:rsidRDefault="00B6275D" w:rsidP="00C75771">
      <w:pPr>
        <w:spacing w:after="0"/>
      </w:pPr>
      <w:r w:rsidRPr="00175437">
        <w:rPr>
          <w:b/>
          <w:bCs/>
        </w:rPr>
        <w:t>Trubbig brosklav (VU)</w:t>
      </w:r>
      <w:r>
        <w:t xml:space="preserve"> är funnen </w:t>
      </w:r>
      <w:r w:rsidRPr="00175437">
        <w:t>från Öland upp till Lule Lappmark men aktuell status är något oklar</w:t>
      </w:r>
      <w:r>
        <w:t>.</w:t>
      </w:r>
      <w:r w:rsidRPr="00175437">
        <w:t xml:space="preserve"> </w:t>
      </w:r>
      <w:r w:rsidRPr="00041C9B">
        <w:t>I södra och mellersta Sverige</w:t>
      </w:r>
      <w:r>
        <w:t xml:space="preserve"> är arten uppenbarligen </w:t>
      </w:r>
      <w:r w:rsidRPr="00041C9B">
        <w:t>gynnad av dammimpregnering</w:t>
      </w:r>
      <w:r>
        <w:t xml:space="preserve"> där den</w:t>
      </w:r>
      <w:r w:rsidRPr="00041C9B">
        <w:t xml:space="preserve"> växer på gamla lövträd, främst i parker, kyrkogårdar, betesmarker och vid vägkanter. På Gotland växer den huvudsakligen på tunna grangrenar i barrskogar dominerade av gran</w:t>
      </w:r>
      <w:r>
        <w:t xml:space="preserve">. </w:t>
      </w:r>
      <w:r w:rsidRPr="00041C9B">
        <w:t>I norra Sverige är ekologin sämre känd men den förekommer på träd intill vattenfall.</w:t>
      </w:r>
      <w:r>
        <w:t xml:space="preserve"> Arten</w:t>
      </w:r>
      <w:r w:rsidRPr="00DF5023">
        <w:t xml:space="preserve"> hotas </w:t>
      </w:r>
      <w:r>
        <w:t>i södra och mellersta Sverige av</w:t>
      </w:r>
      <w:r w:rsidRPr="00DF5023">
        <w:t xml:space="preserve"> avverkning av värdträd. Upphörande dammimpregnering vid asfaltering av grusvägar intill lokalerna är också ett hot.</w:t>
      </w:r>
      <w:r>
        <w:t xml:space="preserve"> Lokalerna i norra Sverige </w:t>
      </w:r>
      <w:r w:rsidRPr="00DF5023">
        <w:t>bör lämnas för fri utveckling</w:t>
      </w:r>
      <w:r>
        <w:t xml:space="preserve"> (</w:t>
      </w:r>
      <w:r w:rsidRPr="00D52347">
        <w:t>SLU Artdatabanken, 202</w:t>
      </w:r>
      <w:r>
        <w:t>6</w:t>
      </w:r>
      <w:r w:rsidRPr="00D52347">
        <w:t>).</w:t>
      </w:r>
    </w:p>
    <w:p w14:paraId="54503D6E" w14:textId="77777777" w:rsidR="00B6275D" w:rsidRDefault="00B6275D" w:rsidP="00C75771">
      <w:pPr>
        <w:spacing w:after="0"/>
      </w:pPr>
    </w:p>
    <w:p w14:paraId="3973CBA7" w14:textId="77777777" w:rsidR="009C7268" w:rsidRDefault="009C7268" w:rsidP="009C7268">
      <w:pPr>
        <w:spacing w:after="0"/>
      </w:pPr>
      <w:r w:rsidRPr="003276F5">
        <w:rPr>
          <w:b/>
          <w:bCs/>
        </w:rPr>
        <w:t>Trubbig rävsvansmossa (NT)</w:t>
      </w:r>
      <w:r w:rsidRPr="00F45A57">
        <w:t xml:space="preserve"> </w:t>
      </w:r>
      <w:r w:rsidRPr="002760A7">
        <w:t xml:space="preserve">växer </w:t>
      </w:r>
      <w:r w:rsidRPr="003276F5">
        <w:t>sten av typ grönsten i fuktiga bergbranter i södra Sverige. Arten uppmärksammades som ny för landet 2013</w:t>
      </w:r>
      <w:r>
        <w:t>. Den</w:t>
      </w:r>
      <w:r w:rsidRPr="003276F5">
        <w:t xml:space="preserve"> växer på sina hitintills kända svenska växtplatser på starkt skuggade stenblock och bergväggar i och intill en skogsbäck omgiven av näringsrik ädellövskog.</w:t>
      </w:r>
      <w:r>
        <w:t xml:space="preserve"> </w:t>
      </w:r>
      <w:r w:rsidRPr="003276F5">
        <w:t>Bestånden bör uppmärksammas så att de inte växtplatsen förstörs av misstag.</w:t>
      </w:r>
      <w:r>
        <w:t xml:space="preserve"> </w:t>
      </w:r>
      <w:r w:rsidRPr="003276F5">
        <w:t>Trubbig rävsvansmossa</w:t>
      </w:r>
      <w:r w:rsidRPr="002760A7">
        <w:t xml:space="preserve"> </w:t>
      </w:r>
      <w:r>
        <w:t>är rödlistad som sårbar (VU) på den europeiska rödlistan vilket innebär att Sverige har ett internationellt ansvar för arten (SLU Artdatabanken, 2026; IUCN, 2017).</w:t>
      </w:r>
    </w:p>
    <w:p w14:paraId="2B5451D4" w14:textId="77777777" w:rsidR="009C7268" w:rsidRDefault="009C7268" w:rsidP="00C75771">
      <w:pPr>
        <w:spacing w:after="0"/>
      </w:pPr>
    </w:p>
    <w:p w14:paraId="30C930DE" w14:textId="77777777" w:rsidR="001D7244" w:rsidRDefault="001D7244" w:rsidP="001D7244">
      <w:pPr>
        <w:spacing w:after="0"/>
      </w:pPr>
      <w:r>
        <w:rPr>
          <w:b/>
          <w:bCs/>
        </w:rPr>
        <w:t>T</w:t>
      </w:r>
      <w:r w:rsidRPr="003F0366">
        <w:rPr>
          <w:b/>
          <w:bCs/>
        </w:rPr>
        <w:t>rubbknäppare</w:t>
      </w:r>
      <w:r w:rsidRPr="001D120B">
        <w:rPr>
          <w:b/>
          <w:bCs/>
        </w:rPr>
        <w:t xml:space="preserve"> </w:t>
      </w:r>
      <w:r>
        <w:rPr>
          <w:b/>
          <w:bCs/>
        </w:rPr>
        <w:t>(NT)</w:t>
      </w:r>
      <w:r>
        <w:t xml:space="preserve"> är en skalbagge vars l</w:t>
      </w:r>
      <w:r w:rsidRPr="00E015F9">
        <w:t xml:space="preserve">arvutveckling sker </w:t>
      </w:r>
      <w:r w:rsidRPr="003F0366">
        <w:t>i vitrötad, solexponerad ved i högstubbar eller lågor av lövträd, i Norden främst av björk, asp och bok</w:t>
      </w:r>
      <w:r>
        <w:t xml:space="preserve">. </w:t>
      </w:r>
      <w:r w:rsidRPr="0042460C">
        <w:t>Arten är beroende av tillräcklig mängd svampangripen lövträdsved på landskapsnivå, och hotas främst av bristen på lämpligt utvecklingssubstrat i kulturskog.</w:t>
      </w:r>
      <w:r>
        <w:t xml:space="preserve"> </w:t>
      </w:r>
      <w:r w:rsidRPr="0042460C">
        <w:t>Öka arealen äldre lövrik blandskog med rik tillgång på död ved</w:t>
      </w:r>
      <w:r>
        <w:t xml:space="preserve"> (SLU Artdatabanken, 2026).</w:t>
      </w:r>
    </w:p>
    <w:p w14:paraId="7E3FF029" w14:textId="77777777" w:rsidR="009F41EF" w:rsidRDefault="009F41EF" w:rsidP="00C75771">
      <w:pPr>
        <w:spacing w:after="0"/>
      </w:pPr>
    </w:p>
    <w:p w14:paraId="73470C69" w14:textId="18C04A79" w:rsidR="00C662D1" w:rsidRDefault="00C662D1" w:rsidP="00C75771">
      <w:pPr>
        <w:spacing w:after="0"/>
      </w:pPr>
      <w:r>
        <w:rPr>
          <w:b/>
          <w:bCs/>
        </w:rPr>
        <w:t>T</w:t>
      </w:r>
      <w:r w:rsidRPr="00E15BFB">
        <w:rPr>
          <w:b/>
          <w:bCs/>
        </w:rPr>
        <w:t>rubbskinn</w:t>
      </w:r>
      <w:r w:rsidRPr="00D605FC">
        <w:rPr>
          <w:b/>
          <w:bCs/>
        </w:rPr>
        <w:t xml:space="preserve"> </w:t>
      </w:r>
      <w:r>
        <w:rPr>
          <w:b/>
          <w:bCs/>
        </w:rPr>
        <w:t>(VU)</w:t>
      </w:r>
      <w:r>
        <w:t xml:space="preserve"> är</w:t>
      </w:r>
      <w:r w:rsidRPr="007E1A54">
        <w:t xml:space="preserve"> </w:t>
      </w:r>
      <w:r>
        <w:t>en n</w:t>
      </w:r>
      <w:r w:rsidRPr="00E15BFB">
        <w:t>edbrytare i grova, liggande stammar av gran i fuktig barrskog, helst granskog. Funnen endast ett fåtal gånger i Sverige. Status och hotbild oklar, men uppenbarligen en mycket sällsynt art, knuten till äldre naturskog som inte påverkats av slutavverkning.</w:t>
      </w:r>
      <w:r>
        <w:t xml:space="preserve"> </w:t>
      </w:r>
      <w:r w:rsidRPr="0084545A">
        <w:t>Minskande tillgång på lämpligt substrat utgör på sikt ett hot mot arten.</w:t>
      </w:r>
      <w:r>
        <w:t xml:space="preserve"> </w:t>
      </w:r>
      <w:r w:rsidRPr="0084545A">
        <w:t>Arten bör eftersökas i lämpliga miljöer i norra Sverige. Den allmänna hotbilden mot arten kan förebyggas genom att naturvårdshänsynen i skogsbruket efterlevs fullt ut, fr</w:t>
      </w:r>
      <w:r>
        <w:t>amför allt</w:t>
      </w:r>
      <w:r w:rsidRPr="0084545A">
        <w:t xml:space="preserve"> genom att lämna ett större antal</w:t>
      </w:r>
      <w:r>
        <w:t xml:space="preserve"> </w:t>
      </w:r>
      <w:r w:rsidRPr="0084545A">
        <w:t>områden till fri utveckling</w:t>
      </w:r>
      <w:r>
        <w:t xml:space="preserve"> (</w:t>
      </w:r>
      <w:r w:rsidRPr="00D52347">
        <w:t>SLU Artdatabanken, 202</w:t>
      </w:r>
      <w:r>
        <w:t>5</w:t>
      </w:r>
      <w:r w:rsidRPr="00D52347">
        <w:t>).</w:t>
      </w:r>
    </w:p>
    <w:p w14:paraId="2F43A2FA" w14:textId="77777777" w:rsidR="00C662D1" w:rsidRDefault="00C662D1" w:rsidP="00C75771">
      <w:pPr>
        <w:spacing w:after="0"/>
      </w:pPr>
    </w:p>
    <w:p w14:paraId="6D7D7E2C" w14:textId="77777777" w:rsidR="00C75771" w:rsidRDefault="00C75771" w:rsidP="00C75771">
      <w:pPr>
        <w:spacing w:after="0"/>
      </w:pPr>
      <w:r w:rsidRPr="006E3945">
        <w:rPr>
          <w:b/>
          <w:bCs/>
        </w:rPr>
        <w:t>Tryffelmurkla (VU)</w:t>
      </w:r>
      <w:r w:rsidRPr="006E3945">
        <w:t xml:space="preserve"> bildar mykorrhiza med tall</w:t>
      </w:r>
      <w:r>
        <w:t xml:space="preserve"> och påträffas på sandjordar</w:t>
      </w:r>
      <w:r w:rsidRPr="006E3945">
        <w:t xml:space="preserve"> med tall</w:t>
      </w:r>
      <w:r>
        <w:t>, oftast</w:t>
      </w:r>
      <w:r w:rsidRPr="006E3945">
        <w:t xml:space="preserve"> nära havet</w:t>
      </w:r>
      <w:r>
        <w:t xml:space="preserve">. </w:t>
      </w:r>
      <w:r w:rsidRPr="009008AF">
        <w:t>Tryffelmurklan bildar regelbundet rundade fruktkroppar som kan bli upp till 4</w:t>
      </w:r>
      <w:r w:rsidRPr="00940A33">
        <w:t>–</w:t>
      </w:r>
      <w:r w:rsidRPr="009008AF">
        <w:t>5 cm stora, med en något tillplattad bas. De sitter underjordiskt eller till hälften nedsänkt i marken. Utsidan är fint småluden i ljusare och mörkare brunt, ytan med oregelbundet löpande låga veck och fåror (murkelliknande). I tvärsnitt ser man ett vindlande hymenium som i bleka köttiga stråk skapar mer eller mindre stora hålrum med en eller flera öppningar i peridiet.</w:t>
      </w:r>
      <w:r>
        <w:t xml:space="preserve"> </w:t>
      </w:r>
      <w:r w:rsidRPr="00707842">
        <w:t xml:space="preserve">Bästa sättet att säkra kända </w:t>
      </w:r>
      <w:r w:rsidRPr="00707842">
        <w:lastRenderedPageBreak/>
        <w:t>växtplatser är att helt undanta dessa från avverkning.</w:t>
      </w:r>
      <w:r>
        <w:t xml:space="preserve"> </w:t>
      </w:r>
      <w:r w:rsidRPr="00707842">
        <w:t>Även körskador och markberedning kan vara ödesdigert för artens markmycel</w:t>
      </w:r>
      <w:r>
        <w:t xml:space="preserve"> (SLU Artdatabanken, 2024).</w:t>
      </w:r>
    </w:p>
    <w:p w14:paraId="1D98C3C6" w14:textId="77777777" w:rsidR="00C75771" w:rsidRDefault="00C75771" w:rsidP="00282C85">
      <w:pPr>
        <w:spacing w:after="0"/>
        <w:ind w:right="192"/>
        <w:rPr>
          <w:rFonts w:cs="Times New Roman"/>
          <w:color w:val="000000"/>
          <w:shd w:val="clear" w:color="auto" w:fill="FFFFFF"/>
        </w:rPr>
      </w:pPr>
    </w:p>
    <w:p w14:paraId="051CA66F" w14:textId="77777777" w:rsidR="00264AD8" w:rsidRPr="00FA6B0F" w:rsidRDefault="00264AD8" w:rsidP="00264AD8">
      <w:pPr>
        <w:spacing w:after="0"/>
      </w:pPr>
      <w:r>
        <w:rPr>
          <w:b/>
          <w:bCs/>
        </w:rPr>
        <w:t>T</w:t>
      </w:r>
      <w:r w:rsidRPr="009D574F">
        <w:rPr>
          <w:b/>
          <w:bCs/>
        </w:rPr>
        <w:t>ryfjäril</w:t>
      </w:r>
      <w:r w:rsidRPr="0046019D">
        <w:rPr>
          <w:b/>
          <w:bCs/>
        </w:rPr>
        <w:t xml:space="preserve"> </w:t>
      </w:r>
      <w:r>
        <w:rPr>
          <w:b/>
          <w:bCs/>
        </w:rPr>
        <w:t>(NT)</w:t>
      </w:r>
      <w:r>
        <w:t xml:space="preserve"> är en sällsynt fjäril som har sina </w:t>
      </w:r>
      <w:r w:rsidRPr="009D574F">
        <w:t>livsmiljö</w:t>
      </w:r>
      <w:r>
        <w:t xml:space="preserve">er i </w:t>
      </w:r>
      <w:r w:rsidRPr="009D574F">
        <w:t>bokskog eller annan ädellövskog på näringsrikare mark med spridda smågläntor och talrikare solfläckar i undervegetationen.</w:t>
      </w:r>
      <w:r>
        <w:t xml:space="preserve"> Dess värdväxt är kaprifol och skogstry. </w:t>
      </w:r>
      <w:r w:rsidRPr="00A66064">
        <w:t>Totalavverkning av skog med förekomst av tryfjäri</w:t>
      </w:r>
      <w:r>
        <w:t>l</w:t>
      </w:r>
      <w:r w:rsidRPr="00A66064">
        <w:t xml:space="preserve"> innebär ovillkorligen att den försvinner lokalt</w:t>
      </w:r>
      <w:r>
        <w:t xml:space="preserve"> (SLU Artdatabanken, 2026).</w:t>
      </w:r>
    </w:p>
    <w:p w14:paraId="247C6D80" w14:textId="77777777" w:rsidR="00D22F45" w:rsidRDefault="00D22F45" w:rsidP="00282C85">
      <w:pPr>
        <w:spacing w:after="0"/>
        <w:ind w:right="192"/>
        <w:rPr>
          <w:rFonts w:cs="Times New Roman"/>
          <w:color w:val="000000"/>
          <w:shd w:val="clear" w:color="auto" w:fill="FFFFFF"/>
        </w:rPr>
      </w:pPr>
    </w:p>
    <w:p w14:paraId="164BA3DE" w14:textId="77777777" w:rsidR="00BF6CE9" w:rsidRDefault="00BF6CE9" w:rsidP="00282C85">
      <w:pPr>
        <w:spacing w:after="0"/>
        <w:ind w:right="192"/>
        <w:rPr>
          <w:rFonts w:cs="Times New Roman"/>
          <w:color w:val="000000"/>
          <w:shd w:val="clear" w:color="auto" w:fill="FFFFFF"/>
        </w:rPr>
      </w:pPr>
    </w:p>
    <w:p w14:paraId="7F0BD832" w14:textId="038F2B26" w:rsidR="00BF6CE9" w:rsidRPr="004F0D88" w:rsidRDefault="00BF6CE9" w:rsidP="004F0D88">
      <w:pPr>
        <w:spacing w:after="0"/>
      </w:pPr>
      <w:r w:rsidRPr="00DE3693">
        <w:rPr>
          <w:b/>
          <w:bCs/>
        </w:rPr>
        <w:t>Tryvårvecklare (VU)</w:t>
      </w:r>
      <w:r>
        <w:t xml:space="preserve"> </w:t>
      </w:r>
      <w:r w:rsidRPr="0084474B">
        <w:t xml:space="preserve">förekommer </w:t>
      </w:r>
      <w:r>
        <w:t>i</w:t>
      </w:r>
      <w:r w:rsidRPr="0084474B">
        <w:t xml:space="preserve"> glesa busk- och trädbärande marker och bryn till ganska tät lövskog. Larven lever i hopspunna årsskott av try</w:t>
      </w:r>
      <w:r>
        <w:t xml:space="preserve">. </w:t>
      </w:r>
      <w:r w:rsidRPr="0084474B">
        <w:t>Fjärilen flyger i lövsprickningen i slutet av april och början av maj</w:t>
      </w:r>
      <w:r>
        <w:t>. K</w:t>
      </w:r>
      <w:r w:rsidRPr="0084474B">
        <w:t>alavverkning och överdriven röjning i buskskiktet</w:t>
      </w:r>
      <w:r>
        <w:t xml:space="preserve"> samt </w:t>
      </w:r>
      <w:r w:rsidRPr="0084474B">
        <w:t>omställning från löv- till barrskog</w:t>
      </w:r>
      <w:r>
        <w:t xml:space="preserve"> utgör exempel på hot mot arten. </w:t>
      </w:r>
      <w:r w:rsidRPr="0084474B">
        <w:t>Skydd</w:t>
      </w:r>
      <w:r>
        <w:t>a</w:t>
      </w:r>
      <w:r w:rsidRPr="0084474B">
        <w:t xml:space="preserve"> lövskog med höga naturvärden och</w:t>
      </w:r>
      <w:r>
        <w:t xml:space="preserve"> lokaler med</w:t>
      </w:r>
      <w:r w:rsidRPr="0084474B">
        <w:t xml:space="preserve"> förekomst av arten</w:t>
      </w:r>
      <w:r>
        <w:t xml:space="preserve"> (SLU Artdatabanken, 2026).</w:t>
      </w:r>
    </w:p>
    <w:p w14:paraId="3DD258A5" w14:textId="77777777" w:rsidR="00BF6CE9" w:rsidRPr="00282C85" w:rsidRDefault="00BF6CE9" w:rsidP="00282C85">
      <w:pPr>
        <w:spacing w:after="0"/>
        <w:ind w:right="192"/>
        <w:rPr>
          <w:rFonts w:cs="Times New Roman"/>
          <w:color w:val="000000"/>
          <w:shd w:val="clear" w:color="auto" w:fill="FFFFFF"/>
        </w:rPr>
      </w:pPr>
    </w:p>
    <w:p w14:paraId="41A711C3" w14:textId="73557638" w:rsidR="00FA49EC" w:rsidRDefault="00207667" w:rsidP="00282C85">
      <w:pPr>
        <w:rPr>
          <w:rFonts w:cs="Times New Roman"/>
        </w:rPr>
      </w:pPr>
      <w:r w:rsidRPr="00282C85">
        <w:rPr>
          <w:rFonts w:cs="Times New Roman"/>
          <w:b/>
          <w:bCs/>
        </w:rPr>
        <w:t>Trådbrosklav (EN)</w:t>
      </w:r>
      <w:r w:rsidRPr="00282C85">
        <w:rPr>
          <w:rFonts w:cs="Times New Roman"/>
        </w:rP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w:t>
      </w:r>
      <w:r w:rsidR="0013198D">
        <w:rPr>
          <w:rFonts w:cs="Times New Roman"/>
        </w:rPr>
        <w:t>–</w:t>
      </w:r>
      <w:r w:rsidRPr="00282C85">
        <w:rPr>
          <w:rFonts w:cs="Times New Roman"/>
        </w:rPr>
        <w:t xml:space="preserve">70) % inom 50 år. </w:t>
      </w:r>
      <w:r w:rsidR="00241A55">
        <w:rPr>
          <w:rFonts w:cs="Times New Roman"/>
        </w:rPr>
        <w:t>Den är placerad högst upp i Skogsstyrelsens värdepyramid för bedömning av skog med höga naturvärden och s</w:t>
      </w:r>
      <w:r w:rsidRPr="00282C85">
        <w:rPr>
          <w:rFonts w:cs="Times New Roman"/>
        </w:rPr>
        <w:t xml:space="preserve">kog där </w:t>
      </w:r>
      <w:r w:rsidR="00241A55">
        <w:rPr>
          <w:rFonts w:cs="Times New Roman"/>
        </w:rPr>
        <w:t>trådbrosklav</w:t>
      </w:r>
      <w:r w:rsidRPr="00282C85">
        <w:rPr>
          <w:rFonts w:cs="Times New Roman"/>
        </w:rPr>
        <w:t xml:space="preserve"> förekommer bör helt undantas från skogsbruksåtgärder. Det är väsentligt att tillräckligt stora bestånd och breda kantzoner avsätts eftersom arten är känslig för uttorkning. Samtliga rika förekomster bör skyddas (SLU Artdatabanken, 2024).</w:t>
      </w:r>
    </w:p>
    <w:p w14:paraId="0183FF80" w14:textId="77777777" w:rsidR="00880B58" w:rsidRDefault="00880B58" w:rsidP="00282C85">
      <w:pPr>
        <w:rPr>
          <w:rFonts w:cs="Times New Roman"/>
        </w:rPr>
      </w:pPr>
    </w:p>
    <w:p w14:paraId="4E90D1AA" w14:textId="299A0BA3" w:rsidR="009923EA" w:rsidRPr="00763F2E" w:rsidRDefault="009923EA" w:rsidP="00763F2E">
      <w:pPr>
        <w:spacing w:after="0"/>
        <w:rPr>
          <w:rFonts w:cs="Times New Roman"/>
          <w:color w:val="000000"/>
          <w:shd w:val="clear" w:color="auto" w:fill="FFFFFF"/>
        </w:rPr>
      </w:pPr>
      <w:r w:rsidRPr="00A02E32">
        <w:rPr>
          <w:b/>
          <w:bCs/>
        </w:rPr>
        <w:t>Trådmjölskinn (DD)</w:t>
      </w:r>
      <w:r>
        <w:rPr>
          <w:rFonts w:cs="Times New Roman"/>
          <w:color w:val="000000"/>
          <w:shd w:val="clear" w:color="auto" w:fill="FFFFFF"/>
        </w:rPr>
        <w:t xml:space="preserve"> </w:t>
      </w:r>
      <w:r w:rsidRPr="00755093">
        <w:rPr>
          <w:rFonts w:cs="Times New Roman"/>
          <w:color w:val="000000"/>
          <w:shd w:val="clear" w:color="auto" w:fill="FFFFFF"/>
        </w:rPr>
        <w:t xml:space="preserve">är </w:t>
      </w:r>
      <w:r>
        <w:rPr>
          <w:rFonts w:cs="Times New Roman"/>
          <w:color w:val="000000"/>
          <w:shd w:val="clear" w:color="auto" w:fill="FFFFFF"/>
        </w:rPr>
        <w:t>en n</w:t>
      </w:r>
      <w:r w:rsidRPr="00A02E32">
        <w:rPr>
          <w:rFonts w:cs="Times New Roman"/>
          <w:color w:val="000000"/>
          <w:shd w:val="clear" w:color="auto" w:fill="FFFFFF"/>
        </w:rPr>
        <w:t>edbrytare i lövved av bl.a. klibbal och asp, även på förna i barrskog. Ett fåtal fynd, och den verkar vara en mycket sällsynt art.</w:t>
      </w:r>
      <w:r>
        <w:rPr>
          <w:rFonts w:cs="Times New Roman"/>
          <w:color w:val="000000"/>
          <w:shd w:val="clear" w:color="auto" w:fill="FFFFFF"/>
        </w:rPr>
        <w:t xml:space="preserve"> </w:t>
      </w:r>
      <w:r w:rsidRPr="00A02E32">
        <w:rPr>
          <w:rFonts w:cs="Times New Roman"/>
          <w:color w:val="000000"/>
          <w:shd w:val="clear" w:color="auto" w:fill="FFFFFF"/>
        </w:rPr>
        <w:t>Arten trivs i fuktig lövskog, en starkt hotad miljö med begränsad utbredning. De fåtal växtplatserna innebär att arten har en alltför svag population för överlevnad på lång sikt.</w:t>
      </w:r>
      <w:r>
        <w:rPr>
          <w:rFonts w:cs="Times New Roman"/>
          <w:color w:val="000000"/>
          <w:shd w:val="clear" w:color="auto" w:fill="FFFFFF"/>
        </w:rPr>
        <w:t xml:space="preserve"> </w:t>
      </w:r>
      <w:r w:rsidRPr="00A02E32">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586436AA" w14:textId="77777777" w:rsidR="009923EA" w:rsidRDefault="009923EA" w:rsidP="00282C85">
      <w:pPr>
        <w:rPr>
          <w:rFonts w:cs="Times New Roman"/>
        </w:rPr>
      </w:pPr>
    </w:p>
    <w:p w14:paraId="7C8B8684" w14:textId="3D196124" w:rsidR="00A82CCB" w:rsidRDefault="00A82CCB" w:rsidP="00A82CCB">
      <w:pPr>
        <w:spacing w:after="0"/>
        <w:rPr>
          <w:rFonts w:cs="Times New Roman"/>
        </w:rPr>
      </w:pPr>
      <w:r w:rsidRPr="00E341FA">
        <w:rPr>
          <w:rFonts w:cs="Times New Roman"/>
          <w:b/>
          <w:bCs/>
        </w:rPr>
        <w:t xml:space="preserve">Trådticka </w:t>
      </w:r>
      <w:r>
        <w:rPr>
          <w:rFonts w:cs="Times New Roman"/>
        </w:rPr>
        <w:t>är k</w:t>
      </w:r>
      <w:r w:rsidRPr="00E341FA">
        <w:rPr>
          <w:rFonts w:cs="Times New Roman"/>
        </w:rPr>
        <w:t>nuten till grova granar i rikare ofta fuktiga miljöer. Den återfinns på både levande och döda träd samt stubbar och nyligen fallna träd. Karaktärsart för äldre fuktiga granskogsbiotoper, och i stor mängd är den en bra signalart för miljöer med andra rödlistade arter.</w:t>
      </w:r>
      <w:r>
        <w:rPr>
          <w:rFonts w:cs="Times New Roman"/>
        </w:rPr>
        <w:t xml:space="preserve"> T</w:t>
      </w:r>
      <w:r w:rsidRPr="00E341FA">
        <w:rPr>
          <w:rFonts w:cs="Times New Roman"/>
        </w:rPr>
        <w:t>rådticka</w:t>
      </w:r>
      <w:r>
        <w:rPr>
          <w:rFonts w:cs="Times New Roman"/>
        </w:rPr>
        <w:t xml:space="preserve"> är typisk art för </w:t>
      </w:r>
      <w:r w:rsidRPr="00E341FA">
        <w:rPr>
          <w:rFonts w:cs="Times New Roman"/>
          <w:i/>
          <w:iCs/>
        </w:rPr>
        <w:t>9010 Taiga</w:t>
      </w:r>
      <w:r>
        <w:rPr>
          <w:rFonts w:cs="Times New Roman"/>
          <w:i/>
          <w:iCs/>
        </w:rPr>
        <w:t xml:space="preserve"> </w:t>
      </w:r>
      <w:r w:rsidRPr="00D71394">
        <w:rPr>
          <w:rFonts w:cs="Times New Roman"/>
        </w:rPr>
        <w:t xml:space="preserve">och </w:t>
      </w:r>
      <w:r w:rsidRPr="00E341FA">
        <w:rPr>
          <w:rFonts w:cs="Times New Roman"/>
          <w:i/>
          <w:iCs/>
        </w:rPr>
        <w:t xml:space="preserve">9050 Näringsrik granskog </w:t>
      </w:r>
      <w:r w:rsidRPr="00F60B43">
        <w:rPr>
          <w:rFonts w:cs="Times New Roman"/>
        </w:rPr>
        <w:t>(</w:t>
      </w:r>
      <w:r>
        <w:rPr>
          <w:rFonts w:cs="Times New Roman"/>
        </w:rPr>
        <w:t>SLU Artdatabanken, 2025</w:t>
      </w:r>
      <w:r w:rsidRPr="00900DF6">
        <w:rPr>
          <w:rFonts w:cs="Times New Roman"/>
        </w:rPr>
        <w:t>).</w:t>
      </w:r>
    </w:p>
    <w:p w14:paraId="0FB46DD7" w14:textId="77777777" w:rsidR="00A82CCB" w:rsidRDefault="00A82CCB" w:rsidP="00A82CCB">
      <w:pPr>
        <w:spacing w:after="0"/>
        <w:rPr>
          <w:rFonts w:cs="Times New Roman"/>
        </w:rPr>
      </w:pPr>
    </w:p>
    <w:p w14:paraId="1AC96D26" w14:textId="56CE65FD" w:rsidR="00AA73C6" w:rsidRPr="00AA73C6" w:rsidRDefault="00AA73C6" w:rsidP="00A82CCB">
      <w:pPr>
        <w:spacing w:after="0"/>
      </w:pPr>
      <w:r w:rsidRPr="00102BCE">
        <w:rPr>
          <w:b/>
          <w:bCs/>
        </w:rPr>
        <w:t>Trådöga (CR)</w:t>
      </w:r>
      <w:r>
        <w:t xml:space="preserve"> är en mycket sällsynt och akut hotad </w:t>
      </w:r>
      <w:r w:rsidRPr="00DB631C">
        <w:t>art som</w:t>
      </w:r>
      <w:r>
        <w:t xml:space="preserve"> </w:t>
      </w:r>
      <w:r w:rsidRPr="00102BCE">
        <w:t>anses vara suboceanisk och kräva hög luftfuktighet. Trädslaget varierar och fynd finns på ek, rönn och gran. </w:t>
      </w:r>
      <w:r w:rsidRPr="00C571E8">
        <w:t>Alla tänkbara förändringar mot ett torrare mikroklimat torde vara negativa för arten och ska undvikas.</w:t>
      </w:r>
      <w:r>
        <w:t xml:space="preserve"> </w:t>
      </w:r>
      <w:r w:rsidRPr="00C571E8">
        <w:t>Lokaler med arten bör skyddas och skötselföreskrifter utformas så att bibehållen luftfuktighet säkras</w:t>
      </w:r>
      <w:r>
        <w:t xml:space="preserve"> (</w:t>
      </w:r>
      <w:r w:rsidRPr="00D52347">
        <w:t>SLU Artdatabanken, 202</w:t>
      </w:r>
      <w:r>
        <w:t>6</w:t>
      </w:r>
      <w:r w:rsidRPr="00D52347">
        <w:t>).</w:t>
      </w:r>
    </w:p>
    <w:p w14:paraId="1A220672" w14:textId="77777777" w:rsidR="00AA73C6" w:rsidRDefault="00AA73C6" w:rsidP="00A82CCB">
      <w:pPr>
        <w:spacing w:after="0"/>
        <w:rPr>
          <w:rFonts w:cs="Times New Roman"/>
        </w:rPr>
      </w:pPr>
    </w:p>
    <w:p w14:paraId="4B030C66" w14:textId="29A53339" w:rsidR="005D09AE" w:rsidRPr="00763F2E" w:rsidRDefault="005D09AE" w:rsidP="00A82CCB">
      <w:pPr>
        <w:spacing w:after="0"/>
        <w:rPr>
          <w:rFonts w:cs="Times New Roman"/>
          <w:color w:val="000000"/>
          <w:shd w:val="clear" w:color="auto" w:fill="FFFFFF"/>
        </w:rPr>
      </w:pPr>
      <w:r w:rsidRPr="003F3FCC">
        <w:rPr>
          <w:b/>
          <w:bCs/>
        </w:rPr>
        <w:lastRenderedPageBreak/>
        <w:t>Trädgårdsträdkrypare (EN</w:t>
      </w:r>
      <w:r>
        <w:rPr>
          <w:b/>
          <w:bCs/>
        </w:rPr>
        <w:t>, §4</w:t>
      </w:r>
      <w:r w:rsidRPr="003F3FCC">
        <w:rPr>
          <w:b/>
          <w:bCs/>
        </w:rPr>
        <w:t>)</w:t>
      </w:r>
      <w:r>
        <w:rPr>
          <w:rFonts w:cs="Times New Roman"/>
          <w:color w:val="000000"/>
          <w:shd w:val="clear" w:color="auto" w:fill="FFFFFF"/>
        </w:rPr>
        <w:t xml:space="preserve"> är </w:t>
      </w:r>
      <w:r w:rsidRPr="003F3FCC">
        <w:rPr>
          <w:rFonts w:cs="Times New Roman"/>
          <w:color w:val="000000"/>
          <w:shd w:val="clear" w:color="auto" w:fill="FFFFFF"/>
        </w:rPr>
        <w:t>en sentida invandrare från sydväst. Den första häckningen konstaterades 2016.</w:t>
      </w:r>
      <w:r>
        <w:rPr>
          <w:rFonts w:cs="Times New Roman"/>
          <w:color w:val="000000"/>
          <w:shd w:val="clear" w:color="auto" w:fill="FFFFFF"/>
        </w:rPr>
        <w:t xml:space="preserve"> </w:t>
      </w:r>
      <w:r w:rsidRPr="003F3FCC">
        <w:rPr>
          <w:rFonts w:cs="Times New Roman"/>
          <w:color w:val="000000"/>
          <w:shd w:val="clear" w:color="auto" w:fill="FFFFFF"/>
        </w:rPr>
        <w:t>Arten har sakta utökat sin utbredning i västra Skåne, men antalet bekräftade häckningar är fortfarande mycket litet. Arten är knuten till områden med äldre lövträd som parker och äldre lövskog.</w:t>
      </w:r>
      <w:r>
        <w:rPr>
          <w:rFonts w:cs="Times New Roman"/>
          <w:color w:val="000000"/>
          <w:shd w:val="clear" w:color="auto" w:fill="FFFFFF"/>
        </w:rPr>
        <w:t xml:space="preserve"> </w:t>
      </w:r>
      <w:r w:rsidRPr="003F3FCC">
        <w:rPr>
          <w:rFonts w:cs="Times New Roman"/>
          <w:color w:val="000000"/>
          <w:shd w:val="clear" w:color="auto" w:fill="FFFFFF"/>
        </w:rPr>
        <w:t>Antalet individer bedöms vara lägre än gränsvärdet för Starkt hotad (EN)</w:t>
      </w:r>
      <w:r>
        <w:rPr>
          <w:rFonts w:cs="Times New Roman"/>
          <w:color w:val="000000"/>
          <w:shd w:val="clear" w:color="auto" w:fill="FFFFFF"/>
        </w:rPr>
        <w:t xml:space="preserve"> </w:t>
      </w:r>
      <w:r w:rsidRPr="003632BC">
        <w:t>(SLU Artdatabanken, 202</w:t>
      </w:r>
      <w:r>
        <w:t>6</w:t>
      </w:r>
      <w:r w:rsidRPr="003632BC">
        <w:t>).</w:t>
      </w:r>
    </w:p>
    <w:p w14:paraId="012F11D2" w14:textId="77777777" w:rsidR="005D09AE" w:rsidRDefault="005D09AE" w:rsidP="00A82CCB">
      <w:pPr>
        <w:spacing w:after="0"/>
        <w:rPr>
          <w:rFonts w:cs="Times New Roman"/>
        </w:rPr>
      </w:pPr>
    </w:p>
    <w:p w14:paraId="7F45CFE0" w14:textId="6222C091" w:rsidR="00A82CCB" w:rsidRDefault="00A82CCB" w:rsidP="00FA6B0F">
      <w:pPr>
        <w:spacing w:after="0"/>
        <w:rPr>
          <w:rFonts w:cs="Times New Roman"/>
        </w:rPr>
      </w:pPr>
      <w:r w:rsidRPr="006C4D9E">
        <w:rPr>
          <w:rFonts w:cs="Times New Roman"/>
          <w:b/>
          <w:bCs/>
        </w:rPr>
        <w:t xml:space="preserve">Trädporella </w:t>
      </w:r>
      <w:r>
        <w:rPr>
          <w:rFonts w:cs="Times New Roman"/>
        </w:rPr>
        <w:t>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w:t>
      </w:r>
      <w:r w:rsidRPr="00495830">
        <w:rPr>
          <w:rFonts w:cs="Times New Roman"/>
        </w:rPr>
        <w:t>ädporella</w:t>
      </w:r>
      <w:r>
        <w:rPr>
          <w:rFonts w:cs="Times New Roman"/>
        </w:rPr>
        <w:t xml:space="preserve"> är typisk art för </w:t>
      </w:r>
      <w:r w:rsidRPr="00495830">
        <w:rPr>
          <w:rFonts w:cs="Times New Roman"/>
          <w:i/>
          <w:iCs/>
        </w:rPr>
        <w:t>9020 Nordlig ädellövskog</w:t>
      </w:r>
      <w:r>
        <w:rPr>
          <w:rFonts w:cs="Times New Roman"/>
          <w:i/>
          <w:iCs/>
        </w:rPr>
        <w:t xml:space="preserve">, </w:t>
      </w:r>
      <w:r w:rsidRPr="00495830">
        <w:rPr>
          <w:rFonts w:cs="Times New Roman"/>
          <w:i/>
          <w:iCs/>
        </w:rPr>
        <w:t>9110 Näringsfattig bokskog</w:t>
      </w:r>
      <w:r>
        <w:rPr>
          <w:rFonts w:cs="Times New Roman"/>
          <w:i/>
          <w:iCs/>
        </w:rPr>
        <w:t xml:space="preserve">, </w:t>
      </w:r>
      <w:r w:rsidRPr="00495830">
        <w:rPr>
          <w:rFonts w:cs="Times New Roman"/>
          <w:i/>
          <w:iCs/>
        </w:rPr>
        <w:t>9130 Näringsrik bokskog</w:t>
      </w:r>
      <w:r>
        <w:rPr>
          <w:rFonts w:cs="Times New Roman"/>
          <w:i/>
          <w:iCs/>
        </w:rPr>
        <w:t xml:space="preserve">, </w:t>
      </w:r>
      <w:r w:rsidRPr="00495830">
        <w:rPr>
          <w:rFonts w:cs="Times New Roman"/>
          <w:i/>
          <w:iCs/>
        </w:rPr>
        <w:t>9160 Näringsrik ekskog</w:t>
      </w:r>
      <w:r>
        <w:rPr>
          <w:rFonts w:cs="Times New Roman"/>
          <w:i/>
          <w:iCs/>
        </w:rPr>
        <w:t xml:space="preserve">, </w:t>
      </w:r>
      <w:r w:rsidRPr="00495830">
        <w:rPr>
          <w:rFonts w:cs="Times New Roman"/>
          <w:i/>
          <w:iCs/>
        </w:rPr>
        <w:t>9180 Ädellövskog i branter</w:t>
      </w:r>
      <w:r>
        <w:rPr>
          <w:rFonts w:cs="Times New Roman"/>
          <w:i/>
          <w:iCs/>
        </w:rPr>
        <w:t xml:space="preserve"> </w:t>
      </w:r>
      <w:r w:rsidRPr="00D71394">
        <w:rPr>
          <w:rFonts w:cs="Times New Roman"/>
        </w:rPr>
        <w:t xml:space="preserve">och </w:t>
      </w:r>
      <w:r w:rsidRPr="00495830">
        <w:rPr>
          <w:rFonts w:cs="Times New Roman"/>
          <w:i/>
          <w:iCs/>
        </w:rPr>
        <w:t>9190 Näringsfattig ekskog </w:t>
      </w:r>
      <w:r w:rsidRPr="00F60B43">
        <w:rPr>
          <w:rFonts w:cs="Times New Roman"/>
        </w:rPr>
        <w:t>(</w:t>
      </w:r>
      <w:r>
        <w:rPr>
          <w:rFonts w:cs="Times New Roman"/>
        </w:rPr>
        <w:t>Nitare &amp; Skogsstyrelsen, 2019; SLU Artdatabanken, 2025</w:t>
      </w:r>
      <w:r w:rsidRPr="00900DF6">
        <w:rPr>
          <w:rFonts w:cs="Times New Roman"/>
        </w:rPr>
        <w:t>).</w:t>
      </w:r>
    </w:p>
    <w:p w14:paraId="6D57AE11" w14:textId="77777777" w:rsidR="00A82CCB" w:rsidRDefault="00A82CCB" w:rsidP="00282C85">
      <w:pPr>
        <w:rPr>
          <w:rFonts w:cs="Times New Roman"/>
        </w:rPr>
      </w:pPr>
    </w:p>
    <w:p w14:paraId="4B449391" w14:textId="77777777" w:rsidR="00C43CC7" w:rsidRDefault="00C43CC7" w:rsidP="00C43CC7">
      <w:pPr>
        <w:spacing w:after="0"/>
      </w:pPr>
      <w:r>
        <w:rPr>
          <w:b/>
          <w:bCs/>
        </w:rPr>
        <w:t>Tungticka</w:t>
      </w:r>
      <w:r w:rsidRPr="0064727D">
        <w:rPr>
          <w:b/>
          <w:bCs/>
        </w:rPr>
        <w:t xml:space="preserve"> (</w:t>
      </w:r>
      <w:r>
        <w:rPr>
          <w:b/>
          <w:bCs/>
        </w:rPr>
        <w:t>CR</w:t>
      </w:r>
      <w:r w:rsidRPr="0064727D">
        <w:rPr>
          <w:b/>
          <w:bCs/>
        </w:rPr>
        <w:t>)</w:t>
      </w:r>
      <w:r w:rsidRPr="0064727D">
        <w:t xml:space="preserve"> </w:t>
      </w:r>
      <w:r>
        <w:t xml:space="preserve">är en akut hotad vedsvamp som växer på </w:t>
      </w:r>
      <w:r w:rsidRPr="007F7049">
        <w:t>gamla grova ekar</w:t>
      </w:r>
      <w:r>
        <w:t xml:space="preserve"> i eklandskap där det föreligger en lång kontinuitet av grova ekar. </w:t>
      </w:r>
      <w:r w:rsidRPr="007F7049">
        <w:t>Värdträd och annan grov ek på fyndplatserna måste skyddas. Olikåldriga ekbestånd med grova träd, särskilt i hagmarks- men även i skogsmiljö, måste bevaras i ökad utsträckning.</w:t>
      </w:r>
      <w:r>
        <w:t xml:space="preserve"> Arten</w:t>
      </w:r>
      <w:r>
        <w:rPr>
          <w:rFonts w:cs="Times New Roman"/>
          <w:color w:val="000000"/>
          <w:shd w:val="clear" w:color="auto" w:fill="FFFFFF"/>
        </w:rPr>
        <w:t xml:space="preserve"> </w:t>
      </w:r>
      <w:r>
        <w:t>är placerad högst upp i Skogsstyrelsens värdepyramid för bedömning av skog med höga naturvärden och globalt rödlistad som sårbar (VU) vilket innebär att Sverige har ett internationellt ansvar för arten (SLU Artdatabanken, 2026; IUCN, 2021; Nitare &amp; Skogsstyrelsen, 2019).</w:t>
      </w:r>
    </w:p>
    <w:p w14:paraId="243026BF" w14:textId="77777777" w:rsidR="00880B58" w:rsidRDefault="00880B58" w:rsidP="00282C85">
      <w:pPr>
        <w:rPr>
          <w:rFonts w:cs="Times New Roman"/>
        </w:rPr>
      </w:pPr>
    </w:p>
    <w:p w14:paraId="12D9C81B" w14:textId="77777777" w:rsidR="00E76B94" w:rsidRDefault="00E76B94" w:rsidP="00E76B94">
      <w:pPr>
        <w:spacing w:after="0"/>
      </w:pPr>
      <w:r w:rsidRPr="00D753B5">
        <w:rPr>
          <w:b/>
          <w:bCs/>
        </w:rPr>
        <w:t>Tunnvingemätare (VU)</w:t>
      </w:r>
      <w:r w:rsidRPr="00822A42">
        <w:t xml:space="preserve"> är knuten till äldre granskogar och </w:t>
      </w:r>
      <w:r>
        <w:t xml:space="preserve">kontinuitetsskogar som </w:t>
      </w:r>
      <w:r w:rsidRPr="00822A42">
        <w:t>inte kalavverkats i sin helhet utan brukats med alternativa brukningsmetoder.</w:t>
      </w:r>
      <w:r>
        <w:t xml:space="preserve"> </w:t>
      </w:r>
      <w:r w:rsidRPr="005B1134">
        <w:t>Eftersom honan är vinglös har arten mycket svårt att sprida sig till nya lämpliga biotoper i ett fragmenterat skogslandskap</w:t>
      </w:r>
      <w:r>
        <w:t xml:space="preserve"> och a</w:t>
      </w:r>
      <w:r w:rsidRPr="005B1134">
        <w:t>vverkning av kontinuitetsskogar har slagit ut flera kända förekomster.</w:t>
      </w:r>
      <w:r>
        <w:t xml:space="preserve"> </w:t>
      </w:r>
      <w:r w:rsidRPr="00DA6BAF">
        <w:t xml:space="preserve">Flygningen startar </w:t>
      </w:r>
      <w:r>
        <w:t>tidigt på våren och ofta flyger</w:t>
      </w:r>
      <w:r w:rsidRPr="00DA6BAF">
        <w:t xml:space="preserve"> fjärilen när det fortfarande ligger </w:t>
      </w:r>
      <w:r>
        <w:t xml:space="preserve">kvar </w:t>
      </w:r>
      <w:r w:rsidRPr="00DA6BAF">
        <w:t>snöfläckar</w:t>
      </w:r>
      <w:r>
        <w:t xml:space="preserve"> </w:t>
      </w:r>
      <w:r w:rsidRPr="00DA6BAF">
        <w:t>på marken.</w:t>
      </w:r>
      <w:r>
        <w:t xml:space="preserve"> </w:t>
      </w:r>
      <w:r w:rsidRPr="00DA6BAF">
        <w:t xml:space="preserve">Avverkning </w:t>
      </w:r>
      <w:r>
        <w:t>utgör</w:t>
      </w:r>
      <w:r w:rsidRPr="00DA6BAF">
        <w:t xml:space="preserve"> det största hotet</w:t>
      </w:r>
      <w:r>
        <w:t xml:space="preserve"> och s</w:t>
      </w:r>
      <w:r w:rsidRPr="00DA6BAF">
        <w:t>kogsbestånd med kända förekomster av arten bör undantas från kalavverkning</w:t>
      </w:r>
      <w:r>
        <w:t xml:space="preserve"> (SLU Artdatabanken, 2024).</w:t>
      </w:r>
    </w:p>
    <w:p w14:paraId="47DE5E98" w14:textId="77777777" w:rsidR="00E76B94" w:rsidRDefault="00E76B94" w:rsidP="00E76B94">
      <w:pPr>
        <w:spacing w:after="0"/>
      </w:pPr>
    </w:p>
    <w:p w14:paraId="1D098FBA" w14:textId="77777777" w:rsidR="00A3401A" w:rsidRPr="00050047" w:rsidRDefault="00A3401A" w:rsidP="00A3401A">
      <w:pPr>
        <w:spacing w:after="0"/>
        <w:rPr>
          <w:rFonts w:cs="Times New Roman"/>
          <w:color w:val="000000"/>
          <w:shd w:val="clear" w:color="auto" w:fill="FFFFFF"/>
        </w:rPr>
      </w:pPr>
      <w:r w:rsidRPr="007606A3">
        <w:rPr>
          <w:b/>
          <w:bCs/>
        </w:rPr>
        <w:t>Turkosskinn (DD)</w:t>
      </w:r>
      <w:r>
        <w:rPr>
          <w:rFonts w:cs="Times New Roman"/>
          <w:color w:val="000000"/>
          <w:shd w:val="clear" w:color="auto" w:fill="FFFFFF"/>
        </w:rPr>
        <w:t xml:space="preserve"> är en sällsynt </w:t>
      </w:r>
      <w:r w:rsidRPr="007606A3">
        <w:rPr>
          <w:rFonts w:cs="Times New Roman"/>
          <w:color w:val="000000"/>
          <w:shd w:val="clear" w:color="auto" w:fill="FFFFFF"/>
        </w:rPr>
        <w:t>skinnsvamp med lucker fruktkropp i gråblå nyans som i torkat tillstånd får en mer grönaktig ton. Arten är uppenbart sällsynt och känd från ett mycket begränsat antal fynd i Sverige. Det första fyndet gjordes i en betad hagmark på död hasselved och markförna, medan senare fynd huvudsakligen kommer från barrnaturskog där arten påträffats på granved.</w:t>
      </w:r>
      <w:r>
        <w:rPr>
          <w:rFonts w:cs="Times New Roman"/>
          <w:color w:val="000000"/>
          <w:shd w:val="clear" w:color="auto" w:fill="FFFFFF"/>
        </w:rPr>
        <w:t xml:space="preserve"> </w:t>
      </w:r>
      <w:r w:rsidRPr="007606A3">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12DB970F" w14:textId="77777777" w:rsidR="00A3401A" w:rsidRDefault="00A3401A" w:rsidP="00A3401A">
      <w:pPr>
        <w:spacing w:after="0"/>
      </w:pPr>
    </w:p>
    <w:p w14:paraId="540BA087" w14:textId="1CD5A4BF" w:rsidR="00A3401A" w:rsidRDefault="00A3401A" w:rsidP="00E76B94">
      <w:pPr>
        <w:spacing w:after="0"/>
      </w:pPr>
      <w:r w:rsidRPr="00420157">
        <w:rPr>
          <w:b/>
          <w:bCs/>
        </w:rPr>
        <w:t>Tusengömming (NT)</w:t>
      </w:r>
      <w:r>
        <w:t xml:space="preserve"> är en n</w:t>
      </w:r>
      <w:r w:rsidRPr="00420157">
        <w:t>edbrytare på döda men ännu barkklädda, tunna grenar och kvistar av ask</w:t>
      </w:r>
      <w:r>
        <w:t xml:space="preserve">. </w:t>
      </w:r>
      <w:r w:rsidRPr="00420157">
        <w:t>Arten bedöms</w:t>
      </w:r>
      <w:r>
        <w:t xml:space="preserve"> </w:t>
      </w:r>
      <w:r w:rsidRPr="00420157">
        <w:t>minska inom en 20-årsperiod p</w:t>
      </w:r>
      <w:r>
        <w:t>.</w:t>
      </w:r>
      <w:r w:rsidRPr="00420157">
        <w:t>g</w:t>
      </w:r>
      <w:r>
        <w:t>.</w:t>
      </w:r>
      <w:r w:rsidRPr="00420157">
        <w:t>a. minskande tillgång på substrat som en följd av askskottsjukan</w:t>
      </w:r>
      <w:r>
        <w:t xml:space="preserve"> (SLU Artdatabanken, 2026).</w:t>
      </w:r>
    </w:p>
    <w:p w14:paraId="58367F10" w14:textId="77777777" w:rsidR="00A3401A" w:rsidRDefault="00A3401A" w:rsidP="00E76B94">
      <w:pPr>
        <w:spacing w:after="0"/>
      </w:pPr>
    </w:p>
    <w:p w14:paraId="03C08ABD" w14:textId="10950189" w:rsidR="00137323" w:rsidRDefault="00E76B94">
      <w:pPr>
        <w:spacing w:after="0"/>
      </w:pPr>
      <w:r w:rsidRPr="003E53C2">
        <w:rPr>
          <w:b/>
          <w:bCs/>
        </w:rPr>
        <w:t>Tvillingspindling (VU)</w:t>
      </w:r>
      <w:r>
        <w:t xml:space="preserve"> b</w:t>
      </w:r>
      <w:r w:rsidRPr="003E53C2">
        <w:t>ildar mykorrhiza med gran</w:t>
      </w:r>
      <w:r>
        <w:t xml:space="preserve"> och</w:t>
      </w:r>
      <w:r w:rsidRPr="003E53C2">
        <w:t xml:space="preserve"> växer enbart i örtrika grandominerade kalkbarrskogar med kontinuitet och hög bonitet, miljöer som idag är starkt hotade av slutavverkningar.</w:t>
      </w:r>
      <w:r>
        <w:t xml:space="preserve"> </w:t>
      </w:r>
      <w:r w:rsidRPr="001A408A">
        <w:t>Tvillingspindling</w:t>
      </w:r>
      <w:r>
        <w:t>en</w:t>
      </w:r>
      <w:r w:rsidRPr="001A408A">
        <w:t xml:space="preserve"> liksom en lång rad av dess följearter knutna till kalk- och </w:t>
      </w:r>
      <w:r w:rsidRPr="001A408A">
        <w:lastRenderedPageBreak/>
        <w:t>örtrika barrblandskogar med lång kontinuitet är beroende av områdesskydd eller naturvårdsavtal som förhindrar slutavverkningar av dess växtmiljöer</w:t>
      </w:r>
      <w:r>
        <w:t xml:space="preserve"> (SLU Artdatabanken, 2024).</w:t>
      </w:r>
    </w:p>
    <w:p w14:paraId="304365C5" w14:textId="77777777" w:rsidR="00AB0BC6" w:rsidRDefault="00AB0BC6">
      <w:pPr>
        <w:spacing w:after="0"/>
      </w:pPr>
    </w:p>
    <w:p w14:paraId="1629B8F7" w14:textId="5F90E869" w:rsidR="002C07B0" w:rsidRDefault="002C07B0">
      <w:pPr>
        <w:spacing w:after="0"/>
      </w:pPr>
      <w:r w:rsidRPr="008E08D5">
        <w:rPr>
          <w:b/>
          <w:bCs/>
        </w:rPr>
        <w:t>Tvådoftspindling (VU)</w:t>
      </w:r>
      <w:r>
        <w:t xml:space="preserve"> bildar </w:t>
      </w:r>
      <w:r w:rsidRPr="004442D7">
        <w:t>mykorrhiza med</w:t>
      </w:r>
      <w:r w:rsidRPr="00837985">
        <w:t> </w:t>
      </w:r>
      <w:r w:rsidRPr="008E08D5">
        <w:t xml:space="preserve">gran i ängsgranskog och barrblandskog på kalkrik mark. Växer framförallt i äldre skogsbestånd, ofta på s.k. "hotspots" tillsammans med flera andra rödlistade marksvampar. </w:t>
      </w:r>
      <w:r>
        <w:t>Arten påverkas negativt av brist på kontinuitetsskog och t</w:t>
      </w:r>
      <w:r w:rsidRPr="008E08D5">
        <w:t>otal population i landet bedöms ha minskat och minskar fortsatt p.g.a. slutavverkningar av äldre kalkbarrskog</w:t>
      </w:r>
      <w:r>
        <w:t xml:space="preserve"> (</w:t>
      </w:r>
      <w:r w:rsidRPr="00D52347">
        <w:t>SLU Artdatabanken, 202</w:t>
      </w:r>
      <w:r>
        <w:t>6</w:t>
      </w:r>
      <w:r w:rsidRPr="00D52347">
        <w:t>).</w:t>
      </w:r>
    </w:p>
    <w:p w14:paraId="39305EF3" w14:textId="77777777" w:rsidR="002C07B0" w:rsidRDefault="002C07B0">
      <w:pPr>
        <w:spacing w:after="0"/>
      </w:pPr>
    </w:p>
    <w:p w14:paraId="4FC285D4" w14:textId="77777777" w:rsidR="00137323" w:rsidRDefault="00137323" w:rsidP="00137323">
      <w:pPr>
        <w:spacing w:after="0"/>
      </w:pPr>
      <w:r>
        <w:rPr>
          <w:b/>
          <w:bCs/>
        </w:rPr>
        <w:t>Tvåfläckig barkskinnbagge (NT)</w:t>
      </w:r>
      <w:r>
        <w:rPr>
          <w:rFonts w:cs="Times New Roman"/>
          <w:color w:val="000000"/>
          <w:shd w:val="clear" w:color="auto" w:fill="FFFFFF"/>
        </w:rPr>
        <w:t xml:space="preserve"> l</w:t>
      </w:r>
      <w:r w:rsidRPr="003749EF">
        <w:rPr>
          <w:rFonts w:cs="Times New Roman"/>
          <w:color w:val="000000"/>
          <w:shd w:val="clear" w:color="auto" w:fill="FFFFFF"/>
        </w:rPr>
        <w:t>ever</w:t>
      </w:r>
      <w:r w:rsidRPr="00AC7B77">
        <w:rPr>
          <w:rFonts w:cs="Times New Roman"/>
          <w:color w:val="000000"/>
          <w:shd w:val="clear" w:color="auto" w:fill="FFFFFF"/>
        </w:rPr>
        <w:t xml:space="preserve"> på medelstora, döende aspar angripna av svampen</w:t>
      </w:r>
      <w:r>
        <w:rPr>
          <w:rFonts w:cs="Times New Roman"/>
          <w:color w:val="000000"/>
          <w:shd w:val="clear" w:color="auto" w:fill="FFFFFF"/>
        </w:rPr>
        <w:t xml:space="preserve"> aspdyna</w:t>
      </w:r>
      <w:r w:rsidRPr="00AC7B77">
        <w:rPr>
          <w:rFonts w:cs="Times New Roman"/>
          <w:color w:val="000000"/>
          <w:shd w:val="clear" w:color="auto" w:fill="FFFFFF"/>
        </w:rPr>
        <w:t xml:space="preserve"> </w:t>
      </w:r>
      <w:r w:rsidRPr="004E23F6">
        <w:rPr>
          <w:rFonts w:cs="Times New Roman"/>
          <w:i/>
          <w:iCs/>
          <w:color w:val="000000"/>
          <w:shd w:val="clear" w:color="auto" w:fill="FFFFFF"/>
        </w:rPr>
        <w:t>Hypoxylon mammatum</w:t>
      </w:r>
      <w:r w:rsidRPr="00AC7B77">
        <w:rPr>
          <w:rFonts w:cs="Times New Roman"/>
          <w:color w:val="000000"/>
          <w:shd w:val="clear" w:color="auto" w:fill="FFFFFF"/>
        </w:rPr>
        <w:t>. Skogsbestånd med god kontinuitet av döende aspar är en bristvara</w:t>
      </w:r>
      <w:r>
        <w:rPr>
          <w:rFonts w:cs="Times New Roman"/>
          <w:color w:val="000000"/>
          <w:shd w:val="clear" w:color="auto" w:fill="FFFFFF"/>
        </w:rPr>
        <w:t xml:space="preserve"> och det är viktigt att b</w:t>
      </w:r>
      <w:r w:rsidRPr="009007F1">
        <w:rPr>
          <w:rFonts w:cs="Times New Roman"/>
          <w:color w:val="000000"/>
          <w:shd w:val="clear" w:color="auto" w:fill="FFFFFF"/>
        </w:rPr>
        <w:t>evara och sörj</w:t>
      </w:r>
      <w:r>
        <w:rPr>
          <w:rFonts w:cs="Times New Roman"/>
          <w:color w:val="000000"/>
          <w:shd w:val="clear" w:color="auto" w:fill="FFFFFF"/>
        </w:rPr>
        <w:t>a</w:t>
      </w:r>
      <w:r w:rsidRPr="009007F1">
        <w:rPr>
          <w:rFonts w:cs="Times New Roman"/>
          <w:color w:val="000000"/>
          <w:shd w:val="clear" w:color="auto" w:fill="FFFFFF"/>
        </w:rPr>
        <w:t xml:space="preserve"> för kontinuitet av klena aspar angripna av värdsvampen aspdyna</w:t>
      </w:r>
      <w:r>
        <w:rPr>
          <w:rFonts w:cs="Times New Roman"/>
          <w:color w:val="000000"/>
          <w:shd w:val="clear" w:color="auto" w:fill="FFFFFF"/>
        </w:rPr>
        <w:t xml:space="preserve"> </w:t>
      </w:r>
      <w:r>
        <w:t>(SLU Artdatabanken, 2024).</w:t>
      </w:r>
    </w:p>
    <w:p w14:paraId="428088A5" w14:textId="77777777" w:rsidR="00137323" w:rsidRDefault="00137323">
      <w:pPr>
        <w:spacing w:after="0"/>
      </w:pPr>
    </w:p>
    <w:p w14:paraId="70069472" w14:textId="302BD2DF" w:rsidR="00F67BE4" w:rsidRDefault="00F67BE4">
      <w:pPr>
        <w:spacing w:after="0"/>
      </w:pPr>
      <w:r>
        <w:rPr>
          <w:b/>
          <w:bCs/>
        </w:rPr>
        <w:t>T</w:t>
      </w:r>
      <w:r w:rsidRPr="00847119">
        <w:rPr>
          <w:b/>
          <w:bCs/>
        </w:rPr>
        <w:t xml:space="preserve">våfärgad barksvartbagge </w:t>
      </w:r>
      <w:r>
        <w:rPr>
          <w:b/>
          <w:bCs/>
        </w:rPr>
        <w:t>(NT)</w:t>
      </w:r>
      <w:r>
        <w:t xml:space="preserve"> är en skalbagge vars l</w:t>
      </w:r>
      <w:r w:rsidRPr="00847119">
        <w:t>arvutveckling sker i gångarna av vedinsekter under bark av lövträd, i Sverige främst hos björksplintborre på björk</w:t>
      </w:r>
      <w:r>
        <w:t>. Den påverkas negativt av brist på död ved och e</w:t>
      </w:r>
      <w:r w:rsidRPr="00EA03F3">
        <w:t>n minskning av populationen pågår eller förväntas ske</w:t>
      </w:r>
      <w:r>
        <w:t xml:space="preserve"> (SLU Artdatabanken, 2025).</w:t>
      </w:r>
    </w:p>
    <w:p w14:paraId="6194A318" w14:textId="77777777" w:rsidR="00981275" w:rsidRDefault="00981275">
      <w:pPr>
        <w:spacing w:after="0"/>
      </w:pPr>
    </w:p>
    <w:p w14:paraId="0A6B6382" w14:textId="6A6FA974" w:rsidR="00B2193A" w:rsidRDefault="00B2193A">
      <w:pPr>
        <w:spacing w:after="0"/>
      </w:pPr>
      <w:r w:rsidRPr="00331F06">
        <w:rPr>
          <w:b/>
          <w:bCs/>
        </w:rPr>
        <w:t>Tvåfärgsnopping (VU)</w:t>
      </w:r>
      <w:r>
        <w:t xml:space="preserve"> är en mycket sällsynt n</w:t>
      </w:r>
      <w:r w:rsidRPr="00331F06">
        <w:t>edbrytare på marken och på murken ved av lövträd, särskilt hassel och ek samt gråal. Förekommer i löväng, ekskog, bokskog, hässlen, gråalskog och blandad ädellövskog på kalkrik mark. En vacker, iögonfallande art med relativt lågt mörkertal.</w:t>
      </w:r>
      <w:r>
        <w:t xml:space="preserve"> </w:t>
      </w:r>
      <w:r w:rsidRPr="000E435D">
        <w:t xml:space="preserve">Arten hotas </w:t>
      </w:r>
      <w:r>
        <w:t xml:space="preserve">troligen </w:t>
      </w:r>
      <w:r w:rsidRPr="000E435D">
        <w:t>av kalavverkning och av att lövskog ersätts med barrskog.</w:t>
      </w:r>
      <w:r>
        <w:t xml:space="preserve"> </w:t>
      </w:r>
      <w:r w:rsidRPr="000E435D">
        <w:t>Ekskogar där arten förekommer har i regel ett stort inslag av äldre träd och gott om död ved. Sådana bestånd bör inte slutavverkas. Uttag av träd bör ske med försiktighet och med iakttagande av att tillräckligt många äldre träd lämnas kvar så att den kontinuerliga tillförseln av död ved kan fortsätta</w:t>
      </w:r>
      <w:r>
        <w:t xml:space="preserve"> (</w:t>
      </w:r>
      <w:r w:rsidRPr="00D52347">
        <w:t>SLU Artdatabanken, 202</w:t>
      </w:r>
      <w:r>
        <w:t>6</w:t>
      </w:r>
      <w:r w:rsidRPr="00D52347">
        <w:t>).</w:t>
      </w:r>
    </w:p>
    <w:p w14:paraId="128199C0" w14:textId="77777777" w:rsidR="00B2193A" w:rsidRDefault="00B2193A">
      <w:pPr>
        <w:spacing w:after="0"/>
      </w:pPr>
    </w:p>
    <w:p w14:paraId="4A39A4E1" w14:textId="52731154" w:rsidR="0099780F" w:rsidRDefault="0099780F">
      <w:pPr>
        <w:spacing w:after="0"/>
      </w:pPr>
      <w:r w:rsidRPr="005C2B28">
        <w:rPr>
          <w:b/>
          <w:bCs/>
        </w:rPr>
        <w:t>Tvåtandad plattbagge (NT)</w:t>
      </w:r>
      <w:r w:rsidRPr="00D52347">
        <w:rPr>
          <w:b/>
          <w:bCs/>
        </w:rPr>
        <w:t xml:space="preserve"> </w:t>
      </w:r>
      <w:r>
        <w:t>är en skalbagge vars l</w:t>
      </w:r>
      <w:r w:rsidRPr="00403AC6">
        <w:t xml:space="preserve">arvutveckling sker </w:t>
      </w:r>
      <w:r w:rsidRPr="005B3E28">
        <w:t>under lös bark på nyligen döda träd, såväl lövträd som ek, bok, björk, asp, alm och lönn och barrträd som tall och gran</w:t>
      </w:r>
      <w:r>
        <w:t xml:space="preserve">. En </w:t>
      </w:r>
      <w:r w:rsidRPr="00043F1C">
        <w:t>minskning av populationen pågår eller förväntas ske. Minskningen avser kvalitén på artens habitat</w:t>
      </w:r>
      <w:r>
        <w:t xml:space="preserve"> (</w:t>
      </w:r>
      <w:r w:rsidRPr="00D52347">
        <w:t>SLU Artdatabanken, 202</w:t>
      </w:r>
      <w:r>
        <w:t>5</w:t>
      </w:r>
      <w:r w:rsidRPr="00D52347">
        <w:t>).</w:t>
      </w:r>
    </w:p>
    <w:p w14:paraId="76A504ED" w14:textId="77777777" w:rsidR="0099780F" w:rsidRDefault="0099780F">
      <w:pPr>
        <w:spacing w:after="0"/>
      </w:pPr>
    </w:p>
    <w:p w14:paraId="39173074" w14:textId="15C4BB9D" w:rsidR="007C26D3" w:rsidRDefault="007C26D3">
      <w:pPr>
        <w:spacing w:after="0"/>
      </w:pPr>
      <w:r w:rsidRPr="00F5073A">
        <w:rPr>
          <w:b/>
          <w:bCs/>
        </w:rPr>
        <w:t>Tvåtandad spolsnäcka (VU)</w:t>
      </w:r>
      <w:r>
        <w:t xml:space="preserve"> </w:t>
      </w:r>
      <w:r w:rsidRPr="00F5073A">
        <w:t>lever framför allt i rikare, kulturpåverkade lövskogsmiljöer, i rasbranter och dälder. Den förekommer också i rena kulturmiljöer, som parker, kyrkogårdar och stenmurar. Exploatering av lokalerna, liksom skogliga ingrepp, utgör direkta hot.</w:t>
      </w:r>
      <w:r>
        <w:t xml:space="preserve"> </w:t>
      </w:r>
      <w:r w:rsidRPr="00307BB3">
        <w:t>Arten kryper upp för lodräta ytor, såsom trädstammar och klippor, där den betar alger och lavar. Man hittar den ofta i nedbrytningsskiktet under barken på fallna stammar. Tillgång på lågor är gynnsam för arten.</w:t>
      </w:r>
      <w:r>
        <w:t xml:space="preserve"> </w:t>
      </w:r>
      <w:r w:rsidRPr="004222EB">
        <w:t>Skogliga ingrepp på artens</w:t>
      </w:r>
      <w:r>
        <w:t xml:space="preserve"> </w:t>
      </w:r>
      <w:r w:rsidRPr="004222EB">
        <w:t>lokaler bör undvikas.</w:t>
      </w:r>
      <w:r>
        <w:t xml:space="preserve"> K</w:t>
      </w:r>
      <w:r w:rsidRPr="004222EB">
        <w:t>ända lokaler bör</w:t>
      </w:r>
      <w:r>
        <w:t xml:space="preserve"> </w:t>
      </w:r>
      <w:r w:rsidRPr="004222EB">
        <w:t>ges någon typ av skydd</w:t>
      </w:r>
      <w:r>
        <w:t xml:space="preserve"> (</w:t>
      </w:r>
      <w:r w:rsidRPr="00D52347">
        <w:t>SLU Artdatabanken, 202</w:t>
      </w:r>
      <w:r>
        <w:t>6</w:t>
      </w:r>
      <w:r w:rsidRPr="00D52347">
        <w:t>).</w:t>
      </w:r>
    </w:p>
    <w:p w14:paraId="782436DD" w14:textId="77777777" w:rsidR="007C26D3" w:rsidRDefault="007C26D3">
      <w:pPr>
        <w:spacing w:after="0"/>
      </w:pPr>
    </w:p>
    <w:p w14:paraId="03929D5D" w14:textId="77777777" w:rsidR="00076B0D" w:rsidRPr="006E469C" w:rsidRDefault="00076B0D" w:rsidP="00076B0D">
      <w:pPr>
        <w:spacing w:after="0"/>
      </w:pPr>
      <w:r w:rsidRPr="00A60663">
        <w:rPr>
          <w:b/>
          <w:bCs/>
        </w:rPr>
        <w:t>Tvärstreckat mottfly (NT)</w:t>
      </w:r>
      <w:r>
        <w:t xml:space="preserve"> </w:t>
      </w:r>
      <w:r w:rsidRPr="001D76EA">
        <w:t>förekommer</w:t>
      </w:r>
      <w:r>
        <w:t xml:space="preserve"> i glesa skogar där fjärilens larver livnär sig på blommor av </w:t>
      </w:r>
      <w:r w:rsidRPr="00A60663">
        <w:t>ljung, som måste vara färsk.</w:t>
      </w:r>
      <w:r>
        <w:t xml:space="preserve"> Larverna är beroende av </w:t>
      </w:r>
      <w:r w:rsidRPr="00A60663">
        <w:t xml:space="preserve">hög luftfuktighet </w:t>
      </w:r>
      <w:r>
        <w:t xml:space="preserve">under sin </w:t>
      </w:r>
      <w:r w:rsidRPr="00A60663">
        <w:t>utveckling</w:t>
      </w:r>
      <w:r>
        <w:t xml:space="preserve"> som</w:t>
      </w:r>
      <w:r w:rsidRPr="00A60663">
        <w:t xml:space="preserve"> tar tre och en halv till fyra veckor.</w:t>
      </w:r>
      <w:r>
        <w:t xml:space="preserve"> </w:t>
      </w:r>
      <w:r w:rsidRPr="00A60663">
        <w:t xml:space="preserve">Den omväxlande solexponeringen i en glesare skog är möjligen </w:t>
      </w:r>
      <w:r w:rsidRPr="00A60663">
        <w:lastRenderedPageBreak/>
        <w:t xml:space="preserve">nödvändig för att ljungens blomning ska bli </w:t>
      </w:r>
      <w:r>
        <w:t xml:space="preserve">tillräckligt </w:t>
      </w:r>
      <w:r w:rsidRPr="00A60663">
        <w:t>utdragen över en längre period på varje värdplanta.</w:t>
      </w:r>
      <w:r>
        <w:t xml:space="preserve"> </w:t>
      </w:r>
      <w:r w:rsidRPr="003205C7">
        <w:t> I äldre litteratur och från uppfödningar anförs även timjan och vanlig sallad som accepterade värdväxter. </w:t>
      </w:r>
      <w:r w:rsidRPr="00A60663">
        <w:t>Kalavverkning, gallring, hyggesröjning och igenplantering kan vara hot mot enskilda lokala populationer.</w:t>
      </w:r>
      <w:r>
        <w:t xml:space="preserve"> </w:t>
      </w:r>
      <w:r w:rsidRPr="00A60663">
        <w:t xml:space="preserve">Artens miljökrav och biologi bör undersökas närmare. Där den förekommer i miljöer med andra rödlistade arter bör gemensamma lösningar sökas för deras bevarande. Generellt bör alltför kraftiga förändringar av miljön undvikas, såsom kalavverkning och </w:t>
      </w:r>
      <w:r>
        <w:t>omvandling</w:t>
      </w:r>
      <w:r w:rsidRPr="00A60663">
        <w:t xml:space="preserve"> av ursprunglig skog </w:t>
      </w:r>
      <w:r>
        <w:t>till granplantage (</w:t>
      </w:r>
      <w:r w:rsidRPr="00D52347">
        <w:t>SLU Artdatabanken, 202</w:t>
      </w:r>
      <w:r>
        <w:t>6</w:t>
      </w:r>
      <w:r w:rsidRPr="00D52347">
        <w:t>).</w:t>
      </w:r>
    </w:p>
    <w:p w14:paraId="52F394E7" w14:textId="77777777" w:rsidR="00076B0D" w:rsidRDefault="00076B0D">
      <w:pPr>
        <w:spacing w:after="0"/>
      </w:pPr>
    </w:p>
    <w:p w14:paraId="62E0543E" w14:textId="39C6245F" w:rsidR="00F050C8" w:rsidRPr="00763F2E" w:rsidRDefault="00F050C8">
      <w:pPr>
        <w:spacing w:after="0"/>
        <w:rPr>
          <w:rFonts w:cs="Times New Roman"/>
          <w:color w:val="000000"/>
          <w:shd w:val="clear" w:color="auto" w:fill="FFFFFF"/>
        </w:rPr>
      </w:pPr>
      <w:r w:rsidRPr="00C555E9">
        <w:rPr>
          <w:b/>
          <w:bCs/>
        </w:rPr>
        <w:t>Tyllskinn (DD)</w:t>
      </w:r>
      <w:r>
        <w:rPr>
          <w:rFonts w:cs="Times New Roman"/>
          <w:color w:val="000000"/>
          <w:shd w:val="clear" w:color="auto" w:fill="FFFFFF"/>
        </w:rPr>
        <w:t xml:space="preserve"> är e</w:t>
      </w:r>
      <w:r w:rsidRPr="00C555E9">
        <w:rPr>
          <w:rFonts w:cs="Times New Roman"/>
          <w:color w:val="000000"/>
          <w:shd w:val="clear" w:color="auto" w:fill="FFFFFF"/>
        </w:rPr>
        <w:t>n marklevande svamp som även bildar fruktkroppar på ved. Påträffad i förna och murken ved av gran, i blåbärsgranskog och lavtallsko</w:t>
      </w:r>
      <w:r>
        <w:rPr>
          <w:rFonts w:cs="Times New Roman"/>
          <w:color w:val="000000"/>
          <w:shd w:val="clear" w:color="auto" w:fill="FFFFFF"/>
        </w:rPr>
        <w:t xml:space="preserve">g. </w:t>
      </w:r>
      <w:r w:rsidRPr="00C555E9">
        <w:rPr>
          <w:rFonts w:cs="Times New Roman"/>
          <w:color w:val="000000"/>
          <w:shd w:val="clear" w:color="auto" w:fill="FFFFFF"/>
        </w:rPr>
        <w:t>Arten förefaller att vara mycket sällsynt</w:t>
      </w:r>
      <w:r>
        <w:rPr>
          <w:rFonts w:cs="Times New Roman"/>
          <w:color w:val="000000"/>
          <w:shd w:val="clear" w:color="auto" w:fill="FFFFFF"/>
        </w:rPr>
        <w:t xml:space="preserve"> trots att </w:t>
      </w:r>
      <w:r w:rsidRPr="00C555E9">
        <w:rPr>
          <w:rFonts w:cs="Times New Roman"/>
          <w:color w:val="000000"/>
          <w:shd w:val="clear" w:color="auto" w:fill="FFFFFF"/>
        </w:rPr>
        <w:t xml:space="preserve">den </w:t>
      </w:r>
      <w:r>
        <w:rPr>
          <w:rFonts w:cs="Times New Roman"/>
          <w:color w:val="000000"/>
          <w:shd w:val="clear" w:color="auto" w:fill="FFFFFF"/>
        </w:rPr>
        <w:t xml:space="preserve">inte </w:t>
      </w:r>
      <w:r w:rsidRPr="00C555E9">
        <w:rPr>
          <w:rFonts w:cs="Times New Roman"/>
          <w:color w:val="000000"/>
          <w:shd w:val="clear" w:color="auto" w:fill="FFFFFF"/>
        </w:rPr>
        <w:t>verkar vara starkt knuten till gammal skog</w:t>
      </w:r>
      <w:r>
        <w:rPr>
          <w:rFonts w:cs="Times New Roman"/>
          <w:color w:val="000000"/>
          <w:shd w:val="clear" w:color="auto" w:fill="FFFFFF"/>
        </w:rPr>
        <w:t xml:space="preserve">. </w:t>
      </w:r>
      <w:r w:rsidRPr="00C555E9">
        <w:rPr>
          <w:rFonts w:cs="Times New Roman"/>
          <w:color w:val="000000"/>
          <w:shd w:val="clear" w:color="auto" w:fill="FFFFFF"/>
        </w:rPr>
        <w:t>Tills vidare bör de kända lokalerna undantas från skogsbruk och behovet av aktiva, artbevarande insatser undersökas. Arten bör eftersökas ytterligare på lämpliga platser i högboreala områden</w:t>
      </w:r>
      <w:r>
        <w:rPr>
          <w:rFonts w:cs="Times New Roman"/>
          <w:color w:val="000000"/>
          <w:shd w:val="clear" w:color="auto" w:fill="FFFFFF"/>
        </w:rPr>
        <w:t xml:space="preserve"> </w:t>
      </w:r>
      <w:r w:rsidRPr="003632BC">
        <w:t>(SLU Artdatabanken, 202</w:t>
      </w:r>
      <w:r>
        <w:t>6</w:t>
      </w:r>
      <w:r w:rsidRPr="003632BC">
        <w:t>).</w:t>
      </w:r>
      <w:r>
        <w:t xml:space="preserve">    </w:t>
      </w:r>
    </w:p>
    <w:p w14:paraId="5A214BBD" w14:textId="77777777" w:rsidR="00F050C8" w:rsidRDefault="00F050C8">
      <w:pPr>
        <w:spacing w:after="0"/>
      </w:pPr>
    </w:p>
    <w:p w14:paraId="38D92093" w14:textId="55702E3A" w:rsidR="00475FD5" w:rsidRDefault="00475FD5">
      <w:pPr>
        <w:spacing w:after="0"/>
      </w:pPr>
      <w:r>
        <w:rPr>
          <w:b/>
          <w:bCs/>
        </w:rPr>
        <w:t>T</w:t>
      </w:r>
      <w:r w:rsidRPr="00C30345">
        <w:rPr>
          <w:b/>
          <w:bCs/>
        </w:rPr>
        <w:t>årkragskivling</w:t>
      </w:r>
      <w:r w:rsidRPr="00297934">
        <w:rPr>
          <w:b/>
          <w:bCs/>
        </w:rPr>
        <w:t xml:space="preserve"> </w:t>
      </w:r>
      <w:r>
        <w:rPr>
          <w:b/>
          <w:bCs/>
        </w:rPr>
        <w:t>(NT)</w:t>
      </w:r>
      <w:r w:rsidRPr="00D52347">
        <w:rPr>
          <w:b/>
          <w:bCs/>
        </w:rPr>
        <w:t xml:space="preserve"> </w:t>
      </w:r>
      <w:r>
        <w:t>är k</w:t>
      </w:r>
      <w:r w:rsidRPr="00CE1DC7">
        <w:t>nuten till stående levande eller döda aspar, ibland andra trädslag som alm och gran i äldre skogsbestånd med obruten kontinuitet av gamla aspar.</w:t>
      </w:r>
      <w:r>
        <w:t xml:space="preserve"> </w:t>
      </w:r>
      <w:r w:rsidRPr="006B7953">
        <w:t>Avverkning och gallring som missgynnar asp är ett hot mot arten.</w:t>
      </w:r>
      <w:r>
        <w:t xml:space="preserve"> </w:t>
      </w:r>
      <w:r w:rsidRPr="006B7953">
        <w:t>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w:t>
      </w:r>
      <w:r>
        <w:t xml:space="preserve"> (</w:t>
      </w:r>
      <w:r w:rsidRPr="00D52347">
        <w:t>SLU Artdatabanken, 202</w:t>
      </w:r>
      <w:r>
        <w:t>5</w:t>
      </w:r>
      <w:r w:rsidRPr="00D52347">
        <w:t>).</w:t>
      </w:r>
    </w:p>
    <w:p w14:paraId="6DDBF1B4" w14:textId="77777777" w:rsidR="00475FD5" w:rsidRDefault="00475FD5">
      <w:pPr>
        <w:spacing w:after="0"/>
      </w:pPr>
    </w:p>
    <w:p w14:paraId="5863BE00" w14:textId="7753E333" w:rsidR="00981275" w:rsidRPr="00A34E9E" w:rsidRDefault="00981275" w:rsidP="00981275">
      <w:pPr>
        <w:spacing w:after="0"/>
        <w:rPr>
          <w:rFonts w:cs="Times New Roman"/>
        </w:rPr>
      </w:pPr>
      <w:r>
        <w:rPr>
          <w:b/>
          <w:bCs/>
        </w:rPr>
        <w:t>Tårticka</w:t>
      </w:r>
      <w:r w:rsidRPr="0064727D">
        <w:rPr>
          <w:b/>
          <w:bCs/>
        </w:rPr>
        <w:t xml:space="preserve"> (</w:t>
      </w:r>
      <w:r>
        <w:rPr>
          <w:b/>
          <w:bCs/>
        </w:rPr>
        <w:t>VU</w:t>
      </w:r>
      <w:r w:rsidRPr="0064727D">
        <w:rPr>
          <w:b/>
          <w:bCs/>
        </w:rPr>
        <w:t>)</w:t>
      </w:r>
      <w:r w:rsidRPr="0064727D">
        <w:t xml:space="preserve"> </w:t>
      </w:r>
      <w:r>
        <w:t>är en exklusiv signalart som visar på gamla ekar och lövskogsområden med gamla träd som har höga naturvärden. Den</w:t>
      </w:r>
      <w:r w:rsidRPr="0033026E">
        <w:t xml:space="preserve"> hotas av att olikåldriga bestånd av ek eller ekblandskog avverkas och ersätts med likåldriga barr- eller lövbestånd</w:t>
      </w:r>
      <w:r>
        <w:t>. Arten</w:t>
      </w:r>
      <w:r>
        <w:rPr>
          <w:rFonts w:cs="Times New Roman"/>
          <w:color w:val="000000"/>
          <w:shd w:val="clear" w:color="auto" w:fill="FFFFFF"/>
        </w:rPr>
        <w:t xml:space="preserve"> </w:t>
      </w:r>
      <w:r>
        <w:t>är placerad högst upp i Skogsstyrelsens värdepyramid för bedömning av skog med höga naturvärden</w:t>
      </w:r>
      <w:r w:rsidR="00A34E9E">
        <w:t xml:space="preserve">. </w:t>
      </w:r>
      <w:r w:rsidR="00A34E9E">
        <w:rPr>
          <w:rFonts w:cs="Times New Roman"/>
        </w:rPr>
        <w:t>T</w:t>
      </w:r>
      <w:r w:rsidR="00A34E9E" w:rsidRPr="00456CE0">
        <w:rPr>
          <w:rFonts w:cs="Times New Roman"/>
        </w:rPr>
        <w:t>årticka</w:t>
      </w:r>
      <w:r w:rsidR="00A34E9E">
        <w:rPr>
          <w:rFonts w:cs="Times New Roman"/>
        </w:rPr>
        <w:t xml:space="preserve"> är typisk art för </w:t>
      </w:r>
      <w:r w:rsidR="00A34E9E" w:rsidRPr="00456CE0">
        <w:rPr>
          <w:rFonts w:cs="Times New Roman"/>
          <w:i/>
          <w:iCs/>
        </w:rPr>
        <w:t>9160 Näringsrik ekskog</w:t>
      </w:r>
      <w:r>
        <w:t xml:space="preserve"> (SLU Artdatabanken, 2024; Nitare &amp; Skogsstyrelsen, 2019).</w:t>
      </w:r>
    </w:p>
    <w:p w14:paraId="057CE337" w14:textId="77777777" w:rsidR="00981275" w:rsidRDefault="00981275" w:rsidP="00981275">
      <w:pPr>
        <w:spacing w:after="0"/>
      </w:pPr>
    </w:p>
    <w:p w14:paraId="4AD8F1A6" w14:textId="7597C5E9" w:rsidR="00742795" w:rsidRDefault="00742795" w:rsidP="00981275">
      <w:pPr>
        <w:spacing w:after="0"/>
      </w:pPr>
      <w:r>
        <w:rPr>
          <w:b/>
          <w:bCs/>
        </w:rPr>
        <w:t>T</w:t>
      </w:r>
      <w:r w:rsidRPr="00980B8E">
        <w:rPr>
          <w:b/>
          <w:bCs/>
        </w:rPr>
        <w:t>ät</w:t>
      </w:r>
      <w:r>
        <w:rPr>
          <w:b/>
          <w:bCs/>
        </w:rPr>
        <w:t xml:space="preserve"> </w:t>
      </w:r>
      <w:r w:rsidRPr="00980B8E">
        <w:rPr>
          <w:b/>
          <w:bCs/>
        </w:rPr>
        <w:t>korallorangelav</w:t>
      </w:r>
      <w:r>
        <w:rPr>
          <w:b/>
          <w:bCs/>
        </w:rPr>
        <w:t xml:space="preserve"> (VU)</w:t>
      </w:r>
      <w:r>
        <w:t xml:space="preserve"> </w:t>
      </w:r>
      <w:r w:rsidRPr="00253CCF">
        <w:t xml:space="preserve">växer </w:t>
      </w:r>
      <w:r>
        <w:t>i Skåne</w:t>
      </w:r>
      <w:r w:rsidRPr="00253CCF">
        <w:t xml:space="preserve"> mest på ek, ask och alm i alléer, på kyrkogårdar och i hagmarker medan den i Halland och Bohuslän oftast växer på ek och bok i öppna gamla skogar.</w:t>
      </w:r>
      <w:r>
        <w:t xml:space="preserve"> </w:t>
      </w:r>
      <w:r w:rsidRPr="00FE6BD9">
        <w:t>Aktuella förekomster bör skyddas, speciellt förekomster som inte växer på alm och ask. Igenväxning av halvöppna miljöer och mosaikartade landskap där arten förekommer bör undvikas genom upprätthållet bete eller annan hävd</w:t>
      </w:r>
      <w:r>
        <w:t xml:space="preserve"> (SLU Artdatabanken, 2025).</w:t>
      </w:r>
    </w:p>
    <w:p w14:paraId="5B359347" w14:textId="77777777" w:rsidR="00742795" w:rsidRDefault="00742795" w:rsidP="00981275">
      <w:pPr>
        <w:spacing w:after="0"/>
      </w:pPr>
    </w:p>
    <w:p w14:paraId="232566F6" w14:textId="77777777" w:rsidR="00981275" w:rsidRDefault="00981275" w:rsidP="00981275">
      <w:pPr>
        <w:spacing w:after="0"/>
      </w:pPr>
      <w:r>
        <w:rPr>
          <w:b/>
          <w:bCs/>
        </w:rPr>
        <w:t>Tätögd brunbagge</w:t>
      </w:r>
      <w:r w:rsidRPr="0064727D">
        <w:rPr>
          <w:b/>
          <w:bCs/>
        </w:rPr>
        <w:t xml:space="preserve"> (</w:t>
      </w:r>
      <w:r>
        <w:rPr>
          <w:b/>
          <w:bCs/>
        </w:rPr>
        <w:t>VU</w:t>
      </w:r>
      <w:r w:rsidRPr="0064727D">
        <w:rPr>
          <w:b/>
          <w:bCs/>
        </w:rPr>
        <w:t>)</w:t>
      </w:r>
      <w:r w:rsidRPr="0064727D">
        <w:t xml:space="preserve"> </w:t>
      </w:r>
      <w:r>
        <w:t>är en skalbagge vars l</w:t>
      </w:r>
      <w:r w:rsidRPr="003D7F6C">
        <w:t>arvutveckling sker i vedsvampar på döda eller döende stubbar och lågor av lövträd, i Sverige och Norge främst</w:t>
      </w:r>
      <w:r>
        <w:t xml:space="preserve"> i alticka på</w:t>
      </w:r>
      <w:r w:rsidRPr="003D7F6C">
        <w:t xml:space="preserve"> klibbal. I andra länder även på bok, hassel och avenbok.</w:t>
      </w:r>
      <w:r>
        <w:t xml:space="preserve"> A</w:t>
      </w:r>
      <w:r w:rsidRPr="006D1A3A">
        <w:t xml:space="preserve">lbestånd där </w:t>
      </w:r>
      <w:r>
        <w:t>arten</w:t>
      </w:r>
      <w:r w:rsidRPr="006D1A3A">
        <w:t xml:space="preserve"> påträffas </w:t>
      </w:r>
      <w:r>
        <w:t xml:space="preserve">bör </w:t>
      </w:r>
      <w:r w:rsidRPr="006D1A3A">
        <w:t>helt skyddas från såväl avverkning som utdikning</w:t>
      </w:r>
      <w:r>
        <w:t xml:space="preserve"> (SLU Artdatabanken, 2024).</w:t>
      </w:r>
    </w:p>
    <w:p w14:paraId="2420FE48" w14:textId="77777777" w:rsidR="00981275" w:rsidRDefault="00981275" w:rsidP="00C03D52">
      <w:pPr>
        <w:spacing w:after="0"/>
      </w:pPr>
    </w:p>
    <w:p w14:paraId="1E5027F8" w14:textId="73EE3DFB" w:rsidR="00320473" w:rsidRPr="00E76B94" w:rsidRDefault="00320473" w:rsidP="00C03D52">
      <w:pPr>
        <w:spacing w:after="0"/>
      </w:pPr>
      <w:r>
        <w:rPr>
          <w:b/>
          <w:bCs/>
        </w:rPr>
        <w:t>T</w:t>
      </w:r>
      <w:r w:rsidRPr="00225B86">
        <w:rPr>
          <w:b/>
          <w:bCs/>
        </w:rPr>
        <w:t xml:space="preserve">öcknig trymal </w:t>
      </w:r>
      <w:r>
        <w:rPr>
          <w:b/>
          <w:bCs/>
        </w:rPr>
        <w:t>(VU)</w:t>
      </w:r>
      <w:r>
        <w:t xml:space="preserve"> är en fjäril som har sina livsmiljöer i </w:t>
      </w:r>
      <w:r w:rsidRPr="00225B86">
        <w:t>soliga, halvöppna skogar där kaprifol eller skogstry</w:t>
      </w:r>
      <w:r>
        <w:t xml:space="preserve"> </w:t>
      </w:r>
      <w:r w:rsidRPr="00225B86">
        <w:t>växer. Larven gör en stor blåsmina i bladen</w:t>
      </w:r>
      <w:r>
        <w:t xml:space="preserve"> på kaprifol och skogstry</w:t>
      </w:r>
      <w:r w:rsidRPr="00225B86">
        <w:t xml:space="preserve"> under sommaren fram till augusti-september och övervintrar som puppa. </w:t>
      </w:r>
      <w:r w:rsidRPr="003D67EA">
        <w:t xml:space="preserve">Populationer av töcknig trymal kan slås ut av skogsavverkning </w:t>
      </w:r>
      <w:r>
        <w:t>eller</w:t>
      </w:r>
      <w:r w:rsidRPr="003D67EA">
        <w:t xml:space="preserve"> av bortrensning av värdväxten</w:t>
      </w:r>
      <w:r>
        <w:t xml:space="preserve"> (SLU Artdatabanken, 2025).</w:t>
      </w:r>
    </w:p>
    <w:p w14:paraId="5461B581" w14:textId="77777777" w:rsidR="00F0484C" w:rsidRDefault="00F0484C" w:rsidP="00282C85">
      <w:pPr>
        <w:rPr>
          <w:rFonts w:cs="Times New Roman"/>
        </w:rPr>
      </w:pPr>
    </w:p>
    <w:p w14:paraId="288B132D" w14:textId="77777777" w:rsidR="00F0484C" w:rsidRDefault="00F0484C" w:rsidP="00F0484C">
      <w:pPr>
        <w:spacing w:after="0"/>
      </w:pPr>
      <w:r>
        <w:rPr>
          <w:b/>
          <w:bCs/>
        </w:rPr>
        <w:lastRenderedPageBreak/>
        <w:t xml:space="preserve">Uddbräken </w:t>
      </w:r>
      <w:r w:rsidRPr="00AA2EAB">
        <w:rPr>
          <w:b/>
          <w:bCs/>
        </w:rPr>
        <w:t>(</w:t>
      </w:r>
      <w:r>
        <w:rPr>
          <w:b/>
          <w:bCs/>
        </w:rPr>
        <w:t>VU, §8</w:t>
      </w:r>
      <w:r w:rsidRPr="00AA2EAB">
        <w:rPr>
          <w:b/>
          <w:bCs/>
        </w:rPr>
        <w:t>)</w:t>
      </w:r>
      <w:r w:rsidRPr="004126DB">
        <w:t xml:space="preserve"> växer på stenig och mullrik skogsmark, särskilt i ängsgranskog och gärna på sluttande underlag. Den kräver beskuggning för att trivas och är utpräglat kalkgynnad.</w:t>
      </w:r>
      <w:r>
        <w:t xml:space="preserve"> Arten </w:t>
      </w:r>
      <w:r w:rsidRPr="00CA56FE">
        <w:t>är starkt hotad av skogsbruksåtgärder</w:t>
      </w:r>
      <w:r>
        <w:t xml:space="preserve"> och s</w:t>
      </w:r>
      <w:r w:rsidRPr="00CA56FE">
        <w:t>lutavverkning med åtföljande ökat ljusinsläpp medför ofelbart att exemplaren vissnar ned. Redan sommaren efter en slutavverkning gulnar bladen och efter 2–3 år är växten helt nedvissnad.</w:t>
      </w:r>
      <w:r>
        <w:t xml:space="preserve"> </w:t>
      </w:r>
      <w:r w:rsidRPr="00F02E42">
        <w:t xml:space="preserve">Slutavverkning måste undvikas på lokalerna </w:t>
      </w:r>
      <w:r>
        <w:t>och t</w:t>
      </w:r>
      <w:r w:rsidRPr="00F02E42">
        <w:t>illräckligt stor</w:t>
      </w:r>
      <w:r>
        <w:t>a</w:t>
      </w:r>
      <w:r w:rsidRPr="00F02E42">
        <w:t xml:space="preserve"> skyddszon</w:t>
      </w:r>
      <w:r>
        <w:t>er</w:t>
      </w:r>
      <w:r w:rsidRPr="00F02E42">
        <w:t xml:space="preserve"> måste lämnas kring växtplatserna för att undvika sekundära skador genom stormfällning</w:t>
      </w:r>
      <w:r>
        <w:t>. Uddbräken är fridlyst enligt 8 § artskyddsförordningen (SLU Artdatabanken, 2024).</w:t>
      </w:r>
    </w:p>
    <w:p w14:paraId="6C609838" w14:textId="77777777" w:rsidR="00FA586F" w:rsidRDefault="00FA586F" w:rsidP="00F0484C">
      <w:pPr>
        <w:spacing w:after="0"/>
      </w:pPr>
    </w:p>
    <w:p w14:paraId="7D06FB0A" w14:textId="77777777" w:rsidR="00800410" w:rsidRDefault="00800410" w:rsidP="00800410">
      <w:pPr>
        <w:spacing w:after="0"/>
      </w:pPr>
      <w:r>
        <w:rPr>
          <w:b/>
          <w:bCs/>
        </w:rPr>
        <w:t>U</w:t>
      </w:r>
      <w:r w:rsidRPr="00905E2D">
        <w:rPr>
          <w:b/>
          <w:bCs/>
        </w:rPr>
        <w:t>llhårig pälsblomfluga</w:t>
      </w:r>
      <w:r w:rsidRPr="00667AE1">
        <w:rPr>
          <w:b/>
          <w:bCs/>
        </w:rPr>
        <w:t xml:space="preserve"> (VU)</w:t>
      </w:r>
      <w:r>
        <w:t xml:space="preserve"> </w:t>
      </w:r>
      <w:r w:rsidRPr="0033756B">
        <w:t>lever</w:t>
      </w:r>
      <w:r>
        <w:t xml:space="preserve"> </w:t>
      </w:r>
      <w:r w:rsidRPr="0033756B">
        <w:t>i fuktig lövskog med en kontinuitet av äldre träd under nedbrytning. Flugan</w:t>
      </w:r>
      <w:r>
        <w:t xml:space="preserve"> </w:t>
      </w:r>
      <w:r w:rsidRPr="0033756B">
        <w:t>kan påträffas i samband med blombesök på främst hagtorn, vilande på skyddat lövverk i kvällssol eller i samband med att honan undersöker lägre belägna rötade delar av en alm, ask, björk eller bok.</w:t>
      </w:r>
      <w:r>
        <w:t xml:space="preserve"> </w:t>
      </w:r>
      <w:r w:rsidRPr="0033756B">
        <w:t>A</w:t>
      </w:r>
      <w:r>
        <w:t>rten hotas av a</w:t>
      </w:r>
      <w:r w:rsidRPr="0033756B">
        <w:t>vverkning av murkna och ihåliga träd.</w:t>
      </w:r>
      <w:r>
        <w:t xml:space="preserve"> </w:t>
      </w:r>
      <w:r w:rsidRPr="0033756B">
        <w:t>Spara gamla lövträd såväl i skogsmark som runt gårdar, parker och bebyggda områden. Planera och sörj för lämpliga successionsträd</w:t>
      </w:r>
      <w:r>
        <w:t xml:space="preserve"> (</w:t>
      </w:r>
      <w:r w:rsidRPr="00D52347">
        <w:t>SLU Artdatabanken, 202</w:t>
      </w:r>
      <w:r>
        <w:t>6</w:t>
      </w:r>
      <w:r w:rsidRPr="00D52347">
        <w:t>).</w:t>
      </w:r>
    </w:p>
    <w:p w14:paraId="27DF2157" w14:textId="77777777" w:rsidR="00800410" w:rsidRDefault="00800410" w:rsidP="00F0484C">
      <w:pPr>
        <w:spacing w:after="0"/>
      </w:pPr>
    </w:p>
    <w:p w14:paraId="04446029" w14:textId="301EEBF4" w:rsidR="00D71D9A" w:rsidRDefault="00D71D9A" w:rsidP="00F0484C">
      <w:pPr>
        <w:spacing w:after="0"/>
      </w:pPr>
      <w:r w:rsidRPr="00A742F5">
        <w:rPr>
          <w:b/>
          <w:bCs/>
        </w:rPr>
        <w:t>Ullmusseron (VU)</w:t>
      </w:r>
      <w:r>
        <w:t xml:space="preserve"> bildar </w:t>
      </w:r>
      <w:r w:rsidRPr="004442D7">
        <w:t xml:space="preserve">mykorrhiza med </w:t>
      </w:r>
      <w:r w:rsidRPr="00A742F5">
        <w:t>gran, eventuellt även med tall, i kalkbarrskog, sällsynt även med bok i bokskog på kalkrik mark. Arten har sin huvudsakliga förekomst på Gotland. En handfull bekräftade fynd finns från norra Öland och från kalkrik bokskog i Skåne.</w:t>
      </w:r>
      <w:r>
        <w:t xml:space="preserve"> </w:t>
      </w:r>
      <w:r w:rsidRPr="00A742F5">
        <w:t>Den totala populationen i landet har minskat kraftigt och bedöms fortsätta minska på grund av avverkning av kalkbarrskogar och tilltagande fragmentering av artens livsmiljöer. </w:t>
      </w:r>
      <w:r w:rsidRPr="0075315B">
        <w:t>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w:t>
      </w:r>
      <w:r>
        <w:t xml:space="preserve"> (</w:t>
      </w:r>
      <w:r w:rsidRPr="00D52347">
        <w:t>SLU Artdatabanken, 202</w:t>
      </w:r>
      <w:r>
        <w:t>6</w:t>
      </w:r>
      <w:r w:rsidRPr="00D52347">
        <w:t>).</w:t>
      </w:r>
    </w:p>
    <w:p w14:paraId="2B603D95" w14:textId="77777777" w:rsidR="00D71D9A" w:rsidRDefault="00D71D9A" w:rsidP="00F0484C">
      <w:pPr>
        <w:spacing w:after="0"/>
      </w:pPr>
    </w:p>
    <w:p w14:paraId="3A096652" w14:textId="77777777" w:rsidR="00C73183" w:rsidRPr="00D4752A" w:rsidRDefault="00C73183" w:rsidP="00C73183">
      <w:pPr>
        <w:spacing w:after="0"/>
        <w:rPr>
          <w:rFonts w:cs="Times New Roman"/>
        </w:rPr>
      </w:pPr>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w:t>
      </w:r>
      <w:r w:rsidRPr="001E328A">
        <w:t>en god signalart för skyddsvärda granskogsmiljöer</w:t>
      </w:r>
      <w:r>
        <w:t>. Den hotas av a</w:t>
      </w:r>
      <w:r w:rsidRPr="001E328A">
        <w:t>vverkning och fragmentering av naturskog och äldre granskog med lång trädkontinuitet</w:t>
      </w:r>
      <w:r>
        <w:t xml:space="preserve">. På ullticka kan ibland ulltickeporing (VU) påträffas - det är en sällsynt ticka som nyligen delats upp i de tre olika arterna ulltickeporing </w:t>
      </w:r>
      <w:r>
        <w:rPr>
          <w:i/>
          <w:iCs/>
        </w:rPr>
        <w:t xml:space="preserve">Skeletocutis brevispora </w:t>
      </w:r>
      <w:r>
        <w:t>(VU)</w:t>
      </w:r>
      <w:r>
        <w:rPr>
          <w:i/>
          <w:iCs/>
        </w:rPr>
        <w:t>, Skeletocutis delicata</w:t>
      </w:r>
      <w:r>
        <w:t xml:space="preserve"> (VU)</w:t>
      </w:r>
      <w:r>
        <w:rPr>
          <w:i/>
          <w:iCs/>
        </w:rPr>
        <w:t xml:space="preserve"> och Skeletocutis exilis</w:t>
      </w:r>
      <w:r>
        <w:t xml:space="preserve"> (NT). </w:t>
      </w:r>
      <w:r>
        <w:rPr>
          <w:rFonts w:cs="Times New Roman"/>
        </w:rPr>
        <w:t>U</w:t>
      </w:r>
      <w:r w:rsidRPr="003C32C1">
        <w:rPr>
          <w:rFonts w:cs="Times New Roman"/>
        </w:rPr>
        <w:t>llticka</w:t>
      </w:r>
      <w:r>
        <w:rPr>
          <w:rFonts w:cs="Times New Roman"/>
        </w:rPr>
        <w:t xml:space="preserve"> är typisk art för </w:t>
      </w:r>
      <w:r w:rsidRPr="003C32C1">
        <w:rPr>
          <w:rFonts w:cs="Times New Roman"/>
          <w:i/>
          <w:iCs/>
        </w:rPr>
        <w:t>9010 Taiga</w:t>
      </w:r>
      <w:r>
        <w:rPr>
          <w:rFonts w:cs="Times New Roman"/>
          <w:i/>
          <w:iCs/>
        </w:rPr>
        <w:t xml:space="preserve">, </w:t>
      </w:r>
      <w:r w:rsidRPr="003C32C1">
        <w:rPr>
          <w:rFonts w:cs="Times New Roman"/>
          <w:i/>
          <w:iCs/>
        </w:rPr>
        <w:t>9050 Näringsrik granskog</w:t>
      </w:r>
      <w:r>
        <w:rPr>
          <w:rFonts w:cs="Times New Roman"/>
          <w:i/>
          <w:iCs/>
        </w:rPr>
        <w:t xml:space="preserve"> </w:t>
      </w:r>
      <w:r w:rsidRPr="003C32C1">
        <w:rPr>
          <w:rFonts w:cs="Times New Roman"/>
        </w:rPr>
        <w:t xml:space="preserve">och </w:t>
      </w:r>
      <w:r w:rsidRPr="003C32C1">
        <w:rPr>
          <w:rFonts w:cs="Times New Roman"/>
          <w:i/>
          <w:iCs/>
        </w:rPr>
        <w:t>9030 Landhöjningsskog</w:t>
      </w:r>
      <w:r>
        <w:rPr>
          <w:rFonts w:cs="Times New Roman"/>
        </w:rPr>
        <w:t xml:space="preserve"> </w:t>
      </w:r>
      <w:r>
        <w:t>(SLU Artdatabanken, 2026; Nitare &amp; Skogsstyrelsen, 2019; Miettinen &amp; Niemelä, 2018).</w:t>
      </w:r>
    </w:p>
    <w:p w14:paraId="4286F047" w14:textId="77777777" w:rsidR="00FA586F" w:rsidRPr="009427B2" w:rsidRDefault="00FA586F" w:rsidP="00F0484C">
      <w:pPr>
        <w:spacing w:after="0"/>
      </w:pPr>
    </w:p>
    <w:p w14:paraId="22DF98D6" w14:textId="77777777" w:rsidR="00116D20" w:rsidRPr="00282C85" w:rsidRDefault="00116D20" w:rsidP="00282C85">
      <w:pPr>
        <w:rPr>
          <w:rFonts w:cs="Times New Roman"/>
        </w:rPr>
      </w:pPr>
    </w:p>
    <w:p w14:paraId="09294654" w14:textId="0F7BB419" w:rsidR="00500A0C" w:rsidRDefault="00FA49EC" w:rsidP="00500A0C">
      <w:pPr>
        <w:spacing w:after="0"/>
        <w:rPr>
          <w:rFonts w:cs="Times New Roman"/>
        </w:rPr>
      </w:pPr>
      <w:r w:rsidRPr="00282C85">
        <w:rPr>
          <w:rFonts w:cs="Times New Roman"/>
          <w:b/>
          <w:bCs/>
        </w:rPr>
        <w:t xml:space="preserve">Ulltickeporing </w:t>
      </w:r>
      <w:r w:rsidRPr="00282C85">
        <w:rPr>
          <w:rFonts w:cs="Times New Roman"/>
          <w:b/>
          <w:bCs/>
          <w:i/>
          <w:iCs/>
        </w:rPr>
        <w:t>Skeletocutis brevispora</w:t>
      </w:r>
      <w:r w:rsidRPr="00282C85">
        <w:rPr>
          <w:rFonts w:cs="Times New Roman"/>
          <w:b/>
          <w:bCs/>
        </w:rPr>
        <w:t xml:space="preserve"> (VU)</w:t>
      </w:r>
      <w:r w:rsidRPr="00282C85">
        <w:rPr>
          <w:rFonts w:cs="Times New Roman"/>
        </w:rPr>
        <w:t>, rödlistad som sårbar, växer på ullticka (NT) i naturskogsartade granskogar. Avverkning av naturskogslika miljöer och av grova granar där ulltickeporing förekommer är ett direkt hot mot artens fortlevnad</w:t>
      </w:r>
      <w:r w:rsidR="000E5968">
        <w:rPr>
          <w:rFonts w:cs="Times New Roman"/>
        </w:rPr>
        <w:t>.</w:t>
      </w:r>
      <w:r w:rsidRPr="00282C85">
        <w:rPr>
          <w:rFonts w:cs="Times New Roman"/>
        </w:rPr>
        <w:t xml:space="preserve">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w:t>
      </w:r>
      <w:r w:rsidRPr="00282C85">
        <w:rPr>
          <w:rFonts w:cs="Times New Roman"/>
        </w:rPr>
        <w:lastRenderedPageBreak/>
        <w:t>möjligheter till spridning. Gamla granskogar som hyser arten undantas helt från skogsbruk (SLU Artdatabanken, 2024).</w:t>
      </w:r>
    </w:p>
    <w:p w14:paraId="57CF7FBF" w14:textId="77777777" w:rsidR="00500A0C" w:rsidRDefault="00500A0C" w:rsidP="00500A0C">
      <w:pPr>
        <w:spacing w:after="0"/>
        <w:rPr>
          <w:rFonts w:cs="Times New Roman"/>
        </w:rPr>
      </w:pPr>
    </w:p>
    <w:p w14:paraId="1FACE06A" w14:textId="718A1E5C" w:rsidR="00556C38" w:rsidRPr="00556C38" w:rsidRDefault="00556C38" w:rsidP="00500A0C">
      <w:pPr>
        <w:spacing w:after="0"/>
      </w:pPr>
      <w:r>
        <w:rPr>
          <w:b/>
          <w:bCs/>
        </w:rPr>
        <w:t>U</w:t>
      </w:r>
      <w:r w:rsidRPr="00622B72">
        <w:rPr>
          <w:b/>
          <w:bCs/>
        </w:rPr>
        <w:t xml:space="preserve">mbrabagge </w:t>
      </w:r>
      <w:r>
        <w:rPr>
          <w:b/>
          <w:bCs/>
        </w:rPr>
        <w:t>(EN)</w:t>
      </w:r>
      <w:r>
        <w:t xml:space="preserve"> är en starkt hotad skalbagge vars l</w:t>
      </w:r>
      <w:r w:rsidRPr="00622B72">
        <w:t>arvutveckling</w:t>
      </w:r>
      <w:r>
        <w:t xml:space="preserve"> främst</w:t>
      </w:r>
      <w:r w:rsidRPr="00622B72">
        <w:t xml:space="preserve"> sker i grova, solexponerade högstubbar och stående torrträd av lövträd, främst björk men även al, asp och lönn</w:t>
      </w:r>
      <w:r>
        <w:t>.</w:t>
      </w:r>
      <w:r w:rsidRPr="00622B72">
        <w:t xml:space="preserve"> Larven lever i hål efter vedlevande insekter som bebos av olika vargsteklar (Crabronidae), och förtär de insekter som lagrats som föda åt steklarnas larver. De fullbildade skalbaggarna övervintrar, och kan påträffas under barken på de träd där larvutvecklingen sker.</w:t>
      </w:r>
      <w:r>
        <w:t xml:space="preserve"> </w:t>
      </w:r>
      <w:r w:rsidRPr="00757553">
        <w:t>Arten hotas av en minskad lövinblandning i skog, och särskilt av minskande arealer gammal lövblandskog genom avverkning.</w:t>
      </w:r>
      <w:r>
        <w:t xml:space="preserve"> </w:t>
      </w:r>
      <w:r w:rsidRPr="00757553">
        <w:t>Högstubbar, döda, stående träd och levande grova björkar och aspar bör sparas vid avverkning. Lövträd, främst björk och asp, bör inte röjas eller gallras bort i tidiga successioner</w:t>
      </w:r>
      <w:r>
        <w:t xml:space="preserve"> (SLU Artdatabanken, 2025).</w:t>
      </w:r>
    </w:p>
    <w:p w14:paraId="673E9BDC" w14:textId="77777777" w:rsidR="00500A0C" w:rsidRDefault="00500A0C" w:rsidP="00C03D52">
      <w:pPr>
        <w:spacing w:after="0"/>
        <w:rPr>
          <w:rFonts w:cs="Times New Roman"/>
        </w:rPr>
      </w:pPr>
    </w:p>
    <w:p w14:paraId="477521FC" w14:textId="0946677A" w:rsidR="00B2246C" w:rsidRPr="003B47F6" w:rsidRDefault="00B2246C" w:rsidP="00B2246C">
      <w:pPr>
        <w:spacing w:after="0"/>
        <w:rPr>
          <w:rFonts w:cs="Times New Roman"/>
        </w:rPr>
      </w:pPr>
      <w:r>
        <w:rPr>
          <w:b/>
          <w:bCs/>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w:t>
      </w:r>
      <w:r w:rsidR="003B47F6">
        <w:t xml:space="preserve">. </w:t>
      </w:r>
      <w:r w:rsidR="003B47F6">
        <w:rPr>
          <w:rFonts w:cs="Times New Roman"/>
        </w:rPr>
        <w:t>U</w:t>
      </w:r>
      <w:r w:rsidR="003B47F6" w:rsidRPr="00752CE1">
        <w:rPr>
          <w:rFonts w:cs="Times New Roman"/>
        </w:rPr>
        <w:t>nderviol</w:t>
      </w:r>
      <w:r w:rsidR="003B47F6">
        <w:rPr>
          <w:rFonts w:cs="Times New Roman"/>
        </w:rPr>
        <w:t xml:space="preserve"> är typisk art för </w:t>
      </w:r>
      <w:r w:rsidR="003B47F6" w:rsidRPr="003C32C1">
        <w:rPr>
          <w:rFonts w:cs="Times New Roman"/>
          <w:i/>
          <w:iCs/>
        </w:rPr>
        <w:t>9050 Näringsrik granskog</w:t>
      </w:r>
      <w:r w:rsidR="003B47F6">
        <w:rPr>
          <w:rFonts w:cs="Times New Roman"/>
          <w:i/>
          <w:iCs/>
        </w:rPr>
        <w:t xml:space="preserve">, </w:t>
      </w:r>
      <w:r w:rsidR="003B47F6" w:rsidRPr="00752CE1">
        <w:rPr>
          <w:rFonts w:cs="Times New Roman"/>
          <w:i/>
          <w:iCs/>
        </w:rPr>
        <w:t>9020 Nordlig ädellövskog</w:t>
      </w:r>
      <w:r w:rsidR="003B47F6">
        <w:rPr>
          <w:rFonts w:cs="Times New Roman"/>
          <w:i/>
          <w:iCs/>
        </w:rPr>
        <w:t xml:space="preserve"> </w:t>
      </w:r>
      <w:r w:rsidR="003B47F6" w:rsidRPr="003C32C1">
        <w:rPr>
          <w:rFonts w:cs="Times New Roman"/>
        </w:rPr>
        <w:t xml:space="preserve">och </w:t>
      </w:r>
      <w:r w:rsidR="003B47F6" w:rsidRPr="00752CE1">
        <w:rPr>
          <w:rFonts w:cs="Times New Roman"/>
          <w:i/>
          <w:iCs/>
        </w:rPr>
        <w:t>9160 Näringsrik ekskog</w:t>
      </w:r>
      <w:r>
        <w:t xml:space="preserve"> (Nitare &amp; Skogsstyrelsen, 2019</w:t>
      </w:r>
      <w:r w:rsidR="003B47F6">
        <w:t>; SLU Artdatabanken, 2024</w:t>
      </w:r>
      <w:r>
        <w:t>).</w:t>
      </w:r>
    </w:p>
    <w:p w14:paraId="73A59DAE" w14:textId="77777777" w:rsidR="00B2246C" w:rsidRDefault="00B2246C" w:rsidP="00B2246C">
      <w:pPr>
        <w:spacing w:after="0"/>
        <w:rPr>
          <w:b/>
          <w:bCs/>
        </w:rPr>
      </w:pPr>
    </w:p>
    <w:p w14:paraId="597C72F9" w14:textId="77777777" w:rsidR="00630970" w:rsidRDefault="00630970" w:rsidP="00630970">
      <w:pPr>
        <w:spacing w:after="0"/>
      </w:pPr>
      <w:r>
        <w:rPr>
          <w:b/>
          <w:bCs/>
        </w:rPr>
        <w:t>U</w:t>
      </w:r>
      <w:r w:rsidRPr="008B2B9C">
        <w:rPr>
          <w:b/>
          <w:bCs/>
        </w:rPr>
        <w:t>ngersk hjorttryffel</w:t>
      </w:r>
      <w:r>
        <w:rPr>
          <w:b/>
          <w:bCs/>
        </w:rPr>
        <w:t xml:space="preserve"> </w:t>
      </w:r>
      <w:r w:rsidRPr="00D52347">
        <w:rPr>
          <w:b/>
          <w:bCs/>
        </w:rPr>
        <w:t xml:space="preserve">(VU) </w:t>
      </w:r>
      <w:r w:rsidRPr="00051F4D">
        <w:t xml:space="preserve">är en </w:t>
      </w:r>
      <w:r>
        <w:t>extremt sällsynt svamp som b</w:t>
      </w:r>
      <w:r w:rsidRPr="0004135B">
        <w:t>ildar mykorrhiza med hassel i löväng och gles ädellövskog på kalkrik mark. Bildar underjordiska fruktkroppar och är knuten till mycket exklusiva miljöer.</w:t>
      </w:r>
      <w:r>
        <w:t xml:space="preserve"> </w:t>
      </w:r>
      <w:r w:rsidRPr="00B144CE">
        <w:t>Det främsta hotet mot arten är avverkning av hassel, som den är helt beroende av.</w:t>
      </w:r>
      <w:r>
        <w:t xml:space="preserve"> </w:t>
      </w:r>
      <w:r w:rsidRPr="00B144CE">
        <w:t>De kända lokalerna bör ges ett juridiskt skydd.</w:t>
      </w:r>
      <w:r>
        <w:rPr>
          <w:rFonts w:cs="Times New Roman"/>
          <w:color w:val="000000"/>
          <w:shd w:val="clear" w:color="auto" w:fill="FFFFFF"/>
        </w:rP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2024; Nitare &amp; Skogsstyrelsen, 2019).</w:t>
      </w:r>
    </w:p>
    <w:p w14:paraId="6ED2C0F8" w14:textId="77777777" w:rsidR="00630970" w:rsidRDefault="00630970" w:rsidP="00B2246C">
      <w:pPr>
        <w:spacing w:after="0"/>
        <w:rPr>
          <w:b/>
          <w:bCs/>
        </w:rPr>
      </w:pPr>
    </w:p>
    <w:p w14:paraId="4FE1E3A2" w14:textId="77777777" w:rsidR="00E3243D" w:rsidRDefault="00E3243D" w:rsidP="00E3243D">
      <w:pPr>
        <w:spacing w:after="0"/>
      </w:pPr>
      <w:r w:rsidRPr="00F02319">
        <w:rPr>
          <w:b/>
          <w:bCs/>
        </w:rPr>
        <w:t>Urnlav (NT)</w:t>
      </w:r>
      <w:r>
        <w:t xml:space="preserve"> </w:t>
      </w:r>
      <w:r w:rsidRPr="00B526BF">
        <w:t xml:space="preserve">växer </w:t>
      </w:r>
      <w:r w:rsidRPr="00F02319">
        <w:t>på delvis döda fågelgödda toppgrenar av dvärgvuxna granar strax ovanför skogsgränsen. Det finns också ett fåtal fynd på myrar nedanför skogsgränsen. Förekomsterna nedanför skogsgränsen hotas av skogsavverkningar på eller i närheten av lokalerna</w:t>
      </w:r>
      <w:r>
        <w:t xml:space="preserve"> (</w:t>
      </w:r>
      <w:r w:rsidRPr="00D52347">
        <w:t>SLU Artdatabanken, 202</w:t>
      </w:r>
      <w:r>
        <w:t>6</w:t>
      </w:r>
      <w:r w:rsidRPr="00D52347">
        <w:t>).</w:t>
      </w:r>
    </w:p>
    <w:p w14:paraId="7B49FA23" w14:textId="77777777" w:rsidR="00E3243D" w:rsidRDefault="00E3243D" w:rsidP="00B2246C">
      <w:pPr>
        <w:spacing w:after="0"/>
        <w:rPr>
          <w:b/>
          <w:bCs/>
        </w:rPr>
      </w:pPr>
    </w:p>
    <w:p w14:paraId="1DA16593" w14:textId="26862DD9" w:rsidR="00514D29" w:rsidRPr="00763F2E" w:rsidRDefault="00514D29" w:rsidP="00B2246C">
      <w:pPr>
        <w:spacing w:after="0"/>
      </w:pPr>
      <w:r w:rsidRPr="00C408E2">
        <w:rPr>
          <w:b/>
          <w:bCs/>
        </w:rPr>
        <w:t>Urnskivlav (NT)</w:t>
      </w:r>
      <w:r>
        <w:t xml:space="preserve"> växer på </w:t>
      </w:r>
      <w:r w:rsidRPr="00C408E2">
        <w:t>slät bark av lövträd i öppna eller halvöppna skogar.</w:t>
      </w:r>
      <w:r>
        <w:t xml:space="preserve"> </w:t>
      </w:r>
      <w:r w:rsidRPr="00C408E2">
        <w:t>En minskning av populationen pågår eller förväntas ske. Minskningen avser förekomstarea, kvalitén på artens habitat, antalet lokalområden och antalet reproduktiva individer. Minskningstakten uppgår till 20 (10</w:t>
      </w:r>
      <w:r w:rsidRPr="006076E6">
        <w:rPr>
          <w:rFonts w:cs="Times New Roman"/>
          <w:color w:val="000000"/>
          <w:shd w:val="clear" w:color="auto" w:fill="FFFFFF"/>
        </w:rPr>
        <w:t>–</w:t>
      </w:r>
      <w:r w:rsidRPr="00C408E2">
        <w:t>30) % inom 10 år</w:t>
      </w:r>
      <w:r>
        <w:t xml:space="preserve"> (</w:t>
      </w:r>
      <w:r w:rsidRPr="00D52347">
        <w:t>SLU Artdatabanken, 202</w:t>
      </w:r>
      <w:r>
        <w:t>6</w:t>
      </w:r>
      <w:r w:rsidRPr="00D52347">
        <w:t>).</w:t>
      </w:r>
    </w:p>
    <w:p w14:paraId="2F598090" w14:textId="77777777" w:rsidR="00514D29" w:rsidRDefault="00514D29" w:rsidP="00B2246C">
      <w:pPr>
        <w:spacing w:after="0"/>
        <w:rPr>
          <w:b/>
          <w:bCs/>
        </w:rPr>
      </w:pPr>
    </w:p>
    <w:p w14:paraId="339F13F3" w14:textId="77777777" w:rsidR="00B2246C" w:rsidRDefault="00B2246C" w:rsidP="00B2246C">
      <w:pPr>
        <w:spacing w:after="0"/>
      </w:pPr>
      <w:r w:rsidRPr="00942C3D">
        <w:rPr>
          <w:b/>
          <w:bCs/>
        </w:rPr>
        <w:t>Urskogs</w:t>
      </w:r>
      <w:r>
        <w:rPr>
          <w:b/>
          <w:bCs/>
        </w:rPr>
        <w:t>fly</w:t>
      </w:r>
      <w:r w:rsidRPr="00942C3D">
        <w:rPr>
          <w:b/>
          <w:bCs/>
        </w:rPr>
        <w:t xml:space="preserve"> (EN)</w:t>
      </w:r>
      <w:r>
        <w:t xml:space="preserve"> är en starkt hotad art som </w:t>
      </w:r>
      <w:r w:rsidRPr="00810E0D">
        <w:t>förekommer mycket sällsynt i äldre</w:t>
      </w:r>
      <w:r>
        <w:t xml:space="preserve">, </w:t>
      </w:r>
      <w:r w:rsidRPr="00810E0D">
        <w:t>lavrik, ofta senvuxen gran- eller barrblandskog från Småland till Norrbotten.</w:t>
      </w:r>
      <w:r>
        <w:t xml:space="preserve"> </w:t>
      </w:r>
      <w:r w:rsidRPr="00CE4FD3">
        <w:t xml:space="preserve">Artens utbredning har minskat kraftigt under de senaste </w:t>
      </w:r>
      <w:r>
        <w:t>30</w:t>
      </w:r>
      <w:r w:rsidRPr="00D23AF6">
        <w:t>–</w:t>
      </w:r>
      <w:r>
        <w:t>4</w:t>
      </w:r>
      <w:r w:rsidRPr="00D23AF6">
        <w:t>0</w:t>
      </w:r>
      <w:r w:rsidRPr="00CE4FD3">
        <w:t xml:space="preserve"> åren i takt med gammelskogens försvinnande och den är numera troligen försvunnen från Götaland, möjligen med undantag för ett begränsat och isolerat naturreservat i Jönköpings län.</w:t>
      </w:r>
      <w:r>
        <w:t xml:space="preserve"> Urskogsflyet</w:t>
      </w:r>
      <w:r w:rsidRPr="00FF3DAD">
        <w:t xml:space="preserve"> har bedömts vara den svenska storfjärilsart som bäst indikerar orörd barrskog</w:t>
      </w:r>
      <w:r>
        <w:t xml:space="preserve"> och d</w:t>
      </w:r>
      <w:r w:rsidRPr="00FF3DAD">
        <w:t>e</w:t>
      </w:r>
      <w:r>
        <w:t>t</w:t>
      </w:r>
      <w:r w:rsidRPr="00FF3DAD">
        <w:t xml:space="preserve"> mest påtagliga hote</w:t>
      </w:r>
      <w:r>
        <w:t>t</w:t>
      </w:r>
      <w:r w:rsidRPr="00FF3DAD">
        <w:t xml:space="preserve"> mot arten är avverkning av kvarvarande äldre, </w:t>
      </w:r>
      <w:r w:rsidRPr="00FF3DAD">
        <w:lastRenderedPageBreak/>
        <w:t>ojämna och luckiga barrskogsbestånd samt tilltagande fragmentering av mer vidsträckta barrskogsarealer</w:t>
      </w:r>
      <w:r>
        <w:t xml:space="preserve"> (SLU Artdatabanken, 2024).</w:t>
      </w:r>
    </w:p>
    <w:p w14:paraId="78CD0EF1" w14:textId="77777777" w:rsidR="00B2246C" w:rsidRDefault="00B2246C" w:rsidP="00B2246C">
      <w:pPr>
        <w:spacing w:after="0"/>
      </w:pPr>
    </w:p>
    <w:p w14:paraId="6DC32032" w14:textId="77777777" w:rsidR="00B2246C" w:rsidRDefault="00B2246C" w:rsidP="00B2246C">
      <w:pPr>
        <w:spacing w:after="0"/>
      </w:pPr>
      <w:r w:rsidRPr="00942C3D">
        <w:rPr>
          <w:b/>
          <w:bCs/>
        </w:rPr>
        <w:t>Urskogs</w:t>
      </w:r>
      <w:r>
        <w:rPr>
          <w:b/>
          <w:bCs/>
        </w:rPr>
        <w:t>mygga</w:t>
      </w:r>
      <w:r w:rsidRPr="00942C3D">
        <w:rPr>
          <w:b/>
          <w:bCs/>
        </w:rPr>
        <w:t xml:space="preserve"> (</w:t>
      </w:r>
      <w:r>
        <w:rPr>
          <w:b/>
          <w:bCs/>
        </w:rPr>
        <w:t>VU</w:t>
      </w:r>
      <w:r w:rsidRPr="00942C3D">
        <w:rPr>
          <w:b/>
          <w:bCs/>
        </w:rPr>
        <w:t>)</w:t>
      </w:r>
      <w:r>
        <w:rPr>
          <w:b/>
          <w:bCs/>
        </w:rPr>
        <w:t xml:space="preserve"> </w:t>
      </w:r>
      <w:r>
        <w:t xml:space="preserve">är en harkrankslik mygga som </w:t>
      </w:r>
      <w:r w:rsidRPr="00DA3829">
        <w:t>förekommer i granurskogsmiljöer och har bl.a. påträffats i raviner med granskog av högörtstyp med inslag av lövträd och riklig förekomst av liggande stammar.</w:t>
      </w:r>
      <w:r>
        <w:t xml:space="preserve"> </w:t>
      </w:r>
      <w:r w:rsidRPr="0054339E">
        <w:t>Brist på lämpliga livsmiljöer är det överskuggande hotet mot denna art</w:t>
      </w:r>
      <w:r>
        <w:t xml:space="preserve"> och d</w:t>
      </w:r>
      <w:r w:rsidRPr="0054339E">
        <w:t>e senare årens rekordhöga avverkningar i Norrlands inland har påtagligt minskat artens habitat och förstärkt isoleringen av eventuella kvarvarande förekomster.</w:t>
      </w:r>
      <w:r>
        <w:t xml:space="preserve"> </w:t>
      </w:r>
      <w:r w:rsidRPr="00457BE0">
        <w:t>Det är av stor betydelse att reservat och nyckelbiotoper binds samman med skydd</w:t>
      </w:r>
      <w:r>
        <w:t>s</w:t>
      </w:r>
      <w:r w:rsidRPr="00457BE0">
        <w:t xml:space="preserve">zoner i landskapet längs vattenleder, stränder och myrkanter så att </w:t>
      </w:r>
      <w:r>
        <w:t>konnektiviteten</w:t>
      </w:r>
      <w:r w:rsidRPr="00457BE0">
        <w:t xml:space="preserve"> upprätthålls för spridning mellan områden</w:t>
      </w:r>
      <w:r>
        <w:t xml:space="preserve"> (SLU Artdatabanken, 2024).</w:t>
      </w:r>
    </w:p>
    <w:p w14:paraId="71B706B0" w14:textId="77777777" w:rsidR="00B2246C" w:rsidRDefault="00B2246C" w:rsidP="00B2246C">
      <w:pPr>
        <w:spacing w:after="0"/>
      </w:pPr>
    </w:p>
    <w:p w14:paraId="158876C4" w14:textId="77777777" w:rsidR="00B2246C" w:rsidRDefault="00B2246C" w:rsidP="00B2246C">
      <w:pPr>
        <w:spacing w:after="0"/>
      </w:pPr>
      <w:r w:rsidRPr="00942C3D">
        <w:rPr>
          <w:b/>
          <w:bCs/>
        </w:rPr>
        <w:t>Urskogsporing (EN)</w:t>
      </w:r>
      <w:r>
        <w:t xml:space="preserve"> är en starkt hotad art </w:t>
      </w:r>
      <w:r w:rsidRPr="00005AEF">
        <w:t>som växer på lågor av barrträd, företrädesvis tall, mer sällan gran.</w:t>
      </w:r>
      <w:r>
        <w:t xml:space="preserve"> </w:t>
      </w:r>
      <w:r w:rsidRPr="00005AEF">
        <w:t>Den är hittills bara påträffad i äldre skogsbestånd med tydlig naturskogskaraktär</w:t>
      </w:r>
      <w:r>
        <w:t>. Urskogsporingen</w:t>
      </w:r>
      <w:r w:rsidRPr="00005AEF">
        <w:t xml:space="preserve"> är förmodligen gynnad av brand</w:t>
      </w:r>
      <w:r>
        <w:t xml:space="preserve"> och d</w:t>
      </w:r>
      <w:r w:rsidRPr="00005AEF">
        <w:t>en typ av ved som arten växer på nyskapas knappast alls i modernt skogsbruk.</w:t>
      </w:r>
      <w:r>
        <w:t xml:space="preserve"> </w:t>
      </w:r>
      <w:r w:rsidRPr="00005AEF">
        <w:t>Kända lokaler måste skyddas och undantas från skogsbruk</w:t>
      </w:r>
      <w:r>
        <w:t xml:space="preserve"> (SLU Artdatabanken, 2024).</w:t>
      </w:r>
    </w:p>
    <w:p w14:paraId="2F40F52D" w14:textId="77777777" w:rsidR="00B2246C" w:rsidRDefault="00B2246C" w:rsidP="00B2246C">
      <w:pPr>
        <w:spacing w:after="0"/>
      </w:pPr>
    </w:p>
    <w:p w14:paraId="6A0A8D1F" w14:textId="77777777" w:rsidR="00B2246C" w:rsidRDefault="00B2246C" w:rsidP="00B2246C">
      <w:pPr>
        <w:spacing w:after="0"/>
      </w:pPr>
      <w:r w:rsidRPr="00A4519F">
        <w:rPr>
          <w:b/>
          <w:bCs/>
        </w:rPr>
        <w:t>Urskogsticka (EN)</w:t>
      </w:r>
      <w:r w:rsidRPr="004A37D9">
        <w:t xml:space="preserve"> är en </w:t>
      </w:r>
      <w:r>
        <w:t>starkt hotad art</w:t>
      </w:r>
      <w:r w:rsidRPr="004A37D9">
        <w:t xml:space="preserve">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w:t>
      </w:r>
      <w:r>
        <w:t xml:space="preserve"> </w:t>
      </w:r>
      <w:r w:rsidRPr="004A37D9">
        <w:t>Arten tycks särskilt beroende av att de grova dimensionerna finns kvar i bestånden liksom att det sker en kontinuerlig nybildning av grov ved.</w:t>
      </w:r>
      <w:r>
        <w:t xml:space="preserve"> </w:t>
      </w:r>
      <w:r w:rsidRPr="004A37D9">
        <w:t>Arten gynnas troligen av skogsbrand</w:t>
      </w:r>
      <w:r>
        <w:t xml:space="preserve"> (SLU Artdatabanken, 2024).</w:t>
      </w:r>
    </w:p>
    <w:p w14:paraId="61436165" w14:textId="77777777" w:rsidR="00676CF7" w:rsidRDefault="00676CF7" w:rsidP="00282C85">
      <w:pPr>
        <w:rPr>
          <w:rFonts w:cs="Times New Roman"/>
        </w:rPr>
      </w:pPr>
    </w:p>
    <w:p w14:paraId="1E85CEE7" w14:textId="77777777" w:rsidR="003320C0" w:rsidRPr="00EE6FCA" w:rsidRDefault="003320C0" w:rsidP="003320C0">
      <w:r>
        <w:rPr>
          <w:b/>
        </w:rPr>
        <w:t>U</w:t>
      </w:r>
      <w:r w:rsidRPr="002F17EB">
        <w:rPr>
          <w:b/>
        </w:rPr>
        <w:t>rskogsvecklare</w:t>
      </w:r>
      <w:r>
        <w:rPr>
          <w:b/>
        </w:rPr>
        <w:t xml:space="preserve"> (DD)</w:t>
      </w:r>
      <w:r>
        <w:t xml:space="preserve"> </w:t>
      </w:r>
      <w:r w:rsidRPr="002F17EB">
        <w:t xml:space="preserve">är </w:t>
      </w:r>
      <w:r>
        <w:t xml:space="preserve">hittills (2024) </w:t>
      </w:r>
      <w:r w:rsidRPr="002F17EB">
        <w:t>endast känd i ett exemplar från Sverige, taget vid Styggforsen i Dalarna 1989. Arten är i Finland knuten till granurskog, vilket stämmer väl överens med den svenska fyndplatsen. Eftersom arten ofta flyger uppe i grantopparna kan man förmoda att arten, trots sina specifika habitatkrav kan vara förbisedd i Sverige. Mer kunskap om arten krävs för att kunna bedöma dess status i landet</w:t>
      </w:r>
      <w:r>
        <w:t xml:space="preserve">. </w:t>
      </w:r>
      <w:r w:rsidRPr="00E91652">
        <w:t xml:space="preserve">Troligen är kalhuggning av fjällnära skog skadlig för </w:t>
      </w:r>
      <w:r>
        <w:t>urskogsvecklaren och i</w:t>
      </w:r>
      <w:r w:rsidRPr="00E91652">
        <w:t xml:space="preserve"> avvaktan på mer detaljerad kunskap</w:t>
      </w:r>
      <w:r>
        <w:t xml:space="preserve"> om artens ekologi</w:t>
      </w:r>
      <w:r w:rsidRPr="00E91652">
        <w:t xml:space="preserve"> bör fjällnära skog sparas</w:t>
      </w:r>
      <w:r>
        <w:t xml:space="preserve"> (SLU Artdatabanken, 2024).</w:t>
      </w:r>
    </w:p>
    <w:p w14:paraId="3E720C86" w14:textId="77777777" w:rsidR="003320C0" w:rsidRDefault="003320C0" w:rsidP="00282C85">
      <w:pPr>
        <w:rPr>
          <w:rFonts w:cs="Times New Roman"/>
        </w:rPr>
      </w:pPr>
    </w:p>
    <w:p w14:paraId="1F3ED1FF" w14:textId="77777777" w:rsidR="005A62A8" w:rsidRDefault="005A62A8" w:rsidP="005A62A8">
      <w:r w:rsidRPr="004446D4">
        <w:rPr>
          <w:b/>
        </w:rPr>
        <w:t>Urskogsvedfluga</w:t>
      </w:r>
      <w:r>
        <w:t xml:space="preserve"> är</w:t>
      </w:r>
      <w:r w:rsidRPr="004446D4">
        <w:t xml:space="preserve"> en boreal art som utvecklas i murken lövved, fr</w:t>
      </w:r>
      <w:r>
        <w:t>amför allt</w:t>
      </w:r>
      <w:r w:rsidRPr="004446D4">
        <w:t xml:space="preserve"> i svamprötade lågor och finner goda betingelser på gamla lövbrännor och gynnas i brandpräglade skogslandskap men gynnas också av förekomst av torkdödade träd.</w:t>
      </w:r>
      <w:r>
        <w:t xml:space="preserve"> </w:t>
      </w:r>
      <w:r w:rsidRPr="00E34751">
        <w:t>Gallring i lövskogsbestånd och hemvedshuggning medför att den typiska självgallringsprocessen upphör och förmodligen skapas inte heller vedsubstrat för arten i tillräcklig omfattning, vilket också utgör ett hot mot arten. Spara lövbrännor som nyckelbiotoper och reservat. Släpp upp lövsuccessioner i hårt brända områden där förutsättningarna föreligger för att lövbrännor ska kunna utvecklas</w:t>
      </w:r>
      <w:r>
        <w:t xml:space="preserve"> (SLU Artdatabanken, 2026)</w:t>
      </w:r>
      <w:r w:rsidRPr="003642AE">
        <w:t>.</w:t>
      </w:r>
    </w:p>
    <w:p w14:paraId="454A0C74" w14:textId="77777777" w:rsidR="004D7790" w:rsidRDefault="004D7790" w:rsidP="00282C85">
      <w:pPr>
        <w:rPr>
          <w:rFonts w:cs="Times New Roman"/>
        </w:rPr>
      </w:pPr>
    </w:p>
    <w:p w14:paraId="031AF489" w14:textId="77777777" w:rsidR="00772C95" w:rsidRDefault="00772C95" w:rsidP="00772C95">
      <w:r>
        <w:rPr>
          <w:b/>
        </w:rPr>
        <w:lastRenderedPageBreak/>
        <w:t>U</w:t>
      </w:r>
      <w:r w:rsidRPr="00D8520B">
        <w:rPr>
          <w:b/>
        </w:rPr>
        <w:t>rskogsänger</w:t>
      </w:r>
      <w:r w:rsidRPr="00596292">
        <w:rPr>
          <w:b/>
        </w:rPr>
        <w:t xml:space="preserve"> </w:t>
      </w:r>
      <w:r>
        <w:rPr>
          <w:b/>
        </w:rPr>
        <w:t>(VU)</w:t>
      </w:r>
      <w:r>
        <w:t xml:space="preserve"> l</w:t>
      </w:r>
      <w:r w:rsidRPr="00674766">
        <w:t>ever i bon av hästmyran </w:t>
      </w:r>
      <w:r w:rsidRPr="00674766">
        <w:rPr>
          <w:i/>
          <w:iCs/>
        </w:rPr>
        <w:t>Camponotus herculeanus</w:t>
      </w:r>
      <w:r w:rsidRPr="00674766">
        <w:t>, vanligen i grova solexponerade tallhögstubbar som varit döda mera än tio år, men även i döda klibbalar, aspar, björkar, och granar. Artens larver lever främst av döda myror. Larven går inför förpuppningen in i den lösare veden och gnager en särskild puppkammare där. Den fullbildade skalbaggen kläcks oftast på hösten och övervintrar i puppkammaren</w:t>
      </w:r>
      <w:r>
        <w:t xml:space="preserve">. </w:t>
      </w:r>
      <w:r w:rsidRPr="00674766">
        <w:t>Skalbaggen kan påträffas löpande omkring i solskenet utanpå torrträden redan i slutet av april.</w:t>
      </w:r>
      <w:r>
        <w:t xml:space="preserve"> </w:t>
      </w:r>
      <w:r w:rsidRPr="00674766">
        <w:t>Arten missgynnas av en minskad tillgång på grova torrträd och högstubbar med hästmyror</w:t>
      </w:r>
      <w:r>
        <w:t xml:space="preserve">. </w:t>
      </w:r>
      <w:r w:rsidRPr="00674766">
        <w:t>Ofta förekommer även</w:t>
      </w:r>
      <w:r>
        <w:t xml:space="preserve"> stubbfuktbagge (VU), </w:t>
      </w:r>
      <w:r w:rsidRPr="00674766">
        <w:rPr>
          <w:i/>
          <w:iCs/>
        </w:rPr>
        <w:t>Cryptophagus quercinus</w:t>
      </w:r>
      <w:r>
        <w:t xml:space="preserve"> och </w:t>
      </w:r>
      <w:r w:rsidRPr="00674766">
        <w:t>nordlig svampklobagge i samma träd</w:t>
      </w:r>
      <w:r>
        <w:t xml:space="preserve"> (SLU Artdatabanken, 2024).</w:t>
      </w:r>
    </w:p>
    <w:p w14:paraId="485B71A8" w14:textId="77777777" w:rsidR="00772C95" w:rsidRDefault="00772C95" w:rsidP="00282C85">
      <w:pPr>
        <w:rPr>
          <w:rFonts w:cs="Times New Roman"/>
        </w:rPr>
      </w:pPr>
    </w:p>
    <w:p w14:paraId="283AEF9F" w14:textId="77777777" w:rsidR="00D00FBE" w:rsidRDefault="00D00FBE" w:rsidP="00D00FBE">
      <w:pPr>
        <w:spacing w:after="0"/>
      </w:pPr>
      <w:r w:rsidRPr="00E63B08">
        <w:rPr>
          <w:b/>
          <w:bCs/>
          <w:i/>
          <w:iCs/>
        </w:rPr>
        <w:t xml:space="preserve">Urytalpa atriceps </w:t>
      </w:r>
      <w:r w:rsidRPr="00E63B08">
        <w:rPr>
          <w:b/>
          <w:bCs/>
        </w:rPr>
        <w:t>(NT)</w:t>
      </w:r>
      <w:r w:rsidRPr="00D52347">
        <w:rPr>
          <w:b/>
          <w:bCs/>
        </w:rPr>
        <w:t xml:space="preserve"> </w:t>
      </w:r>
      <w:r>
        <w:t>är en platthornsmygga vars larv</w:t>
      </w:r>
      <w:r w:rsidRPr="00EF2446">
        <w:t xml:space="preserve"> lever som rovdjur på andra småinsekter som fångas i en spunnen väv, troligen i direkt anslutning till fuktig död ved.</w:t>
      </w:r>
      <w:r>
        <w:t xml:space="preserve"> </w:t>
      </w:r>
      <w:r w:rsidRPr="00EF2446">
        <w:t>Hotsituationen är svårbedömd, men arten är bara känd från gammelskogsbestånd</w:t>
      </w:r>
      <w:r>
        <w:t xml:space="preserve"> </w:t>
      </w:r>
      <w:r w:rsidRPr="00EF2446">
        <w:t xml:space="preserve">i </w:t>
      </w:r>
      <w:r>
        <w:t>Norrbotten samt i östra Småland</w:t>
      </w:r>
      <w:r w:rsidRPr="00EF2446">
        <w:t>, miljö</w:t>
      </w:r>
      <w:r>
        <w:t>er</w:t>
      </w:r>
      <w:r w:rsidRPr="00EF2446">
        <w:t xml:space="preserve"> vars areal minskat starkt under senare år</w:t>
      </w:r>
      <w:r>
        <w:t xml:space="preserve"> (</w:t>
      </w:r>
      <w:r w:rsidRPr="00D52347">
        <w:t>SLU Artdatabanken, 202</w:t>
      </w:r>
      <w:r>
        <w:t>5</w:t>
      </w:r>
      <w:r w:rsidRPr="00D52347">
        <w:t>).</w:t>
      </w:r>
    </w:p>
    <w:p w14:paraId="7807713D" w14:textId="77777777" w:rsidR="00D00FBE" w:rsidRDefault="00D00FBE" w:rsidP="00D00FBE">
      <w:pPr>
        <w:spacing w:after="0"/>
      </w:pPr>
    </w:p>
    <w:p w14:paraId="0FAADC33" w14:textId="7860E5BF" w:rsidR="00D00FBE" w:rsidRPr="00D00FBE" w:rsidRDefault="00D00FBE" w:rsidP="00D05BDA">
      <w:pPr>
        <w:spacing w:after="0"/>
      </w:pPr>
      <w:r w:rsidRPr="00E63B08">
        <w:rPr>
          <w:b/>
          <w:bCs/>
          <w:i/>
          <w:iCs/>
        </w:rPr>
        <w:t xml:space="preserve">Urytalpa trivittata </w:t>
      </w:r>
      <w:r w:rsidRPr="00E63B08">
        <w:rPr>
          <w:b/>
          <w:bCs/>
        </w:rPr>
        <w:t>(VU)</w:t>
      </w:r>
      <w:r w:rsidRPr="00D52347">
        <w:rPr>
          <w:b/>
          <w:bCs/>
        </w:rPr>
        <w:t xml:space="preserve"> </w:t>
      </w:r>
      <w:r>
        <w:t xml:space="preserve">är en sällsynt platthornsmygga vars larv </w:t>
      </w:r>
      <w:r w:rsidRPr="00655132">
        <w:t>förmodligen lever som rovdjur i en väv i anknytning till död ved.</w:t>
      </w:r>
      <w:r>
        <w:t xml:space="preserve"> Fynden av arten är gjorda </w:t>
      </w:r>
      <w:r w:rsidRPr="008E57BD">
        <w:t>i äldre, örtrik gran- och blandskog, med god tillgång på död ved</w:t>
      </w:r>
      <w:r>
        <w:t xml:space="preserve">. </w:t>
      </w:r>
      <w:r w:rsidRPr="008E57BD">
        <w:t>Arten bör bedömas som en viktig indikator på höga naturvärden, i detta fall främst frodigare gammelskogar rika på död ved. Lokaler där arten påträffas måste skyddas för ingrepp. Det är av stor vikt att kontinuiteten av gammal granskog i landskapet upprätthålls genom god tillgång på skyddade områden. Avverkning av kvarvarande gamla skogsbestånd och fjällnära skog är inte acceptabel i detta perspektiv</w:t>
      </w:r>
      <w:r>
        <w:t xml:space="preserve"> (</w:t>
      </w:r>
      <w:r w:rsidRPr="00D52347">
        <w:t>SLU Artdatabanken, 202</w:t>
      </w:r>
      <w:r>
        <w:t>5</w:t>
      </w:r>
      <w:r w:rsidRPr="00D52347">
        <w:t>).</w:t>
      </w:r>
    </w:p>
    <w:p w14:paraId="3F66BA26" w14:textId="77777777" w:rsidR="00D00FBE" w:rsidRDefault="00D00FBE" w:rsidP="00282C85">
      <w:pPr>
        <w:rPr>
          <w:rFonts w:cs="Times New Roman"/>
        </w:rPr>
      </w:pPr>
    </w:p>
    <w:p w14:paraId="10BE7E9B" w14:textId="77777777" w:rsidR="00714760" w:rsidRDefault="00714760" w:rsidP="00714760">
      <w:pPr>
        <w:spacing w:after="0"/>
      </w:pPr>
      <w:r>
        <w:rPr>
          <w:b/>
          <w:bCs/>
        </w:rPr>
        <w:t xml:space="preserve">Vaddporing (NT) </w:t>
      </w:r>
      <w:r>
        <w:t xml:space="preserve">är </w:t>
      </w:r>
      <w:r w:rsidRPr="00554C35">
        <w:t>en brunrötande vednedbrytare</w:t>
      </w:r>
      <w:r>
        <w:t xml:space="preserve"> som hittas på undersidan av liggande murken tallved i olika former. Substratet utgörs</w:t>
      </w:r>
      <w:r w:rsidRPr="00554C35">
        <w:t xml:space="preserve"> framför allt </w:t>
      </w:r>
      <w:r>
        <w:t>av</w:t>
      </w:r>
      <w:r w:rsidRPr="00554C35">
        <w:t xml:space="preserve"> den typ av hård, kådimpregnerad och ofta kolad tallved som skapas i brandpräglad skog.</w:t>
      </w:r>
      <w:r>
        <w:t xml:space="preserve"> V</w:t>
      </w:r>
      <w:r w:rsidRPr="001F2798">
        <w:t>edtyp</w:t>
      </w:r>
      <w:r>
        <w:t>en</w:t>
      </w:r>
      <w:r w:rsidRPr="001F2798">
        <w:t xml:space="preserve"> nybildas i mycket liten omfattning </w:t>
      </w:r>
      <w:r>
        <w:t xml:space="preserve">och </w:t>
      </w:r>
      <w:r w:rsidRPr="001F2798">
        <w:t xml:space="preserve">det </w:t>
      </w:r>
      <w:r>
        <w:t xml:space="preserve">är </w:t>
      </w:r>
      <w:r w:rsidRPr="001F2798">
        <w:t>sannolikt att arten upplever en utdöendeskuld.</w:t>
      </w:r>
      <w:r>
        <w:t xml:space="preserve"> </w:t>
      </w:r>
      <w:r w:rsidRPr="001F2798">
        <w:t>För att garantera artens fortlevnad bör man både säkra att artens växtplatser hålls intakta samt att långsiktigt säkerställa att ny ved tillkommer, allra helst i omedelbar anslutning till artens växtplatser.</w:t>
      </w:r>
      <w:r>
        <w:t xml:space="preserve"> S</w:t>
      </w:r>
      <w:r w:rsidRPr="001F2798">
        <w:t>koglig gallring och annat uttag av virke innebär ett hot mot arten</w:t>
      </w:r>
      <w:r>
        <w:t xml:space="preserve"> (SLU Artdatabanken, 2024).</w:t>
      </w:r>
    </w:p>
    <w:p w14:paraId="4D7DD40A" w14:textId="77777777" w:rsidR="00714760" w:rsidRDefault="00714760" w:rsidP="00282C85">
      <w:pPr>
        <w:rPr>
          <w:rFonts w:cs="Times New Roman"/>
        </w:rPr>
      </w:pPr>
    </w:p>
    <w:p w14:paraId="05D58152" w14:textId="77777777" w:rsidR="0074385D" w:rsidRDefault="0074385D" w:rsidP="0074385D">
      <w:pPr>
        <w:spacing w:after="0"/>
        <w:rPr>
          <w:rFonts w:cs="Times New Roman"/>
        </w:rPr>
      </w:pPr>
      <w:r w:rsidRPr="005460E7">
        <w:rPr>
          <w:rFonts w:cs="Times New Roman"/>
          <w:b/>
          <w:bCs/>
        </w:rPr>
        <w:t>Vanliga skogsvinbär</w:t>
      </w:r>
      <w:r>
        <w:rPr>
          <w:rFonts w:cs="Times New Roman"/>
        </w:rPr>
        <w:t xml:space="preserve"> är typisk art för </w:t>
      </w:r>
      <w:r w:rsidRPr="005460E7">
        <w:rPr>
          <w:rFonts w:cs="Times New Roman"/>
          <w:i/>
          <w:iCs/>
        </w:rPr>
        <w:t xml:space="preserve">9050 Näringsrik granskog </w:t>
      </w:r>
      <w:r w:rsidRPr="00F60B43">
        <w:rPr>
          <w:rFonts w:cs="Times New Roman"/>
        </w:rPr>
        <w:t>(</w:t>
      </w:r>
      <w:r>
        <w:rPr>
          <w:rFonts w:cs="Times New Roman"/>
        </w:rPr>
        <w:t>SLU Artdatabanken, 2025</w:t>
      </w:r>
      <w:r w:rsidRPr="00900DF6">
        <w:rPr>
          <w:rFonts w:cs="Times New Roman"/>
        </w:rPr>
        <w:t>).</w:t>
      </w:r>
    </w:p>
    <w:p w14:paraId="474FD058" w14:textId="77777777" w:rsidR="0074385D" w:rsidRDefault="0074385D" w:rsidP="00282C85">
      <w:pPr>
        <w:rPr>
          <w:rFonts w:cs="Times New Roman"/>
        </w:rPr>
      </w:pPr>
    </w:p>
    <w:p w14:paraId="24008002" w14:textId="77777777" w:rsidR="004075C2" w:rsidRPr="00783CB5" w:rsidRDefault="004075C2" w:rsidP="004075C2">
      <w:pPr>
        <w:spacing w:after="0"/>
        <w:rPr>
          <w:rFonts w:cs="Times New Roman"/>
        </w:rPr>
      </w:pPr>
      <w:r w:rsidRPr="00AB0AE1">
        <w:rPr>
          <w:rFonts w:cs="Times New Roman"/>
          <w:b/>
          <w:bCs/>
        </w:rPr>
        <w:t>Vanlig flatbagge</w:t>
      </w:r>
      <w:r>
        <w:rPr>
          <w:rFonts w:cs="Times New Roman"/>
        </w:rPr>
        <w:t xml:space="preserve"> är en skalbagge vars l</w:t>
      </w:r>
      <w:r w:rsidRPr="00AB0AE1">
        <w:rPr>
          <w:rFonts w:cs="Times New Roman"/>
        </w:rPr>
        <w:t>arvutveckling sker i brunrötad ved av</w:t>
      </w:r>
      <w:r>
        <w:rPr>
          <w:rFonts w:cs="Times New Roman"/>
        </w:rPr>
        <w:t xml:space="preserve"> </w:t>
      </w:r>
      <w:r w:rsidRPr="00AB0AE1">
        <w:rPr>
          <w:rFonts w:cs="Times New Roman"/>
        </w:rPr>
        <w:t>tall och gran</w:t>
      </w:r>
      <w:r>
        <w:rPr>
          <w:rFonts w:cs="Times New Roman"/>
        </w:rPr>
        <w:t xml:space="preserve">, </w:t>
      </w:r>
      <w:r w:rsidRPr="00AB0AE1">
        <w:rPr>
          <w:rFonts w:cs="Times New Roman"/>
        </w:rPr>
        <w:t>i mindre omfattning lövträd som al, asp och björk</w:t>
      </w:r>
      <w:r>
        <w:rPr>
          <w:rFonts w:cs="Times New Roman"/>
        </w:rPr>
        <w:t xml:space="preserve">. </w:t>
      </w:r>
      <w:r w:rsidRPr="00AB0AE1">
        <w:rPr>
          <w:rFonts w:cs="Times New Roman"/>
        </w:rPr>
        <w:t>Främst i lågor med klibbticka, timmerticka eller citronticka.</w:t>
      </w:r>
      <w:r>
        <w:rPr>
          <w:rFonts w:cs="Times New Roman"/>
        </w:rPr>
        <w:t xml:space="preserve"> V</w:t>
      </w:r>
      <w:r w:rsidRPr="003E25AB">
        <w:rPr>
          <w:rFonts w:cs="Times New Roman"/>
        </w:rPr>
        <w:t>anlig flatbagge</w:t>
      </w:r>
      <w:r>
        <w:rPr>
          <w:rFonts w:cs="Times New Roman"/>
        </w:rPr>
        <w:t xml:space="preserve"> är typisk art för </w:t>
      </w:r>
      <w:r w:rsidRPr="003E25AB">
        <w:rPr>
          <w:rFonts w:cs="Times New Roman"/>
          <w:i/>
          <w:iCs/>
        </w:rPr>
        <w:t>9060 Åsbarrskog</w:t>
      </w:r>
      <w:r>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4C0DE86F" w14:textId="77777777" w:rsidR="004075C2" w:rsidRDefault="004075C2" w:rsidP="00282C85">
      <w:pPr>
        <w:rPr>
          <w:rFonts w:cs="Times New Roman"/>
        </w:rPr>
      </w:pPr>
    </w:p>
    <w:p w14:paraId="3A66DDF5" w14:textId="55A90E92" w:rsidR="00D23803" w:rsidRPr="00AE213D" w:rsidRDefault="00D23803" w:rsidP="00D23803">
      <w:pPr>
        <w:spacing w:after="0"/>
        <w:rPr>
          <w:rFonts w:cs="Times New Roman"/>
        </w:rPr>
      </w:pPr>
      <w:r>
        <w:rPr>
          <w:b/>
          <w:bCs/>
        </w:rPr>
        <w:t>V</w:t>
      </w:r>
      <w:r w:rsidRPr="00AC38B1">
        <w:rPr>
          <w:b/>
          <w:bCs/>
        </w:rPr>
        <w:t>anlig rörsvepemossa</w:t>
      </w:r>
      <w:r>
        <w:rPr>
          <w:b/>
          <w:bCs/>
        </w:rPr>
        <w:t xml:space="preserve"> </w:t>
      </w:r>
      <w:r>
        <w:t>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w:t>
      </w:r>
      <w:r w:rsidR="00AE213D">
        <w:t xml:space="preserve">. </w:t>
      </w:r>
      <w:r w:rsidR="00AE213D">
        <w:rPr>
          <w:rFonts w:cs="Times New Roman"/>
        </w:rPr>
        <w:t>V</w:t>
      </w:r>
      <w:r w:rsidR="00AE213D" w:rsidRPr="00F01450">
        <w:rPr>
          <w:rFonts w:cs="Times New Roman"/>
        </w:rPr>
        <w:t xml:space="preserve">anlig </w:t>
      </w:r>
      <w:r w:rsidR="00AE213D" w:rsidRPr="00F01450">
        <w:rPr>
          <w:rFonts w:cs="Times New Roman"/>
        </w:rPr>
        <w:lastRenderedPageBreak/>
        <w:t>rörsvepemossa</w:t>
      </w:r>
      <w:r w:rsidR="00AE213D">
        <w:rPr>
          <w:rFonts w:cs="Times New Roman"/>
        </w:rPr>
        <w:t xml:space="preserve"> är typisk art för </w:t>
      </w:r>
      <w:r w:rsidR="00AE213D" w:rsidRPr="00F01450">
        <w:rPr>
          <w:rFonts w:cs="Times New Roman"/>
          <w:i/>
          <w:iCs/>
        </w:rPr>
        <w:t xml:space="preserve">9080 Lövsumpskog </w:t>
      </w:r>
      <w:r w:rsidR="00AE213D" w:rsidRPr="003C32C1">
        <w:rPr>
          <w:rFonts w:cs="Times New Roman"/>
        </w:rPr>
        <w:t xml:space="preserve">och </w:t>
      </w:r>
      <w:r w:rsidR="00AE213D" w:rsidRPr="00F01450">
        <w:rPr>
          <w:rFonts w:cs="Times New Roman"/>
          <w:i/>
          <w:iCs/>
        </w:rPr>
        <w:t>9750 Svämlövskog</w:t>
      </w:r>
      <w:r>
        <w:t xml:space="preserve"> </w:t>
      </w:r>
      <w:r w:rsidRPr="00D52347">
        <w:t>(</w:t>
      </w:r>
      <w:r>
        <w:t>Nitare &amp; Skogsstyrelsen, 2019</w:t>
      </w:r>
      <w:r w:rsidR="00AE213D">
        <w:t>; SLU Artdatabanken, 2024</w:t>
      </w:r>
      <w:r w:rsidRPr="00D52347">
        <w:t>).</w:t>
      </w:r>
    </w:p>
    <w:p w14:paraId="23CB88EF" w14:textId="77777777" w:rsidR="00D23803" w:rsidRDefault="00D23803" w:rsidP="00282C85">
      <w:pPr>
        <w:rPr>
          <w:rFonts w:cs="Times New Roman"/>
        </w:rPr>
      </w:pPr>
    </w:p>
    <w:p w14:paraId="155C5CA1" w14:textId="39063D06" w:rsidR="00676CF7" w:rsidRDefault="00676CF7" w:rsidP="00676CF7">
      <w:pPr>
        <w:spacing w:after="0"/>
      </w:pPr>
      <w:r>
        <w:rPr>
          <w:b/>
          <w:bCs/>
        </w:rPr>
        <w:t xml:space="preserve">Varglav </w:t>
      </w:r>
      <w:r w:rsidRPr="00AA2EAB">
        <w:rPr>
          <w:b/>
          <w:bCs/>
        </w:rPr>
        <w:t>(</w:t>
      </w:r>
      <w:r>
        <w:rPr>
          <w:b/>
          <w:bCs/>
        </w:rPr>
        <w:t>NT, §8</w:t>
      </w:r>
      <w:r w:rsidRPr="00AA2EAB">
        <w:rPr>
          <w:b/>
          <w:bCs/>
        </w:rPr>
        <w:t>)</w:t>
      </w:r>
      <w:r>
        <w:t xml:space="preserve"> v</w:t>
      </w:r>
      <w:r w:rsidRPr="0060119E">
        <w:t>äxer på gammal, torr, hård ved, främst på torrakor och högstubbar av tall i öppna lägen, främst på myrar och i myrkanter. Lämpliga torrakor nyskapas praktiskt taget inte alls</w:t>
      </w:r>
      <w:r>
        <w:t>. Arten är placerad högst upp i Skogsstyrelsens värdepyramid för bedömning av skog med höga naturvärden och är fridlyst enligt 8 § artskyddsförordningen.</w:t>
      </w:r>
      <w:r w:rsidRPr="0060119E">
        <w:t xml:space="preserve"> Tidigare fanns </w:t>
      </w:r>
      <w:r>
        <w:t>varglav</w:t>
      </w:r>
      <w:r w:rsidRPr="0060119E">
        <w:t xml:space="preserve"> även på ved i kulturlandskapet men den har nästan helt försvunnit från denna miljö</w:t>
      </w:r>
      <w:r w:rsidR="000B5081">
        <w:t xml:space="preserve">. På lokaler med riklig förekomst av varglav kan man hitta den sällsynta lavparasiten </w:t>
      </w:r>
      <w:r w:rsidR="000B5081" w:rsidRPr="00E126EC">
        <w:t>varglavsknöl</w:t>
      </w:r>
      <w:r w:rsidR="000B5081">
        <w:t xml:space="preserve"> (VU), som är knuten till varglav</w:t>
      </w:r>
      <w:r>
        <w:t xml:space="preserve"> (SLU Artdatabanken, 2024; Nitare &amp; Skogsstyrelsen, 2019).</w:t>
      </w:r>
    </w:p>
    <w:p w14:paraId="135A576B" w14:textId="77777777" w:rsidR="00676CF7" w:rsidRDefault="00676CF7" w:rsidP="00676CF7">
      <w:pPr>
        <w:spacing w:after="0"/>
      </w:pPr>
    </w:p>
    <w:p w14:paraId="0BD86FED" w14:textId="77777777" w:rsidR="00676CF7" w:rsidRDefault="00676CF7" w:rsidP="00676CF7">
      <w:pPr>
        <w:spacing w:after="0"/>
      </w:pPr>
      <w:r>
        <w:rPr>
          <w:b/>
          <w:bCs/>
        </w:rPr>
        <w:t>Varglavsknöl (VU)</w:t>
      </w:r>
      <w:r>
        <w:t xml:space="preserve"> är en </w:t>
      </w:r>
      <w:r w:rsidRPr="005B1CDF">
        <w:t xml:space="preserve">parasitisk svamp som </w:t>
      </w:r>
      <w:r>
        <w:t xml:space="preserve">sällsynt kan hittas </w:t>
      </w:r>
      <w:r w:rsidRPr="005B1CDF">
        <w:t xml:space="preserve">på bålen av </w:t>
      </w:r>
      <w:r>
        <w:t xml:space="preserve">den fridlysta och rödlistade värdarten </w:t>
      </w:r>
      <w:r w:rsidRPr="005B1CDF">
        <w:t>varglav</w:t>
      </w:r>
      <w:r>
        <w:t xml:space="preserve"> (NT, §8).</w:t>
      </w:r>
      <w:r w:rsidRPr="005B1CDF">
        <w:t xml:space="preserve">  </w:t>
      </w:r>
      <w:r>
        <w:t xml:space="preserve">Varglavsknöl </w:t>
      </w:r>
      <w:r w:rsidRPr="005B1CDF">
        <w:t>är avsevärt ovanligare än värd</w:t>
      </w:r>
      <w:r>
        <w:t xml:space="preserve">arten och har bara hittats på lokaler med riklig förekomst av varglav. </w:t>
      </w:r>
      <w:r w:rsidRPr="005B1CDF">
        <w:t>Skogsbruksåtgärder på eller i närheten av växtplatserna måste undvikas</w:t>
      </w:r>
      <w:r>
        <w:t xml:space="preserve"> (SLU Artdatabanken, 2024).</w:t>
      </w:r>
    </w:p>
    <w:p w14:paraId="2E1BA962" w14:textId="77777777" w:rsidR="00EC097C" w:rsidRDefault="00EC097C" w:rsidP="00676CF7">
      <w:pPr>
        <w:spacing w:after="0"/>
      </w:pPr>
    </w:p>
    <w:p w14:paraId="07F26394" w14:textId="77777777" w:rsidR="002A41FD" w:rsidRDefault="002A41FD" w:rsidP="002A41FD">
      <w:pPr>
        <w:spacing w:after="0"/>
      </w:pPr>
      <w:r>
        <w:rPr>
          <w:b/>
          <w:bCs/>
        </w:rPr>
        <w:t>V</w:t>
      </w:r>
      <w:r w:rsidRPr="00BC5B52">
        <w:rPr>
          <w:b/>
          <w:bCs/>
        </w:rPr>
        <w:t xml:space="preserve">arierad brunbagge </w:t>
      </w:r>
      <w:r>
        <w:rPr>
          <w:b/>
          <w:bCs/>
        </w:rPr>
        <w:t>(NT)</w:t>
      </w:r>
      <w:r>
        <w:t xml:space="preserve"> är en</w:t>
      </w:r>
      <w:r w:rsidRPr="00D0430B">
        <w:t xml:space="preserve"> </w:t>
      </w:r>
      <w:r>
        <w:t>skalbagge vars l</w:t>
      </w:r>
      <w:r w:rsidRPr="00B22C72">
        <w:t>arvutveckling</w:t>
      </w:r>
      <w:r w:rsidRPr="00BC5B52">
        <w:t xml:space="preserve"> sker i vitrötad ved i grenar av lövträd, bl.a. hagtorn, möjligen även asp.</w:t>
      </w:r>
      <w:r>
        <w:t xml:space="preserve"> </w:t>
      </w:r>
      <w:r w:rsidRPr="00BC5B52">
        <w:t>Fullbildade skalbaggar påträffas främst i maj-juni, de besöker blommor av bl.a. hagtorn, hägg och rönn</w:t>
      </w:r>
      <w:r>
        <w:t>. Arten påverkas negativt av brist på död ved och d</w:t>
      </w:r>
      <w:r w:rsidRPr="00BC5B52">
        <w:t>et föreligger indikation på eller misstanke om populationsminskning. Minskningen avser kvalitén på artens habitat</w:t>
      </w:r>
      <w:r>
        <w:t xml:space="preserve"> (SLU Artdatabanken, 2026).</w:t>
      </w:r>
    </w:p>
    <w:p w14:paraId="39B53811" w14:textId="77777777" w:rsidR="00A84A84" w:rsidRDefault="00A84A84" w:rsidP="00676CF7">
      <w:pPr>
        <w:spacing w:after="0"/>
      </w:pPr>
    </w:p>
    <w:p w14:paraId="06740026" w14:textId="77777777" w:rsidR="007E1428" w:rsidRPr="007D7337" w:rsidRDefault="007E1428" w:rsidP="007E1428">
      <w:pPr>
        <w:spacing w:after="0"/>
      </w:pPr>
      <w:r w:rsidRPr="00E8788D">
        <w:rPr>
          <w:b/>
          <w:bCs/>
        </w:rPr>
        <w:t>Vasspetsad sikelvinge (NT)</w:t>
      </w:r>
      <w:r>
        <w:t xml:space="preserve"> </w:t>
      </w:r>
      <w:r w:rsidRPr="006806D6">
        <w:t>är knuten till stora sammanhängande områden med bestånd av skogslind</w:t>
      </w:r>
      <w:r w:rsidRPr="00E8788D">
        <w:t>,</w:t>
      </w:r>
      <w:r>
        <w:t xml:space="preserve"> som</w:t>
      </w:r>
      <w:r w:rsidRPr="00E8788D">
        <w:t xml:space="preserve"> utgör </w:t>
      </w:r>
      <w:r>
        <w:t>fjärils</w:t>
      </w:r>
      <w:r w:rsidRPr="00E8788D">
        <w:t>larvens föda. </w:t>
      </w:r>
      <w:r>
        <w:t xml:space="preserve">Arten </w:t>
      </w:r>
      <w:r w:rsidRPr="006806D6">
        <w:t>hotas främst av slutavverkning av ädellövskog, men sannolikt också av alltför kraftig utglesning av trädbestånd som gör dem till mindre varma livsmiljöer.</w:t>
      </w:r>
      <w:r>
        <w:t xml:space="preserve"> </w:t>
      </w:r>
      <w:r w:rsidRPr="007D7337">
        <w:t>Alla kvarvarande större ursprungliga bestånd av skogslind med äldre träd och en lång kontinuitet, bör ges ett sådant skydd att de undantas all framtida avverkning. Antalet rödlistade växter och djur beroende av ädellövskog, där skogslind är ett av de dominerande inslagen, är mycket högt</w:t>
      </w:r>
      <w:r>
        <w:t xml:space="preserve"> (</w:t>
      </w:r>
      <w:r w:rsidRPr="00D52347">
        <w:t>SLU Artdatabanken, 202</w:t>
      </w:r>
      <w:r>
        <w:t>6</w:t>
      </w:r>
      <w:r w:rsidRPr="00D52347">
        <w:t>).</w:t>
      </w:r>
    </w:p>
    <w:p w14:paraId="536CE159" w14:textId="77777777" w:rsidR="007E1428" w:rsidRDefault="007E1428" w:rsidP="00676CF7">
      <w:pPr>
        <w:spacing w:after="0"/>
      </w:pPr>
    </w:p>
    <w:p w14:paraId="378FE33C" w14:textId="7F5BF509" w:rsidR="00BE5850" w:rsidRDefault="00BE5850" w:rsidP="00676CF7">
      <w:pPr>
        <w:spacing w:after="0"/>
      </w:pPr>
      <w:r>
        <w:rPr>
          <w:b/>
          <w:bCs/>
        </w:rPr>
        <w:t>V</w:t>
      </w:r>
      <w:r w:rsidRPr="002E6C35">
        <w:rPr>
          <w:b/>
          <w:bCs/>
        </w:rPr>
        <w:t xml:space="preserve">attenfladdermus </w:t>
      </w:r>
      <w:r w:rsidRPr="00BD2811">
        <w:rPr>
          <w:b/>
          <w:bCs/>
        </w:rPr>
        <w:t>(§4a)</w:t>
      </w:r>
      <w:r>
        <w:t xml:space="preserve"> omfattas av bilaga 4 EU:s art- och habitatdirektiv vilket innebär ett strikt skydd där arten och dess livsmiljöer ska bevaras. Arten </w:t>
      </w:r>
      <w:r w:rsidRPr="00E624EC">
        <w:t>förekommer mest vid vatten, vid både sjöar och vattendrag</w:t>
      </w:r>
      <w:r>
        <w:t xml:space="preserve"> där d</w:t>
      </w:r>
      <w:r w:rsidRPr="00E624EC">
        <w:t>en födosöker antingen tätt ovanför vattenytan eller i strandskog. Kolonin kan ligga ganska långt från vatten och den kan ibland jaga i skog flera kilometer från vatten.</w:t>
      </w:r>
      <w:r>
        <w:t xml:space="preserve"> </w:t>
      </w:r>
      <w:r w:rsidRPr="003B7C84">
        <w:t>För vattenfladdermusen b</w:t>
      </w:r>
      <w:r>
        <w:t>ör</w:t>
      </w:r>
      <w:r w:rsidRPr="003B7C84">
        <w:t xml:space="preserve"> </w:t>
      </w:r>
      <w:r>
        <w:t xml:space="preserve">framförallt </w:t>
      </w:r>
      <w:r w:rsidRPr="003B7C84">
        <w:t>åtgärder</w:t>
      </w:r>
      <w:r>
        <w:t xml:space="preserve"> planeras och vidtas</w:t>
      </w:r>
      <w:r w:rsidRPr="003B7C84">
        <w:t xml:space="preserve"> i strandnära områden</w:t>
      </w:r>
      <w:r>
        <w:t>. Su</w:t>
      </w:r>
      <w:r w:rsidRPr="003B7C84">
        <w:t>mpskog och hålträd</w:t>
      </w:r>
      <w:r>
        <w:t xml:space="preserve"> behöver bevaras och återskapas</w:t>
      </w:r>
      <w:r w:rsidRPr="003B7C84">
        <w:t>.</w:t>
      </w:r>
      <w:r>
        <w:t xml:space="preserve"> </w:t>
      </w:r>
      <w:r w:rsidRPr="00114DC1">
        <w:t>Gamla träd med grov bark, skador, håligheter eller döda delar b</w:t>
      </w:r>
      <w:r>
        <w:t>ör</w:t>
      </w:r>
      <w:r w:rsidRPr="00114DC1">
        <w:t xml:space="preserve"> lämnas och yngre träd (efterträdare) tillåtas finnas kvar och åldras för att säkra framtida förekomst av lämpliga yngelmiljöer. Övervintringsplatser måste skyddas effektivt från störningar</w:t>
      </w:r>
      <w:r>
        <w:t xml:space="preserve">. Vattenfladdermus är typisk art för </w:t>
      </w:r>
      <w:r w:rsidRPr="002E6C35">
        <w:rPr>
          <w:i/>
          <w:iCs/>
        </w:rPr>
        <w:t>8310 Grottor</w:t>
      </w:r>
      <w:r>
        <w:t xml:space="preserve"> och </w:t>
      </w:r>
      <w:r w:rsidRPr="002E6C35">
        <w:rPr>
          <w:i/>
          <w:iCs/>
        </w:rPr>
        <w:t>8330 Havsgrottor</w:t>
      </w:r>
      <w:r>
        <w:t xml:space="preserve"> (SLU Artdatabanken, 2025)</w:t>
      </w:r>
      <w:r w:rsidRPr="009C3C72">
        <w:t>.</w:t>
      </w:r>
    </w:p>
    <w:p w14:paraId="07CA7363" w14:textId="77777777" w:rsidR="00BE5850" w:rsidRDefault="00BE5850" w:rsidP="00676CF7">
      <w:pPr>
        <w:spacing w:after="0"/>
      </w:pPr>
    </w:p>
    <w:p w14:paraId="5E15A8BE" w14:textId="77777777" w:rsidR="001032F7" w:rsidRPr="00351D76" w:rsidRDefault="001032F7" w:rsidP="001032F7">
      <w:pPr>
        <w:spacing w:after="0"/>
      </w:pPr>
      <w:r>
        <w:rPr>
          <w:b/>
          <w:bCs/>
        </w:rPr>
        <w:t>V</w:t>
      </w:r>
      <w:r w:rsidRPr="00A239C0">
        <w:rPr>
          <w:b/>
          <w:bCs/>
        </w:rPr>
        <w:t xml:space="preserve">attenmyrlejonslända </w:t>
      </w:r>
      <w:r w:rsidRPr="00BB1154">
        <w:rPr>
          <w:b/>
          <w:bCs/>
        </w:rPr>
        <w:t>(NT)</w:t>
      </w:r>
      <w:r>
        <w:t xml:space="preserve"> </w:t>
      </w:r>
      <w:r w:rsidRPr="00A239C0">
        <w:t xml:space="preserve">är känd från flera lokaler, främst bäckraviner längs Linderödsåsen och Nävlingeåsen i östra Skåne samt en lokal </w:t>
      </w:r>
      <w:r>
        <w:t xml:space="preserve">vid </w:t>
      </w:r>
      <w:r w:rsidRPr="00A239C0">
        <w:t>Romelåsens fot.</w:t>
      </w:r>
      <w:r>
        <w:t xml:space="preserve"> Artens larver</w:t>
      </w:r>
      <w:r w:rsidRPr="00A239C0">
        <w:t xml:space="preserve"> lever</w:t>
      </w:r>
      <w:r>
        <w:t xml:space="preserve"> </w:t>
      </w:r>
      <w:r w:rsidRPr="00A239C0">
        <w:t xml:space="preserve">i strandzonen </w:t>
      </w:r>
      <w:r w:rsidRPr="00A239C0">
        <w:lastRenderedPageBreak/>
        <w:t>av bäckar och floder där den livnär sig som rovdjur på fjädermygglarver och andra tunnhudade insekter.</w:t>
      </w:r>
      <w:r>
        <w:t xml:space="preserve"> </w:t>
      </w:r>
      <w:r w:rsidRPr="00A239C0">
        <w:t>De aktuella bäckarna bör skyddas mot förorening och upprensning av bäckfåran samt de omgivande ravinerna mot kalhuggning och andra ingrepp</w:t>
      </w:r>
      <w:r>
        <w:t xml:space="preserve"> (</w:t>
      </w:r>
      <w:r w:rsidRPr="00D52347">
        <w:t>SLU Artdatabanken, 202</w:t>
      </w:r>
      <w:r>
        <w:t>6</w:t>
      </w:r>
      <w:r w:rsidRPr="00D52347">
        <w:t>).</w:t>
      </w:r>
    </w:p>
    <w:p w14:paraId="3E042C6D" w14:textId="77777777" w:rsidR="001032F7" w:rsidRDefault="001032F7" w:rsidP="00676CF7">
      <w:pPr>
        <w:spacing w:after="0"/>
      </w:pPr>
    </w:p>
    <w:p w14:paraId="4F139133" w14:textId="77777777" w:rsidR="00195C98" w:rsidRDefault="00195C98" w:rsidP="00195C98">
      <w:pPr>
        <w:spacing w:after="0"/>
      </w:pPr>
      <w:r>
        <w:rPr>
          <w:b/>
          <w:bCs/>
        </w:rPr>
        <w:t>V</w:t>
      </w:r>
      <w:r w:rsidRPr="0015550B">
        <w:rPr>
          <w:b/>
          <w:bCs/>
        </w:rPr>
        <w:t>attrad spindling</w:t>
      </w:r>
      <w:r w:rsidRPr="0031360A">
        <w:rPr>
          <w:b/>
          <w:bCs/>
        </w:rPr>
        <w:t xml:space="preserve"> </w:t>
      </w:r>
      <w:r w:rsidRPr="00153685">
        <w:rPr>
          <w:b/>
          <w:bCs/>
        </w:rPr>
        <w:t>(</w:t>
      </w:r>
      <w:r>
        <w:rPr>
          <w:b/>
          <w:bCs/>
        </w:rPr>
        <w:t>VU</w:t>
      </w:r>
      <w:r w:rsidRPr="00153685">
        <w:rPr>
          <w:b/>
          <w:bCs/>
        </w:rPr>
        <w:t>)</w:t>
      </w:r>
      <w:r>
        <w:rPr>
          <w:b/>
          <w:bCs/>
          <w:sz w:val="24"/>
          <w:szCs w:val="24"/>
        </w:rPr>
        <w:t xml:space="preserve"> </w:t>
      </w:r>
      <w:r w:rsidRPr="00073674">
        <w:rPr>
          <w:sz w:val="24"/>
          <w:szCs w:val="24"/>
        </w:rPr>
        <w:t xml:space="preserve">är </w:t>
      </w:r>
      <w:r w:rsidRPr="009E0D2B">
        <w:rPr>
          <w:sz w:val="24"/>
          <w:szCs w:val="24"/>
        </w:rPr>
        <w:t>en ytterst sällsynt art med ett fåtal fynd gjorda på de allra bästa ek-/hasselrika lokalerna på kalkrik mark</w:t>
      </w:r>
      <w:r>
        <w:rPr>
          <w:sz w:val="24"/>
          <w:szCs w:val="24"/>
        </w:rPr>
        <w:t xml:space="preserve"> (</w:t>
      </w:r>
      <w:r w:rsidRPr="009E0D2B">
        <w:rPr>
          <w:sz w:val="24"/>
          <w:szCs w:val="24"/>
        </w:rPr>
        <w:t>s</w:t>
      </w:r>
      <w:r>
        <w:rPr>
          <w:sz w:val="24"/>
          <w:szCs w:val="24"/>
        </w:rPr>
        <w:t>å kallade</w:t>
      </w:r>
      <w:r w:rsidRPr="009E0D2B">
        <w:rPr>
          <w:sz w:val="24"/>
          <w:szCs w:val="24"/>
        </w:rPr>
        <w:t xml:space="preserve"> </w:t>
      </w:r>
      <w:r>
        <w:rPr>
          <w:sz w:val="24"/>
          <w:szCs w:val="24"/>
        </w:rPr>
        <w:t>”</w:t>
      </w:r>
      <w:r w:rsidRPr="009E0D2B">
        <w:rPr>
          <w:sz w:val="24"/>
          <w:szCs w:val="24"/>
        </w:rPr>
        <w:t>hotspots</w:t>
      </w:r>
      <w:r>
        <w:rPr>
          <w:sz w:val="24"/>
          <w:szCs w:val="24"/>
        </w:rPr>
        <w:t>”)</w:t>
      </w:r>
      <w:r w:rsidRPr="009E0D2B">
        <w:rPr>
          <w:sz w:val="24"/>
          <w:szCs w:val="24"/>
        </w:rPr>
        <w:t xml:space="preserve"> i Västergötland (Kinnekulle) och på Öland (Mittlandsskogen). Även utanför Sverige är den sällsynt och bara känd från ett fåtal platser i sydöstra Norge och nära typlokalen i Frankrike.</w:t>
      </w:r>
      <w:r>
        <w:rPr>
          <w:sz w:val="24"/>
          <w:szCs w:val="24"/>
        </w:rPr>
        <w:t xml:space="preserve"> </w:t>
      </w:r>
      <w:r w:rsidRPr="00674F65">
        <w:rPr>
          <w:sz w:val="24"/>
          <w:szCs w:val="24"/>
        </w:rPr>
        <w:t>Samtliga växtplatser där</w:t>
      </w:r>
      <w:r>
        <w:rPr>
          <w:sz w:val="24"/>
          <w:szCs w:val="24"/>
        </w:rPr>
        <w:t xml:space="preserve"> vattrad spindling</w:t>
      </w:r>
      <w:r w:rsidRPr="00674F65">
        <w:rPr>
          <w:sz w:val="24"/>
          <w:szCs w:val="24"/>
        </w:rPr>
        <w:t xml:space="preserve"> finns bör få särskild uppmärksamhet inom naturvården. På alla lokaler finns även en mycket lång rad andra hotade och sällsynta arter, ibland även sådana som omfattas av åtgärdsprogram, t.ex. djävulssopp vilket också motiverar särskild hänsyn</w:t>
      </w:r>
      <w:r>
        <w:rPr>
          <w:sz w:val="24"/>
          <w:szCs w:val="24"/>
        </w:rPr>
        <w:t xml:space="preserve"> </w:t>
      </w:r>
      <w:r>
        <w:t>(SLU Artdatabanken, 2024).</w:t>
      </w:r>
    </w:p>
    <w:p w14:paraId="6BF59FB8" w14:textId="77777777" w:rsidR="00195C98" w:rsidRDefault="00195C98" w:rsidP="00676CF7">
      <w:pPr>
        <w:spacing w:after="0"/>
      </w:pPr>
    </w:p>
    <w:p w14:paraId="109A0601" w14:textId="77777777" w:rsidR="00036C65" w:rsidRDefault="00036C65" w:rsidP="00036C65">
      <w:pPr>
        <w:spacing w:after="0"/>
      </w:pPr>
      <w:r>
        <w:rPr>
          <w:b/>
          <w:bCs/>
        </w:rPr>
        <w:t>V</w:t>
      </w:r>
      <w:r w:rsidRPr="009938DB">
        <w:rPr>
          <w:b/>
          <w:bCs/>
        </w:rPr>
        <w:t>axdynlav</w:t>
      </w:r>
      <w:r w:rsidRPr="00D605FC">
        <w:rPr>
          <w:b/>
          <w:bCs/>
        </w:rPr>
        <w:t xml:space="preserve"> </w:t>
      </w:r>
      <w:r>
        <w:rPr>
          <w:b/>
          <w:bCs/>
        </w:rPr>
        <w:t>(EN)</w:t>
      </w:r>
      <w:r>
        <w:t xml:space="preserve"> är en starkt hotad art som växer v</w:t>
      </w:r>
      <w:r w:rsidRPr="00854F66">
        <w:t>id basen av gamla ädellövträd (bok, ek), aplar eller på ved i öppna skogar och i ängs- och hagmarker med lång trädkontinuitet. Den kan både växa direkt på barken eller på mossor. Vanligen växer den tillsammans med några få allmänna arter som </w:t>
      </w:r>
      <w:r w:rsidRPr="00854F66">
        <w:rPr>
          <w:i/>
          <w:iCs/>
        </w:rPr>
        <w:t>Cladonia</w:t>
      </w:r>
      <w:r w:rsidRPr="00854F66">
        <w:t> spp. och dynlav </w:t>
      </w:r>
      <w:r w:rsidRPr="00854F66">
        <w:rPr>
          <w:i/>
          <w:iCs/>
        </w:rPr>
        <w:t>Micarea</w:t>
      </w:r>
      <w:r w:rsidRPr="00854F66">
        <w:t> </w:t>
      </w:r>
      <w:r w:rsidRPr="00854F66">
        <w:rPr>
          <w:i/>
          <w:iCs/>
        </w:rPr>
        <w:t>prasina</w:t>
      </w:r>
      <w:r>
        <w:t>,</w:t>
      </w:r>
      <w:r w:rsidRPr="00854F66">
        <w:t xml:space="preserve"> men på lokalerna finns det oftast andra rödlistade lavar.</w:t>
      </w:r>
      <w:r>
        <w:t xml:space="preserve"> Avverkning av träd med vaxdynlav samt i</w:t>
      </w:r>
      <w:r w:rsidRPr="00321967">
        <w:t>genväxning av ängs- och hagmarker och betade skogar med ädellövträd är sannolikt det främsta hotet</w:t>
      </w:r>
      <w:r>
        <w:t xml:space="preserve"> (</w:t>
      </w:r>
      <w:r w:rsidRPr="00D52347">
        <w:t>SLU Artdatabanken, 202</w:t>
      </w:r>
      <w:r>
        <w:t>6</w:t>
      </w:r>
      <w:r w:rsidRPr="00D52347">
        <w:t>).</w:t>
      </w:r>
    </w:p>
    <w:p w14:paraId="0042EC27" w14:textId="77777777" w:rsidR="00BA7C20" w:rsidRDefault="00BA7C20" w:rsidP="00676CF7">
      <w:pPr>
        <w:spacing w:after="0"/>
      </w:pPr>
    </w:p>
    <w:p w14:paraId="4024BD10" w14:textId="77777777" w:rsidR="00EC0142" w:rsidRDefault="00EC0142" w:rsidP="00EC0142">
      <w:pPr>
        <w:spacing w:after="0"/>
      </w:pPr>
      <w:r w:rsidRPr="005A0AF9">
        <w:rPr>
          <w:b/>
          <w:bCs/>
        </w:rPr>
        <w:t>Vaxgul lavspinnare (NT)</w:t>
      </w:r>
      <w:r>
        <w:t xml:space="preserve"> </w:t>
      </w:r>
      <w:r w:rsidRPr="005A0AF9">
        <w:t>förekommer mycket lokalt i kanten på kärrängar och mossmarker omgivna av äldre trädvegetation i Svealand och Norrland. En biotoptyp som i det industriellt brukade landskapet blir alltmer</w:t>
      </w:r>
      <w:r>
        <w:t xml:space="preserve"> fragmenterat och</w:t>
      </w:r>
      <w:r w:rsidRPr="005A0AF9">
        <w:t xml:space="preserve"> sällsynt.</w:t>
      </w:r>
      <w:r>
        <w:t xml:space="preserve"> </w:t>
      </w:r>
      <w:r w:rsidRPr="00866ACA">
        <w:t xml:space="preserve">Arten påverkas sannolikt negativt av avverkning av kantzoner </w:t>
      </w:r>
      <w:r>
        <w:t>in</w:t>
      </w:r>
      <w:r w:rsidRPr="00866ACA">
        <w:t>till torvmossar och skogbärande torvmossar, liksom av dikningsföretag med avsikt att omvandla mossmark till produktiv skogsmark.</w:t>
      </w:r>
      <w:r>
        <w:t xml:space="preserve"> </w:t>
      </w:r>
      <w:r w:rsidRPr="009F76D0">
        <w:t>Undvik all avverkning och dikning av moss- och myrmarker som visat sig fungera som artens överlevnadsrefugier under klimatiskt ogynnsamma perioder. Detta bör innefatta den omgivande skogen.</w:t>
      </w:r>
      <w:r>
        <w:t xml:space="preserve"> </w:t>
      </w:r>
      <w:r w:rsidRPr="009F76D0">
        <w:t>Undvik även kalavverkning av strandskogar</w:t>
      </w:r>
      <w:r>
        <w:t xml:space="preserve"> (</w:t>
      </w:r>
      <w:r w:rsidRPr="00D52347">
        <w:t>SLU Artdatabanken, 202</w:t>
      </w:r>
      <w:r>
        <w:t>6</w:t>
      </w:r>
      <w:r w:rsidRPr="00D52347">
        <w:t>).</w:t>
      </w:r>
    </w:p>
    <w:p w14:paraId="08249968" w14:textId="77777777" w:rsidR="00EC0142" w:rsidRDefault="00EC0142" w:rsidP="00676CF7">
      <w:pPr>
        <w:spacing w:after="0"/>
      </w:pPr>
    </w:p>
    <w:p w14:paraId="2784D455" w14:textId="77777777" w:rsidR="00EC097C" w:rsidRDefault="00EC097C" w:rsidP="00EC097C">
      <w:pPr>
        <w:spacing w:after="0"/>
      </w:pPr>
      <w:r>
        <w:rPr>
          <w:b/>
          <w:bCs/>
        </w:rPr>
        <w:t>Vaxspindling (NT)</w:t>
      </w:r>
      <w:r>
        <w:t xml:space="preserve"> v</w:t>
      </w:r>
      <w:r w:rsidRPr="00AC7A54">
        <w:t>äxer främst i äldre skogar på sandig mark</w:t>
      </w:r>
      <w:r>
        <w:t xml:space="preserve"> där den b</w:t>
      </w:r>
      <w:r w:rsidRPr="00AC7A54">
        <w:t>ildar mykorrhiza med tall, framförallt på sandiga lavtallhedar.</w:t>
      </w:r>
      <w:r>
        <w:t xml:space="preserve"> </w:t>
      </w:r>
      <w:r w:rsidRPr="000D5E02">
        <w:t>Mager, sandig och brandpräglad tallskog med lång trädkontinuitet bör undantas från trakthyggesbruk och inte kalavverkas. De mest värdefulla lokalerna bör få ett långsiktigt skydd med naturvårdsinriktad skötsel</w:t>
      </w:r>
      <w:r>
        <w:t>.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14:paraId="4658FBB4" w14:textId="77777777" w:rsidR="00EC097C" w:rsidRDefault="00EC097C" w:rsidP="00676CF7">
      <w:pPr>
        <w:spacing w:after="0"/>
      </w:pPr>
    </w:p>
    <w:p w14:paraId="70B61F39" w14:textId="77777777" w:rsidR="007843AC" w:rsidRDefault="007843AC" w:rsidP="00676CF7">
      <w:pPr>
        <w:spacing w:after="0"/>
      </w:pPr>
    </w:p>
    <w:p w14:paraId="3A1F0649" w14:textId="0A81E258" w:rsidR="007843AC" w:rsidRPr="00F86689" w:rsidRDefault="007843AC" w:rsidP="00FA6B0F">
      <w:pPr>
        <w:tabs>
          <w:tab w:val="left" w:pos="2290"/>
        </w:tabs>
        <w:rPr>
          <w:rFonts w:cs="Times New Roman"/>
        </w:rPr>
      </w:pPr>
      <w:r>
        <w:rPr>
          <w:b/>
          <w:bCs/>
        </w:rPr>
        <w:t xml:space="preserve">Veckticka </w:t>
      </w:r>
      <w:r w:rsidRPr="00ED73C9">
        <w:rPr>
          <w:b/>
          <w:bCs/>
        </w:rPr>
        <w:t>(</w:t>
      </w:r>
      <w:r>
        <w:rPr>
          <w:b/>
          <w:bCs/>
        </w:rPr>
        <w:t>NT</w:t>
      </w:r>
      <w:r w:rsidRPr="00ED73C9">
        <w:rPr>
          <w:b/>
          <w:bCs/>
        </w:rPr>
        <w:t>)</w:t>
      </w:r>
      <w:r>
        <w:rPr>
          <w:rFonts w:cs="Times New Roman"/>
          <w:color w:val="000000"/>
          <w:shd w:val="clear" w:color="auto" w:fill="FFFFFF"/>
        </w:rPr>
        <w:t xml:space="preserve"> förekommer främst i äldre naturskogsartad löv- och blandskog i sena åldersstadier med gamla, döende och döda aspar. </w:t>
      </w:r>
      <w:r w:rsidRPr="00707C3A">
        <w:rPr>
          <w:rFonts w:cs="Times New Roman"/>
          <w:color w:val="000000"/>
          <w:shd w:val="clear" w:color="auto" w:fill="FFFFFF"/>
        </w:rPr>
        <w:t>Avverkning eller gallring av aspbestånd är ett hot</w:t>
      </w:r>
      <w:r>
        <w:rPr>
          <w:rFonts w:cs="Times New Roman"/>
          <w:color w:val="000000"/>
          <w:shd w:val="clear" w:color="auto" w:fill="FFFFFF"/>
        </w:rPr>
        <w:t xml:space="preserve"> och a</w:t>
      </w:r>
      <w:r w:rsidRPr="00707C3A">
        <w:rPr>
          <w:rFonts w:cs="Times New Roman"/>
          <w:color w:val="000000"/>
          <w:shd w:val="clear" w:color="auto" w:fill="FFFFFF"/>
        </w:rPr>
        <w:t>spskogar och asprika blandskogar måste bevaras i högre utsträckning än hittills.</w:t>
      </w:r>
      <w:r>
        <w:rPr>
          <w:rFonts w:cs="Times New Roman"/>
          <w:color w:val="000000"/>
          <w:shd w:val="clear" w:color="auto" w:fill="FFFFFF"/>
        </w:rPr>
        <w:t xml:space="preserve"> </w:t>
      </w:r>
      <w:r w:rsidRPr="00707C3A">
        <w:rPr>
          <w:rFonts w:cs="Times New Roman"/>
          <w:color w:val="000000"/>
          <w:shd w:val="clear" w:color="auto" w:fill="FFFFFF"/>
        </w:rPr>
        <w:t>Sumpskog med asp och sälg har ett särskilt högt naturvärde och bör skyddas helt från skogsbruk</w:t>
      </w:r>
      <w:r w:rsidR="00F86689">
        <w:rPr>
          <w:rFonts w:cs="Times New Roman"/>
          <w:color w:val="000000"/>
          <w:shd w:val="clear" w:color="auto" w:fill="FFFFFF"/>
        </w:rPr>
        <w:t xml:space="preserve">. </w:t>
      </w:r>
      <w:r w:rsidR="00F86689">
        <w:rPr>
          <w:rFonts w:cs="Times New Roman"/>
        </w:rPr>
        <w:t>V</w:t>
      </w:r>
      <w:r w:rsidR="00F86689" w:rsidRPr="00C236B7">
        <w:rPr>
          <w:rFonts w:cs="Times New Roman"/>
        </w:rPr>
        <w:t>eckticka</w:t>
      </w:r>
      <w:r w:rsidR="00F86689">
        <w:rPr>
          <w:rFonts w:cs="Times New Roman"/>
        </w:rPr>
        <w:t xml:space="preserve"> är </w:t>
      </w:r>
      <w:r w:rsidR="00F86689">
        <w:rPr>
          <w:rFonts w:cs="Times New Roman"/>
        </w:rPr>
        <w:lastRenderedPageBreak/>
        <w:t xml:space="preserve">typisk art för </w:t>
      </w:r>
      <w:r w:rsidR="00F86689" w:rsidRPr="00165938">
        <w:rPr>
          <w:rFonts w:cs="Times New Roman"/>
          <w:i/>
          <w:iCs/>
        </w:rPr>
        <w:t xml:space="preserve">9010 Taiga </w:t>
      </w:r>
      <w:r w:rsidR="00F86689" w:rsidRPr="003C32C1">
        <w:rPr>
          <w:rFonts w:cs="Times New Roman"/>
        </w:rPr>
        <w:t xml:space="preserve">och </w:t>
      </w:r>
      <w:r w:rsidR="00F86689" w:rsidRPr="00165938">
        <w:rPr>
          <w:rFonts w:cs="Times New Roman"/>
          <w:i/>
          <w:iCs/>
        </w:rPr>
        <w:t>9030 Landhöjningsskog</w:t>
      </w:r>
      <w:r>
        <w:rPr>
          <w:rFonts w:cs="Times New Roman"/>
          <w:color w:val="000000"/>
          <w:shd w:val="clear" w:color="auto" w:fill="FFFFFF"/>
        </w:rPr>
        <w:t xml:space="preserve"> </w:t>
      </w:r>
      <w:r>
        <w:t>(SLU Artdatabanken, 2024; Nitare &amp; Skogsstyrelsen, 2019).</w:t>
      </w:r>
    </w:p>
    <w:p w14:paraId="5340FEE0" w14:textId="77777777" w:rsidR="007843AC" w:rsidRDefault="007843AC" w:rsidP="007843AC">
      <w:pPr>
        <w:spacing w:after="0"/>
      </w:pPr>
    </w:p>
    <w:p w14:paraId="0BB3F9B5" w14:textId="77777777" w:rsidR="00452C07" w:rsidRDefault="00452C07" w:rsidP="00452C07">
      <w:pPr>
        <w:spacing w:after="0"/>
      </w:pPr>
      <w:r w:rsidRPr="00616EFA">
        <w:rPr>
          <w:b/>
          <w:bCs/>
        </w:rPr>
        <w:t>Ved</w:t>
      </w:r>
      <w:r>
        <w:rPr>
          <w:b/>
          <w:bCs/>
        </w:rPr>
        <w:t>flam</w:t>
      </w:r>
      <w:r w:rsidRPr="00616EFA">
        <w:rPr>
          <w:b/>
          <w:bCs/>
        </w:rPr>
        <w:t>lav (NT)</w:t>
      </w:r>
      <w:r w:rsidRPr="00616EFA">
        <w:t xml:space="preserve"> växer </w:t>
      </w:r>
      <w:r w:rsidRPr="00523B44">
        <w:t>på gammal hård och torr, exponerad kärnved av tall, främst på högstubbar i ljusöppna lägen, t.ex. vid och på myrar, sjökanter, i glesa hällmarkskogar och i brandpräglade tallnaturskogar.</w:t>
      </w:r>
      <w:r>
        <w:t xml:space="preserve"> Substratet </w:t>
      </w:r>
      <w:r w:rsidRPr="007D791F">
        <w:t>nyskapas i begränsad omfattnin</w:t>
      </w:r>
      <w:r>
        <w:t>g och a</w:t>
      </w:r>
      <w:r w:rsidRPr="00D40804">
        <w:t>rten är en utmärkt indikator på höga naturvärden i denna skogstyp</w:t>
      </w:r>
      <w:r>
        <w:t xml:space="preserve">. </w:t>
      </w:r>
      <w:r w:rsidRPr="007D791F">
        <w:t>Tall- och barrblandskogar med naturskogskaraktär och spår av bränder har ofta höga biologiska värden och bör skyddas</w:t>
      </w:r>
      <w:r>
        <w:t xml:space="preserve">. På vedflamlavens bål kan den sällsynta spiklaven/parasiten </w:t>
      </w:r>
      <w:r w:rsidRPr="00B80023">
        <w:rPr>
          <w:i/>
          <w:iCs/>
        </w:rPr>
        <w:t>Calicium ramboldiicola</w:t>
      </w:r>
      <w:r w:rsidRPr="00B80023">
        <w:t xml:space="preserve"> (VU)</w:t>
      </w:r>
      <w:r>
        <w:t xml:space="preserve"> påträffas (SLU Artdatabanken, 2026).</w:t>
      </w:r>
    </w:p>
    <w:p w14:paraId="3DC57599" w14:textId="77777777" w:rsidR="007843AC" w:rsidRDefault="007843AC" w:rsidP="007843AC">
      <w:pPr>
        <w:spacing w:after="0"/>
      </w:pPr>
    </w:p>
    <w:p w14:paraId="2D2ACABB" w14:textId="77777777" w:rsidR="00AB134F" w:rsidRPr="00EE16A9" w:rsidRDefault="00AB134F" w:rsidP="00AB134F">
      <w:pPr>
        <w:spacing w:after="0"/>
      </w:pPr>
      <w:r w:rsidRPr="00A44AEC">
        <w:rPr>
          <w:b/>
          <w:bCs/>
        </w:rPr>
        <w:t>Vedflikmossa</w:t>
      </w:r>
      <w:r>
        <w:rPr>
          <w:b/>
          <w:bCs/>
        </w:rPr>
        <w:t xml:space="preserve"> (NT) </w:t>
      </w:r>
      <w:r w:rsidRPr="00C27177">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w:t>
      </w:r>
      <w:r>
        <w:t>s</w:t>
      </w:r>
      <w:r w:rsidRPr="00C27177">
        <w:t xml:space="preserve"> population</w:t>
      </w:r>
      <w:r>
        <w:t>en</w:t>
      </w:r>
      <w:r w:rsidRPr="00C27177">
        <w:t xml:space="preserve"> fortsätta att minska p</w:t>
      </w:r>
      <w:r>
        <w:t>å grund av</w:t>
      </w:r>
      <w:r w:rsidRPr="00C27177">
        <w:t xml:space="preserve"> dagens avverkningstakt av kontinuitetsskog.</w:t>
      </w:r>
      <w:r>
        <w:t xml:space="preserve"> </w:t>
      </w:r>
      <w:r w:rsidRPr="00EE16A9">
        <w:t>För att hejda populationsminskningen av denna art måste</w:t>
      </w:r>
      <w:r>
        <w:t xml:space="preserve"> </w:t>
      </w:r>
      <w:r w:rsidRPr="00EE16A9">
        <w:t>kalavverkning i de barrskogar som tidigare aldrig kalhuggits (kontinuitetsskog) upphöra eller begränsas kraftigt</w:t>
      </w:r>
      <w:r>
        <w:t xml:space="preserve"> </w:t>
      </w:r>
      <w:r w:rsidRPr="00D52347">
        <w:t>(SLU Artdatabanken, 2024).</w:t>
      </w:r>
    </w:p>
    <w:p w14:paraId="4C180B46" w14:textId="77777777" w:rsidR="00AB134F" w:rsidRDefault="00AB134F" w:rsidP="007843AC">
      <w:pPr>
        <w:spacing w:after="0"/>
      </w:pPr>
    </w:p>
    <w:p w14:paraId="2177C872" w14:textId="077950A9" w:rsidR="00B4203B" w:rsidRDefault="00B4203B" w:rsidP="007843AC">
      <w:pPr>
        <w:spacing w:after="0"/>
      </w:pPr>
    </w:p>
    <w:p w14:paraId="3473453A" w14:textId="77777777" w:rsidR="00AB134F" w:rsidRDefault="00AB134F" w:rsidP="007843AC">
      <w:pPr>
        <w:spacing w:after="0"/>
      </w:pPr>
    </w:p>
    <w:p w14:paraId="5B3D3709" w14:textId="77777777" w:rsidR="007843AC" w:rsidRDefault="007843AC" w:rsidP="007843AC">
      <w:pPr>
        <w:spacing w:after="0"/>
      </w:pPr>
      <w:r>
        <w:rPr>
          <w:b/>
          <w:bCs/>
        </w:rPr>
        <w:t>Vedlavklubba</w:t>
      </w:r>
      <w:r w:rsidRPr="00ED73C9">
        <w:rPr>
          <w:b/>
          <w:bCs/>
        </w:rPr>
        <w:t xml:space="preserve"> (</w:t>
      </w:r>
      <w:r>
        <w:rPr>
          <w:b/>
          <w:bCs/>
        </w:rPr>
        <w:t>VU</w:t>
      </w:r>
      <w:r w:rsidRPr="00ED73C9">
        <w:rPr>
          <w:b/>
          <w:bCs/>
        </w:rPr>
        <w:t>)</w:t>
      </w:r>
      <w:r>
        <w:rPr>
          <w:rFonts w:cs="Times New Roman"/>
          <w:color w:val="000000"/>
          <w:shd w:val="clear" w:color="auto" w:fill="FFFFFF"/>
        </w:rPr>
        <w:t xml:space="preserve"> är en sällsynt art som växer på </w:t>
      </w:r>
      <w:r w:rsidRPr="00ED1DF2">
        <w:rPr>
          <w:rFonts w:cs="Times New Roman"/>
          <w:color w:val="000000"/>
          <w:shd w:val="clear" w:color="auto" w:fill="FFFFFF"/>
        </w:rPr>
        <w:t>lågor av lövträd, helst asp och bok</w:t>
      </w:r>
      <w:r>
        <w:rPr>
          <w:rFonts w:cs="Times New Roman"/>
          <w:color w:val="000000"/>
          <w:shd w:val="clear" w:color="auto" w:fill="FFFFFF"/>
        </w:rPr>
        <w:t xml:space="preserve">. Den </w:t>
      </w:r>
      <w:r w:rsidRPr="00ED1DF2">
        <w:t>förekommer</w:t>
      </w:r>
      <w:r>
        <w:t xml:space="preserve"> huvudsakligen</w:t>
      </w:r>
      <w:r w:rsidRPr="00ED1DF2">
        <w:t xml:space="preserve"> i skogsmiljöer med rik tillgång på grov död och ved, oftast i skogar med hög luftfuktighet</w:t>
      </w:r>
      <w:r>
        <w:t xml:space="preserve"> </w:t>
      </w:r>
      <w:r w:rsidRPr="00ED1DF2">
        <w:t>som inte har kalavverkats.</w:t>
      </w:r>
      <w:r>
        <w:t xml:space="preserve"> Svampen är sannolikt mycket känslig för all form av avverkning eller dränering som medför att växtplatsen får ett torrare mikroklimat (SLU Artdatabanken, 2024; Nitare &amp; Skogsstyrelsen, 2019).</w:t>
      </w:r>
    </w:p>
    <w:p w14:paraId="567546E9" w14:textId="77777777" w:rsidR="007843AC" w:rsidRDefault="007843AC" w:rsidP="007843AC">
      <w:pPr>
        <w:spacing w:after="0"/>
      </w:pPr>
    </w:p>
    <w:p w14:paraId="6C2E2F09" w14:textId="08E6244C" w:rsidR="007843AC" w:rsidRPr="00D57853" w:rsidRDefault="007843AC" w:rsidP="0032328E">
      <w:pPr>
        <w:tabs>
          <w:tab w:val="left" w:pos="2290"/>
        </w:tabs>
        <w:spacing w:after="0"/>
        <w:rPr>
          <w:rFonts w:cs="Times New Roman"/>
        </w:rPr>
      </w:pPr>
      <w:r w:rsidRPr="00616EFA">
        <w:rPr>
          <w:b/>
          <w:bCs/>
        </w:rPr>
        <w:t>Vedskivlav (NT)</w:t>
      </w:r>
      <w:r w:rsidRPr="00616EFA">
        <w:t xml:space="preserve"> växer på gammal, torr, exponerad, hård kärnved av framförallt tall i naturskogsartade bestånd.</w:t>
      </w:r>
      <w:r>
        <w:t xml:space="preserve"> </w:t>
      </w:r>
      <w:r w:rsidRPr="00B1744D">
        <w:t>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w:t>
      </w:r>
      <w:r>
        <w:t xml:space="preserve"> </w:t>
      </w:r>
      <w:r w:rsidRPr="00B1744D">
        <w:t>Tall- och blandbarrskogar av naturskogskaraktär med spår av återkommande bränder bör skyddas</w:t>
      </w:r>
      <w:r w:rsidR="00D57853">
        <w:t xml:space="preserve">. </w:t>
      </w:r>
      <w:r w:rsidR="00D57853">
        <w:rPr>
          <w:rFonts w:cs="Times New Roman"/>
        </w:rPr>
        <w:t>V</w:t>
      </w:r>
      <w:r w:rsidR="00D57853" w:rsidRPr="006C4484">
        <w:rPr>
          <w:rFonts w:cs="Times New Roman"/>
        </w:rPr>
        <w:t>edskivlav</w:t>
      </w:r>
      <w:r w:rsidR="00D57853">
        <w:rPr>
          <w:rFonts w:cs="Times New Roman"/>
        </w:rPr>
        <w:t xml:space="preserve"> är typisk art för </w:t>
      </w:r>
      <w:r w:rsidR="00D57853" w:rsidRPr="00165938">
        <w:rPr>
          <w:rFonts w:cs="Times New Roman"/>
          <w:i/>
          <w:iCs/>
        </w:rPr>
        <w:t>9010 Taiga</w:t>
      </w:r>
      <w:r>
        <w:t xml:space="preserve"> (SLU Artdatabanken, 2024).</w:t>
      </w:r>
    </w:p>
    <w:p w14:paraId="724D8C44" w14:textId="77777777" w:rsidR="007843AC" w:rsidRDefault="007843AC" w:rsidP="00676CF7">
      <w:pPr>
        <w:spacing w:after="0"/>
      </w:pPr>
    </w:p>
    <w:p w14:paraId="25C156DC" w14:textId="77777777" w:rsidR="008C25EB" w:rsidRDefault="008C25EB" w:rsidP="008C25EB">
      <w:pPr>
        <w:spacing w:after="0"/>
      </w:pPr>
      <w:r w:rsidRPr="008635F9">
        <w:rPr>
          <w:b/>
          <w:bCs/>
        </w:rPr>
        <w:t>Vedspik (VU)</w:t>
      </w:r>
      <w:r>
        <w:t xml:space="preserve"> </w:t>
      </w:r>
      <w:r w:rsidRPr="008635F9">
        <w:t>förekommer nästan uteslutande på gammal obehandlad ved. Den finns dels på kulturskapade ståndorter som stängsel, väggar av trälador etc., dels på naturliga ståndorter som olikåldriga skogar eller hagmarker med lång trädkontinuitet. Här förekommer arten på stubbar och avbarkade partier av barr- och lövträd som fortfarande lever och står upp. Den kan också växa på grova nedfallna grenar.</w:t>
      </w:r>
      <w:r>
        <w:t xml:space="preserve"> </w:t>
      </w:r>
      <w:r w:rsidRPr="008635F9">
        <w:t>Bristen på nedfallna grova grenar, högstubbar och torrakor i dagens skogar är ett hot.</w:t>
      </w:r>
      <w:r>
        <w:t xml:space="preserve"> </w:t>
      </w:r>
      <w:r w:rsidRPr="008635F9">
        <w:t>I skogar och myrkanter med arten måste högstubbar och torrakor finnas i tillräcklig mängd</w:t>
      </w:r>
      <w:r>
        <w:t xml:space="preserve"> (</w:t>
      </w:r>
      <w:r w:rsidRPr="00D52347">
        <w:t>SLU Artdatabanken, 202</w:t>
      </w:r>
      <w:r>
        <w:t>6</w:t>
      </w:r>
      <w:r w:rsidRPr="00D52347">
        <w:t>).</w:t>
      </w:r>
    </w:p>
    <w:p w14:paraId="052DEC79" w14:textId="77777777" w:rsidR="008C25EB" w:rsidRDefault="008C25EB" w:rsidP="008C25EB">
      <w:pPr>
        <w:spacing w:after="0"/>
      </w:pPr>
    </w:p>
    <w:p w14:paraId="7909E760" w14:textId="21CB513A" w:rsidR="008C25EB" w:rsidRPr="0060119E" w:rsidRDefault="008C25EB" w:rsidP="00676CF7">
      <w:pPr>
        <w:spacing w:after="0"/>
      </w:pPr>
      <w:r w:rsidRPr="000D0834">
        <w:rPr>
          <w:b/>
          <w:bCs/>
        </w:rPr>
        <w:lastRenderedPageBreak/>
        <w:t>Vedstjärna (VU)</w:t>
      </w:r>
      <w:r>
        <w:t xml:space="preserve"> </w:t>
      </w:r>
      <w:r w:rsidRPr="008635F9">
        <w:t xml:space="preserve">förekommer </w:t>
      </w:r>
      <w:r w:rsidRPr="000D0834">
        <w:t>på torr ved, som kan vara både hård eller lucker. Man finner arten på stubbar av gran och tall, oftast sittande högt upp på undersidan av lutande meterhöga stubbar, där regnvattnet vanligen inte rinner av.</w:t>
      </w:r>
      <w:r>
        <w:t xml:space="preserve"> </w:t>
      </w:r>
      <w:r w:rsidRPr="000D0834">
        <w:t>Biotopen kan vara luckig gammal granskog av högörtstyp eller sumpgranskog med hög och jämn fuktighet.</w:t>
      </w:r>
      <w:r>
        <w:t xml:space="preserve"> </w:t>
      </w:r>
      <w:r w:rsidRPr="000D0834">
        <w:t>Avverkningar av gamla barrskogar är ett allvarligt hot mot arten.</w:t>
      </w:r>
      <w:r>
        <w:t xml:space="preserve"> </w:t>
      </w:r>
      <w:r w:rsidRPr="000D0834">
        <w:t>De kända växtplatserna är inom större sammanhängande skogar med höga naturvärden. Alla kända växtplatserna skyddas</w:t>
      </w:r>
      <w:r>
        <w:t xml:space="preserve"> (</w:t>
      </w:r>
      <w:r w:rsidRPr="00D52347">
        <w:t>SLU Artdatabanken, 202</w:t>
      </w:r>
      <w:r>
        <w:t>6</w:t>
      </w:r>
      <w:r w:rsidRPr="00D52347">
        <w:t>).</w:t>
      </w:r>
    </w:p>
    <w:p w14:paraId="094A9897" w14:textId="77777777" w:rsidR="00676CF7" w:rsidRDefault="00676CF7" w:rsidP="00676CF7">
      <w:pPr>
        <w:spacing w:after="0"/>
      </w:pPr>
    </w:p>
    <w:p w14:paraId="0DCC82E5" w14:textId="77777777" w:rsidR="00676CF7" w:rsidRDefault="00676CF7" w:rsidP="00676CF7">
      <w:pPr>
        <w:spacing w:after="0"/>
      </w:pPr>
      <w:r>
        <w:rPr>
          <w:b/>
          <w:bCs/>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w:t>
      </w:r>
      <w:r w:rsidRPr="00EE1FDE">
        <w:t>Kända lokaler bör ges ett ändamålsenligt skydd och undantas från skogsbruk. Lokalerna b</w:t>
      </w:r>
      <w:r>
        <w:t>ehöver</w:t>
      </w:r>
      <w:r w:rsidRPr="00EE1FDE">
        <w:t xml:space="preserve"> också vara tillräckligt stora så att god tillgång på lämplig ved tryggas på lång sikt</w:t>
      </w:r>
      <w:r>
        <w:t xml:space="preserve"> (SLU Artdatabanken, 2024; Nitare &amp; Skogsstyrelsen, 2019).</w:t>
      </w:r>
    </w:p>
    <w:p w14:paraId="22A64DC3" w14:textId="77777777" w:rsidR="0027503C" w:rsidRDefault="0027503C" w:rsidP="00676CF7">
      <w:pPr>
        <w:spacing w:after="0"/>
      </w:pPr>
    </w:p>
    <w:p w14:paraId="79E8773A" w14:textId="57F112DD" w:rsidR="000B785E" w:rsidRPr="000B785E" w:rsidRDefault="000B785E" w:rsidP="00FA6B0F">
      <w:pPr>
        <w:tabs>
          <w:tab w:val="left" w:pos="2290"/>
        </w:tabs>
        <w:spacing w:after="0"/>
        <w:rPr>
          <w:rFonts w:cs="Times New Roman"/>
        </w:rPr>
      </w:pPr>
      <w:r w:rsidRPr="00215200">
        <w:rPr>
          <w:rFonts w:cs="Times New Roman"/>
          <w:b/>
          <w:bCs/>
        </w:rPr>
        <w:t>Ved</w:t>
      </w:r>
      <w:r>
        <w:rPr>
          <w:rFonts w:cs="Times New Roman"/>
          <w:b/>
          <w:bCs/>
        </w:rPr>
        <w:t xml:space="preserve">ticka </w:t>
      </w:r>
      <w:r>
        <w:rPr>
          <w:rFonts w:cs="Times New Roman"/>
        </w:rPr>
        <w:t xml:space="preserve">är en bra signalart söder om den naturliga norrlandsgränsen. Den är huvudsakligen knuten till äldre barrskogar där det föreligger långvarig kontinuitet av död barrved. </w:t>
      </w:r>
      <w:r w:rsidRPr="00B241DA">
        <w:rPr>
          <w:rFonts w:cs="Times New Roman"/>
        </w:rPr>
        <w:t>Vedticka</w:t>
      </w:r>
      <w:r>
        <w:rPr>
          <w:rFonts w:cs="Times New Roman"/>
        </w:rPr>
        <w:t xml:space="preserve"> är typisk art för </w:t>
      </w:r>
      <w:r w:rsidRPr="00165938">
        <w:rPr>
          <w:rFonts w:cs="Times New Roman"/>
          <w:i/>
          <w:iCs/>
        </w:rPr>
        <w:t>9010 Taiga</w:t>
      </w:r>
      <w:r w:rsidRPr="00495830">
        <w:rPr>
          <w:rFonts w:cs="Times New Roman"/>
          <w:i/>
          <w:iCs/>
        </w:rPr>
        <w:t> </w:t>
      </w:r>
      <w:r w:rsidRPr="00F60B43">
        <w:rPr>
          <w:rFonts w:cs="Times New Roman"/>
        </w:rPr>
        <w:t>(</w:t>
      </w:r>
      <w:r>
        <w:rPr>
          <w:rFonts w:cs="Times New Roman"/>
        </w:rPr>
        <w:t>Nitare &amp; Skogsstyrelsen, 2019; SLU Artdatabanken, 2025</w:t>
      </w:r>
      <w:r w:rsidRPr="00900DF6">
        <w:rPr>
          <w:rFonts w:cs="Times New Roman"/>
        </w:rPr>
        <w:t>).</w:t>
      </w:r>
    </w:p>
    <w:p w14:paraId="468ED3A3" w14:textId="77777777" w:rsidR="000B785E" w:rsidRDefault="000B785E" w:rsidP="00676CF7">
      <w:pPr>
        <w:spacing w:after="0"/>
      </w:pPr>
    </w:p>
    <w:p w14:paraId="2F292000" w14:textId="1CE78216" w:rsidR="0027503C" w:rsidRPr="00554991" w:rsidRDefault="0027503C" w:rsidP="00FA6B0F">
      <w:pPr>
        <w:tabs>
          <w:tab w:val="left" w:pos="2290"/>
        </w:tabs>
        <w:spacing w:after="0"/>
        <w:rPr>
          <w:rFonts w:cs="Times New Roman"/>
        </w:rPr>
      </w:pPr>
      <w:r>
        <w:rPr>
          <w:b/>
          <w:bCs/>
        </w:rPr>
        <w:t xml:space="preserve">Vedtrappmossa (NT) </w:t>
      </w:r>
      <w:r w:rsidRPr="00A73B02">
        <w:t>växer på död ved</w:t>
      </w:r>
      <w:r>
        <w:t>,</w:t>
      </w:r>
      <w:r w:rsidRPr="00A73B02">
        <w:t xml:space="preserve"> främst </w:t>
      </w:r>
      <w:r>
        <w:t xml:space="preserve">i </w:t>
      </w:r>
      <w:r w:rsidRPr="00A73B02">
        <w:t>gammal granskog. Den förekommer knappast alls i fjällnära barrskogar utan finns i skogslandskapet nedom fjällen</w:t>
      </w:r>
      <w:r>
        <w:t xml:space="preserve"> och framför allt i landets södra delar är den en mycket bra signalart för barrnaturskog med höga naturvärden. </w:t>
      </w:r>
      <w:r w:rsidRPr="00EF1E1A">
        <w:t xml:space="preserve">Skogsavverkning och brist på grov död ved i skogen är de allvarligaste hoten </w:t>
      </w:r>
      <w:r>
        <w:t>och den överlever inte kalhyggesbruk. L</w:t>
      </w:r>
      <w:r w:rsidRPr="00EF1E1A">
        <w:t xml:space="preserve">okaler med sluten granskog, tillräckligt stora för att säkerställa ett kontinuerligt tillskott på grova lågor, bör undantas från </w:t>
      </w:r>
      <w:r>
        <w:t xml:space="preserve">storskaligt </w:t>
      </w:r>
      <w:r w:rsidRPr="00EF1E1A">
        <w:t>skogs</w:t>
      </w:r>
      <w:r>
        <w:t>bruk</w:t>
      </w:r>
      <w:r w:rsidR="00554991">
        <w:t xml:space="preserve">. </w:t>
      </w:r>
      <w:r w:rsidR="00554991">
        <w:rPr>
          <w:rFonts w:cs="Times New Roman"/>
        </w:rPr>
        <w:t>V</w:t>
      </w:r>
      <w:r w:rsidR="00554991" w:rsidRPr="005600F6">
        <w:rPr>
          <w:rFonts w:cs="Times New Roman"/>
        </w:rPr>
        <w:t>edtrappmossa</w:t>
      </w:r>
      <w:r w:rsidR="00554991">
        <w:rPr>
          <w:rFonts w:cs="Times New Roman"/>
        </w:rPr>
        <w:t xml:space="preserve"> är typisk art för </w:t>
      </w:r>
      <w:r w:rsidR="00554991" w:rsidRPr="00165938">
        <w:rPr>
          <w:rFonts w:cs="Times New Roman"/>
          <w:i/>
          <w:iCs/>
        </w:rPr>
        <w:t>9010 Taiga</w:t>
      </w:r>
      <w:r w:rsidR="00C12513">
        <w:t xml:space="preserve"> (SLU Artdatabanken, 2024).</w:t>
      </w:r>
    </w:p>
    <w:p w14:paraId="5678D522" w14:textId="77777777" w:rsidR="00260921" w:rsidRDefault="00260921" w:rsidP="0027503C">
      <w:pPr>
        <w:spacing w:after="0"/>
      </w:pPr>
    </w:p>
    <w:p w14:paraId="528A9FA3" w14:textId="77777777" w:rsidR="0027503C" w:rsidRDefault="0027503C" w:rsidP="00676CF7">
      <w:pPr>
        <w:spacing w:after="0"/>
      </w:pPr>
    </w:p>
    <w:p w14:paraId="79C63AD8" w14:textId="77777777" w:rsidR="00676CF7" w:rsidRDefault="00676CF7" w:rsidP="00676CF7">
      <w:pPr>
        <w:spacing w:after="0"/>
      </w:pPr>
    </w:p>
    <w:p w14:paraId="44CC5E63" w14:textId="77777777" w:rsidR="00676CF7" w:rsidRDefault="00676CF7" w:rsidP="00676CF7">
      <w:pPr>
        <w:spacing w:after="0"/>
      </w:pPr>
      <w:r>
        <w:rPr>
          <w:b/>
          <w:bCs/>
        </w:rPr>
        <w:t>Vedtrådmossa</w:t>
      </w:r>
      <w:r w:rsidRPr="00AA2EAB">
        <w:rPr>
          <w:b/>
          <w:bCs/>
        </w:rPr>
        <w:t xml:space="preserve"> (</w:t>
      </w:r>
      <w:r>
        <w:rPr>
          <w:b/>
          <w:bCs/>
        </w:rPr>
        <w:t>CR, §8</w:t>
      </w:r>
      <w:r w:rsidRPr="00AA2EAB">
        <w:rPr>
          <w:b/>
          <w:bCs/>
        </w:rPr>
        <w:t>)</w:t>
      </w:r>
      <w:r>
        <w:rPr>
          <w:b/>
          <w:bCs/>
        </w:rPr>
        <w:t xml:space="preserve"> </w:t>
      </w:r>
      <w:r>
        <w:t>är en akut hotad art som</w:t>
      </w:r>
      <w:r w:rsidRPr="00611AD6">
        <w:t xml:space="preserve"> växer på </w:t>
      </w:r>
      <w:r>
        <w:t xml:space="preserve">grova gamla </w:t>
      </w:r>
      <w:r w:rsidRPr="001C7C92">
        <w:t xml:space="preserve">tallågor </w:t>
      </w:r>
      <w:r>
        <w:t>i barrnatur</w:t>
      </w:r>
      <w:r w:rsidRPr="00611AD6">
        <w:t>skog</w:t>
      </w:r>
      <w:r>
        <w:t xml:space="preserve"> på frisk mark. </w:t>
      </w:r>
      <w:r w:rsidRPr="001C7C92">
        <w:t>Lågorna</w:t>
      </w:r>
      <w:r>
        <w:t>, som är rikligt beväxta med mossor, lavar och svampar,</w:t>
      </w:r>
      <w:r w:rsidRPr="001C7C92">
        <w:t xml:space="preserve"> har ofta legat i hundra år eller mer och har ett mjukt lätt sönderfallande ytskikt, särskilt på sidorna där vedtrådmossan </w:t>
      </w:r>
      <w:r>
        <w:t>kan påträffas</w:t>
      </w:r>
      <w:r w:rsidRPr="001C7C92">
        <w:t>.</w:t>
      </w:r>
      <w:r>
        <w:t xml:space="preserve"> L</w:t>
      </w:r>
      <w:r w:rsidRPr="001C7C92">
        <w:t>ågans kärna</w:t>
      </w:r>
      <w:r>
        <w:t xml:space="preserve"> är däremot </w:t>
      </w:r>
      <w:r w:rsidRPr="001C7C92">
        <w:t>nästan alltid hård och väl impregnerad med tjära</w:t>
      </w:r>
      <w:r>
        <w:t xml:space="preserve">. Vedtrådmossa är fridlyst enligt 8 § artskyddsförordningen och omfattas av EU:s art- och habitatdirektiv där dess bevarandestatus är dålig med negativ trend. Den är rödlistad som akut hotad (CR) i den europeiska rödlistan. </w:t>
      </w:r>
      <w:r w:rsidRPr="003B3675">
        <w:t>Samtliga skogsskötselåtgärder på eller i omedelbar närhet av lokalerna utgör ett hot</w:t>
      </w:r>
      <w:r>
        <w:t xml:space="preserve"> och l</w:t>
      </w:r>
      <w:r w:rsidRPr="003B3675">
        <w:t>okaler där arten återfinns skall ges ett ändamålsenligt skydd</w:t>
      </w:r>
      <w:r>
        <w:t xml:space="preserve"> (IUCN, 2024; SLU Artdatabanken, 2024; Nitare &amp; Skogsstyrelsen, 2019).</w:t>
      </w:r>
    </w:p>
    <w:p w14:paraId="6D129052" w14:textId="77777777" w:rsidR="00D515F2" w:rsidRDefault="00D515F2" w:rsidP="00676CF7">
      <w:pPr>
        <w:spacing w:after="0"/>
      </w:pPr>
    </w:p>
    <w:p w14:paraId="589CD580" w14:textId="25D35798" w:rsidR="001F7087" w:rsidRDefault="001F7087" w:rsidP="00676CF7">
      <w:pPr>
        <w:spacing w:after="0"/>
      </w:pPr>
      <w:r>
        <w:rPr>
          <w:b/>
          <w:bCs/>
        </w:rPr>
        <w:t>V</w:t>
      </w:r>
      <w:r w:rsidRPr="00540054">
        <w:rPr>
          <w:b/>
          <w:bCs/>
        </w:rPr>
        <w:t>edåkerskivling</w:t>
      </w:r>
      <w:r>
        <w:rPr>
          <w:b/>
          <w:bCs/>
        </w:rPr>
        <w:t xml:space="preserve"> </w:t>
      </w:r>
      <w:r w:rsidRPr="0029792D">
        <w:rPr>
          <w:b/>
          <w:bCs/>
        </w:rPr>
        <w:t>(NT)</w:t>
      </w:r>
      <w:r>
        <w:t xml:space="preserve"> är en mycket sällsynt n</w:t>
      </w:r>
      <w:r w:rsidRPr="00540054">
        <w:t xml:space="preserve">edbrytare på murken ved av lövträd, framförallt i rik bokskog och frodig fjällbjörkskog, ofta på fuktiga och näringsrika lokaler. Arten hotas främst av att dess få kända växtplatser lätt kan förstöras. En slutavverkning, skoglig gallring eller annat uttag av virke på växtplatsen som ger ett förändrat lokalklimat innebär ett direkt hot. Även minskad tillgång på lämpligt substrat, d.v.s. murknande död ved, är ett hot. Skogliga åtgärder som innebär </w:t>
      </w:r>
      <w:r w:rsidRPr="00540054">
        <w:lastRenderedPageBreak/>
        <w:t>att lågor och döda eller skadade träd tas bort missgynnar arten.</w:t>
      </w:r>
      <w:r>
        <w:t xml:space="preserve"> </w:t>
      </w:r>
      <w:r w:rsidRPr="00540054">
        <w:t>För att säkerställa artens fortlevnad bör artens växtplatser undantas från produktionsskogsbruk</w:t>
      </w:r>
      <w:r>
        <w:t xml:space="preserve"> (SLU Artdatabanken, 2026).</w:t>
      </w:r>
    </w:p>
    <w:p w14:paraId="38AF1698" w14:textId="77777777" w:rsidR="001F7087" w:rsidRDefault="001F7087" w:rsidP="00676CF7">
      <w:pPr>
        <w:spacing w:after="0"/>
      </w:pPr>
    </w:p>
    <w:p w14:paraId="0DB13CEE" w14:textId="77777777" w:rsidR="009D7CF5" w:rsidRPr="00022686" w:rsidRDefault="009D7CF5" w:rsidP="009D7CF5">
      <w:pPr>
        <w:spacing w:after="0"/>
        <w:rPr>
          <w:rFonts w:cs="Times New Roman"/>
          <w:color w:val="000000"/>
          <w:shd w:val="clear" w:color="auto" w:fill="FFFFFF"/>
        </w:rPr>
      </w:pPr>
      <w:r w:rsidRPr="009A6A7D">
        <w:rPr>
          <w:b/>
          <w:bCs/>
        </w:rPr>
        <w:t>Vesterholtsspindling</w:t>
      </w:r>
      <w:r>
        <w:rPr>
          <w:b/>
          <w:bCs/>
        </w:rPr>
        <w:t xml:space="preserve"> </w:t>
      </w:r>
      <w:r w:rsidRPr="00153685">
        <w:rPr>
          <w:b/>
          <w:bCs/>
        </w:rPr>
        <w:t>(</w:t>
      </w:r>
      <w:r>
        <w:rPr>
          <w:b/>
          <w:bCs/>
        </w:rPr>
        <w:t>EN</w:t>
      </w:r>
      <w:r w:rsidRPr="00153685">
        <w:rPr>
          <w:b/>
          <w:bCs/>
        </w:rPr>
        <w:t>)</w:t>
      </w:r>
      <w:r>
        <w:rPr>
          <w:b/>
          <w:bCs/>
          <w:sz w:val="24"/>
          <w:szCs w:val="24"/>
        </w:rPr>
        <w:t xml:space="preserve"> </w:t>
      </w:r>
      <w:r>
        <w:rPr>
          <w:rFonts w:cs="Times New Roman"/>
          <w:color w:val="000000"/>
          <w:shd w:val="clear" w:color="auto" w:fill="FFFFFF"/>
        </w:rPr>
        <w:t xml:space="preserve">är en mycket sällsynt och starkt hotad svamp som </w:t>
      </w:r>
      <w:r w:rsidRPr="00AD66C0">
        <w:rPr>
          <w:rFonts w:cs="Times New Roman"/>
          <w:color w:val="000000"/>
          <w:shd w:val="clear" w:color="auto" w:fill="FFFFFF"/>
        </w:rPr>
        <w:t>bildar mykorrhiza med</w:t>
      </w:r>
      <w:r>
        <w:rPr>
          <w:rFonts w:cs="Times New Roman"/>
          <w:color w:val="000000"/>
          <w:shd w:val="clear" w:color="auto" w:fill="FFFFFF"/>
        </w:rPr>
        <w:t xml:space="preserve"> </w:t>
      </w:r>
      <w:r w:rsidRPr="00F94187">
        <w:rPr>
          <w:rFonts w:cs="Times New Roman"/>
          <w:color w:val="000000"/>
          <w:shd w:val="clear" w:color="auto" w:fill="FFFFFF"/>
        </w:rPr>
        <w:t>hassel, ek och bok i ädellövskog samt torra hässlen på kalkrik mark</w:t>
      </w:r>
      <w:r>
        <w:rPr>
          <w:rFonts w:cs="Times New Roman"/>
          <w:color w:val="000000"/>
          <w:shd w:val="clear" w:color="auto" w:fill="FFFFFF"/>
        </w:rPr>
        <w:t>.</w:t>
      </w:r>
      <w:r>
        <w:rPr>
          <w:rFonts w:ascii="Roboto" w:hAnsi="Roboto"/>
          <w:b/>
          <w:bCs/>
          <w:color w:val="000000"/>
          <w:shd w:val="clear" w:color="auto" w:fill="FFFFFF"/>
        </w:rPr>
        <w:t xml:space="preserve"> </w:t>
      </w:r>
      <w:r w:rsidRPr="00022686">
        <w:rPr>
          <w:rFonts w:cs="Times New Roman"/>
          <w:color w:val="000000"/>
          <w:shd w:val="clear" w:color="auto" w:fill="FFFFFF"/>
        </w:rPr>
        <w:t>Om svampen påträffas på nya lokaler bör dessa</w:t>
      </w:r>
      <w:r>
        <w:rPr>
          <w:rFonts w:cs="Times New Roman"/>
          <w:color w:val="000000"/>
          <w:shd w:val="clear" w:color="auto" w:fill="FFFFFF"/>
        </w:rPr>
        <w:t xml:space="preserve"> få ett formellt</w:t>
      </w:r>
      <w:r w:rsidRPr="00022686">
        <w:rPr>
          <w:rFonts w:cs="Times New Roman"/>
          <w:color w:val="000000"/>
          <w:shd w:val="clear" w:color="auto" w:fill="FFFFFF"/>
        </w:rPr>
        <w:t xml:space="preserve"> skydd. Artens växtplatser får inte utsättas för huggningar av ädellövträd eller andra kraftiga störningar som förändrar trädslagsfördelning och ger upphov till miljöförändringar</w:t>
      </w:r>
      <w:r>
        <w:rPr>
          <w:rFonts w:cs="Times New Roman"/>
          <w:color w:val="000000"/>
          <w:shd w:val="clear" w:color="auto" w:fill="FFFFFF"/>
        </w:rPr>
        <w:t xml:space="preserve"> </w:t>
      </w:r>
      <w:r>
        <w:t>(SLU Artdatabanken, 2024).</w:t>
      </w:r>
    </w:p>
    <w:p w14:paraId="34BD16B2" w14:textId="77777777" w:rsidR="009D7CF5" w:rsidRDefault="009D7CF5" w:rsidP="00676CF7">
      <w:pPr>
        <w:spacing w:after="0"/>
      </w:pPr>
    </w:p>
    <w:p w14:paraId="52051B72" w14:textId="7E879D27" w:rsidR="0049158A" w:rsidRPr="0049158A" w:rsidRDefault="0049158A" w:rsidP="00FA6B0F">
      <w:pPr>
        <w:tabs>
          <w:tab w:val="left" w:pos="2290"/>
        </w:tabs>
        <w:spacing w:after="0"/>
        <w:rPr>
          <w:rFonts w:cs="Times New Roman"/>
        </w:rPr>
      </w:pPr>
      <w:r w:rsidRPr="002238B2">
        <w:rPr>
          <w:rFonts w:cs="Times New Roman"/>
          <w:b/>
          <w:bCs/>
        </w:rPr>
        <w:t xml:space="preserve">Videsandbi </w:t>
      </w:r>
      <w:r>
        <w:rPr>
          <w:rFonts w:cs="Times New Roman"/>
        </w:rPr>
        <w:t xml:space="preserve">är typisk art för </w:t>
      </w:r>
      <w:r w:rsidRPr="00A707F3">
        <w:rPr>
          <w:rFonts w:cs="Times New Roman"/>
          <w:i/>
          <w:iCs/>
        </w:rPr>
        <w:t>9060 Åsbarrskog</w:t>
      </w:r>
      <w:r>
        <w:rPr>
          <w:rFonts w:cs="Times New Roman"/>
        </w:rPr>
        <w:t>.</w:t>
      </w:r>
      <w:r w:rsidRPr="00A707F3">
        <w:rPr>
          <w:rFonts w:cs="Times New Roman"/>
          <w:i/>
          <w:iCs/>
        </w:rPr>
        <w:t xml:space="preserve"> </w:t>
      </w:r>
      <w:r>
        <w:rPr>
          <w:rFonts w:cs="Times New Roman"/>
        </w:rPr>
        <w:t>Videsandbiet</w:t>
      </w:r>
      <w:r w:rsidRPr="003222F8">
        <w:rPr>
          <w:rFonts w:cs="Times New Roman"/>
        </w:rPr>
        <w:t xml:space="preserve"> boparasiteras av </w:t>
      </w:r>
      <w:r>
        <w:rPr>
          <w:rFonts w:cs="Times New Roman"/>
        </w:rPr>
        <w:t>vide</w:t>
      </w:r>
      <w:r w:rsidRPr="003222F8">
        <w:rPr>
          <w:rFonts w:cs="Times New Roman"/>
        </w:rPr>
        <w:t>gökbi</w:t>
      </w:r>
      <w:r w:rsidRPr="003222F8">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05A7BDA7" w14:textId="77777777" w:rsidR="0049158A" w:rsidRDefault="0049158A" w:rsidP="00676CF7">
      <w:pPr>
        <w:spacing w:after="0"/>
      </w:pPr>
    </w:p>
    <w:p w14:paraId="354D94C1" w14:textId="1ACB25AD" w:rsidR="00FE0122" w:rsidRDefault="00FE0122" w:rsidP="00FE0122">
      <w:pPr>
        <w:tabs>
          <w:tab w:val="left" w:pos="2290"/>
        </w:tabs>
        <w:spacing w:after="0"/>
      </w:pPr>
      <w:r>
        <w:rPr>
          <w:b/>
          <w:bCs/>
        </w:rPr>
        <w:t>Videsparv</w:t>
      </w:r>
      <w:r w:rsidRPr="00FF236E">
        <w:rPr>
          <w:b/>
          <w:bCs/>
        </w:rPr>
        <w:t xml:space="preserve"> (§4)</w:t>
      </w:r>
      <w:r w:rsidRPr="00FF236E">
        <w:t xml:space="preserve"> </w:t>
      </w:r>
      <w:r w:rsidRPr="00302743">
        <w:rPr>
          <w:rFonts w:cs="Times New Roman"/>
        </w:rPr>
        <w:t>är</w:t>
      </w:r>
      <w:r>
        <w:rPr>
          <w:rFonts w:cs="Times New Roman"/>
        </w:rPr>
        <w:t xml:space="preserve"> </w:t>
      </w:r>
      <w:r w:rsidRPr="00302743">
        <w:rPr>
          <w:rFonts w:cs="Times New Roman"/>
        </w:rPr>
        <w:t xml:space="preserve">fridlyst enligt 4§ </w:t>
      </w:r>
      <w:r>
        <w:rPr>
          <w:rFonts w:cs="Times New Roman"/>
        </w:rPr>
        <w:t>a</w:t>
      </w:r>
      <w:r w:rsidRPr="00302743">
        <w:rPr>
          <w:rFonts w:cs="Times New Roman"/>
        </w:rPr>
        <w:t>rtskyddsförordningen</w:t>
      </w:r>
      <w:r>
        <w:rPr>
          <w:rFonts w:cs="Times New Roman"/>
        </w:rPr>
        <w:t xml:space="preserve"> </w:t>
      </w:r>
      <w:r w:rsidR="000C4965">
        <w:rPr>
          <w:rFonts w:cs="Times New Roman"/>
        </w:rPr>
        <w:t xml:space="preserve">och globalt rödlistad som nära hotad (NT) vilket innebär att Sverige har ett internationellt ansvar för arten. </w:t>
      </w:r>
      <w:r w:rsidRPr="009756DD">
        <w:rPr>
          <w:rFonts w:cs="Times New Roman"/>
        </w:rPr>
        <w:t>Videsparv</w:t>
      </w:r>
      <w:r>
        <w:rPr>
          <w:rFonts w:cs="Times New Roman"/>
        </w:rPr>
        <w:t>en</w:t>
      </w:r>
      <w:r w:rsidRPr="009756DD">
        <w:rPr>
          <w:rFonts w:cs="Times New Roman"/>
        </w:rPr>
        <w:t xml:space="preserve"> är en sumpskogsart och den viktigaste häckningsbiotopen utgörs av lövrik sumpgranskog med ett rikt fältskikt av olika starr- och fräkenarter samt riklig förekomst av olika låga ris.</w:t>
      </w:r>
      <w:r>
        <w:rPr>
          <w:rFonts w:cs="Times New Roman"/>
        </w:rPr>
        <w:t xml:space="preserve"> </w:t>
      </w:r>
      <w:r w:rsidRPr="00F22A76">
        <w:rPr>
          <w:rFonts w:cs="Times New Roman"/>
        </w:rPr>
        <w:t>Reviren är små till medelstora, från under en hektar till några hektar</w:t>
      </w:r>
      <w:r>
        <w:rPr>
          <w:rFonts w:cs="Times New Roman"/>
        </w:rPr>
        <w:t xml:space="preserve">. </w:t>
      </w:r>
      <w:r w:rsidRPr="00E33788">
        <w:rPr>
          <w:rFonts w:cs="Times New Roman"/>
        </w:rPr>
        <w:t>Videsparven missgynnas av avverkning av sumpskog, dikning och dikesrensning samt andra åtgärder som påverkar fuktiga till blöta impediment.</w:t>
      </w:r>
      <w:r>
        <w:rPr>
          <w:rFonts w:cs="Times New Roman"/>
        </w:rPr>
        <w:t xml:space="preserve"> V</w:t>
      </w:r>
      <w:r w:rsidRPr="00FB66E9">
        <w:rPr>
          <w:rFonts w:cs="Times New Roman"/>
        </w:rPr>
        <w:t>idesparv</w:t>
      </w:r>
      <w:r>
        <w:rPr>
          <w:rFonts w:cs="Times New Roman"/>
        </w:rPr>
        <w:t xml:space="preserve"> är typisk art för </w:t>
      </w:r>
      <w:r w:rsidRPr="00FB66E9">
        <w:rPr>
          <w:rFonts w:cs="Times New Roman"/>
          <w:i/>
          <w:iCs/>
        </w:rPr>
        <w:t>9740 Skogsbevuxen myr</w:t>
      </w:r>
      <w:r>
        <w:rPr>
          <w:rFonts w:cs="Times New Roman"/>
        </w:rPr>
        <w:t xml:space="preserve"> </w:t>
      </w:r>
      <w:r w:rsidRPr="00FF236E">
        <w:t>(SLU Artdatabanken, 202</w:t>
      </w:r>
      <w:r>
        <w:t xml:space="preserve">6; </w:t>
      </w:r>
      <w:r w:rsidR="000C4965">
        <w:t xml:space="preserve">IUCN, 2025; </w:t>
      </w:r>
      <w:r>
        <w:t>Skogsstyrelsen, 2016</w:t>
      </w:r>
      <w:r w:rsidRPr="00FF236E">
        <w:t>).</w:t>
      </w:r>
    </w:p>
    <w:p w14:paraId="36F201DE" w14:textId="77777777" w:rsidR="002B11D5" w:rsidRDefault="002B11D5" w:rsidP="00676CF7">
      <w:pPr>
        <w:spacing w:after="0"/>
      </w:pPr>
    </w:p>
    <w:p w14:paraId="3FAA24E7" w14:textId="4BD3992B" w:rsidR="00F24592" w:rsidRDefault="00F24592" w:rsidP="00676CF7">
      <w:pPr>
        <w:spacing w:after="0"/>
      </w:pPr>
      <w:r w:rsidRPr="00332FB4">
        <w:rPr>
          <w:b/>
          <w:bCs/>
        </w:rPr>
        <w:t>Videticka (NT)</w:t>
      </w:r>
      <w:r>
        <w:t xml:space="preserve"> </w:t>
      </w:r>
      <w:r w:rsidRPr="00332FB4">
        <w:t>är en brunrötande vednedbrytare på liggande stammar och döda kvarsittande grenar på gråvide, sälg och asp i fuktiga miljöer som sumpiga löv</w:t>
      </w:r>
      <w:r>
        <w:t>-</w:t>
      </w:r>
      <w:r w:rsidRPr="00332FB4">
        <w:t>/blandskogar och i urskogsartade blandskogar.</w:t>
      </w:r>
      <w:r>
        <w:t xml:space="preserve"> Arten </w:t>
      </w:r>
      <w:r w:rsidRPr="00530A02">
        <w:t>hotas av brist på död ved i brukad skog. Skogliga åtgärder som innebär att lågor och döda eller skadade träd tas bort missgynnar arten. Även en avverkning eller skoglig gallring på växtplatsen som ger ett förändrat lokalklimat innebär ett hot.</w:t>
      </w:r>
      <w:r>
        <w:t xml:space="preserve"> </w:t>
      </w:r>
      <w:r w:rsidRPr="005F3050">
        <w:t>För att säkerställa artens fortlevnad bör man dels se till att bestånd av gamla sälgar och aspar i områden där arten förekommer lämnas kvar</w:t>
      </w:r>
      <w:r>
        <w:t xml:space="preserve"> (SLU Artdatabanken, 2026).</w:t>
      </w:r>
    </w:p>
    <w:p w14:paraId="1061823A" w14:textId="77777777" w:rsidR="00F24592" w:rsidRDefault="00F24592" w:rsidP="00676CF7">
      <w:pPr>
        <w:spacing w:after="0"/>
      </w:pPr>
    </w:p>
    <w:p w14:paraId="69312F4A" w14:textId="77777777" w:rsidR="00542BEC" w:rsidRPr="00E76B1F" w:rsidRDefault="00542BEC" w:rsidP="00542BEC">
      <w:pPr>
        <w:spacing w:after="0"/>
        <w:rPr>
          <w:rFonts w:cs="Times New Roman"/>
        </w:rPr>
      </w:pPr>
      <w:r w:rsidRPr="009F776F">
        <w:rPr>
          <w:rFonts w:cs="Times New Roman"/>
          <w:b/>
          <w:bCs/>
        </w:rPr>
        <w:t xml:space="preserve">Vildkaprifol </w:t>
      </w:r>
      <w:r>
        <w:rPr>
          <w:rFonts w:cs="Times New Roman"/>
        </w:rPr>
        <w:t xml:space="preserve">är typisk art för </w:t>
      </w:r>
      <w:r w:rsidRPr="009F776F">
        <w:rPr>
          <w:rFonts w:cs="Times New Roman"/>
          <w:i/>
          <w:iCs/>
        </w:rPr>
        <w:t>9190 Näringsfattig ekskog</w:t>
      </w:r>
      <w:r>
        <w:rPr>
          <w:rFonts w:cs="Times New Roman"/>
        </w:rPr>
        <w:t xml:space="preserve">. Kaprifol är värdväxt för bland annat de rödlistade fjärilarna </w:t>
      </w:r>
      <w:r w:rsidRPr="00435BBE">
        <w:rPr>
          <w:rFonts w:cs="Times New Roman"/>
        </w:rPr>
        <w:t>töcknig trymal</w:t>
      </w:r>
      <w:r>
        <w:rPr>
          <w:rFonts w:cs="Times New Roman"/>
        </w:rPr>
        <w:t xml:space="preserve"> (VU) och tryfjäril (NT) </w:t>
      </w:r>
      <w:r w:rsidRPr="00F60B43">
        <w:rPr>
          <w:rFonts w:cs="Times New Roman"/>
        </w:rPr>
        <w:t>(</w:t>
      </w:r>
      <w:r>
        <w:rPr>
          <w:rFonts w:cs="Times New Roman"/>
        </w:rPr>
        <w:t>SLU Artdatabanken, 2026</w:t>
      </w:r>
      <w:r w:rsidRPr="00900DF6">
        <w:rPr>
          <w:rFonts w:cs="Times New Roman"/>
        </w:rPr>
        <w:t>).</w:t>
      </w:r>
    </w:p>
    <w:p w14:paraId="0E4B1685" w14:textId="77777777" w:rsidR="00E76B1F" w:rsidRDefault="00E76B1F" w:rsidP="00676CF7">
      <w:pPr>
        <w:spacing w:after="0"/>
      </w:pPr>
    </w:p>
    <w:p w14:paraId="14A340DD" w14:textId="1D593A5C" w:rsidR="00057399" w:rsidRDefault="00057399" w:rsidP="00676CF7">
      <w:pPr>
        <w:spacing w:after="0"/>
      </w:pPr>
      <w:r w:rsidRPr="00E63B08">
        <w:rPr>
          <w:b/>
          <w:bCs/>
        </w:rPr>
        <w:t>Vindlad klockmurkla (NT)</w:t>
      </w:r>
      <w:r w:rsidRPr="00D52347">
        <w:rPr>
          <w:b/>
          <w:bCs/>
        </w:rPr>
        <w:t xml:space="preserve"> </w:t>
      </w:r>
      <w:r w:rsidRPr="003267A6">
        <w:t xml:space="preserve">växer i mullrik lövskog, gärna i lindbestånd eller i gamla aspbestånd. Den är ofta påträffad </w:t>
      </w:r>
      <w:r w:rsidRPr="00D94762">
        <w:t>i strandskog eller svämskog på näringsrik mark i varma lägen. Vårväxande murkla med högt mörkertal men uppenbart sällsynt och med liten förekomstarea. </w:t>
      </w:r>
      <w:r w:rsidRPr="002D6C84">
        <w:t>Avverkning eller kraftig röjning på eller i omedelbar närhet av lokalerna och överförande av lövbestånd till barrbestånd utgör påtagliga hot.</w:t>
      </w:r>
      <w:r>
        <w:t xml:space="preserve"> </w:t>
      </w:r>
      <w:r w:rsidRPr="002D6C84">
        <w:t>Bestånd av asp och lind där arten kan tänkas växa bör inte</w:t>
      </w:r>
      <w:r>
        <w:t xml:space="preserve"> </w:t>
      </w:r>
      <w:r w:rsidRPr="002D6C84">
        <w:t>avverkas eller omföras till granskog</w:t>
      </w:r>
      <w:r>
        <w:t xml:space="preserve"> (</w:t>
      </w:r>
      <w:r w:rsidRPr="00D52347">
        <w:t>SLU Artdatabanken, 202</w:t>
      </w:r>
      <w:r>
        <w:t>5</w:t>
      </w:r>
      <w:r w:rsidRPr="00D52347">
        <w:t>).</w:t>
      </w:r>
    </w:p>
    <w:p w14:paraId="3D859DD6" w14:textId="77777777" w:rsidR="00057399" w:rsidRDefault="00057399" w:rsidP="00676CF7">
      <w:pPr>
        <w:spacing w:after="0"/>
      </w:pPr>
    </w:p>
    <w:p w14:paraId="6AFF8FBD" w14:textId="77777777" w:rsidR="00E961D2" w:rsidRDefault="00E961D2" w:rsidP="00E961D2">
      <w:pPr>
        <w:spacing w:after="0"/>
      </w:pPr>
      <w:r>
        <w:rPr>
          <w:b/>
          <w:bCs/>
        </w:rPr>
        <w:t>V</w:t>
      </w:r>
      <w:r w:rsidRPr="00747E38">
        <w:rPr>
          <w:b/>
          <w:bCs/>
        </w:rPr>
        <w:t xml:space="preserve">infjällskivling </w:t>
      </w:r>
      <w:r w:rsidRPr="00D52347">
        <w:rPr>
          <w:b/>
          <w:bCs/>
        </w:rPr>
        <w:t>(</w:t>
      </w:r>
      <w:r>
        <w:rPr>
          <w:b/>
          <w:bCs/>
        </w:rPr>
        <w:t>EN</w:t>
      </w:r>
      <w:r w:rsidRPr="00D52347">
        <w:rPr>
          <w:b/>
          <w:bCs/>
        </w:rPr>
        <w:t xml:space="preserve">) </w:t>
      </w:r>
      <w:r w:rsidRPr="00D52347">
        <w:t>är en</w:t>
      </w:r>
      <w:r>
        <w:t xml:space="preserve"> starkt hotad</w:t>
      </w:r>
      <w:r w:rsidRPr="00D52347">
        <w:t xml:space="preserve"> </w:t>
      </w:r>
      <w:r>
        <w:t xml:space="preserve">art som </w:t>
      </w:r>
      <w:r w:rsidRPr="001320F0">
        <w:t>växer på mulljord i lövskog, ofta längs vägkanter och gärna i sällskap med andra fjällskivlingar. Den uppträder gärna på de mest kväverika lokalerna under ask, alm eller bok och gärna bland nässlor eller kirskål.</w:t>
      </w:r>
      <w:r>
        <w:t xml:space="preserve"> </w:t>
      </w:r>
      <w:r w:rsidRPr="0004320C">
        <w:t>Avverkning av ädellövskog eller annan exploatering av lövbestånd på näringsrik mark är det största hotet.</w:t>
      </w:r>
      <w:r>
        <w:t xml:space="preserve"> </w:t>
      </w:r>
      <w:r w:rsidRPr="0004320C">
        <w:t>De svenska lokalerna måste hållas under uppsikt och eventuellt skyddas om akut hot föreligger.</w:t>
      </w:r>
      <w:r>
        <w:t xml:space="preserve"> </w:t>
      </w:r>
      <w:r w:rsidRPr="0004320C">
        <w:t xml:space="preserve">För att rädda arten på </w:t>
      </w:r>
      <w:r w:rsidRPr="0004320C">
        <w:lastRenderedPageBreak/>
        <w:t>sikt behövs också att fler ädellövskogar skyddas.</w:t>
      </w:r>
      <w:r>
        <w:t xml:space="preserve"> </w:t>
      </w:r>
      <w:r w:rsidRPr="00747E38">
        <w:t>Vinfjällskivling</w:t>
      </w:r>
      <w:r w:rsidRPr="00D52347">
        <w:t xml:space="preserve"> är placerad högst upp i Skogsstyrelsens värdepyramid för bedömning av skog med höga naturvärden</w:t>
      </w:r>
      <w:r>
        <w:t xml:space="preserve"> </w:t>
      </w:r>
      <w:r w:rsidRPr="00D52347">
        <w:t>(SLU Artdatabanken, 2024; Nitare &amp; Skogsstyrelsen, 2019).</w:t>
      </w:r>
    </w:p>
    <w:p w14:paraId="693A3095" w14:textId="77777777" w:rsidR="00E961D2" w:rsidRDefault="00E961D2" w:rsidP="00E961D2">
      <w:pPr>
        <w:spacing w:after="0"/>
      </w:pPr>
    </w:p>
    <w:p w14:paraId="1099146F" w14:textId="77777777" w:rsidR="00CE3238" w:rsidRDefault="00CE3238" w:rsidP="00CE3238">
      <w:pPr>
        <w:spacing w:after="0"/>
      </w:pPr>
      <w:r>
        <w:rPr>
          <w:b/>
          <w:bCs/>
        </w:rPr>
        <w:t>V</w:t>
      </w:r>
      <w:r w:rsidRPr="00A8121B">
        <w:rPr>
          <w:b/>
          <w:bCs/>
        </w:rPr>
        <w:t xml:space="preserve">intertagging </w:t>
      </w:r>
      <w:r>
        <w:rPr>
          <w:b/>
          <w:bCs/>
        </w:rPr>
        <w:t xml:space="preserve">(NT) </w:t>
      </w:r>
      <w:r>
        <w:t>växer</w:t>
      </w:r>
      <w:r w:rsidRPr="008E3DF0">
        <w:t xml:space="preserve"> </w:t>
      </w:r>
      <w:r w:rsidRPr="0064611E">
        <w:t xml:space="preserve">på döda eller döende </w:t>
      </w:r>
      <w:r w:rsidRPr="00A8121B">
        <w:t>tallar som i huvudsak är mer än 250 år gamla.</w:t>
      </w:r>
      <w:r>
        <w:t xml:space="preserve"> Den är en bra signalart som visar på gamla tallar och tallskogar med höga naturvärden. Den har klassificerats som en ”gammelskogsart” och svampen tycks kräva flerhundraåriga tallar som substrat. </w:t>
      </w:r>
      <w:r w:rsidRPr="00CE59CA">
        <w:t>Arten hotas av minskande tillgång på döende och döda, äldre träd</w:t>
      </w:r>
      <w:r>
        <w:t xml:space="preserve"> </w:t>
      </w:r>
      <w:r w:rsidRPr="00D52347">
        <w:t>(SLU Artdatabanken, 2024</w:t>
      </w:r>
      <w:r>
        <w:t>; Nitare &amp; Skogsstyrelsen, 2019</w:t>
      </w:r>
      <w:r w:rsidRPr="00D52347">
        <w:t>).</w:t>
      </w:r>
    </w:p>
    <w:p w14:paraId="4ED747B3" w14:textId="77777777" w:rsidR="00CE3238" w:rsidRDefault="00CE3238" w:rsidP="00E961D2">
      <w:pPr>
        <w:spacing w:after="0"/>
      </w:pPr>
    </w:p>
    <w:p w14:paraId="7866A5C2" w14:textId="77777777" w:rsidR="00E961D2" w:rsidRDefault="00E961D2" w:rsidP="00E961D2">
      <w:pPr>
        <w:spacing w:after="0"/>
      </w:pPr>
      <w:r>
        <w:rPr>
          <w:b/>
          <w:bCs/>
        </w:rPr>
        <w:t>V</w:t>
      </w:r>
      <w:r w:rsidRPr="008B54E4">
        <w:rPr>
          <w:b/>
          <w:bCs/>
        </w:rPr>
        <w:t xml:space="preserve">iolett fingersvamp </w:t>
      </w:r>
      <w:r w:rsidRPr="00D52347">
        <w:rPr>
          <w:b/>
          <w:bCs/>
        </w:rPr>
        <w:t xml:space="preserve">(VU) </w:t>
      </w:r>
      <w:r w:rsidRPr="00983053">
        <w:t>har ett okänt levnadssätt och växer i örtrika och magra betesmarker, hackslåttängar och örtbackar samt i park- och örtrika skogsmiljöer.</w:t>
      </w:r>
      <w:r>
        <w:t xml:space="preserve"> </w:t>
      </w:r>
      <w:r w:rsidRPr="00A21BFD">
        <w:t>Ett extensivt bete av gles skogsmark och av mosaikartade trädklädda miljöer med omväxlande gräs-/örtrika gläntor där arten förekommer är mycket gynnsamt och bör eftersträvas.</w:t>
      </w:r>
      <w:r>
        <w:t xml:space="preserve"> </w:t>
      </w:r>
      <w:r w:rsidRPr="00A21BFD">
        <w:t>Skogsmiljöer av den typ arten trivs i har ofta ett stort skyddsvärde och eventuellt skogsbruk måste på dessa platser bedrivas skonsamt.</w:t>
      </w:r>
      <w:r>
        <w:rPr>
          <w:rFonts w:cs="Times New Roman"/>
          <w:color w:val="000000"/>
          <w:shd w:val="clear" w:color="auto" w:fill="FFFFFF"/>
        </w:rPr>
        <w:t xml:space="preserve"> </w:t>
      </w:r>
      <w:r w:rsidRPr="008B54E4">
        <w:t>Violett fingersvamp</w:t>
      </w:r>
      <w:r w:rsidRPr="008B54E4">
        <w:rPr>
          <w:b/>
          <w:bCs/>
        </w:rPr>
        <w:t xml:space="preserve"> </w:t>
      </w:r>
      <w:r w:rsidRPr="00D52347">
        <w:t xml:space="preserve">är </w:t>
      </w:r>
      <w:r>
        <w:t>globalt rödlistad som sårbar (VU) vilket innebär att Sverige har ett internationellt ansvar för arten</w:t>
      </w:r>
      <w:r w:rsidRPr="00D52347">
        <w:t xml:space="preserve"> (SLU Artdatabanken, 2024; </w:t>
      </w:r>
      <w:r>
        <w:t>IUCN, 2019</w:t>
      </w:r>
      <w:r w:rsidRPr="00D52347">
        <w:t>).</w:t>
      </w:r>
    </w:p>
    <w:p w14:paraId="69CAFE35" w14:textId="77777777" w:rsidR="00E961D2" w:rsidRDefault="00E961D2" w:rsidP="00676CF7">
      <w:pPr>
        <w:spacing w:after="0"/>
      </w:pPr>
    </w:p>
    <w:p w14:paraId="1C57562E" w14:textId="77777777" w:rsidR="00D515F2" w:rsidRDefault="00D515F2" w:rsidP="00D515F2">
      <w:pPr>
        <w:spacing w:after="0"/>
      </w:pPr>
      <w:r>
        <w:rPr>
          <w:b/>
          <w:bCs/>
        </w:rPr>
        <w:t>Violettfläckig spindling (VU)</w:t>
      </w:r>
      <w:r>
        <w:t xml:space="preserve"> b</w:t>
      </w:r>
      <w:r w:rsidRPr="000157CB">
        <w:t xml:space="preserve">ildar mykorrhiza med gran och tall </w:t>
      </w:r>
      <w:r w:rsidRPr="00A81075">
        <w:t>i äldre kalkbarrskogar på tor</w:t>
      </w:r>
      <w:r>
        <w:t>r,</w:t>
      </w:r>
      <w:r w:rsidRPr="00A81075">
        <w:t xml:space="preserve"> örtrik mark.</w:t>
      </w:r>
      <w:r>
        <w:t xml:space="preserve"> </w:t>
      </w:r>
      <w:r w:rsidRPr="000157CB">
        <w:t>Minskningstakten uppgår till 30 % inom 50 år</w:t>
      </w:r>
      <w:r>
        <w:t xml:space="preserve"> och </w:t>
      </w:r>
      <w:r w:rsidRPr="000157CB">
        <w:t>överstiger gränsvärdet för Sårbar (VU)</w:t>
      </w:r>
      <w:r>
        <w:t xml:space="preserve">. </w:t>
      </w:r>
      <w:r w:rsidRPr="006A1A4D">
        <w:t>Artens ekologiska krav med fynd enbart i äldre, örtrika kalkbarrskogar med kontinuitet, miljöer som idag ofta är starkt hotade av slutavverkningar, gör den mycket sårbar.</w:t>
      </w:r>
      <w:r>
        <w:t xml:space="preserve"> A</w:t>
      </w:r>
      <w:r w:rsidRPr="006A1A4D">
        <w:t>lla kända lokaler har ett högt skyddsvärde</w:t>
      </w:r>
      <w:r>
        <w:t xml:space="preserve"> och k</w:t>
      </w:r>
      <w:r w:rsidRPr="006A1A4D">
        <w:t>alkbarrskogar med höga naturvärden bör få områdesskydd med individuellt anpassade skötselråd</w:t>
      </w:r>
      <w:r>
        <w:t xml:space="preserve"> (SLU Artdatabanken, 2024).</w:t>
      </w:r>
    </w:p>
    <w:p w14:paraId="71F2B9BF" w14:textId="77777777" w:rsidR="00BB789A" w:rsidRDefault="00BB789A" w:rsidP="00D515F2">
      <w:pPr>
        <w:spacing w:after="0"/>
      </w:pPr>
    </w:p>
    <w:p w14:paraId="10DCA91C" w14:textId="77777777" w:rsidR="006159F6" w:rsidRDefault="006159F6" w:rsidP="006159F6">
      <w:pPr>
        <w:spacing w:after="0"/>
      </w:pPr>
      <w:r>
        <w:rPr>
          <w:b/>
          <w:bCs/>
        </w:rPr>
        <w:t>V</w:t>
      </w:r>
      <w:r w:rsidRPr="00D93FB8">
        <w:rPr>
          <w:b/>
          <w:bCs/>
        </w:rPr>
        <w:t xml:space="preserve">iolettfotad puderskivling </w:t>
      </w:r>
      <w:r>
        <w:rPr>
          <w:b/>
          <w:bCs/>
        </w:rPr>
        <w:t>(NT)</w:t>
      </w:r>
      <w:r w:rsidRPr="00D52347">
        <w:rPr>
          <w:b/>
          <w:bCs/>
        </w:rPr>
        <w:t xml:space="preserve"> </w:t>
      </w:r>
      <w:r>
        <w:t>är en mycket sällsynt n</w:t>
      </w:r>
      <w:r w:rsidRPr="00B82252">
        <w:t>edbrytare i fuktig och kalkrik förna i ängsbokskog och hässlen på näringsrik mulljord. Gärna i frodiga bäckdalar. Den tycks ha mycket höga anspråk på markförhållandena och har bara hittats i kalkrika områden.</w:t>
      </w:r>
      <w:r>
        <w:t xml:space="preserve"> </w:t>
      </w:r>
      <w:r w:rsidRPr="00D42DB4">
        <w:t>Biotopförändringar beroende på dikning, kalavverkning eller ändrad markanvändning hotar arten. Den riskerar att försvinna även vid alltför kraftig gallring, eftersom mikroklimatet då blir torrare.</w:t>
      </w:r>
      <w:r>
        <w:t xml:space="preserve"> </w:t>
      </w:r>
      <w:r w:rsidRPr="000509A1">
        <w:t>Artens växtplatser måste säkerställas. Arten gynnas genom att hässlen, bäckraviner och liknande nyckelbiotoper i ädellövskog inte utnyttjas för skogsproduktion eller påverkas på annat sätt</w:t>
      </w:r>
      <w:r>
        <w:t xml:space="preserve"> (</w:t>
      </w:r>
      <w:r w:rsidRPr="00D52347">
        <w:t>SLU Artdatabanken, 2024).</w:t>
      </w:r>
    </w:p>
    <w:p w14:paraId="4D6B315F" w14:textId="77777777" w:rsidR="006159F6" w:rsidRDefault="006159F6" w:rsidP="00D515F2">
      <w:pPr>
        <w:spacing w:after="0"/>
      </w:pPr>
    </w:p>
    <w:p w14:paraId="3EFBF357" w14:textId="45E3BA01" w:rsidR="00E84038" w:rsidRDefault="00E84038" w:rsidP="00D515F2">
      <w:pPr>
        <w:spacing w:after="0"/>
      </w:pPr>
      <w:r w:rsidRPr="0029792D">
        <w:rPr>
          <w:b/>
          <w:bCs/>
        </w:rPr>
        <w:t>Violettgrå porlav (NT)</w:t>
      </w:r>
      <w:r>
        <w:t xml:space="preserve"> </w:t>
      </w:r>
      <w:r w:rsidRPr="0029792D">
        <w:t xml:space="preserve">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w:t>
      </w:r>
      <w:r w:rsidRPr="00E66785">
        <w:t>Kalavverkning utgör ett hot liksom ett stort inslag av gran i bokskogen.</w:t>
      </w:r>
      <w:r>
        <w:t xml:space="preserve"> Å</w:t>
      </w:r>
      <w:r w:rsidRPr="00E66785">
        <w:t>tminstone de rikligaste lokalerna bör skyddas</w:t>
      </w:r>
      <w:r>
        <w:t xml:space="preserve"> (SLU Artdatabanken, 2026).</w:t>
      </w:r>
    </w:p>
    <w:p w14:paraId="73F3142A" w14:textId="77777777" w:rsidR="00E84038" w:rsidRDefault="00E84038" w:rsidP="00D515F2">
      <w:pPr>
        <w:spacing w:after="0"/>
      </w:pPr>
    </w:p>
    <w:p w14:paraId="60D69056" w14:textId="59F11D2F" w:rsidR="00BB789A" w:rsidRPr="00836063" w:rsidRDefault="00BB789A" w:rsidP="00FA6B0F">
      <w:pPr>
        <w:tabs>
          <w:tab w:val="left" w:pos="2290"/>
        </w:tabs>
        <w:spacing w:after="0"/>
        <w:rPr>
          <w:rFonts w:cs="Times New Roman"/>
        </w:rPr>
      </w:pPr>
      <w:r w:rsidRPr="00616EFA">
        <w:rPr>
          <w:b/>
          <w:bCs/>
        </w:rPr>
        <w:t>V</w:t>
      </w:r>
      <w:r>
        <w:rPr>
          <w:b/>
          <w:bCs/>
        </w:rPr>
        <w:t>iolettgrå tagellav</w:t>
      </w:r>
      <w:r w:rsidRPr="00616EFA">
        <w:rPr>
          <w:b/>
          <w:bCs/>
        </w:rPr>
        <w:t xml:space="preserve"> (NT)</w:t>
      </w:r>
      <w:r w:rsidRPr="00616EFA">
        <w:t xml:space="preserve"> </w:t>
      </w:r>
      <w:r>
        <w:t xml:space="preserve">växer nästan uteslutande i gamla olikåldriga barrnaturskogar med lång skoglig kontinuitet och är en utmärkt signal på skog med höga naturvärden. </w:t>
      </w:r>
      <w:r w:rsidRPr="00054B94">
        <w:t xml:space="preserve">Slutavverkning av tidigare aldrig slutavverkad skog (kontinuitetsskog) är det största hotet. Biotopen nyskapas i </w:t>
      </w:r>
      <w:r w:rsidRPr="00054B94">
        <w:lastRenderedPageBreak/>
        <w:t>begränsad omfattning och</w:t>
      </w:r>
      <w:r>
        <w:t xml:space="preserve"> b</w:t>
      </w:r>
      <w:r w:rsidRPr="00054B94">
        <w:t>arrskog äldre än 160 år</w:t>
      </w:r>
      <w:r>
        <w:t>,</w:t>
      </w:r>
      <w:r w:rsidRPr="00054B94">
        <w:t xml:space="preserve"> </w:t>
      </w:r>
      <w:r>
        <w:t xml:space="preserve">där den violettgrå tagellaven huvudsakligen påträffas </w:t>
      </w:r>
      <w:r w:rsidRPr="00054B94">
        <w:t>har minskat med 50% de senaste 50 åren.</w:t>
      </w:r>
      <w:r>
        <w:t xml:space="preserve"> </w:t>
      </w:r>
      <w:r w:rsidRPr="00054B94">
        <w:t>Lågproduktiv skogsmark där laven förekommer bör undantas från skogs</w:t>
      </w:r>
      <w:r>
        <w:t>bruk och r</w:t>
      </w:r>
      <w:r w:rsidRPr="00054B94">
        <w:t xml:space="preserve">ika förekomster i äldre granskog bör skyddas. </w:t>
      </w:r>
      <w:r>
        <w:t>A</w:t>
      </w:r>
      <w:r w:rsidRPr="00054B94">
        <w:t>rten är känslig för uttorkning</w:t>
      </w:r>
      <w:r>
        <w:t xml:space="preserve"> och d</w:t>
      </w:r>
      <w:r w:rsidRPr="00054B94">
        <w:t>et är väsentligt att tillräckligt stora bestånd avsätts</w:t>
      </w:r>
      <w:r w:rsidR="00836063">
        <w:t xml:space="preserve">. </w:t>
      </w:r>
      <w:r w:rsidR="00836063">
        <w:rPr>
          <w:rFonts w:cs="Times New Roman"/>
        </w:rPr>
        <w:t>V</w:t>
      </w:r>
      <w:r w:rsidR="00836063" w:rsidRPr="00AC2AF8">
        <w:rPr>
          <w:rFonts w:cs="Times New Roman"/>
        </w:rPr>
        <w:t>iolettgrå tagellav</w:t>
      </w:r>
      <w:r w:rsidR="00836063">
        <w:rPr>
          <w:rFonts w:cs="Times New Roman"/>
        </w:rPr>
        <w:t xml:space="preserve"> är typisk art för </w:t>
      </w:r>
      <w:r w:rsidR="00836063" w:rsidRPr="00165938">
        <w:rPr>
          <w:rFonts w:cs="Times New Roman"/>
          <w:i/>
          <w:iCs/>
        </w:rPr>
        <w:t>9010 Taiga</w:t>
      </w:r>
      <w:r>
        <w:t xml:space="preserve"> (SLU Artdatabanken, 2024; Nitare &amp; Skogsstyrelsen, 2019).</w:t>
      </w:r>
    </w:p>
    <w:p w14:paraId="0371DAFD" w14:textId="77777777" w:rsidR="00BB789A" w:rsidRDefault="00BB789A" w:rsidP="00D515F2">
      <w:pPr>
        <w:spacing w:after="0"/>
      </w:pPr>
    </w:p>
    <w:p w14:paraId="5D91EC84" w14:textId="77777777" w:rsidR="00D515F2" w:rsidRDefault="00D515F2" w:rsidP="00D515F2">
      <w:pPr>
        <w:spacing w:after="0"/>
        <w:rPr>
          <w:b/>
          <w:bCs/>
        </w:rPr>
      </w:pPr>
    </w:p>
    <w:p w14:paraId="422B5A92" w14:textId="77777777" w:rsidR="00D515F2" w:rsidRDefault="00D515F2" w:rsidP="00D515F2">
      <w:pPr>
        <w:spacing w:after="0"/>
      </w:pPr>
      <w:r>
        <w:rPr>
          <w:b/>
          <w:bCs/>
        </w:rPr>
        <w:t>Violettrandad spindling (VU)</w:t>
      </w:r>
      <w:r>
        <w:t xml:space="preserve"> är en sällsynt barrskogsart som b</w:t>
      </w:r>
      <w:r w:rsidRPr="000157CB">
        <w:t>ildar</w:t>
      </w:r>
      <w:r w:rsidRPr="00862725">
        <w:t xml:space="preserve"> mykorrhiza med tall, i kalktallskog och lavtallskog på kalkrik mark. </w:t>
      </w:r>
      <w:r w:rsidRPr="00756A57">
        <w:t>Intensivt skogsbruk med kalavverkning, markberedning etc. minskar artens möjligheter att överleva</w:t>
      </w:r>
      <w:r>
        <w:t xml:space="preserve"> och dess m</w:t>
      </w:r>
      <w:r w:rsidRPr="00862725">
        <w:t>inskningstakt uppgår till 30 % inom 50 år</w:t>
      </w:r>
      <w:r>
        <w:t xml:space="preserve"> och </w:t>
      </w:r>
      <w:r w:rsidRPr="00862725">
        <w:t>överstiger gränsvärdet för Sårbar (VU)</w:t>
      </w:r>
      <w:r>
        <w:t>.</w:t>
      </w:r>
      <w:r w:rsidRPr="00862725">
        <w:t> </w:t>
      </w:r>
      <w:r>
        <w:t xml:space="preserve">Violettrandad spindling är placerad högst upp i Skogsstyrelsens värdepyramid för bedömning av skog med höga naturvärden och på </w:t>
      </w:r>
      <w:r w:rsidRPr="00756A57">
        <w:t>artens kända växtplatser bör avverkning undvikas</w:t>
      </w:r>
      <w:r>
        <w:t xml:space="preserve"> (SLU Artdatabanken, 2024; Nitare &amp; Skogsstyrelsen, 2019).</w:t>
      </w:r>
    </w:p>
    <w:p w14:paraId="666EF642" w14:textId="77777777" w:rsidR="00D515F2" w:rsidRDefault="00D515F2" w:rsidP="00676CF7">
      <w:pPr>
        <w:spacing w:after="0"/>
      </w:pPr>
    </w:p>
    <w:p w14:paraId="256AE5EA" w14:textId="77777777" w:rsidR="00725FFA" w:rsidRDefault="00725FFA" w:rsidP="00725FFA">
      <w:pPr>
        <w:spacing w:after="0"/>
      </w:pPr>
      <w:r>
        <w:rPr>
          <w:b/>
          <w:bCs/>
        </w:rPr>
        <w:t>V</w:t>
      </w:r>
      <w:r w:rsidRPr="009F5A92">
        <w:rPr>
          <w:b/>
          <w:bCs/>
        </w:rPr>
        <w:t xml:space="preserve">iolfingersvamp </w:t>
      </w:r>
      <w:r w:rsidRPr="00D52347">
        <w:rPr>
          <w:b/>
          <w:bCs/>
        </w:rPr>
        <w:t xml:space="preserve">(VU) </w:t>
      </w:r>
      <w:r w:rsidRPr="00051F4D">
        <w:t xml:space="preserve">är en </w:t>
      </w:r>
      <w:r>
        <w:t>n</w:t>
      </w:r>
      <w:r w:rsidRPr="00933492">
        <w:t>edbrytare som lever i bar, fuktig mylla och bland förna under skuggande lövträd och hasselbuskar i blandad ädellövskog och hässlen på kalkrik mark.</w:t>
      </w:r>
      <w:r>
        <w:t xml:space="preserve"> </w:t>
      </w:r>
      <w:r w:rsidRPr="00F10592">
        <w:t>Arten hotas av förändringar i markanvändningen, markslitage och missriktad naturvårdsskötsel.</w:t>
      </w:r>
      <w:r>
        <w:t xml:space="preserve"> </w:t>
      </w:r>
      <w:r w:rsidRPr="00F10592">
        <w:t>Växtplatserna måste skyddas och lämnas för fri utveckling eller skötas med hänsyn till violfingersvampens överlevnad.</w:t>
      </w:r>
      <w:r>
        <w:rPr>
          <w:rFonts w:cs="Times New Roman"/>
          <w:color w:val="000000"/>
          <w:shd w:val="clear" w:color="auto" w:fill="FFFFFF"/>
        </w:rPr>
        <w:t xml:space="preserve"> </w:t>
      </w:r>
      <w:r w:rsidRPr="00D52347">
        <w:rPr>
          <w:rFonts w:cs="Times New Roman"/>
          <w:color w:val="000000"/>
          <w:shd w:val="clear" w:color="auto" w:fill="FFFFFF"/>
        </w:rPr>
        <w:t>Arten</w:t>
      </w:r>
      <w:r w:rsidRPr="00D52347">
        <w:t xml:space="preserve"> är placerad högst upp i Skogsstyrelsens värdepyramid för bedömning av skog med höga naturvärden (SLU Artdatabanken, 2024; Nitare &amp; Skogsstyrelsen, 2019).</w:t>
      </w:r>
    </w:p>
    <w:p w14:paraId="4C8182B7" w14:textId="77777777" w:rsidR="00725FFA" w:rsidRDefault="00725FFA" w:rsidP="00676CF7">
      <w:pPr>
        <w:spacing w:after="0"/>
      </w:pPr>
    </w:p>
    <w:p w14:paraId="7F4729A1" w14:textId="77777777" w:rsidR="00842108" w:rsidRDefault="00842108" w:rsidP="00842108">
      <w:pPr>
        <w:spacing w:after="0"/>
      </w:pPr>
      <w:r>
        <w:rPr>
          <w:b/>
          <w:bCs/>
        </w:rPr>
        <w:t>Violgubbe (EN)</w:t>
      </w:r>
      <w:r>
        <w:t xml:space="preserve"> är en starkt hotad art som b</w:t>
      </w:r>
      <w:r w:rsidRPr="001B270A">
        <w:t xml:space="preserve">ildar mykorrhiza med gran och bok och ev. andra trädslag i </w:t>
      </w:r>
      <w:r>
        <w:t xml:space="preserve">äldre </w:t>
      </w:r>
      <w:r w:rsidRPr="001B270A">
        <w:t xml:space="preserve">ängsgran- och ängsbokskog </w:t>
      </w:r>
      <w:r w:rsidRPr="00DF335A">
        <w:t>med lång kontinuitet</w:t>
      </w:r>
      <w:r>
        <w:t xml:space="preserve">, främst </w:t>
      </w:r>
      <w:r w:rsidRPr="001B270A">
        <w:t>på kalkrik mark.</w:t>
      </w:r>
      <w:r>
        <w:t xml:space="preserve"> Arten är placerad högst upp i Skogsstyrelsens värdepyramid för bedömning av skog med höga naturvärden och indikerar alltid skogsområden med höga naturvärden. </w:t>
      </w:r>
      <w:r w:rsidRPr="00714D3F">
        <w:t xml:space="preserve">Det största hotet mot </w:t>
      </w:r>
      <w:r>
        <w:t>arten</w:t>
      </w:r>
      <w:r w:rsidRPr="00714D3F">
        <w:t xml:space="preserve"> är skogsavverkning</w:t>
      </w:r>
      <w:r>
        <w:t xml:space="preserve"> och den omfattas av ett åtgärdsprogram för hotade arter (ÅGP). Violgubben</w:t>
      </w:r>
      <w:r w:rsidRPr="00714D3F">
        <w:t xml:space="preserve"> överlever inte en slutavverkning och verkar dessutom ha svårt att etablera sig i </w:t>
      </w:r>
      <w:r>
        <w:t>yngre</w:t>
      </w:r>
      <w:r w:rsidRPr="00714D3F">
        <w:t xml:space="preserve"> skogsbestånd</w:t>
      </w:r>
      <w:r>
        <w:t xml:space="preserve"> (SLU Artdatabanken, 2026; Nitare &amp; Skogsstyrelsen, 2019; Aronsson, 2006).</w:t>
      </w:r>
    </w:p>
    <w:p w14:paraId="76AE8CDA" w14:textId="77777777" w:rsidR="00835402" w:rsidRDefault="00835402" w:rsidP="00260921">
      <w:pPr>
        <w:spacing w:after="0"/>
      </w:pPr>
    </w:p>
    <w:p w14:paraId="5B43368A" w14:textId="77777777" w:rsidR="001A4122" w:rsidRPr="00B5111E" w:rsidRDefault="001A4122" w:rsidP="001A4122">
      <w:pPr>
        <w:tabs>
          <w:tab w:val="left" w:pos="2290"/>
        </w:tabs>
        <w:spacing w:after="0"/>
        <w:rPr>
          <w:rFonts w:cs="Times New Roman"/>
        </w:rPr>
      </w:pPr>
      <w:r>
        <w:rPr>
          <w:b/>
          <w:bCs/>
        </w:rPr>
        <w:t>Violmussling (NT)</w:t>
      </w:r>
      <w:r>
        <w:rPr>
          <w:rFonts w:cs="Times New Roman"/>
          <w:color w:val="000000"/>
          <w:shd w:val="clear" w:color="auto" w:fill="FFFFFF"/>
        </w:rPr>
        <w:t xml:space="preserve"> </w:t>
      </w:r>
      <w:r w:rsidRPr="00F361FE">
        <w:rPr>
          <w:rFonts w:cs="Times New Roman"/>
          <w:color w:val="000000"/>
          <w:shd w:val="clear" w:color="auto" w:fill="FFFFFF"/>
        </w:rPr>
        <w:t>växer på döda, oftast omkullfallna stammar av gran eller tall.</w:t>
      </w:r>
      <w:r>
        <w:rPr>
          <w:rFonts w:cs="Times New Roman"/>
          <w:color w:val="000000"/>
          <w:shd w:val="clear" w:color="auto" w:fill="FFFFFF"/>
        </w:rPr>
        <w:t xml:space="preserve"> </w:t>
      </w:r>
      <w:r w:rsidRPr="00F361FE">
        <w:rPr>
          <w:rFonts w:cs="Times New Roman"/>
          <w:color w:val="000000"/>
          <w:shd w:val="clear" w:color="auto" w:fill="FFFFFF"/>
        </w:rPr>
        <w:t xml:space="preserve">De flesta fynden har gjorts i gammal, orörd skog och </w:t>
      </w:r>
      <w:r>
        <w:rPr>
          <w:rFonts w:cs="Times New Roman"/>
          <w:color w:val="000000"/>
          <w:shd w:val="clear" w:color="auto" w:fill="FFFFFF"/>
        </w:rPr>
        <w:t>arten</w:t>
      </w:r>
      <w:r w:rsidRPr="00F361FE">
        <w:rPr>
          <w:rFonts w:cs="Times New Roman"/>
          <w:color w:val="000000"/>
          <w:shd w:val="clear" w:color="auto" w:fill="FFFFFF"/>
        </w:rPr>
        <w:t xml:space="preserve"> är en mycket god indikator på förekomst av lång skoglig kontinuitet.</w:t>
      </w:r>
      <w:r>
        <w:rPr>
          <w:rFonts w:cs="Times New Roman"/>
          <w:color w:val="000000"/>
          <w:shd w:val="clear" w:color="auto" w:fill="FFFFFF"/>
        </w:rPr>
        <w:t xml:space="preserve"> </w:t>
      </w:r>
      <w:r w:rsidRPr="00124954">
        <w:rPr>
          <w:rFonts w:cs="Times New Roman"/>
          <w:color w:val="000000"/>
          <w:shd w:val="clear" w:color="auto" w:fill="FFFFFF"/>
        </w:rPr>
        <w:t>Platser som hyser stora bestånd av violmussling bör i första hand skyddas och undantas från skogsbruk.</w:t>
      </w:r>
      <w:r>
        <w:rPr>
          <w:rFonts w:cs="Times New Roman"/>
          <w:color w:val="000000"/>
          <w:shd w:val="clear" w:color="auto" w:fill="FFFFFF"/>
        </w:rPr>
        <w:t xml:space="preserve"> Flera sällsynta och mycket sällsynta tickor och skalbaggar är mer eller mindre starkt associerade med violtickor </w:t>
      </w:r>
      <w:r w:rsidRPr="00124954">
        <w:rPr>
          <w:rFonts w:cs="Times New Roman"/>
          <w:i/>
          <w:iCs/>
          <w:color w:val="000000"/>
          <w:shd w:val="clear" w:color="auto" w:fill="FFFFFF"/>
        </w:rPr>
        <w:t>Trichaptum spp.</w:t>
      </w:r>
      <w:r>
        <w:rPr>
          <w:rFonts w:cs="Times New Roman"/>
          <w:color w:val="000000"/>
          <w:shd w:val="clear" w:color="auto" w:fill="FFFFFF"/>
        </w:rPr>
        <w:t xml:space="preserve"> och död ved som först rötats av någon </w:t>
      </w:r>
      <w:r w:rsidRPr="00124954">
        <w:rPr>
          <w:rFonts w:cs="Times New Roman"/>
          <w:i/>
          <w:iCs/>
          <w:color w:val="000000"/>
          <w:shd w:val="clear" w:color="auto" w:fill="FFFFFF"/>
        </w:rPr>
        <w:t>Trichaptum-art</w:t>
      </w:r>
      <w:r>
        <w:rPr>
          <w:rFonts w:cs="Times New Roman"/>
          <w:color w:val="000000"/>
          <w:shd w:val="clear" w:color="auto" w:fill="FFFFFF"/>
        </w:rPr>
        <w:t xml:space="preserve">. Bland dessa kan nämnas gul mjukporing (CR), lämmelporing (CR), kilporing (VU), parasitporing (VU), gropig brunbagge (NT), </w:t>
      </w:r>
      <w:r>
        <w:t>gulbandad brunbagge</w:t>
      </w:r>
      <w:r>
        <w:rPr>
          <w:i/>
          <w:iCs/>
        </w:rPr>
        <w:t xml:space="preserve"> </w:t>
      </w:r>
      <w:r>
        <w:t>(NT) och brunkantad brunbagge</w:t>
      </w:r>
      <w:r>
        <w:rPr>
          <w:i/>
          <w:iCs/>
        </w:rPr>
        <w:t xml:space="preserve"> </w:t>
      </w:r>
      <w:r>
        <w:t>(DD)</w:t>
      </w:r>
      <w:r>
        <w:rPr>
          <w:rFonts w:cs="Times New Roman"/>
          <w:color w:val="000000"/>
          <w:shd w:val="clear" w:color="auto" w:fill="FFFFFF"/>
        </w:rPr>
        <w:t xml:space="preserve">. </w:t>
      </w:r>
      <w:r>
        <w:rPr>
          <w:rFonts w:cs="Times New Roman"/>
        </w:rPr>
        <w:t>V</w:t>
      </w:r>
      <w:r w:rsidRPr="00EA77A1">
        <w:rPr>
          <w:rFonts w:cs="Times New Roman"/>
        </w:rPr>
        <w:t>iolmussling</w:t>
      </w:r>
      <w:r>
        <w:rPr>
          <w:rFonts w:cs="Times New Roman"/>
        </w:rPr>
        <w:t xml:space="preserve"> är typisk art för </w:t>
      </w:r>
      <w:r w:rsidRPr="00165938">
        <w:rPr>
          <w:rFonts w:cs="Times New Roman"/>
          <w:i/>
          <w:iCs/>
        </w:rPr>
        <w:t>9010 Taiga</w:t>
      </w:r>
      <w:r>
        <w:rPr>
          <w:rFonts w:cs="Times New Roman"/>
          <w:color w:val="000000"/>
          <w:shd w:val="clear" w:color="auto" w:fill="FFFFFF"/>
        </w:rPr>
        <w:t xml:space="preserve"> </w:t>
      </w:r>
      <w:r>
        <w:t>(SLU Artdatabanken, 2026; Nitare &amp; Skogsstyrelsen, 2019).</w:t>
      </w:r>
    </w:p>
    <w:p w14:paraId="40A9F644" w14:textId="77777777" w:rsidR="00835402" w:rsidRDefault="00835402" w:rsidP="00260921">
      <w:pPr>
        <w:spacing w:after="0"/>
      </w:pPr>
    </w:p>
    <w:p w14:paraId="4AC5C7F7" w14:textId="2DB2D3F6" w:rsidR="009854D2" w:rsidRDefault="009854D2" w:rsidP="00260921">
      <w:pPr>
        <w:spacing w:after="0"/>
      </w:pPr>
      <w:r>
        <w:rPr>
          <w:b/>
          <w:bCs/>
        </w:rPr>
        <w:t>V</w:t>
      </w:r>
      <w:r w:rsidRPr="00943FF2">
        <w:rPr>
          <w:b/>
          <w:bCs/>
        </w:rPr>
        <w:t>ioltätskivling</w:t>
      </w:r>
      <w:r>
        <w:rPr>
          <w:b/>
          <w:bCs/>
        </w:rPr>
        <w:t xml:space="preserve"> (DD)</w:t>
      </w:r>
      <w:r w:rsidRPr="00197221">
        <w:t xml:space="preserve"> </w:t>
      </w:r>
      <w:r w:rsidRPr="009B5CBF">
        <w:t xml:space="preserve">är </w:t>
      </w:r>
      <w:r>
        <w:t xml:space="preserve">en </w:t>
      </w:r>
      <w:r w:rsidRPr="00EC1C4C">
        <w:rPr>
          <w:rFonts w:cs="Times New Roman"/>
        </w:rPr>
        <w:t>n</w:t>
      </w:r>
      <w:r>
        <w:rPr>
          <w:rFonts w:cs="Times New Roman"/>
        </w:rPr>
        <w:t>e</w:t>
      </w:r>
      <w:r w:rsidRPr="00EC1C4C">
        <w:rPr>
          <w:rFonts w:cs="Times New Roman"/>
        </w:rPr>
        <w:t xml:space="preserve">dbrytare </w:t>
      </w:r>
      <w:r w:rsidRPr="00EC1C4C">
        <w:t>på gammal, starkt nedbruten barrved. I Sverige finns bara ett fynd</w:t>
      </w:r>
      <w:r>
        <w:t>,</w:t>
      </w:r>
      <w:r w:rsidRPr="00EC1C4C">
        <w:t xml:space="preserve"> gjort på en gammal nedbruten låga. Arten är spektakulär och troligen inte mycket förbisedd utan reellt mycket sällsynt. Faktaunderlaget bedöms vara otillräckligt för att avgöra vilken av de </w:t>
      </w:r>
      <w:r w:rsidRPr="00EC1C4C">
        <w:lastRenderedPageBreak/>
        <w:t>olika rödlistningskategorierna som är mest trolig</w:t>
      </w:r>
      <w:r>
        <w:t>. V</w:t>
      </w:r>
      <w:r w:rsidRPr="00943FF2">
        <w:t>ioltätskivling</w:t>
      </w:r>
      <w:r>
        <w:t xml:space="preserve"> är globalt rödlistad som sårbar (VU) vilket medför ett internationellt ansvar för arten (SLU Artdatabanken, 2026; IUCN, 2019).</w:t>
      </w:r>
    </w:p>
    <w:p w14:paraId="0981891D" w14:textId="77777777" w:rsidR="00260921" w:rsidRDefault="00260921" w:rsidP="00260921">
      <w:pPr>
        <w:spacing w:after="0"/>
      </w:pPr>
    </w:p>
    <w:p w14:paraId="43A72AAE" w14:textId="77777777" w:rsidR="003064D0" w:rsidRDefault="003064D0" w:rsidP="003064D0">
      <w:pPr>
        <w:spacing w:after="0"/>
      </w:pPr>
      <w:r>
        <w:rPr>
          <w:b/>
          <w:bCs/>
        </w:rPr>
        <w:t>V</w:t>
      </w:r>
      <w:r w:rsidRPr="00AD639B">
        <w:rPr>
          <w:b/>
          <w:bCs/>
        </w:rPr>
        <w:t>iolöra</w:t>
      </w:r>
      <w:r>
        <w:rPr>
          <w:b/>
          <w:bCs/>
        </w:rPr>
        <w:t xml:space="preserve"> </w:t>
      </w:r>
      <w:r w:rsidRPr="00E817DD">
        <w:rPr>
          <w:b/>
          <w:bCs/>
        </w:rPr>
        <w:t>(VU)</w:t>
      </w:r>
      <w:r>
        <w:t xml:space="preserve"> b</w:t>
      </w:r>
      <w:r w:rsidRPr="00975201">
        <w:t xml:space="preserve">ildar mykorrhiza </w:t>
      </w:r>
      <w:r w:rsidRPr="00A666E0">
        <w:t xml:space="preserve">med </w:t>
      </w:r>
      <w:r w:rsidRPr="00AD639B">
        <w:t>tall i kalkrik, torr, örtrik kalkbarrskog. </w:t>
      </w:r>
      <w:r w:rsidRPr="00F22BCE">
        <w:t>Beskriven från Italien och i Sverige</w:t>
      </w:r>
      <w:r>
        <w:t>,</w:t>
      </w:r>
      <w:r w:rsidRPr="00F22BCE">
        <w:t xml:space="preserve"> hittills med säkerhet </w:t>
      </w:r>
      <w:r>
        <w:t>endast</w:t>
      </w:r>
      <w:r w:rsidRPr="00F22BCE">
        <w:t xml:space="preserve"> känd från Öland och Gotland. Knuten till en skogstyp som är starkt hotad </w:t>
      </w:r>
      <w:r>
        <w:t xml:space="preserve">av </w:t>
      </w:r>
      <w:r w:rsidRPr="00F22BCE">
        <w:t>skogsbruk</w:t>
      </w:r>
      <w:r>
        <w:t xml:space="preserve"> (</w:t>
      </w:r>
      <w:r w:rsidRPr="00D52347">
        <w:t>SLU Artdatabanken, 202</w:t>
      </w:r>
      <w:r>
        <w:t>6</w:t>
      </w:r>
      <w:r w:rsidRPr="00D52347">
        <w:t>).</w:t>
      </w:r>
    </w:p>
    <w:p w14:paraId="61E5603A" w14:textId="77777777" w:rsidR="003064D0" w:rsidRDefault="003064D0" w:rsidP="00260921">
      <w:pPr>
        <w:spacing w:after="0"/>
      </w:pPr>
    </w:p>
    <w:p w14:paraId="4E7337E4" w14:textId="77777777" w:rsidR="00193795" w:rsidRPr="00FA6B0F" w:rsidRDefault="00193795" w:rsidP="00193795">
      <w:pPr>
        <w:tabs>
          <w:tab w:val="left" w:pos="2290"/>
        </w:tabs>
        <w:spacing w:after="0"/>
        <w:rPr>
          <w:rFonts w:cs="Times New Roman"/>
          <w:i/>
          <w:iCs/>
        </w:rPr>
      </w:pPr>
      <w:r>
        <w:rPr>
          <w:b/>
          <w:bCs/>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w:t>
      </w:r>
      <w:r w:rsidRPr="00032F75">
        <w:t xml:space="preserve"> stor</w:t>
      </w:r>
      <w:r>
        <w:t>a</w:t>
      </w:r>
      <w:r w:rsidRPr="00032F75">
        <w:t>, undersidig</w:t>
      </w:r>
      <w:r>
        <w:t>a</w:t>
      </w:r>
      <w:r w:rsidRPr="00032F75">
        <w:t xml:space="preserve"> blåsmin</w:t>
      </w:r>
      <w:r>
        <w:t>or</w:t>
      </w:r>
      <w:r w:rsidRPr="00032F75">
        <w:t xml:space="preserve"> i blad</w:t>
      </w:r>
      <w:r>
        <w:t>en</w:t>
      </w:r>
      <w:r w:rsidRPr="00032F75">
        <w:t xml:space="preserve"> av </w:t>
      </w:r>
      <w:r>
        <w:t xml:space="preserve">värdväxten. </w:t>
      </w:r>
      <w:r w:rsidRPr="00410C3D">
        <w:t>Blade</w:t>
      </w:r>
      <w:r>
        <w:t>n</w:t>
      </w:r>
      <w:r w:rsidRPr="00410C3D">
        <w:t xml:space="preserve"> buktar </w:t>
      </w:r>
      <w:r>
        <w:t xml:space="preserve">därmed </w:t>
      </w:r>
      <w:r w:rsidRPr="00410C3D">
        <w:t>starkt och är marmorera</w:t>
      </w:r>
      <w:r>
        <w:t>de</w:t>
      </w:r>
      <w:r w:rsidRPr="00410C3D">
        <w:t xml:space="preserve"> på ovansidan, medan minans undersida är silvervit. </w:t>
      </w:r>
      <w:r>
        <w:t>Fjärilens k</w:t>
      </w:r>
      <w:r w:rsidRPr="00410C3D">
        <w:t xml:space="preserve">okong är ockragul och fäst vid något föremål på marken. </w:t>
      </w:r>
      <w:r>
        <w:rPr>
          <w:rFonts w:cs="Times New Roman"/>
        </w:rPr>
        <w:t>V</w:t>
      </w:r>
      <w:r w:rsidRPr="000562FC">
        <w:rPr>
          <w:rFonts w:cs="Times New Roman"/>
        </w:rPr>
        <w:t>ippärt</w:t>
      </w:r>
      <w:r>
        <w:rPr>
          <w:rFonts w:cs="Times New Roman"/>
        </w:rPr>
        <w:t xml:space="preserve"> är typisk art för </w:t>
      </w:r>
      <w:r w:rsidRPr="00A707F3">
        <w:rPr>
          <w:rFonts w:cs="Times New Roman"/>
          <w:i/>
          <w:iCs/>
        </w:rPr>
        <w:t>9060 Åsbarrskog</w:t>
      </w:r>
      <w:r>
        <w:rPr>
          <w:rFonts w:cs="Times New Roman"/>
        </w:rPr>
        <w:t xml:space="preserve"> och </w:t>
      </w:r>
      <w:r w:rsidRPr="000562FC">
        <w:rPr>
          <w:rFonts w:cs="Times New Roman"/>
          <w:i/>
          <w:iCs/>
        </w:rPr>
        <w:t>1610 Åsöar i Östersjön</w:t>
      </w:r>
      <w:r>
        <w:t xml:space="preserve"> (Nitare &amp; Skogsstyrelsen, 2019; SLU Artdatabanken, 2026).</w:t>
      </w:r>
    </w:p>
    <w:p w14:paraId="5C95B18B" w14:textId="77777777" w:rsidR="00676CF7" w:rsidRPr="00282C85" w:rsidRDefault="00676CF7" w:rsidP="00282C85">
      <w:pPr>
        <w:rPr>
          <w:rFonts w:cs="Times New Roman"/>
        </w:rPr>
      </w:pPr>
    </w:p>
    <w:p w14:paraId="5C011A28" w14:textId="0CF0B305" w:rsidR="00BF033B" w:rsidRDefault="00DF5CEE" w:rsidP="00793472">
      <w:pPr>
        <w:spacing w:after="0"/>
        <w:rPr>
          <w:rFonts w:cs="Times New Roman"/>
        </w:rPr>
      </w:pPr>
      <w:r w:rsidRPr="00282C85">
        <w:rPr>
          <w:rFonts w:cs="Times New Roman"/>
          <w:b/>
          <w:bCs/>
        </w:rPr>
        <w:t>Vit aspticka (VU)</w:t>
      </w:r>
      <w:r w:rsidRPr="00282C85">
        <w:rPr>
          <w:rFonts w:cs="Times New Roman"/>
        </w:rPr>
        <w:t>, rödlistad som Sårbar (VU), hotas av brist på död ved och alla skogliga åtgärder som innebär att döda eller skadade grova gamla aspar tas bort innebär ett direkt hot. Även slutavverkningar, skoglig gallring eller annat uttag av virke på växtplatsen som ger ett förändrat lokalklimat missgynnar arten.</w:t>
      </w:r>
      <w:r w:rsidR="007020A9">
        <w:rPr>
          <w:rFonts w:cs="Times New Roman"/>
        </w:rPr>
        <w:t xml:space="preserve"> </w:t>
      </w:r>
      <w:r w:rsidRPr="00282C85">
        <w:rPr>
          <w:rFonts w:cs="Times New Roman"/>
        </w:rPr>
        <w:t>För att säkerställa den vita asptickans fortlevnad bör artens växtplatser, befintliga vindfällen, döende träd och torrakor av asp lämnas intakta. Ett långsiktigt tillförsäkrande om framtida tillgång till ved är en förutsättning för artens fortlevnad i området. De kända lokalerna bör ges ett juridiskt skydd (SLU Artdatabanken, 2024).</w:t>
      </w:r>
    </w:p>
    <w:p w14:paraId="1FC83F4B" w14:textId="77777777" w:rsidR="0074194E" w:rsidRDefault="0074194E" w:rsidP="00793472">
      <w:pPr>
        <w:spacing w:after="0"/>
        <w:rPr>
          <w:rFonts w:cs="Times New Roman"/>
        </w:rPr>
      </w:pPr>
    </w:p>
    <w:p w14:paraId="7F1E613C" w14:textId="77777777" w:rsidR="00952CA0" w:rsidRDefault="00952CA0" w:rsidP="00952CA0">
      <w:pPr>
        <w:spacing w:after="0"/>
      </w:pPr>
      <w:r>
        <w:rPr>
          <w:b/>
          <w:bCs/>
        </w:rPr>
        <w:t>V</w:t>
      </w:r>
      <w:r w:rsidRPr="0083430E">
        <w:rPr>
          <w:b/>
          <w:bCs/>
        </w:rPr>
        <w:t>iteggad fjällskivling</w:t>
      </w:r>
      <w:r>
        <w:rPr>
          <w:b/>
          <w:bCs/>
        </w:rPr>
        <w:t xml:space="preserve"> (VU) </w:t>
      </w:r>
      <w:r>
        <w:t xml:space="preserve">är en </w:t>
      </w:r>
      <w:r w:rsidRPr="00821D9A">
        <w:t xml:space="preserve">ytterst sällsynt </w:t>
      </w:r>
      <w:r>
        <w:t>svamp</w:t>
      </w:r>
      <w:r w:rsidRPr="00821D9A">
        <w:t xml:space="preserve">, knuten till exklusiva miljöer, känd från ett fåtal lokaler i södra delarna av landet. </w:t>
      </w:r>
      <w:r>
        <w:t>Den lever som n</w:t>
      </w:r>
      <w:r w:rsidRPr="00821D9A">
        <w:t>edbrytare i förna i ädellöv- men också barrblandskog, på fuktig och kalkrik mark.</w:t>
      </w:r>
      <w:r>
        <w:t xml:space="preserve"> </w:t>
      </w:r>
      <w:r w:rsidRPr="00821D9A">
        <w:t>Artens krav på slutna och ytligt markvatten gör att den troligen är känslig för förändringar i såväl trädskikt som hydrologi på dess växtplatser.</w:t>
      </w:r>
      <w:r>
        <w:t xml:space="preserve"> </w:t>
      </w:r>
      <w:r w:rsidRPr="00793DDE">
        <w:t xml:space="preserve">Alla kända lokaler bör undantas från </w:t>
      </w:r>
      <w:r>
        <w:t>storskaligt</w:t>
      </w:r>
      <w:r w:rsidRPr="00793DDE">
        <w:t xml:space="preserve"> skogsbruk och avsättas som biotopskydd eller ges skydd via civilrättsliga avtal. Hänsynen inom skogsbruket i södra och mellersta Sveriges lövregioner bör inta en tydligare målbild där förekomster av högproduktiva skogar premieras</w:t>
      </w:r>
      <w:r>
        <w:t xml:space="preserve"> </w:t>
      </w:r>
      <w:r w:rsidRPr="00D52347">
        <w:t>(SLU Artdatabanken, 2024).</w:t>
      </w:r>
    </w:p>
    <w:p w14:paraId="4D68DB7B" w14:textId="77777777" w:rsidR="00952CA0" w:rsidRDefault="00952CA0" w:rsidP="00793472">
      <w:pPr>
        <w:spacing w:after="0"/>
        <w:rPr>
          <w:rFonts w:cs="Times New Roman"/>
        </w:rPr>
      </w:pPr>
    </w:p>
    <w:p w14:paraId="21F28BD7" w14:textId="77777777" w:rsidR="00A03BF8" w:rsidRDefault="00A03BF8" w:rsidP="00A03BF8">
      <w:pPr>
        <w:spacing w:after="0"/>
      </w:pPr>
      <w:r>
        <w:rPr>
          <w:b/>
          <w:bCs/>
        </w:rPr>
        <w:t>V</w:t>
      </w:r>
      <w:r w:rsidRPr="000D7065">
        <w:rPr>
          <w:b/>
          <w:bCs/>
        </w:rPr>
        <w:t>itgrynig nållav</w:t>
      </w:r>
      <w:r w:rsidRPr="009729C9">
        <w:rPr>
          <w:b/>
          <w:bCs/>
        </w:rPr>
        <w:t xml:space="preserve"> </w:t>
      </w:r>
      <w:r w:rsidRPr="00AE3B3C">
        <w:rPr>
          <w:b/>
          <w:bCs/>
        </w:rPr>
        <w:t>(NT)</w:t>
      </w:r>
      <w:r w:rsidRPr="00AE3B3C">
        <w:t xml:space="preserve"> </w:t>
      </w:r>
      <w:r w:rsidRPr="00F05E6B">
        <w:t>växer nästan uteslutande på bark av gamla, senvuxna granar i skuggiga lägen med hög och jämn luftfuktighet. Den vanligaste naturtypen för arten är kontinuitetsskogar på frisk mark men den finns också i sumpgranskogar.</w:t>
      </w:r>
      <w:r>
        <w:t xml:space="preserve"> </w:t>
      </w:r>
      <w:r w:rsidRPr="005A3571">
        <w:t>På lång sikt utgör avverkningar av olikåldriga granskogar av naturskogskaraktär ett allvarligt hot</w:t>
      </w:r>
      <w:r>
        <w:t xml:space="preserve"> mot arten och s</w:t>
      </w:r>
      <w:r w:rsidRPr="003531ED">
        <w:t>kogsbruksåtgärder på eller i närheten av växtplatser</w:t>
      </w:r>
      <w:r>
        <w:t xml:space="preserve">na </w:t>
      </w:r>
      <w:r w:rsidRPr="003531ED">
        <w:t>bör undvikas. Naturskogsartade, fuktiga granskogar med förekomster av arten signalerar höga biologiska värden och bör bevaras</w:t>
      </w:r>
      <w:r>
        <w:t xml:space="preserve"> (SLU Artdatabanken, 2024; Nitare &amp; Skogsstyrelsen, 2019).</w:t>
      </w:r>
    </w:p>
    <w:p w14:paraId="78B179E6" w14:textId="77777777" w:rsidR="00A03BF8" w:rsidRDefault="00A03BF8" w:rsidP="00793472">
      <w:pPr>
        <w:spacing w:after="0"/>
        <w:rPr>
          <w:rFonts w:cs="Times New Roman"/>
        </w:rPr>
      </w:pPr>
    </w:p>
    <w:p w14:paraId="7760A850" w14:textId="77777777" w:rsidR="00A03BF8" w:rsidRDefault="00A03BF8" w:rsidP="00793472">
      <w:pPr>
        <w:spacing w:after="0"/>
        <w:rPr>
          <w:rFonts w:cs="Times New Roman"/>
        </w:rPr>
      </w:pPr>
    </w:p>
    <w:p w14:paraId="7EF5F894" w14:textId="77777777" w:rsidR="0074194E" w:rsidRPr="002B153B" w:rsidRDefault="0074194E" w:rsidP="0074194E">
      <w:pPr>
        <w:spacing w:after="0"/>
        <w:rPr>
          <w:rFonts w:cs="Times New Roman"/>
          <w:color w:val="000000"/>
          <w:shd w:val="clear" w:color="auto" w:fill="FFFFFF"/>
        </w:rPr>
      </w:pPr>
      <w:r>
        <w:rPr>
          <w:b/>
          <w:bCs/>
        </w:rPr>
        <w:lastRenderedPageBreak/>
        <w:t>Vithornad barkskinnbagge (EN)</w:t>
      </w:r>
      <w:r>
        <w:rPr>
          <w:rFonts w:cs="Times New Roman"/>
          <w:color w:val="000000"/>
          <w:shd w:val="clear" w:color="auto" w:fill="FFFFFF"/>
        </w:rPr>
        <w:t xml:space="preserve"> är e</w:t>
      </w:r>
      <w:r w:rsidRPr="00025974">
        <w:rPr>
          <w:rFonts w:cs="Times New Roman"/>
          <w:color w:val="000000"/>
          <w:shd w:val="clear" w:color="auto" w:fill="FFFFFF"/>
        </w:rPr>
        <w:t xml:space="preserve">n </w:t>
      </w:r>
      <w:r>
        <w:rPr>
          <w:rFonts w:cs="Times New Roman"/>
          <w:color w:val="000000"/>
          <w:shd w:val="clear" w:color="auto" w:fill="FFFFFF"/>
        </w:rPr>
        <w:t>starkt hotad art som</w:t>
      </w:r>
      <w:r w:rsidRPr="00FB148B">
        <w:rPr>
          <w:rFonts w:cs="Times New Roman"/>
          <w:color w:val="000000"/>
          <w:shd w:val="clear" w:color="auto" w:fill="FFFFFF"/>
        </w:rPr>
        <w:t xml:space="preserve"> liksom flera av barkskinnbaggarna </w:t>
      </w:r>
      <w:r>
        <w:rPr>
          <w:rFonts w:cs="Times New Roman"/>
          <w:color w:val="000000"/>
          <w:shd w:val="clear" w:color="auto" w:fill="FFFFFF"/>
        </w:rPr>
        <w:t xml:space="preserve">är </w:t>
      </w:r>
      <w:r w:rsidRPr="00FB148B">
        <w:rPr>
          <w:rFonts w:cs="Times New Roman"/>
          <w:color w:val="000000"/>
          <w:shd w:val="clear" w:color="auto" w:fill="FFFFFF"/>
        </w:rPr>
        <w:t>funnen i bränd skog, men det finns även fynd från obrända habitat. Arten är funnen på olika typer av död ved, främst brända barrträd och bränd björk, men även på obränd asp</w:t>
      </w:r>
      <w:r>
        <w:rPr>
          <w:rFonts w:cs="Times New Roman"/>
          <w:color w:val="000000"/>
          <w:shd w:val="clear" w:color="auto" w:fill="FFFFFF"/>
        </w:rPr>
        <w:t xml:space="preserve">. </w:t>
      </w:r>
      <w:r w:rsidRPr="008A570F">
        <w:rPr>
          <w:rFonts w:cs="Times New Roman"/>
          <w:color w:val="000000"/>
          <w:shd w:val="clear" w:color="auto" w:fill="FFFFFF"/>
        </w:rPr>
        <w:t>I områden där skogen brunnit bör brända barrträd ej avverkas.</w:t>
      </w:r>
      <w:r>
        <w:rPr>
          <w:rFonts w:cs="Times New Roman"/>
          <w:color w:val="000000"/>
          <w:shd w:val="clear" w:color="auto" w:fill="FFFFFF"/>
        </w:rPr>
        <w:t xml:space="preserve"> Arten ingår i ett åtgärdsprogram för hotade arter (ÅGP) </w:t>
      </w:r>
      <w:r>
        <w:t>(SLU Artdatabanken, 2024; Wikars, 2006).</w:t>
      </w:r>
    </w:p>
    <w:p w14:paraId="497AE865" w14:textId="77777777" w:rsidR="0074194E" w:rsidRDefault="0074194E" w:rsidP="00793472">
      <w:pPr>
        <w:spacing w:after="0"/>
        <w:rPr>
          <w:rFonts w:cs="Times New Roman"/>
        </w:rPr>
      </w:pPr>
    </w:p>
    <w:p w14:paraId="2FBEBCFB" w14:textId="77777777" w:rsidR="00CB620F" w:rsidRDefault="00CB620F" w:rsidP="00CB620F">
      <w:pPr>
        <w:spacing w:after="0"/>
      </w:pPr>
      <w:r w:rsidRPr="009B74E8">
        <w:rPr>
          <w:b/>
          <w:bCs/>
        </w:rPr>
        <w:t>Vithövdat molnmott (VU)</w:t>
      </w:r>
      <w:r>
        <w:t xml:space="preserve"> </w:t>
      </w:r>
      <w:r w:rsidRPr="00967867">
        <w:t xml:space="preserve">upptäcktes i Sverige 2005, men har troligen länge funnits i landet. </w:t>
      </w:r>
      <w:r>
        <w:t>Fjärilen</w:t>
      </w:r>
      <w:r w:rsidRPr="00967867">
        <w:t xml:space="preserve"> är numera påträffad på en handfull lokaler i Bohuslän och angränsande delar av Västergötland. </w:t>
      </w:r>
      <w:r>
        <w:t xml:space="preserve">Den </w:t>
      </w:r>
      <w:r w:rsidRPr="00967867">
        <w:t xml:space="preserve">är sedan gammalt känd från området kring Oslofjorden. </w:t>
      </w:r>
      <w:r>
        <w:t>Artens</w:t>
      </w:r>
      <w:r w:rsidRPr="00967867">
        <w:t xml:space="preserve"> biotop är lövskogar gärna med gläntor i klippterräng.</w:t>
      </w:r>
      <w:r>
        <w:t xml:space="preserve"> </w:t>
      </w:r>
      <w:r w:rsidRPr="00967867">
        <w:t>Näringsväxter är huvudsakligen bohuslind</w:t>
      </w:r>
      <w:r>
        <w:t xml:space="preserve"> (CR)</w:t>
      </w:r>
      <w:r w:rsidRPr="00967867">
        <w:t xml:space="preserve"> och ibland andra lindarter. Den är uppenbarligen mycket krävande, men det är ännu dåligt känt vilka faktorer som begränsar dess utbredning</w:t>
      </w:r>
      <w:r>
        <w:t xml:space="preserve"> (</w:t>
      </w:r>
      <w:r w:rsidRPr="00D52347">
        <w:t>SLU Artdatabanken, 202</w:t>
      </w:r>
      <w:r>
        <w:t>6</w:t>
      </w:r>
      <w:r w:rsidRPr="00D52347">
        <w:t>).</w:t>
      </w:r>
    </w:p>
    <w:p w14:paraId="7A4C41D3" w14:textId="77777777" w:rsidR="00CB620F" w:rsidRDefault="00CB620F" w:rsidP="00793472">
      <w:pPr>
        <w:spacing w:after="0"/>
        <w:rPr>
          <w:rFonts w:cs="Times New Roman"/>
        </w:rPr>
      </w:pPr>
    </w:p>
    <w:p w14:paraId="01E3AEB4" w14:textId="02912D49" w:rsidR="00793472" w:rsidRPr="007F7FF5" w:rsidRDefault="007F7FF5" w:rsidP="00793472">
      <w:pPr>
        <w:spacing w:after="0"/>
      </w:pPr>
      <w:r>
        <w:rPr>
          <w:b/>
          <w:bCs/>
        </w:rPr>
        <w:t>V</w:t>
      </w:r>
      <w:r w:rsidRPr="00B93556">
        <w:rPr>
          <w:b/>
          <w:bCs/>
        </w:rPr>
        <w:t xml:space="preserve">itplätt </w:t>
      </w:r>
      <w:r w:rsidRPr="00AE3B3C">
        <w:rPr>
          <w:b/>
          <w:bCs/>
        </w:rPr>
        <w:t>(NT)</w:t>
      </w:r>
      <w:r w:rsidRPr="00AE3B3C">
        <w:t xml:space="preserve"> </w:t>
      </w:r>
      <w:r>
        <w:t>är en n</w:t>
      </w:r>
      <w:r w:rsidRPr="00B057AD">
        <w:t>edbrytare av död, hård och torr tallved och orsakar brunröta.</w:t>
      </w:r>
      <w:r>
        <w:t xml:space="preserve"> </w:t>
      </w:r>
      <w:r w:rsidRPr="00B057AD">
        <w:t>Den förekommer mest i äldre, naturskogsliknande tallskog eller blandskog med äldre tall.</w:t>
      </w:r>
      <w:r>
        <w:t xml:space="preserve"> </w:t>
      </w:r>
      <w:r w:rsidRPr="00661B41">
        <w:t>A</w:t>
      </w:r>
      <w:r>
        <w:t>rten hotas av a</w:t>
      </w:r>
      <w:r w:rsidRPr="00661B41">
        <w:t>vverkning av gammal, senvuxen tall. I södra Sverige råder brist på läm</w:t>
      </w:r>
      <w:r>
        <w:t>p</w:t>
      </w:r>
      <w:r w:rsidRPr="00661B41">
        <w:t>liga habitat och arten kan inte längre sprida sig utanför sina få kända växtplatser.</w:t>
      </w:r>
      <w:r>
        <w:t xml:space="preserve"> </w:t>
      </w:r>
      <w:r w:rsidRPr="00BA644F">
        <w:t>Lokaler med gammal tall bör undantas från skogsbruk, i synnerhet i södra Sverige</w:t>
      </w:r>
      <w:r>
        <w:t xml:space="preserve"> (SLU Artdatabanken, 2024).</w:t>
      </w:r>
    </w:p>
    <w:p w14:paraId="556FF5D0" w14:textId="77777777" w:rsidR="00793472" w:rsidRDefault="00793472" w:rsidP="00C03D52">
      <w:pPr>
        <w:spacing w:after="0"/>
        <w:rPr>
          <w:rFonts w:cs="Times New Roman"/>
        </w:rPr>
      </w:pPr>
    </w:p>
    <w:p w14:paraId="43584308" w14:textId="6B1A850C" w:rsidR="00801292" w:rsidRPr="00801292" w:rsidRDefault="00801292" w:rsidP="00C03D52">
      <w:pPr>
        <w:spacing w:after="0"/>
      </w:pPr>
      <w:r w:rsidRPr="000E3550">
        <w:rPr>
          <w:b/>
          <w:bCs/>
        </w:rPr>
        <w:t>Vit ringspröding (NT)</w:t>
      </w:r>
      <w:r>
        <w:t xml:space="preserve"> påträffas </w:t>
      </w:r>
      <w:r w:rsidRPr="000E3550">
        <w:t>i lövskog och buskmark på basrik jord</w:t>
      </w:r>
      <w:r>
        <w:t xml:space="preserve"> där den v</w:t>
      </w:r>
      <w:r w:rsidRPr="000E3550">
        <w:t>äxer i stubbar och vid lövträdbaser</w:t>
      </w:r>
      <w:r>
        <w:t xml:space="preserve"> </w:t>
      </w:r>
      <w:r w:rsidRPr="00EF640E">
        <w:t>av olika lövträd som t.ex. ask, alm, ek, bok och hagtorn.</w:t>
      </w:r>
      <w:r>
        <w:t xml:space="preserve"> </w:t>
      </w:r>
      <w:r w:rsidRPr="0028116E">
        <w:t xml:space="preserve">Avverkning eller andra ingrepp som förändrar miljön </w:t>
      </w:r>
      <w:r>
        <w:t>utgör</w:t>
      </w:r>
      <w:r w:rsidRPr="0028116E">
        <w:t xml:space="preserve"> trolig</w:t>
      </w:r>
      <w:r>
        <w:t>a</w:t>
      </w:r>
      <w:r w:rsidRPr="0028116E">
        <w:t xml:space="preserve"> hot mot arten. Dess sällsynthet i sig är kanske det största hotet eftersom slumpfaktorer kan slå hårt.</w:t>
      </w:r>
      <w:r>
        <w:t xml:space="preserve"> </w:t>
      </w:r>
      <w:r w:rsidRPr="0028116E">
        <w:t>Inga åtgärder som förändrar miljön på den kända lokalen eller på eventuella nyfunna lokaler bör företas. Arten bör eftersökas i södra Sveriges lövskogar, särskilt i kalkområden</w:t>
      </w:r>
      <w:r>
        <w:t xml:space="preserve"> (SLU Artdatabanken, 2026).</w:t>
      </w:r>
    </w:p>
    <w:p w14:paraId="5A1EE470" w14:textId="77777777" w:rsidR="00801292" w:rsidRDefault="00801292" w:rsidP="00C03D52">
      <w:pPr>
        <w:spacing w:after="0"/>
        <w:rPr>
          <w:rFonts w:cs="Times New Roman"/>
        </w:rPr>
      </w:pPr>
    </w:p>
    <w:p w14:paraId="60B668E8" w14:textId="217D4308" w:rsidR="00587B6A" w:rsidRDefault="00587B6A" w:rsidP="00587B6A">
      <w:r w:rsidRPr="006740FC">
        <w:rPr>
          <w:b/>
          <w:bCs/>
        </w:rPr>
        <w:t>Vitryggig hackspett</w:t>
      </w:r>
      <w:r w:rsidRPr="006740FC">
        <w:rPr>
          <w:b/>
          <w:bCs/>
          <w:sz w:val="32"/>
          <w:szCs w:val="32"/>
        </w:rPr>
        <w:t xml:space="preserve"> </w:t>
      </w:r>
      <w:r w:rsidRPr="006740FC">
        <w:rPr>
          <w:b/>
          <w:bCs/>
        </w:rPr>
        <w:t>(CR, §4)</w:t>
      </w:r>
      <w:r>
        <w:t xml:space="preserve"> är en akut hotad hackspett som </w:t>
      </w:r>
      <w:r w:rsidRPr="00D87804">
        <w:t>häckar i skogsmark med stor andel döda och döende lövträd</w:t>
      </w:r>
      <w:r w:rsidRPr="00971EFA">
        <w:t>, där den framför allt födosöker på större insektslarver</w:t>
      </w:r>
      <w:r w:rsidRPr="00D87804">
        <w:t>.</w:t>
      </w:r>
      <w:r>
        <w:t xml:space="preserve"> Den</w:t>
      </w:r>
      <w:r w:rsidRPr="002043C4">
        <w:t xml:space="preserve"> </w:t>
      </w:r>
      <w:r>
        <w:t xml:space="preserve">ställer </w:t>
      </w:r>
      <w:r w:rsidRPr="002043C4">
        <w:t xml:space="preserve">mycket höga krav </w:t>
      </w:r>
      <w:r>
        <w:t xml:space="preserve">på sin livsmiljö gällande </w:t>
      </w:r>
      <w:r w:rsidRPr="002043C4">
        <w:t xml:space="preserve">lövskogsmiljöer </w:t>
      </w:r>
      <w:r>
        <w:t>med</w:t>
      </w:r>
      <w:r w:rsidRPr="002043C4">
        <w:t xml:space="preserve"> förekomst av grov död lövved, </w:t>
      </w:r>
      <w:r>
        <w:t xml:space="preserve">såväl </w:t>
      </w:r>
      <w:r w:rsidRPr="002043C4">
        <w:t>på beståndsnivå som i ett landskapsperspektiv.</w:t>
      </w:r>
      <w:r>
        <w:t xml:space="preserve"> Från att ha varit</w:t>
      </w:r>
      <w:r w:rsidRPr="00D87804">
        <w:t xml:space="preserve"> dokumenterad från 17 av 24 svenska landskap</w:t>
      </w:r>
      <w:r>
        <w:t xml:space="preserve"> har</w:t>
      </w:r>
      <w:r w:rsidRPr="00D87804">
        <w:t xml:space="preserve"> dess utbredningsområdet minskat med mer än 90 % och tillbakagången har accentuerats de senaste 30</w:t>
      </w:r>
      <w:r>
        <w:t>–</w:t>
      </w:r>
      <w:r w:rsidRPr="00D87804">
        <w:t>40 åren</w:t>
      </w:r>
      <w:r>
        <w:t xml:space="preserve"> </w:t>
      </w:r>
      <w:r w:rsidRPr="009E56BB">
        <w:t>(SLU Artdatabanken, 2024; Skogsstyrelsen, 2016</w:t>
      </w:r>
      <w:r>
        <w:t xml:space="preserve">; </w:t>
      </w:r>
      <w:r w:rsidRPr="00F05EFA">
        <w:rPr>
          <w:rFonts w:cs="Times New Roman"/>
          <w:shd w:val="clear" w:color="auto" w:fill="FFFFFF"/>
        </w:rPr>
        <w:t>Mild</w:t>
      </w:r>
      <w:r>
        <w:rPr>
          <w:rFonts w:cs="Times New Roman"/>
          <w:shd w:val="clear" w:color="auto" w:fill="FFFFFF"/>
        </w:rPr>
        <w:t xml:space="preserve"> </w:t>
      </w:r>
      <w:r w:rsidRPr="00F05EFA">
        <w:rPr>
          <w:rFonts w:cs="Times New Roman"/>
          <w:shd w:val="clear" w:color="auto" w:fill="FFFFFF"/>
        </w:rPr>
        <w:t>&amp; Stighäll</w:t>
      </w:r>
      <w:r>
        <w:rPr>
          <w:rFonts w:cs="Times New Roman"/>
          <w:shd w:val="clear" w:color="auto" w:fill="FFFFFF"/>
        </w:rPr>
        <w:t xml:space="preserve">, </w:t>
      </w:r>
      <w:r w:rsidRPr="00F05EFA">
        <w:rPr>
          <w:rFonts w:cs="Times New Roman"/>
          <w:shd w:val="clear" w:color="auto" w:fill="FFFFFF"/>
        </w:rPr>
        <w:t>2005</w:t>
      </w:r>
      <w:r w:rsidRPr="009E56BB">
        <w:t>).</w:t>
      </w:r>
    </w:p>
    <w:p w14:paraId="50E38896" w14:textId="77777777" w:rsidR="00587B6A" w:rsidRDefault="00587B6A" w:rsidP="00587B6A">
      <w:r>
        <w:t>Ett</w:t>
      </w:r>
      <w:r w:rsidRPr="002043C4">
        <w:t xml:space="preserve"> revir består av mer eller mindre sammanhängande lövskog inom ett område på cirka 500 hekt</w:t>
      </w:r>
      <w:r>
        <w:t>ar. U</w:t>
      </w:r>
      <w:r w:rsidRPr="000729F0">
        <w:t xml:space="preserve">nder häckningstid födosöker </w:t>
      </w:r>
      <w:r>
        <w:t xml:space="preserve">paret </w:t>
      </w:r>
      <w:r w:rsidRPr="000729F0">
        <w:t>över ett cirka 150 hektar stort område. Vinterreviret är i snitt 450 hektar och vissa hanar rör sig över hela 650 hektar stort område. Om lämpliga biotopelement är uppsplittrade kan födosök ske över åtskilliga kvadratkilometer.</w:t>
      </w:r>
      <w:r>
        <w:t xml:space="preserve"> </w:t>
      </w:r>
      <w:r w:rsidRPr="002043C4">
        <w:t>Häckningsreviren utmärks av en riklig förekomst av död lövved (åtminstone 20 m3/ha)</w:t>
      </w:r>
      <w:r>
        <w:t xml:space="preserve"> </w:t>
      </w:r>
      <w:r w:rsidRPr="009E56BB">
        <w:t>(SLU Artdatabanken, 2024; Skogsstyrelsen, 2016</w:t>
      </w:r>
      <w:r>
        <w:t xml:space="preserve">; </w:t>
      </w:r>
      <w:r w:rsidRPr="00F05EFA">
        <w:rPr>
          <w:rFonts w:cs="Times New Roman"/>
          <w:shd w:val="clear" w:color="auto" w:fill="FFFFFF"/>
        </w:rPr>
        <w:t>Mild</w:t>
      </w:r>
      <w:r>
        <w:rPr>
          <w:rFonts w:cs="Times New Roman"/>
          <w:shd w:val="clear" w:color="auto" w:fill="FFFFFF"/>
        </w:rPr>
        <w:t xml:space="preserve"> </w:t>
      </w:r>
      <w:r w:rsidRPr="00F05EFA">
        <w:rPr>
          <w:rFonts w:cs="Times New Roman"/>
          <w:shd w:val="clear" w:color="auto" w:fill="FFFFFF"/>
        </w:rPr>
        <w:t>&amp; Stighäll</w:t>
      </w:r>
      <w:r>
        <w:rPr>
          <w:rFonts w:cs="Times New Roman"/>
          <w:shd w:val="clear" w:color="auto" w:fill="FFFFFF"/>
        </w:rPr>
        <w:t xml:space="preserve">, </w:t>
      </w:r>
      <w:r w:rsidRPr="00F05EFA">
        <w:rPr>
          <w:rFonts w:cs="Times New Roman"/>
          <w:shd w:val="clear" w:color="auto" w:fill="FFFFFF"/>
        </w:rPr>
        <w:t>2005</w:t>
      </w:r>
      <w:r w:rsidRPr="009E56BB">
        <w:t>).</w:t>
      </w:r>
    </w:p>
    <w:p w14:paraId="43FBC972" w14:textId="77777777" w:rsidR="00587B6A" w:rsidRPr="00524219" w:rsidRDefault="00587B6A" w:rsidP="00587B6A">
      <w:pPr>
        <w:spacing w:after="0"/>
      </w:pPr>
      <w:r w:rsidRPr="00971EFA">
        <w:t>I de få större, sammanhängande landskap i landet där det finns förutsättningar för en häckande population behövs skydd av lämpliga miljöer samt restaurering och skötsel för att behålla skogar med ett stort lövinslag</w:t>
      </w:r>
      <w:r>
        <w:t xml:space="preserve">. Vitryggig hackspett är </w:t>
      </w:r>
      <w:r w:rsidRPr="002C3A6C">
        <w:t xml:space="preserve">paraplyart för minst 200 rödlistade arter kopplade </w:t>
      </w:r>
      <w:r w:rsidRPr="002C3A6C">
        <w:lastRenderedPageBreak/>
        <w:t>till äldre lövnaturskog med mycket död ved.</w:t>
      </w:r>
      <w:r>
        <w:t xml:space="preserve"> Den omfattas av ett åtgärdsprogram för hotade arter (ÅGP) </w:t>
      </w:r>
      <w:r w:rsidRPr="009E56BB">
        <w:t>(SLU Artdatabanken, 2024; Skogsstyrelsen, 2016</w:t>
      </w:r>
      <w:r>
        <w:t xml:space="preserve">; </w:t>
      </w:r>
      <w:r w:rsidRPr="00F05EFA">
        <w:rPr>
          <w:rFonts w:cs="Times New Roman"/>
          <w:shd w:val="clear" w:color="auto" w:fill="FFFFFF"/>
        </w:rPr>
        <w:t>Mild</w:t>
      </w:r>
      <w:r>
        <w:rPr>
          <w:rFonts w:cs="Times New Roman"/>
          <w:shd w:val="clear" w:color="auto" w:fill="FFFFFF"/>
        </w:rPr>
        <w:t xml:space="preserve"> </w:t>
      </w:r>
      <w:r w:rsidRPr="00F05EFA">
        <w:rPr>
          <w:rFonts w:cs="Times New Roman"/>
          <w:shd w:val="clear" w:color="auto" w:fill="FFFFFF"/>
        </w:rPr>
        <w:t>&amp; Stighäll</w:t>
      </w:r>
      <w:r>
        <w:rPr>
          <w:rFonts w:cs="Times New Roman"/>
          <w:shd w:val="clear" w:color="auto" w:fill="FFFFFF"/>
        </w:rPr>
        <w:t xml:space="preserve">, </w:t>
      </w:r>
      <w:r w:rsidRPr="00F05EFA">
        <w:rPr>
          <w:rFonts w:cs="Times New Roman"/>
          <w:shd w:val="clear" w:color="auto" w:fill="FFFFFF"/>
        </w:rPr>
        <w:t>2005</w:t>
      </w:r>
      <w:r w:rsidRPr="009E56BB">
        <w:t>).</w:t>
      </w:r>
    </w:p>
    <w:p w14:paraId="6B26A4A9" w14:textId="77777777" w:rsidR="00587B6A" w:rsidRDefault="00587B6A" w:rsidP="00C03D52">
      <w:pPr>
        <w:spacing w:after="0"/>
        <w:rPr>
          <w:rFonts w:cs="Times New Roman"/>
        </w:rPr>
      </w:pPr>
    </w:p>
    <w:p w14:paraId="4F2BC336" w14:textId="77777777" w:rsidR="005013F0" w:rsidRDefault="005013F0" w:rsidP="00C03D52">
      <w:pPr>
        <w:spacing w:after="0"/>
        <w:rPr>
          <w:rFonts w:cs="Times New Roman"/>
        </w:rPr>
      </w:pPr>
    </w:p>
    <w:p w14:paraId="0160E749" w14:textId="002E038A" w:rsidR="005013F0" w:rsidRDefault="005013F0" w:rsidP="006055FE">
      <w:pPr>
        <w:tabs>
          <w:tab w:val="left" w:pos="2290"/>
        </w:tabs>
        <w:spacing w:after="0"/>
        <w:rPr>
          <w:rFonts w:cs="Times New Roman"/>
        </w:rPr>
      </w:pPr>
      <w:r w:rsidRPr="00997BA6">
        <w:rPr>
          <w:rFonts w:cs="Times New Roman"/>
          <w:b/>
          <w:bCs/>
        </w:rPr>
        <w:t>Vitsippa</w:t>
      </w:r>
      <w:r>
        <w:rPr>
          <w:rFonts w:cs="Times New Roman"/>
        </w:rPr>
        <w:t xml:space="preserve"> är typisk art för </w:t>
      </w:r>
      <w:r w:rsidRPr="00997BA6">
        <w:rPr>
          <w:rFonts w:cs="Times New Roman"/>
          <w:i/>
          <w:iCs/>
        </w:rPr>
        <w:t>9040 Fjällbjörkskog </w:t>
      </w:r>
      <w:r w:rsidRPr="00F60B43">
        <w:rPr>
          <w:rFonts w:cs="Times New Roman"/>
        </w:rPr>
        <w:t>(</w:t>
      </w:r>
      <w:r>
        <w:rPr>
          <w:rFonts w:cs="Times New Roman"/>
        </w:rPr>
        <w:t>SLU Artdatabanken, 2025</w:t>
      </w:r>
      <w:r w:rsidRPr="00900DF6">
        <w:rPr>
          <w:rFonts w:cs="Times New Roman"/>
        </w:rPr>
        <w:t>).</w:t>
      </w:r>
    </w:p>
    <w:p w14:paraId="30BD86ED" w14:textId="77777777" w:rsidR="00587B6A" w:rsidRDefault="00587B6A" w:rsidP="00C03D52">
      <w:pPr>
        <w:spacing w:after="0"/>
        <w:rPr>
          <w:rFonts w:cs="Times New Roman"/>
        </w:rPr>
      </w:pPr>
    </w:p>
    <w:p w14:paraId="491AEAC5" w14:textId="2FD74F5B" w:rsidR="000354E8" w:rsidRDefault="000354E8" w:rsidP="006055FE">
      <w:pPr>
        <w:tabs>
          <w:tab w:val="left" w:pos="2290"/>
        </w:tabs>
        <w:spacing w:after="0"/>
        <w:rPr>
          <w:rFonts w:cs="Times New Roman"/>
        </w:rPr>
      </w:pPr>
      <w:r w:rsidRPr="003543B8">
        <w:rPr>
          <w:rFonts w:cs="Times New Roman"/>
          <w:b/>
          <w:bCs/>
        </w:rPr>
        <w:t>Vitsippsranunkel</w:t>
      </w:r>
      <w:r>
        <w:rPr>
          <w:rFonts w:cs="Times New Roman"/>
        </w:rPr>
        <w:t xml:space="preserve"> är typisk art för </w:t>
      </w:r>
      <w:r w:rsidRPr="00997BA6">
        <w:rPr>
          <w:rFonts w:cs="Times New Roman"/>
          <w:i/>
          <w:iCs/>
        </w:rPr>
        <w:t>9040 Fjällbjörkskog</w:t>
      </w:r>
      <w:r>
        <w:rPr>
          <w:rFonts w:cs="Times New Roman"/>
          <w:i/>
          <w:iCs/>
        </w:rPr>
        <w:t xml:space="preserve"> </w:t>
      </w:r>
      <w:r w:rsidRPr="00804458">
        <w:rPr>
          <w:rFonts w:cs="Times New Roman"/>
        </w:rPr>
        <w:t xml:space="preserve">och </w:t>
      </w:r>
      <w:r w:rsidRPr="00804458">
        <w:rPr>
          <w:rFonts w:cs="Times New Roman"/>
          <w:i/>
          <w:iCs/>
        </w:rPr>
        <w:t>6430 Högörtänga</w:t>
      </w:r>
      <w:r>
        <w:rPr>
          <w:rFonts w:cs="Times New Roman"/>
          <w:i/>
          <w:iCs/>
        </w:rPr>
        <w:t>r</w:t>
      </w:r>
      <w:r w:rsidRPr="00997BA6">
        <w:rPr>
          <w:rFonts w:cs="Times New Roman"/>
          <w:i/>
          <w:iCs/>
        </w:rPr>
        <w:t> </w:t>
      </w:r>
      <w:r w:rsidRPr="00F60B43">
        <w:rPr>
          <w:rFonts w:cs="Times New Roman"/>
        </w:rPr>
        <w:t>(</w:t>
      </w:r>
      <w:r>
        <w:rPr>
          <w:rFonts w:cs="Times New Roman"/>
        </w:rPr>
        <w:t>SLU Artdatabanken, 2025</w:t>
      </w:r>
      <w:r w:rsidRPr="00900DF6">
        <w:rPr>
          <w:rFonts w:cs="Times New Roman"/>
        </w:rPr>
        <w:t>).</w:t>
      </w:r>
    </w:p>
    <w:p w14:paraId="17E0C90E" w14:textId="77777777" w:rsidR="000354E8" w:rsidRDefault="000354E8" w:rsidP="00C03D52">
      <w:pPr>
        <w:spacing w:after="0"/>
        <w:rPr>
          <w:rFonts w:cs="Times New Roman"/>
        </w:rPr>
      </w:pPr>
    </w:p>
    <w:p w14:paraId="4B1C2C2A" w14:textId="77777777" w:rsidR="00AC5485" w:rsidRPr="006B63C7" w:rsidRDefault="00AC5485" w:rsidP="00AC5485">
      <w:pPr>
        <w:tabs>
          <w:tab w:val="left" w:pos="2290"/>
        </w:tabs>
        <w:spacing w:after="0"/>
        <w:rPr>
          <w:rFonts w:cs="Times New Roman"/>
        </w:rPr>
      </w:pPr>
      <w:r>
        <w:rPr>
          <w:b/>
          <w:bCs/>
        </w:rPr>
        <w:t>Vitskaftad svartspik (VU)</w:t>
      </w:r>
      <w:r>
        <w:t xml:space="preserve"> förekommer främst i naturskog på gamla senvuxna granar och signalerar alltid höga naturvärden. </w:t>
      </w:r>
      <w:r w:rsidRPr="007253C8">
        <w:t>Alla skogliga åtgärder som kan påverka markvatten och luftfuktighet på i närheten av lokaler utgör ett hot. Avverkning av naturskogar utgör ett allvarligt hot</w:t>
      </w:r>
      <w:r>
        <w:t xml:space="preserve"> och a</w:t>
      </w:r>
      <w:r w:rsidRPr="007253C8">
        <w:t>lla skogsskötselåtgärder på eller i närheten av växtplatserna bör undvikas. Lämpligt stora reservat av naturskogstyp bör bevaras</w:t>
      </w:r>
      <w:r>
        <w:t xml:space="preserve">. </w:t>
      </w:r>
      <w:r>
        <w:rPr>
          <w:rFonts w:cs="Times New Roman"/>
        </w:rPr>
        <w:t>V</w:t>
      </w:r>
      <w:r w:rsidRPr="003543B8">
        <w:rPr>
          <w:rFonts w:cs="Times New Roman"/>
        </w:rPr>
        <w:t>itskaftad svartspik</w:t>
      </w:r>
      <w:r>
        <w:rPr>
          <w:rFonts w:cs="Times New Roman"/>
        </w:rPr>
        <w:t xml:space="preserve"> är typisk art för </w:t>
      </w:r>
      <w:r w:rsidRPr="00165938">
        <w:rPr>
          <w:rFonts w:cs="Times New Roman"/>
          <w:i/>
          <w:iCs/>
        </w:rPr>
        <w:t>9010 Taiga</w:t>
      </w:r>
      <w:r>
        <w:t xml:space="preserve"> (SLU Artdatabanken, 2026; Nitare &amp; Skogsstyrelsen, 2019).</w:t>
      </w:r>
    </w:p>
    <w:p w14:paraId="50591BEA" w14:textId="77777777" w:rsidR="002D7EB2" w:rsidRDefault="002D7EB2" w:rsidP="00372E88">
      <w:pPr>
        <w:spacing w:after="0"/>
      </w:pPr>
    </w:p>
    <w:p w14:paraId="1DE71C6C" w14:textId="51543A77" w:rsidR="00CB18B7" w:rsidRDefault="00CB18B7" w:rsidP="00372E88">
      <w:pPr>
        <w:spacing w:after="0"/>
      </w:pPr>
      <w:r>
        <w:rPr>
          <w:b/>
          <w:bCs/>
        </w:rPr>
        <w:t>V</w:t>
      </w:r>
      <w:r w:rsidRPr="00083F5B">
        <w:rPr>
          <w:b/>
          <w:bCs/>
        </w:rPr>
        <w:t xml:space="preserve">itstjärtad mulmstyltfluga </w:t>
      </w:r>
      <w:r>
        <w:rPr>
          <w:b/>
          <w:bCs/>
        </w:rPr>
        <w:t>(NT)</w:t>
      </w:r>
      <w:r>
        <w:t xml:space="preserve"> är en styltfluga vars larver </w:t>
      </w:r>
      <w:r w:rsidRPr="00083F5B">
        <w:t>utvecklas i blöt mulm i savande hålträd av lövträd</w:t>
      </w:r>
      <w:r>
        <w:t xml:space="preserve"> såsom</w:t>
      </w:r>
      <w:r w:rsidRPr="00083F5B">
        <w:t xml:space="preserve"> alm, ask, tysklönn, bok och kastanj. </w:t>
      </w:r>
      <w:r>
        <w:t>Arten hotas av b</w:t>
      </w:r>
      <w:r w:rsidRPr="00083F5B">
        <w:t>ristande tillgång till gamla, ihåliga ädellövträd</w:t>
      </w:r>
      <w:r>
        <w:t xml:space="preserve"> samt a</w:t>
      </w:r>
      <w:r w:rsidRPr="00083F5B">
        <w:t xml:space="preserve">vverkning av gamla träd i </w:t>
      </w:r>
      <w:r>
        <w:t>ädellövskogar och</w:t>
      </w:r>
      <w:r w:rsidRPr="00083F5B">
        <w:t xml:space="preserve"> i park- och stadsmiljöer</w:t>
      </w:r>
      <w:r>
        <w:t xml:space="preserve"> (SLU Artdatabanken, 2025).</w:t>
      </w:r>
    </w:p>
    <w:p w14:paraId="4DFE60B9" w14:textId="77777777" w:rsidR="002D7EB2" w:rsidRDefault="002D7EB2" w:rsidP="00372E88">
      <w:pPr>
        <w:spacing w:after="0"/>
      </w:pPr>
    </w:p>
    <w:p w14:paraId="35ACEEA7" w14:textId="77777777" w:rsidR="002D7EB2" w:rsidRDefault="002D7EB2" w:rsidP="002D7EB2">
      <w:pPr>
        <w:spacing w:after="0"/>
      </w:pPr>
      <w:r>
        <w:rPr>
          <w:b/>
          <w:bCs/>
        </w:rPr>
        <w:t xml:space="preserve">Vit taggsvamp (VU) </w:t>
      </w:r>
      <w:r w:rsidRPr="004D11D5">
        <w:t>bildar</w:t>
      </w:r>
      <w:r w:rsidRPr="005C3CF4">
        <w:t xml:space="preserve"> mykorrhiza med gran och tall i äldre ängsgranskog och hällmarksbarrskog på kalkrik mark. Kända aktuella lokaler finns endast på Gotland.</w:t>
      </w:r>
      <w:r>
        <w:t xml:space="preserve"> </w:t>
      </w:r>
      <w:r w:rsidRPr="0006667C">
        <w:t>Det främsta hotet mot arten är avverkning av dess värdträd gran och tall</w:t>
      </w:r>
      <w:r>
        <w:t xml:space="preserve"> och k</w:t>
      </w:r>
      <w:r w:rsidRPr="0006667C">
        <w:t>ända lokaler bör undantas från avverkning för att säkra att dessa hålls intakta</w:t>
      </w:r>
      <w:r>
        <w:t xml:space="preserve"> (SLU Artdatabanken, 2024).</w:t>
      </w:r>
    </w:p>
    <w:p w14:paraId="7FF8590D" w14:textId="77777777" w:rsidR="007A00B1" w:rsidRDefault="007A00B1" w:rsidP="002D7EB2">
      <w:pPr>
        <w:spacing w:after="0"/>
      </w:pPr>
    </w:p>
    <w:p w14:paraId="0FA03365" w14:textId="56CB5AAB" w:rsidR="009F2B74" w:rsidRDefault="009F2B74" w:rsidP="002D7EB2">
      <w:pPr>
        <w:spacing w:after="0"/>
      </w:pPr>
      <w:r w:rsidRPr="006E3D2A">
        <w:rPr>
          <w:b/>
          <w:bCs/>
        </w:rPr>
        <w:t>Vitterspindling (NT)</w:t>
      </w:r>
      <w:r>
        <w:t xml:space="preserve"> b</w:t>
      </w:r>
      <w:r w:rsidRPr="0034339D">
        <w:t xml:space="preserve">ildar mykorrhiza med </w:t>
      </w:r>
      <w:r w:rsidRPr="006E3D2A">
        <w:t>gran i äldre ängsgranskog, ofta i sluttningar på fuktig mark.</w:t>
      </w:r>
      <w:r>
        <w:t xml:space="preserve"> </w:t>
      </w:r>
      <w:r w:rsidRPr="006E3D2A">
        <w:t>Dessa äldre fuktiga granskogar avverkas idag i stor utsträckning och antalet lokaler minskar stadigt.</w:t>
      </w:r>
      <w:r>
        <w:t xml:space="preserve"> </w:t>
      </w:r>
      <w:r w:rsidRPr="006E3D2A">
        <w:t>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w:t>
      </w:r>
      <w:r>
        <w:t xml:space="preserve"> (SLU Artdatabanken, 2026).</w:t>
      </w:r>
    </w:p>
    <w:p w14:paraId="29668192" w14:textId="77777777" w:rsidR="009F2B74" w:rsidRDefault="009F2B74" w:rsidP="002D7EB2">
      <w:pPr>
        <w:spacing w:after="0"/>
      </w:pPr>
    </w:p>
    <w:p w14:paraId="15B32D49" w14:textId="77777777" w:rsidR="00E83768" w:rsidRDefault="00E83768" w:rsidP="00E83768">
      <w:r>
        <w:rPr>
          <w:b/>
        </w:rPr>
        <w:t>V</w:t>
      </w:r>
      <w:r w:rsidRPr="00391C4F">
        <w:rPr>
          <w:b/>
        </w:rPr>
        <w:t>itt ugglemott</w:t>
      </w:r>
      <w:r w:rsidRPr="000A25DC">
        <w:rPr>
          <w:b/>
        </w:rPr>
        <w:t xml:space="preserve"> </w:t>
      </w:r>
      <w:r>
        <w:rPr>
          <w:b/>
        </w:rPr>
        <w:t>(NT)</w:t>
      </w:r>
      <w:r w:rsidRPr="00A34D64">
        <w:t xml:space="preserve"> lever i rika, gamla lundskogar</w:t>
      </w:r>
      <w:r>
        <w:t xml:space="preserve">. </w:t>
      </w:r>
      <w:r w:rsidRPr="00A34D64">
        <w:t>Artens lokaler förstörs av avverkning i samband med</w:t>
      </w:r>
      <w:r>
        <w:t xml:space="preserve"> </w:t>
      </w:r>
      <w:r w:rsidRPr="00A34D64">
        <w:t>skogsbruk och "städning" av parker och äldre lövskog. Lämpliga biotoper har med tiden blivit alltmer ovanliga och isolerade.</w:t>
      </w:r>
      <w:r>
        <w:t xml:space="preserve"> </w:t>
      </w:r>
      <w:r w:rsidRPr="00F001B7">
        <w:t>Äldre lövskog bör bevaras så långt möjligt. Större förändringar på kända lokaler bör undvikas. Mer forskning beträffande artens levnadsvillkor och förekomst behövs</w:t>
      </w:r>
      <w:r>
        <w:t xml:space="preserve"> (SLU Artdatabanken, 2024).</w:t>
      </w:r>
    </w:p>
    <w:p w14:paraId="59C113DF" w14:textId="77777777" w:rsidR="0093637C" w:rsidRDefault="0093637C" w:rsidP="002D7EB2">
      <w:pPr>
        <w:spacing w:after="0"/>
      </w:pPr>
    </w:p>
    <w:p w14:paraId="5FB0F461" w14:textId="77777777" w:rsidR="007A00B1" w:rsidRDefault="007A00B1" w:rsidP="007A00B1">
      <w:r>
        <w:rPr>
          <w:b/>
        </w:rPr>
        <w:t>V</w:t>
      </w:r>
      <w:r w:rsidRPr="003B7D37">
        <w:rPr>
          <w:b/>
        </w:rPr>
        <w:t xml:space="preserve">itt vaxskinn </w:t>
      </w:r>
      <w:r>
        <w:rPr>
          <w:b/>
        </w:rPr>
        <w:t>(VU)</w:t>
      </w:r>
      <w:r>
        <w:t xml:space="preserve"> är en </w:t>
      </w:r>
      <w:r w:rsidRPr="003B7D37">
        <w:t>tunn, vidväxt, vit skinnsvamp</w:t>
      </w:r>
      <w:r>
        <w:t xml:space="preserve"> som påträffats i </w:t>
      </w:r>
      <w:r w:rsidRPr="003B7D37">
        <w:t>äldre granskog med riklig tillgång på död ved.</w:t>
      </w:r>
      <w:r>
        <w:t xml:space="preserve"> </w:t>
      </w:r>
      <w:r w:rsidRPr="00E50DED">
        <w:t xml:space="preserve">Fler områden med äldre skog och rik tillgång på död ved måste skyddas, </w:t>
      </w:r>
      <w:r w:rsidRPr="00E50DED">
        <w:lastRenderedPageBreak/>
        <w:t>särskilt i södra delen av landet.</w:t>
      </w:r>
      <w:r>
        <w:t xml:space="preserve"> </w:t>
      </w:r>
      <w:r w:rsidRPr="00E50DED">
        <w:t>På kända lokaler bör växtplatserna</w:t>
      </w:r>
      <w:r>
        <w:t xml:space="preserve"> </w:t>
      </w:r>
      <w:r w:rsidRPr="00E50DED">
        <w:t>no</w:t>
      </w:r>
      <w:r>
        <w:t>g</w:t>
      </w:r>
      <w:r w:rsidRPr="00E50DED">
        <w:t>grant dokumenteras och artens populationsdynamik och miljökrav närmare undersökas</w:t>
      </w:r>
      <w:r>
        <w:t xml:space="preserve"> (SLU Artdatabanken, 2024)</w:t>
      </w:r>
      <w:r w:rsidRPr="003642AE">
        <w:t>.</w:t>
      </w:r>
    </w:p>
    <w:p w14:paraId="3AEF105F" w14:textId="77777777" w:rsidR="007A00B1" w:rsidRDefault="007A00B1" w:rsidP="002D7EB2">
      <w:pPr>
        <w:spacing w:after="0"/>
      </w:pPr>
    </w:p>
    <w:p w14:paraId="6D0D3E84" w14:textId="77777777" w:rsidR="002D7EB2" w:rsidRDefault="002D7EB2" w:rsidP="00372E88">
      <w:pPr>
        <w:spacing w:after="0"/>
      </w:pPr>
    </w:p>
    <w:p w14:paraId="2572EF51" w14:textId="477364AC" w:rsidR="00372E88" w:rsidRDefault="00AA2F1D" w:rsidP="00372E88">
      <w:pPr>
        <w:spacing w:after="0"/>
      </w:pPr>
      <w:r w:rsidRPr="008A4D21">
        <w:rPr>
          <w:rFonts w:cs="Times New Roman"/>
          <w:b/>
          <w:bCs/>
          <w:color w:val="000000"/>
          <w:shd w:val="clear" w:color="auto" w:fill="FFFFFF"/>
        </w:rPr>
        <w:t>Vit vedfingersvamp (NT)</w:t>
      </w:r>
      <w:r w:rsidRPr="008A4D21">
        <w:rPr>
          <w:rFonts w:cs="Times New Roman"/>
          <w:color w:val="000000"/>
          <w:shd w:val="clear" w:color="auto" w:fill="FFFFFF"/>
        </w:rPr>
        <w:t xml:space="preserve"> växer på murken lövved, </w:t>
      </w:r>
      <w:r>
        <w:rPr>
          <w:rFonts w:cs="Times New Roman"/>
          <w:color w:val="000000"/>
          <w:shd w:val="clear" w:color="auto" w:fill="FFFFFF"/>
        </w:rPr>
        <w:t xml:space="preserve">främst grova och barklösa asplågor. Svampen indikerar sena aspsuccessioner inom områden med konstant hög luftfuktighet. </w:t>
      </w:r>
      <w:r w:rsidRPr="0098156D">
        <w:rPr>
          <w:rFonts w:cs="Times New Roman"/>
          <w:color w:val="000000"/>
          <w:shd w:val="clear" w:color="auto" w:fill="FFFFFF"/>
        </w:rPr>
        <w:t>Raviner, bergrötter och liknande platser med skuggiga förhållanden och fuktig mark med ett stort inslag av lövträd är exempel på biotoper där vit vedfingersvamp ofta växer och dessa bör undantas från skogsbruk</w:t>
      </w:r>
      <w:r>
        <w:rPr>
          <w:rFonts w:cs="Times New Roman"/>
          <w:color w:val="000000"/>
          <w:shd w:val="clear" w:color="auto" w:fill="FFFFFF"/>
        </w:rPr>
        <w:t xml:space="preserve"> </w:t>
      </w:r>
      <w:r>
        <w:t>(SLU Artdatabanken, 2024; Nitare &amp; Skogsstyrelsen, 2019).</w:t>
      </w:r>
    </w:p>
    <w:p w14:paraId="13295253" w14:textId="77777777" w:rsidR="00632BD4" w:rsidRDefault="00632BD4" w:rsidP="00372E88">
      <w:pPr>
        <w:spacing w:after="0"/>
      </w:pPr>
    </w:p>
    <w:p w14:paraId="6AE1175D" w14:textId="77777777" w:rsidR="00AC121D" w:rsidRPr="00D5618B" w:rsidRDefault="00AC121D" w:rsidP="00AC121D">
      <w:pPr>
        <w:spacing w:after="0"/>
        <w:rPr>
          <w:rFonts w:cs="Times New Roman"/>
          <w:color w:val="000000"/>
          <w:shd w:val="clear" w:color="auto" w:fill="FFFFFF"/>
        </w:rPr>
      </w:pPr>
      <w:r w:rsidRPr="00A6671D">
        <w:rPr>
          <w:rFonts w:cs="Times New Roman"/>
          <w:b/>
          <w:bCs/>
          <w:color w:val="000000"/>
          <w:shd w:val="clear" w:color="auto" w:fill="FFFFFF"/>
        </w:rPr>
        <w:t>Vresalm (CR</w:t>
      </w:r>
      <w:r>
        <w:rPr>
          <w:rFonts w:cs="Times New Roman"/>
          <w:color w:val="000000"/>
          <w:shd w:val="clear" w:color="auto" w:fill="FFFFFF"/>
        </w:rPr>
        <w:t>)</w:t>
      </w:r>
      <w:r w:rsidRPr="00A6671D">
        <w:rPr>
          <w:rFonts w:cs="Times New Roman"/>
          <w:color w:val="000000"/>
          <w:shd w:val="clear" w:color="auto" w:fill="FFFFFF"/>
        </w:rPr>
        <w:t xml:space="preserve"> förekommer i Sverige endast på Öland där den</w:t>
      </w:r>
      <w:r>
        <w:rPr>
          <w:rFonts w:cs="Times New Roman"/>
          <w:color w:val="000000"/>
          <w:shd w:val="clear" w:color="auto" w:fill="FFFFFF"/>
        </w:rPr>
        <w:t xml:space="preserve"> </w:t>
      </w:r>
      <w:r w:rsidRPr="00A6671D">
        <w:rPr>
          <w:rFonts w:cs="Times New Roman"/>
          <w:color w:val="000000"/>
          <w:shd w:val="clear" w:color="auto" w:fill="FFFFFF"/>
        </w:rPr>
        <w:t>växer på fuktig, tidvis våt skogsmark som ofta är näringsrik och lerig. Det ytliga rotsystemet gör att den till skillnad från andra almar tål att växa på ställen där marken tidvis är vattendränkt och således syrefattig.</w:t>
      </w:r>
      <w:r>
        <w:rPr>
          <w:rFonts w:cs="Times New Roman"/>
          <w:color w:val="000000"/>
          <w:shd w:val="clear" w:color="auto" w:fill="FFFFFF"/>
        </w:rPr>
        <w:t xml:space="preserve"> </w:t>
      </w:r>
      <w:r w:rsidRPr="00A6671D">
        <w:rPr>
          <w:rFonts w:cs="Times New Roman"/>
          <w:color w:val="000000"/>
          <w:shd w:val="clear" w:color="auto" w:fill="FFFFFF"/>
        </w:rPr>
        <w:t>Skogsägare bör uppmärksammas på fynd av vresalm på sina marker så att träden inte huggs ner av misstag</w:t>
      </w:r>
      <w:r>
        <w:rPr>
          <w:rFonts w:cs="Times New Roman"/>
          <w:color w:val="000000"/>
          <w:shd w:val="clear" w:color="auto" w:fill="FFFFFF"/>
        </w:rPr>
        <w:t xml:space="preserve">. Vresalm </w:t>
      </w:r>
      <w:r>
        <w:t>är globalt rödlistad som DD (Data Deficient) vilket medför ett internationellt ansvar för arten</w:t>
      </w:r>
      <w:r>
        <w:rPr>
          <w:rFonts w:cs="Times New Roman"/>
          <w:color w:val="000000"/>
          <w:shd w:val="clear" w:color="auto" w:fill="FFFFFF"/>
        </w:rPr>
        <w:t xml:space="preserve"> </w:t>
      </w:r>
      <w:r>
        <w:t>(SLU Artdatabanken, 2024; IUCN, 2017).</w:t>
      </w:r>
    </w:p>
    <w:p w14:paraId="55985113" w14:textId="77777777" w:rsidR="00632BD4" w:rsidRDefault="00632BD4" w:rsidP="00372E88">
      <w:pPr>
        <w:spacing w:after="0"/>
      </w:pPr>
    </w:p>
    <w:p w14:paraId="59B8931F" w14:textId="575AFB20" w:rsidR="003F3D42" w:rsidRDefault="003F3D42" w:rsidP="00372E88">
      <w:pPr>
        <w:spacing w:after="0"/>
      </w:pPr>
      <w:r>
        <w:rPr>
          <w:b/>
          <w:bCs/>
        </w:rPr>
        <w:t>V</w:t>
      </w:r>
      <w:r w:rsidRPr="00077A09">
        <w:rPr>
          <w:b/>
          <w:bCs/>
        </w:rPr>
        <w:t>ågbandad barkbock</w:t>
      </w:r>
      <w:r w:rsidRPr="00D52347">
        <w:rPr>
          <w:b/>
          <w:bCs/>
        </w:rPr>
        <w:t xml:space="preserve"> </w:t>
      </w:r>
      <w:r>
        <w:t>är en långhorning vars l</w:t>
      </w:r>
      <w:r w:rsidRPr="00A33E94">
        <w:t xml:space="preserve">arvutveckling </w:t>
      </w:r>
      <w:r>
        <w:t xml:space="preserve">sker </w:t>
      </w:r>
      <w:r w:rsidRPr="00077A09">
        <w:t>under bark på nyligen döda stående barrträd, främst gran, mer undantagsvis på tall</w:t>
      </w:r>
      <w:r>
        <w:t xml:space="preserve">. </w:t>
      </w:r>
      <w:r w:rsidRPr="00077A09">
        <w:t>Främst i stående träd, särskilt gamla, långsamvuxna granar med grov bark, även i grövre grenar, stubbar eller vindfällen. Arten är starkt knuten till naturskogsliknande granskogar, och gynnas av extrema torrsomrar som försvagar träden</w:t>
      </w:r>
      <w:r>
        <w:t xml:space="preserve">. Arten påverkas negativt av brist på kontinuitetsskog och en </w:t>
      </w:r>
      <w:r w:rsidRPr="00077A09">
        <w:t>minskning av populationen pågår eller förväntas ske</w:t>
      </w:r>
      <w:r>
        <w:t xml:space="preserve"> (</w:t>
      </w:r>
      <w:r w:rsidRPr="00D52347">
        <w:t>SLU Artdatabanken, 202</w:t>
      </w:r>
      <w:r>
        <w:t>5</w:t>
      </w:r>
      <w:r w:rsidRPr="00D52347">
        <w:t>).</w:t>
      </w:r>
    </w:p>
    <w:p w14:paraId="5A756F6B" w14:textId="77777777" w:rsidR="00AA2F1D" w:rsidRDefault="00AA2F1D" w:rsidP="00372E88">
      <w:pPr>
        <w:spacing w:after="0"/>
      </w:pPr>
    </w:p>
    <w:p w14:paraId="4553C8B2" w14:textId="4A5A1A6D" w:rsidR="00372E88" w:rsidRPr="005D0459" w:rsidRDefault="00372E88" w:rsidP="00395945">
      <w:pPr>
        <w:tabs>
          <w:tab w:val="left" w:pos="2290"/>
        </w:tabs>
        <w:spacing w:after="0"/>
        <w:rPr>
          <w:rFonts w:cs="Times New Roman"/>
        </w:rPr>
      </w:pPr>
      <w:r>
        <w:rPr>
          <w:b/>
          <w:bCs/>
        </w:rPr>
        <w:t xml:space="preserve">Vågig rutlungmossa </w:t>
      </w:r>
      <w:r>
        <w:t>växer huvudsakligen på källpåverkad mark och indikerar alltid miljöer med höga naturvärden. Stora förekomster av rutlungmossa och fynd av sporkapslar tyder på en längre tids ostörd hydrologi och att lokalen inte utsatts för kraftig exponering</w:t>
      </w:r>
      <w:r w:rsidR="005D0459">
        <w:t xml:space="preserve">. </w:t>
      </w:r>
      <w:r w:rsidR="005D0459">
        <w:rPr>
          <w:rFonts w:cs="Times New Roman"/>
        </w:rPr>
        <w:t>V</w:t>
      </w:r>
      <w:r w:rsidR="005D0459" w:rsidRPr="00C939F2">
        <w:rPr>
          <w:rFonts w:cs="Times New Roman"/>
        </w:rPr>
        <w:t>ågig rutlungmossa</w:t>
      </w:r>
      <w:r w:rsidR="005D0459">
        <w:rPr>
          <w:rFonts w:cs="Times New Roman"/>
        </w:rPr>
        <w:t xml:space="preserve"> är typisk art för </w:t>
      </w:r>
      <w:r w:rsidR="005D0459" w:rsidRPr="00C939F2">
        <w:rPr>
          <w:rFonts w:cs="Times New Roman"/>
          <w:i/>
          <w:iCs/>
        </w:rPr>
        <w:t>7160 Källor och källkärr</w:t>
      </w:r>
      <w:r w:rsidR="005D0459">
        <w:rPr>
          <w:rFonts w:cs="Times New Roman"/>
          <w:i/>
          <w:iCs/>
        </w:rPr>
        <w:t xml:space="preserve"> och </w:t>
      </w:r>
      <w:r w:rsidR="005D0459" w:rsidRPr="00C939F2">
        <w:rPr>
          <w:rFonts w:cs="Times New Roman"/>
          <w:i/>
          <w:iCs/>
        </w:rPr>
        <w:t>9760 Svämädellövskog</w:t>
      </w:r>
      <w:r>
        <w:t xml:space="preserve"> (Nitare &amp; Skogsstyrelsen, 2019</w:t>
      </w:r>
      <w:r w:rsidR="005D0459">
        <w:t>; SLU Artdatabanken, 2024</w:t>
      </w:r>
      <w:r>
        <w:t>).</w:t>
      </w:r>
    </w:p>
    <w:p w14:paraId="3A473F70" w14:textId="77777777" w:rsidR="00372E88" w:rsidRDefault="00372E88" w:rsidP="00372E88">
      <w:pPr>
        <w:spacing w:after="0"/>
      </w:pPr>
    </w:p>
    <w:p w14:paraId="32CC7637" w14:textId="77777777" w:rsidR="00950C35" w:rsidRDefault="00950C35" w:rsidP="00950C35">
      <w:pPr>
        <w:spacing w:after="0"/>
      </w:pPr>
      <w:r>
        <w:rPr>
          <w:b/>
          <w:bCs/>
        </w:rPr>
        <w:t>V</w:t>
      </w:r>
      <w:r w:rsidRPr="00547D72">
        <w:rPr>
          <w:b/>
          <w:bCs/>
        </w:rPr>
        <w:t xml:space="preserve">ågticka </w:t>
      </w:r>
      <w:r>
        <w:rPr>
          <w:b/>
          <w:bCs/>
        </w:rPr>
        <w:t xml:space="preserve">(NT) </w:t>
      </w:r>
      <w:r w:rsidRPr="007D1445">
        <w:t>förekommer främst i rikare kontinuitetsskogar med mycket död ved. Den växer på grova lågor och stubbar av gran och asp, men ibland även på andra trädslag.  </w:t>
      </w:r>
      <w:r>
        <w:t>A</w:t>
      </w:r>
      <w:r w:rsidRPr="007D1445">
        <w:t>rten</w:t>
      </w:r>
      <w:r>
        <w:t xml:space="preserve"> missgynnas</w:t>
      </w:r>
      <w:r w:rsidRPr="007D1445">
        <w:t xml:space="preserve"> av slutavverkning av äldre barrskog med lång skoglig kontinuitet, men även av skogliga åtgärder som t.ex. markberedning som förstör lågor.</w:t>
      </w:r>
      <w:r>
        <w:t xml:space="preserve"> </w:t>
      </w:r>
      <w:r w:rsidRPr="005273BF">
        <w:t xml:space="preserve">Minskningstakten för den svenska populationen bedöms vara nära gränsvärdet för </w:t>
      </w:r>
      <w:r>
        <w:t>s</w:t>
      </w:r>
      <w:r w:rsidRPr="005273BF">
        <w:t>årbar (VU)</w:t>
      </w:r>
      <w:r>
        <w:t xml:space="preserve"> </w:t>
      </w:r>
      <w:r w:rsidRPr="00D52347">
        <w:t>(SLU Artdatabanken, 202</w:t>
      </w:r>
      <w:r>
        <w:t>6</w:t>
      </w:r>
      <w:r w:rsidRPr="00D52347">
        <w:t>).</w:t>
      </w:r>
    </w:p>
    <w:p w14:paraId="39C27BF8" w14:textId="77777777" w:rsidR="00DC435D" w:rsidRDefault="00DC435D" w:rsidP="00372E88">
      <w:pPr>
        <w:spacing w:after="0"/>
      </w:pPr>
    </w:p>
    <w:p w14:paraId="1EDF6B0B" w14:textId="49B9DFB3" w:rsidR="00D664F2" w:rsidRPr="00D664F2" w:rsidRDefault="00D664F2" w:rsidP="00377755">
      <w:pPr>
        <w:tabs>
          <w:tab w:val="left" w:pos="2290"/>
        </w:tabs>
        <w:spacing w:after="0"/>
        <w:rPr>
          <w:rFonts w:cs="Times New Roman"/>
        </w:rPr>
      </w:pPr>
      <w:r w:rsidRPr="00B560D1">
        <w:rPr>
          <w:rFonts w:cs="Times New Roman"/>
          <w:b/>
          <w:bCs/>
        </w:rPr>
        <w:t>Vårsidenbi</w:t>
      </w:r>
      <w:r>
        <w:rPr>
          <w:rFonts w:cs="Times New Roman"/>
        </w:rPr>
        <w:t xml:space="preserve"> är typisk art för </w:t>
      </w:r>
      <w:r w:rsidRPr="00A707F3">
        <w:rPr>
          <w:rFonts w:cs="Times New Roman"/>
          <w:i/>
          <w:iCs/>
        </w:rPr>
        <w:t>9060 Åsbarrskog</w:t>
      </w:r>
      <w:r>
        <w:rPr>
          <w:rFonts w:cs="Times New Roman"/>
        </w:rPr>
        <w:t>.</w:t>
      </w:r>
      <w:r w:rsidRPr="00A707F3">
        <w:rPr>
          <w:rFonts w:cs="Times New Roman"/>
          <w:i/>
          <w:iCs/>
        </w:rPr>
        <w:t xml:space="preserve"> </w:t>
      </w:r>
      <w:r>
        <w:rPr>
          <w:rFonts w:cs="Times New Roman"/>
        </w:rPr>
        <w:t>Vårsidenbiet</w:t>
      </w:r>
      <w:r w:rsidRPr="003222F8">
        <w:rPr>
          <w:rFonts w:cs="Times New Roman"/>
        </w:rPr>
        <w:t xml:space="preserve"> boparasiteras av </w:t>
      </w:r>
      <w:r w:rsidRPr="00EE2770">
        <w:rPr>
          <w:rFonts w:cs="Times New Roman"/>
        </w:rPr>
        <w:t>storblodbi</w:t>
      </w:r>
      <w:r w:rsidRPr="003222F8">
        <w:rPr>
          <w:rFonts w:cs="Times New Roman"/>
          <w:i/>
          <w:iCs/>
        </w:rPr>
        <w:t xml:space="preserve"> </w:t>
      </w:r>
      <w:r w:rsidRPr="00F60B43">
        <w:rPr>
          <w:rFonts w:cs="Times New Roman"/>
        </w:rPr>
        <w:t>(</w:t>
      </w:r>
      <w:r>
        <w:rPr>
          <w:rFonts w:cs="Times New Roman"/>
        </w:rPr>
        <w:t>SLU Artdatabanken, 2025</w:t>
      </w:r>
      <w:r w:rsidRPr="00900DF6">
        <w:rPr>
          <w:rFonts w:cs="Times New Roman"/>
        </w:rPr>
        <w:t>).</w:t>
      </w:r>
    </w:p>
    <w:p w14:paraId="41271933" w14:textId="77777777" w:rsidR="00DC435D" w:rsidRDefault="00DC435D" w:rsidP="00372E88">
      <w:pPr>
        <w:spacing w:after="0"/>
      </w:pPr>
    </w:p>
    <w:p w14:paraId="7FFA2F98" w14:textId="77777777" w:rsidR="00DB0BB3" w:rsidRPr="007850A2" w:rsidRDefault="00DB0BB3" w:rsidP="00DB0BB3">
      <w:pPr>
        <w:spacing w:after="0"/>
      </w:pPr>
      <w:r w:rsidRPr="0002662E">
        <w:rPr>
          <w:b/>
          <w:bCs/>
        </w:rPr>
        <w:t>Vårtig dynlav (NT)</w:t>
      </w:r>
      <w:r>
        <w:t xml:space="preserve"> växer </w:t>
      </w:r>
      <w:r w:rsidRPr="0002662E">
        <w:t>på äldre träd i boreal kontinuitetsskog. </w:t>
      </w:r>
      <w:r>
        <w:t>Arten påverkas negativt av brist på kontinuitetsskog och död ved. En</w:t>
      </w:r>
      <w:r w:rsidRPr="0002662E">
        <w:t xml:space="preserve"> minskning av populationen pågår eller förväntas ske. Minskningstakten uppgår till 20 (10</w:t>
      </w:r>
      <w:r>
        <w:t>–</w:t>
      </w:r>
      <w:r w:rsidRPr="0002662E">
        <w:t>30) % inom 50 år</w:t>
      </w:r>
      <w:r>
        <w:t xml:space="preserve"> och </w:t>
      </w:r>
      <w:r w:rsidRPr="0002662E">
        <w:t xml:space="preserve">bedöms vara nära gränsvärdet för </w:t>
      </w:r>
      <w:r>
        <w:t>s</w:t>
      </w:r>
      <w:r w:rsidRPr="0002662E">
        <w:t>årbar (VU)</w:t>
      </w:r>
      <w:r>
        <w:t xml:space="preserve"> (SLU Artdatabanken, 2026).</w:t>
      </w:r>
    </w:p>
    <w:p w14:paraId="3C00E61C" w14:textId="77777777" w:rsidR="00DB0BB3" w:rsidRDefault="00DB0BB3" w:rsidP="00DB0BB3">
      <w:pPr>
        <w:spacing w:after="0"/>
      </w:pPr>
    </w:p>
    <w:p w14:paraId="7D202B4E" w14:textId="2639B751" w:rsidR="00DE7BCA" w:rsidRDefault="00DE7BCA" w:rsidP="00DB0BB3">
      <w:pPr>
        <w:spacing w:after="0"/>
      </w:pPr>
      <w:r w:rsidRPr="000E58F4">
        <w:rPr>
          <w:b/>
          <w:bCs/>
        </w:rPr>
        <w:t xml:space="preserve">Vårtig </w:t>
      </w:r>
      <w:r>
        <w:rPr>
          <w:b/>
          <w:bCs/>
        </w:rPr>
        <w:t>k</w:t>
      </w:r>
      <w:r w:rsidRPr="000E58F4">
        <w:rPr>
          <w:b/>
          <w:bCs/>
        </w:rPr>
        <w:t xml:space="preserve">ratertryffel (DD) </w:t>
      </w:r>
      <w:r>
        <w:t xml:space="preserve">är en </w:t>
      </w:r>
      <w:r w:rsidRPr="00EB5C39">
        <w:t>liten underjordisk svamp som bildar ektomykorrhiza med ek och hassel, på mulljord i ek- och hasselblandskog. Svampen är en ädellövskogsart som hotas av att dess biotop avverkas, omvandlas till annan skog eller exploateras på annat sätt.</w:t>
      </w:r>
      <w:r>
        <w:t xml:space="preserve"> Mycket få fynd i landet och v</w:t>
      </w:r>
      <w:r w:rsidRPr="00EB5C39">
        <w:t>äxtplatse</w:t>
      </w:r>
      <w:r>
        <w:t>rna</w:t>
      </w:r>
      <w:r w:rsidRPr="00EB5C39">
        <w:t xml:space="preserve"> måste skyddas. Det är angeläget att vi får bättre förståelse för ädellövskogarnas dynamik för att läm</w:t>
      </w:r>
      <w:r>
        <w:t>p</w:t>
      </w:r>
      <w:r w:rsidRPr="00EB5C39">
        <w:t>lig skötsel skall kunna sättas in för svampar som vårtig kratertryffel. Detta gäller särskilt ekdominerade ädellövskogar</w:t>
      </w:r>
      <w:r>
        <w:t xml:space="preserve">. </w:t>
      </w:r>
      <w:r w:rsidRPr="00495D1E">
        <w:t>Faktaunderlaget bedöms vara otillräckligt för att avgöra vilken av de olika rödlistningskategorierna som är mest trolig</w:t>
      </w:r>
      <w:r>
        <w:t xml:space="preserve"> (</w:t>
      </w:r>
      <w:r w:rsidRPr="00D52347">
        <w:t>SLU Artdatabanken, 202</w:t>
      </w:r>
      <w:r>
        <w:t>6</w:t>
      </w:r>
      <w:r w:rsidRPr="00D52347">
        <w:t>).</w:t>
      </w:r>
    </w:p>
    <w:p w14:paraId="0D17BD6F" w14:textId="77777777" w:rsidR="00DE7BCA" w:rsidRDefault="00DE7BCA" w:rsidP="00DB0BB3">
      <w:pPr>
        <w:spacing w:after="0"/>
      </w:pPr>
    </w:p>
    <w:p w14:paraId="34AD03EF" w14:textId="34AB1C5C" w:rsidR="00DB0BB3" w:rsidRDefault="00DB0BB3" w:rsidP="00372E88">
      <w:pPr>
        <w:spacing w:after="0"/>
      </w:pPr>
      <w:r w:rsidRPr="002F716D">
        <w:rPr>
          <w:b/>
          <w:bCs/>
        </w:rPr>
        <w:t>Vårtsporigt stålskinn (NT)</w:t>
      </w:r>
      <w:r>
        <w:t xml:space="preserve"> är en n</w:t>
      </w:r>
      <w:r w:rsidRPr="002F716D">
        <w:t>edbrytare i murkna stammar och grenar av bl.a. ask, alm, hassel och lönn. Knuten till exklusiva ädellövmiljöer i södra Sveriges kalktrakter och har mycket liten population.</w:t>
      </w:r>
      <w:r>
        <w:t xml:space="preserve"> </w:t>
      </w:r>
      <w:r w:rsidRPr="007850A2">
        <w:t>Arten hotas av att arealen ädellövskog krymper genom markexploatering och genom omvandling till barrskog. Troligen missgynnad av den pågående alm- och askskottsjukans decimering av alm och ask.</w:t>
      </w:r>
      <w:r>
        <w:t xml:space="preserve"> </w:t>
      </w:r>
      <w:r w:rsidRPr="007850A2">
        <w:t>Kända lokaler bör återinventeras för att klarlägga status för arten. Eftersök bör göras även i andra områden med liknande miljö</w:t>
      </w:r>
      <w:r>
        <w:t xml:space="preserve"> (SLU Artdatabanken, 2026).</w:t>
      </w:r>
    </w:p>
    <w:p w14:paraId="16D9B4AB" w14:textId="77777777" w:rsidR="00DB0BB3" w:rsidRPr="00372D4B" w:rsidRDefault="00DB0BB3" w:rsidP="00372E88">
      <w:pPr>
        <w:spacing w:after="0"/>
      </w:pPr>
    </w:p>
    <w:p w14:paraId="6B8BC75E" w14:textId="18923A37" w:rsidR="007B3C74" w:rsidRPr="00B00816" w:rsidRDefault="007B3C74" w:rsidP="007B3C74">
      <w:pPr>
        <w:spacing w:after="0"/>
        <w:rPr>
          <w:rFonts w:cs="Times New Roman"/>
          <w:color w:val="000000"/>
          <w:shd w:val="clear" w:color="auto" w:fill="FFFFFF"/>
        </w:rPr>
      </w:pPr>
      <w:r>
        <w:rPr>
          <w:b/>
          <w:bCs/>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w:t>
      </w:r>
      <w:r w:rsidRPr="00B00816">
        <w:t>ommer in på rödlistan för första gången 2025 till följd av en kraftig minskning (&gt;50%) i Riksskogstaxeringens data.</w:t>
      </w:r>
      <w:r>
        <w:t xml:space="preserve"> </w:t>
      </w:r>
      <w:r>
        <w:rPr>
          <w:rFonts w:cs="Times New Roman"/>
        </w:rPr>
        <w:t>V</w:t>
      </w:r>
      <w:r w:rsidRPr="00B560D1">
        <w:rPr>
          <w:rFonts w:cs="Times New Roman"/>
        </w:rPr>
        <w:t>årärt</w:t>
      </w:r>
      <w:r>
        <w:rPr>
          <w:rFonts w:cs="Times New Roman"/>
        </w:rPr>
        <w:t xml:space="preserve"> är typisk art för </w:t>
      </w:r>
      <w:r w:rsidRPr="002825B9">
        <w:rPr>
          <w:rFonts w:cs="Times New Roman"/>
          <w:i/>
          <w:iCs/>
        </w:rPr>
        <w:t>9050 Näringsrik granskog</w:t>
      </w:r>
      <w:r>
        <w:rPr>
          <w:rFonts w:cs="Times New Roman"/>
          <w:i/>
          <w:iCs/>
        </w:rPr>
        <w:t xml:space="preserve">, </w:t>
      </w:r>
      <w:r w:rsidRPr="002825B9">
        <w:rPr>
          <w:rFonts w:cs="Times New Roman"/>
          <w:i/>
          <w:iCs/>
        </w:rPr>
        <w:t>9020 Nordlig ädellövskog</w:t>
      </w:r>
      <w:r>
        <w:rPr>
          <w:rFonts w:cs="Times New Roman"/>
          <w:i/>
          <w:iCs/>
        </w:rPr>
        <w:t xml:space="preserve">, </w:t>
      </w:r>
      <w:r w:rsidRPr="002825B9">
        <w:rPr>
          <w:rFonts w:cs="Times New Roman"/>
          <w:i/>
          <w:iCs/>
        </w:rPr>
        <w:t>9160 Näringsrik ekskog</w:t>
      </w:r>
      <w:r>
        <w:rPr>
          <w:rFonts w:cs="Times New Roman"/>
          <w:i/>
          <w:iCs/>
        </w:rPr>
        <w:t xml:space="preserve"> </w:t>
      </w:r>
      <w:r w:rsidRPr="002825B9">
        <w:rPr>
          <w:rFonts w:cs="Times New Roman"/>
        </w:rPr>
        <w:t xml:space="preserve">och </w:t>
      </w:r>
      <w:r w:rsidRPr="002825B9">
        <w:rPr>
          <w:rFonts w:cs="Times New Roman"/>
          <w:i/>
          <w:iCs/>
        </w:rPr>
        <w:t>9180 Ädellövskog i branter</w:t>
      </w:r>
      <w:r>
        <w:t xml:space="preserve"> (Nitare &amp; Skogsstyrelsen, 2019; SLU Artdatabanken, 2026).</w:t>
      </w:r>
    </w:p>
    <w:p w14:paraId="7F80CB25" w14:textId="77777777" w:rsidR="00BC6E0A" w:rsidRDefault="00BC6E0A" w:rsidP="00BF033B">
      <w:pPr>
        <w:jc w:val="left"/>
        <w:rPr>
          <w:rFonts w:cs="Times New Roman"/>
        </w:rPr>
      </w:pPr>
    </w:p>
    <w:p w14:paraId="19CB2D6A" w14:textId="11697EC8" w:rsidR="00B506A8" w:rsidRPr="00B506A8" w:rsidRDefault="00B506A8" w:rsidP="00763F2E">
      <w:pPr>
        <w:spacing w:after="0"/>
      </w:pPr>
      <w:r w:rsidRPr="005A4240">
        <w:rPr>
          <w:b/>
          <w:bCs/>
        </w:rPr>
        <w:t>Väderspåstjärna (EN)</w:t>
      </w:r>
      <w:r>
        <w:t xml:space="preserve"> är en starkt hotad art som </w:t>
      </w:r>
      <w:r w:rsidRPr="005A4240">
        <w:t>bildar ektomykorrhiza med tallar, troligen också ekar, i torra, soliga och näringsfattiga, oftast sandiga miljöer på sur mark. Den är värmeberoende och föredrar öppna platser, gläntor eller brynmiljöer i sanddyner eller gles skog. Fruktkropparna utvecklas på hösten men kan ses året om eftersom de är extremt väderbeständiga</w:t>
      </w:r>
      <w:r>
        <w:t xml:space="preserve"> (</w:t>
      </w:r>
      <w:r w:rsidRPr="00D52347">
        <w:t>SLU Artdatabanken, 202</w:t>
      </w:r>
      <w:r>
        <w:t>6</w:t>
      </w:r>
      <w:r w:rsidRPr="00D52347">
        <w:t>).</w:t>
      </w:r>
    </w:p>
    <w:p w14:paraId="1B0768FF" w14:textId="77777777" w:rsidR="00B506A8" w:rsidRDefault="00B506A8" w:rsidP="00BF033B">
      <w:pPr>
        <w:jc w:val="left"/>
        <w:rPr>
          <w:rFonts w:cs="Times New Roman"/>
        </w:rPr>
      </w:pPr>
    </w:p>
    <w:p w14:paraId="0495715F" w14:textId="77777777" w:rsidR="00FE1701" w:rsidRPr="00DB2DAF" w:rsidRDefault="00FE1701" w:rsidP="00FE1701">
      <w:pPr>
        <w:spacing w:after="0"/>
      </w:pPr>
      <w:r w:rsidRPr="006D2E98">
        <w:rPr>
          <w:b/>
          <w:bCs/>
        </w:rPr>
        <w:t>Värmlandsfrullania (EN)</w:t>
      </w:r>
      <w:r>
        <w:t xml:space="preserve"> är en starkt hotad art som </w:t>
      </w:r>
      <w:r w:rsidRPr="006D2E98">
        <w:t>växer på bark av gråal i raviner med hög luftfuktighet i Värmland. Arten är känd från två ravinsystem (närliggande). Förekomsterna är mycket små och individfattiga. Den extremt lilla populationen gör att slumpartade förändringar kan slå ut förekomsten helt. </w:t>
      </w:r>
      <w:r>
        <w:t>A</w:t>
      </w:r>
      <w:r w:rsidRPr="006D2E98">
        <w:t xml:space="preserve">rtens specifika krav på luftfuktighet </w:t>
      </w:r>
      <w:r>
        <w:t xml:space="preserve">gör </w:t>
      </w:r>
      <w:r w:rsidRPr="006D2E98">
        <w:t>arten</w:t>
      </w:r>
      <w:r>
        <w:t xml:space="preserve"> </w:t>
      </w:r>
      <w:r w:rsidRPr="006D2E98">
        <w:t>extremt sårbar för alla ingrepp som innebär ändring i lokalklimatet, t.ex. slutavverkning, röjning, gallring eller förändring av</w:t>
      </w:r>
      <w:r>
        <w:t xml:space="preserve"> hydrologin i området. Värmlandsfrullania är rödlistad som starkt hotad (EN) på den europeiska rödlistan vilket medför ett internationellt ansvar för arten (</w:t>
      </w:r>
      <w:r w:rsidRPr="00D52347">
        <w:t>SLU Artdatabanken, 202</w:t>
      </w:r>
      <w:r>
        <w:t>6; IUCN, 2019</w:t>
      </w:r>
      <w:r w:rsidRPr="00D52347">
        <w:t>).</w:t>
      </w:r>
    </w:p>
    <w:p w14:paraId="3C800833" w14:textId="77777777" w:rsidR="00DB2DAF" w:rsidRDefault="00DB2DAF" w:rsidP="00BF033B">
      <w:pPr>
        <w:jc w:val="left"/>
        <w:rPr>
          <w:rFonts w:cs="Times New Roman"/>
        </w:rPr>
      </w:pPr>
    </w:p>
    <w:p w14:paraId="16E4A437" w14:textId="236B8CDD" w:rsidR="00F92C03" w:rsidRPr="00F92C03" w:rsidRDefault="00F92C03" w:rsidP="00D05BDA">
      <w:pPr>
        <w:spacing w:after="0"/>
      </w:pPr>
      <w:r>
        <w:rPr>
          <w:b/>
          <w:bCs/>
        </w:rPr>
        <w:lastRenderedPageBreak/>
        <w:t>V</w:t>
      </w:r>
      <w:r w:rsidRPr="001B1F36">
        <w:rPr>
          <w:b/>
          <w:bCs/>
        </w:rPr>
        <w:t>ärmlandslav</w:t>
      </w:r>
      <w:r>
        <w:rPr>
          <w:b/>
          <w:bCs/>
        </w:rPr>
        <w:t xml:space="preserve"> (RE)</w:t>
      </w:r>
      <w:r>
        <w:t xml:space="preserve"> är bara</w:t>
      </w:r>
      <w:r w:rsidRPr="001B1F36">
        <w:t xml:space="preserve"> känd från ett begränsat område i norra Värmland men är inte sedd sedan början av 1960-talet trots att den eftersökts av ett flertal personer. Växte i gamla suboceaniska granskogar med mycket hög och jämn luftfuktighet tillsammans med flera andra rödlistade arter. Lokaler där arten tidigare funnits bör kontinuerligt följas. Den tidigare fridlysta lokalen ligger på en för laven mycket gynnsam plats i landskapet, där lämpliga förhållanden kan förväntas uppträda på nytt i den nya granskog som nu växer upp. Denna lokal måste ånyo skyddas tillsammans med en skyddszon. Dels kan arten eventuellt visa sig här igen, dels skulle detta vara en presumtiv plats för en framtida återinplantering av värmlandslaven.</w:t>
      </w:r>
      <w:r>
        <w:t xml:space="preserve"> </w:t>
      </w:r>
      <w:r w:rsidRPr="001B1F36">
        <w:t>Arten är globalt rödlistad</w:t>
      </w:r>
      <w:r>
        <w:t xml:space="preserve"> som akut hotad (CR) vilket innebär att Sverige har ett internationellt ansvar för arten (SLU Artdatabanken, 2025; IUCN, 2003).</w:t>
      </w:r>
    </w:p>
    <w:p w14:paraId="7DD267DC" w14:textId="77777777" w:rsidR="00F92C03" w:rsidRDefault="00F92C03" w:rsidP="00BF033B">
      <w:pPr>
        <w:jc w:val="left"/>
        <w:rPr>
          <w:rFonts w:cs="Times New Roman"/>
        </w:rPr>
      </w:pPr>
    </w:p>
    <w:p w14:paraId="4424A3B1" w14:textId="77777777" w:rsidR="0070686D" w:rsidRPr="00832CCC" w:rsidRDefault="0070686D" w:rsidP="0070686D">
      <w:pPr>
        <w:spacing w:after="0"/>
        <w:rPr>
          <w:b/>
          <w:bCs/>
        </w:rPr>
      </w:pPr>
      <w:r>
        <w:rPr>
          <w:b/>
          <w:bCs/>
        </w:rPr>
        <w:t xml:space="preserve">Västlig fingerfliksmossa </w:t>
      </w:r>
      <w:r w:rsidRPr="00082974">
        <w:t>växer på humus på och i sprickor av sura klippor och block i rasbranter och kanjondalar med hög luftfuktighet.</w:t>
      </w:r>
      <w:r>
        <w:rPr>
          <w:b/>
          <w:bCs/>
        </w:rPr>
        <w:t xml:space="preserve"> </w:t>
      </w:r>
      <w:r w:rsidRPr="00211287">
        <w:t>Arten är mycket känslig för uttorkning</w:t>
      </w:r>
      <w:r>
        <w:t xml:space="preserve"> och s</w:t>
      </w:r>
      <w:r w:rsidRPr="008649C2">
        <w:t>kogsbruk och andra förändringar av lokalklimatet p</w:t>
      </w:r>
      <w:r>
        <w:t xml:space="preserve">å </w:t>
      </w:r>
      <w:r w:rsidRPr="008649C2">
        <w:t>lokalerna innebär allvarliga hot.</w:t>
      </w:r>
      <w:r>
        <w:t xml:space="preserve"> </w:t>
      </w:r>
      <w:r w:rsidRPr="008649C2">
        <w:t>Samtliga kända förekomster måste ges ett ändamålsenligt skydd, liksom våtmarker som ligger uppströms lokaler där arten förekommer</w:t>
      </w:r>
      <w:r>
        <w:t xml:space="preserve"> (SLU Artdatabanken, 2026).</w:t>
      </w:r>
    </w:p>
    <w:p w14:paraId="37BD002C" w14:textId="77777777" w:rsidR="00BC6E0A" w:rsidRDefault="00BC6E0A" w:rsidP="00BC6E0A">
      <w:pPr>
        <w:spacing w:after="0"/>
        <w:rPr>
          <w:b/>
          <w:bCs/>
        </w:rPr>
      </w:pPr>
    </w:p>
    <w:p w14:paraId="68BC6F0D" w14:textId="77777777" w:rsidR="00BC6E0A" w:rsidRDefault="00BC6E0A" w:rsidP="00BC6E0A">
      <w:pPr>
        <w:spacing w:after="0"/>
      </w:pPr>
      <w:r>
        <w:rPr>
          <w:b/>
          <w:bCs/>
        </w:rPr>
        <w:t>Västlig gytterlav (CR)</w:t>
      </w:r>
      <w:r>
        <w:t xml:space="preserve"> är en mycket exklusiv och akut hotad art </w:t>
      </w:r>
      <w:r w:rsidRPr="00D80D99">
        <w:t>som växer på lövträd, ofta gamla aspar i lövrik granskog. Enstaka fynd har</w:t>
      </w:r>
      <w:r>
        <w:t xml:space="preserve"> även</w:t>
      </w:r>
      <w:r w:rsidRPr="00D80D99">
        <w:t xml:space="preserve"> gjorts på ask, rönn, björk och fuktiga klippor av silikatbergarter. Luftfuktigheten </w:t>
      </w:r>
      <w:r>
        <w:t xml:space="preserve">på växtplatserna </w:t>
      </w:r>
      <w:r w:rsidRPr="00D80D99">
        <w:t>är mycket hög och jämn</w:t>
      </w:r>
      <w:r>
        <w:t xml:space="preserve"> och a</w:t>
      </w:r>
      <w:r w:rsidRPr="00D80D99">
        <w:t>rten</w:t>
      </w:r>
      <w:r>
        <w:t xml:space="preserve"> </w:t>
      </w:r>
      <w:r w:rsidRPr="00D80D99">
        <w:t>överlev</w:t>
      </w:r>
      <w:r>
        <w:t>er inte</w:t>
      </w:r>
      <w:r w:rsidRPr="00D80D99">
        <w:t xml:space="preserve"> en slutavverkning även om värdträden sparas.</w:t>
      </w:r>
      <w:r>
        <w:t xml:space="preserve"> </w:t>
      </w:r>
      <w:r w:rsidRPr="007773DB">
        <w:t>Samtliga lokaler där arten förekommer bör skyddas</w:t>
      </w:r>
      <w:r>
        <w:t xml:space="preserve"> och p</w:t>
      </w:r>
      <w:r w:rsidRPr="007773DB">
        <w:t xml:space="preserve">å lång sikt krävs ett mycket större inslag av lövträd (främst asp) för att västlig gytterlav och andra lavar </w:t>
      </w:r>
      <w:r>
        <w:t xml:space="preserve">knutna till asp </w:t>
      </w:r>
      <w:r w:rsidRPr="007773DB">
        <w:t>skall finnas kvar</w:t>
      </w:r>
      <w:r>
        <w:t xml:space="preserve"> (SLU Artdatabanken, 2024; Nitare &amp; Skogsstyrelsen, 2019).</w:t>
      </w:r>
    </w:p>
    <w:p w14:paraId="1FFD221D" w14:textId="77777777" w:rsidR="00BC6E0A" w:rsidRDefault="00BC6E0A" w:rsidP="00BC6E0A">
      <w:pPr>
        <w:spacing w:after="0"/>
      </w:pPr>
    </w:p>
    <w:p w14:paraId="4D126496" w14:textId="7915FB2B" w:rsidR="00BC6E0A" w:rsidRPr="00B4487F" w:rsidRDefault="00BC6E0A" w:rsidP="00D040F5">
      <w:pPr>
        <w:tabs>
          <w:tab w:val="left" w:pos="2290"/>
        </w:tabs>
        <w:spacing w:after="0"/>
        <w:rPr>
          <w:rFonts w:cs="Times New Roman"/>
        </w:rPr>
      </w:pPr>
      <w:r>
        <w:rPr>
          <w:b/>
          <w:bCs/>
        </w:rPr>
        <w:t xml:space="preserve">Västlig husmossa </w:t>
      </w:r>
      <w:r>
        <w:t>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w:t>
      </w:r>
      <w:r w:rsidR="00B4487F">
        <w:t xml:space="preserve">. </w:t>
      </w:r>
      <w:r w:rsidR="00B4487F">
        <w:rPr>
          <w:rFonts w:cs="Times New Roman"/>
        </w:rPr>
        <w:t>V</w:t>
      </w:r>
      <w:r w:rsidR="00B4487F" w:rsidRPr="00731CD8">
        <w:rPr>
          <w:rFonts w:cs="Times New Roman"/>
        </w:rPr>
        <w:t>ästlig husmossa</w:t>
      </w:r>
      <w:r w:rsidR="00B4487F">
        <w:rPr>
          <w:rFonts w:cs="Times New Roman"/>
        </w:rPr>
        <w:t xml:space="preserve"> är typisk art för </w:t>
      </w:r>
      <w:r w:rsidR="00B4487F" w:rsidRPr="00731CD8">
        <w:rPr>
          <w:rFonts w:cs="Times New Roman"/>
          <w:i/>
          <w:iCs/>
        </w:rPr>
        <w:t>9130 Näringsrik bokskog</w:t>
      </w:r>
      <w:r>
        <w:t xml:space="preserve"> (Nitare &amp; Skogsstyrelsen, 2019</w:t>
      </w:r>
      <w:r w:rsidR="00B4487F">
        <w:t>; SLU Artdatabanken, 2024</w:t>
      </w:r>
      <w:r>
        <w:t>).</w:t>
      </w:r>
    </w:p>
    <w:p w14:paraId="55A9B538" w14:textId="77777777" w:rsidR="00BC6E0A" w:rsidRDefault="00BC6E0A" w:rsidP="00BC6E0A">
      <w:pPr>
        <w:spacing w:after="0"/>
      </w:pPr>
    </w:p>
    <w:p w14:paraId="6DA264D1" w14:textId="77777777" w:rsidR="00E8590E" w:rsidRPr="00F31F7B" w:rsidRDefault="00E8590E" w:rsidP="00E8590E">
      <w:pPr>
        <w:tabs>
          <w:tab w:val="left" w:pos="2290"/>
        </w:tabs>
        <w:spacing w:after="0"/>
        <w:rPr>
          <w:rFonts w:cs="Times New Roman"/>
        </w:rPr>
      </w:pPr>
      <w:r>
        <w:rPr>
          <w:b/>
          <w:bCs/>
        </w:rPr>
        <w:t>Västlig njurlav (VU)</w:t>
      </w:r>
      <w:r>
        <w:t xml:space="preserve"> växer på mossiga lövträdstammar eller klippor i områden med hög luftfuktighet och</w:t>
      </w:r>
      <w:r w:rsidRPr="00E85E2C">
        <w:t xml:space="preserve"> förekommer huvudsakligen på lövträd, främst asp men ofta också på ask, sälg, rönn, ek och lönn. Den mest typiska miljön är halvöppen blandskog i bergskanter med gran och senvuxna aspar.</w:t>
      </w:r>
      <w:r>
        <w:t xml:space="preserve"> Arten </w:t>
      </w:r>
      <w:r w:rsidRPr="006D71E4">
        <w:t>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w:t>
      </w:r>
      <w:r>
        <w:t xml:space="preserve"> Västlig njurlav är placerad högst upp i Skogsstyrelsens värdepyramid för bedömning av skog med höga naturvärden och</w:t>
      </w:r>
      <w:r w:rsidRPr="006D71E4">
        <w:t xml:space="preserve"> </w:t>
      </w:r>
      <w:r>
        <w:t>har minskat med</w:t>
      </w:r>
      <w:r w:rsidRPr="00AA4B63">
        <w:t xml:space="preserve"> 25 (20</w:t>
      </w:r>
      <w:r w:rsidRPr="00940A33">
        <w:t>–</w:t>
      </w:r>
      <w:r w:rsidRPr="00AA4B63">
        <w:t>30) % under de senaste 50 åren</w:t>
      </w:r>
      <w:r>
        <w:t>. S</w:t>
      </w:r>
      <w:r w:rsidRPr="00AA4B63">
        <w:t>edan 2010 har minskningstakten ökat</w:t>
      </w:r>
      <w:r>
        <w:t xml:space="preserve"> och</w:t>
      </w:r>
      <w:r w:rsidRPr="00E54D84">
        <w:t xml:space="preserve"> överstiger gränsvärdet för Sårbar (VU)</w:t>
      </w:r>
      <w:r>
        <w:t xml:space="preserve">. På västlig njurlav kan även de sällsynta lavparasiterna </w:t>
      </w:r>
      <w:r w:rsidRPr="00912939">
        <w:rPr>
          <w:i/>
          <w:iCs/>
        </w:rPr>
        <w:t>Protounguicularia nephromatis</w:t>
      </w:r>
      <w:r>
        <w:t xml:space="preserve"> (VU) och </w:t>
      </w:r>
      <w:r w:rsidRPr="0007284C">
        <w:rPr>
          <w:i/>
          <w:iCs/>
        </w:rPr>
        <w:t>Refractohilum galligenum</w:t>
      </w:r>
      <w:r>
        <w:t xml:space="preserve"> (NT) påträffas. </w:t>
      </w:r>
      <w:r>
        <w:rPr>
          <w:rFonts w:cs="Times New Roman"/>
        </w:rPr>
        <w:t>V</w:t>
      </w:r>
      <w:r w:rsidRPr="00DD6D80">
        <w:rPr>
          <w:rFonts w:cs="Times New Roman"/>
        </w:rPr>
        <w:t>ästlig njurlav</w:t>
      </w:r>
      <w:r>
        <w:rPr>
          <w:rFonts w:cs="Times New Roman"/>
        </w:rPr>
        <w:t xml:space="preserve"> är typisk art för </w:t>
      </w:r>
      <w:r w:rsidRPr="00DD6D80">
        <w:rPr>
          <w:rFonts w:cs="Times New Roman"/>
          <w:i/>
          <w:iCs/>
        </w:rPr>
        <w:lastRenderedPageBreak/>
        <w:t>9010 Taiga</w:t>
      </w:r>
      <w:r>
        <w:rPr>
          <w:rFonts w:cs="Times New Roman"/>
          <w:i/>
          <w:iCs/>
        </w:rPr>
        <w:t xml:space="preserve">, </w:t>
      </w:r>
      <w:r w:rsidRPr="00DD6D80">
        <w:rPr>
          <w:rFonts w:cs="Times New Roman"/>
          <w:i/>
          <w:iCs/>
        </w:rPr>
        <w:t>9020 Nordlig ädellövskog</w:t>
      </w:r>
      <w:r>
        <w:rPr>
          <w:rFonts w:cs="Times New Roman"/>
          <w:i/>
          <w:iCs/>
        </w:rPr>
        <w:t xml:space="preserve">, </w:t>
      </w:r>
      <w:r w:rsidRPr="00DD6D80">
        <w:rPr>
          <w:rFonts w:cs="Times New Roman"/>
          <w:i/>
          <w:iCs/>
        </w:rPr>
        <w:t>9070 Trädklädd betesmark</w:t>
      </w:r>
      <w:r>
        <w:rPr>
          <w:rFonts w:cs="Times New Roman"/>
          <w:i/>
          <w:iCs/>
        </w:rPr>
        <w:t xml:space="preserve">, </w:t>
      </w:r>
      <w:r w:rsidRPr="00DD6D80">
        <w:rPr>
          <w:rFonts w:cs="Times New Roman"/>
          <w:i/>
          <w:iCs/>
        </w:rPr>
        <w:t>9110 Näringsfattig bokskog</w:t>
      </w:r>
      <w:r>
        <w:rPr>
          <w:rFonts w:cs="Times New Roman"/>
          <w:i/>
          <w:iCs/>
        </w:rPr>
        <w:t xml:space="preserve">, </w:t>
      </w:r>
      <w:r w:rsidRPr="00DD6D80">
        <w:rPr>
          <w:rFonts w:cs="Times New Roman"/>
          <w:i/>
          <w:iCs/>
        </w:rPr>
        <w:t>9160 Näringsrik ekskog</w:t>
      </w:r>
      <w:r>
        <w:rPr>
          <w:rFonts w:cs="Times New Roman"/>
          <w:i/>
          <w:iCs/>
        </w:rPr>
        <w:t xml:space="preserve">, </w:t>
      </w:r>
      <w:r w:rsidRPr="00DD6D80">
        <w:rPr>
          <w:rFonts w:cs="Times New Roman"/>
          <w:i/>
          <w:iCs/>
        </w:rPr>
        <w:t>9180 Ädellövskog i branter</w:t>
      </w:r>
      <w:r>
        <w:rPr>
          <w:rFonts w:cs="Times New Roman"/>
          <w:i/>
          <w:iCs/>
        </w:rPr>
        <w:t xml:space="preserve"> </w:t>
      </w:r>
      <w:r w:rsidRPr="00DD6D80">
        <w:rPr>
          <w:rFonts w:cs="Times New Roman"/>
        </w:rPr>
        <w:t>och</w:t>
      </w:r>
      <w:r>
        <w:rPr>
          <w:rFonts w:cs="Times New Roman"/>
          <w:i/>
          <w:iCs/>
        </w:rPr>
        <w:t xml:space="preserve"> </w:t>
      </w:r>
      <w:r w:rsidRPr="00DD6D80">
        <w:rPr>
          <w:rFonts w:cs="Times New Roman"/>
          <w:i/>
          <w:iCs/>
        </w:rPr>
        <w:t>9190 Näringsfattig ekskog</w:t>
      </w:r>
      <w:r>
        <w:t xml:space="preserve"> (SLU Artdatabanken, 2026; Nitare &amp; Skogsstyrelsen, 2019).</w:t>
      </w:r>
    </w:p>
    <w:p w14:paraId="310A9DCF" w14:textId="77777777" w:rsidR="00BC6E0A" w:rsidRDefault="00BC6E0A" w:rsidP="00BC6E0A">
      <w:pPr>
        <w:spacing w:after="0"/>
      </w:pPr>
    </w:p>
    <w:p w14:paraId="24D7E6A8" w14:textId="202AEDCB" w:rsidR="000C103C" w:rsidRDefault="000C103C" w:rsidP="00FA6B0F">
      <w:pPr>
        <w:spacing w:after="0"/>
        <w:rPr>
          <w:rFonts w:cs="Times New Roman"/>
        </w:rPr>
      </w:pPr>
      <w:r w:rsidRPr="002A14E9">
        <w:rPr>
          <w:rFonts w:cs="Times New Roman"/>
          <w:b/>
          <w:bCs/>
        </w:rPr>
        <w:t>Västlig rostticka</w:t>
      </w:r>
      <w:r>
        <w:rPr>
          <w:rFonts w:cs="Times New Roman"/>
        </w:rPr>
        <w:t xml:space="preserve"> är typisk art för </w:t>
      </w:r>
      <w:r w:rsidRPr="002A14E9">
        <w:rPr>
          <w:rFonts w:cs="Times New Roman"/>
          <w:i/>
          <w:iCs/>
        </w:rPr>
        <w:t xml:space="preserve">9190 Näringsfattig ekskog </w:t>
      </w:r>
      <w:r w:rsidRPr="00F60B43">
        <w:rPr>
          <w:rFonts w:cs="Times New Roman"/>
        </w:rPr>
        <w:t>(</w:t>
      </w:r>
      <w:r>
        <w:rPr>
          <w:rFonts w:cs="Times New Roman"/>
        </w:rPr>
        <w:t>SLU Artdatabanken, 2025</w:t>
      </w:r>
      <w:r w:rsidRPr="00900DF6">
        <w:rPr>
          <w:rFonts w:cs="Times New Roman"/>
        </w:rPr>
        <w:t>).</w:t>
      </w:r>
    </w:p>
    <w:p w14:paraId="09B86F56" w14:textId="77777777" w:rsidR="000C103C" w:rsidRDefault="000C103C" w:rsidP="000C103C">
      <w:pPr>
        <w:tabs>
          <w:tab w:val="left" w:pos="2290"/>
        </w:tabs>
        <w:spacing w:after="0"/>
        <w:rPr>
          <w:rFonts w:cs="Times New Roman"/>
        </w:rPr>
      </w:pPr>
    </w:p>
    <w:p w14:paraId="18DF0ED0" w14:textId="4EBE93A7" w:rsidR="000C103C" w:rsidRPr="000C103C" w:rsidRDefault="000C103C" w:rsidP="00FA6B0F">
      <w:pPr>
        <w:tabs>
          <w:tab w:val="left" w:pos="2290"/>
        </w:tabs>
        <w:spacing w:after="0"/>
        <w:rPr>
          <w:rFonts w:cs="Times New Roman"/>
        </w:rPr>
      </w:pPr>
      <w:r w:rsidRPr="0084781C">
        <w:rPr>
          <w:rFonts w:cs="Times New Roman"/>
          <w:b/>
          <w:bCs/>
        </w:rPr>
        <w:t xml:space="preserve">Vätteros </w:t>
      </w:r>
      <w:r>
        <w:rPr>
          <w:rFonts w:cs="Times New Roman"/>
        </w:rPr>
        <w:t xml:space="preserve">är typisk art för </w:t>
      </w:r>
      <w:r w:rsidRPr="0084781C">
        <w:rPr>
          <w:rFonts w:cs="Times New Roman"/>
          <w:i/>
          <w:iCs/>
        </w:rPr>
        <w:t xml:space="preserve">9020 Nordlig ädellövskog </w:t>
      </w:r>
      <w:r w:rsidRPr="0084781C">
        <w:rPr>
          <w:rFonts w:cs="Times New Roman"/>
        </w:rPr>
        <w:t>och</w:t>
      </w:r>
      <w:r>
        <w:rPr>
          <w:rFonts w:cs="Times New Roman"/>
          <w:i/>
          <w:iCs/>
        </w:rPr>
        <w:t xml:space="preserve"> </w:t>
      </w:r>
      <w:r w:rsidRPr="0084781C">
        <w:rPr>
          <w:rFonts w:cs="Times New Roman"/>
          <w:i/>
          <w:iCs/>
        </w:rPr>
        <w:t xml:space="preserve">9160 Näringsrik ekskog </w:t>
      </w:r>
      <w:r w:rsidRPr="00F60B43">
        <w:rPr>
          <w:rFonts w:cs="Times New Roman"/>
        </w:rPr>
        <w:t>(</w:t>
      </w:r>
      <w:r>
        <w:rPr>
          <w:rFonts w:cs="Times New Roman"/>
        </w:rPr>
        <w:t>SLU Artdatabanken, 2025</w:t>
      </w:r>
      <w:r w:rsidRPr="00900DF6">
        <w:rPr>
          <w:rFonts w:cs="Times New Roman"/>
        </w:rPr>
        <w:t>).</w:t>
      </w:r>
    </w:p>
    <w:p w14:paraId="02D7CBC4" w14:textId="77777777" w:rsidR="000C103C" w:rsidRDefault="000C103C" w:rsidP="00BC6E0A">
      <w:pPr>
        <w:spacing w:after="0"/>
      </w:pPr>
    </w:p>
    <w:p w14:paraId="407DFBA5" w14:textId="15370B55" w:rsidR="004066D0" w:rsidRDefault="004066D0" w:rsidP="00BC6E0A">
      <w:pPr>
        <w:spacing w:after="0"/>
      </w:pPr>
      <w:r w:rsidRPr="00F57918">
        <w:rPr>
          <w:b/>
          <w:bCs/>
        </w:rPr>
        <w:t>Växtklotterlav (EN)</w:t>
      </w:r>
      <w:r>
        <w:t xml:space="preserve"> är en starkt hotad art som v</w:t>
      </w:r>
      <w:r w:rsidRPr="004F74FA">
        <w:t>äxer på öppet stående, äldre ädellövträd, till mer än 80% på ask men någon gång på ek.</w:t>
      </w:r>
      <w:r>
        <w:t xml:space="preserve"> Askskottsjukan och </w:t>
      </w:r>
      <w:r w:rsidRPr="00E878F0">
        <w:t>avverkning av gamla ädellövträd hot</w:t>
      </w:r>
      <w:r>
        <w:t>ar arten</w:t>
      </w:r>
      <w:r w:rsidRPr="00E878F0">
        <w:t>.</w:t>
      </w:r>
      <w:r>
        <w:t xml:space="preserve"> </w:t>
      </w:r>
      <w:r w:rsidRPr="00E878F0">
        <w:t>Aktuella förekomster bör skyddas, speciellt förekomster som inte växer på ask</w:t>
      </w:r>
      <w:r>
        <w:t xml:space="preserve"> (</w:t>
      </w:r>
      <w:r w:rsidRPr="00D52347">
        <w:t>SLU Artdatabanken, 202</w:t>
      </w:r>
      <w:r>
        <w:t>6</w:t>
      </w:r>
      <w:r w:rsidRPr="00D52347">
        <w:t>).</w:t>
      </w:r>
    </w:p>
    <w:p w14:paraId="2D6A9AE1" w14:textId="77777777" w:rsidR="004066D0" w:rsidRDefault="004066D0" w:rsidP="00BC6E0A">
      <w:pPr>
        <w:spacing w:after="0"/>
      </w:pPr>
    </w:p>
    <w:p w14:paraId="2949C260" w14:textId="77777777" w:rsidR="00AA5B88" w:rsidRPr="00101D37" w:rsidRDefault="00AA5B88" w:rsidP="00AA5B88">
      <w:pPr>
        <w:spacing w:after="0"/>
      </w:pPr>
      <w:r w:rsidRPr="004726BF">
        <w:rPr>
          <w:b/>
          <w:bCs/>
          <w:i/>
          <w:iCs/>
        </w:rPr>
        <w:t xml:space="preserve">Wormaldia occipitalis </w:t>
      </w:r>
      <w:r w:rsidRPr="004726BF">
        <w:rPr>
          <w:b/>
          <w:bCs/>
        </w:rPr>
        <w:t>(NT)</w:t>
      </w:r>
      <w:r>
        <w:t xml:space="preserve"> är en nattslända som </w:t>
      </w:r>
      <w:r w:rsidRPr="004726BF">
        <w:t>återfinns i starkt strömmande partier av källflöden och mindre vattendrag.</w:t>
      </w:r>
      <w:r>
        <w:t xml:space="preserve"> </w:t>
      </w:r>
      <w:r w:rsidRPr="004726BF">
        <w:t>Små vattendrag hotas av skogsbruket genom såväl kalhuggning som maskinkörning i skogen och byggandet av skogsbilvägar. Ökad hänsyn till mindre vattendrag i jord- och skogsbruket samt insatser för att öka kunskapen om artens ekologi och miljökrav. Ökad hänsyn är särskilt viktigt i de få vattendrag där arten har kända förekomster</w:t>
      </w:r>
      <w:r>
        <w:t xml:space="preserve"> (</w:t>
      </w:r>
      <w:r w:rsidRPr="00D52347">
        <w:t>SLU Artdatabanken, 202</w:t>
      </w:r>
      <w:r>
        <w:t>6</w:t>
      </w:r>
      <w:r w:rsidRPr="00D52347">
        <w:t>).</w:t>
      </w:r>
    </w:p>
    <w:p w14:paraId="6732A438" w14:textId="77777777" w:rsidR="00AA5B88" w:rsidRDefault="00AA5B88" w:rsidP="00BC6E0A">
      <w:pPr>
        <w:spacing w:after="0"/>
      </w:pPr>
    </w:p>
    <w:p w14:paraId="17B0174B" w14:textId="77777777" w:rsidR="007F7295" w:rsidRDefault="007F7295" w:rsidP="007F7295">
      <w:pPr>
        <w:spacing w:after="0"/>
      </w:pPr>
      <w:r w:rsidRPr="00E63B08">
        <w:rPr>
          <w:b/>
          <w:bCs/>
          <w:i/>
          <w:iCs/>
        </w:rPr>
        <w:t>Xiphydria betulae</w:t>
      </w:r>
      <w:r w:rsidRPr="00E63B08">
        <w:rPr>
          <w:b/>
          <w:bCs/>
        </w:rPr>
        <w:t xml:space="preserve"> (</w:t>
      </w:r>
      <w:r>
        <w:rPr>
          <w:b/>
          <w:bCs/>
        </w:rPr>
        <w:t>NT</w:t>
      </w:r>
      <w:r w:rsidRPr="00E63B08">
        <w:rPr>
          <w:b/>
          <w:bCs/>
        </w:rPr>
        <w:t>)</w:t>
      </w:r>
      <w:r>
        <w:rPr>
          <w:b/>
          <w:bCs/>
        </w:rPr>
        <w:t xml:space="preserve"> </w:t>
      </w:r>
      <w:r w:rsidRPr="00DD1E74">
        <w:t xml:space="preserve">är en </w:t>
      </w:r>
      <w:r w:rsidRPr="00A21154">
        <w:t>ytterst sällsynt </w:t>
      </w:r>
      <w:r>
        <w:t xml:space="preserve">halsstekel </w:t>
      </w:r>
      <w:r w:rsidRPr="00A21154">
        <w:t>som observerades i Sverige för första gången i Hornsö-området i östra Småland 2011. </w:t>
      </w:r>
      <w:r>
        <w:t xml:space="preserve">Artens larvutveckling sker </w:t>
      </w:r>
      <w:r w:rsidRPr="002F5669">
        <w:t>i svampinfekterad död ved i nyligen döda lövträd. Björk förefaller att vara det viktigaste trädslaget. </w:t>
      </w:r>
      <w:r w:rsidRPr="006C0938">
        <w:t>Arten förefaller vara knuten till naturskogsartade bestånd, sannolikt på grund av den stora mängden lämpliga träd i dessa skogar.</w:t>
      </w:r>
      <w:r>
        <w:t xml:space="preserve"> </w:t>
      </w:r>
      <w:r w:rsidRPr="006C0938">
        <w:t>Skogsbruk och annan markanvändning som decimerar sådana bestånd eller mängden död ved kan i så fall utgöra ett allvarligt hot. Naturskogsartade bestånd behöver sparas och nya bestånd med gamla och döende trivallövträd behöver skapas</w:t>
      </w:r>
      <w:r>
        <w:t xml:space="preserve"> (</w:t>
      </w:r>
      <w:r w:rsidRPr="00D52347">
        <w:t>SLU Artdatabanken, 202</w:t>
      </w:r>
      <w:r>
        <w:t>6</w:t>
      </w:r>
      <w:r w:rsidRPr="00D52347">
        <w:t>).</w:t>
      </w:r>
    </w:p>
    <w:p w14:paraId="40BF1A2E" w14:textId="77777777" w:rsidR="00C959CA" w:rsidRDefault="00C959CA" w:rsidP="00BC6E0A">
      <w:pPr>
        <w:spacing w:after="0"/>
      </w:pPr>
    </w:p>
    <w:p w14:paraId="0D214996" w14:textId="77777777" w:rsidR="00D80ADF" w:rsidRDefault="00D80ADF" w:rsidP="00D80ADF">
      <w:pPr>
        <w:spacing w:after="0"/>
      </w:pPr>
      <w:r w:rsidRPr="000F4436">
        <w:rPr>
          <w:b/>
          <w:bCs/>
          <w:i/>
          <w:iCs/>
        </w:rPr>
        <w:t xml:space="preserve">Xyletinus </w:t>
      </w:r>
      <w:r w:rsidRPr="009A5E8D">
        <w:rPr>
          <w:b/>
          <w:bCs/>
          <w:i/>
          <w:iCs/>
        </w:rPr>
        <w:t>ater</w:t>
      </w:r>
      <w:r w:rsidRPr="000F4436">
        <w:rPr>
          <w:b/>
          <w:bCs/>
        </w:rPr>
        <w:t xml:space="preserve"> </w:t>
      </w:r>
      <w:r>
        <w:rPr>
          <w:b/>
          <w:bCs/>
        </w:rPr>
        <w:t>(NT)</w:t>
      </w:r>
      <w:r w:rsidRPr="00D52347">
        <w:rPr>
          <w:b/>
          <w:bCs/>
        </w:rPr>
        <w:t xml:space="preserve"> </w:t>
      </w:r>
      <w:r>
        <w:t>är en skalbagge vars l</w:t>
      </w:r>
      <w:r w:rsidRPr="00486978">
        <w:t xml:space="preserve">arvutveckling sker </w:t>
      </w:r>
      <w:r w:rsidRPr="000F4436">
        <w:t xml:space="preserve">i </w:t>
      </w:r>
      <w:r w:rsidRPr="009A5E8D">
        <w:t>äldre vitrötad ved i döda grenar av olika lövträd, i Sverige främst ek, i Centraleuropa även bok. Den fullbildade skalbaggen kan bankas ner från döda grenar från mitten av juni.</w:t>
      </w:r>
      <w:r>
        <w:t xml:space="preserve"> Arten påverkas negativt av brist på död ved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5110B5F7" w14:textId="77777777" w:rsidR="00D80ADF" w:rsidRDefault="00D80ADF" w:rsidP="00D80ADF">
      <w:pPr>
        <w:spacing w:after="0"/>
      </w:pPr>
    </w:p>
    <w:p w14:paraId="0921A099" w14:textId="77777777" w:rsidR="00D80ADF" w:rsidRDefault="00D80ADF" w:rsidP="00D80ADF">
      <w:pPr>
        <w:spacing w:after="0"/>
      </w:pPr>
      <w:r w:rsidRPr="000F4436">
        <w:rPr>
          <w:b/>
          <w:bCs/>
          <w:i/>
          <w:iCs/>
        </w:rPr>
        <w:t>Xyletinus longitarsis</w:t>
      </w:r>
      <w:r w:rsidRPr="000F4436">
        <w:rPr>
          <w:b/>
          <w:bCs/>
        </w:rPr>
        <w:t xml:space="preserve"> </w:t>
      </w:r>
      <w:r>
        <w:rPr>
          <w:b/>
          <w:bCs/>
        </w:rPr>
        <w:t>(NT)</w:t>
      </w:r>
      <w:r w:rsidRPr="00D52347">
        <w:rPr>
          <w:b/>
          <w:bCs/>
        </w:rPr>
        <w:t xml:space="preserve"> </w:t>
      </w:r>
      <w:r>
        <w:t>är en skalbagge vars l</w:t>
      </w:r>
      <w:r w:rsidRPr="00486978">
        <w:t xml:space="preserve">arvutveckling sker </w:t>
      </w:r>
      <w:r w:rsidRPr="000F4436">
        <w:t>i torr, vitrötad, ganska seg ved av ek. Oftast i grova, stående eller liggande stammar men även i döda grenar, sekundärt i gamla stängselstolpar av ek.</w:t>
      </w:r>
      <w:r>
        <w:t xml:space="preserve"> Arten påverkas negativt av brist på död ved och en</w:t>
      </w:r>
      <w:r w:rsidRPr="00E40BC2">
        <w:t xml:space="preserve"> minskning av populationen pågår eller förväntas ske. Minskningen avser kvalitén på artens habitat</w:t>
      </w:r>
      <w:r>
        <w:t xml:space="preserve"> (</w:t>
      </w:r>
      <w:r w:rsidRPr="00D52347">
        <w:t>SLU Artdatabanken, 202</w:t>
      </w:r>
      <w:r>
        <w:t>5</w:t>
      </w:r>
      <w:r w:rsidRPr="00D52347">
        <w:t>).</w:t>
      </w:r>
    </w:p>
    <w:p w14:paraId="6A1AB538" w14:textId="77777777" w:rsidR="00D80ADF" w:rsidRDefault="00D80ADF" w:rsidP="00D80ADF">
      <w:pPr>
        <w:spacing w:after="0"/>
      </w:pPr>
    </w:p>
    <w:p w14:paraId="7DE2DB6E" w14:textId="3B135D8C" w:rsidR="00D80ADF" w:rsidRDefault="00D80ADF" w:rsidP="00BC6E0A">
      <w:pPr>
        <w:spacing w:after="0"/>
      </w:pPr>
      <w:r w:rsidRPr="00C00D85">
        <w:rPr>
          <w:b/>
          <w:bCs/>
          <w:i/>
          <w:iCs/>
        </w:rPr>
        <w:t xml:space="preserve">Xylodromus testaceus </w:t>
      </w:r>
      <w:r>
        <w:rPr>
          <w:b/>
          <w:bCs/>
        </w:rPr>
        <w:t>(VU)</w:t>
      </w:r>
      <w:r>
        <w:t xml:space="preserve"> är</w:t>
      </w:r>
      <w:r w:rsidRPr="007E1A54">
        <w:t xml:space="preserve"> </w:t>
      </w:r>
      <w:r>
        <w:t>en kortvinge som h</w:t>
      </w:r>
      <w:r w:rsidRPr="00C00D85">
        <w:t xml:space="preserve">uvudsakligen </w:t>
      </w:r>
      <w:r>
        <w:t xml:space="preserve">är </w:t>
      </w:r>
      <w:r w:rsidRPr="00C00D85">
        <w:t>funnen i gamla ihåliga ekar men även i stamhål på bok. Fynd föreligger även under bark och på trädsvampar utanför stamhålen på ek samt i savande björk</w:t>
      </w:r>
      <w:r>
        <w:t xml:space="preserve">. </w:t>
      </w:r>
      <w:r w:rsidRPr="00F469DC">
        <w:t>Främst</w:t>
      </w:r>
      <w:r>
        <w:t>a</w:t>
      </w:r>
      <w:r w:rsidRPr="00F469DC">
        <w:t xml:space="preserve"> hot</w:t>
      </w:r>
      <w:r>
        <w:t>et</w:t>
      </w:r>
      <w:r w:rsidRPr="00F469DC">
        <w:t xml:space="preserve"> är sannolikt avverkning av äldre lövträd med håligheter, </w:t>
      </w:r>
      <w:r w:rsidRPr="00F469DC">
        <w:lastRenderedPageBreak/>
        <w:t>framför allt ek och bok. I alléer och parker är utrensning av skadade träd och döda delar av träd ett hot.</w:t>
      </w:r>
      <w:r>
        <w:t xml:space="preserve"> </w:t>
      </w:r>
      <w:r w:rsidRPr="00F469DC">
        <w:t>Bevara äldre lövträd med håligheter i skogsbestånd, parker, alléer och i naturbetesmarker. Skötseln av yngre och medelålders lövträdsbestånd bör inriktas mot att gamla grova träd även i en framtid skall finnas i skogsbestånden och ute i det öppna landskapet</w:t>
      </w:r>
      <w:r>
        <w:t xml:space="preserve"> (</w:t>
      </w:r>
      <w:r w:rsidRPr="00D52347">
        <w:t>SLU Artdatabanken, 202</w:t>
      </w:r>
      <w:r>
        <w:t>5</w:t>
      </w:r>
      <w:r w:rsidRPr="00D52347">
        <w:t>).</w:t>
      </w:r>
    </w:p>
    <w:p w14:paraId="05750D4B" w14:textId="77777777" w:rsidR="00D80ADF" w:rsidRDefault="00D80ADF" w:rsidP="00BC6E0A">
      <w:pPr>
        <w:spacing w:after="0"/>
      </w:pPr>
    </w:p>
    <w:p w14:paraId="52F92146" w14:textId="4755CDB2" w:rsidR="00BD1D2C" w:rsidRDefault="00BD1D2C" w:rsidP="00BC6E0A">
      <w:pPr>
        <w:spacing w:after="0"/>
      </w:pPr>
      <w:r w:rsidRPr="00A569EE">
        <w:rPr>
          <w:b/>
          <w:bCs/>
        </w:rPr>
        <w:t>Zonriska (NT)</w:t>
      </w:r>
      <w:r>
        <w:t xml:space="preserve"> är en mycket sällsynt art som b</w:t>
      </w:r>
      <w:r w:rsidRPr="00A569EE">
        <w:t>ildar mykorrhiza med ek i kalkrik, luckig ädellövskog på kalkrik mark.</w:t>
      </w:r>
      <w:r>
        <w:t xml:space="preserve"> </w:t>
      </w:r>
      <w:r w:rsidRPr="00AE6E38">
        <w:t>De största hoten mot arten är igenväxning av lövängar och hagmarker, näringstillförsel i betesmarker, avverkning av skogar samt exploatering och förändring av parker med allt större inslag av exotiska träd.</w:t>
      </w:r>
      <w:r>
        <w:t xml:space="preserve"> </w:t>
      </w:r>
      <w:r w:rsidRPr="00AE6E38">
        <w:t>Förekomster i skog kan behöva områdesskydd. Informera kommuner och parkförvaltningar om arten och krav på kontinuitet av värdträd då arten växer i parkmiljö</w:t>
      </w:r>
      <w:r>
        <w:t xml:space="preserve"> (</w:t>
      </w:r>
      <w:r w:rsidRPr="00D52347">
        <w:t>SLU Artdatabanken, 202</w:t>
      </w:r>
      <w:r>
        <w:t>6</w:t>
      </w:r>
      <w:r w:rsidRPr="00D52347">
        <w:t>).</w:t>
      </w:r>
    </w:p>
    <w:p w14:paraId="778DCEAE" w14:textId="77777777" w:rsidR="00BD1D2C" w:rsidRDefault="00BD1D2C" w:rsidP="00BC6E0A">
      <w:pPr>
        <w:spacing w:after="0"/>
      </w:pPr>
    </w:p>
    <w:p w14:paraId="3ECB542A" w14:textId="4787BCBE" w:rsidR="000704B5" w:rsidRDefault="000704B5" w:rsidP="00BC6E0A">
      <w:pPr>
        <w:spacing w:after="0"/>
      </w:pPr>
      <w:r>
        <w:rPr>
          <w:b/>
          <w:bCs/>
        </w:rPr>
        <w:t>Å</w:t>
      </w:r>
      <w:r w:rsidRPr="00CC31AE">
        <w:rPr>
          <w:b/>
          <w:bCs/>
        </w:rPr>
        <w:t>dermussling</w:t>
      </w:r>
      <w:r>
        <w:rPr>
          <w:b/>
          <w:bCs/>
        </w:rPr>
        <w:t xml:space="preserve"> (CR)</w:t>
      </w:r>
      <w:r w:rsidRPr="00197221">
        <w:t xml:space="preserve"> </w:t>
      </w:r>
      <w:r w:rsidRPr="009B5CBF">
        <w:t xml:space="preserve">är </w:t>
      </w:r>
      <w:r>
        <w:t xml:space="preserve">en </w:t>
      </w:r>
      <w:r>
        <w:rPr>
          <w:rFonts w:cs="Times New Roman"/>
        </w:rPr>
        <w:t>akut hotad art</w:t>
      </w:r>
      <w:r>
        <w:t xml:space="preserve"> som främst är </w:t>
      </w:r>
      <w:r w:rsidRPr="00CC31AE">
        <w:t xml:space="preserve">funnen på almved, men ett fynd på vildapel är också känt. Utomlands </w:t>
      </w:r>
      <w:r>
        <w:t>växer</w:t>
      </w:r>
      <w:r w:rsidRPr="00CC31AE">
        <w:t xml:space="preserve"> den även på ved av andra lövträd såsom bok, ek och poppel. Artens viktigaste biotop i Skandinavien är ädellövskogar med alm på frisk till fuktig mark</w:t>
      </w:r>
      <w:r>
        <w:t xml:space="preserve">. </w:t>
      </w:r>
      <w:r w:rsidRPr="00CC31AE">
        <w:t>Arten hotas av bortstädning av lågor av alm och andra lövträd i skogar och parker, och av minskning av arealen ädellövskog.</w:t>
      </w:r>
      <w:r>
        <w:t xml:space="preserve"> </w:t>
      </w:r>
      <w:r w:rsidRPr="00CC31AE">
        <w:t>Det är viktigt att almlågor och sjuka almar bevaras och inte städas undan i skogsmarker och naturreservat. Almar som dödats av almsjuka, men inte längre har almsjukesvampen, bör om möjligt sparas även i parker och alléer.</w:t>
      </w:r>
      <w:r>
        <w:t xml:space="preserve"> </w:t>
      </w:r>
      <w:r w:rsidRPr="00CC31AE">
        <w:t>Ådermussling</w:t>
      </w:r>
      <w:r>
        <w:t xml:space="preserve"> är rödlistad som sårbar (VU) på den europeiska rödlistan och globalt rödlistad som nära hotad (NT) vilket innebär att Sverige har ett internationellt ansvar för arten (SLU Artdatabanken, 2026; IUCN, 2019).</w:t>
      </w:r>
    </w:p>
    <w:p w14:paraId="3611FFFA" w14:textId="77777777" w:rsidR="000704B5" w:rsidRDefault="000704B5" w:rsidP="00BC6E0A">
      <w:pPr>
        <w:spacing w:after="0"/>
      </w:pPr>
    </w:p>
    <w:p w14:paraId="70E61410" w14:textId="77777777" w:rsidR="00471CCB" w:rsidRPr="00F67784" w:rsidRDefault="00471CCB" w:rsidP="00471CCB">
      <w:pPr>
        <w:spacing w:after="0"/>
      </w:pPr>
      <w:r w:rsidRPr="00F25836">
        <w:rPr>
          <w:b/>
          <w:bCs/>
        </w:rPr>
        <w:t>Åderskölding</w:t>
      </w:r>
      <w:r>
        <w:rPr>
          <w:b/>
          <w:bCs/>
        </w:rPr>
        <w:t xml:space="preserve"> </w:t>
      </w:r>
      <w:r>
        <w:t>växer i b</w:t>
      </w:r>
      <w:r w:rsidRPr="00F25836">
        <w:t>landad ädellövskog</w:t>
      </w:r>
      <w:r>
        <w:t xml:space="preserve"> på m</w:t>
      </w:r>
      <w:r w:rsidRPr="00F25836">
        <w:t>urkna stammar och grenar av lövträd, helst bok och ask. Ibland även på starkt murkna vedrester och förna intill grova träd.</w:t>
      </w:r>
      <w:r>
        <w:t xml:space="preserve"> Arten </w:t>
      </w:r>
      <w:r w:rsidRPr="00D52347">
        <w:t>är placerad högst upp i Skogsstyrelsens värdepyramid för bedömning av skog med höga naturvärden</w:t>
      </w:r>
      <w:r>
        <w:t xml:space="preserve"> </w:t>
      </w:r>
      <w:r w:rsidRPr="00D52347">
        <w:t>(SLU Artdatabanken, 2024; Nitare &amp; Skogsstyrelsen, 2019).</w:t>
      </w:r>
    </w:p>
    <w:p w14:paraId="6F399C4D" w14:textId="77777777" w:rsidR="00471CCB" w:rsidRDefault="00471CCB" w:rsidP="00BC6E0A">
      <w:pPr>
        <w:spacing w:after="0"/>
      </w:pPr>
    </w:p>
    <w:p w14:paraId="7D953E27" w14:textId="70402F53" w:rsidR="00F50CFC" w:rsidRPr="00F50CFC" w:rsidRDefault="00F50CFC" w:rsidP="00FA6B0F">
      <w:pPr>
        <w:tabs>
          <w:tab w:val="left" w:pos="2290"/>
        </w:tabs>
        <w:spacing w:after="0"/>
        <w:rPr>
          <w:rFonts w:cs="Times New Roman"/>
        </w:rPr>
      </w:pPr>
      <w:r w:rsidRPr="009F5127">
        <w:rPr>
          <w:rFonts w:cs="Times New Roman"/>
          <w:b/>
          <w:bCs/>
        </w:rPr>
        <w:t>Åttafläckig praktbagge</w:t>
      </w:r>
      <w:r>
        <w:rPr>
          <w:rFonts w:cs="Times New Roman"/>
        </w:rPr>
        <w:t xml:space="preserve"> är en skalbagge vars l</w:t>
      </w:r>
      <w:r w:rsidRPr="009F5127">
        <w:rPr>
          <w:rFonts w:cs="Times New Roman"/>
        </w:rPr>
        <w:t>arvutveckling sker i solexponerad död ved av tall, undantagsvis gran</w:t>
      </w:r>
      <w:r>
        <w:rPr>
          <w:rFonts w:cs="Times New Roman"/>
        </w:rPr>
        <w:t xml:space="preserve">. </w:t>
      </w:r>
      <w:r w:rsidRPr="009F5127">
        <w:rPr>
          <w:rFonts w:cs="Times New Roman"/>
        </w:rPr>
        <w:t>Ofta i döda veddelar i levande träd, t.ex. ytliga rötter med blottad ved, även i klena stammar eller grova grenar på marke</w:t>
      </w:r>
      <w:r>
        <w:rPr>
          <w:rFonts w:cs="Times New Roman"/>
        </w:rPr>
        <w:t xml:space="preserve">n. </w:t>
      </w:r>
      <w:r w:rsidRPr="009F5127">
        <w:rPr>
          <w:rFonts w:cs="Times New Roman"/>
        </w:rPr>
        <w:t>De platta larvgångarna är packade med gnagmjöl, och det plattovala flyghålet är ungefär 5 mm i diameter.</w:t>
      </w:r>
      <w:r>
        <w:rPr>
          <w:rFonts w:cs="Times New Roman"/>
        </w:rPr>
        <w:t xml:space="preserve"> Å</w:t>
      </w:r>
      <w:r w:rsidRPr="009310AA">
        <w:rPr>
          <w:rFonts w:cs="Times New Roman"/>
        </w:rPr>
        <w:t>ttafläckig praktbagge</w:t>
      </w:r>
      <w:r>
        <w:rPr>
          <w:rFonts w:cs="Times New Roman"/>
        </w:rPr>
        <w:t xml:space="preserve"> är typisk art för </w:t>
      </w:r>
      <w:r w:rsidRPr="009310AA">
        <w:rPr>
          <w:rFonts w:cs="Times New Roman"/>
          <w:i/>
          <w:iCs/>
        </w:rPr>
        <w:t xml:space="preserve">9010 Taiga </w:t>
      </w:r>
      <w:r w:rsidRPr="00F60B43">
        <w:rPr>
          <w:rFonts w:cs="Times New Roman"/>
        </w:rPr>
        <w:t>(</w:t>
      </w:r>
      <w:r>
        <w:rPr>
          <w:rFonts w:cs="Times New Roman"/>
        </w:rPr>
        <w:t>SLU Artdatabanken, 2025</w:t>
      </w:r>
      <w:r w:rsidRPr="00900DF6">
        <w:rPr>
          <w:rFonts w:cs="Times New Roman"/>
        </w:rPr>
        <w:t>).</w:t>
      </w:r>
    </w:p>
    <w:p w14:paraId="3B2B1861" w14:textId="77777777" w:rsidR="00F50CFC" w:rsidRDefault="00F50CFC" w:rsidP="00BC6E0A">
      <w:pPr>
        <w:spacing w:after="0"/>
      </w:pPr>
    </w:p>
    <w:p w14:paraId="7B895CBD" w14:textId="78BF6555" w:rsidR="00B125B0" w:rsidRDefault="00B125B0" w:rsidP="00BC6E0A">
      <w:pPr>
        <w:spacing w:after="0"/>
      </w:pPr>
      <w:r>
        <w:rPr>
          <w:b/>
          <w:bCs/>
        </w:rPr>
        <w:t>Ä</w:t>
      </w:r>
      <w:r w:rsidRPr="008F0461">
        <w:rPr>
          <w:b/>
          <w:bCs/>
        </w:rPr>
        <w:t xml:space="preserve">delguldbagge </w:t>
      </w:r>
      <w:r>
        <w:rPr>
          <w:b/>
          <w:bCs/>
        </w:rPr>
        <w:t>(NT)</w:t>
      </w:r>
      <w:r w:rsidRPr="00D52347">
        <w:rPr>
          <w:b/>
          <w:bCs/>
        </w:rPr>
        <w:t xml:space="preserve"> </w:t>
      </w:r>
      <w:r>
        <w:t>är en skalbagge vars l</w:t>
      </w:r>
      <w:r w:rsidRPr="00486978">
        <w:t xml:space="preserve">arvutveckling sker i </w:t>
      </w:r>
      <w:r w:rsidRPr="008F0461">
        <w:t>svart mulm i håligheter i stammar och grövre grenar, vanligen av levande lövträd. I Sverige utvecklas arten troligen framför allt i ek, men även i bl.a. bok, sälg och lind</w:t>
      </w:r>
      <w:r>
        <w:t xml:space="preserve">. </w:t>
      </w:r>
      <w:r w:rsidRPr="00761926">
        <w:t>Arten hotas genom att antalet lämpliga bestånd med grova och ihåliga ädellövträd minskar.</w:t>
      </w:r>
      <w:r>
        <w:t xml:space="preserve"> </w:t>
      </w:r>
      <w:r w:rsidRPr="00761926">
        <w:t>Ett annat långsiktigt problem är ett generationsglapp i vissa trädbestånd som i framtiden kan leda till brist på lämpligt substrat.</w:t>
      </w:r>
      <w:r>
        <w:t xml:space="preserve"> </w:t>
      </w:r>
      <w:r w:rsidRPr="00761926">
        <w:t>Gamla bestånd med ädellövträd, liksom hålträd i parker och alléer bör lämnas kvar. Likaså bör grova lövträd i gamla naturbetesmarker friställas så att deras liv förlängs</w:t>
      </w:r>
      <w:r>
        <w:t xml:space="preserve"> (</w:t>
      </w:r>
      <w:r w:rsidRPr="00D52347">
        <w:t>SLU Artdatabanken, 202</w:t>
      </w:r>
      <w:r>
        <w:t>5</w:t>
      </w:r>
      <w:r w:rsidRPr="00D52347">
        <w:t>).</w:t>
      </w:r>
    </w:p>
    <w:p w14:paraId="6210BD0C" w14:textId="77777777" w:rsidR="00B125B0" w:rsidRDefault="00B125B0" w:rsidP="00BC6E0A">
      <w:pPr>
        <w:spacing w:after="0"/>
      </w:pPr>
    </w:p>
    <w:p w14:paraId="02089A05" w14:textId="77777777" w:rsidR="002C410A" w:rsidRDefault="002C410A" w:rsidP="002C410A">
      <w:pPr>
        <w:spacing w:after="0"/>
      </w:pPr>
      <w:r>
        <w:rPr>
          <w:b/>
          <w:bCs/>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w:t>
      </w:r>
      <w:r>
        <w:lastRenderedPageBreak/>
        <w:t>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14:paraId="1F09734E" w14:textId="77777777" w:rsidR="002C410A" w:rsidRDefault="002C410A" w:rsidP="002C410A">
      <w:pPr>
        <w:spacing w:after="0"/>
      </w:pPr>
    </w:p>
    <w:p w14:paraId="16AC4974" w14:textId="77777777" w:rsidR="0034083F" w:rsidRPr="00876E75" w:rsidRDefault="0034083F" w:rsidP="0034083F">
      <w:pPr>
        <w:tabs>
          <w:tab w:val="left" w:pos="2290"/>
        </w:tabs>
        <w:spacing w:after="0"/>
        <w:rPr>
          <w:rFonts w:cs="Times New Roman"/>
        </w:rPr>
      </w:pPr>
      <w:r>
        <w:rPr>
          <w:b/>
          <w:bCs/>
        </w:rPr>
        <w:t xml:space="preserve">Ädellav (VU) </w:t>
      </w:r>
      <w:r w:rsidRPr="00203D74">
        <w:t>förekommer i kulturmiljöer som lövängar och ädellövträdsdungar på inägomark, skogsmiljöer som ädellövskog samt blandskogar med asp och gran. Luftfuktigheten är alltid hög.</w:t>
      </w:r>
      <w:r>
        <w:t xml:space="preserve"> Arten är placerad högst upp i Skogsstyrelsens värdepyramid för bedömning av skog med höga naturvärden och </w:t>
      </w:r>
      <w:r w:rsidRPr="00203D74">
        <w:t>lokaler bör skyddas mot slutavverkning och dikning</w:t>
      </w:r>
      <w:r>
        <w:t xml:space="preserve">. </w:t>
      </w:r>
      <w:r>
        <w:rPr>
          <w:rFonts w:cs="Times New Roman"/>
        </w:rPr>
        <w:t>Ä</w:t>
      </w:r>
      <w:r w:rsidRPr="005019C8">
        <w:rPr>
          <w:rFonts w:cs="Times New Roman"/>
        </w:rPr>
        <w:t>dellav</w:t>
      </w:r>
      <w:r>
        <w:rPr>
          <w:rFonts w:cs="Times New Roman"/>
        </w:rPr>
        <w:t xml:space="preserve"> är typisk art för </w:t>
      </w:r>
      <w:r w:rsidRPr="001949CD">
        <w:rPr>
          <w:rFonts w:cs="Times New Roman"/>
          <w:i/>
          <w:iCs/>
        </w:rPr>
        <w:t>9020 Nordlig ädellövskog</w:t>
      </w:r>
      <w:r>
        <w:rPr>
          <w:rFonts w:cs="Times New Roman"/>
          <w:i/>
          <w:iCs/>
        </w:rPr>
        <w:t xml:space="preserve">, </w:t>
      </w:r>
      <w:r w:rsidRPr="001949CD">
        <w:rPr>
          <w:rFonts w:cs="Times New Roman"/>
          <w:i/>
          <w:iCs/>
        </w:rPr>
        <w:t>9070 Trädklädd betesmark</w:t>
      </w:r>
      <w:r>
        <w:rPr>
          <w:rFonts w:cs="Times New Roman"/>
          <w:i/>
          <w:iCs/>
        </w:rPr>
        <w:t xml:space="preserve"> </w:t>
      </w:r>
      <w:r w:rsidRPr="001949CD">
        <w:rPr>
          <w:rFonts w:cs="Times New Roman"/>
        </w:rPr>
        <w:t xml:space="preserve">och </w:t>
      </w:r>
      <w:r w:rsidRPr="001949CD">
        <w:rPr>
          <w:rFonts w:cs="Times New Roman"/>
          <w:i/>
          <w:iCs/>
        </w:rPr>
        <w:t>9180 Ädellövskog i branter</w:t>
      </w:r>
      <w:r>
        <w:t xml:space="preserve"> (SLU Artdatabanken, 2026; Nitare &amp; Skogsstyrelsen, 2019).</w:t>
      </w:r>
    </w:p>
    <w:p w14:paraId="096A5F06" w14:textId="77777777" w:rsidR="002C410A" w:rsidRDefault="002C410A" w:rsidP="00BC6E0A">
      <w:pPr>
        <w:spacing w:after="0"/>
      </w:pPr>
    </w:p>
    <w:p w14:paraId="1933EF03" w14:textId="77777777" w:rsidR="00525415" w:rsidRPr="001166EC" w:rsidRDefault="00525415" w:rsidP="00525415">
      <w:pPr>
        <w:spacing w:after="0"/>
      </w:pPr>
      <w:r w:rsidRPr="001166EC">
        <w:rPr>
          <w:b/>
          <w:bCs/>
        </w:rPr>
        <w:t>Ädellövskinnbagge (NT)</w:t>
      </w:r>
      <w:r>
        <w:rPr>
          <w:b/>
          <w:bCs/>
        </w:rPr>
        <w:t xml:space="preserve"> </w:t>
      </w:r>
      <w:r w:rsidRPr="001166EC">
        <w:t>lever på ek</w:t>
      </w:r>
      <w:r>
        <w:t xml:space="preserve"> </w:t>
      </w:r>
      <w:r w:rsidRPr="001166EC">
        <w:t>och lind, gärna på träd i glesare och soligare lägen.</w:t>
      </w:r>
      <w:r>
        <w:t xml:space="preserve"> </w:t>
      </w:r>
      <w:r w:rsidRPr="001166EC">
        <w:t>Artens beroende av ädellövträd begränsar dess möjliga u</w:t>
      </w:r>
      <w:r>
        <w:t>t</w:t>
      </w:r>
      <w:r w:rsidRPr="001166EC">
        <w:t>bredning. Avverkning av ädellövträd eller kraftig igenväxning kring värdträd är sålunda negativt</w:t>
      </w:r>
      <w:r>
        <w:t xml:space="preserve"> (</w:t>
      </w:r>
      <w:r w:rsidRPr="00D52347">
        <w:t>SLU Artdatabanken, 202</w:t>
      </w:r>
      <w:r>
        <w:t>6</w:t>
      </w:r>
      <w:r w:rsidRPr="00D52347">
        <w:t>).</w:t>
      </w:r>
    </w:p>
    <w:p w14:paraId="45B57E9E" w14:textId="77777777" w:rsidR="00525415" w:rsidRDefault="00525415" w:rsidP="00BC6E0A">
      <w:pPr>
        <w:spacing w:after="0"/>
      </w:pPr>
    </w:p>
    <w:p w14:paraId="131663A4" w14:textId="77777777" w:rsidR="00632716" w:rsidRDefault="00632716" w:rsidP="00632716">
      <w:pPr>
        <w:spacing w:after="0"/>
      </w:pPr>
      <w:r w:rsidRPr="004C27DC">
        <w:rPr>
          <w:b/>
          <w:bCs/>
        </w:rPr>
        <w:t xml:space="preserve">Ädellövstumpbagge </w:t>
      </w:r>
      <w:r>
        <w:rPr>
          <w:b/>
          <w:bCs/>
        </w:rPr>
        <w:t>(VU)</w:t>
      </w:r>
      <w:r>
        <w:t xml:space="preserve"> är en rovlevande skalbagge </w:t>
      </w:r>
      <w:r w:rsidRPr="00FB33A6">
        <w:t>som lever under barken på nyligen döda lövträd med angrepp av långhorningar och andra insekter. Främst på bok, även asp, mer sällan även på ek och björk. Den lever främst i vindfällda, något solexponerade stammar som varit döda några år. </w:t>
      </w:r>
      <w:r>
        <w:t>Arten m</w:t>
      </w:r>
      <w:r w:rsidRPr="00FB33A6">
        <w:t>issgynnas av avverkning av äldre lövträdsbestånd, särskilt bokskog.</w:t>
      </w:r>
      <w:r>
        <w:t xml:space="preserve"> </w:t>
      </w:r>
      <w:r w:rsidRPr="00FB33A6">
        <w:t>Gamla bokbestånd i Sydsverige bör avsättas som reservat</w:t>
      </w:r>
      <w:r>
        <w:t xml:space="preserve"> (SLU Artdatabanken, 2025).</w:t>
      </w:r>
    </w:p>
    <w:p w14:paraId="5CF94732" w14:textId="77777777" w:rsidR="00632716" w:rsidRDefault="00632716" w:rsidP="00632716">
      <w:pPr>
        <w:spacing w:after="0"/>
      </w:pPr>
    </w:p>
    <w:p w14:paraId="77A36D02" w14:textId="69EA8E9B" w:rsidR="00FE4EA0" w:rsidRDefault="00FE4EA0" w:rsidP="00632716">
      <w:pPr>
        <w:spacing w:after="0"/>
      </w:pPr>
      <w:r>
        <w:rPr>
          <w:b/>
          <w:bCs/>
        </w:rPr>
        <w:t>Ä</w:t>
      </w:r>
      <w:r w:rsidRPr="00DA436B">
        <w:rPr>
          <w:b/>
          <w:bCs/>
        </w:rPr>
        <w:t>delskinn</w:t>
      </w:r>
      <w:r>
        <w:rPr>
          <w:b/>
          <w:bCs/>
        </w:rPr>
        <w:t xml:space="preserve"> (DD)</w:t>
      </w:r>
      <w:r w:rsidRPr="00D52347">
        <w:rPr>
          <w:b/>
          <w:bCs/>
        </w:rPr>
        <w:t xml:space="preserve"> </w:t>
      </w:r>
      <w:r>
        <w:t>är en n</w:t>
      </w:r>
      <w:r w:rsidRPr="007B2583">
        <w:t>edbrytare</w:t>
      </w:r>
      <w:r w:rsidRPr="00DA436B">
        <w:t> i döda grenar och kvistar av ask, ek och alm i ädellövskog. Funnen endast en gång i Sverige, på Kinnekulle i Västergötland. Svårbestämd och status och hotbild oklar, men eftersökt och uppenbarligen mycket sällsynt och knuten till exklusiv ädellövmiljö. Eventuellt hotas arten av den pågående almsjukan och askskottssjukan</w:t>
      </w:r>
      <w:r>
        <w:t xml:space="preserve"> (</w:t>
      </w:r>
      <w:r w:rsidRPr="00D52347">
        <w:t>SLU Artdatabanken, 202</w:t>
      </w:r>
      <w:r>
        <w:t>5</w:t>
      </w:r>
      <w:r w:rsidRPr="00D52347">
        <w:t>).</w:t>
      </w:r>
    </w:p>
    <w:p w14:paraId="20E1F211" w14:textId="77777777" w:rsidR="00FE4EA0" w:rsidRDefault="00FE4EA0" w:rsidP="00632716">
      <w:pPr>
        <w:spacing w:after="0"/>
      </w:pPr>
    </w:p>
    <w:p w14:paraId="3807FF87" w14:textId="7907E686" w:rsidR="00632716" w:rsidRDefault="00632716" w:rsidP="00BC6E0A">
      <w:pPr>
        <w:spacing w:after="0"/>
      </w:pPr>
      <w:r>
        <w:rPr>
          <w:b/>
          <w:bCs/>
        </w:rPr>
        <w:t>Ä</w:t>
      </w:r>
      <w:r w:rsidRPr="00E86987">
        <w:rPr>
          <w:b/>
          <w:bCs/>
        </w:rPr>
        <w:t xml:space="preserve">gghättemossa </w:t>
      </w:r>
      <w:r>
        <w:rPr>
          <w:b/>
          <w:bCs/>
        </w:rPr>
        <w:t>(EN)</w:t>
      </w:r>
      <w:r>
        <w:t xml:space="preserve"> är en mycket sällsynt och starkt hotad art som </w:t>
      </w:r>
      <w:r w:rsidRPr="008B5A07">
        <w:t>växer på barken av alm, asp, ask och lönn.</w:t>
      </w:r>
      <w:r>
        <w:t xml:space="preserve"> </w:t>
      </w:r>
      <w:r w:rsidRPr="008B5A07">
        <w:t>Den hittas</w:t>
      </w:r>
      <w:r>
        <w:t xml:space="preserve"> främst</w:t>
      </w:r>
      <w:r w:rsidRPr="008B5A07">
        <w:t xml:space="preserve"> i ädellövskogsbestånd och aspbestånd.</w:t>
      </w:r>
      <w:r>
        <w:t xml:space="preserve"> I</w:t>
      </w:r>
      <w:r w:rsidRPr="008B5A07">
        <w:t xml:space="preserve"> många fall i skog som är relativt gles</w:t>
      </w:r>
      <w:r>
        <w:t xml:space="preserve"> samt</w:t>
      </w:r>
      <w:r w:rsidRPr="008B5A07">
        <w:t> i närheten av sjöar eller vattendrag.</w:t>
      </w:r>
      <w:r>
        <w:t xml:space="preserve"> </w:t>
      </w:r>
      <w:r w:rsidRPr="00A06FBE">
        <w:t>Värdefulla ädellövskogar bör ges ett ändamålsenligt skydd och skötas för att långsiktigt upprätthålla en ädellövdominans. Föryngring av ädellövträd och asp bör gynnas i större omfattning i södra och mellersta Sverige. Ädellövträd i jordbrukslandskapet bör sparas och föryngras</w:t>
      </w:r>
      <w:r>
        <w:t xml:space="preserve"> (SLU Artdatabanken, 2025).</w:t>
      </w:r>
    </w:p>
    <w:p w14:paraId="7E3CB5BF" w14:textId="77777777" w:rsidR="00632716" w:rsidRDefault="00632716" w:rsidP="00BC6E0A">
      <w:pPr>
        <w:spacing w:after="0"/>
      </w:pPr>
    </w:p>
    <w:p w14:paraId="7F54D022" w14:textId="77777777" w:rsidR="00BC6E0A" w:rsidRDefault="00BC6E0A" w:rsidP="00BC6E0A">
      <w:pPr>
        <w:spacing w:after="0"/>
      </w:pPr>
      <w:r>
        <w:rPr>
          <w:b/>
          <w:bCs/>
        </w:rPr>
        <w:t xml:space="preserve">Äggspindling (NT) </w:t>
      </w:r>
      <w:r>
        <w:t>b</w:t>
      </w:r>
      <w:r w:rsidRPr="00720468">
        <w:t xml:space="preserve">ildar mykorrhiza med gran i </w:t>
      </w:r>
      <w:r>
        <w:t xml:space="preserve">äldre </w:t>
      </w:r>
      <w:r w:rsidRPr="00720468">
        <w:t>ängsgranskog på kalkrik mark</w:t>
      </w:r>
      <w:r>
        <w:t xml:space="preserve"> och </w:t>
      </w:r>
      <w:r w:rsidRPr="00E84CF1">
        <w:t>kräver sannolikt lång kontinuitet av äldre träd.</w:t>
      </w:r>
      <w:r>
        <w:t xml:space="preserve"> Arten </w:t>
      </w:r>
      <w:r w:rsidRPr="00E84CF1">
        <w:t>bedöms ha minskat med mer än 15 % över de senaste 50 åren, p.g.a. slutavverkning av äldre skog</w:t>
      </w:r>
      <w:r>
        <w:t xml:space="preserve"> och m</w:t>
      </w:r>
      <w:r w:rsidRPr="00E84CF1">
        <w:t>inskningstakten för den svenska populationen bedöms vara nära gränsvärdet för Sårbar (VU). (A2c+3c+4c).</w:t>
      </w:r>
      <w:r>
        <w:t xml:space="preserve"> </w:t>
      </w:r>
      <w:r w:rsidRPr="00E84CF1">
        <w:t>På artens växtplatser måste skogsbruk ske med stor försiktighet eftersom de ofta innehåller ett stort antal sällsynta och hotade arter. Lokaler med rika förekomster bör betraktas som nyckelbiotoper och helt undantas från avverkning</w:t>
      </w:r>
      <w:r>
        <w:t>. Äggspindling är globalt rödlistad som nära hotad (NT) vilket innebär att Sverige har ett internationellt ansvar för arten (SLU Artdatabanken, 2024; Nitare &amp; Skogsstyrelsen, 2019; IUCN, 2019).</w:t>
      </w:r>
    </w:p>
    <w:p w14:paraId="73C1A28F" w14:textId="77777777" w:rsidR="00BC6E0A" w:rsidRDefault="00BC6E0A" w:rsidP="00BC6E0A">
      <w:pPr>
        <w:spacing w:after="0"/>
      </w:pPr>
    </w:p>
    <w:p w14:paraId="74B56E8C" w14:textId="047DFD88" w:rsidR="008C1383" w:rsidRDefault="008C1383" w:rsidP="00BC6E0A">
      <w:pPr>
        <w:spacing w:after="0"/>
      </w:pPr>
      <w:r>
        <w:rPr>
          <w:b/>
          <w:bCs/>
        </w:rPr>
        <w:lastRenderedPageBreak/>
        <w:t>Ä</w:t>
      </w:r>
      <w:r w:rsidRPr="00EC3880">
        <w:rPr>
          <w:b/>
          <w:bCs/>
        </w:rPr>
        <w:t>ggvaxskivling</w:t>
      </w:r>
      <w:r w:rsidRPr="00B93556">
        <w:rPr>
          <w:b/>
          <w:bCs/>
        </w:rPr>
        <w:t xml:space="preserve"> </w:t>
      </w:r>
      <w:r w:rsidRPr="00AE3B3C">
        <w:rPr>
          <w:b/>
          <w:bCs/>
        </w:rPr>
        <w:t>(NT)</w:t>
      </w:r>
      <w:r w:rsidRPr="00AE3B3C">
        <w:t xml:space="preserve"> </w:t>
      </w:r>
      <w:r>
        <w:t>b</w:t>
      </w:r>
      <w:r w:rsidRPr="007F27F2">
        <w:t>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w:t>
      </w:r>
      <w:r>
        <w:t xml:space="preserve">. </w:t>
      </w:r>
      <w:r w:rsidRPr="002470D8">
        <w:t xml:space="preserve">Skogar med rik förekomst av äggvaxskivling brukar ha en artrik flora av mykorrhizasvampar </w:t>
      </w:r>
      <w:r>
        <w:t xml:space="preserve">och </w:t>
      </w:r>
      <w:r w:rsidRPr="002470D8">
        <w:t>kan betraktas som nyckelbiotop</w:t>
      </w:r>
      <w:r>
        <w:t>er (SLU Artdatabanken, 2024).</w:t>
      </w:r>
    </w:p>
    <w:p w14:paraId="46091712" w14:textId="77777777" w:rsidR="008C1383" w:rsidRDefault="008C1383" w:rsidP="00BC6E0A">
      <w:pPr>
        <w:spacing w:after="0"/>
      </w:pPr>
    </w:p>
    <w:p w14:paraId="326EB5E2" w14:textId="23D90B9E" w:rsidR="009A1017" w:rsidRPr="00CA11EE" w:rsidRDefault="009A1017" w:rsidP="00682977">
      <w:pPr>
        <w:tabs>
          <w:tab w:val="left" w:pos="2290"/>
        </w:tabs>
        <w:spacing w:after="0"/>
        <w:rPr>
          <w:rFonts w:cs="Times New Roman"/>
        </w:rPr>
      </w:pPr>
      <w:r>
        <w:rPr>
          <w:b/>
          <w:bCs/>
        </w:rPr>
        <w:t>Ä</w:t>
      </w:r>
      <w:r w:rsidRPr="008C6847">
        <w:rPr>
          <w:b/>
          <w:bCs/>
        </w:rPr>
        <w:t>lvstarr</w:t>
      </w:r>
      <w:r w:rsidRPr="00D413CF">
        <w:rPr>
          <w:b/>
          <w:bCs/>
        </w:rPr>
        <w:t xml:space="preserve"> </w:t>
      </w:r>
      <w:r>
        <w:rPr>
          <w:b/>
          <w:bCs/>
        </w:rPr>
        <w:t xml:space="preserve">(NT) </w:t>
      </w:r>
      <w:r w:rsidRPr="00B1242C">
        <w:t>f</w:t>
      </w:r>
      <w:r>
        <w:t>örekommer</w:t>
      </w:r>
      <w:r w:rsidRPr="00B1242C">
        <w:t xml:space="preserve"> sällsynt från Västerbotten och norrut, dock ej i fjällen. Den växer på bäckstränder, källdråg och i gransumpskog</w:t>
      </w:r>
      <w:r>
        <w:t xml:space="preserve"> och</w:t>
      </w:r>
      <w:r w:rsidRPr="00B1242C">
        <w:t xml:space="preserve"> kräver rinnande vatten med god syresättning.</w:t>
      </w:r>
      <w:r>
        <w:t xml:space="preserve"> Arten</w:t>
      </w:r>
      <w:r w:rsidRPr="00A07CCF">
        <w:t xml:space="preserve"> tål ej skogliga ingrepp, då den växer på mark som är mycket känslig</w:t>
      </w:r>
      <w:r>
        <w:t xml:space="preserve">. </w:t>
      </w:r>
      <w:r w:rsidRPr="00A07CCF">
        <w:t>Källdråg, sumpskogar och bäckstränder bör undantas från avverkning. Körning med skogsmaskiner på dessa lokaler bör undvikas. Älvstarrförekomsterna bör karteras och rikliga förekomster skyddas</w:t>
      </w:r>
      <w:r w:rsidR="00CA11EE">
        <w:t xml:space="preserve">. </w:t>
      </w:r>
      <w:r w:rsidR="00CA11EE">
        <w:rPr>
          <w:rFonts w:cs="Times New Roman"/>
        </w:rPr>
        <w:t>Ä</w:t>
      </w:r>
      <w:r w:rsidR="00CA11EE" w:rsidRPr="00611BCB">
        <w:rPr>
          <w:rFonts w:cs="Times New Roman"/>
        </w:rPr>
        <w:t>lvstarr</w:t>
      </w:r>
      <w:r w:rsidR="00CA11EE">
        <w:rPr>
          <w:rFonts w:cs="Times New Roman"/>
        </w:rPr>
        <w:t xml:space="preserve"> är typisk art för </w:t>
      </w:r>
      <w:r w:rsidR="00CA11EE" w:rsidRPr="00611BCB">
        <w:rPr>
          <w:rFonts w:cs="Times New Roman"/>
          <w:i/>
          <w:iCs/>
        </w:rPr>
        <w:t>9750 Svämlövskog</w:t>
      </w:r>
      <w:r>
        <w:t xml:space="preserve"> </w:t>
      </w:r>
      <w:r w:rsidRPr="00D52347">
        <w:t>(SLU Artdatabanken, 2024).</w:t>
      </w:r>
    </w:p>
    <w:p w14:paraId="1B2E3480" w14:textId="77777777" w:rsidR="009A1017" w:rsidRDefault="009A1017" w:rsidP="00BC6E0A">
      <w:pPr>
        <w:spacing w:after="0"/>
      </w:pPr>
    </w:p>
    <w:p w14:paraId="63DC005D" w14:textId="6A096FA4" w:rsidR="00AC31AD" w:rsidRPr="00AC31AD" w:rsidRDefault="00AC31AD" w:rsidP="00FA6B0F">
      <w:pPr>
        <w:tabs>
          <w:tab w:val="left" w:pos="2290"/>
        </w:tabs>
        <w:spacing w:after="0"/>
        <w:rPr>
          <w:rFonts w:cs="Times New Roman"/>
        </w:rPr>
      </w:pPr>
      <w:r w:rsidRPr="009E62AD">
        <w:rPr>
          <w:rFonts w:cs="Times New Roman"/>
          <w:b/>
          <w:bCs/>
        </w:rPr>
        <w:t>Ängskovall</w:t>
      </w:r>
      <w:r>
        <w:rPr>
          <w:rFonts w:cs="Times New Roman"/>
        </w:rPr>
        <w:t xml:space="preserve"> är typisk art för </w:t>
      </w:r>
      <w:r w:rsidRPr="002A14E9">
        <w:rPr>
          <w:rFonts w:cs="Times New Roman"/>
          <w:i/>
          <w:iCs/>
        </w:rPr>
        <w:t xml:space="preserve">9190 Näringsfattig ekskog </w:t>
      </w:r>
      <w:r w:rsidRPr="00F60B43">
        <w:rPr>
          <w:rFonts w:cs="Times New Roman"/>
        </w:rPr>
        <w:t>(</w:t>
      </w:r>
      <w:r>
        <w:rPr>
          <w:rFonts w:cs="Times New Roman"/>
        </w:rPr>
        <w:t>SLU Artdatabanken, 2025</w:t>
      </w:r>
      <w:r w:rsidRPr="00900DF6">
        <w:rPr>
          <w:rFonts w:cs="Times New Roman"/>
        </w:rPr>
        <w:t>).</w:t>
      </w:r>
    </w:p>
    <w:p w14:paraId="5A427A06" w14:textId="77777777" w:rsidR="00AC31AD" w:rsidRDefault="00AC31AD" w:rsidP="00BC6E0A">
      <w:pPr>
        <w:spacing w:after="0"/>
      </w:pPr>
    </w:p>
    <w:p w14:paraId="59B50981" w14:textId="77777777" w:rsidR="00BA5F0C" w:rsidRDefault="00BA5F0C" w:rsidP="00BA5F0C">
      <w:pPr>
        <w:spacing w:after="0"/>
      </w:pPr>
      <w:r>
        <w:rPr>
          <w:b/>
          <w:bCs/>
        </w:rPr>
        <w:t>Ä</w:t>
      </w:r>
      <w:r w:rsidRPr="009C734B">
        <w:rPr>
          <w:b/>
          <w:bCs/>
        </w:rPr>
        <w:t>rrlav</w:t>
      </w:r>
      <w:r>
        <w:rPr>
          <w:b/>
          <w:bCs/>
        </w:rPr>
        <w:t xml:space="preserve"> (CR, §8)</w:t>
      </w:r>
      <w:r>
        <w:t xml:space="preserve"> är en akut hotad lav </w:t>
      </w:r>
      <w:r w:rsidRPr="009C734B">
        <w:t>som växer på klippor i skuggiga miljöer med mycket hög och jämn luftfuktighet.</w:t>
      </w:r>
      <w:r>
        <w:t xml:space="preserve"> </w:t>
      </w:r>
      <w:r w:rsidRPr="00C218FE">
        <w:t xml:space="preserve">Ärrlavarna representeras i Sverige av </w:t>
      </w:r>
      <w:r>
        <w:t xml:space="preserve">de </w:t>
      </w:r>
      <w:r w:rsidRPr="00C218FE">
        <w:t>tre arter</w:t>
      </w:r>
      <w:r>
        <w:t>na</w:t>
      </w:r>
      <w:r w:rsidRPr="00C218FE">
        <w:t xml:space="preserve"> ärrlav </w:t>
      </w:r>
      <w:r w:rsidRPr="00C218FE">
        <w:rPr>
          <w:i/>
          <w:iCs/>
        </w:rPr>
        <w:t>Sticta sylvatica</w:t>
      </w:r>
      <w:r>
        <w:t xml:space="preserve"> (CR, §8)</w:t>
      </w:r>
      <w:r w:rsidRPr="00C218FE">
        <w:t xml:space="preserve"> stiftärrlav </w:t>
      </w:r>
      <w:r w:rsidRPr="00C218FE">
        <w:rPr>
          <w:i/>
          <w:iCs/>
        </w:rPr>
        <w:t>S. fuliginosa</w:t>
      </w:r>
      <w:r>
        <w:t xml:space="preserve"> (CR, §8)</w:t>
      </w:r>
      <w:r w:rsidRPr="00C218FE">
        <w:t xml:space="preserve">, och grynig ärrlav </w:t>
      </w:r>
      <w:r w:rsidRPr="00C218FE">
        <w:rPr>
          <w:i/>
          <w:iCs/>
        </w:rPr>
        <w:t>S. limbata</w:t>
      </w:r>
      <w:r>
        <w:t xml:space="preserve"> (RE, §8)</w:t>
      </w:r>
      <w:r w:rsidRPr="00C218FE">
        <w:t>.</w:t>
      </w:r>
      <w:r>
        <w:t xml:space="preserve"> Kännetecknande för ärrlavarna är att de på undersidan av bålen har </w:t>
      </w:r>
      <w:r w:rsidRPr="00C218FE">
        <w:t>små, runda porer</w:t>
      </w:r>
      <w:r>
        <w:t xml:space="preserve">, s.k. </w:t>
      </w:r>
      <w:r w:rsidRPr="00C218FE">
        <w:t>cypheller. </w:t>
      </w:r>
      <w:r w:rsidRPr="00C47DEF">
        <w:t>Avverkning av beskuggande skog vid klipporna med ärrlav utgör ett hot, då detta medför ett torrare lokalklimat.</w:t>
      </w:r>
      <w:r>
        <w:t xml:space="preserve"> </w:t>
      </w:r>
      <w:r w:rsidRPr="00C218FE">
        <w:t>De kvarvarande lokalerna måste skyddas och skötselföreskrifter utarbetas.</w:t>
      </w:r>
      <w:r>
        <w:t xml:space="preserve"> Ärrlav är fridlyst enligt 8 § artskyddsförordningen och omfattas av ett åtgärdsprogram för hotade arter (ÅGP) (SLU Artdatabanken, 2024; Hultengren, 2005).</w:t>
      </w:r>
    </w:p>
    <w:p w14:paraId="65948D61" w14:textId="77777777" w:rsidR="00BA5F0C" w:rsidRDefault="00BA5F0C" w:rsidP="00BC6E0A">
      <w:pPr>
        <w:spacing w:after="0"/>
      </w:pPr>
    </w:p>
    <w:p w14:paraId="107A9051" w14:textId="77777777" w:rsidR="00735197" w:rsidRDefault="00735197" w:rsidP="00735197">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w:t>
      </w:r>
      <w:r w:rsidRPr="00014434">
        <w:t xml:space="preserve">Arten är begärlig för kreatur, varför bete är olämpligt på lokalerna. Största hotet numera är "vårdande" röjningar i framför allt buskskiktet och skogsavverkningar. </w:t>
      </w:r>
      <w:r>
        <w:t>Samtliga lokaler måste skyddas och det är av största vikt är att behålla ett rikt utbildat buskskikt och förhindra avverkning av ädellövträden. Ärtvicker är rödlistad som starkt hotad och fridlyst enligt 8 § artskyddsförordningen (SLU Artdatabanken, 2024).</w:t>
      </w:r>
    </w:p>
    <w:p w14:paraId="4749650F" w14:textId="78035445" w:rsidR="00735197" w:rsidRDefault="00735197" w:rsidP="00BC6E0A">
      <w:pPr>
        <w:spacing w:after="0"/>
        <w:rPr>
          <w:color w:val="000000"/>
          <w:bdr w:val="none" w:sz="0" w:space="0" w:color="auto" w:frame="1"/>
        </w:rPr>
      </w:pPr>
    </w:p>
    <w:p w14:paraId="5B38FCD9" w14:textId="7854DB6F" w:rsidR="003C5642" w:rsidRPr="00D046B2" w:rsidRDefault="003C5642" w:rsidP="00BC6E0A">
      <w:pPr>
        <w:spacing w:after="0"/>
      </w:pPr>
      <w:r w:rsidRPr="00133125">
        <w:rPr>
          <w:b/>
          <w:bCs/>
        </w:rPr>
        <w:t>Ögleskinn (NT)</w:t>
      </w:r>
      <w:r>
        <w:t xml:space="preserve"> är en n</w:t>
      </w:r>
      <w:r w:rsidRPr="00911BCB">
        <w:t xml:space="preserve">edbrytare </w:t>
      </w:r>
      <w:r w:rsidRPr="00133125">
        <w:t>på grova lågor av gran och tall i äldre barrskog, någon gång även funnen på lövved.</w:t>
      </w:r>
      <w:r>
        <w:t xml:space="preserve"> Arten hotas av a</w:t>
      </w:r>
      <w:r w:rsidRPr="00133125">
        <w:t>vverkning av kontinuitetsskogar med god tillgång på död ved.</w:t>
      </w:r>
      <w:r>
        <w:t xml:space="preserve"> </w:t>
      </w:r>
      <w:r w:rsidRPr="00133125">
        <w:t>Inventering speciellt inriktad på svårfunna skinnsvampar är viktig. Lokaler med arten bör skyddas eftersom de sannolikt ocks</w:t>
      </w:r>
      <w:r>
        <w:t>å</w:t>
      </w:r>
      <w:r w:rsidRPr="00133125">
        <w:t xml:space="preserve"> hyser andra sällsynta eller hotade arter</w:t>
      </w:r>
      <w:r>
        <w:t xml:space="preserve"> (SLU Artdatabanken, 2026).</w:t>
      </w:r>
    </w:p>
    <w:p w14:paraId="4446830F" w14:textId="77777777" w:rsidR="00BC6E0A" w:rsidRDefault="00BC6E0A" w:rsidP="00BC6E0A">
      <w:pPr>
        <w:spacing w:after="0"/>
      </w:pPr>
    </w:p>
    <w:p w14:paraId="7EFD0FCC" w14:textId="77777777" w:rsidR="004E29A3" w:rsidRPr="00F06B77" w:rsidRDefault="004E29A3" w:rsidP="004E29A3">
      <w:pPr>
        <w:spacing w:after="0"/>
        <w:rPr>
          <w:rFonts w:cs="Times New Roman"/>
          <w:color w:val="000000"/>
          <w:shd w:val="clear" w:color="auto" w:fill="FFFFFF"/>
        </w:rPr>
      </w:pPr>
      <w:r>
        <w:rPr>
          <w:b/>
          <w:bCs/>
        </w:rPr>
        <w:t>Ögonfläcksbock (EN)</w:t>
      </w:r>
      <w:r>
        <w:rPr>
          <w:rFonts w:cs="Times New Roman"/>
          <w:color w:val="000000"/>
          <w:shd w:val="clear" w:color="auto" w:fill="FFFFFF"/>
        </w:rPr>
        <w:t xml:space="preserve"> är en starkt hotad skalbagge vars l</w:t>
      </w:r>
      <w:r w:rsidRPr="00797A65">
        <w:rPr>
          <w:rFonts w:cs="Times New Roman"/>
          <w:color w:val="000000"/>
          <w:shd w:val="clear" w:color="auto" w:fill="FFFFFF"/>
        </w:rPr>
        <w:t>ar</w:t>
      </w:r>
      <w:r>
        <w:rPr>
          <w:rFonts w:cs="Times New Roman"/>
          <w:color w:val="000000"/>
          <w:shd w:val="clear" w:color="auto" w:fill="FFFFFF"/>
        </w:rPr>
        <w:t xml:space="preserve">v </w:t>
      </w:r>
      <w:r w:rsidRPr="00FD541E">
        <w:rPr>
          <w:rFonts w:cs="Times New Roman"/>
          <w:color w:val="000000"/>
          <w:shd w:val="clear" w:color="auto" w:fill="FFFFFF"/>
        </w:rPr>
        <w:t>lever i och under barken på nyligen döda grova grenar (&gt;8 cm i diameter) och stamdelar av olika lövträd, främst lind men även sälg, lönn, alm och avenbok</w:t>
      </w:r>
      <w:r>
        <w:rPr>
          <w:rFonts w:cs="Times New Roman"/>
          <w:color w:val="000000"/>
          <w:shd w:val="clear" w:color="auto" w:fill="FFFFFF"/>
        </w:rPr>
        <w:t>.</w:t>
      </w:r>
      <w:r w:rsidRPr="00483D80">
        <w:rPr>
          <w:rFonts w:cs="Times New Roman"/>
          <w:color w:val="000000"/>
          <w:shd w:val="clear" w:color="auto" w:fill="FFFFFF"/>
        </w:rPr>
        <w:t xml:space="preserve"> </w:t>
      </w:r>
      <w:r>
        <w:rPr>
          <w:rFonts w:cs="Times New Roman"/>
          <w:color w:val="000000"/>
          <w:shd w:val="clear" w:color="auto" w:fill="FFFFFF"/>
        </w:rPr>
        <w:t>Arten</w:t>
      </w:r>
      <w:r w:rsidRPr="00483D80">
        <w:rPr>
          <w:rFonts w:cs="Times New Roman"/>
          <w:color w:val="000000"/>
          <w:shd w:val="clear" w:color="auto" w:fill="FFFFFF"/>
        </w:rPr>
        <w:t xml:space="preserve"> är beroende av en kontinuerlig vedtillgång</w:t>
      </w:r>
      <w:r>
        <w:rPr>
          <w:rFonts w:cs="Times New Roman"/>
          <w:color w:val="000000"/>
          <w:shd w:val="clear" w:color="auto" w:fill="FFFFFF"/>
        </w:rPr>
        <w:t xml:space="preserve"> och d</w:t>
      </w:r>
      <w:r w:rsidRPr="00483D80">
        <w:rPr>
          <w:rFonts w:cs="Times New Roman"/>
          <w:color w:val="000000"/>
          <w:shd w:val="clear" w:color="auto" w:fill="FFFFFF"/>
        </w:rPr>
        <w:t>et främsta hotet är brist på lämplig ved</w:t>
      </w:r>
      <w:r>
        <w:rPr>
          <w:rFonts w:cs="Times New Roman"/>
          <w:color w:val="000000"/>
          <w:shd w:val="clear" w:color="auto" w:fill="FFFFFF"/>
        </w:rPr>
        <w:t xml:space="preserve">. </w:t>
      </w:r>
      <w:r w:rsidRPr="00483D80">
        <w:rPr>
          <w:rFonts w:cs="Times New Roman"/>
          <w:color w:val="000000"/>
          <w:shd w:val="clear" w:color="auto" w:fill="FFFFFF"/>
        </w:rPr>
        <w:t xml:space="preserve">Befintliga lokaler bör skyddas så långt det är möjligt och tillgången på lämplig ved måste säkerställas, exempelvis genom att inte tillåta uttag av död ved eller avverkning av artens </w:t>
      </w:r>
      <w:r w:rsidRPr="00483D80">
        <w:rPr>
          <w:rFonts w:cs="Times New Roman"/>
          <w:color w:val="000000"/>
          <w:shd w:val="clear" w:color="auto" w:fill="FFFFFF"/>
        </w:rPr>
        <w:lastRenderedPageBreak/>
        <w:t>olika lövträd.</w:t>
      </w:r>
      <w:r>
        <w:rPr>
          <w:rFonts w:cs="Times New Roman"/>
          <w:color w:val="000000"/>
          <w:shd w:val="clear" w:color="auto" w:fill="FFFFFF"/>
        </w:rPr>
        <w:t xml:space="preserve"> Ögonfläcksbock ingår i ett åtgärdsprogram för hotade arter (ÅGP) </w:t>
      </w:r>
      <w:r w:rsidRPr="00F06B77">
        <w:t xml:space="preserve">(SLU Artdatabanken, 2024; </w:t>
      </w:r>
      <w:r>
        <w:t>Ehnström</w:t>
      </w:r>
      <w:r w:rsidRPr="00F06B77">
        <w:t>,</w:t>
      </w:r>
      <w:r>
        <w:t xml:space="preserve"> </w:t>
      </w:r>
      <w:r w:rsidRPr="00F06B77">
        <w:t>2006).</w:t>
      </w:r>
    </w:p>
    <w:p w14:paraId="78565903" w14:textId="77777777" w:rsidR="004E29A3" w:rsidRDefault="004E29A3" w:rsidP="00BC6E0A">
      <w:pPr>
        <w:spacing w:after="0"/>
      </w:pPr>
    </w:p>
    <w:p w14:paraId="0E13875E" w14:textId="5262699F" w:rsidR="007B540B" w:rsidRPr="00763F2E" w:rsidRDefault="007B540B" w:rsidP="00BC6E0A">
      <w:pPr>
        <w:spacing w:after="0"/>
        <w:rPr>
          <w:rFonts w:cs="Times New Roman"/>
          <w:color w:val="000000"/>
          <w:shd w:val="clear" w:color="auto" w:fill="FFFFFF"/>
        </w:rPr>
      </w:pPr>
      <w:r w:rsidRPr="00D93C2F">
        <w:rPr>
          <w:b/>
          <w:bCs/>
        </w:rPr>
        <w:t>Ögonknopplav (DD)</w:t>
      </w:r>
      <w:r>
        <w:rPr>
          <w:rFonts w:cs="Times New Roman"/>
          <w:color w:val="000000"/>
          <w:shd w:val="clear" w:color="auto" w:fill="FFFFFF"/>
        </w:rPr>
        <w:t xml:space="preserve"> v</w:t>
      </w:r>
      <w:r w:rsidRPr="00D93C2F">
        <w:rPr>
          <w:rFonts w:cs="Times New Roman"/>
          <w:color w:val="000000"/>
          <w:shd w:val="clear" w:color="auto" w:fill="FFFFFF"/>
        </w:rPr>
        <w:t>äxer på ekar och torrakor i bestånd med hög luftfuktighet och sannolikt även lång trädkontinuitet. 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26E674B2" w14:textId="77777777" w:rsidR="007B540B" w:rsidRDefault="007B540B" w:rsidP="00BC6E0A">
      <w:pPr>
        <w:spacing w:after="0"/>
      </w:pPr>
    </w:p>
    <w:p w14:paraId="487BC74E" w14:textId="61FCF2C7" w:rsidR="00CF21B0" w:rsidRDefault="00CF21B0" w:rsidP="00BC6E0A">
      <w:pPr>
        <w:spacing w:after="0"/>
      </w:pPr>
      <w:r w:rsidRPr="00612F26">
        <w:rPr>
          <w:b/>
          <w:bCs/>
        </w:rPr>
        <w:t>Ögonnopping (NT)</w:t>
      </w:r>
      <w:r>
        <w:t xml:space="preserve"> v</w:t>
      </w:r>
      <w:r w:rsidRPr="00612F26">
        <w:t>äxer i grässvål i ogödslad slåttermark och naturbetesmark och sällsynt även i betad, gles ädellövdominerad skog och hässlen. </w:t>
      </w:r>
      <w:r>
        <w:t>Arten</w:t>
      </w:r>
      <w:r w:rsidRPr="00F368B3">
        <w:t xml:space="preserve"> hotas i ängs- och betesobjekt, liksom andra ängssvampar, av igenväxning p.g.a. upphörd hävd och gödsling. I skogsmark är slutavverkning det största hotet.</w:t>
      </w:r>
      <w:r>
        <w:t xml:space="preserve"> </w:t>
      </w:r>
      <w:r w:rsidRPr="00F368B3">
        <w:t>De värdefullaste lokalerna bör skyddas som naturreservat</w:t>
      </w:r>
      <w:r>
        <w:t>. Vä</w:t>
      </w:r>
      <w:r w:rsidRPr="00F368B3">
        <w:t>xtlokaler i skogsmark, som också innehåller andra höga naturvärden, bör skyddas som biotopskyddsområde eller naturreservat</w:t>
      </w:r>
      <w:r>
        <w:t xml:space="preserve"> (</w:t>
      </w:r>
      <w:r w:rsidRPr="00D52347">
        <w:t>SLU Artdatabanken, 202</w:t>
      </w:r>
      <w:r>
        <w:t>6</w:t>
      </w:r>
      <w:r w:rsidRPr="00D52347">
        <w:t>).</w:t>
      </w:r>
    </w:p>
    <w:p w14:paraId="07B362FE" w14:textId="77777777" w:rsidR="00CF21B0" w:rsidRDefault="00CF21B0" w:rsidP="00BC6E0A">
      <w:pPr>
        <w:spacing w:after="0"/>
      </w:pPr>
    </w:p>
    <w:p w14:paraId="67002503" w14:textId="57975569" w:rsidR="0086045A" w:rsidRPr="005133D7" w:rsidRDefault="0086045A" w:rsidP="00682977">
      <w:pPr>
        <w:tabs>
          <w:tab w:val="left" w:pos="2290"/>
        </w:tabs>
        <w:spacing w:after="0"/>
        <w:rPr>
          <w:rFonts w:cs="Times New Roman"/>
        </w:rPr>
      </w:pPr>
      <w:r>
        <w:rPr>
          <w:b/>
          <w:bCs/>
        </w:rPr>
        <w:t>Ö</w:t>
      </w:r>
      <w:r w:rsidRPr="00C82D6C">
        <w:rPr>
          <w:b/>
          <w:bCs/>
        </w:rPr>
        <w:t>gonpyrola</w:t>
      </w:r>
      <w:r>
        <w:rPr>
          <w:b/>
          <w:bCs/>
        </w:rPr>
        <w:t xml:space="preserve">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w:t>
      </w:r>
      <w:r w:rsidR="005133D7">
        <w:t xml:space="preserve">. </w:t>
      </w:r>
      <w:r w:rsidR="005133D7">
        <w:rPr>
          <w:rFonts w:cs="Times New Roman"/>
        </w:rPr>
        <w:t>Ö</w:t>
      </w:r>
      <w:r w:rsidR="005133D7" w:rsidRPr="002B1EA2">
        <w:rPr>
          <w:rFonts w:cs="Times New Roman"/>
        </w:rPr>
        <w:t>gonpyrola</w:t>
      </w:r>
      <w:r w:rsidR="005133D7">
        <w:rPr>
          <w:rFonts w:cs="Times New Roman"/>
        </w:rPr>
        <w:t xml:space="preserve"> är typisk art för </w:t>
      </w:r>
      <w:r w:rsidR="005133D7" w:rsidRPr="002B1EA2">
        <w:rPr>
          <w:rFonts w:cs="Times New Roman"/>
          <w:i/>
          <w:iCs/>
        </w:rPr>
        <w:t>9010 Taiga</w:t>
      </w:r>
      <w:r w:rsidR="005133D7" w:rsidRPr="002B1EA2">
        <w:rPr>
          <w:rFonts w:cs="Times New Roman"/>
        </w:rPr>
        <w:t xml:space="preserve"> och</w:t>
      </w:r>
      <w:r w:rsidR="005133D7">
        <w:rPr>
          <w:rFonts w:cs="Times New Roman"/>
          <w:i/>
          <w:iCs/>
        </w:rPr>
        <w:t xml:space="preserve"> </w:t>
      </w:r>
      <w:r w:rsidR="005133D7" w:rsidRPr="002B1EA2">
        <w:rPr>
          <w:rFonts w:cs="Times New Roman"/>
          <w:i/>
          <w:iCs/>
        </w:rPr>
        <w:t>9070 Trädklädd betesmark</w:t>
      </w:r>
      <w:r>
        <w:t xml:space="preserve"> </w:t>
      </w:r>
      <w:r w:rsidRPr="00D52347">
        <w:t>(</w:t>
      </w:r>
      <w:r>
        <w:t>Nitare &amp; Skogsstyrelsen, 2019</w:t>
      </w:r>
      <w:r w:rsidR="005133D7">
        <w:t>; SLU Artdatabanken, 2024</w:t>
      </w:r>
      <w:r w:rsidRPr="00D52347">
        <w:t>).</w:t>
      </w:r>
    </w:p>
    <w:p w14:paraId="677D3358" w14:textId="77777777" w:rsidR="0086045A" w:rsidRDefault="0086045A" w:rsidP="00BC6E0A">
      <w:pPr>
        <w:spacing w:after="0"/>
      </w:pPr>
    </w:p>
    <w:p w14:paraId="065FABA9" w14:textId="77777777" w:rsidR="00447EF3" w:rsidRPr="0017797E" w:rsidRDefault="00447EF3" w:rsidP="00447EF3">
      <w:pPr>
        <w:spacing w:after="0"/>
      </w:pPr>
      <w:r w:rsidRPr="00AE3B85">
        <w:rPr>
          <w:b/>
          <w:bCs/>
        </w:rPr>
        <w:t>Ögonvaxing (NT)</w:t>
      </w:r>
      <w:r w:rsidRPr="00D52347">
        <w:rPr>
          <w:b/>
          <w:bCs/>
        </w:rPr>
        <w:t xml:space="preserve"> </w:t>
      </w:r>
      <w:r>
        <w:t>v</w:t>
      </w:r>
      <w:r w:rsidRPr="00393E02">
        <w:t>äxer</w:t>
      </w:r>
      <w:r>
        <w:t xml:space="preserve"> </w:t>
      </w:r>
      <w:r w:rsidRPr="00BC00BE">
        <w:t>i torr ängs- och naturbetesmark men sällsynt även på mullrik lera i ädellövskog.</w:t>
      </w:r>
      <w:r>
        <w:t xml:space="preserve"> </w:t>
      </w:r>
      <w:r w:rsidRPr="00321D3E">
        <w:t>Det främsta hotet är att örtrika betesmarker överges och får växa igen. Även gödsling kan förstöra lokalerna</w:t>
      </w:r>
      <w:r>
        <w:t xml:space="preserve"> och s</w:t>
      </w:r>
      <w:r w:rsidRPr="00321D3E">
        <w:t>kogslokale</w:t>
      </w:r>
      <w:r>
        <w:t>r</w:t>
      </w:r>
      <w:r w:rsidRPr="00321D3E">
        <w:t xml:space="preserve"> kan utplånas genom avverkning.</w:t>
      </w:r>
      <w:r>
        <w:t xml:space="preserve"> </w:t>
      </w:r>
      <w:r w:rsidRPr="0059405F">
        <w:t>Samtliga lokaler bör skyddas</w:t>
      </w:r>
      <w:r>
        <w:t xml:space="preserve"> </w:t>
      </w:r>
      <w:r w:rsidRPr="00D52347">
        <w:t>(SLU Artdatabanken, 202</w:t>
      </w:r>
      <w:r>
        <w:t>6</w:t>
      </w:r>
      <w:r w:rsidRPr="00D52347">
        <w:t>).</w:t>
      </w:r>
    </w:p>
    <w:p w14:paraId="1E577697" w14:textId="77777777" w:rsidR="00EF0E19" w:rsidRDefault="00EF0E19" w:rsidP="00BC6E0A">
      <w:pPr>
        <w:spacing w:after="0"/>
      </w:pPr>
    </w:p>
    <w:p w14:paraId="7A324887" w14:textId="77777777" w:rsidR="009C7013" w:rsidRPr="00DC46D6" w:rsidRDefault="009C7013" w:rsidP="009C7013">
      <w:pPr>
        <w:spacing w:after="0"/>
        <w:rPr>
          <w:b/>
          <w:bCs/>
        </w:rPr>
      </w:pPr>
      <w:r w:rsidRPr="003F196E">
        <w:rPr>
          <w:b/>
          <w:bCs/>
        </w:rPr>
        <w:t>Öländsk pricklav (EN)</w:t>
      </w:r>
      <w:r>
        <w:t xml:space="preserve"> är en starkt hotad art som förekommer </w:t>
      </w:r>
      <w:r w:rsidRPr="003F196E">
        <w:t>på Öland och Gotland i lövskogar med mycket lång trädkontinuitet. Växer på slät bark av senvuxen ek, björk, rönn och gammal oxel. </w:t>
      </w:r>
      <w:r w:rsidRPr="00EB1A88">
        <w:t>Minskningstakten uppgår till 15 (10</w:t>
      </w:r>
      <w:r w:rsidRPr="008866FF">
        <w:t>–</w:t>
      </w:r>
      <w:r w:rsidRPr="00EB1A88">
        <w:t>25) % inom 50 år</w:t>
      </w:r>
      <w:r>
        <w:t xml:space="preserve"> och a</w:t>
      </w:r>
      <w:r w:rsidRPr="00EB1A88">
        <w:t xml:space="preserve">ntalet individer bedöms vara lägre än gränsvärdet för </w:t>
      </w:r>
      <w:r>
        <w:t>s</w:t>
      </w:r>
      <w:r w:rsidRPr="00EB1A88">
        <w:t>tarkt hotad (EN) </w:t>
      </w:r>
      <w:r w:rsidRPr="003632BC">
        <w:t>(SLU Artdatabanken, 202</w:t>
      </w:r>
      <w:r>
        <w:t>6</w:t>
      </w:r>
      <w:r w:rsidRPr="003632BC">
        <w:t>).</w:t>
      </w:r>
      <w:r>
        <w:t xml:space="preserve">    </w:t>
      </w:r>
    </w:p>
    <w:p w14:paraId="761566FD" w14:textId="77777777" w:rsidR="009C7013" w:rsidRDefault="009C7013" w:rsidP="009C7013">
      <w:pPr>
        <w:spacing w:after="0"/>
      </w:pPr>
    </w:p>
    <w:p w14:paraId="2B0A49FC" w14:textId="433F9099" w:rsidR="009C7013" w:rsidRDefault="009C7013" w:rsidP="00BC6E0A">
      <w:pPr>
        <w:spacing w:after="0"/>
      </w:pPr>
      <w:r w:rsidRPr="003C18C3">
        <w:rPr>
          <w:b/>
          <w:bCs/>
        </w:rPr>
        <w:t>Önästing (NT)</w:t>
      </w:r>
      <w:r>
        <w:t xml:space="preserve"> är en n</w:t>
      </w:r>
      <w:r w:rsidRPr="006930E4">
        <w:t xml:space="preserve">edbrytare </w:t>
      </w:r>
      <w:r w:rsidRPr="003C18C3">
        <w:t>i bark på döda grenar och kvistar av alm. Arten kommer i tidigt nedbrytningsstadium och de oansenliga fruktkroppar</w:t>
      </w:r>
      <w:r>
        <w:t>na</w:t>
      </w:r>
      <w:r w:rsidRPr="003C18C3">
        <w:t xml:space="preserve"> bryter igenom barken på vårvintern till försommaren. Arten finns troligen i almens hela utbredningsområde i landet. Artens livsmiljö har minskat och fortsätter minska som följd av almsjukans härjningar i landet.</w:t>
      </w:r>
      <w:r>
        <w:t xml:space="preserve"> </w:t>
      </w:r>
      <w:r w:rsidRPr="003C18C3">
        <w:t>Önästing bör eftersökas i nordliga eller andra bestånd av alm som kan tänkas överleva almsjukan</w:t>
      </w:r>
      <w:r>
        <w:t xml:space="preserve"> (SLU Artdatabanken, 2026).</w:t>
      </w:r>
    </w:p>
    <w:p w14:paraId="47C56E5F" w14:textId="77777777" w:rsidR="009C7013" w:rsidRDefault="009C7013" w:rsidP="00BC6E0A">
      <w:pPr>
        <w:spacing w:after="0"/>
      </w:pPr>
    </w:p>
    <w:p w14:paraId="14ED3381" w14:textId="77777777" w:rsidR="00797869" w:rsidRPr="0062259A" w:rsidRDefault="00797869" w:rsidP="00797869">
      <w:pPr>
        <w:spacing w:after="0"/>
      </w:pPr>
      <w:r w:rsidRPr="0062259A">
        <w:rPr>
          <w:b/>
          <w:bCs/>
        </w:rPr>
        <w:t xml:space="preserve">Örnspindling (EN) </w:t>
      </w:r>
      <w:r w:rsidRPr="0062259A">
        <w:t>är en mycket sällsynt och starkt hotad svamp som</w:t>
      </w:r>
      <w:r w:rsidRPr="0062259A">
        <w:rPr>
          <w:b/>
          <w:bCs/>
        </w:rPr>
        <w:t xml:space="preserve"> </w:t>
      </w:r>
      <w:r w:rsidRPr="0062259A">
        <w:rPr>
          <w:rFonts w:cs="Times New Roman"/>
          <w:color w:val="000000"/>
          <w:shd w:val="clear" w:color="auto" w:fill="FFFFFF"/>
        </w:rPr>
        <w:t xml:space="preserve">bildar mykorrhiza med bok på starkt kalkrik mark i bokdominerad ädellövskog med kontinuitet. Artens sällsynthet och den lilla populationsstorleken tillsammans med extremt höga krav på sina växtplatser gör arten mycket känslig för alla typer av förändringar som påverkar de bokskogar där den förekommer. Främsta hotet är skogsbruksåtgärder som riskerar avverka artens värdträd. Om örnspindling påträffas på nya lokaler bör dessa få ett formellt skydd </w:t>
      </w:r>
      <w:r w:rsidRPr="0062259A">
        <w:t>(SLU Artdatabanken, 2026).</w:t>
      </w:r>
    </w:p>
    <w:p w14:paraId="3017DB46" w14:textId="77777777" w:rsidR="004E29A3" w:rsidRDefault="004E29A3" w:rsidP="00BC6E0A">
      <w:pPr>
        <w:spacing w:after="0"/>
      </w:pPr>
    </w:p>
    <w:p w14:paraId="3A4C3A60" w14:textId="1006E505" w:rsidR="00597911" w:rsidRPr="00E77690" w:rsidRDefault="00597911" w:rsidP="00A543AE">
      <w:pPr>
        <w:tabs>
          <w:tab w:val="left" w:pos="2290"/>
        </w:tabs>
        <w:spacing w:after="0"/>
        <w:rPr>
          <w:rFonts w:cs="Times New Roman"/>
        </w:rPr>
      </w:pPr>
      <w:r>
        <w:rPr>
          <w:b/>
          <w:bCs/>
        </w:rPr>
        <w:lastRenderedPageBreak/>
        <w:t xml:space="preserve">Örtlav (EN) </w:t>
      </w:r>
      <w:r>
        <w:t>är en starkt hotad lav som v</w:t>
      </w:r>
      <w:r w:rsidRPr="004A678A">
        <w:t>äxer på grova eller senvuxna ädellövträd</w:t>
      </w:r>
      <w:r>
        <w:t xml:space="preserve"> i områden med mycket hög och jämn luftfuktighet. Arten är placerad högst upp i Skogsstyrelsens värdepyramid för bedömning av skog med höga naturvärden och samtliga växtplatser i landet är starkt skyddsvärda. </w:t>
      </w:r>
      <w:r w:rsidRPr="00F50F05">
        <w:t>Tills vidare måste lokaler där laven finns kvar undantas från alla typer av ingrepp</w:t>
      </w:r>
      <w:r w:rsidR="00E77690">
        <w:t xml:space="preserve">. </w:t>
      </w:r>
      <w:r w:rsidR="00E77690">
        <w:rPr>
          <w:rFonts w:cs="Times New Roman"/>
        </w:rPr>
        <w:t>Ö</w:t>
      </w:r>
      <w:r w:rsidR="00E77690" w:rsidRPr="006F679F">
        <w:rPr>
          <w:rFonts w:cs="Times New Roman"/>
        </w:rPr>
        <w:t>rtlav</w:t>
      </w:r>
      <w:r w:rsidR="00E77690">
        <w:rPr>
          <w:rFonts w:cs="Times New Roman"/>
        </w:rPr>
        <w:t xml:space="preserve"> är typisk art för </w:t>
      </w:r>
      <w:r w:rsidR="00E77690" w:rsidRPr="006F679F">
        <w:rPr>
          <w:rFonts w:cs="Times New Roman"/>
          <w:i/>
          <w:iCs/>
        </w:rPr>
        <w:t>9020 Nordlig ädellövskog</w:t>
      </w:r>
      <w:r w:rsidR="00E77690">
        <w:rPr>
          <w:rFonts w:cs="Times New Roman"/>
          <w:i/>
          <w:iCs/>
        </w:rPr>
        <w:t xml:space="preserve">, </w:t>
      </w:r>
      <w:r w:rsidR="00E77690" w:rsidRPr="002B1EA2">
        <w:rPr>
          <w:rFonts w:cs="Times New Roman"/>
          <w:i/>
          <w:iCs/>
        </w:rPr>
        <w:t>9070 Trädklädd betesmark</w:t>
      </w:r>
      <w:r w:rsidR="00E77690">
        <w:rPr>
          <w:rFonts w:cs="Times New Roman"/>
          <w:i/>
          <w:iCs/>
        </w:rPr>
        <w:t xml:space="preserve">, </w:t>
      </w:r>
      <w:r w:rsidR="00E77690" w:rsidRPr="006F679F">
        <w:rPr>
          <w:rFonts w:cs="Times New Roman"/>
          <w:i/>
          <w:iCs/>
        </w:rPr>
        <w:t>9110 Näringsfattig bokskog</w:t>
      </w:r>
      <w:r w:rsidR="00E77690">
        <w:rPr>
          <w:rFonts w:cs="Times New Roman"/>
          <w:i/>
          <w:iCs/>
        </w:rPr>
        <w:t xml:space="preserve">, </w:t>
      </w:r>
      <w:r w:rsidR="00E77690" w:rsidRPr="006F679F">
        <w:rPr>
          <w:rFonts w:cs="Times New Roman"/>
          <w:i/>
          <w:iCs/>
        </w:rPr>
        <w:t>9130 Näringsrik bokskog</w:t>
      </w:r>
      <w:r w:rsidR="00E77690">
        <w:rPr>
          <w:rFonts w:cs="Times New Roman"/>
          <w:i/>
          <w:iCs/>
        </w:rPr>
        <w:t xml:space="preserve"> </w:t>
      </w:r>
      <w:r w:rsidR="00E77690" w:rsidRPr="006F679F">
        <w:rPr>
          <w:rFonts w:cs="Times New Roman"/>
        </w:rPr>
        <w:t xml:space="preserve">och </w:t>
      </w:r>
      <w:r w:rsidR="00E77690" w:rsidRPr="006F679F">
        <w:rPr>
          <w:rFonts w:cs="Times New Roman"/>
          <w:i/>
          <w:iCs/>
        </w:rPr>
        <w:t>9180 Ädellövskog i branter</w:t>
      </w:r>
      <w:r>
        <w:t xml:space="preserve"> (SLU Artdatabanken, 2024; Nitare &amp; Skogsstyrelsen, 2019).</w:t>
      </w:r>
    </w:p>
    <w:p w14:paraId="16DA6373" w14:textId="77777777" w:rsidR="00C3232A" w:rsidRDefault="00C3232A" w:rsidP="00597911">
      <w:pPr>
        <w:spacing w:after="0"/>
      </w:pPr>
    </w:p>
    <w:p w14:paraId="0FD2686B" w14:textId="77777777" w:rsidR="00E55171" w:rsidRPr="00050047" w:rsidRDefault="00E55171" w:rsidP="00E55171">
      <w:pPr>
        <w:spacing w:after="0"/>
        <w:rPr>
          <w:rFonts w:cs="Times New Roman"/>
          <w:color w:val="000000"/>
          <w:shd w:val="clear" w:color="auto" w:fill="FFFFFF"/>
        </w:rPr>
      </w:pPr>
      <w:r w:rsidRPr="00CC2D80">
        <w:rPr>
          <w:b/>
          <w:bCs/>
        </w:rPr>
        <w:t>Östlig ladlav (DD)</w:t>
      </w:r>
      <w:r>
        <w:rPr>
          <w:rFonts w:cs="Times New Roman"/>
          <w:color w:val="000000"/>
          <w:shd w:val="clear" w:color="auto" w:fill="FFFFFF"/>
        </w:rPr>
        <w:t xml:space="preserve"> </w:t>
      </w:r>
      <w:r w:rsidRPr="00CC2D80">
        <w:rPr>
          <w:rFonts w:cs="Times New Roman"/>
          <w:color w:val="000000"/>
          <w:shd w:val="clear" w:color="auto" w:fill="FFFFFF"/>
        </w:rPr>
        <w:t xml:space="preserve">växer på bark och ved på gamla tallar </w:t>
      </w:r>
      <w:r>
        <w:rPr>
          <w:rFonts w:cs="Times New Roman"/>
          <w:color w:val="000000"/>
          <w:shd w:val="clear" w:color="auto" w:fill="FFFFFF"/>
        </w:rPr>
        <w:t xml:space="preserve">i </w:t>
      </w:r>
      <w:r w:rsidRPr="00CC2D80">
        <w:rPr>
          <w:rFonts w:cs="Times New Roman"/>
          <w:color w:val="000000"/>
          <w:shd w:val="clear" w:color="auto" w:fill="FFFFFF"/>
        </w:rPr>
        <w:t>öppna tallskogar av naturskogskaraktär vid Östersjön.</w:t>
      </w:r>
      <w:r>
        <w:rPr>
          <w:rFonts w:cs="Times New Roman"/>
          <w:color w:val="000000"/>
          <w:shd w:val="clear" w:color="auto" w:fill="FFFFFF"/>
        </w:rPr>
        <w:t xml:space="preserve"> </w:t>
      </w:r>
      <w:r w:rsidRPr="00050047">
        <w:rPr>
          <w:rFonts w:cs="Times New Roman"/>
          <w:color w:val="000000"/>
          <w:shd w:val="clear" w:color="auto" w:fill="FFFFFF"/>
        </w:rPr>
        <w:t>Arten rapporterades som ny för Sverige 2007 baserat på ett fynd 2004 på Billudden nära Gävle.</w:t>
      </w:r>
      <w:r>
        <w:rPr>
          <w:rFonts w:cs="Times New Roman"/>
          <w:color w:val="000000"/>
          <w:shd w:val="clear" w:color="auto" w:fill="FFFFFF"/>
        </w:rPr>
        <w:t xml:space="preserve"> </w:t>
      </w:r>
      <w:r w:rsidRPr="00050047">
        <w:rPr>
          <w:rFonts w:cs="Times New Roman"/>
          <w:color w:val="000000"/>
          <w:shd w:val="clear" w:color="auto" w:fill="FFFFFF"/>
        </w:rPr>
        <w:t>Populationen är liten vilket innebär en risk för att arten ska försvinna p.g.a. slumpfaktorer.</w:t>
      </w:r>
      <w:r>
        <w:rPr>
          <w:rFonts w:cs="Times New Roman"/>
          <w:color w:val="000000"/>
          <w:shd w:val="clear" w:color="auto" w:fill="FFFFFF"/>
        </w:rPr>
        <w:t xml:space="preserve"> </w:t>
      </w:r>
      <w:r w:rsidRPr="00050047">
        <w:rPr>
          <w:rFonts w:cs="Times New Roman"/>
          <w:color w:val="000000"/>
          <w:shd w:val="clear" w:color="auto" w:fill="FFFFFF"/>
        </w:rPr>
        <w:t>Faktaunderlaget bedöms vara otillräckligt för att avgöra vilken av de olika rödlistningskategorierna som är mest trolig</w:t>
      </w:r>
      <w:r>
        <w:rPr>
          <w:rFonts w:cs="Times New Roman"/>
          <w:color w:val="000000"/>
          <w:shd w:val="clear" w:color="auto" w:fill="FFFFFF"/>
        </w:rPr>
        <w:t xml:space="preserve"> </w:t>
      </w:r>
      <w:r w:rsidRPr="003632BC">
        <w:t>(SLU Artdatabanken, 202</w:t>
      </w:r>
      <w:r>
        <w:t>6</w:t>
      </w:r>
      <w:r w:rsidRPr="003632BC">
        <w:t>).</w:t>
      </w:r>
      <w:r>
        <w:t xml:space="preserve">    </w:t>
      </w:r>
    </w:p>
    <w:p w14:paraId="4201C573" w14:textId="77777777" w:rsidR="00DF70D8" w:rsidRDefault="00DF70D8" w:rsidP="00597911">
      <w:pPr>
        <w:spacing w:after="0"/>
      </w:pPr>
    </w:p>
    <w:p w14:paraId="7D20B6F3" w14:textId="77777777" w:rsidR="00C3232A" w:rsidRDefault="00C3232A" w:rsidP="00C3232A">
      <w:r>
        <w:rPr>
          <w:b/>
        </w:rPr>
        <w:t>Östligt</w:t>
      </w:r>
      <w:r w:rsidRPr="00B73C3E">
        <w:rPr>
          <w:b/>
        </w:rPr>
        <w:t xml:space="preserve"> fjällfly</w:t>
      </w:r>
      <w:r>
        <w:rPr>
          <w:b/>
        </w:rPr>
        <w:t xml:space="preserve"> (VU)</w:t>
      </w:r>
      <w:r>
        <w:t xml:space="preserve"> </w:t>
      </w:r>
      <w:r w:rsidRPr="00DE3A27">
        <w:t>förekommer mycket lokalt i urskogsartade barrskogar i mellersta och norra Norrland. Arten har troligen varit betydligt mer utbredd i de nordsvenska taigaskogarna innan de började avverkas i stor skala, men numera är den förvisad till ett mindre antal skogsrester med tillräckliga habitatkvaliteter. Fjärilen går inte upp i fjällbjörkskogen utan förekommer enbart i taigan.</w:t>
      </w:r>
      <w:r>
        <w:t xml:space="preserve"> </w:t>
      </w:r>
      <w:r w:rsidRPr="00484CF7">
        <w:t>Arten är säkerligen helt beroende av relativt orörda barrskogar med öppnare skogar nära granens nordgräns. Många av artens starka förekomstområden i bl.a. Jukkasjärvitrakten har sedan 1990-talet förstörts</w:t>
      </w:r>
      <w:r>
        <w:t xml:space="preserve"> </w:t>
      </w:r>
      <w:r w:rsidRPr="00484CF7">
        <w:t>av traktavverkningar med trädplantering</w:t>
      </w:r>
      <w:r>
        <w:t xml:space="preserve"> (SLU Artdatabanken, 2024).</w:t>
      </w:r>
    </w:p>
    <w:p w14:paraId="1556CF41" w14:textId="77777777" w:rsidR="00C55AE4" w:rsidRDefault="00C55AE4" w:rsidP="00C3232A"/>
    <w:p w14:paraId="3091BAD7" w14:textId="77777777" w:rsidR="00184D0D" w:rsidRPr="00AC0E21" w:rsidRDefault="00184D0D" w:rsidP="00184D0D">
      <w:pPr>
        <w:spacing w:after="0"/>
      </w:pPr>
      <w:r w:rsidRPr="0090749A">
        <w:rPr>
          <w:b/>
          <w:bCs/>
        </w:rPr>
        <w:t>Östsmalmyra (NT)</w:t>
      </w:r>
      <w:r>
        <w:rPr>
          <w:b/>
          <w:bCs/>
        </w:rPr>
        <w:t xml:space="preserve"> </w:t>
      </w:r>
      <w:r w:rsidRPr="0090749A">
        <w:t>uppträder i torra och varma skogar med inslag av ek eller tal</w:t>
      </w:r>
      <w:r>
        <w:t>l</w:t>
      </w:r>
      <w:r w:rsidRPr="0090749A">
        <w:t>. Bona byggs i mycket små hålrum i död ved, bark, nötter och liknande, någon gång i jord, under sten eller i trädkronor. Bona består av en drottning och något eller några tiotal arbetare.</w:t>
      </w:r>
      <w:r>
        <w:t xml:space="preserve"> </w:t>
      </w:r>
      <w:r w:rsidRPr="00AC0E21">
        <w:t> Relativt nyligen upptäckt i landet men tros ha funnits här under en längre tid</w:t>
      </w:r>
      <w:r>
        <w:t xml:space="preserve"> (</w:t>
      </w:r>
      <w:r w:rsidRPr="00D52347">
        <w:t>SLU Artdatabanken, 202</w:t>
      </w:r>
      <w:r>
        <w:t>6</w:t>
      </w:r>
      <w:r w:rsidRPr="00D52347">
        <w:t>).</w:t>
      </w:r>
    </w:p>
    <w:p w14:paraId="30B4319C" w14:textId="77777777" w:rsidR="00184D0D" w:rsidRDefault="00184D0D" w:rsidP="00C3232A"/>
    <w:p w14:paraId="012C3782" w14:textId="77777777" w:rsidR="00C55AE4" w:rsidRDefault="00C55AE4" w:rsidP="00C55AE4">
      <w:pPr>
        <w:spacing w:after="0"/>
      </w:pPr>
      <w:r>
        <w:rPr>
          <w:b/>
          <w:bCs/>
        </w:rPr>
        <w:t>Ö</w:t>
      </w:r>
      <w:r w:rsidRPr="007A4868">
        <w:rPr>
          <w:b/>
          <w:bCs/>
        </w:rPr>
        <w:t xml:space="preserve">stspolsnäcka </w:t>
      </w:r>
      <w:r w:rsidRPr="000C1454">
        <w:rPr>
          <w:b/>
          <w:bCs/>
        </w:rPr>
        <w:t>(VU)</w:t>
      </w:r>
      <w:r>
        <w:t xml:space="preserve"> </w:t>
      </w:r>
      <w:r w:rsidRPr="00443FB0">
        <w:t xml:space="preserve">lever </w:t>
      </w:r>
      <w:r w:rsidRPr="007452A3">
        <w:t xml:space="preserve">i </w:t>
      </w:r>
      <w:r w:rsidRPr="007452A3">
        <w:softHyphen/>
        <w:t>skuggiga ädellövskogar, främst bokskogar men även skogar med bok, avenbok, lind och skogslönn. I Småland</w:t>
      </w:r>
      <w:r>
        <w:t xml:space="preserve"> </w:t>
      </w:r>
      <w:r w:rsidRPr="007452A3">
        <w:t>förekommer arten även i lundartad granskog med lövinslag (bl.a. sälg). Den föredrar fuktiga raviner eller branter med översilande vatten. Tillgång till lågor är gynnsam. Skoglig kontinuitet, permanent god hydrologi samt kontinui</w:t>
      </w:r>
      <w:r w:rsidRPr="007452A3">
        <w:softHyphen/>
        <w:t>tet i förnaskiktet är av mycket stor betydelse för arten. Den kryper på lodräta ytor som trädstammar och klippor där den betar alger och lavar. Man hittar ofta arten i nedbrytningsskiktet under barken på fallna stammar.</w:t>
      </w:r>
      <w:r>
        <w:t xml:space="preserve"> </w:t>
      </w:r>
      <w:r w:rsidRPr="007452A3">
        <w:t>Alla typer av skogliga ingrepp, liksom åtgärder som förändrar lokalernas hydrologi i negativ riktning utgör allvarliga hot. Även vid skogliga ingrepp i angränsande områden bör en skyddszon lämnas. I och med att samtliga lokaler är arealmässigt relativt begränsade och isolerade är arten särskilt sårbar</w:t>
      </w:r>
      <w:r>
        <w:t xml:space="preserve"> (</w:t>
      </w:r>
      <w:r w:rsidRPr="00D52347">
        <w:t>SLU Artdatabanken, 202</w:t>
      </w:r>
      <w:r>
        <w:t>6</w:t>
      </w:r>
      <w:r w:rsidRPr="00D52347">
        <w:t>).</w:t>
      </w:r>
    </w:p>
    <w:p w14:paraId="10596922" w14:textId="77777777" w:rsidR="00C55AE4" w:rsidRPr="00FE4FFF" w:rsidRDefault="00C55AE4" w:rsidP="00C3232A"/>
    <w:p w14:paraId="5DD18071" w14:textId="41F56DC4" w:rsidR="00BF033B" w:rsidRDefault="00BF033B" w:rsidP="00BF033B">
      <w:pPr>
        <w:jc w:val="left"/>
        <w:rPr>
          <w:rFonts w:eastAsiaTheme="majorEastAsia" w:cs="Times New Roman"/>
          <w:spacing w:val="5"/>
          <w:kern w:val="28"/>
          <w:sz w:val="52"/>
          <w:szCs w:val="52"/>
        </w:rPr>
      </w:pPr>
      <w:r>
        <w:rPr>
          <w:rFonts w:cs="Times New Roman"/>
        </w:rPr>
        <w:br w:type="page"/>
      </w:r>
    </w:p>
    <w:p w14:paraId="7488FDAE" w14:textId="7025DF40" w:rsidR="00B56CFB" w:rsidRPr="00B56CFB" w:rsidRDefault="00000000" w:rsidP="00B4378D">
      <w:pPr>
        <w:pStyle w:val="Title"/>
      </w:pPr>
      <w:r>
        <w:lastRenderedPageBreak/>
        <w:t xml:space="preserve">BILAGA 1 </w:t>
      </w:r>
      <w:r w:rsidR="0013198D">
        <w:t>–</w:t>
      </w:r>
      <w:r w:rsidR="004B466D">
        <w:br/>
      </w:r>
      <w:r>
        <w:t xml:space="preserve">Fridlysta </w:t>
      </w:r>
      <w:r w:rsidR="0055159D">
        <w:t>och rödlistade arter</w:t>
      </w:r>
    </w:p>
    <w:p w14:paraId="3E16F31E" w14:textId="77777777" w:rsidR="00B67E04" w:rsidRDefault="00B67E04" w:rsidP="00282C85">
      <w:pPr>
        <w:spacing w:after="0"/>
        <w:ind w:right="192"/>
        <w:rPr>
          <w:rFonts w:cs="Times New Roman"/>
          <w:sz w:val="32"/>
          <w:szCs w:val="32"/>
        </w:rPr>
      </w:pPr>
    </w:p>
    <w:p w14:paraId="09AAB173" w14:textId="77777777" w:rsidR="00B7052D" w:rsidRPr="009E7DC7" w:rsidRDefault="00B7052D" w:rsidP="00B7052D">
      <w:pPr>
        <w:pStyle w:val="Heading1"/>
        <w:rPr>
          <w:rFonts w:cs="Times New Roman"/>
          <w:color w:val="000000" w:themeColor="text1"/>
          <w:szCs w:val="32"/>
        </w:rPr>
      </w:pPr>
      <w:r w:rsidRPr="009E7DC7">
        <w:rPr>
          <w:rFonts w:cs="Times New Roman"/>
          <w:color w:val="000000" w:themeColor="text1"/>
          <w:szCs w:val="32"/>
        </w:rPr>
        <w:t>Aspbarkgnagare – ekologi samt krav på livsmiljön</w:t>
      </w:r>
    </w:p>
    <w:p w14:paraId="746641B8" w14:textId="77777777" w:rsidR="00B7052D" w:rsidRDefault="00B7052D" w:rsidP="00B7052D">
      <w:r w:rsidRPr="00A531F8">
        <w:t>Aspbarkgnagare (NT)</w:t>
      </w:r>
      <w:r>
        <w:t xml:space="preserve"> är en globalt rödlistad art som omfattas av EU:s art- och habitatdirektiv och ingår i ett åtgärdsprogram (ÅGP) för hotade arter på asp i Norrland. Artens l</w:t>
      </w:r>
      <w:r w:rsidRPr="006B0351">
        <w:t>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sidRPr="006B0351">
        <w:rPr>
          <w:i/>
          <w:iCs/>
        </w:rPr>
        <w:t>Trypophloeus </w:t>
      </w:r>
      <w:r w:rsidRPr="006B0351">
        <w:t>på samma ställe</w:t>
      </w:r>
      <w:r>
        <w:t xml:space="preserve"> (SLU Artdatabanken, 2026; IUCN, 2025; Wikars &amp; Hedenås, 2010)</w:t>
      </w:r>
      <w:r w:rsidRPr="006B0351">
        <w:t>.</w:t>
      </w:r>
    </w:p>
    <w:p w14:paraId="11F431D9" w14:textId="77777777" w:rsidR="00B7052D" w:rsidRDefault="00B7052D" w:rsidP="00B7052D">
      <w:r w:rsidRPr="00620082">
        <w:t>Aspbarkgnagaren är listad i EU</w:t>
      </w:r>
      <w:r>
        <w:t>:</w:t>
      </w:r>
      <w:r w:rsidRPr="00620082">
        <w:t xml:space="preserve">s art- och habitatdirektiv (Rådets direktiv 92/43/EEG) och är därmed en s.k. Natura 2000-art. Det betyder att artens gynnsamma bevarandestatus ska bibehållas eller återställas. </w:t>
      </w:r>
      <w:r>
        <w:t>T</w:t>
      </w:r>
      <w:r w:rsidRPr="00620082">
        <w:t>illräckligt många Natura 2000-områden skall pekas ut för arten, spridda över det ursprungliga utbredningsområdet, så att arten kan nå en utbredning och population som medger att den kan överleva långsiktigt</w:t>
      </w:r>
      <w:r>
        <w:t xml:space="preserve">. Arten hotas av </w:t>
      </w:r>
      <w:r w:rsidRPr="002E3199">
        <w:t>att mängden äldre asprik skog minskat i skogslandskapet under det senaste seklet samt att aspskogar inte förnyas i tillräcklig grad</w:t>
      </w:r>
      <w:r>
        <w:t xml:space="preserve"> (Wikars &amp; Hedenås, 2010)</w:t>
      </w:r>
      <w:r w:rsidRPr="00620082">
        <w:t>.</w:t>
      </w:r>
      <w:r>
        <w:t xml:space="preserve"> Röjning, gallring och avverkning av asp i de landskapsområden där arten fortfarande förekommer är ett direkt hot mot artens långsiktiga överlevnad.</w:t>
      </w:r>
    </w:p>
    <w:p w14:paraId="60290B00" w14:textId="77777777" w:rsidR="00B7052D" w:rsidRPr="00823484" w:rsidRDefault="00B7052D" w:rsidP="00B7052D">
      <w:pPr>
        <w:pStyle w:val="Heading2"/>
        <w:rPr>
          <w:rFonts w:cs="Times New Roman"/>
          <w:color w:val="000000" w:themeColor="text1"/>
          <w:szCs w:val="28"/>
        </w:rPr>
      </w:pPr>
      <w:r w:rsidRPr="00823484">
        <w:rPr>
          <w:rFonts w:cs="Times New Roman"/>
          <w:color w:val="000000" w:themeColor="text1"/>
          <w:szCs w:val="28"/>
        </w:rPr>
        <w:t>Referenser – aspbarkgnagare</w:t>
      </w:r>
    </w:p>
    <w:p w14:paraId="2197EF8B" w14:textId="77777777" w:rsidR="00B7052D" w:rsidRPr="00752BEE" w:rsidRDefault="00B7052D" w:rsidP="00B7052D">
      <w:pPr>
        <w:rPr>
          <w:lang w:val="en-US"/>
        </w:rPr>
      </w:pPr>
      <w:r w:rsidRPr="006F74C2">
        <w:t>IUCN, 20</w:t>
      </w:r>
      <w:r>
        <w:t>25</w:t>
      </w:r>
      <w:r w:rsidRPr="006F74C2">
        <w:t xml:space="preserve">. </w:t>
      </w:r>
      <w:r w:rsidRPr="00752BEE">
        <w:rPr>
          <w:i/>
          <w:iCs/>
        </w:rPr>
        <w:t>Xyletinus tremulicola</w:t>
      </w:r>
      <w:r w:rsidRPr="006F74C2">
        <w:t>. </w:t>
      </w:r>
      <w:r w:rsidRPr="00B217AC">
        <w:rPr>
          <w:lang w:val="en-US"/>
        </w:rPr>
        <w:t>The I</w:t>
      </w:r>
      <w:r>
        <w:rPr>
          <w:lang w:val="en-US"/>
        </w:rPr>
        <w:t>UCN Red List of Threatened Species.</w:t>
      </w:r>
    </w:p>
    <w:p w14:paraId="5CCD7A97" w14:textId="77777777" w:rsidR="00B7052D" w:rsidRPr="00A638DA" w:rsidRDefault="00B7052D" w:rsidP="00B7052D">
      <w:r>
        <w:t xml:space="preserve">SLU Artdatabanken, 2026. </w:t>
      </w:r>
      <w:r>
        <w:rPr>
          <w:i/>
        </w:rPr>
        <w:t xml:space="preserve">Artfaktablad. Naturvård – artfakta. </w:t>
      </w:r>
      <w:r>
        <w:t>SLU Artdatabanken, Uppsala</w:t>
      </w:r>
    </w:p>
    <w:p w14:paraId="51E4DD8D" w14:textId="77777777" w:rsidR="00B7052D" w:rsidRDefault="00B7052D" w:rsidP="00B7052D">
      <w:r>
        <w:t xml:space="preserve">Wikars, L-O. &amp; Hedenås, H., 2010. </w:t>
      </w:r>
      <w:r w:rsidRPr="00653236">
        <w:rPr>
          <w:i/>
          <w:iCs/>
        </w:rPr>
        <w:t>Åtgärdsprogram för hotade arter på asp i Norrland 2010</w:t>
      </w:r>
      <w:r>
        <w:rPr>
          <w:i/>
          <w:iCs/>
        </w:rPr>
        <w:t>–</w:t>
      </w:r>
      <w:r w:rsidRPr="00653236">
        <w:rPr>
          <w:i/>
          <w:iCs/>
        </w:rPr>
        <w:t>2014</w:t>
      </w:r>
      <w:r>
        <w:t>. Rapport 6393. Juni 2010</w:t>
      </w:r>
    </w:p>
    <w:p w14:paraId="50B71357" w14:textId="77777777" w:rsidR="00B67E04" w:rsidRDefault="00B67E04" w:rsidP="00282C85">
      <w:pPr>
        <w:spacing w:after="0"/>
        <w:ind w:right="192"/>
        <w:rPr>
          <w:rFonts w:cs="Times New Roman"/>
          <w:sz w:val="32"/>
          <w:szCs w:val="32"/>
        </w:rPr>
      </w:pPr>
    </w:p>
    <w:p w14:paraId="41EE6E82" w14:textId="77777777" w:rsidR="00E76B14" w:rsidRPr="0039032E" w:rsidRDefault="00E76B14" w:rsidP="00E76B14">
      <w:pPr>
        <w:spacing w:after="0"/>
        <w:rPr>
          <w:sz w:val="52"/>
          <w:szCs w:val="52"/>
        </w:rPr>
      </w:pPr>
      <w:r>
        <w:rPr>
          <w:sz w:val="32"/>
          <w:szCs w:val="32"/>
        </w:rPr>
        <w:t>Barbastell – ekologi samt krav på livsmiljön</w:t>
      </w:r>
    </w:p>
    <w:p w14:paraId="73124046" w14:textId="77777777" w:rsidR="00E76B14" w:rsidRDefault="00E76B14" w:rsidP="00E76B14">
      <w:r>
        <w:t xml:space="preserve">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w:t>
      </w:r>
      <w:r w:rsidRPr="00DB6FBE">
        <w:t>EU-kommissionen att Sverige inte skyddat tillräckligt med områden för barbastell i boreal biogeografisk region</w:t>
      </w:r>
      <w:r w:rsidRPr="009E56BB">
        <w:t xml:space="preserve"> (SLU Artdatabanken, 2024;</w:t>
      </w:r>
      <w:r>
        <w:t xml:space="preserve"> IUCN, 2016; </w:t>
      </w:r>
      <w:r w:rsidRPr="00FF6B4E">
        <w:t>Ahlén</w:t>
      </w:r>
      <w:r>
        <w:t>, 2015</w:t>
      </w:r>
      <w:r w:rsidRPr="009E56BB">
        <w:t>).</w:t>
      </w:r>
    </w:p>
    <w:p w14:paraId="1E38AF79" w14:textId="77777777" w:rsidR="00E76B14" w:rsidRDefault="00E76B14" w:rsidP="00E76B14">
      <w:r w:rsidRPr="00D8536E">
        <w:lastRenderedPageBreak/>
        <w:t>Barbastellen förekommer från Skåne och Blekinge i söder till Västra Götaland och Östergötland i norr</w:t>
      </w:r>
      <w:r>
        <w:t>. Den</w:t>
      </w:r>
      <w:r w:rsidRPr="00D8536E">
        <w:t xml:space="preserve"> föredrar ett halvöppet landskap med betes- och slåttermarker och gamla bondeskogar</w:t>
      </w:r>
      <w:r>
        <w:t xml:space="preserve"> där den </w:t>
      </w:r>
      <w:r w:rsidRPr="000F284F">
        <w:t>är speciellt inriktad på att ta fjärilar, framför allt småfjärilar, men även andra smådjursgrupper, t.ex. tvåvingar och spindlar</w:t>
      </w:r>
      <w:r w:rsidRPr="00D8536E">
        <w:t xml:space="preserve">. </w:t>
      </w:r>
      <w:r>
        <w:t xml:space="preserve"> </w:t>
      </w:r>
      <w:r w:rsidRPr="00D8536E">
        <w:t xml:space="preserve">Utvecklingen på Sydsvenska höglandet där huvuddelen av populationen finns är osäker och pågående landskapsförändringar befaras kunna leda till minskning med regionala och lokala försvinnande inom den kommande 21 års perioden. </w:t>
      </w:r>
      <w:r w:rsidRPr="00427973">
        <w:t>Minskningstakten för den svenska populationen bedöms vara nära gränsvärdet för Sårbar (VU). (A3c)</w:t>
      </w:r>
      <w:r>
        <w:t xml:space="preserve"> </w:t>
      </w:r>
      <w:r w:rsidRPr="009E56BB">
        <w:t>(SLU Artdatabanken, 2024;</w:t>
      </w:r>
      <w:r>
        <w:t xml:space="preserve"> </w:t>
      </w:r>
      <w:r w:rsidRPr="00FF6B4E">
        <w:t>Ahlén</w:t>
      </w:r>
      <w:r>
        <w:t>, 2015</w:t>
      </w:r>
      <w:r w:rsidRPr="009E56BB">
        <w:t>).</w:t>
      </w:r>
    </w:p>
    <w:p w14:paraId="7FB07A1D" w14:textId="77777777" w:rsidR="00E76B14" w:rsidRDefault="00E76B14" w:rsidP="00E76B14">
      <w:r>
        <w:t>K</w:t>
      </w:r>
      <w:r w:rsidRPr="00C75B64">
        <w:t>ärnområde</w:t>
      </w:r>
      <w:r>
        <w:t>t</w:t>
      </w:r>
      <w:r w:rsidRPr="00C75B64">
        <w:t xml:space="preserve">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w:t>
      </w:r>
      <w:r>
        <w:t xml:space="preserve">har </w:t>
      </w:r>
      <w:r w:rsidRPr="00C75B64">
        <w:t>avverka</w:t>
      </w:r>
      <w:r>
        <w:t>t</w:t>
      </w:r>
      <w:r w:rsidRPr="00C75B64">
        <w:t>s och ers</w:t>
      </w:r>
      <w:r>
        <w:t>a</w:t>
      </w:r>
      <w:r w:rsidRPr="00C75B64">
        <w:t>tts av kalhyggen och planterade ungskogar</w:t>
      </w:r>
      <w:r>
        <w:t xml:space="preserve"> vilket </w:t>
      </w:r>
      <w:r w:rsidRPr="00C75B64">
        <w:t xml:space="preserve">troligen </w:t>
      </w:r>
      <w:r>
        <w:t xml:space="preserve">är </w:t>
      </w:r>
      <w:r w:rsidRPr="00C75B64">
        <w:t>huvudorsaken till försvinnandet av flera kolonier och populationens tillbakagång i norra delen av utbredningsområdet</w:t>
      </w:r>
      <w:r>
        <w:t xml:space="preserve"> </w:t>
      </w:r>
      <w:r w:rsidRPr="009E56BB">
        <w:t>(SLU Artdatabanken, 2024;</w:t>
      </w:r>
      <w:r>
        <w:t xml:space="preserve"> </w:t>
      </w:r>
      <w:r w:rsidRPr="00FF6B4E">
        <w:t>Ahlén</w:t>
      </w:r>
      <w:r>
        <w:t>, 2015</w:t>
      </w:r>
      <w:r w:rsidRPr="009E56BB">
        <w:t>).</w:t>
      </w:r>
    </w:p>
    <w:p w14:paraId="30499D7A" w14:textId="77777777" w:rsidR="00E76B14" w:rsidRDefault="00E76B14" w:rsidP="00E76B14">
      <w:r w:rsidRPr="00D23912">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w:t>
      </w:r>
      <w:r>
        <w:t>ä</w:t>
      </w:r>
      <w:r w:rsidRPr="00D23912">
        <w:t>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w:t>
      </w:r>
      <w:r>
        <w:t xml:space="preserve"> </w:t>
      </w:r>
      <w:r w:rsidRPr="009E56BB">
        <w:t>(SLU Artdatabanken, 2024;</w:t>
      </w:r>
      <w:r>
        <w:t xml:space="preserve"> </w:t>
      </w:r>
      <w:r w:rsidRPr="00FF6B4E">
        <w:t>Ahlén</w:t>
      </w:r>
      <w:r>
        <w:t>, 2015</w:t>
      </w:r>
      <w:r w:rsidRPr="009E56BB">
        <w:t>).</w:t>
      </w:r>
    </w:p>
    <w:p w14:paraId="132B1D60" w14:textId="77777777" w:rsidR="00E76B14" w:rsidRDefault="00E76B14" w:rsidP="00E76B14">
      <w:r w:rsidRPr="00782A5C">
        <w:t>Under året utnyttjar fladdermössen många olika miljöer och ett effektivt bevarandearbete måste därför utgå från ett landskapsekologiskt perspektiv.</w:t>
      </w:r>
      <w:r>
        <w:t xml:space="preserve"> </w:t>
      </w:r>
      <w:r w:rsidRPr="00782A5C">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E</w:t>
      </w:r>
      <w:r w:rsidRPr="00A158F5">
        <w:t>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w:t>
      </w:r>
      <w:r>
        <w:t xml:space="preserve"> </w:t>
      </w:r>
      <w:r w:rsidRPr="000919D2">
        <w:t>De viktigaste områdena för barbastellen bör säkras inom Natura 2000</w:t>
      </w:r>
      <w:r>
        <w:t>-</w:t>
      </w:r>
      <w:r w:rsidRPr="000919D2">
        <w:t>nätverket enligt</w:t>
      </w:r>
      <w:r>
        <w:t xml:space="preserve"> H</w:t>
      </w:r>
      <w:r w:rsidRPr="000919D2">
        <w:t>abitatdirektivets bilaga 2</w:t>
      </w:r>
      <w:r>
        <w:t xml:space="preserve"> </w:t>
      </w:r>
      <w:r w:rsidRPr="009E56BB">
        <w:t>(SLU Artdatabanken, 2024;</w:t>
      </w:r>
      <w:r>
        <w:t xml:space="preserve"> </w:t>
      </w:r>
      <w:r w:rsidRPr="00FF6B4E">
        <w:t>Ahlén</w:t>
      </w:r>
      <w:r>
        <w:t>, 2015</w:t>
      </w:r>
      <w:r w:rsidRPr="009E56BB">
        <w:t>).</w:t>
      </w:r>
    </w:p>
    <w:p w14:paraId="7812AD5C" w14:textId="77777777" w:rsidR="00E76B14" w:rsidRPr="0026780D" w:rsidRDefault="00E76B14" w:rsidP="00E76B14">
      <w:pPr>
        <w:spacing w:after="0"/>
        <w:rPr>
          <w:sz w:val="28"/>
          <w:szCs w:val="28"/>
        </w:rPr>
      </w:pPr>
      <w:r w:rsidRPr="0026780D">
        <w:rPr>
          <w:sz w:val="28"/>
          <w:szCs w:val="28"/>
        </w:rPr>
        <w:lastRenderedPageBreak/>
        <w:t>Referenser – barbastell</w:t>
      </w:r>
    </w:p>
    <w:p w14:paraId="7F91992E" w14:textId="77777777" w:rsidR="00E76B14" w:rsidRDefault="00E76B14" w:rsidP="00E76B14">
      <w:r w:rsidRPr="00A855B0">
        <w:t>Ahlén,</w:t>
      </w:r>
      <w:r>
        <w:t xml:space="preserve"> </w:t>
      </w:r>
      <w:r w:rsidRPr="00A855B0">
        <w:t>I</w:t>
      </w:r>
      <w:r>
        <w:t xml:space="preserve">., </w:t>
      </w:r>
      <w:r w:rsidRPr="00A855B0">
        <w:t>2015</w:t>
      </w:r>
      <w:r>
        <w:t>.</w:t>
      </w:r>
      <w:r w:rsidRPr="00A855B0">
        <w:t> </w:t>
      </w:r>
      <w:r w:rsidRPr="00A855B0">
        <w:rPr>
          <w:i/>
          <w:iCs/>
        </w:rPr>
        <w:t>Åtgärdsprogram för barbastell, 2015–2019 (Barbastella</w:t>
      </w:r>
      <w:r>
        <w:rPr>
          <w:i/>
          <w:iCs/>
        </w:rPr>
        <w:t xml:space="preserve"> </w:t>
      </w:r>
      <w:r w:rsidRPr="00A855B0">
        <w:rPr>
          <w:i/>
          <w:iCs/>
        </w:rPr>
        <w:t>barbastellus)</w:t>
      </w:r>
      <w:r>
        <w:t xml:space="preserve">. Naturvårdsverket. </w:t>
      </w:r>
      <w:r w:rsidRPr="00A855B0">
        <w:t>Rapport</w:t>
      </w:r>
      <w:r>
        <w:t xml:space="preserve">: </w:t>
      </w:r>
      <w:r w:rsidRPr="00A855B0">
        <w:t>6532.</w:t>
      </w:r>
      <w:r>
        <w:t xml:space="preserve"> </w:t>
      </w:r>
      <w:hyperlink r:id="rId8" w:history="1">
        <w:r w:rsidRPr="00893337">
          <w:rPr>
            <w:rStyle w:val="Hyperlink"/>
          </w:rPr>
          <w:t>https://www.naturvardsverket.se/om-oss/publikationer/6500/atgardsprogram-barbastell</w:t>
        </w:r>
      </w:hyperlink>
    </w:p>
    <w:p w14:paraId="0FAE762C" w14:textId="77777777" w:rsidR="00E76B14" w:rsidRPr="0091326F" w:rsidRDefault="00E76B14" w:rsidP="00E76B14">
      <w:pPr>
        <w:rPr>
          <w:lang w:val="en-US"/>
        </w:rPr>
      </w:pPr>
      <w:r w:rsidRPr="006F74C2">
        <w:t>IUCN, 20</w:t>
      </w:r>
      <w:r>
        <w:t>16</w:t>
      </w:r>
      <w:r w:rsidRPr="006F74C2">
        <w:t xml:space="preserve">. </w:t>
      </w:r>
      <w:r w:rsidRPr="0091326F">
        <w:rPr>
          <w:i/>
          <w:iCs/>
        </w:rPr>
        <w:t>Barbastella barbastellus</w:t>
      </w:r>
      <w:r w:rsidRPr="006F74C2">
        <w:t>. </w:t>
      </w:r>
      <w:r w:rsidRPr="00B217AC">
        <w:rPr>
          <w:lang w:val="en-US"/>
        </w:rPr>
        <w:t>The I</w:t>
      </w:r>
      <w:r>
        <w:rPr>
          <w:lang w:val="en-US"/>
        </w:rPr>
        <w:t>UCN Red List of Threatened Species.</w:t>
      </w:r>
    </w:p>
    <w:p w14:paraId="32F81E39" w14:textId="77777777" w:rsidR="00E76B14" w:rsidRDefault="00E76B14" w:rsidP="00E76B14">
      <w:pPr>
        <w:spacing w:after="0"/>
      </w:pPr>
      <w:r w:rsidRPr="00905EE5">
        <w:t>SLU</w:t>
      </w:r>
      <w:r>
        <w:t xml:space="preserve"> </w:t>
      </w:r>
      <w:r w:rsidRPr="00905EE5">
        <w:t>Artdatabanken</w:t>
      </w:r>
      <w:r>
        <w:t xml:space="preserve">, </w:t>
      </w:r>
      <w:r w:rsidRPr="00905EE5">
        <w:t>202</w:t>
      </w:r>
      <w:r>
        <w:t>4</w:t>
      </w:r>
      <w:r w:rsidRPr="00905EE5">
        <w:t>.</w:t>
      </w:r>
      <w:r>
        <w:t xml:space="preserve"> </w:t>
      </w:r>
      <w:r w:rsidRPr="00567447">
        <w:rPr>
          <w:i/>
          <w:iCs/>
        </w:rPr>
        <w:t>Artfakta:</w:t>
      </w:r>
      <w:r>
        <w:rPr>
          <w:i/>
          <w:iCs/>
        </w:rPr>
        <w:t xml:space="preserve"> </w:t>
      </w:r>
      <w:r w:rsidRPr="00567447">
        <w:rPr>
          <w:i/>
          <w:iCs/>
        </w:rPr>
        <w:t>barbastell</w:t>
      </w:r>
      <w:r>
        <w:rPr>
          <w:i/>
          <w:iCs/>
        </w:rPr>
        <w:t xml:space="preserve"> </w:t>
      </w:r>
      <w:r w:rsidRPr="00567447">
        <w:rPr>
          <w:i/>
          <w:iCs/>
        </w:rPr>
        <w:t>(Barbastella</w:t>
      </w:r>
      <w:r>
        <w:rPr>
          <w:i/>
          <w:iCs/>
        </w:rPr>
        <w:t xml:space="preserve"> </w:t>
      </w:r>
      <w:r w:rsidRPr="00567447">
        <w:rPr>
          <w:i/>
          <w:iCs/>
        </w:rPr>
        <w:t>barbastellus</w:t>
      </w:r>
      <w:r>
        <w:rPr>
          <w:i/>
          <w:iCs/>
        </w:rPr>
        <w:t xml:space="preserve">). </w:t>
      </w:r>
      <w:hyperlink r:id="rId9" w:history="1">
        <w:r w:rsidRPr="008902A4">
          <w:rPr>
            <w:rStyle w:val="Hyperlink"/>
          </w:rPr>
          <w:t>https://artfakta.se/taxa/100015</w:t>
        </w:r>
      </w:hyperlink>
    </w:p>
    <w:p w14:paraId="79CE2F02" w14:textId="77777777" w:rsidR="007178E6" w:rsidRDefault="007178E6" w:rsidP="00282C85">
      <w:pPr>
        <w:spacing w:after="0"/>
        <w:ind w:right="192"/>
        <w:rPr>
          <w:rFonts w:cs="Times New Roman"/>
          <w:sz w:val="32"/>
          <w:szCs w:val="32"/>
        </w:rPr>
      </w:pPr>
    </w:p>
    <w:p w14:paraId="0B2553DF" w14:textId="77777777" w:rsidR="007178E6" w:rsidRDefault="007178E6" w:rsidP="00282C85">
      <w:pPr>
        <w:spacing w:after="0"/>
        <w:ind w:right="192"/>
        <w:rPr>
          <w:rFonts w:cs="Times New Roman"/>
          <w:sz w:val="32"/>
          <w:szCs w:val="32"/>
        </w:rPr>
      </w:pPr>
    </w:p>
    <w:p w14:paraId="30797D95" w14:textId="77777777" w:rsidR="00B13544" w:rsidRPr="0039032E" w:rsidRDefault="00B13544" w:rsidP="00B13544">
      <w:pPr>
        <w:spacing w:after="0"/>
        <w:rPr>
          <w:sz w:val="52"/>
          <w:szCs w:val="52"/>
        </w:rPr>
      </w:pPr>
      <w:r>
        <w:rPr>
          <w:sz w:val="32"/>
          <w:szCs w:val="32"/>
        </w:rPr>
        <w:t>Bechsteins fladdermus – ekologi samt krav på livsmiljön</w:t>
      </w:r>
    </w:p>
    <w:p w14:paraId="3FD38283" w14:textId="77777777" w:rsidR="00B13544" w:rsidRDefault="00B13544" w:rsidP="00B13544">
      <w:r>
        <w:t>Bechsteins fladdermus (CR, §4a) är en akut hotad fladdermus som omfattas av bilaga 2 och 4 EU:s art- och habitatdirektiv vilket innebär att arten och dess livsmiljöer är strikt skyddade samt att Natura 2000-områden ska inrättas. Bechsteins fladdermus är globalt rödlistad som nära hotad (NT) och i den europeiska rödlistan är den klassad som sårbar (VU) (SLU Artdatabanken, 2026; IUCN, 2016).</w:t>
      </w:r>
    </w:p>
    <w:p w14:paraId="3042BD13" w14:textId="77777777" w:rsidR="00B13544" w:rsidRDefault="00B13544" w:rsidP="00B13544">
      <w:r w:rsidRPr="008C47F8">
        <w:t>Bechsteins fladdermus påträffas främst i lövskog med bok, ek, avenbok med flera trädarter. Arten är mycket stationär och rör sig över mindre områden än någon annan europeisk fladdermusart. Födosöksområdena för enskilda individer är oftast inte större än cirka 10 ha. Avstånd mellan koloniträd och födosöksområde är sällan över 1 km. Den håller sig till stor del inne i skog</w:t>
      </w:r>
      <w:r>
        <w:t>en</w:t>
      </w:r>
      <w:r w:rsidRPr="008C47F8">
        <w:t xml:space="preserve"> för födosök</w:t>
      </w:r>
      <w:r>
        <w:t xml:space="preserve"> och</w:t>
      </w:r>
      <w:r w:rsidRPr="008C47F8">
        <w:t xml:space="preserve"> undviker stora sammanhängande öppna miljöer såsom åkrar och hyggen</w:t>
      </w:r>
      <w:r>
        <w:t xml:space="preserve"> (SLU Artdatabanken, 2026).</w:t>
      </w:r>
    </w:p>
    <w:p w14:paraId="0B5C4172" w14:textId="77777777" w:rsidR="00B13544" w:rsidRDefault="00B13544" w:rsidP="00B13544">
      <w:r w:rsidRPr="00523D95">
        <w:t>Arten är känslig för fragmentering</w:t>
      </w:r>
      <w:r>
        <w:t xml:space="preserve"> och avverkning av</w:t>
      </w:r>
      <w:r w:rsidRPr="00523D95">
        <w:t> äldre skogar</w:t>
      </w:r>
      <w:r>
        <w:t xml:space="preserve"> och hålträd samt </w:t>
      </w:r>
      <w:r w:rsidRPr="00523D95">
        <w:t>dränering</w:t>
      </w:r>
      <w:r>
        <w:t xml:space="preserve"> </w:t>
      </w:r>
      <w:r w:rsidRPr="00523D95">
        <w:t>är exempel på brukande som kan vara negativt.</w:t>
      </w:r>
      <w:r>
        <w:t xml:space="preserve"> </w:t>
      </w:r>
      <w:r w:rsidRPr="000213DD">
        <w:t>För bechsteins fladdermus är det särskilt viktigt att bevara miljöer med äldre bok- och avenbokskogar med många ihåliga träd.</w:t>
      </w:r>
      <w:r>
        <w:t xml:space="preserve"> </w:t>
      </w:r>
      <w:r w:rsidRPr="00523D95">
        <w:t>För att underlätta spridning och nyetablering bör skogsbruket i anslutning till kända lokaler bedrivas med speciella hänsyn, vilket t.ex. kan inkludera kontinuitetsskogsbruk och särskild hänsyn till hålträd, äldre träd och våtmarker</w:t>
      </w:r>
      <w:r>
        <w:t xml:space="preserve"> (SLU Artdatabanken, 2026).</w:t>
      </w:r>
    </w:p>
    <w:p w14:paraId="6D476716" w14:textId="77777777" w:rsidR="00B13544" w:rsidRDefault="00B13544" w:rsidP="00B13544">
      <w:pPr>
        <w:spacing w:after="0"/>
      </w:pPr>
      <w:r w:rsidRPr="00305913">
        <w:t>Under året utnyttjar fladdermössen många olika miljöer och ett effektivt bevarandearbete måste därför utgå från ett landskapsekologiskt perspektiv.</w:t>
      </w:r>
      <w:r>
        <w:t xml:space="preserve"> </w:t>
      </w:r>
      <w:r w:rsidRPr="00305913">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(SLU Artdatabanken, 2026).</w:t>
      </w:r>
    </w:p>
    <w:p w14:paraId="674AAB6E" w14:textId="77777777" w:rsidR="00B13544" w:rsidRPr="00BA21CC" w:rsidRDefault="00B13544" w:rsidP="00B13544">
      <w:pPr>
        <w:pStyle w:val="Heading2"/>
        <w:rPr>
          <w:rFonts w:cs="Times New Roman"/>
          <w:color w:val="000000" w:themeColor="text1"/>
          <w:szCs w:val="28"/>
        </w:rPr>
      </w:pPr>
      <w:r w:rsidRPr="00BA21CC">
        <w:rPr>
          <w:rFonts w:cs="Times New Roman"/>
          <w:color w:val="000000" w:themeColor="text1"/>
          <w:szCs w:val="28"/>
        </w:rPr>
        <w:t>Referenser – bechsteins fladdermus</w:t>
      </w:r>
    </w:p>
    <w:p w14:paraId="369F7F4A" w14:textId="77777777" w:rsidR="00B13544" w:rsidRPr="008230EE" w:rsidRDefault="00B13544" w:rsidP="00B13544">
      <w:pPr>
        <w:rPr>
          <w:lang w:val="en-US"/>
        </w:rPr>
      </w:pPr>
      <w:r w:rsidRPr="008230EE">
        <w:t xml:space="preserve">IUCN, 2016. </w:t>
      </w:r>
      <w:r w:rsidRPr="00B14F0B">
        <w:rPr>
          <w:i/>
          <w:iCs/>
        </w:rPr>
        <w:t>Myotis bechsteinii</w:t>
      </w:r>
      <w:r w:rsidRPr="008230EE">
        <w:t>. </w:t>
      </w:r>
      <w:r w:rsidRPr="00B217AC">
        <w:rPr>
          <w:lang w:val="en-US"/>
        </w:rPr>
        <w:t>The I</w:t>
      </w:r>
      <w:r>
        <w:rPr>
          <w:lang w:val="en-US"/>
        </w:rPr>
        <w:t>UCN Red List of Threatened Species.</w:t>
      </w:r>
    </w:p>
    <w:p w14:paraId="1FE31C0B" w14:textId="77777777" w:rsidR="00B13544" w:rsidRPr="00C03D52" w:rsidRDefault="00B13544" w:rsidP="00B13544">
      <w:pPr>
        <w:jc w:val="left"/>
      </w:pPr>
      <w:r w:rsidRPr="00C03D52">
        <w:lastRenderedPageBreak/>
        <w:t>SLU Artdatabanken, 202</w:t>
      </w:r>
      <w:r>
        <w:t>6</w:t>
      </w:r>
      <w:r w:rsidRPr="00C03D52">
        <w:t>.</w:t>
      </w:r>
      <w:r w:rsidRPr="00C03D52">
        <w:rPr>
          <w:i/>
          <w:iCs/>
        </w:rPr>
        <w:t> Artfakta: Bechsteins fladdermus (Myotis bechsteinii).</w:t>
      </w:r>
      <w:r w:rsidRPr="00C03D52">
        <w:t xml:space="preserve"> </w:t>
      </w:r>
      <w:r w:rsidRPr="00B326D6">
        <w:t>https://artfakta.se/taxa/100085</w:t>
      </w:r>
    </w:p>
    <w:p w14:paraId="67FFACCA" w14:textId="77777777" w:rsidR="00F1084C" w:rsidRDefault="00F1084C" w:rsidP="00F1084C">
      <w:pPr>
        <w:spacing w:after="0"/>
        <w:rPr>
          <w:sz w:val="32"/>
          <w:szCs w:val="32"/>
        </w:rPr>
      </w:pPr>
    </w:p>
    <w:p w14:paraId="5B5656FC" w14:textId="77777777" w:rsidR="00A255B3" w:rsidRDefault="00A255B3" w:rsidP="00A255B3">
      <w:pPr>
        <w:pStyle w:val="Heading1"/>
        <w:spacing w:before="0"/>
        <w:rPr>
          <w:rFonts w:cs="Times New Roman"/>
          <w:color w:val="000000" w:themeColor="text1"/>
          <w:szCs w:val="32"/>
        </w:rPr>
      </w:pPr>
      <w:r>
        <w:rPr>
          <w:rFonts w:cs="Times New Roman"/>
          <w:color w:val="000000" w:themeColor="text1"/>
          <w:szCs w:val="32"/>
        </w:rPr>
        <w:t>Berguv</w:t>
      </w:r>
      <w:r w:rsidRPr="00A23892">
        <w:rPr>
          <w:rFonts w:cs="Times New Roman"/>
          <w:color w:val="000000" w:themeColor="text1"/>
          <w:szCs w:val="32"/>
        </w:rPr>
        <w:t xml:space="preserve"> – ekologi samt krav på livsmiljön</w:t>
      </w:r>
    </w:p>
    <w:p w14:paraId="1A53D612" w14:textId="77777777" w:rsidR="00A255B3" w:rsidRDefault="00A255B3" w:rsidP="00A255B3">
      <w:r w:rsidRPr="00FC205E">
        <w:t>Berguv (VU, §4)</w:t>
      </w:r>
      <w:r>
        <w:t xml:space="preserve"> är </w:t>
      </w:r>
      <w:r w:rsidRPr="00FF236E">
        <w:t xml:space="preserve">rödlistad som </w:t>
      </w:r>
      <w:r>
        <w:t>sårbar</w:t>
      </w:r>
      <w:r w:rsidRPr="00FF236E">
        <w:t xml:space="preserve"> och </w:t>
      </w:r>
      <w:r>
        <w:t xml:space="preserve">upptagen i bilaga 1 EU:s fågeldirektiv. Den </w:t>
      </w:r>
      <w:r w:rsidRPr="00FC205E">
        <w:t>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w:t>
      </w:r>
      <w:r>
        <w:t xml:space="preserve"> Den</w:t>
      </w:r>
      <w:r w:rsidRPr="00FC205E">
        <w:t xml:space="preserve"> häckar dessutom i stenbrott, grustag, vid soptippar eller liknande artificiella miljöer. Häckningar förekommer också på byggnader. Lämpliga lokaler används ofta under många år, särskilt vissa så kallade uvberg</w:t>
      </w:r>
      <w:r>
        <w:t xml:space="preserve"> och d</w:t>
      </w:r>
      <w:r w:rsidRPr="008866FF">
        <w:t>å uvarna till slut blivit fast bosatta i ett revir förblir de starkt bundna till detta. Ett normalrevir torde ha 4–6 kilometers diameter och innehåller i allmänhet starkt växlande natur</w:t>
      </w:r>
      <w:r>
        <w:t xml:space="preserve"> </w:t>
      </w:r>
      <w:r w:rsidRPr="00302743">
        <w:rPr>
          <w:rFonts w:cs="Times New Roman"/>
        </w:rPr>
        <w:t>(SLU Artdatabanken, 202</w:t>
      </w:r>
      <w:r>
        <w:rPr>
          <w:rFonts w:cs="Times New Roman"/>
        </w:rPr>
        <w:t>4; Skogsstyrelsen, 2016).</w:t>
      </w:r>
      <w:r>
        <w:t xml:space="preserve"> </w:t>
      </w:r>
    </w:p>
    <w:p w14:paraId="1D481FD2" w14:textId="77777777" w:rsidR="00A255B3" w:rsidRDefault="00A255B3" w:rsidP="00A255B3">
      <w:pPr>
        <w:rPr>
          <w:rFonts w:cs="Times New Roman"/>
        </w:rPr>
      </w:pPr>
      <w:r w:rsidRPr="00FC205E">
        <w:t>Trots att berguven delvis förekommer i människoskapade miljöer är den känslig för störningar i närheten av boet. Det gäller särskilt under ruvningstiden och när ungarna är små.</w:t>
      </w:r>
      <w:r>
        <w:t xml:space="preserve"> </w:t>
      </w:r>
      <w:r w:rsidRPr="008F49A7">
        <w:t>Berguven har en mycket långt utdragen häckning, från slutet av februari ända bort mot början av september, då ungarna först vid denna tid lämnar kläckningsplatsen och föräldrarna</w:t>
      </w:r>
      <w:r>
        <w:t xml:space="preserve"> </w:t>
      </w:r>
      <w:r w:rsidRPr="00302743">
        <w:rPr>
          <w:rFonts w:cs="Times New Roman"/>
        </w:rPr>
        <w:t>(SLU Artdatabanken, 202</w:t>
      </w:r>
      <w:r>
        <w:rPr>
          <w:rFonts w:cs="Times New Roman"/>
        </w:rPr>
        <w:t>4; Skogsstyrelsen, 2016).</w:t>
      </w:r>
    </w:p>
    <w:p w14:paraId="72F9865D" w14:textId="77777777" w:rsidR="00A255B3" w:rsidRPr="004C136A" w:rsidRDefault="00A255B3" w:rsidP="00A255B3">
      <w:pPr>
        <w:rPr>
          <w:rFonts w:cs="Times New Roman"/>
        </w:rPr>
      </w:pPr>
      <w:r w:rsidRPr="00D12AD8">
        <w:t>Nuvarande bobranter och potentiella goda sådana i reserv måste på olika sätt skyddas genom totalt skydd mot bebyggelse. Omfattande avverkningar bör aldrig tillåtas ända in under bergroten. Som minimum bör en ridå på cirka 50 meters bredd sparas</w:t>
      </w:r>
      <w:r>
        <w:t xml:space="preserve"> och d</w:t>
      </w:r>
      <w:r w:rsidRPr="006B6299">
        <w:rPr>
          <w:rFonts w:cs="Times New Roman"/>
        </w:rPr>
        <w:t>en kvarlämnade skyddszonen kring markhäckningar behöver troligen minst vara i storleksordningen 100 meter om arten ska finnas kvar.</w:t>
      </w:r>
      <w:r>
        <w:rPr>
          <w:rFonts w:cs="Times New Roman"/>
        </w:rPr>
        <w:t xml:space="preserve"> </w:t>
      </w:r>
      <w:r w:rsidRPr="00D12AD8">
        <w:t>Berget med skyddskappa av träd bör inte heller isoleras från angränsande större skog genom helt kalavverkade omgivningar.</w:t>
      </w:r>
      <w:r>
        <w:t xml:space="preserve"> </w:t>
      </w:r>
      <w:r w:rsidRPr="002A1DC6">
        <w:t xml:space="preserve">Minskningstakten </w:t>
      </w:r>
      <w:r>
        <w:t xml:space="preserve">för berguven </w:t>
      </w:r>
      <w:r w:rsidRPr="002A1DC6">
        <w:t>har uppgått till 40 (20</w:t>
      </w:r>
      <w:r w:rsidRPr="00FF236E">
        <w:t>–</w:t>
      </w:r>
      <w:r w:rsidRPr="002A1DC6">
        <w:t>50) % under de senaste 30 åren</w:t>
      </w:r>
      <w:r>
        <w:t xml:space="preserve"> och a</w:t>
      </w:r>
      <w:r w:rsidRPr="002A1DC6">
        <w:t>ntalet individer bedöms vara lägre än gränsvärdet för Sårbar (VU) enligt D-kriteriet. (D1)</w:t>
      </w:r>
      <w:r>
        <w:t xml:space="preserve"> </w:t>
      </w:r>
      <w:r w:rsidRPr="00302743">
        <w:rPr>
          <w:rFonts w:cs="Times New Roman"/>
        </w:rPr>
        <w:t>(SLU Artdatabanken, 202</w:t>
      </w:r>
      <w:r>
        <w:rPr>
          <w:rFonts w:cs="Times New Roman"/>
        </w:rPr>
        <w:t>4; Skogsstyrelsen, 2016).</w:t>
      </w:r>
    </w:p>
    <w:p w14:paraId="69A49E23" w14:textId="77777777" w:rsidR="00A255B3" w:rsidRPr="00655034" w:rsidRDefault="00A255B3" w:rsidP="00A255B3">
      <w:pPr>
        <w:pStyle w:val="Heading2"/>
        <w:rPr>
          <w:rFonts w:cs="Times New Roman"/>
          <w:color w:val="000000" w:themeColor="text1"/>
          <w:szCs w:val="28"/>
        </w:rPr>
      </w:pPr>
      <w:r w:rsidRPr="00655034">
        <w:rPr>
          <w:rFonts w:cs="Times New Roman"/>
          <w:color w:val="000000" w:themeColor="text1"/>
          <w:szCs w:val="28"/>
        </w:rPr>
        <w:t xml:space="preserve">Referenser – </w:t>
      </w:r>
      <w:r>
        <w:rPr>
          <w:rFonts w:cs="Times New Roman"/>
          <w:color w:val="000000" w:themeColor="text1"/>
          <w:szCs w:val="28"/>
        </w:rPr>
        <w:t>berguv</w:t>
      </w:r>
    </w:p>
    <w:p w14:paraId="6B538465" w14:textId="77777777" w:rsidR="00A255B3" w:rsidRDefault="00A255B3" w:rsidP="00A255B3">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Pr>
          <w:rFonts w:cs="Times New Roman"/>
          <w:i/>
          <w:iCs/>
          <w:shd w:val="clear" w:color="auto" w:fill="FFFFFF"/>
        </w:rPr>
        <w:t>berguv</w:t>
      </w:r>
      <w:r w:rsidRPr="00BF033B">
        <w:rPr>
          <w:rFonts w:cs="Times New Roman"/>
          <w:i/>
          <w:iCs/>
          <w:shd w:val="clear" w:color="auto" w:fill="FFFFFF"/>
        </w:rPr>
        <w:t>.</w:t>
      </w:r>
      <w:r>
        <w:rPr>
          <w:rFonts w:cs="Times New Roman"/>
          <w:i/>
          <w:iCs/>
          <w:shd w:val="clear" w:color="auto" w:fill="FFFFFF"/>
        </w:rPr>
        <w:t xml:space="preserve"> </w:t>
      </w:r>
      <w:r w:rsidRPr="00B326D6">
        <w:t xml:space="preserve">Vägledningar och kunskapsstöd artskydd </w:t>
      </w:r>
      <w:r>
        <w:t>–</w:t>
      </w:r>
      <w:r w:rsidRPr="00B326D6">
        <w:t xml:space="preserve"> Skogsstyrelsen</w:t>
      </w:r>
    </w:p>
    <w:p w14:paraId="7E0B152B" w14:textId="77777777" w:rsidR="00A255B3" w:rsidRDefault="00A255B3" w:rsidP="00A255B3">
      <w:pPr>
        <w:rPr>
          <w:rFonts w:cs="Times New Roman"/>
        </w:rPr>
      </w:pPr>
      <w:r w:rsidRPr="00302743">
        <w:rPr>
          <w:rFonts w:cs="Times New Roman"/>
        </w:rPr>
        <w:t>SLU Ar</w:t>
      </w:r>
      <w:r>
        <w:rPr>
          <w:rFonts w:cs="Times New Roman"/>
        </w:rPr>
        <w:t>t</w:t>
      </w:r>
      <w:r w:rsidRPr="00302743">
        <w:rPr>
          <w:rFonts w:cs="Times New Roman"/>
        </w:rPr>
        <w:t>databanken, 202</w:t>
      </w:r>
      <w:r>
        <w:rPr>
          <w:rFonts w:cs="Times New Roman"/>
        </w:rPr>
        <w:t>4</w:t>
      </w:r>
      <w:r w:rsidRPr="00302743">
        <w:rPr>
          <w:rFonts w:cs="Times New Roman"/>
        </w:rPr>
        <w:t xml:space="preserve">. </w:t>
      </w:r>
      <w:r w:rsidRPr="00302743">
        <w:rPr>
          <w:rFonts w:cs="Times New Roman"/>
          <w:i/>
        </w:rPr>
        <w:t xml:space="preserve">Artfaktablad. Naturvård – artfakta. </w:t>
      </w:r>
      <w:r w:rsidRPr="00302743">
        <w:rPr>
          <w:rFonts w:cs="Times New Roman"/>
        </w:rPr>
        <w:t>SLU Artdatabanken, Uppsala</w:t>
      </w:r>
    </w:p>
    <w:p w14:paraId="1A1CF0E3" w14:textId="77777777" w:rsidR="00A255B3" w:rsidRDefault="00A255B3" w:rsidP="00F1084C">
      <w:pPr>
        <w:spacing w:after="0"/>
        <w:rPr>
          <w:sz w:val="32"/>
          <w:szCs w:val="32"/>
        </w:rPr>
      </w:pPr>
    </w:p>
    <w:p w14:paraId="716E555B" w14:textId="77777777" w:rsidR="00C16A02" w:rsidRPr="00427DF6" w:rsidRDefault="00C16A02" w:rsidP="00C16A02">
      <w:pPr>
        <w:pStyle w:val="Heading1"/>
        <w:rPr>
          <w:rFonts w:cs="Times New Roman"/>
          <w:color w:val="000000" w:themeColor="text1"/>
          <w:szCs w:val="32"/>
        </w:rPr>
      </w:pPr>
      <w:r w:rsidRPr="00427DF6">
        <w:rPr>
          <w:rFonts w:cs="Times New Roman"/>
          <w:color w:val="000000" w:themeColor="text1"/>
          <w:szCs w:val="32"/>
        </w:rPr>
        <w:t>Bivråk – ekologi samt krav på livsmiljön</w:t>
      </w:r>
    </w:p>
    <w:p w14:paraId="30CD7DE5" w14:textId="77777777" w:rsidR="00C16A02" w:rsidRDefault="00C16A02" w:rsidP="00C16A02">
      <w:r w:rsidRPr="00F75236">
        <w:rPr>
          <w:bCs/>
        </w:rPr>
        <w:t>Bivråk (</w:t>
      </w:r>
      <w:r>
        <w:rPr>
          <w:bCs/>
        </w:rPr>
        <w:t xml:space="preserve">NT, </w:t>
      </w:r>
      <w:r w:rsidRPr="00F75236">
        <w:rPr>
          <w:bCs/>
        </w:rPr>
        <w:t>§4)</w:t>
      </w:r>
      <w:r>
        <w:t xml:space="preserve"> ingår i bilaga 1 i EU:s fågeldirektiv och är prioriterad art i Skogsvårdslagen. Den har </w:t>
      </w:r>
      <w:r w:rsidRPr="00394597">
        <w:t>minskat med 2/3</w:t>
      </w:r>
      <w:r>
        <w:t>-delar</w:t>
      </w:r>
      <w:r w:rsidRPr="00394597">
        <w:t xml:space="preserve"> sedan 1970-talet</w:t>
      </w:r>
      <w:r>
        <w:t xml:space="preserve"> och under </w:t>
      </w:r>
      <w:r w:rsidRPr="00B03894">
        <w:t xml:space="preserve">de senaste 30 åren </w:t>
      </w:r>
      <w:r>
        <w:t>har m</w:t>
      </w:r>
      <w:r w:rsidRPr="000D52AD">
        <w:t>inskningstakten uppgått till 22.5 (15</w:t>
      </w:r>
      <w:r w:rsidRPr="00940A33">
        <w:t>–</w:t>
      </w:r>
      <w:r w:rsidRPr="000D52AD">
        <w:t>30) %</w:t>
      </w:r>
      <w:r>
        <w:t xml:space="preserve">. </w:t>
      </w:r>
      <w:r w:rsidRPr="000D52AD">
        <w:t>Minskningstakten för den svenska populationen bedöms vara nära gränsvärdet för Sårbar (VU)</w:t>
      </w:r>
      <w:r>
        <w:t xml:space="preserve"> (SLU Artdatabanken, 2026).</w:t>
      </w:r>
    </w:p>
    <w:p w14:paraId="56637B27" w14:textId="77777777" w:rsidR="00C16A02" w:rsidRDefault="00C16A02" w:rsidP="00C16A02">
      <w:r w:rsidRPr="006D074D">
        <w:lastRenderedPageBreak/>
        <w:t>Arten häckar i tät, ogallrad skog på högproduktiv mark, i södra Sverige främst i lövskogsrika trakter, i Norrland till stor del i högproduktiv granskog, Födan består av getinglarver och -puppor, men även av fågelungar och groddjur. </w:t>
      </w:r>
      <w:r>
        <w:t>(SLU Artdatabanken, 2026).</w:t>
      </w:r>
    </w:p>
    <w:p w14:paraId="41787384" w14:textId="77777777" w:rsidR="00C16A02" w:rsidRDefault="00C16A02" w:rsidP="00C16A02">
      <w:r w:rsidRPr="00B03894">
        <w:t>En trolig delförklaring till minskande bivråksstammar är att det i dagens skogs- och jordbruksbygder finns ett sämre utbud av insektsrika biotoper jämfört med förhållandena för 20</w:t>
      </w:r>
      <w:r>
        <w:t>–</w:t>
      </w:r>
      <w:r w:rsidRPr="00B03894">
        <w:t>40 år sedan. Minskad insektsrikedom innebär förmodligen en lägre täthet av sociala getingsamhällen och därmed sämre förutsättningar för bivråkens häckning. En allmän "</w:t>
      </w:r>
      <w:r w:rsidRPr="002D0DC3">
        <w:rPr>
          <w:i/>
          <w:iCs/>
        </w:rPr>
        <w:t>förtorkning</w:t>
      </w:r>
      <w:r w:rsidRPr="00B03894">
        <w:t>" av landskapet (täckdikning, dikning av skogsmark etc.) liksom omföring av lövträdsrika marker till täta produktionsskogar av barrträd medför dessutom en försämrad förekomst av tättingar (trastar etc.) och grodor, vilket sannolikt påverkar bivråken negativt</w:t>
      </w:r>
      <w:r>
        <w:t>. (SLU Artdatabanken, 2026).</w:t>
      </w:r>
    </w:p>
    <w:p w14:paraId="44F45B74" w14:textId="77777777" w:rsidR="00C16A02" w:rsidRPr="003642AE" w:rsidRDefault="00C16A02" w:rsidP="00C16A02">
      <w:r w:rsidRPr="00107106">
        <w:t>Bevara lövskogar och öka andelen löv i barrskog. Gallra inte i onödan och</w:t>
      </w:r>
      <w:r>
        <w:t xml:space="preserve"> </w:t>
      </w:r>
      <w:r w:rsidRPr="00107106">
        <w:t>inte alls i sumpskog. Dika inte ut vattensamlingar, sumpskogar, alkärr eller andra våta miljöer.</w:t>
      </w:r>
      <w:r>
        <w:t xml:space="preserve"> K</w:t>
      </w:r>
      <w:r w:rsidRPr="003642AE">
        <w:t xml:space="preserve">ring alla boplatser </w:t>
      </w:r>
      <w:r>
        <w:t xml:space="preserve">ska det lämnas en skyddszon </w:t>
      </w:r>
      <w:r w:rsidRPr="003642AE">
        <w:t>vid avverkning eller andra skogliga åtgärder. Som tumregel ska skyddszonen vara så bred att boet inte syns väl från öppen mark</w:t>
      </w:r>
      <w:r>
        <w:t xml:space="preserve"> (SLU Artdatabanken, 2026; Skogsstyrelsen, 2016)</w:t>
      </w:r>
      <w:r w:rsidRPr="003642AE">
        <w:t>.</w:t>
      </w:r>
    </w:p>
    <w:p w14:paraId="6D655C6F" w14:textId="77777777" w:rsidR="00C16A02" w:rsidRPr="00666531" w:rsidRDefault="00C16A02" w:rsidP="00C16A02">
      <w:pPr>
        <w:pStyle w:val="Heading2"/>
        <w:rPr>
          <w:rFonts w:cs="Times New Roman"/>
          <w:color w:val="000000" w:themeColor="text1"/>
          <w:szCs w:val="28"/>
        </w:rPr>
      </w:pPr>
      <w:r w:rsidRPr="00666531">
        <w:rPr>
          <w:rFonts w:cs="Times New Roman"/>
          <w:color w:val="000000" w:themeColor="text1"/>
          <w:szCs w:val="28"/>
        </w:rPr>
        <w:t>Referenser – bivråk</w:t>
      </w:r>
    </w:p>
    <w:p w14:paraId="649812B8" w14:textId="77777777" w:rsidR="00C16A02" w:rsidRDefault="00C16A02" w:rsidP="00C16A02">
      <w:r>
        <w:t xml:space="preserve">Skogsstyrelsen, 2016. </w:t>
      </w:r>
      <w:r>
        <w:rPr>
          <w:i/>
        </w:rPr>
        <w:t xml:space="preserve">Vägledning för hänsyn till bivråk. </w:t>
      </w:r>
      <w:hyperlink r:id="rId10" w:history="1">
        <w:r w:rsidRPr="00FA6B0F">
          <w:rPr>
            <w:rStyle w:val="Hyperlink"/>
            <w:color w:val="000000" w:themeColor="text1"/>
            <w:u w:val="none"/>
          </w:rPr>
          <w:t>https://www.skogsstyrelsen.se/lag-och-tillsyn/artskydd/vagledningar-och-kunskapsstod-artskydd/vagledning-for-hansyn-till-bivrak/</w:t>
        </w:r>
      </w:hyperlink>
    </w:p>
    <w:p w14:paraId="39131B8C" w14:textId="77777777" w:rsidR="00C16A02" w:rsidRDefault="00C16A02" w:rsidP="00C16A02">
      <w:pPr>
        <w:rPr>
          <w:rFonts w:cs="Times New Roman"/>
          <w:color w:val="000000" w:themeColor="text1"/>
        </w:rPr>
      </w:pPr>
      <w:r w:rsidRPr="00B63E0D">
        <w:rPr>
          <w:rFonts w:cs="Times New Roman"/>
          <w:color w:val="000000" w:themeColor="text1"/>
        </w:rPr>
        <w:t>SLU Artdatabanken, 202</w:t>
      </w:r>
      <w:r>
        <w:rPr>
          <w:rFonts w:cs="Times New Roman"/>
          <w:color w:val="000000" w:themeColor="text1"/>
        </w:rPr>
        <w:t>6</w:t>
      </w:r>
      <w:r w:rsidRPr="00B63E0D">
        <w:rPr>
          <w:rFonts w:cs="Times New Roman"/>
          <w:color w:val="000000" w:themeColor="text1"/>
        </w:rPr>
        <w:t xml:space="preserve">. </w:t>
      </w:r>
      <w:r w:rsidRPr="00B63E0D">
        <w:rPr>
          <w:rFonts w:cs="Times New Roman"/>
          <w:i/>
          <w:iCs/>
          <w:color w:val="000000" w:themeColor="text1"/>
        </w:rPr>
        <w:t xml:space="preserve">Artfaktablad. Naturvård – artfakta. </w:t>
      </w:r>
      <w:r w:rsidRPr="00B63E0D">
        <w:rPr>
          <w:rFonts w:cs="Times New Roman"/>
          <w:color w:val="000000" w:themeColor="text1"/>
        </w:rPr>
        <w:t>SLU Artdatabanken, Uppsala</w:t>
      </w:r>
    </w:p>
    <w:p w14:paraId="1E239D85" w14:textId="77777777" w:rsidR="00BC084C" w:rsidRDefault="00BC084C" w:rsidP="00F1084C">
      <w:pPr>
        <w:spacing w:after="0"/>
        <w:rPr>
          <w:sz w:val="32"/>
          <w:szCs w:val="32"/>
        </w:rPr>
      </w:pPr>
    </w:p>
    <w:p w14:paraId="3D23171F" w14:textId="77777777" w:rsidR="00BC084C" w:rsidRPr="00C03D52" w:rsidRDefault="00BC084C" w:rsidP="00F1084C">
      <w:pPr>
        <w:spacing w:after="0"/>
        <w:rPr>
          <w:sz w:val="32"/>
          <w:szCs w:val="32"/>
        </w:rPr>
      </w:pPr>
    </w:p>
    <w:p w14:paraId="5694BB11" w14:textId="77777777" w:rsidR="00F1084C" w:rsidRPr="00C535C6" w:rsidRDefault="00F1084C" w:rsidP="00F1084C">
      <w:pPr>
        <w:spacing w:after="0"/>
        <w:rPr>
          <w:sz w:val="52"/>
          <w:szCs w:val="52"/>
        </w:rPr>
      </w:pPr>
      <w:r>
        <w:rPr>
          <w:sz w:val="32"/>
          <w:szCs w:val="32"/>
        </w:rPr>
        <w:t>Brunlångöra – ekologi samt krav på livsmiljön</w:t>
      </w:r>
    </w:p>
    <w:p w14:paraId="22D9546B" w14:textId="77777777" w:rsidR="00F1084C" w:rsidRDefault="00F1084C" w:rsidP="00F1084C">
      <w:r>
        <w:t>Brunlångöra (NT, §4a) omfattas av bilaga 4 EU:s art- och habitatdirektiv vilket innebär ett strikt skydd för arten och dess livsmiljöer. Den har minskat med</w:t>
      </w:r>
      <w:r w:rsidRPr="002E7723">
        <w:t xml:space="preserve"> 17,5 (5</w:t>
      </w:r>
      <w:r w:rsidRPr="00940A33">
        <w:t>–</w:t>
      </w:r>
      <w:r w:rsidRPr="002E7723">
        <w:t>30) % under de senaste 21 åren</w:t>
      </w:r>
      <w:r>
        <w:t xml:space="preserve"> och m</w:t>
      </w:r>
      <w:r w:rsidRPr="002E7723">
        <w:t>inskningstakten för den svenska populationen bedöms vara nära gränsvärdet för Sårbar (VU). (A2bc)</w:t>
      </w:r>
      <w:r>
        <w:t xml:space="preserve"> (SLU Artdatabanken, 2024).</w:t>
      </w:r>
    </w:p>
    <w:p w14:paraId="06884D2A" w14:textId="77777777" w:rsidR="00F1084C" w:rsidRDefault="00F1084C" w:rsidP="00F1084C">
      <w:r w:rsidRPr="00852216">
        <w:t xml:space="preserve">Brunlångöra förekommer framförallt inne </w:t>
      </w:r>
      <w:r w:rsidRPr="00946368">
        <w:t xml:space="preserve">i relativt tät skog </w:t>
      </w:r>
      <w:r w:rsidRPr="00852216">
        <w:t>men födosöker också runt hus, i</w:t>
      </w:r>
      <w:r>
        <w:t xml:space="preserve"> parker,</w:t>
      </w:r>
      <w:r w:rsidRPr="00852216">
        <w:t xml:space="preserve">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w:t>
      </w:r>
      <w:r>
        <w:t xml:space="preserve"> </w:t>
      </w:r>
      <w:r w:rsidRPr="00946368">
        <w:t>Kolonierna finns ofta i stora byggnader som kyrkor, lador och magasin. Arten påverkas negativt av belysning, och en kraftig minskning har observerats på ett antal koloniplatser i södra Sverige</w:t>
      </w:r>
      <w:r>
        <w:t xml:space="preserve"> (SLU Artdatabanken, 2024).</w:t>
      </w:r>
    </w:p>
    <w:p w14:paraId="3604F1E4" w14:textId="6ED1D49B" w:rsidR="00F1084C" w:rsidRDefault="00F1084C" w:rsidP="00F1084C">
      <w:pPr>
        <w:spacing w:after="0"/>
      </w:pPr>
      <w:r w:rsidRPr="00852216">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w:t>
      </w:r>
      <w:r w:rsidRPr="00852216">
        <w:lastRenderedPageBreak/>
        <w:t>och betesmarker avlöser olika insektsgrupper varandra vilket gör att det hela tiden finns tillräckligt med föda</w:t>
      </w:r>
      <w:r w:rsidR="00C3394B">
        <w:t xml:space="preserve">. </w:t>
      </w:r>
      <w:r w:rsidR="00C3394B" w:rsidRPr="006147B4">
        <w:t>Brunlångöra</w:t>
      </w:r>
      <w:r w:rsidR="00C3394B">
        <w:t xml:space="preserve"> är typisk art för </w:t>
      </w:r>
      <w:r w:rsidR="00C3394B" w:rsidRPr="002E6C35">
        <w:rPr>
          <w:i/>
          <w:iCs/>
        </w:rPr>
        <w:t>8310 Grottor</w:t>
      </w:r>
      <w:r w:rsidR="00C3394B">
        <w:t xml:space="preserve"> och </w:t>
      </w:r>
      <w:r w:rsidR="00C3394B" w:rsidRPr="002E6C35">
        <w:rPr>
          <w:i/>
          <w:iCs/>
        </w:rPr>
        <w:t>8330 Havsgrottor</w:t>
      </w:r>
      <w:r>
        <w:t xml:space="preserve"> (SLU Artdatabanken, 2024).</w:t>
      </w:r>
    </w:p>
    <w:p w14:paraId="76C0830E" w14:textId="77777777" w:rsidR="00F1084C" w:rsidRDefault="00F1084C" w:rsidP="00F1084C">
      <w:pPr>
        <w:pStyle w:val="Heading2"/>
      </w:pPr>
      <w:r w:rsidRPr="00E8135E">
        <w:t>Referenser</w:t>
      </w:r>
      <w:r>
        <w:t xml:space="preserve"> – brunlångöra</w:t>
      </w:r>
    </w:p>
    <w:p w14:paraId="52709803" w14:textId="5C8BC5A3" w:rsidR="00F1084C" w:rsidRPr="00A10C3B" w:rsidRDefault="00F1084C" w:rsidP="00F1084C">
      <w:r w:rsidRPr="00905EE5">
        <w:t>SL</w:t>
      </w:r>
      <w:r>
        <w:t xml:space="preserve">U </w:t>
      </w:r>
      <w:r w:rsidRPr="00905EE5">
        <w:t>Artdatabanken</w:t>
      </w:r>
      <w:r>
        <w:t xml:space="preserve">, </w:t>
      </w:r>
      <w:r w:rsidRPr="00905EE5">
        <w:t>202</w:t>
      </w:r>
      <w:r>
        <w:t>4</w:t>
      </w:r>
      <w:r w:rsidRPr="00905EE5">
        <w:t>.</w:t>
      </w:r>
      <w:r w:rsidRPr="000F191A">
        <w:rPr>
          <w:i/>
          <w:iCs/>
        </w:rPr>
        <w:t> </w:t>
      </w:r>
      <w:r w:rsidRPr="002156E8">
        <w:rPr>
          <w:i/>
          <w:iCs/>
        </w:rPr>
        <w:t>Artfakta: brunlångöra (Plecotus auritus). </w:t>
      </w:r>
      <w:r w:rsidRPr="00B326D6">
        <w:t>https://artfakta.se/taxa/206002</w:t>
      </w:r>
    </w:p>
    <w:p w14:paraId="44848288" w14:textId="77777777" w:rsidR="00F1084C" w:rsidRDefault="00F1084C" w:rsidP="00F1084C">
      <w:pPr>
        <w:spacing w:after="0"/>
        <w:rPr>
          <w:sz w:val="32"/>
          <w:szCs w:val="32"/>
        </w:rPr>
      </w:pPr>
    </w:p>
    <w:p w14:paraId="2F1A3E28" w14:textId="77777777" w:rsidR="007E0C4A" w:rsidRPr="003D1065" w:rsidRDefault="007E0C4A" w:rsidP="007E0C4A">
      <w:pPr>
        <w:spacing w:after="0"/>
        <w:rPr>
          <w:sz w:val="52"/>
          <w:szCs w:val="52"/>
        </w:rPr>
      </w:pPr>
      <w:r>
        <w:rPr>
          <w:sz w:val="32"/>
          <w:szCs w:val="32"/>
        </w:rPr>
        <w:t>Cinnoberbagge – ekologi samt krav på livsmiljön</w:t>
      </w:r>
    </w:p>
    <w:p w14:paraId="1CCF5F46" w14:textId="77777777" w:rsidR="007E0C4A" w:rsidRPr="00773D87" w:rsidRDefault="007E0C4A" w:rsidP="007E0C4A">
      <w:r w:rsidRPr="00BA283B">
        <w:t>Cinnoberbagge (</w:t>
      </w:r>
      <w:r>
        <w:t>VU</w:t>
      </w:r>
      <w:r w:rsidRPr="00BA283B">
        <w:t>,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14:paraId="5A86B2A1" w14:textId="77777777" w:rsidR="007E0C4A" w:rsidRPr="00DA42AC" w:rsidRDefault="007E0C4A" w:rsidP="007E0C4A">
      <w:r w:rsidRPr="00773D87">
        <w:t>Larvutvecklingen sker i innerbarken av nyligen döda, stående eller liggande stammar av främst lövträd</w:t>
      </w:r>
      <w:r>
        <w:t>. Huvudsakligen utnyttjas asp där larverna</w:t>
      </w:r>
      <w:r w:rsidRPr="00BB40E8">
        <w:t xml:space="preserve"> främst </w:t>
      </w:r>
      <w:r>
        <w:t xml:space="preserve">påträffas </w:t>
      </w:r>
      <w:r w:rsidRPr="00BB40E8">
        <w:t>i beskuggade partier av stammar</w:t>
      </w:r>
      <w:r>
        <w:t>na o</w:t>
      </w:r>
      <w:r w:rsidRPr="00C63CB9">
        <w:t>ch som mest kan 2–3 generationer utvecklas i ett träd innan det blir olämpligt som substrat p</w:t>
      </w:r>
      <w:r>
        <w:t>å grund av</w:t>
      </w:r>
      <w:r w:rsidRPr="00C63CB9">
        <w:t xml:space="preserve"> att barken blir för torr och lossnar.</w:t>
      </w:r>
      <w:r>
        <w:t xml:space="preserve"> Arten </w:t>
      </w:r>
      <w:r w:rsidRPr="008B1F53">
        <w:t>missgynnas tveklöst av modernt skogsbruk</w:t>
      </w:r>
      <w:r>
        <w:t xml:space="preserve"> och ä</w:t>
      </w:r>
      <w:r w:rsidRPr="008B1F53">
        <w:t xml:space="preserve">ldre lövrik skog, särskilt bestånd med gamla aspar, bör </w:t>
      </w:r>
      <w:r>
        <w:t xml:space="preserve">generellt </w:t>
      </w:r>
      <w:r w:rsidRPr="008B1F53">
        <w:t>sparas inom artens utbredningsområde</w:t>
      </w:r>
      <w:r>
        <w:t xml:space="preserve"> (SLU Artdatabanken, 2026; Eriksson, 2013).</w:t>
      </w:r>
    </w:p>
    <w:p w14:paraId="7C7FBF26" w14:textId="77777777" w:rsidR="007E0C4A" w:rsidRPr="00E40A35" w:rsidRDefault="007E0C4A" w:rsidP="007E0C4A">
      <w:pPr>
        <w:pStyle w:val="Heading2"/>
        <w:rPr>
          <w:rFonts w:cs="Times New Roman"/>
          <w:color w:val="000000" w:themeColor="text1"/>
          <w:szCs w:val="28"/>
        </w:rPr>
      </w:pPr>
      <w:r w:rsidRPr="00E40A35">
        <w:rPr>
          <w:rFonts w:cs="Times New Roman"/>
          <w:color w:val="000000" w:themeColor="text1"/>
          <w:szCs w:val="28"/>
        </w:rPr>
        <w:t>Referenser – cinnoberbagge</w:t>
      </w:r>
    </w:p>
    <w:p w14:paraId="4BD50DE3" w14:textId="77777777" w:rsidR="007E0C4A" w:rsidRPr="002F5D85" w:rsidRDefault="007E0C4A" w:rsidP="007E0C4A">
      <w:pPr>
        <w:jc w:val="left"/>
        <w:rPr>
          <w:lang w:val="en-US"/>
        </w:rPr>
      </w:pPr>
      <w:r w:rsidRPr="00041A56">
        <w:t>Eriksson, P.</w:t>
      </w:r>
      <w:r>
        <w:t>,</w:t>
      </w:r>
      <w:r w:rsidRPr="00041A56">
        <w:t> 2013. </w:t>
      </w:r>
      <w:r w:rsidRPr="00041A56">
        <w:rPr>
          <w:i/>
          <w:iCs/>
        </w:rPr>
        <w:t>Åtgärdsprogram för skalbaggar på gammal asp 2013–2017 Cinnoberbagge (Cucujus cinnaberinus) Aspsplintbock (Leiopus punctulatus)</w:t>
      </w:r>
      <w:r w:rsidRPr="00041A56">
        <w:t xml:space="preserve"> (Rapport 6573). </w:t>
      </w:r>
      <w:r w:rsidRPr="002F5D85">
        <w:rPr>
          <w:lang w:val="en-US"/>
        </w:rPr>
        <w:t>Bromma: Naturvårdsverket. </w:t>
      </w:r>
      <w:r w:rsidRPr="00273EBF">
        <w:rPr>
          <w:lang w:val="en-US"/>
        </w:rPr>
        <w:t>https://www.naturvardsverket.se/978-91-620-6573-7</w:t>
      </w:r>
    </w:p>
    <w:p w14:paraId="4782ABAF" w14:textId="77777777" w:rsidR="007E0C4A" w:rsidRPr="00B326D6" w:rsidRDefault="007E0C4A" w:rsidP="007E0C4A">
      <w:pPr>
        <w:jc w:val="left"/>
        <w:rPr>
          <w:lang w:val="en-US"/>
        </w:rPr>
      </w:pPr>
      <w:r w:rsidRPr="00591AC0">
        <w:rPr>
          <w:lang w:val="en-US"/>
        </w:rPr>
        <w:t>SLU Artdatabanken, 202</w:t>
      </w:r>
      <w:r>
        <w:rPr>
          <w:lang w:val="en-US"/>
        </w:rPr>
        <w:t>6</w:t>
      </w:r>
      <w:r w:rsidRPr="00591AC0">
        <w:rPr>
          <w:lang w:val="en-US"/>
        </w:rPr>
        <w:t>.</w:t>
      </w:r>
      <w:r w:rsidRPr="00591AC0">
        <w:rPr>
          <w:i/>
          <w:iCs/>
          <w:lang w:val="en-US"/>
        </w:rPr>
        <w:t> </w:t>
      </w:r>
      <w:r w:rsidRPr="00090A97">
        <w:rPr>
          <w:i/>
          <w:iCs/>
          <w:lang w:val="en-US"/>
        </w:rPr>
        <w:t>Artfakta: cinnoberbagge (Cucujus cinnaberinus)</w:t>
      </w:r>
      <w:r w:rsidRPr="00090A97">
        <w:rPr>
          <w:lang w:val="en-US"/>
        </w:rPr>
        <w:t xml:space="preserve">. </w:t>
      </w:r>
      <w:r w:rsidRPr="00B326D6">
        <w:rPr>
          <w:lang w:val="en-US"/>
        </w:rPr>
        <w:t>https://artfakta.se/taxa/100763</w:t>
      </w:r>
    </w:p>
    <w:p w14:paraId="1B1282DF" w14:textId="77777777" w:rsidR="001864BE" w:rsidRPr="00B326D6" w:rsidRDefault="001864BE" w:rsidP="00F1084C">
      <w:pPr>
        <w:spacing w:after="0"/>
        <w:rPr>
          <w:sz w:val="32"/>
          <w:szCs w:val="32"/>
          <w:lang w:val="en-US"/>
        </w:rPr>
      </w:pPr>
    </w:p>
    <w:p w14:paraId="28E4EEEE" w14:textId="77777777" w:rsidR="001864BE" w:rsidRPr="00B326D6" w:rsidRDefault="001864BE" w:rsidP="00F1084C">
      <w:pPr>
        <w:spacing w:after="0"/>
        <w:rPr>
          <w:sz w:val="32"/>
          <w:szCs w:val="32"/>
          <w:lang w:val="en-US"/>
        </w:rPr>
      </w:pPr>
    </w:p>
    <w:p w14:paraId="2A907446" w14:textId="77777777" w:rsidR="00F1084C" w:rsidRPr="0039032E" w:rsidRDefault="00F1084C" w:rsidP="00F1084C">
      <w:pPr>
        <w:spacing w:after="0"/>
        <w:rPr>
          <w:sz w:val="52"/>
          <w:szCs w:val="52"/>
        </w:rPr>
      </w:pPr>
      <w:r>
        <w:rPr>
          <w:sz w:val="32"/>
          <w:szCs w:val="32"/>
        </w:rPr>
        <w:t>Dammfladdermus – ekologi samt krav på livsmiljön</w:t>
      </w:r>
    </w:p>
    <w:p w14:paraId="02C9653E" w14:textId="77777777" w:rsidR="00F1084C" w:rsidRDefault="00F1084C" w:rsidP="00F1084C">
      <w:r>
        <w:t>Dammfladdermus (NT, §4a) omfattas av bilaga 2 och 4 EU:s art- och habitatdirektiv vilket innebär att arten och dess livsmiljöer är strikt skyddade samt att Natura 2000-områden ska inrättas.</w:t>
      </w:r>
      <w:r>
        <w:rPr>
          <w:sz w:val="32"/>
          <w:szCs w:val="32"/>
        </w:rPr>
        <w:t xml:space="preserve"> </w:t>
      </w:r>
      <w:r>
        <w:t>Dammfladdermus är globalt rödlistad som nära hotad (NT) och i den europeiska rödlistan är den klassad som sårbar (VU) (SLU Artdatabanken, 2024; IUCN, 2016).</w:t>
      </w:r>
    </w:p>
    <w:p w14:paraId="033DBDC4" w14:textId="77777777" w:rsidR="00F1084C" w:rsidRDefault="00F1084C" w:rsidP="00F1084C">
      <w:pPr>
        <w:spacing w:after="0"/>
      </w:pPr>
      <w:r w:rsidRPr="00A21357">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w:t>
      </w:r>
      <w:r>
        <w:t xml:space="preserve"> </w:t>
      </w:r>
      <w:r w:rsidRPr="004750F3">
        <w:t xml:space="preserve">Eftersom dammfladdermusen i huvudsak jagar över sjöar och vattendrag så är det framförallt vattenkvalité och utformningen av strandnära miljöer som påverkar </w:t>
      </w:r>
      <w:r w:rsidRPr="004750F3">
        <w:lastRenderedPageBreak/>
        <w:t xml:space="preserve">artens förekomst. </w:t>
      </w:r>
      <w:r w:rsidRPr="00F2113B">
        <w:t xml:space="preserve">För dammfladdermusen </w:t>
      </w:r>
      <w:r>
        <w:t>är det särskilt viktigt att värna om</w:t>
      </w:r>
      <w:r w:rsidRPr="00F2113B">
        <w:t xml:space="preserve"> strandnära områden, genom att bevara eller skapa sumpskog och hålträd</w:t>
      </w:r>
      <w:r>
        <w:t xml:space="preserve"> (SLU Artdatabanken, 2024).</w:t>
      </w:r>
    </w:p>
    <w:p w14:paraId="72A5AB32" w14:textId="77777777" w:rsidR="00F1084C" w:rsidRPr="00EC3001" w:rsidRDefault="00F1084C" w:rsidP="00F1084C">
      <w:pPr>
        <w:pStyle w:val="Heading2"/>
        <w:rPr>
          <w:lang w:val="en-US"/>
        </w:rPr>
      </w:pPr>
      <w:r w:rsidRPr="00EC3001">
        <w:rPr>
          <w:lang w:val="en-US"/>
        </w:rPr>
        <w:t>Referenser – dammfladdermus</w:t>
      </w:r>
    </w:p>
    <w:p w14:paraId="58A58755" w14:textId="77777777" w:rsidR="00F1084C" w:rsidRPr="00EC3001" w:rsidRDefault="00F1084C" w:rsidP="00F1084C">
      <w:pPr>
        <w:rPr>
          <w:lang w:val="en-US"/>
        </w:rPr>
      </w:pPr>
      <w:r w:rsidRPr="00EC3001">
        <w:rPr>
          <w:lang w:val="en-US"/>
        </w:rPr>
        <w:t>IUCN, 20</w:t>
      </w:r>
      <w:r>
        <w:rPr>
          <w:lang w:val="en-US"/>
        </w:rPr>
        <w:t>16</w:t>
      </w:r>
      <w:r w:rsidRPr="00EC3001">
        <w:rPr>
          <w:lang w:val="en-US"/>
        </w:rPr>
        <w:t xml:space="preserve">. </w:t>
      </w:r>
      <w:r w:rsidRPr="002C1A1B">
        <w:rPr>
          <w:i/>
          <w:iCs/>
          <w:lang w:val="en-US"/>
        </w:rPr>
        <w:t>Myotis dasycneme</w:t>
      </w:r>
      <w:r w:rsidRPr="00EF75B1">
        <w:rPr>
          <w:lang w:val="en-US"/>
        </w:rPr>
        <w:t>. </w:t>
      </w:r>
      <w:r w:rsidRPr="00B217AC">
        <w:rPr>
          <w:lang w:val="en-US"/>
        </w:rPr>
        <w:t>The I</w:t>
      </w:r>
      <w:r>
        <w:rPr>
          <w:lang w:val="en-US"/>
        </w:rPr>
        <w:t>UCN Red List of Threatened Species.</w:t>
      </w:r>
    </w:p>
    <w:p w14:paraId="6145A8E9" w14:textId="6755C3C8" w:rsidR="00F1084C" w:rsidRPr="00B326D6" w:rsidRDefault="00F1084C" w:rsidP="00F1084C">
      <w:pPr>
        <w:jc w:val="left"/>
        <w:rPr>
          <w:lang w:val="en-US"/>
        </w:rPr>
      </w:pPr>
      <w:r w:rsidRPr="002C1A1B">
        <w:rPr>
          <w:lang w:val="en-US"/>
        </w:rPr>
        <w:t>SLU Artdatabanken, 2024.</w:t>
      </w:r>
      <w:r w:rsidRPr="002C1A1B">
        <w:rPr>
          <w:i/>
          <w:iCs/>
          <w:lang w:val="en-US"/>
        </w:rPr>
        <w:t> Artfakta: dammfladdermus (Myotis dasycneme)</w:t>
      </w:r>
      <w:r w:rsidRPr="002C1A1B">
        <w:rPr>
          <w:lang w:val="en-US"/>
        </w:rPr>
        <w:t xml:space="preserve">. </w:t>
      </w:r>
      <w:r w:rsidRPr="00B326D6">
        <w:rPr>
          <w:lang w:val="en-US"/>
        </w:rPr>
        <w:t>https://artfakta.se/taxa/100086</w:t>
      </w:r>
    </w:p>
    <w:p w14:paraId="4842C689" w14:textId="77777777" w:rsidR="007178E6" w:rsidRPr="00B326D6" w:rsidRDefault="007178E6" w:rsidP="00282C85">
      <w:pPr>
        <w:spacing w:after="0"/>
        <w:ind w:right="192"/>
        <w:rPr>
          <w:rFonts w:cs="Times New Roman"/>
          <w:sz w:val="32"/>
          <w:szCs w:val="32"/>
          <w:lang w:val="en-US"/>
        </w:rPr>
      </w:pPr>
    </w:p>
    <w:p w14:paraId="63847D65" w14:textId="52444F1E" w:rsidR="00B56CFB" w:rsidRPr="00183E87" w:rsidRDefault="00B56CFB" w:rsidP="00282C85">
      <w:pPr>
        <w:spacing w:after="0"/>
        <w:ind w:right="192"/>
        <w:rPr>
          <w:rFonts w:cs="Times New Roman"/>
        </w:rPr>
      </w:pPr>
      <w:r>
        <w:rPr>
          <w:rFonts w:cs="Times New Roman"/>
          <w:sz w:val="32"/>
          <w:szCs w:val="32"/>
        </w:rPr>
        <w:t>D</w:t>
      </w:r>
      <w:r w:rsidRPr="00183E87">
        <w:rPr>
          <w:rFonts w:cs="Times New Roman"/>
          <w:sz w:val="32"/>
          <w:szCs w:val="32"/>
        </w:rPr>
        <w:t xml:space="preserve">jupsvart brunbagge </w:t>
      </w:r>
      <w:r w:rsidR="0013198D">
        <w:rPr>
          <w:rFonts w:cs="Times New Roman"/>
          <w:sz w:val="32"/>
          <w:szCs w:val="32"/>
        </w:rPr>
        <w:t>–</w:t>
      </w:r>
      <w:r>
        <w:rPr>
          <w:rFonts w:cs="Times New Roman"/>
          <w:sz w:val="32"/>
          <w:szCs w:val="32"/>
        </w:rPr>
        <w:t xml:space="preserve"> </w:t>
      </w:r>
      <w:r w:rsidRPr="00183E87">
        <w:rPr>
          <w:rFonts w:cs="Times New Roman"/>
          <w:sz w:val="32"/>
          <w:szCs w:val="32"/>
        </w:rPr>
        <w:t xml:space="preserve">ekologi </w:t>
      </w:r>
      <w:r>
        <w:rPr>
          <w:rFonts w:cs="Times New Roman"/>
          <w:sz w:val="32"/>
          <w:szCs w:val="32"/>
        </w:rPr>
        <w:t>samt</w:t>
      </w:r>
      <w:r w:rsidRPr="00183E87">
        <w:rPr>
          <w:rFonts w:cs="Times New Roman"/>
          <w:sz w:val="32"/>
          <w:szCs w:val="32"/>
        </w:rPr>
        <w:t xml:space="preserve"> krav på livsmiljö</w:t>
      </w:r>
      <w:r>
        <w:rPr>
          <w:rFonts w:cs="Times New Roman"/>
          <w:sz w:val="32"/>
          <w:szCs w:val="32"/>
        </w:rPr>
        <w:t>n</w:t>
      </w:r>
    </w:p>
    <w:p w14:paraId="6CCB72DE" w14:textId="77777777" w:rsidR="00B56CFB" w:rsidRPr="00B30797" w:rsidRDefault="00B56CFB" w:rsidP="00282C85">
      <w:pPr>
        <w:spacing w:after="240"/>
        <w:ind w:right="192"/>
        <w:rPr>
          <w:rFonts w:eastAsia="Times New Roman" w:cs="Times New Roman"/>
          <w:noProof/>
          <w:color w:val="000000"/>
        </w:rPr>
      </w:pPr>
      <w:r w:rsidRPr="00B30797">
        <w:rPr>
          <w:rFonts w:cs="Times New Roman"/>
          <w:color w:val="000000"/>
          <w:shd w:val="clear" w:color="auto" w:fill="FFFFFF"/>
        </w:rPr>
        <w:t xml:space="preserve">Djupsvart brunbagge är rödlistad som starkt hotad (EN) och omfattas av åtgärdsprogram för björklevande vedskalbaggar i Norrland. </w:t>
      </w:r>
      <w:r w:rsidRPr="00B30797">
        <w:rPr>
          <w:rFonts w:cs="Times New Roman"/>
        </w:rPr>
        <w:t>Djupsvart brunbagge utvecklas i svampangripen vitrötad lövträdsved. I norra Sverige är fynd framförallt gjorda i döda björkar, särskilt högstubbar av grova vårtbjörkar med fnösktickor</w:t>
      </w:r>
      <w:r>
        <w:rPr>
          <w:rFonts w:cs="Times New Roman"/>
        </w:rPr>
        <w:t xml:space="preserve"> (SLU Artdatabanken, 2021; Naturvårdsverket, 2008)</w:t>
      </w:r>
      <w:r w:rsidRPr="00B30797">
        <w:rPr>
          <w:rFonts w:cs="Times New Roman"/>
        </w:rPr>
        <w:t xml:space="preserve">. </w:t>
      </w:r>
    </w:p>
    <w:p w14:paraId="00EA4D33" w14:textId="219C1BB3" w:rsidR="00B56CFB" w:rsidRPr="00B30797" w:rsidRDefault="00B56CFB" w:rsidP="00282C85">
      <w:pPr>
        <w:shd w:val="clear" w:color="auto" w:fill="FFFFFF"/>
        <w:textAlignment w:val="baseline"/>
        <w:rPr>
          <w:rFonts w:eastAsia="Times New Roman" w:cs="Times New Roman"/>
          <w:color w:val="000000"/>
        </w:rPr>
      </w:pPr>
      <w:r w:rsidRPr="00B30797">
        <w:rPr>
          <w:rFonts w:eastAsia="Times New Roman" w:cs="Times New Roman"/>
          <w:color w:val="000000"/>
          <w:bdr w:val="none" w:sz="0" w:space="0" w:color="auto" w:frame="1"/>
        </w:rPr>
        <w:t>Av den uppdaterade åtgärdstabellen för djupsvart brunbagge (2020</w:t>
      </w:r>
      <w:r w:rsidR="0013198D">
        <w:rPr>
          <w:rFonts w:eastAsia="Times New Roman" w:cs="Times New Roman"/>
          <w:color w:val="000000"/>
          <w:bdr w:val="none" w:sz="0" w:space="0" w:color="auto" w:frame="1"/>
        </w:rPr>
        <w:t>–</w:t>
      </w:r>
      <w:r w:rsidRPr="00B30797">
        <w:rPr>
          <w:rFonts w:eastAsia="Times New Roman" w:cs="Times New Roman"/>
          <w:color w:val="000000"/>
          <w:bdr w:val="none" w:sz="0" w:space="0" w:color="auto" w:frame="1"/>
        </w:rPr>
        <w:t>2027) framgår det att formellt skydd av större områden är nödvändigt för att klara arten på sikt, i kombination med den naturvårdsskötsel, ekoparker och frivilliga avsättningar som skogsägare arbetar med</w:t>
      </w:r>
      <w:r>
        <w:rPr>
          <w:rFonts w:eastAsia="Times New Roman" w:cs="Times New Roman"/>
          <w:color w:val="000000"/>
          <w:bdr w:val="none" w:sz="0" w:space="0" w:color="auto" w:frame="1"/>
        </w:rPr>
        <w:t xml:space="preserve"> (Naturvårdsverket och Länsstyrelsen Gävleborg, 2022)</w:t>
      </w:r>
      <w:r w:rsidRPr="00B30797">
        <w:rPr>
          <w:rFonts w:eastAsia="Times New Roman" w:cs="Times New Roman"/>
          <w:color w:val="000000"/>
          <w:bdr w:val="none" w:sz="0" w:space="0" w:color="auto" w:frame="1"/>
        </w:rPr>
        <w:t>. </w:t>
      </w:r>
    </w:p>
    <w:p w14:paraId="37A03B5A" w14:textId="77777777" w:rsidR="00B56CFB" w:rsidRPr="007A1253" w:rsidRDefault="00B56CFB" w:rsidP="00282C85">
      <w:pPr>
        <w:shd w:val="clear" w:color="auto" w:fill="FFFFFF"/>
        <w:textAlignment w:val="baseline"/>
        <w:rPr>
          <w:rFonts w:eastAsia="Times New Roman" w:cs="Times New Roman"/>
          <w:color w:val="000000"/>
          <w:bdr w:val="none" w:sz="0" w:space="0" w:color="auto" w:frame="1"/>
        </w:rPr>
      </w:pPr>
      <w:r w:rsidRPr="00B30797">
        <w:rPr>
          <w:rFonts w:eastAsia="Times New Roman" w:cs="Times New Roman"/>
          <w:color w:val="000000"/>
          <w:bdr w:val="none" w:sz="0" w:space="0" w:color="auto" w:frame="1"/>
        </w:rP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w:t>
      </w:r>
      <w:r>
        <w:rPr>
          <w:rFonts w:eastAsia="Times New Roman" w:cs="Times New Roman"/>
          <w:color w:val="000000"/>
          <w:bdr w:val="none" w:sz="0" w:space="0" w:color="auto" w:frame="1"/>
        </w:rPr>
        <w:t xml:space="preserve"> (Naturvårdsverket och Länsstyrelsen Gävleborg, 2022)</w:t>
      </w:r>
      <w:r w:rsidRPr="00B30797">
        <w:rPr>
          <w:rFonts w:eastAsia="Times New Roman" w:cs="Times New Roman"/>
          <w:color w:val="000000"/>
          <w:bdr w:val="none" w:sz="0" w:space="0" w:color="auto" w:frame="1"/>
        </w:rPr>
        <w:t>. </w:t>
      </w:r>
    </w:p>
    <w:p w14:paraId="1911AA6A" w14:textId="77777777" w:rsidR="00B56CFB" w:rsidRDefault="00B56CFB" w:rsidP="00282C85">
      <w:pPr>
        <w:ind w:right="192"/>
        <w:rPr>
          <w:rFonts w:cs="Times New Roman"/>
          <w:sz w:val="28"/>
          <w:szCs w:val="28"/>
        </w:rPr>
      </w:pPr>
      <w:r w:rsidRPr="00C16F3B">
        <w:rPr>
          <w:rFonts w:cs="Times New Roman"/>
          <w:sz w:val="28"/>
          <w:szCs w:val="28"/>
        </w:rPr>
        <w:t>Referenser – djupsvart brunbagge</w:t>
      </w:r>
    </w:p>
    <w:p w14:paraId="55C364B8" w14:textId="7CDF67C8" w:rsidR="00B56CFB" w:rsidRPr="00C16F3B" w:rsidRDefault="00B56CFB" w:rsidP="00282C85">
      <w:pPr>
        <w:ind w:right="192"/>
        <w:rPr>
          <w:rFonts w:cs="Times New Roman"/>
          <w:sz w:val="28"/>
          <w:szCs w:val="28"/>
        </w:rPr>
      </w:pPr>
      <w:r w:rsidRPr="00C16F3B">
        <w:rPr>
          <w:rFonts w:cs="Times New Roman"/>
        </w:rPr>
        <w:t xml:space="preserve">Naturvårdsverket &amp; Länsstyrelsen Gävleborg, 2022. </w:t>
      </w:r>
      <w:r w:rsidRPr="00C16F3B">
        <w:rPr>
          <w:rFonts w:cs="Times New Roman"/>
          <w:i/>
          <w:iCs/>
        </w:rPr>
        <w:t>Uppdaterad åtgärdstabell för björklevande vedskalbaggar</w:t>
      </w:r>
      <w:r w:rsidRPr="006D344A">
        <w:rPr>
          <w:rFonts w:cs="Times New Roman"/>
          <w:i/>
          <w:iCs/>
        </w:rPr>
        <w:t xml:space="preserve">, </w:t>
      </w:r>
      <w:r w:rsidRPr="00C16F3B">
        <w:rPr>
          <w:rFonts w:cs="Times New Roman"/>
          <w:i/>
          <w:iCs/>
        </w:rPr>
        <w:t>2020</w:t>
      </w:r>
      <w:r w:rsidR="0013198D">
        <w:rPr>
          <w:rFonts w:cs="Times New Roman"/>
          <w:i/>
          <w:iCs/>
        </w:rPr>
        <w:t>–</w:t>
      </w:r>
      <w:r w:rsidRPr="00C16F3B">
        <w:rPr>
          <w:rFonts w:cs="Times New Roman"/>
          <w:i/>
          <w:iCs/>
        </w:rPr>
        <w:t>2027.</w:t>
      </w:r>
      <w:r w:rsidRPr="00B4378D">
        <w:rPr>
          <w:rFonts w:cs="Times New Roman"/>
          <w:i/>
          <w:iCs/>
        </w:rPr>
        <w:t xml:space="preserve"> </w:t>
      </w:r>
      <w:r w:rsidRPr="00C16F3B">
        <w:rPr>
          <w:rFonts w:cs="Times New Roman"/>
        </w:rPr>
        <w:t>Naturvårdsverket Stockholm.</w:t>
      </w:r>
    </w:p>
    <w:p w14:paraId="43FBDA3C" w14:textId="2EAAD9A2" w:rsidR="00B56CFB" w:rsidRPr="00C16F3B" w:rsidRDefault="00B808E3" w:rsidP="00282C85">
      <w:pPr>
        <w:spacing w:after="0"/>
        <w:ind w:right="192"/>
        <w:jc w:val="left"/>
        <w:rPr>
          <w:rFonts w:cs="Times New Roman"/>
        </w:rPr>
      </w:pPr>
      <w:r w:rsidRPr="00C16F3B">
        <w:rPr>
          <w:rFonts w:cs="Times New Roman"/>
        </w:rPr>
        <w:t>Naturvårds</w:t>
      </w:r>
      <w:r>
        <w:rPr>
          <w:rFonts w:cs="Times New Roman"/>
        </w:rPr>
        <w:t>verket</w:t>
      </w:r>
      <w:r w:rsidR="00B56CFB" w:rsidRPr="00C16F3B">
        <w:rPr>
          <w:rFonts w:cs="Times New Roman"/>
        </w:rPr>
        <w:t xml:space="preserve">, 2008. </w:t>
      </w:r>
      <w:r w:rsidR="00B56CFB" w:rsidRPr="00C16F3B">
        <w:rPr>
          <w:rFonts w:cs="Times New Roman"/>
          <w:i/>
          <w:iCs/>
        </w:rPr>
        <w:t>Åtgärdsprogram för björklevande vedskalbaggar i Norrland 2008</w:t>
      </w:r>
      <w:r w:rsidR="0013198D">
        <w:rPr>
          <w:rFonts w:cs="Times New Roman"/>
          <w:i/>
          <w:iCs/>
        </w:rPr>
        <w:t>–</w:t>
      </w:r>
      <w:r w:rsidR="00B56CFB" w:rsidRPr="00C16F3B">
        <w:rPr>
          <w:rFonts w:cs="Times New Roman"/>
          <w:i/>
          <w:iCs/>
        </w:rPr>
        <w:t>2012.</w:t>
      </w:r>
      <w:r w:rsidR="00B56CFB" w:rsidRPr="00B4378D">
        <w:rPr>
          <w:rFonts w:cs="Times New Roman"/>
          <w:i/>
          <w:iCs/>
        </w:rPr>
        <w:t xml:space="preserve"> </w:t>
      </w:r>
      <w:r w:rsidR="00B56CFB" w:rsidRPr="00C16F3B">
        <w:rPr>
          <w:rFonts w:cs="Times New Roman"/>
        </w:rPr>
        <w:t>Rapport 5843 – November 2008</w:t>
      </w:r>
    </w:p>
    <w:p w14:paraId="2FEFFF26" w14:textId="77777777" w:rsidR="00B56CFB" w:rsidRDefault="00B56CFB" w:rsidP="00282C85">
      <w:pPr>
        <w:spacing w:after="0"/>
        <w:ind w:right="192"/>
        <w:jc w:val="left"/>
        <w:rPr>
          <w:rFonts w:cs="Times New Roman"/>
        </w:rPr>
      </w:pPr>
    </w:p>
    <w:p w14:paraId="251C15FF" w14:textId="77777777" w:rsidR="00B56CFB" w:rsidRPr="007A1253" w:rsidRDefault="00B56CFB" w:rsidP="00282C85">
      <w:pPr>
        <w:spacing w:after="0"/>
        <w:ind w:right="192"/>
        <w:jc w:val="left"/>
        <w:rPr>
          <w:rFonts w:cs="Times New Roman"/>
        </w:rPr>
      </w:pPr>
      <w:r w:rsidRPr="00C16F3B">
        <w:rPr>
          <w:rFonts w:cs="Times New Roman"/>
        </w:rPr>
        <w:t xml:space="preserve">SLU Artdatabanken, 2021. </w:t>
      </w:r>
      <w:r w:rsidRPr="00C16F3B">
        <w:rPr>
          <w:rFonts w:cs="Times New Roman"/>
          <w:i/>
          <w:iCs/>
        </w:rPr>
        <w:t>Artfaktablad. Naturvård – artfakta</w:t>
      </w:r>
      <w:r w:rsidRPr="00B4378D">
        <w:rPr>
          <w:rFonts w:cs="Times New Roman"/>
          <w:i/>
          <w:iCs/>
        </w:rPr>
        <w:t xml:space="preserve">. </w:t>
      </w:r>
      <w:r w:rsidRPr="00C16F3B">
        <w:rPr>
          <w:rFonts w:cs="Times New Roman"/>
        </w:rPr>
        <w:t xml:space="preserve">SLU Artdatabanken, Uppsala </w:t>
      </w:r>
    </w:p>
    <w:p w14:paraId="303D1F3E" w14:textId="77777777" w:rsidR="00B56CFB" w:rsidRDefault="00B56CFB" w:rsidP="00282C85">
      <w:pPr>
        <w:spacing w:after="0"/>
        <w:rPr>
          <w:rFonts w:cs="Times New Roman"/>
          <w:sz w:val="32"/>
          <w:szCs w:val="32"/>
        </w:rPr>
      </w:pPr>
    </w:p>
    <w:p w14:paraId="588438D1" w14:textId="77777777" w:rsidR="00B56CFB" w:rsidRDefault="00B56CFB" w:rsidP="00282C85">
      <w:pPr>
        <w:spacing w:after="0"/>
        <w:rPr>
          <w:rFonts w:cs="Times New Roman"/>
          <w:sz w:val="32"/>
          <w:szCs w:val="32"/>
        </w:rPr>
      </w:pPr>
    </w:p>
    <w:p w14:paraId="5CF60260" w14:textId="77777777" w:rsidR="00CA115A" w:rsidRPr="002D6DCF" w:rsidRDefault="00CA115A" w:rsidP="00CA115A">
      <w:pPr>
        <w:spacing w:after="0"/>
        <w:rPr>
          <w:rFonts w:cs="Times New Roman"/>
          <w:color w:val="000000"/>
          <w:shd w:val="clear" w:color="auto" w:fill="F8F9FA"/>
        </w:rPr>
      </w:pPr>
      <w:r w:rsidRPr="002D6DCF">
        <w:rPr>
          <w:rFonts w:cs="Times New Roman"/>
          <w:sz w:val="32"/>
          <w:szCs w:val="32"/>
        </w:rPr>
        <w:t xml:space="preserve">Duvhök </w:t>
      </w:r>
      <w:r>
        <w:rPr>
          <w:rFonts w:cs="Times New Roman"/>
          <w:sz w:val="32"/>
          <w:szCs w:val="32"/>
        </w:rPr>
        <w:t>–</w:t>
      </w:r>
      <w:r w:rsidRPr="002D6DCF">
        <w:rPr>
          <w:rFonts w:cs="Times New Roman"/>
          <w:sz w:val="32"/>
          <w:szCs w:val="32"/>
        </w:rPr>
        <w:t xml:space="preserve"> ekologi samt krav på livsmiljön</w:t>
      </w:r>
    </w:p>
    <w:p w14:paraId="64C6144F" w14:textId="77777777" w:rsidR="00CA115A" w:rsidRPr="002D6DCF" w:rsidRDefault="00CA115A" w:rsidP="00CA115A">
      <w:pPr>
        <w:rPr>
          <w:rFonts w:cs="Times New Roman"/>
        </w:rPr>
      </w:pPr>
      <w:r w:rsidRPr="002D6DCF">
        <w:rPr>
          <w:rFonts w:cs="Times New Roman"/>
        </w:rPr>
        <w:t>Duvhök (NT, §4) är rödlistad som nära hotad och</w:t>
      </w:r>
      <w:r>
        <w:rPr>
          <w:rFonts w:cs="Times New Roman"/>
        </w:rPr>
        <w:t xml:space="preserve"> fridlyst enligt 4§ artskyddsförordningen. Arten</w:t>
      </w:r>
      <w:r w:rsidRPr="002D6DCF">
        <w:rPr>
          <w:rFonts w:cs="Times New Roman"/>
        </w:rPr>
        <w:t xml:space="preserve"> har minskat med </w:t>
      </w:r>
      <w:r>
        <w:rPr>
          <w:rFonts w:cs="Times New Roman"/>
        </w:rPr>
        <w:t>15</w:t>
      </w:r>
      <w:r w:rsidRPr="002D6DCF">
        <w:rPr>
          <w:rFonts w:cs="Times New Roman"/>
        </w:rPr>
        <w:t xml:space="preserve"> (0</w:t>
      </w:r>
      <w:r>
        <w:rPr>
          <w:rFonts w:cs="Times New Roman"/>
        </w:rPr>
        <w:t>–30</w:t>
      </w:r>
      <w:r w:rsidRPr="002D6DCF">
        <w:rPr>
          <w:rFonts w:cs="Times New Roman"/>
        </w:rPr>
        <w:t>) % under de senaste 18 åren</w:t>
      </w:r>
      <w:r>
        <w:rPr>
          <w:rFonts w:cs="Times New Roman"/>
        </w:rPr>
        <w:t xml:space="preserve"> och m</w:t>
      </w:r>
      <w:r w:rsidRPr="002D6DCF">
        <w:rPr>
          <w:rFonts w:cs="Times New Roman"/>
        </w:rPr>
        <w:t xml:space="preserve">inskningstakten för den svenska populationen bedöms vara nära gränsvärdet för </w:t>
      </w:r>
      <w:r>
        <w:rPr>
          <w:rFonts w:cs="Times New Roman"/>
        </w:rPr>
        <w:t>s</w:t>
      </w:r>
      <w:r w:rsidRPr="002D6DCF">
        <w:rPr>
          <w:rFonts w:cs="Times New Roman"/>
        </w:rPr>
        <w:t>årbar (VU).</w:t>
      </w:r>
      <w:r>
        <w:rPr>
          <w:rFonts w:cs="Times New Roman"/>
        </w:rPr>
        <w:t xml:space="preserve"> </w:t>
      </w:r>
      <w:r w:rsidRPr="000103BB">
        <w:rPr>
          <w:rFonts w:cs="Times New Roman"/>
        </w:rPr>
        <w:t xml:space="preserve">Bedömningen baseras på direkt </w:t>
      </w:r>
      <w:r w:rsidRPr="000103BB">
        <w:rPr>
          <w:rFonts w:cs="Times New Roman"/>
        </w:rPr>
        <w:lastRenderedPageBreak/>
        <w:t>observation, ett för arten lämpligt abundansindex och minskad geografisk utbredning och/eller försämrad habitatkvalitet (allt yngre och tätare skogar vilket försvårar för boplacering samt missgynnar jaktmöjligheterna)</w:t>
      </w:r>
      <w:r>
        <w:rPr>
          <w:rFonts w:cs="Times New Roman"/>
        </w:rPr>
        <w:t xml:space="preserve"> </w:t>
      </w:r>
      <w:r w:rsidRPr="002D6DCF">
        <w:rPr>
          <w:rFonts w:cs="Times New Roman"/>
        </w:rPr>
        <w:t>(SLU Artdatabanken, 202</w:t>
      </w:r>
      <w:r>
        <w:rPr>
          <w:rFonts w:cs="Times New Roman"/>
        </w:rPr>
        <w:t>6</w:t>
      </w:r>
      <w:r w:rsidRPr="002D6DCF">
        <w:rPr>
          <w:rFonts w:cs="Times New Roman"/>
        </w:rPr>
        <w:t>).</w:t>
      </w:r>
    </w:p>
    <w:p w14:paraId="1E060912" w14:textId="77777777" w:rsidR="00CA115A" w:rsidRPr="002D6DCF" w:rsidRDefault="00CA115A" w:rsidP="00CA115A">
      <w:pPr>
        <w:rPr>
          <w:rFonts w:cs="Times New Roman"/>
        </w:rPr>
      </w:pPr>
      <w:r w:rsidRPr="002D6DCF">
        <w:rPr>
          <w:rFonts w:cs="Times New Roman"/>
        </w:rP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14:paraId="6896C05E" w14:textId="77777777" w:rsidR="00CA115A" w:rsidRPr="002D6DCF" w:rsidRDefault="00CA115A" w:rsidP="00CA115A">
      <w:pPr>
        <w:rPr>
          <w:rFonts w:cs="Times New Roman"/>
        </w:rPr>
      </w:pPr>
      <w:r w:rsidRPr="002D6DCF">
        <w:rPr>
          <w:rFonts w:cs="Times New Roman"/>
        </w:rPr>
        <w:t xml:space="preserve">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w:t>
      </w:r>
      <w:r w:rsidRPr="002D6DCF">
        <w:rPr>
          <w:rFonts w:cs="Times New Roman"/>
          <w:color w:val="000000"/>
          <w:shd w:val="clear" w:color="auto" w:fill="FFFFFF"/>
        </w:rPr>
        <w:t>Eftersom duvhöken helst häckar i gammal skog, är dess häckningsplatser i princip alltid mer eller mindre hotade av skogsbruk och avverkningar (SLU Artdatabanken, 202</w:t>
      </w:r>
      <w:r>
        <w:rPr>
          <w:rFonts w:cs="Times New Roman"/>
          <w:color w:val="000000"/>
          <w:shd w:val="clear" w:color="auto" w:fill="FFFFFF"/>
        </w:rPr>
        <w:t>6</w:t>
      </w:r>
      <w:r w:rsidRPr="002D6DCF">
        <w:rPr>
          <w:rFonts w:cs="Times New Roman"/>
          <w:color w:val="000000"/>
          <w:shd w:val="clear" w:color="auto" w:fill="FFFFFF"/>
        </w:rPr>
        <w:t>).</w:t>
      </w:r>
    </w:p>
    <w:p w14:paraId="7A5EC544" w14:textId="77777777" w:rsidR="00CA115A" w:rsidRPr="002D6DCF" w:rsidRDefault="00CA115A" w:rsidP="00CA115A">
      <w:pPr>
        <w:rPr>
          <w:rFonts w:cs="Times New Roman"/>
        </w:rPr>
      </w:pPr>
      <w:r w:rsidRPr="002D6DCF">
        <w:rPr>
          <w:rFonts w:cs="Times New Roman"/>
          <w:color w:val="000000"/>
          <w:shd w:val="clear" w:color="auto" w:fill="FFFFFF"/>
        </w:rPr>
        <w:t xml:space="preserve">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w:t>
      </w:r>
      <w:r>
        <w:t>“</w:t>
      </w:r>
      <w:r w:rsidRPr="002D6DCF">
        <w:rPr>
          <w:rFonts w:cs="Times New Roman"/>
          <w:color w:val="000000"/>
          <w:shd w:val="clear" w:color="auto" w:fill="FFFFFF"/>
        </w:rPr>
        <w:t>lagom</w:t>
      </w:r>
      <w:r>
        <w:rPr>
          <w:rFonts w:cs="Times New Roman"/>
          <w:color w:val="000000"/>
          <w:shd w:val="clear" w:color="auto" w:fill="FFFFFF"/>
        </w:rPr>
        <w:t>”</w:t>
      </w:r>
      <w:r w:rsidRPr="002D6DCF">
        <w:rPr>
          <w:rFonts w:cs="Times New Roman"/>
          <w:color w:val="000000"/>
          <w:shd w:val="clear" w:color="auto" w:fill="FFFFFF"/>
        </w:rPr>
        <w:t xml:space="preserve"> tät. I öppnare biotoper, till exempel hyggen, kommer dess jaktteknik inte till sin rätt och i tätare biotoper, t.ex. ungskogar, har den relativt stora duvhöken svårt att manövrera (SLU Artdatabanken, 202</w:t>
      </w:r>
      <w:r>
        <w:rPr>
          <w:rFonts w:cs="Times New Roman"/>
          <w:color w:val="000000"/>
          <w:shd w:val="clear" w:color="auto" w:fill="FFFFFF"/>
        </w:rPr>
        <w:t>6</w:t>
      </w:r>
      <w:r w:rsidRPr="002D6DCF">
        <w:rPr>
          <w:rFonts w:cs="Times New Roman"/>
          <w:color w:val="000000"/>
          <w:shd w:val="clear" w:color="auto" w:fill="FFFFFF"/>
        </w:rPr>
        <w:t>).</w:t>
      </w:r>
    </w:p>
    <w:p w14:paraId="20C2A9DB" w14:textId="77777777" w:rsidR="00CA115A" w:rsidRPr="007738F4" w:rsidRDefault="00CA115A" w:rsidP="00CA115A">
      <w:pPr>
        <w:spacing w:after="0"/>
        <w:ind w:right="192"/>
        <w:rPr>
          <w:rFonts w:cs="Times New Roman"/>
          <w:sz w:val="28"/>
          <w:szCs w:val="28"/>
        </w:rPr>
      </w:pPr>
      <w:r w:rsidRPr="007738F4">
        <w:rPr>
          <w:rFonts w:cs="Times New Roman"/>
          <w:sz w:val="28"/>
          <w:szCs w:val="28"/>
        </w:rPr>
        <w:t xml:space="preserve">Referenser </w:t>
      </w:r>
      <w:r>
        <w:rPr>
          <w:rFonts w:cs="Times New Roman"/>
          <w:sz w:val="28"/>
          <w:szCs w:val="28"/>
        </w:rPr>
        <w:t>–</w:t>
      </w:r>
      <w:r w:rsidRPr="007738F4">
        <w:rPr>
          <w:rFonts w:cs="Times New Roman"/>
          <w:sz w:val="28"/>
          <w:szCs w:val="28"/>
        </w:rPr>
        <w:t xml:space="preserve"> duvhök</w:t>
      </w:r>
    </w:p>
    <w:p w14:paraId="66FAFC9D" w14:textId="77777777" w:rsidR="00CA115A" w:rsidRDefault="00CA115A" w:rsidP="00CA115A">
      <w:pPr>
        <w:jc w:val="left"/>
        <w:rPr>
          <w:rFonts w:cs="Times New Roman"/>
        </w:rPr>
      </w:pPr>
      <w:r w:rsidRPr="002D6DCF">
        <w:rPr>
          <w:rFonts w:cs="Times New Roman"/>
        </w:rPr>
        <w:t xml:space="preserve">Skogsstyrelsen, 2016. </w:t>
      </w:r>
      <w:r w:rsidRPr="002D6DCF">
        <w:rPr>
          <w:rFonts w:cs="Times New Roman"/>
          <w:i/>
          <w:iCs/>
        </w:rPr>
        <w:t>Duvhök – Vägledning för hänsyn till fåglar.</w:t>
      </w:r>
      <w:r>
        <w:rPr>
          <w:rFonts w:cs="Times New Roman"/>
          <w:i/>
          <w:iCs/>
        </w:rPr>
        <w:t xml:space="preserve"> </w:t>
      </w:r>
      <w:r w:rsidRPr="00B4378D">
        <w:t>https://www.skogsstyrelsen.se/globalassets/lag-och-tillsyn/artskydd/vagledningar-for-hansyn-till-faglar/duvhok-vagledning-hansyn2.pdf</w:t>
      </w:r>
    </w:p>
    <w:p w14:paraId="45BA0CDE" w14:textId="77777777" w:rsidR="00CA115A" w:rsidRDefault="00CA115A" w:rsidP="00CA115A">
      <w:pPr>
        <w:jc w:val="left"/>
        <w:rPr>
          <w:rFonts w:cs="Times New Roman"/>
        </w:rPr>
      </w:pPr>
      <w:r w:rsidRPr="002D6DCF">
        <w:rPr>
          <w:rFonts w:cs="Times New Roman"/>
        </w:rPr>
        <w:t>SLU Artdatabanken, 202</w:t>
      </w:r>
      <w:r>
        <w:rPr>
          <w:rFonts w:cs="Times New Roman"/>
        </w:rPr>
        <w:t>6</w:t>
      </w:r>
      <w:r w:rsidRPr="002D6DCF">
        <w:rPr>
          <w:rFonts w:cs="Times New Roman"/>
        </w:rPr>
        <w:t xml:space="preserve">. </w:t>
      </w:r>
      <w:r w:rsidRPr="002D6DCF">
        <w:rPr>
          <w:rFonts w:cs="Times New Roman"/>
          <w:i/>
          <w:iCs/>
        </w:rPr>
        <w:t xml:space="preserve">Artfaktablad. Naturvård – </w:t>
      </w:r>
      <w:r w:rsidRPr="00BF033B">
        <w:rPr>
          <w:rFonts w:cs="Times New Roman"/>
          <w:i/>
          <w:iCs/>
        </w:rPr>
        <w:t>artfakta</w:t>
      </w:r>
      <w:r w:rsidRPr="00B4378D">
        <w:rPr>
          <w:rFonts w:cs="Times New Roman"/>
          <w:i/>
          <w:iCs/>
        </w:rPr>
        <w:t xml:space="preserve">. </w:t>
      </w:r>
      <w:r w:rsidRPr="002D6DCF">
        <w:rPr>
          <w:rFonts w:cs="Times New Roman"/>
        </w:rPr>
        <w:t xml:space="preserve">SLU Artdatabanken, Uppsala </w:t>
      </w:r>
    </w:p>
    <w:p w14:paraId="24551364" w14:textId="77777777" w:rsidR="0057671A" w:rsidRDefault="0057671A" w:rsidP="00282C85">
      <w:pPr>
        <w:jc w:val="left"/>
        <w:rPr>
          <w:rFonts w:cs="Times New Roman"/>
        </w:rPr>
      </w:pPr>
    </w:p>
    <w:p w14:paraId="0E945339" w14:textId="77777777" w:rsidR="0027173A" w:rsidRPr="008E13F5" w:rsidRDefault="0027173A" w:rsidP="0027173A">
      <w:pPr>
        <w:spacing w:after="0"/>
        <w:rPr>
          <w:sz w:val="52"/>
          <w:szCs w:val="52"/>
        </w:rPr>
      </w:pPr>
      <w:r>
        <w:rPr>
          <w:sz w:val="32"/>
          <w:szCs w:val="32"/>
        </w:rPr>
        <w:t>Dvärgpipistrell – ekologi samt krav på livsmiljön</w:t>
      </w:r>
    </w:p>
    <w:p w14:paraId="6B497524" w14:textId="77777777" w:rsidR="0027173A" w:rsidRDefault="0027173A" w:rsidP="0027173A">
      <w:r>
        <w:t xml:space="preserve">Dvärgpipistrell </w:t>
      </w:r>
      <w:r w:rsidRPr="008E13F5">
        <w:t>(§4a)</w:t>
      </w:r>
      <w:r>
        <w:t xml:space="preserve"> omfattas av bilaga 4 EU:s art- och habitatdirektiv vilket innebär ett strikt skydd för arten och dess livsmiljöer. Arten</w:t>
      </w:r>
      <w:r w:rsidRPr="00FA103C">
        <w:t xml:space="preserve"> förekommer i alla typer av glesare skogar men föredrar framförallt lövskog.</w:t>
      </w:r>
      <w:r>
        <w:t xml:space="preserve"> Den födosöker inne bland träden och man</w:t>
      </w:r>
      <w:r w:rsidRPr="00FA103C">
        <w:t xml:space="preserve"> hittar den i trädbärande beteshagar, i kantzoner mellan skog och odlingsmark, i närheten av vatten och i bymiljöer. Den undviker stora sammanhängande öppna miljöer såsom åkrar och hyggen.</w:t>
      </w:r>
      <w:r>
        <w:t xml:space="preserve"> Skogsbrukså</w:t>
      </w:r>
      <w:r w:rsidRPr="00BD2811">
        <w:t>tgärder som leder till minskad förekomst av äldre, gles skog och då särskilt tillgång på hålträd och träd med löst sittande bark kan leda till brist på koloniplatser och viloplatser</w:t>
      </w:r>
      <w:r>
        <w:t xml:space="preserve"> (SLU Artdatabanken, 2024; Skogsstyrelsen, 2016)</w:t>
      </w:r>
      <w:r w:rsidRPr="009C3C72">
        <w:t>.</w:t>
      </w:r>
    </w:p>
    <w:p w14:paraId="7C1FD232" w14:textId="77777777" w:rsidR="0027173A" w:rsidRPr="00827B42" w:rsidRDefault="0027173A" w:rsidP="0027173A">
      <w:pPr>
        <w:spacing w:after="0"/>
      </w:pPr>
      <w:r w:rsidRPr="00827B42">
        <w:lastRenderedPageBreak/>
        <w:t>Fladdermöss är beroende av hänsyn på landskapsnivå</w:t>
      </w:r>
      <w:r>
        <w:t xml:space="preserve"> och det är viktigt </w:t>
      </w:r>
      <w:r w:rsidRPr="00827B42">
        <w:t>att alla typer av vatten och våtmarker samt fuktiga skogspartier</w:t>
      </w:r>
      <w:r>
        <w:t xml:space="preserve"> återställs och bevaras</w:t>
      </w:r>
      <w:r w:rsidRPr="00827B42">
        <w:t>. Sväm- och sumpskog ska alltid sparas, och äldre lövmiljöer bör alltid sparas för födosök, koloniplatser och viloplatser. Utöver kantzone</w:t>
      </w:r>
      <w:r>
        <w:t>r</w:t>
      </w:r>
      <w:r w:rsidRPr="00827B42">
        <w:t xml:space="preserve"> mot vatten och våtmarker bör tillräckligt bred</w:t>
      </w:r>
      <w:r>
        <w:t>a</w:t>
      </w:r>
      <w:r w:rsidRPr="00827B42">
        <w:t xml:space="preserve"> skyddszon</w:t>
      </w:r>
      <w:r>
        <w:t>er</w:t>
      </w:r>
      <w:r w:rsidRPr="00827B42">
        <w:t xml:space="preserve"> av uppväxt skog sparas för att skapa och bevara vindskyddade födosöksmiljöer.</w:t>
      </w:r>
      <w:r>
        <w:t xml:space="preserve"> </w:t>
      </w:r>
      <w:r w:rsidRPr="00827B42">
        <w:t>Genom att binda samman befintliga skogsbestånd med korridorer av uppv</w:t>
      </w:r>
      <w:r>
        <w:t>uxen</w:t>
      </w:r>
      <w:r w:rsidRPr="00827B42">
        <w:t xml:space="preserve"> skog skapas ett fladdermusvänligt landskap</w:t>
      </w:r>
      <w:r>
        <w:t xml:space="preserve"> (SLU Artdatabanken, 2024; Skogsstyrelsen, 2016)</w:t>
      </w:r>
      <w:r w:rsidRPr="009C3C72">
        <w:t>.</w:t>
      </w:r>
    </w:p>
    <w:p w14:paraId="6BCFCC8F" w14:textId="77777777" w:rsidR="0027173A" w:rsidRDefault="0027173A" w:rsidP="0027173A">
      <w:pPr>
        <w:pStyle w:val="Heading2"/>
      </w:pPr>
      <w:r w:rsidRPr="00E8135E">
        <w:t>Referenser</w:t>
      </w:r>
      <w:r>
        <w:t xml:space="preserve"> – dvärgpipistrell</w:t>
      </w:r>
    </w:p>
    <w:p w14:paraId="1DE788A8" w14:textId="10F84E0B" w:rsidR="0027173A" w:rsidRDefault="0027173A" w:rsidP="0027173A">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 xml:space="preserve">Vägledning för hänsyn till </w:t>
      </w:r>
      <w:r>
        <w:rPr>
          <w:rFonts w:cs="Times New Roman"/>
          <w:i/>
          <w:iCs/>
          <w:shd w:val="clear" w:color="auto" w:fill="FFFFFF"/>
        </w:rPr>
        <w:t>pipistrell</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56724E80" w14:textId="0B11D39B" w:rsidR="0027173A" w:rsidRDefault="0027173A" w:rsidP="0027173A">
      <w:pPr>
        <w:jc w:val="left"/>
        <w:rPr>
          <w:i/>
          <w:iCs/>
        </w:rPr>
      </w:pPr>
      <w:r w:rsidRPr="00905EE5">
        <w:t>SLU Artdatabanken</w:t>
      </w:r>
      <w:r>
        <w:t xml:space="preserve">, </w:t>
      </w:r>
      <w:r w:rsidRPr="00905EE5">
        <w:t>202</w:t>
      </w:r>
      <w:r>
        <w:t>4</w:t>
      </w:r>
      <w:r w:rsidRPr="00905EE5">
        <w:t>.</w:t>
      </w:r>
      <w:r w:rsidRPr="000F191A">
        <w:rPr>
          <w:i/>
          <w:iCs/>
        </w:rPr>
        <w:t> </w:t>
      </w:r>
      <w:r w:rsidRPr="00813D79">
        <w:rPr>
          <w:i/>
          <w:iCs/>
        </w:rPr>
        <w:t xml:space="preserve"> </w:t>
      </w:r>
      <w:r w:rsidRPr="00C61D67">
        <w:rPr>
          <w:i/>
          <w:iCs/>
        </w:rPr>
        <w:t>Artfakta: dvärgpipistrell (Pipistrellus pygmaeus).</w:t>
      </w:r>
      <w:r>
        <w:rPr>
          <w:i/>
          <w:iCs/>
        </w:rPr>
        <w:t xml:space="preserve"> </w:t>
      </w:r>
      <w:r w:rsidRPr="00B326D6">
        <w:t>https://artfakta.se/taxa/205995</w:t>
      </w:r>
      <w:r w:rsidRPr="00C61D67">
        <w:rPr>
          <w:i/>
          <w:iCs/>
        </w:rPr>
        <w:t> </w:t>
      </w:r>
    </w:p>
    <w:p w14:paraId="0952108E" w14:textId="77777777" w:rsidR="0027173A" w:rsidRDefault="0027173A" w:rsidP="00282C85">
      <w:pPr>
        <w:jc w:val="left"/>
        <w:rPr>
          <w:rFonts w:cs="Times New Roman"/>
        </w:rPr>
      </w:pPr>
    </w:p>
    <w:p w14:paraId="7AC1E5B2" w14:textId="25FF402B" w:rsidR="0057671A" w:rsidRPr="000F2CBF" w:rsidRDefault="0057671A" w:rsidP="00282C85">
      <w:pPr>
        <w:spacing w:after="0"/>
        <w:rPr>
          <w:rFonts w:cs="Times New Roman"/>
          <w:color w:val="000000"/>
          <w:shd w:val="clear" w:color="auto" w:fill="F8F9FA"/>
        </w:rPr>
      </w:pPr>
      <w:r w:rsidRPr="002D6DCF">
        <w:rPr>
          <w:rFonts w:cs="Times New Roman"/>
          <w:sz w:val="32"/>
          <w:szCs w:val="32"/>
        </w:rPr>
        <w:t>D</w:t>
      </w:r>
      <w:r>
        <w:rPr>
          <w:rFonts w:cs="Times New Roman"/>
          <w:sz w:val="32"/>
          <w:szCs w:val="32"/>
        </w:rPr>
        <w:t>årgräsfjäril</w:t>
      </w:r>
      <w:r w:rsidRPr="002D6DCF">
        <w:rPr>
          <w:rFonts w:cs="Times New Roman"/>
          <w:sz w:val="32"/>
          <w:szCs w:val="32"/>
        </w:rPr>
        <w:t xml:space="preserve"> </w:t>
      </w:r>
      <w:r w:rsidR="0013198D">
        <w:rPr>
          <w:rFonts w:cs="Times New Roman"/>
          <w:sz w:val="32"/>
          <w:szCs w:val="32"/>
        </w:rPr>
        <w:t>–</w:t>
      </w:r>
      <w:r w:rsidRPr="002D6DCF">
        <w:rPr>
          <w:rFonts w:cs="Times New Roman"/>
          <w:sz w:val="32"/>
          <w:szCs w:val="32"/>
        </w:rPr>
        <w:t xml:space="preserve"> ekologi samt krav på livsmiljön</w:t>
      </w:r>
    </w:p>
    <w:p w14:paraId="2CDC4000" w14:textId="52FAE16C" w:rsidR="0057671A" w:rsidRPr="004B69BC" w:rsidRDefault="0057671A" w:rsidP="00282C85">
      <w:pPr>
        <w:shd w:val="clear" w:color="auto" w:fill="FFFFFF"/>
        <w:spacing w:after="0"/>
        <w:textAlignment w:val="baseline"/>
      </w:pPr>
      <w:r>
        <w:t>Dårgräsfjäril</w:t>
      </w:r>
      <w:r w:rsidR="00075D0D">
        <w:t xml:space="preserve"> </w:t>
      </w:r>
      <w:r w:rsidR="00075D0D">
        <w:rPr>
          <w:i/>
          <w:iCs/>
        </w:rPr>
        <w:t>Lopinga achine</w:t>
      </w:r>
      <w:r>
        <w:t xml:space="preserve"> (NT, §4a) är rödlistad som nära hotad, fridlyst</w:t>
      </w:r>
      <w:r w:rsidR="00075D0D">
        <w:t xml:space="preserve"> enligt 4a§ artskyddsförordningen</w:t>
      </w:r>
      <w:r>
        <w:t xml:space="preserve"> </w:t>
      </w:r>
      <w:r w:rsidR="00075D0D">
        <w:t xml:space="preserve">och omfattas av bilaga 4 EU:s art- och habitatdirektiv vilket innebär ett strikt skydd där hela </w:t>
      </w:r>
      <w:r w:rsidR="000F2CBF">
        <w:t>artens</w:t>
      </w:r>
      <w:r w:rsidR="00075D0D">
        <w:t xml:space="preserve"> livsmiljö ska bevaras.</w:t>
      </w:r>
      <w:r w:rsidR="00801102">
        <w:t xml:space="preserve"> Sedan </w:t>
      </w:r>
      <w:r w:rsidR="000F2CBF">
        <w:t>2005 omfattas den av ett åtgärdsprogram (ÅGP) för hotade arter.</w:t>
      </w:r>
    </w:p>
    <w:p w14:paraId="67E38550" w14:textId="77777777" w:rsidR="0057671A" w:rsidRDefault="0057671A" w:rsidP="00282C85">
      <w:pPr>
        <w:shd w:val="clear" w:color="auto" w:fill="FFFFFF"/>
        <w:spacing w:after="0"/>
        <w:textAlignment w:val="baseline"/>
        <w:rPr>
          <w:rFonts w:cs="Times New Roman"/>
          <w:color w:val="000000"/>
          <w:shd w:val="clear" w:color="auto" w:fill="FFFFFF"/>
        </w:rPr>
      </w:pPr>
    </w:p>
    <w:p w14:paraId="67533B73" w14:textId="1E2CB262" w:rsidR="004B69BC" w:rsidRPr="001A7819" w:rsidRDefault="001A7819" w:rsidP="00282C85">
      <w:pPr>
        <w:shd w:val="clear" w:color="auto" w:fill="FFFFFF"/>
        <w:spacing w:after="0"/>
        <w:textAlignment w:val="baseline"/>
        <w:rPr>
          <w:rFonts w:cs="Times New Roman"/>
          <w:color w:val="000000"/>
          <w:shd w:val="clear" w:color="auto" w:fill="FFFFFF"/>
        </w:rPr>
      </w:pPr>
      <w:r w:rsidRPr="001A7819">
        <w:rPr>
          <w:rFonts w:cs="Times New Roman"/>
          <w:color w:val="000000"/>
          <w:shd w:val="clear" w:color="auto" w:fill="FFFFFF"/>
        </w:rPr>
        <w:t>I Sverige förekommer dårgräsfjäril</w:t>
      </w:r>
      <w:r w:rsidR="00075D0D">
        <w:rPr>
          <w:rFonts w:cs="Times New Roman"/>
          <w:color w:val="000000"/>
          <w:shd w:val="clear" w:color="auto" w:fill="FFFFFF"/>
        </w:rPr>
        <w:t xml:space="preserve">en </w:t>
      </w:r>
      <w:r w:rsidRPr="001A7819">
        <w:rPr>
          <w:rFonts w:cs="Times New Roman"/>
          <w:color w:val="000000"/>
          <w:shd w:val="clear" w:color="auto" w:fill="FFFFFF"/>
        </w:rPr>
        <w:t>i Östergötland och på Gotland. Den påträffas i gles skog med riklig förekomst av artens värdväxt lundstarr </w:t>
      </w:r>
      <w:r w:rsidRPr="00E5563A">
        <w:rPr>
          <w:i/>
          <w:iCs/>
        </w:rPr>
        <w:t>Carex montana</w:t>
      </w:r>
      <w:r w:rsidRPr="001A7819">
        <w:rPr>
          <w:rFonts w:cs="Times New Roman"/>
          <w:color w:val="000000"/>
          <w:shd w:val="clear" w:color="auto" w:fill="FFFFFF"/>
        </w:rPr>
        <w:t xml:space="preserve">, som trivs på mullrik, gärna kalkhaltig mineraljord. På Gotland förekommer arten i ljus, </w:t>
      </w:r>
      <w:r w:rsidRPr="001A7819">
        <w:rPr>
          <w:rFonts w:cs="Times New Roman"/>
          <w:color w:val="000000"/>
          <w:shd w:val="clear" w:color="auto" w:fill="FFFFFF"/>
        </w:rPr>
        <w:softHyphen/>
        <w:t>lågvuxen ängstallskog med buskskikt av brakved, rönn och oxel (</w:t>
      </w:r>
      <w:r w:rsidR="0057671A">
        <w:rPr>
          <w:rFonts w:cs="Times New Roman"/>
          <w:color w:val="000000"/>
          <w:shd w:val="clear" w:color="auto" w:fill="FFFFFF"/>
        </w:rPr>
        <w:t xml:space="preserve">SLU </w:t>
      </w:r>
      <w:r w:rsidRPr="001A7819">
        <w:rPr>
          <w:rFonts w:cs="Times New Roman"/>
          <w:color w:val="000000"/>
          <w:shd w:val="clear" w:color="auto" w:fill="FFFFFF"/>
        </w:rPr>
        <w:t>Artdatabanken, 202</w:t>
      </w:r>
      <w:r w:rsidR="0057671A">
        <w:rPr>
          <w:rFonts w:cs="Times New Roman"/>
          <w:color w:val="000000"/>
          <w:shd w:val="clear" w:color="auto" w:fill="FFFFFF"/>
        </w:rPr>
        <w:t>4</w:t>
      </w:r>
      <w:r w:rsidRPr="001A7819">
        <w:rPr>
          <w:rFonts w:cs="Times New Roman"/>
          <w:color w:val="000000"/>
          <w:shd w:val="clear" w:color="auto" w:fill="FFFFFF"/>
        </w:rPr>
        <w:t xml:space="preserve">). </w:t>
      </w:r>
    </w:p>
    <w:p w14:paraId="08C25E43" w14:textId="77777777" w:rsidR="001A7819" w:rsidRPr="001A7819" w:rsidRDefault="001A7819" w:rsidP="00282C85">
      <w:pPr>
        <w:shd w:val="clear" w:color="auto" w:fill="FFFFFF"/>
        <w:spacing w:after="0"/>
        <w:textAlignment w:val="baseline"/>
        <w:rPr>
          <w:rFonts w:cs="Times New Roman"/>
          <w:color w:val="000000"/>
          <w:shd w:val="clear" w:color="auto" w:fill="FFFFFF"/>
        </w:rPr>
      </w:pPr>
    </w:p>
    <w:p w14:paraId="03994770" w14:textId="2DC5F3F4" w:rsidR="004B69BC" w:rsidRDefault="004B69BC" w:rsidP="00282C85">
      <w:pPr>
        <w:shd w:val="clear" w:color="auto" w:fill="FFFFFF"/>
        <w:spacing w:after="0"/>
        <w:textAlignment w:val="baseline"/>
        <w:rPr>
          <w:rFonts w:cs="Times New Roman"/>
          <w:color w:val="000000"/>
          <w:shd w:val="clear" w:color="auto" w:fill="FFFFFF"/>
        </w:rPr>
      </w:pPr>
      <w:r>
        <w:rPr>
          <w:rFonts w:cs="Times New Roman"/>
          <w:color w:val="000000"/>
          <w:shd w:val="clear" w:color="auto" w:fill="FFFFFF"/>
        </w:rPr>
        <w:t>Arten är mycket lokaltrogen och e</w:t>
      </w:r>
      <w:r w:rsidR="001A7819" w:rsidRPr="001A7819">
        <w:rPr>
          <w:rFonts w:cs="Times New Roman"/>
          <w:color w:val="000000"/>
          <w:shd w:val="clear" w:color="auto" w:fill="FFFFFF"/>
        </w:rPr>
        <w:t>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w:t>
      </w:r>
      <w:r w:rsidR="0057671A">
        <w:rPr>
          <w:rFonts w:cs="Times New Roman"/>
          <w:color w:val="000000"/>
          <w:shd w:val="clear" w:color="auto" w:fill="FFFFFF"/>
        </w:rPr>
        <w:t xml:space="preserve">SLU </w:t>
      </w:r>
      <w:r w:rsidR="001A7819" w:rsidRPr="001A7819">
        <w:rPr>
          <w:rFonts w:cs="Times New Roman"/>
          <w:color w:val="000000"/>
          <w:shd w:val="clear" w:color="auto" w:fill="FFFFFF"/>
        </w:rPr>
        <w:t>Artdatabanken, 202</w:t>
      </w:r>
      <w:r w:rsidR="0057671A">
        <w:rPr>
          <w:rFonts w:cs="Times New Roman"/>
          <w:color w:val="000000"/>
          <w:shd w:val="clear" w:color="auto" w:fill="FFFFFF"/>
        </w:rPr>
        <w:t>4</w:t>
      </w:r>
      <w:r w:rsidR="001A7819" w:rsidRPr="001A7819">
        <w:rPr>
          <w:rFonts w:cs="Times New Roman"/>
          <w:color w:val="000000"/>
          <w:shd w:val="clear" w:color="auto" w:fill="FFFFFF"/>
        </w:rPr>
        <w:t>).</w:t>
      </w:r>
      <w:r>
        <w:rPr>
          <w:rFonts w:cs="Times New Roman"/>
          <w:color w:val="000000"/>
          <w:shd w:val="clear" w:color="auto" w:fill="FFFFFF"/>
        </w:rPr>
        <w:t xml:space="preserve"> </w:t>
      </w:r>
      <w:r w:rsidRPr="004B69BC">
        <w:rPr>
          <w:rFonts w:cs="Times New Roman"/>
          <w:color w:val="000000"/>
          <w:shd w:val="clear" w:color="auto" w:fill="FFFFFF"/>
        </w:rPr>
        <w:t>Vid äggläggningen släpper honan äggen under flykten i anslutning till bestånd av lundstarr som växer i buskbryn</w:t>
      </w:r>
      <w:r>
        <w:rPr>
          <w:rFonts w:cs="Times New Roman"/>
          <w:color w:val="000000"/>
          <w:shd w:val="clear" w:color="auto" w:fill="FFFFFF"/>
        </w:rPr>
        <w:t xml:space="preserve"> och mindre gläntor inne i skogen</w:t>
      </w:r>
      <w:r w:rsidRPr="004B69BC">
        <w:rPr>
          <w:rFonts w:cs="Times New Roman"/>
          <w:color w:val="000000"/>
          <w:shd w:val="clear" w:color="auto" w:fill="FFFFFF"/>
        </w:rPr>
        <w:t>. Äggen är känsliga för uttorkning och honan undviker därför att släppa dem alltför långt från skuggivande buskage.</w:t>
      </w:r>
    </w:p>
    <w:p w14:paraId="5295F095" w14:textId="77777777" w:rsidR="001A7819" w:rsidRPr="001A7819" w:rsidRDefault="001A7819" w:rsidP="00282C85">
      <w:pPr>
        <w:shd w:val="clear" w:color="auto" w:fill="FFFFFF"/>
        <w:spacing w:after="0"/>
        <w:textAlignment w:val="baseline"/>
        <w:rPr>
          <w:rFonts w:cs="Times New Roman"/>
          <w:color w:val="000000"/>
          <w:shd w:val="clear" w:color="auto" w:fill="FFFFFF"/>
        </w:rPr>
      </w:pPr>
    </w:p>
    <w:p w14:paraId="5D3B678F" w14:textId="6F041F47" w:rsidR="001A7819" w:rsidRPr="001A7819" w:rsidRDefault="001A7819" w:rsidP="00282C85">
      <w:pPr>
        <w:shd w:val="clear" w:color="auto" w:fill="FFFFFF"/>
        <w:spacing w:after="0"/>
        <w:textAlignment w:val="baseline"/>
        <w:rPr>
          <w:rFonts w:cs="Times New Roman"/>
          <w:color w:val="000000"/>
          <w:shd w:val="clear" w:color="auto" w:fill="FFFFFF"/>
        </w:rPr>
      </w:pPr>
      <w:r w:rsidRPr="001A7819">
        <w:rPr>
          <w:rFonts w:cs="Times New Roman"/>
          <w:color w:val="000000"/>
          <w:shd w:val="clear" w:color="auto" w:fill="FFFFFF"/>
        </w:rP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w:t>
      </w:r>
      <w:r w:rsidR="0057671A">
        <w:rPr>
          <w:rFonts w:cs="Times New Roman"/>
          <w:color w:val="000000"/>
          <w:shd w:val="clear" w:color="auto" w:fill="FFFFFF"/>
        </w:rPr>
        <w:t xml:space="preserve">SLU </w:t>
      </w:r>
      <w:r w:rsidRPr="001A7819">
        <w:rPr>
          <w:rFonts w:cs="Times New Roman"/>
          <w:color w:val="000000"/>
          <w:shd w:val="clear" w:color="auto" w:fill="FFFFFF"/>
        </w:rPr>
        <w:t>Artdatabanken, 202</w:t>
      </w:r>
      <w:r w:rsidR="0057671A">
        <w:rPr>
          <w:rFonts w:cs="Times New Roman"/>
          <w:color w:val="000000"/>
          <w:shd w:val="clear" w:color="auto" w:fill="FFFFFF"/>
        </w:rPr>
        <w:t>4</w:t>
      </w:r>
      <w:r w:rsidRPr="001A7819">
        <w:rPr>
          <w:rFonts w:cs="Times New Roman"/>
          <w:color w:val="000000"/>
          <w:shd w:val="clear" w:color="auto" w:fill="FFFFFF"/>
        </w:rPr>
        <w:t>).</w:t>
      </w:r>
    </w:p>
    <w:p w14:paraId="4B00B436" w14:textId="77777777" w:rsidR="001A7819" w:rsidRPr="001A7819" w:rsidRDefault="001A7819" w:rsidP="00282C85">
      <w:pPr>
        <w:shd w:val="clear" w:color="auto" w:fill="FFFFFF"/>
        <w:spacing w:after="0"/>
        <w:textAlignment w:val="baseline"/>
        <w:rPr>
          <w:rFonts w:cs="Times New Roman"/>
          <w:color w:val="000000"/>
          <w:shd w:val="clear" w:color="auto" w:fill="FFFFFF"/>
        </w:rPr>
      </w:pPr>
    </w:p>
    <w:p w14:paraId="750E5E98" w14:textId="7AA456FE" w:rsidR="001A7819" w:rsidRPr="001A7819" w:rsidRDefault="001A7819" w:rsidP="00282C85">
      <w:pPr>
        <w:shd w:val="clear" w:color="auto" w:fill="FFFFFF"/>
        <w:spacing w:after="0"/>
        <w:textAlignment w:val="baseline"/>
        <w:rPr>
          <w:rFonts w:cs="Times New Roman"/>
          <w:color w:val="000000"/>
          <w:shd w:val="clear" w:color="auto" w:fill="FFFFFF"/>
        </w:rPr>
      </w:pPr>
      <w:r w:rsidRPr="001A7819">
        <w:rPr>
          <w:rFonts w:cs="Times New Roman"/>
          <w:color w:val="000000"/>
          <w:shd w:val="clear" w:color="auto" w:fill="FFFFFF"/>
        </w:rPr>
        <w:lastRenderedPageBreak/>
        <w:t>Dårgräsfjäril är en av de mest hotade dagfjärilarna i Nordvästeuropa. Populationstrenden är kraft</w:t>
      </w:r>
      <w:r w:rsidRPr="001A7819">
        <w:rPr>
          <w:rFonts w:cs="Times New Roman"/>
          <w:color w:val="000000"/>
          <w:shd w:val="clear" w:color="auto" w:fill="FFFFFF"/>
        </w:rPr>
        <w:softHyphen/>
        <w:t>igt vikande i Tyskland, Tjeckien, Slovakien, Polen och Österrike och vikande i flertalet övriga länder i Europa utom i europeiska delen av Ryssland, Estland, Lettland och Finland där den är stabil eller expanderande. Arten är försvunnen i Belgien och Bulgarien (</w:t>
      </w:r>
      <w:r w:rsidR="0057671A">
        <w:rPr>
          <w:rFonts w:cs="Times New Roman"/>
          <w:color w:val="000000"/>
          <w:shd w:val="clear" w:color="auto" w:fill="FFFFFF"/>
        </w:rPr>
        <w:t xml:space="preserve">SLU </w:t>
      </w:r>
      <w:r w:rsidRPr="001A7819">
        <w:rPr>
          <w:rFonts w:cs="Times New Roman"/>
          <w:color w:val="000000"/>
          <w:shd w:val="clear" w:color="auto" w:fill="FFFFFF"/>
        </w:rPr>
        <w:t>Artdatabanken, 202</w:t>
      </w:r>
      <w:r w:rsidR="0057671A">
        <w:rPr>
          <w:rFonts w:cs="Times New Roman"/>
          <w:color w:val="000000"/>
          <w:shd w:val="clear" w:color="auto" w:fill="FFFFFF"/>
        </w:rPr>
        <w:t>4</w:t>
      </w:r>
      <w:r w:rsidRPr="001A7819">
        <w:rPr>
          <w:rFonts w:cs="Times New Roman"/>
          <w:color w:val="000000"/>
          <w:shd w:val="clear" w:color="auto" w:fill="FFFFFF"/>
        </w:rPr>
        <w:t>).</w:t>
      </w:r>
    </w:p>
    <w:p w14:paraId="32D77610" w14:textId="77777777" w:rsidR="001A7819" w:rsidRDefault="001A7819" w:rsidP="00282C85">
      <w:pPr>
        <w:jc w:val="left"/>
        <w:rPr>
          <w:rFonts w:cs="Times New Roman"/>
        </w:rPr>
      </w:pPr>
    </w:p>
    <w:p w14:paraId="51D00FDD" w14:textId="434B2FD1" w:rsidR="00801102" w:rsidRDefault="0057671A" w:rsidP="00763F2E">
      <w:pPr>
        <w:spacing w:after="0"/>
        <w:ind w:right="192"/>
      </w:pPr>
      <w:r w:rsidRPr="007738F4">
        <w:rPr>
          <w:rFonts w:cs="Times New Roman"/>
          <w:sz w:val="28"/>
          <w:szCs w:val="28"/>
        </w:rPr>
        <w:t xml:space="preserve">Referenser </w:t>
      </w:r>
      <w:r w:rsidR="0013198D">
        <w:rPr>
          <w:rFonts w:cs="Times New Roman"/>
          <w:sz w:val="28"/>
          <w:szCs w:val="28"/>
        </w:rPr>
        <w:t>–</w:t>
      </w:r>
      <w:r w:rsidRPr="007738F4">
        <w:rPr>
          <w:rFonts w:cs="Times New Roman"/>
          <w:sz w:val="28"/>
          <w:szCs w:val="28"/>
        </w:rPr>
        <w:t xml:space="preserve"> d</w:t>
      </w:r>
      <w:r>
        <w:rPr>
          <w:rFonts w:cs="Times New Roman"/>
          <w:sz w:val="28"/>
          <w:szCs w:val="28"/>
        </w:rPr>
        <w:t>årgräsfjäril</w:t>
      </w:r>
    </w:p>
    <w:p w14:paraId="06C0E138" w14:textId="041C3DFB" w:rsidR="00801102" w:rsidRPr="00801102" w:rsidRDefault="00801102" w:rsidP="00282C85">
      <w:pPr>
        <w:shd w:val="clear" w:color="auto" w:fill="FFFFFF"/>
        <w:jc w:val="left"/>
        <w:rPr>
          <w:rFonts w:cs="Times New Roman"/>
          <w:color w:val="000000"/>
          <w:sz w:val="24"/>
          <w:szCs w:val="24"/>
          <w:lang w:val="nn-NO"/>
        </w:rPr>
      </w:pPr>
      <w:r w:rsidRPr="00801102">
        <w:rPr>
          <w:rFonts w:cs="Times New Roman"/>
          <w:color w:val="000000"/>
          <w:sz w:val="24"/>
          <w:szCs w:val="24"/>
        </w:rPr>
        <w:t>Bergman, K.-O.</w:t>
      </w:r>
      <w:r>
        <w:rPr>
          <w:rFonts w:cs="Times New Roman"/>
          <w:color w:val="000000"/>
          <w:sz w:val="24"/>
          <w:szCs w:val="24"/>
        </w:rPr>
        <w:t xml:space="preserve">, </w:t>
      </w:r>
      <w:r w:rsidRPr="00801102">
        <w:rPr>
          <w:rFonts w:cs="Times New Roman"/>
          <w:color w:val="000000"/>
          <w:sz w:val="24"/>
          <w:szCs w:val="24"/>
        </w:rPr>
        <w:t>2005. </w:t>
      </w:r>
      <w:r w:rsidRPr="00801102">
        <w:rPr>
          <w:rFonts w:cs="Times New Roman"/>
          <w:i/>
          <w:iCs/>
          <w:color w:val="000000"/>
          <w:sz w:val="24"/>
          <w:szCs w:val="24"/>
        </w:rPr>
        <w:t>Åtgärdsprogram för bevarande av dårgräsfjäril (Lopinga achine).</w:t>
      </w:r>
      <w:r w:rsidRPr="00B4378D">
        <w:rPr>
          <w:rFonts w:cs="Times New Roman"/>
          <w:i/>
          <w:iCs/>
          <w:color w:val="000000"/>
          <w:sz w:val="24"/>
          <w:szCs w:val="24"/>
        </w:rPr>
        <w:t> </w:t>
      </w:r>
      <w:r w:rsidRPr="00801102">
        <w:rPr>
          <w:rFonts w:cs="Times New Roman"/>
          <w:color w:val="000000"/>
          <w:sz w:val="24"/>
          <w:szCs w:val="24"/>
          <w:lang w:val="nn-NO"/>
        </w:rPr>
        <w:t>(5527). Bromma.</w:t>
      </w:r>
      <w:r w:rsidRPr="00801102">
        <w:rPr>
          <w:rFonts w:cs="Times New Roman"/>
          <w:color w:val="000000" w:themeColor="text1"/>
          <w:sz w:val="24"/>
          <w:szCs w:val="24"/>
          <w:lang w:val="nn-NO"/>
        </w:rPr>
        <w:t> </w:t>
      </w:r>
      <w:r w:rsidRPr="00B326D6">
        <w:rPr>
          <w:lang w:val="en-US"/>
        </w:rPr>
        <w:t>https://www.naturvardsverket.se/978-91-620-5527-5</w:t>
      </w:r>
    </w:p>
    <w:p w14:paraId="5DEA7615" w14:textId="02CD0FC9" w:rsidR="00801102" w:rsidRPr="000F2CBF" w:rsidRDefault="00801102" w:rsidP="00282C85">
      <w:pPr>
        <w:shd w:val="clear" w:color="auto" w:fill="FFFFFF"/>
        <w:jc w:val="left"/>
        <w:rPr>
          <w:rFonts w:cs="Times New Roman"/>
          <w:color w:val="000000"/>
          <w:sz w:val="24"/>
          <w:szCs w:val="24"/>
        </w:rPr>
      </w:pPr>
      <w:r w:rsidRPr="00801102">
        <w:rPr>
          <w:rFonts w:cs="Times New Roman"/>
          <w:color w:val="000000"/>
          <w:sz w:val="24"/>
          <w:szCs w:val="24"/>
          <w:lang w:val="nn-NO"/>
        </w:rPr>
        <w:t>Bergman, K.-O. &amp; Landin, J. (2002). </w:t>
      </w:r>
      <w:r w:rsidRPr="00801102">
        <w:rPr>
          <w:rFonts w:cs="Times New Roman"/>
          <w:i/>
          <w:iCs/>
          <w:color w:val="000000"/>
          <w:sz w:val="24"/>
          <w:szCs w:val="24"/>
          <w:lang w:val="en-US"/>
        </w:rPr>
        <w:t xml:space="preserve">Population structure and movements of a threatened butterfly (Lopinga achine) in a fragmented landscape in </w:t>
      </w:r>
      <w:r w:rsidRPr="00BF033B">
        <w:rPr>
          <w:rFonts w:cs="Times New Roman"/>
          <w:i/>
          <w:iCs/>
          <w:color w:val="000000"/>
          <w:sz w:val="24"/>
          <w:szCs w:val="24"/>
          <w:lang w:val="en-US"/>
        </w:rPr>
        <w:t>Sweden.</w:t>
      </w:r>
      <w:r w:rsidRPr="00B4378D">
        <w:rPr>
          <w:rFonts w:cs="Times New Roman"/>
          <w:i/>
          <w:iCs/>
          <w:color w:val="000000"/>
          <w:sz w:val="24"/>
          <w:szCs w:val="24"/>
          <w:lang w:val="en-US"/>
        </w:rPr>
        <w:t> </w:t>
      </w:r>
      <w:r w:rsidRPr="00801102">
        <w:rPr>
          <w:rFonts w:cs="Times New Roman"/>
          <w:color w:val="000000"/>
          <w:sz w:val="24"/>
          <w:szCs w:val="24"/>
        </w:rPr>
        <w:t>Biological Conservation. 108, 361</w:t>
      </w:r>
      <w:r w:rsidR="0013198D">
        <w:rPr>
          <w:rFonts w:cs="Times New Roman"/>
          <w:color w:val="000000"/>
          <w:sz w:val="24"/>
          <w:szCs w:val="24"/>
        </w:rPr>
        <w:t>–</w:t>
      </w:r>
      <w:r w:rsidRPr="00801102">
        <w:rPr>
          <w:rFonts w:cs="Times New Roman"/>
          <w:color w:val="000000"/>
          <w:sz w:val="24"/>
          <w:szCs w:val="24"/>
        </w:rPr>
        <w:t>369.</w:t>
      </w:r>
    </w:p>
    <w:p w14:paraId="57D3E409" w14:textId="6E58C0D4" w:rsidR="0057671A" w:rsidRDefault="0057671A" w:rsidP="00282C85">
      <w:pPr>
        <w:pStyle w:val="xelementtoproof"/>
        <w:shd w:val="clear" w:color="auto" w:fill="FFFFFF"/>
        <w:spacing w:before="0" w:beforeAutospacing="0" w:after="0" w:afterAutospacing="0" w:line="276" w:lineRule="auto"/>
        <w:jc w:val="both"/>
      </w:pPr>
      <w:r>
        <w:t xml:space="preserve">SLU Artdatabanken, 2024. </w:t>
      </w:r>
      <w:r>
        <w:rPr>
          <w:i/>
        </w:rPr>
        <w:t xml:space="preserve">Artfaktablad. Naturvård – </w:t>
      </w:r>
      <w:r w:rsidRPr="00BF033B">
        <w:rPr>
          <w:i/>
        </w:rPr>
        <w:t>artfakta.</w:t>
      </w:r>
      <w:r>
        <w:rPr>
          <w:i/>
        </w:rPr>
        <w:t xml:space="preserve"> </w:t>
      </w:r>
      <w:r>
        <w:t>SLU Artdatabanken, Uppsala</w:t>
      </w:r>
    </w:p>
    <w:p w14:paraId="538D0564" w14:textId="77777777" w:rsidR="001A7819" w:rsidRDefault="001A7819" w:rsidP="00282C85">
      <w:pPr>
        <w:jc w:val="left"/>
        <w:rPr>
          <w:rFonts w:cs="Times New Roman"/>
        </w:rPr>
      </w:pPr>
    </w:p>
    <w:p w14:paraId="75E5EEE5" w14:textId="0FE33983" w:rsidR="00906E01" w:rsidRDefault="00906E01" w:rsidP="00282C85">
      <w:pPr>
        <w:pStyle w:val="Heading1"/>
      </w:pPr>
      <w:r>
        <w:t xml:space="preserve">Entita </w:t>
      </w:r>
      <w:r w:rsidR="0013198D">
        <w:t>–</w:t>
      </w:r>
      <w:r w:rsidR="003D0569">
        <w:t xml:space="preserve"> </w:t>
      </w:r>
      <w:r>
        <w:t>ekologi samt krav på livsmiljön</w:t>
      </w:r>
    </w:p>
    <w:p w14:paraId="110AB4F7" w14:textId="7778DE3D" w:rsidR="00906E01" w:rsidRDefault="00906E01" w:rsidP="008D72F1">
      <w:pPr>
        <w:spacing w:after="0"/>
      </w:pPr>
      <w:r w:rsidRPr="001A3D70">
        <w:t>Entita (NT, §4) är rödlistad som nära hotad, fridlyst och prioriterad art enligt Skogsvårdslagen. Den omfattas av EU:s fågeldirektiv</w:t>
      </w:r>
      <w:r w:rsidR="008D72F1">
        <w:t xml:space="preserve"> och </w:t>
      </w:r>
      <w:r w:rsidR="008D72F1">
        <w:rPr>
          <w:rFonts w:cs="Times New Roman"/>
        </w:rPr>
        <w:t xml:space="preserve">är typisk art för </w:t>
      </w:r>
      <w:r w:rsidR="008D72F1" w:rsidRPr="003D6FFD">
        <w:rPr>
          <w:rFonts w:cs="Times New Roman"/>
          <w:i/>
          <w:iCs/>
        </w:rPr>
        <w:t>9080 Lövsumpskog</w:t>
      </w:r>
      <w:r w:rsidRPr="001A3D70">
        <w:t>. Minskningstakten har uppgått till 20 (10</w:t>
      </w:r>
      <w:r w:rsidR="0013198D">
        <w:t>–</w:t>
      </w:r>
      <w:r w:rsidRPr="001A3D70">
        <w:t xml:space="preserve">30) % under de senaste 10 åren och bedöms vara nära gränsvärdet för Sårbar (VU). (A2b) (SLU Artdatabanken, 2021). </w:t>
      </w:r>
    </w:p>
    <w:p w14:paraId="0E9792C4" w14:textId="77777777" w:rsidR="008D72F1" w:rsidRPr="008D72F1" w:rsidRDefault="008D72F1" w:rsidP="00FA6B0F">
      <w:pPr>
        <w:spacing w:after="0"/>
        <w:rPr>
          <w:rFonts w:cs="Times New Roman"/>
        </w:rPr>
      </w:pPr>
    </w:p>
    <w:p w14:paraId="62CD1F40" w14:textId="77777777" w:rsidR="00906E01" w:rsidRPr="001A3D70" w:rsidRDefault="00906E01" w:rsidP="00282C85">
      <w:pPr>
        <w:pStyle w:val="xelementtoproof"/>
        <w:shd w:val="clear" w:color="auto" w:fill="FFFFFF"/>
        <w:spacing w:before="0" w:beforeAutospacing="0" w:after="0" w:afterAutospacing="0" w:line="276" w:lineRule="auto"/>
        <w:jc w:val="both"/>
        <w:rPr>
          <w:sz w:val="22"/>
          <w:szCs w:val="22"/>
        </w:rPr>
      </w:pPr>
      <w:r w:rsidRPr="001A3D70">
        <w:rPr>
          <w:sz w:val="22"/>
          <w:szCs w:val="22"/>
        </w:rPr>
        <w:t xml:space="preserve">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 </w:t>
      </w:r>
    </w:p>
    <w:p w14:paraId="7234CAF0" w14:textId="77777777" w:rsidR="00906E01" w:rsidRPr="001A3D70" w:rsidRDefault="00906E01" w:rsidP="00282C85">
      <w:pPr>
        <w:pStyle w:val="xelementtoproof"/>
        <w:shd w:val="clear" w:color="auto" w:fill="FFFFFF"/>
        <w:spacing w:before="0" w:beforeAutospacing="0" w:after="0" w:afterAutospacing="0" w:line="276" w:lineRule="auto"/>
        <w:jc w:val="both"/>
        <w:rPr>
          <w:sz w:val="22"/>
          <w:szCs w:val="22"/>
        </w:rPr>
      </w:pPr>
    </w:p>
    <w:p w14:paraId="6E5A6095" w14:textId="77777777" w:rsidR="00906E01" w:rsidRPr="001A3D70" w:rsidRDefault="00906E01" w:rsidP="00282C85">
      <w:pPr>
        <w:pStyle w:val="xelementtoproof"/>
        <w:shd w:val="clear" w:color="auto" w:fill="FFFFFF"/>
        <w:spacing w:before="0" w:beforeAutospacing="0" w:after="0" w:afterAutospacing="0" w:line="276" w:lineRule="auto"/>
        <w:jc w:val="both"/>
        <w:rPr>
          <w:rFonts w:ascii="Roboto" w:hAnsi="Roboto"/>
          <w:color w:val="000000"/>
          <w:sz w:val="22"/>
          <w:szCs w:val="22"/>
          <w:shd w:val="clear" w:color="auto" w:fill="FFFFFF"/>
        </w:rPr>
      </w:pPr>
      <w:r w:rsidRPr="001A3D70">
        <w:rPr>
          <w:sz w:val="22"/>
          <w:szCs w:val="22"/>
        </w:rPr>
        <w:t xml:space="preserve">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w:t>
      </w:r>
      <w:r w:rsidRPr="001A3D70">
        <w:rPr>
          <w:color w:val="000000"/>
          <w:sz w:val="22"/>
          <w:szCs w:val="22"/>
          <w:shd w:val="clear" w:color="auto" w:fill="FFFFFF"/>
        </w:rPr>
        <w:t>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w:t>
      </w:r>
      <w:r w:rsidRPr="001A3D70">
        <w:rPr>
          <w:rFonts w:ascii="Roboto" w:hAnsi="Roboto"/>
          <w:color w:val="000000"/>
          <w:sz w:val="22"/>
          <w:szCs w:val="22"/>
          <w:shd w:val="clear" w:color="auto" w:fill="FFFFFF"/>
        </w:rPr>
        <w:t xml:space="preserve"> </w:t>
      </w:r>
      <w:r w:rsidRPr="001A3D70">
        <w:rPr>
          <w:sz w:val="22"/>
          <w:szCs w:val="22"/>
        </w:rPr>
        <w:t>Arten är känslig för fragmentering och har svårt att etablera sig i isolerade skogsområden. Entitan är hålhäckare, men kan inte själv hacka fram sitt hål utan är beroende av miljöer som erbjuder naturliga hål (Skogsstyrelsen, 2016).</w:t>
      </w:r>
    </w:p>
    <w:p w14:paraId="1C3816AA" w14:textId="77777777" w:rsidR="00906E01" w:rsidRPr="001A3D70" w:rsidRDefault="00906E01" w:rsidP="00282C85">
      <w:pPr>
        <w:pStyle w:val="xelementtoproof"/>
        <w:shd w:val="clear" w:color="auto" w:fill="FFFFFF"/>
        <w:spacing w:before="0" w:beforeAutospacing="0" w:after="0" w:afterAutospacing="0" w:line="276" w:lineRule="auto"/>
        <w:jc w:val="both"/>
        <w:rPr>
          <w:sz w:val="22"/>
          <w:szCs w:val="22"/>
        </w:rPr>
      </w:pPr>
    </w:p>
    <w:p w14:paraId="2ECA25D7" w14:textId="77777777" w:rsidR="00906E01" w:rsidRPr="001A3D70" w:rsidRDefault="00906E01" w:rsidP="00282C85">
      <w:pPr>
        <w:pStyle w:val="xelementtoproof"/>
        <w:shd w:val="clear" w:color="auto" w:fill="FFFFFF"/>
        <w:spacing w:before="0" w:beforeAutospacing="0" w:after="0" w:afterAutospacing="0" w:line="276" w:lineRule="auto"/>
        <w:jc w:val="both"/>
        <w:rPr>
          <w:sz w:val="22"/>
          <w:szCs w:val="22"/>
        </w:rPr>
      </w:pPr>
      <w:r w:rsidRPr="001A3D70">
        <w:rPr>
          <w:sz w:val="22"/>
          <w:szCs w:val="22"/>
        </w:rPr>
        <w:t xml:space="preserve">Arten häckar ofta i skogar som är svagt eller inte alls påverkade av skogsbruk. Särskilt i Svealand ofta i skogar som har höga naturvärden och utgör skogliga värdekärnor. Entitan missgynnas av </w:t>
      </w:r>
      <w:r w:rsidRPr="001A3D70">
        <w:rPr>
          <w:sz w:val="22"/>
          <w:szCs w:val="22"/>
        </w:rPr>
        <w:lastRenderedPageBreak/>
        <w:t>konventionellt skogsbruk genom minskad förekomst av risiga, flerskiktade skogar liksom av avverkning av lövträdsrika kantzoner. Entitans ortstrohet och dåliga spridningsförmåga gör den känslig för fragmentering (Skogsstyrelsen, 2016).</w:t>
      </w:r>
    </w:p>
    <w:p w14:paraId="1C1A77C8" w14:textId="0253C917" w:rsidR="00906E01" w:rsidRPr="00FE6F1F" w:rsidRDefault="00906E01" w:rsidP="00282C85">
      <w:pPr>
        <w:pStyle w:val="Heading2"/>
      </w:pPr>
      <w:r w:rsidRPr="00FE6F1F">
        <w:t xml:space="preserve">Referenser </w:t>
      </w:r>
      <w:r w:rsidR="0013198D">
        <w:t>–</w:t>
      </w:r>
      <w:r w:rsidRPr="00FE6F1F">
        <w:t xml:space="preserve"> entita</w:t>
      </w:r>
    </w:p>
    <w:p w14:paraId="3E7202DB" w14:textId="635626EF" w:rsidR="00906E01" w:rsidRPr="001A3D70" w:rsidRDefault="00906E01" w:rsidP="00282C85">
      <w:pPr>
        <w:widowControl w:val="0"/>
        <w:autoSpaceDE w:val="0"/>
        <w:autoSpaceDN w:val="0"/>
        <w:spacing w:after="0"/>
        <w:ind w:right="192"/>
        <w:jc w:val="left"/>
        <w:rPr>
          <w:rFonts w:cs="Times New Roman"/>
          <w:shd w:val="clear" w:color="auto" w:fill="FFFFFF"/>
        </w:rPr>
      </w:pPr>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sidR="00BF033B">
        <w:rPr>
          <w:rFonts w:cs="Times New Roman"/>
          <w:i/>
          <w:iCs/>
          <w:shd w:val="clear" w:color="auto" w:fill="FFFFFF"/>
        </w:rPr>
        <w:t>en</w:t>
      </w:r>
      <w:r w:rsidRPr="001A3D70">
        <w:rPr>
          <w:rFonts w:cs="Times New Roman"/>
          <w:i/>
          <w:iCs/>
          <w:shd w:val="clear" w:color="auto" w:fill="FFFFFF"/>
        </w:rPr>
        <w:t>tit</w:t>
      </w:r>
      <w:r w:rsidRPr="00BF033B">
        <w:rPr>
          <w:rFonts w:cs="Times New Roman"/>
          <w:i/>
          <w:iCs/>
          <w:shd w:val="clear" w:color="auto" w:fill="FFFFFF"/>
        </w:rPr>
        <w:t>a.</w:t>
      </w:r>
      <w:r w:rsidRPr="00B4378D">
        <w:rPr>
          <w:rFonts w:cs="Times New Roman"/>
          <w:i/>
          <w:iCs/>
          <w:shd w:val="clear" w:color="auto" w:fill="FFFFFF"/>
        </w:rPr>
        <w:t xml:space="preserve"> </w:t>
      </w:r>
      <w:r w:rsidRPr="001A3D70">
        <w:rPr>
          <w:rFonts w:cs="Times New Roman"/>
          <w:shd w:val="clear" w:color="auto" w:fill="FFFFFF"/>
        </w:rPr>
        <w:t>https://www.skogsstyrelsen.se/globalassets/lag-och-tillsyn/artskydd/vagledningar-for-hansyn-till-faglar/entita-vagledning-hansyn2.pdf</w:t>
      </w:r>
    </w:p>
    <w:p w14:paraId="36E4652C" w14:textId="77777777" w:rsidR="00906E01" w:rsidRPr="001A3D70" w:rsidRDefault="00906E01" w:rsidP="00282C85">
      <w:pPr>
        <w:pStyle w:val="xelementtoproof"/>
        <w:shd w:val="clear" w:color="auto" w:fill="FFFFFF"/>
        <w:spacing w:before="0" w:beforeAutospacing="0" w:after="0" w:afterAutospacing="0" w:line="276" w:lineRule="auto"/>
        <w:jc w:val="both"/>
        <w:rPr>
          <w:sz w:val="22"/>
          <w:szCs w:val="22"/>
        </w:rPr>
      </w:pPr>
    </w:p>
    <w:p w14:paraId="5F1821D5" w14:textId="268DC892" w:rsidR="00DD0367" w:rsidRDefault="00906E01" w:rsidP="00282C85">
      <w:r w:rsidRPr="001A3D70">
        <w:t xml:space="preserve">SLU Artdatabanken, 2021. </w:t>
      </w:r>
      <w:r w:rsidRPr="001A3D70">
        <w:rPr>
          <w:i/>
        </w:rPr>
        <w:t xml:space="preserve">Artfaktablad. Naturvård – artfakta. </w:t>
      </w:r>
      <w:r w:rsidRPr="001A3D70">
        <w:t>SLU Artdatabanken, Uppsa</w:t>
      </w:r>
      <w:r w:rsidR="006F508F">
        <w:t>la</w:t>
      </w:r>
    </w:p>
    <w:p w14:paraId="020AC690" w14:textId="77777777" w:rsidR="00C27B84" w:rsidRDefault="00C27B84" w:rsidP="00C27B84">
      <w:pPr>
        <w:pStyle w:val="Heading1"/>
      </w:pPr>
      <w:r>
        <w:t>Flodpärlmussla – ekologi samt krav på livsmiljön</w:t>
      </w:r>
    </w:p>
    <w:p w14:paraId="727021EE" w14:textId="62CCFEF0" w:rsidR="00C27B84" w:rsidRDefault="00C27B84" w:rsidP="00C27B84">
      <w:pPr>
        <w:rPr>
          <w:bCs/>
        </w:rPr>
      </w:pPr>
      <w:r w:rsidRPr="00556B19">
        <w:rPr>
          <w:bCs/>
        </w:rPr>
        <w:t>Flodpärlmussla (EN, §4a)</w:t>
      </w:r>
      <w:r w:rsidRPr="007F5D5B">
        <w:rPr>
          <w:bCs/>
        </w:rPr>
        <w:t xml:space="preserve"> är rödlistad som starkt hotad och </w:t>
      </w:r>
      <w:r>
        <w:rPr>
          <w:bCs/>
        </w:rPr>
        <w:t>fridlyst</w:t>
      </w:r>
      <w:r w:rsidRPr="007F5D5B">
        <w:rPr>
          <w:bCs/>
        </w:rPr>
        <w:t xml:space="preserve"> enligt § 4a artskyddsförordningen. </w:t>
      </w:r>
      <w:r>
        <w:rPr>
          <w:bCs/>
        </w:rPr>
        <w:t>Den är även globalt rödlistad och i Europa som akut hotad (CR) vilket innebär att Sverige har ett internationellt ansvar för arten. Flodpärlmussla omfattas</w:t>
      </w:r>
      <w:r w:rsidRPr="007F5D5B">
        <w:rPr>
          <w:bCs/>
        </w:rPr>
        <w:t xml:space="preserve"> av åtgärdsprogram för hotade arter </w:t>
      </w:r>
      <w:r>
        <w:rPr>
          <w:bCs/>
        </w:rPr>
        <w:t>samt</w:t>
      </w:r>
      <w:r w:rsidRPr="007F5D5B">
        <w:rPr>
          <w:bCs/>
        </w:rPr>
        <w:t xml:space="preserve"> av </w:t>
      </w:r>
      <w:r>
        <w:rPr>
          <w:bCs/>
        </w:rPr>
        <w:t xml:space="preserve">bilaga 2 och 5 </w:t>
      </w:r>
      <w:r w:rsidRPr="007F5D5B">
        <w:rPr>
          <w:bCs/>
        </w:rPr>
        <w:t xml:space="preserve">EU:s art- och habitatdirektiv där </w:t>
      </w:r>
      <w:r>
        <w:rPr>
          <w:bCs/>
        </w:rPr>
        <w:t xml:space="preserve">dess </w:t>
      </w:r>
      <w:r w:rsidRPr="007F5D5B">
        <w:rPr>
          <w:bCs/>
        </w:rPr>
        <w:t xml:space="preserve">bevarandestatus är </w:t>
      </w:r>
      <w:r>
        <w:rPr>
          <w:bCs/>
        </w:rPr>
        <w:t xml:space="preserve">bedömd som </w:t>
      </w:r>
      <w:r w:rsidRPr="007F5D5B">
        <w:rPr>
          <w:bCs/>
        </w:rPr>
        <w:t>dålig med fortsatt negativ trend</w:t>
      </w:r>
      <w:r>
        <w:rPr>
          <w:bCs/>
        </w:rPr>
        <w:t>. Arten har</w:t>
      </w:r>
      <w:r w:rsidRPr="004836E1">
        <w:rPr>
          <w:bCs/>
        </w:rPr>
        <w:t xml:space="preserve"> under de senaste 3 generationerna (=100 år), </w:t>
      </w:r>
      <w:r>
        <w:rPr>
          <w:bCs/>
        </w:rPr>
        <w:t>minskat</w:t>
      </w:r>
      <w:r w:rsidRPr="004836E1">
        <w:rPr>
          <w:bCs/>
        </w:rPr>
        <w:t xml:space="preserve"> </w:t>
      </w:r>
      <w:r>
        <w:rPr>
          <w:bCs/>
        </w:rPr>
        <w:t xml:space="preserve">med </w:t>
      </w:r>
      <w:r w:rsidRPr="004836E1">
        <w:rPr>
          <w:bCs/>
        </w:rPr>
        <w:t>mer än 5</w:t>
      </w:r>
      <w:r>
        <w:rPr>
          <w:bCs/>
        </w:rPr>
        <w:t xml:space="preserve">0 </w:t>
      </w:r>
      <w:r w:rsidRPr="004836E1">
        <w:rPr>
          <w:bCs/>
        </w:rPr>
        <w:t>(49</w:t>
      </w:r>
      <w:r w:rsidR="0063465C">
        <w:t>–</w:t>
      </w:r>
      <w:r w:rsidRPr="004836E1">
        <w:rPr>
          <w:bCs/>
        </w:rPr>
        <w:t>65) % i hela landet</w:t>
      </w:r>
      <w:r>
        <w:rPr>
          <w:bCs/>
        </w:rPr>
        <w:t xml:space="preserve"> och d</w:t>
      </w:r>
      <w:r w:rsidRPr="004836E1">
        <w:rPr>
          <w:bCs/>
        </w:rPr>
        <w:t>en är helt försvunnen från ca 1/3 av de vattendrag den fanns i under början av 1900-talet.</w:t>
      </w:r>
      <w:r>
        <w:rPr>
          <w:bCs/>
        </w:rPr>
        <w:t xml:space="preserve"> </w:t>
      </w:r>
      <w:r w:rsidRPr="004836E1">
        <w:rPr>
          <w:bCs/>
        </w:rPr>
        <w:t>Minskningstakten överstiger gränsvärdet för Starkt hotad (EN) enligt A-kriteriet. (A2bce)</w:t>
      </w:r>
      <w:r>
        <w:rPr>
          <w:bCs/>
        </w:rPr>
        <w:t xml:space="preserve"> (SLU Artdatabanken, 2024; IUCN, 2024)</w:t>
      </w:r>
      <w:r w:rsidRPr="007F5D5B">
        <w:rPr>
          <w:bCs/>
        </w:rPr>
        <w:t>.</w:t>
      </w:r>
    </w:p>
    <w:p w14:paraId="52D29A54" w14:textId="77777777" w:rsidR="00C27B84" w:rsidRDefault="00C27B84" w:rsidP="00C27B84">
      <w:pPr>
        <w:rPr>
          <w:bCs/>
        </w:rPr>
      </w:pPr>
      <w:r w:rsidRPr="00E56428">
        <w:rPr>
          <w:bCs/>
        </w:rP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w:t>
      </w:r>
      <w:r>
        <w:rPr>
          <w:bCs/>
        </w:rPr>
        <w:t xml:space="preserve"> (SLU Artdatabanken, 2024)</w:t>
      </w:r>
      <w:r w:rsidRPr="007F5D5B">
        <w:rPr>
          <w:bCs/>
        </w:rPr>
        <w:t>.</w:t>
      </w:r>
    </w:p>
    <w:p w14:paraId="74776473" w14:textId="77777777" w:rsidR="00C27B84" w:rsidRDefault="00C27B84" w:rsidP="00C27B84">
      <w:pPr>
        <w:pStyle w:val="BodyText"/>
        <w:spacing w:after="0"/>
        <w:rPr>
          <w:bCs/>
        </w:rPr>
      </w:pPr>
      <w:r w:rsidRPr="00C75E64">
        <w:rPr>
          <w:bCs/>
        </w:rPr>
        <w:t>Länsstyrelserna i 15 av 16 län med aktuella förekomster av flodpärlmussla bedömer att skogsbruk är det största hotet mot musslorna (Söderberg m.fl. 2008).</w:t>
      </w:r>
      <w:r>
        <w:rPr>
          <w:bCs/>
        </w:rPr>
        <w:t xml:space="preserve"> </w:t>
      </w:r>
      <w:r w:rsidRPr="00EE04E6">
        <w:rPr>
          <w:bCs/>
        </w:rPr>
        <w:t xml:space="preserve">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w:t>
      </w:r>
      <w:r>
        <w:rPr>
          <w:bCs/>
        </w:rPr>
        <w:t xml:space="preserve">har </w:t>
      </w:r>
      <w:r w:rsidRPr="00EE04E6">
        <w:rPr>
          <w:bCs/>
        </w:rPr>
        <w:t>lansera</w:t>
      </w:r>
      <w:r>
        <w:rPr>
          <w:bCs/>
        </w:rPr>
        <w:t>t</w:t>
      </w:r>
      <w:r w:rsidRPr="00EE04E6">
        <w:rPr>
          <w:bCs/>
        </w:rPr>
        <w:t xml:space="preserve"> begreppet ”ekologiskt funktionella kantzoner”. Detta innebär </w:t>
      </w:r>
      <w:r>
        <w:rPr>
          <w:bCs/>
        </w:rPr>
        <w:t xml:space="preserve">att </w:t>
      </w:r>
      <w:r w:rsidRPr="00EE04E6">
        <w:rPr>
          <w:bCs/>
        </w:rPr>
        <w:t>kantzoner som beskuggar, fungerar som filter för näringsämnen och partiklar</w:t>
      </w:r>
      <w:r>
        <w:rPr>
          <w:bCs/>
        </w:rPr>
        <w:t xml:space="preserve"> och </w:t>
      </w:r>
      <w:r w:rsidRPr="00EE04E6">
        <w:rPr>
          <w:bCs/>
        </w:rPr>
        <w:t>tillför föda i form av löv och tillför död ved. Avverkning av kantzone</w:t>
      </w:r>
      <w:r>
        <w:rPr>
          <w:bCs/>
        </w:rPr>
        <w:t>r</w:t>
      </w:r>
      <w:r w:rsidRPr="00EE04E6">
        <w:rPr>
          <w:bCs/>
        </w:rPr>
        <w:t xml:space="preserve"> påverkar både flodpärlmusslan och öringen (t.ex. Österling och Högberg 2014), till exempel stiger ofta vattentemperaturen på grund av minskad beskuggning, vilket främst drabbar öringen</w:t>
      </w:r>
      <w:r>
        <w:rPr>
          <w:bCs/>
        </w:rPr>
        <w:t xml:space="preserve"> (Havs- och vattenmyndigheten, 2020)</w:t>
      </w:r>
      <w:r w:rsidRPr="00EE04E6">
        <w:rPr>
          <w:bCs/>
        </w:rPr>
        <w:t>.</w:t>
      </w:r>
      <w:r>
        <w:rPr>
          <w:bCs/>
        </w:rPr>
        <w:t xml:space="preserve"> </w:t>
      </w:r>
    </w:p>
    <w:p w14:paraId="23558B1D" w14:textId="77777777" w:rsidR="00C27B84" w:rsidRDefault="00C27B84" w:rsidP="00C27B84">
      <w:pPr>
        <w:pStyle w:val="BodyText"/>
        <w:spacing w:after="0"/>
        <w:rPr>
          <w:bCs/>
        </w:rPr>
      </w:pPr>
    </w:p>
    <w:p w14:paraId="23C68A6A" w14:textId="77777777" w:rsidR="00C27B84" w:rsidRDefault="00C27B84" w:rsidP="00C27B84">
      <w:pPr>
        <w:rPr>
          <w:bCs/>
        </w:rPr>
      </w:pPr>
      <w:r>
        <w:rPr>
          <w:bCs/>
        </w:rPr>
        <w:t>S</w:t>
      </w:r>
      <w:r w:rsidRPr="00FA0DA6">
        <w:rPr>
          <w:bCs/>
        </w:rPr>
        <w:t xml:space="preserve">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w:t>
      </w:r>
      <w:r w:rsidRPr="001156A0">
        <w:rPr>
          <w:bCs/>
        </w:rPr>
        <w:lastRenderedPageBreak/>
        <w:t xml:space="preserve">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w:t>
      </w:r>
      <w:r>
        <w:rPr>
          <w:bCs/>
        </w:rPr>
        <w:t>Lokaler med f</w:t>
      </w:r>
      <w:r w:rsidRPr="001156A0">
        <w:rPr>
          <w:bCs/>
        </w:rPr>
        <w:t>lodpärlmussl</w:t>
      </w:r>
      <w:r>
        <w:rPr>
          <w:bCs/>
        </w:rPr>
        <w:t>a</w:t>
      </w:r>
      <w:r w:rsidRPr="001156A0">
        <w:rPr>
          <w:bCs/>
        </w:rPr>
        <w:t xml:space="preserve"> skadas ofta vid vägbyggnation och körning med maskiner i vattendrag</w:t>
      </w:r>
      <w:r>
        <w:rPr>
          <w:bCs/>
        </w:rPr>
        <w:t xml:space="preserve"> (SLU Artdatabanken, 2024)</w:t>
      </w:r>
      <w:r w:rsidRPr="007F5D5B">
        <w:rPr>
          <w:bCs/>
        </w:rPr>
        <w:t>.</w:t>
      </w:r>
    </w:p>
    <w:p w14:paraId="12B8C4CD" w14:textId="77777777" w:rsidR="00C27B84" w:rsidRDefault="00C27B84" w:rsidP="00C27B84">
      <w:pPr>
        <w:pStyle w:val="BodyText"/>
        <w:spacing w:after="0"/>
        <w:rPr>
          <w:rFonts w:eastAsia="Times New Roman" w:cs="Times New Roman"/>
          <w:color w:val="26282A"/>
          <w:shd w:val="clear" w:color="auto" w:fill="FFFFFF"/>
        </w:rPr>
      </w:pPr>
      <w:r w:rsidRPr="00551341">
        <w:rPr>
          <w:rFonts w:cs="Times New Roman"/>
        </w:rPr>
        <w:t>Studier utförda i Finland visar att även om strandskog runt små vattendrag bara delvis avverkas, så är inte ens en 30 meter bred skyddszon tillräcklig för att skydda dess mikroklimat (Lind, L. et al</w:t>
      </w:r>
      <w:r>
        <w:rPr>
          <w:rFonts w:cs="Times New Roman"/>
        </w:rPr>
        <w:t xml:space="preserve">; </w:t>
      </w:r>
      <w:r w:rsidRPr="00551341">
        <w:rPr>
          <w:rFonts w:cs="Times New Roman"/>
        </w:rPr>
        <w:t xml:space="preserve">SLU FaktaSkog nr 5, 2020). </w:t>
      </w:r>
      <w:r>
        <w:rPr>
          <w:rFonts w:cs="Times New Roman"/>
        </w:rPr>
        <w:t>Vid tillämpning av f</w:t>
      </w:r>
      <w:r w:rsidRPr="00551341">
        <w:rPr>
          <w:rFonts w:eastAsia="Times New Roman" w:cs="Times New Roman"/>
          <w:color w:val="26282A"/>
          <w:shd w:val="clear" w:color="auto" w:fill="FFFFFF"/>
        </w:rPr>
        <w:t>örsiktighetsprincipen enligt 2 kap. 3 § miljöbalken</w:t>
      </w:r>
      <w:r>
        <w:rPr>
          <w:rFonts w:eastAsia="Times New Roman" w:cs="Times New Roman"/>
          <w:color w:val="26282A"/>
          <w:shd w:val="clear" w:color="auto" w:fill="FFFFFF"/>
        </w:rPr>
        <w:t xml:space="preserve"> bör sålunda minst 50 meter buffertzon lämnas intill mindre vattendrag och finns det flodpärlmussla i ett vattendrag bör skyddszonerna följaktligen vara ännu större.</w:t>
      </w:r>
    </w:p>
    <w:p w14:paraId="55629A1A" w14:textId="77777777" w:rsidR="00C27B84" w:rsidRPr="00EB32B3" w:rsidRDefault="00C27B84" w:rsidP="00C27B84">
      <w:pPr>
        <w:pStyle w:val="BodyText"/>
        <w:spacing w:after="0"/>
        <w:rPr>
          <w:rFonts w:cs="Times New Roman"/>
        </w:rPr>
      </w:pPr>
    </w:p>
    <w:p w14:paraId="42BEC909" w14:textId="77777777" w:rsidR="00C27B84" w:rsidRDefault="00C27B84" w:rsidP="00C27B84">
      <w:pPr>
        <w:rPr>
          <w:bCs/>
        </w:rPr>
      </w:pPr>
      <w:r w:rsidRPr="00C92DBF">
        <w:rPr>
          <w:bCs/>
        </w:rP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w:t>
      </w:r>
      <w:r>
        <w:rPr>
          <w:bCs/>
        </w:rPr>
        <w:t xml:space="preserve"> (SLU Artdatabanken, 2024)</w:t>
      </w:r>
      <w:r w:rsidRPr="007F5D5B">
        <w:rPr>
          <w:bCs/>
        </w:rPr>
        <w:t>.</w:t>
      </w:r>
    </w:p>
    <w:p w14:paraId="2C334632" w14:textId="77777777" w:rsidR="00C27B84" w:rsidRDefault="00C27B84" w:rsidP="00C27B84">
      <w:pPr>
        <w:pStyle w:val="Heading2"/>
      </w:pPr>
      <w:r>
        <w:t>Referenser – flodpärlmussla</w:t>
      </w:r>
    </w:p>
    <w:p w14:paraId="4618C388" w14:textId="77777777" w:rsidR="00C27B84" w:rsidRPr="00050E27" w:rsidRDefault="00C27B84" w:rsidP="00C27B84">
      <w:pPr>
        <w:rPr>
          <w:b/>
        </w:rPr>
      </w:pPr>
      <w:r>
        <w:rPr>
          <w:bCs/>
        </w:rPr>
        <w:t xml:space="preserve">Havs- och vattenmyndigheten, 2020. </w:t>
      </w:r>
      <w:r w:rsidRPr="00DF76A8">
        <w:rPr>
          <w:bCs/>
          <w:i/>
          <w:iCs/>
        </w:rPr>
        <w:t xml:space="preserve">Åtgärdsprogram för flodpärlmussla. </w:t>
      </w:r>
      <w:r w:rsidRPr="00050E27">
        <w:rPr>
          <w:bCs/>
        </w:rPr>
        <w:t>Rapport: 2020:19</w:t>
      </w:r>
    </w:p>
    <w:p w14:paraId="3F120A4E" w14:textId="77777777" w:rsidR="00C27B84" w:rsidRDefault="00C27B84" w:rsidP="00C27B84">
      <w:pPr>
        <w:rPr>
          <w:lang w:val="en-US"/>
        </w:rPr>
      </w:pPr>
      <w:r w:rsidRPr="00050E27">
        <w:t xml:space="preserve">IUCN, 2024. </w:t>
      </w:r>
      <w:r w:rsidRPr="00EF75B1">
        <w:rPr>
          <w:i/>
          <w:iCs/>
          <w:lang w:val="en-US"/>
        </w:rPr>
        <w:t>Margaritifera margaritifera (Europe assessment)</w:t>
      </w:r>
      <w:r w:rsidRPr="00EF75B1">
        <w:rPr>
          <w:lang w:val="en-US"/>
        </w:rPr>
        <w:t>. </w:t>
      </w:r>
      <w:r w:rsidRPr="00B217AC">
        <w:rPr>
          <w:lang w:val="en-US"/>
        </w:rPr>
        <w:t>The I</w:t>
      </w:r>
      <w:r>
        <w:rPr>
          <w:lang w:val="en-US"/>
        </w:rPr>
        <w:t>UCN Red List of Threatened Species.</w:t>
      </w:r>
    </w:p>
    <w:p w14:paraId="32221A45" w14:textId="77777777" w:rsidR="00C27B84" w:rsidRPr="00C77EA9" w:rsidRDefault="00C27B84" w:rsidP="00C27B84">
      <w:pPr>
        <w:jc w:val="left"/>
      </w:pPr>
      <w:r w:rsidRPr="00C77EA9">
        <w:t>Lind, L. et al</w:t>
      </w:r>
      <w:r>
        <w:t xml:space="preserve">., </w:t>
      </w:r>
      <w:r w:rsidRPr="00C77EA9">
        <w:t xml:space="preserve">2020. </w:t>
      </w:r>
      <w:r w:rsidRPr="00C77EA9">
        <w:rPr>
          <w:i/>
          <w:iCs/>
        </w:rPr>
        <w:t>Hur hanteras små vattendrag vid skogsavverkning i nordliga områden?</w:t>
      </w:r>
      <w:r w:rsidRPr="00C77EA9">
        <w:t xml:space="preserve"> SLU FaktaSkog nr 5, 2020; https://www.slu.se/globalassets/ew/ew-centrala/forskn/popvet-dok/faktaskog/faktaskog20/faktaskog_05_2020.pdf</w:t>
      </w:r>
    </w:p>
    <w:p w14:paraId="61568AED" w14:textId="77777777" w:rsidR="00C27B84" w:rsidRDefault="00C27B84" w:rsidP="00C27B84">
      <w:r w:rsidRPr="00D65427">
        <w:t xml:space="preserve">SLU Artdatabanken, 2024. </w:t>
      </w:r>
      <w:r>
        <w:rPr>
          <w:i/>
        </w:rPr>
        <w:t xml:space="preserve">Artfaktablad. Naturvård – artfakta. </w:t>
      </w:r>
      <w:r>
        <w:t>SLU Artdatabanken, Uppsala</w:t>
      </w:r>
    </w:p>
    <w:p w14:paraId="7B2FB322" w14:textId="77777777" w:rsidR="00C27B84" w:rsidRDefault="00C27B84" w:rsidP="00282C85"/>
    <w:p w14:paraId="51C05E76" w14:textId="77777777" w:rsidR="00E55C80" w:rsidRPr="008E13F5" w:rsidRDefault="00E55C80" w:rsidP="00E55C80">
      <w:pPr>
        <w:spacing w:after="0"/>
        <w:rPr>
          <w:sz w:val="52"/>
          <w:szCs w:val="52"/>
        </w:rPr>
      </w:pPr>
      <w:r>
        <w:rPr>
          <w:sz w:val="32"/>
          <w:szCs w:val="32"/>
        </w:rPr>
        <w:t>Fransfladdermus – ekologi samt krav på livsmiljön</w:t>
      </w:r>
    </w:p>
    <w:p w14:paraId="5BF4C8B4" w14:textId="77777777" w:rsidR="00E55C80" w:rsidRDefault="00E55C80" w:rsidP="00E55C80">
      <w:r>
        <w:t>Frans</w:t>
      </w:r>
      <w:r w:rsidRPr="008E13F5">
        <w:t>fladdermus (NT, §4a)</w:t>
      </w:r>
      <w:r>
        <w:t xml:space="preserve"> omfattas av bilaga 4 EU:s art- och habitatdirektiv vilket innebär ett strikt skydd för arten och dess livsmiljöer. </w:t>
      </w:r>
      <w:r w:rsidRPr="00885D0D">
        <w:t xml:space="preserve">Arten är skogslevande och undviker att flyga i öppna områden. Den förekommer </w:t>
      </w:r>
      <w:r w:rsidRPr="003E2978">
        <w:t>i barr- och lövskog</w:t>
      </w:r>
      <w:r w:rsidRPr="00885D0D">
        <w:t>, ofta nära vattendrag eller sumpskog. Den föredrar</w:t>
      </w:r>
      <w:r>
        <w:t xml:space="preserve"> </w:t>
      </w:r>
      <w:r w:rsidRPr="00885D0D">
        <w:lastRenderedPageBreak/>
        <w:t>lite blöt</w:t>
      </w:r>
      <w:r>
        <w:t>are</w:t>
      </w:r>
      <w:r w:rsidRPr="00885D0D">
        <w:t xml:space="preserve"> lövrik skog, men påträffas även i trädgårdar och parker, ibland också i lövrika hagmarker</w:t>
      </w:r>
      <w:r>
        <w:t xml:space="preserve"> (SLU Artdatabanken, 2024)</w:t>
      </w:r>
      <w:r w:rsidRPr="00C815C1">
        <w:t>.</w:t>
      </w:r>
    </w:p>
    <w:p w14:paraId="58C49A8C" w14:textId="77777777" w:rsidR="00E55C80" w:rsidRDefault="00E55C80" w:rsidP="00E55C80">
      <w:r w:rsidRPr="00C71B79">
        <w:t>Arten är känslig för fragmentering av skogsbiotoper</w:t>
      </w:r>
      <w:r>
        <w:t xml:space="preserve"> och</w:t>
      </w:r>
      <w:r w:rsidRPr="00C71B79">
        <w:t xml:space="preserve"> undviker att passera öppna områden. Avverkning av hålträd, dränering, minskad biotopvariation, till exempel igenplantering av ängs- och hagmark påverka</w:t>
      </w:r>
      <w:r>
        <w:t>r</w:t>
      </w:r>
      <w:r w:rsidRPr="00C71B79">
        <w:t xml:space="preserve"> arten negativt.</w:t>
      </w:r>
      <w:r>
        <w:t xml:space="preserve"> </w:t>
      </w:r>
      <w:r w:rsidRPr="00C71B79">
        <w:t>Gamla träd med grov bark, skador, håligheter eller döda delar bör lämnas och yngre träd (efterträdare) tillåtas finnas kvar och åldras för att säkra framtida förekomst av lämpliga yngelmiljöer.</w:t>
      </w:r>
      <w:r>
        <w:t xml:space="preserve"> </w:t>
      </w:r>
      <w:r w:rsidRPr="00525436">
        <w:t xml:space="preserve">För fransfladdermus är det särskilt värdefullt att bevara eller skapa lövrika skogar vid vattendrag och sumpskogar med många ihåliga träd samt bevara äldre byggnader </w:t>
      </w:r>
      <w:r>
        <w:t xml:space="preserve">som </w:t>
      </w:r>
      <w:r w:rsidRPr="00525436">
        <w:t>gamla kvarnar och andra byggnader med valvgångar, kanaler och stenbroar</w:t>
      </w:r>
      <w:r>
        <w:t xml:space="preserve"> mm (SLU Artdatabanken, 2024)</w:t>
      </w:r>
      <w:r w:rsidRPr="00C815C1">
        <w:t>.</w:t>
      </w:r>
    </w:p>
    <w:p w14:paraId="0969E20D" w14:textId="3E2BD3AE" w:rsidR="00E55C80" w:rsidRDefault="00E55C80" w:rsidP="00E55C80">
      <w:r w:rsidRPr="00C71B79">
        <w:t>Under året utnyttjar fladdermöss många olika miljöer och ett effektivt bevarandearbete måste därför utgå från ett landskapsekologiskt perspektiv.</w:t>
      </w:r>
      <w:r>
        <w:t xml:space="preserve"> E</w:t>
      </w:r>
      <w:r w:rsidRPr="00C71B79">
        <w:t xml:space="preserve">tt varierat landskap med hög andel äldre lövträd, småvatten, sumpskogar, öppna våtmarker, ängar och betesmarker </w:t>
      </w:r>
      <w:r>
        <w:t xml:space="preserve">gynnar insektsproduktion </w:t>
      </w:r>
      <w:r w:rsidRPr="00C71B79">
        <w:t xml:space="preserve">vilket </w:t>
      </w:r>
      <w:r>
        <w:t>skapar förutsättningar för fladdermöss att hitta</w:t>
      </w:r>
      <w:r w:rsidRPr="00C71B79">
        <w:t xml:space="preserve"> tillräckligt med föda</w:t>
      </w:r>
      <w:r w:rsidR="0086115F">
        <w:t xml:space="preserve">. Fransfladdermus är typisk art för </w:t>
      </w:r>
      <w:r w:rsidR="0086115F" w:rsidRPr="002E6C35">
        <w:rPr>
          <w:i/>
          <w:iCs/>
        </w:rPr>
        <w:t>8310 Grottor</w:t>
      </w:r>
      <w:r w:rsidR="0086115F">
        <w:t xml:space="preserve"> och </w:t>
      </w:r>
      <w:r w:rsidR="0086115F" w:rsidRPr="002E6C35">
        <w:rPr>
          <w:i/>
          <w:iCs/>
        </w:rPr>
        <w:t>8330 Havsgrottor</w:t>
      </w:r>
      <w:r>
        <w:t xml:space="preserve"> (SLU Artdatabanken, 2024)</w:t>
      </w:r>
      <w:r w:rsidRPr="00C815C1">
        <w:t>.</w:t>
      </w:r>
    </w:p>
    <w:p w14:paraId="3E11C37F" w14:textId="77777777" w:rsidR="00E55C80" w:rsidRDefault="00E55C80" w:rsidP="00E55C80">
      <w:pPr>
        <w:pStyle w:val="Heading2"/>
      </w:pPr>
      <w:r w:rsidRPr="00E8135E">
        <w:t>Referenser</w:t>
      </w:r>
      <w:r>
        <w:t xml:space="preserve"> – fransfladdermus</w:t>
      </w:r>
    </w:p>
    <w:p w14:paraId="4A85B082" w14:textId="3182F4F9" w:rsidR="00E55C80" w:rsidRPr="002C7626" w:rsidRDefault="00E55C80" w:rsidP="00E55C80">
      <w:pPr>
        <w:jc w:val="left"/>
      </w:pPr>
      <w:r w:rsidRPr="00905EE5">
        <w:t>SL</w:t>
      </w:r>
      <w:r>
        <w:t xml:space="preserve">U </w:t>
      </w:r>
      <w:r w:rsidRPr="00905EE5">
        <w:t>Artdatabanken</w:t>
      </w:r>
      <w:r>
        <w:t xml:space="preserve">, </w:t>
      </w:r>
      <w:r w:rsidRPr="00905EE5">
        <w:t>202</w:t>
      </w:r>
      <w:r>
        <w:t>4</w:t>
      </w:r>
      <w:r w:rsidRPr="00905EE5">
        <w:t>.</w:t>
      </w:r>
      <w:r w:rsidRPr="000F191A">
        <w:rPr>
          <w:i/>
          <w:iCs/>
        </w:rPr>
        <w:t> </w:t>
      </w:r>
      <w:r w:rsidRPr="00A923A0">
        <w:rPr>
          <w:i/>
          <w:iCs/>
        </w:rPr>
        <w:t>Artfakta: fransfladdermus (Myotis</w:t>
      </w:r>
      <w:r>
        <w:rPr>
          <w:i/>
          <w:iCs/>
        </w:rPr>
        <w:t xml:space="preserve"> </w:t>
      </w:r>
      <w:r w:rsidRPr="00A923A0">
        <w:rPr>
          <w:i/>
          <w:iCs/>
        </w:rPr>
        <w:t>nattereri</w:t>
      </w:r>
      <w:r>
        <w:rPr>
          <w:i/>
          <w:iCs/>
        </w:rPr>
        <w:t>)</w:t>
      </w:r>
      <w:r>
        <w:t>.</w:t>
      </w:r>
      <w:r>
        <w:rPr>
          <w:i/>
          <w:iCs/>
        </w:rPr>
        <w:t xml:space="preserve"> </w:t>
      </w:r>
      <w:r w:rsidRPr="00B326D6">
        <w:t>https://artfakta.se/taxa/100087</w:t>
      </w:r>
      <w:r w:rsidRPr="00A923A0">
        <w:rPr>
          <w:i/>
          <w:iCs/>
        </w:rPr>
        <w:t> </w:t>
      </w:r>
    </w:p>
    <w:p w14:paraId="11B0C7AB" w14:textId="77777777" w:rsidR="00E55C80" w:rsidRDefault="00E55C80" w:rsidP="00282C85"/>
    <w:p w14:paraId="176844A5" w14:textId="77777777" w:rsidR="0040533D" w:rsidRDefault="0040533D" w:rsidP="00282C85"/>
    <w:p w14:paraId="25346D85" w14:textId="77777777" w:rsidR="0040533D" w:rsidRPr="00D942A7" w:rsidRDefault="0040533D" w:rsidP="0040533D">
      <w:pPr>
        <w:spacing w:after="0"/>
        <w:rPr>
          <w:sz w:val="52"/>
          <w:szCs w:val="52"/>
        </w:rPr>
      </w:pPr>
      <w:r>
        <w:rPr>
          <w:sz w:val="32"/>
          <w:szCs w:val="32"/>
        </w:rPr>
        <w:t>Grov tallkapuschongbagge – ekologi samt krav på livsmiljön</w:t>
      </w:r>
    </w:p>
    <w:p w14:paraId="675A41FC" w14:textId="77777777" w:rsidR="0040533D" w:rsidRDefault="0040533D" w:rsidP="0040533D">
      <w:r>
        <w:t>Grov</w:t>
      </w:r>
      <w:r w:rsidRPr="00E81D42">
        <w:t xml:space="preserve"> tallkapuschongbagge (</w:t>
      </w:r>
      <w:r>
        <w:t>VU</w:t>
      </w:r>
      <w:r w:rsidRPr="00E81D42">
        <w:t>)</w:t>
      </w:r>
      <w:r>
        <w:t xml:space="preserve"> är knuten till skogsbrand och artens l</w:t>
      </w:r>
      <w:r w:rsidRPr="00F13ECA">
        <w:t xml:space="preserve">arvutveckling </w:t>
      </w:r>
      <w:r w:rsidRPr="00B61C71">
        <w:t>sker i den brända innerbarken på brandskadade eller branddödade barrträd</w:t>
      </w:r>
      <w:r>
        <w:t xml:space="preserve">. </w:t>
      </w:r>
      <w:r w:rsidRPr="00B61C71">
        <w:t xml:space="preserve">Arten föredrar bränd gran men hittas </w:t>
      </w:r>
      <w:r>
        <w:t>även</w:t>
      </w:r>
      <w:r w:rsidRPr="00B61C71">
        <w:t xml:space="preserve"> i brända tallar eftersom dessa lättare överlever bränder och utvecklar brandljud (dvs. lokalt branddödade stampartier på levande träd) – det är främst i anslutning till sådana brandljud som larverna utvecklas. Angreppen kan fortgå i mer än tio år efter brandtillfället på samma träd</w:t>
      </w:r>
      <w:r>
        <w:t xml:space="preserve"> (SLU Artdatabanken, 2024; Wikars, 2006).</w:t>
      </w:r>
    </w:p>
    <w:p w14:paraId="0CA24302" w14:textId="77777777" w:rsidR="0040533D" w:rsidRDefault="0040533D" w:rsidP="0040533D">
      <w:r w:rsidRPr="00F13ECA">
        <w:t>Arten hota</w:t>
      </w:r>
      <w:r>
        <w:t>s</w:t>
      </w:r>
      <w:r w:rsidRPr="00F13ECA">
        <w:t xml:space="preserve"> av brandbekämpning och avverkning av brandskadad barrskog.</w:t>
      </w:r>
      <w:r>
        <w:t xml:space="preserve"> </w:t>
      </w:r>
      <w:r w:rsidRPr="00F13ECA">
        <w:t xml:space="preserve">Bränd skog bör inte avverkas, gäller särskilt </w:t>
      </w:r>
      <w:r>
        <w:t>gran men även tall</w:t>
      </w:r>
      <w:r w:rsidRPr="00F13ECA">
        <w:t>. Naturvårdsbränning gynnar arten, och bör anpassas så att barrträd brandskadas men överlever och utvecklar s.k. brandljud. Särskilt gynnsamt för arten är att bränna upprepade gånger i samma och närliggande områden</w:t>
      </w:r>
      <w:r>
        <w:t>. Grov tallkapuschongbagge omfattas av åtgärdsprogram för hotade arter samt av EU:s art- och habitatdirektiv där dess bevarandestatus är dålig med negativ trend (SLU Artdatabanken, 2024; Wikars, 2006).</w:t>
      </w:r>
    </w:p>
    <w:p w14:paraId="47F14AC4" w14:textId="77777777" w:rsidR="0040533D" w:rsidRPr="00D73CE0" w:rsidRDefault="0040533D" w:rsidP="0040533D">
      <w:pPr>
        <w:pStyle w:val="Heading2"/>
      </w:pPr>
      <w:r w:rsidRPr="00D73CE0">
        <w:t xml:space="preserve">Referenser – </w:t>
      </w:r>
      <w:r>
        <w:t>grov</w:t>
      </w:r>
      <w:r w:rsidRPr="00D73CE0">
        <w:t xml:space="preserve"> tallkapuschongbagge</w:t>
      </w:r>
    </w:p>
    <w:p w14:paraId="0ECE0D09" w14:textId="77777777" w:rsidR="0040533D" w:rsidRDefault="0040533D" w:rsidP="0040533D">
      <w:pPr>
        <w:spacing w:after="0"/>
        <w:jc w:val="left"/>
      </w:pPr>
      <w:r w:rsidRPr="00A04B43">
        <w:t>SLU Artdatabanken</w:t>
      </w:r>
      <w:r>
        <w:t xml:space="preserve">, </w:t>
      </w:r>
      <w:r w:rsidRPr="00A04B43">
        <w:t>202</w:t>
      </w:r>
      <w:r>
        <w:t>4</w:t>
      </w:r>
      <w:r w:rsidRPr="00A04B43">
        <w:t>. </w:t>
      </w:r>
      <w:r w:rsidRPr="003E6ED6">
        <w:rPr>
          <w:i/>
          <w:iCs/>
        </w:rPr>
        <w:t>Artfakta: grov tallkapuschongbagge (Stephanopachys substriatus</w:t>
      </w:r>
      <w:r w:rsidRPr="003E6ED6">
        <w:t>).</w:t>
      </w:r>
    </w:p>
    <w:p w14:paraId="11D6BEDB" w14:textId="0AC6495C" w:rsidR="0040533D" w:rsidRDefault="0040533D" w:rsidP="0040533D">
      <w:pPr>
        <w:spacing w:after="0"/>
        <w:jc w:val="left"/>
        <w:rPr>
          <w:i/>
          <w:iCs/>
        </w:rPr>
      </w:pPr>
      <w:r w:rsidRPr="003E6ED6">
        <w:t> </w:t>
      </w:r>
      <w:r w:rsidRPr="00B326D6">
        <w:t>https://artfakta.se/taxa/101850</w:t>
      </w:r>
    </w:p>
    <w:p w14:paraId="76648DF4" w14:textId="77777777" w:rsidR="0040533D" w:rsidRPr="009E4F39" w:rsidRDefault="0040533D" w:rsidP="0040533D">
      <w:pPr>
        <w:spacing w:after="0"/>
        <w:jc w:val="left"/>
      </w:pPr>
    </w:p>
    <w:p w14:paraId="0AA6C4E7" w14:textId="3B6EEF9E" w:rsidR="0040533D" w:rsidRDefault="0040533D" w:rsidP="0040533D">
      <w:pPr>
        <w:spacing w:after="0"/>
        <w:jc w:val="left"/>
        <w:rPr>
          <w:lang w:val="en-US"/>
        </w:rPr>
      </w:pPr>
      <w:r w:rsidRPr="00F13ECA">
        <w:lastRenderedPageBreak/>
        <w:t>Wikars, L.-O.</w:t>
      </w:r>
      <w:r>
        <w:t xml:space="preserve">, </w:t>
      </w:r>
      <w:r w:rsidRPr="00F13ECA">
        <w:t>2006. </w:t>
      </w:r>
      <w:r w:rsidRPr="00F13ECA">
        <w:rPr>
          <w:i/>
          <w:iCs/>
        </w:rPr>
        <w:t>Åtgärdsprogram för bevarande av brandinsekter i boreal skog</w:t>
      </w:r>
      <w:r w:rsidRPr="00F13ECA">
        <w:t xml:space="preserve"> (Rapport 5610). </w:t>
      </w:r>
      <w:r w:rsidRPr="00F13ECA">
        <w:rPr>
          <w:lang w:val="en-US"/>
        </w:rPr>
        <w:t>Stockholm: Naturvårdsverket. </w:t>
      </w:r>
      <w:hyperlink r:id="rId11" w:history="1">
        <w:r w:rsidR="00B10F5D" w:rsidRPr="00986686">
          <w:rPr>
            <w:rStyle w:val="Hyperlink"/>
            <w:lang w:val="en-US"/>
          </w:rPr>
          <w:t>https://www.naturvardsverket.se/om-oss/publikationer/5600/atgardsprogram-brandinsekter</w:t>
        </w:r>
      </w:hyperlink>
    </w:p>
    <w:p w14:paraId="507CD3C5" w14:textId="77777777" w:rsidR="00B10F5D" w:rsidRPr="00F13ECA" w:rsidRDefault="00B10F5D" w:rsidP="0040533D">
      <w:pPr>
        <w:spacing w:after="0"/>
        <w:jc w:val="left"/>
        <w:rPr>
          <w:lang w:val="en-US"/>
        </w:rPr>
      </w:pPr>
    </w:p>
    <w:p w14:paraId="58D0AB17" w14:textId="77777777" w:rsidR="00653F0F" w:rsidRPr="00062BB7" w:rsidRDefault="00653F0F" w:rsidP="00653F0F">
      <w:pPr>
        <w:shd w:val="clear" w:color="auto" w:fill="FFFFFF"/>
        <w:spacing w:after="0"/>
        <w:jc w:val="left"/>
        <w:rPr>
          <w:rFonts w:eastAsia="Times New Roman" w:cs="Times New Roman"/>
          <w:color w:val="242424"/>
          <w:sz w:val="23"/>
          <w:szCs w:val="23"/>
          <w:lang w:eastAsia="sv-SE"/>
        </w:rPr>
      </w:pPr>
      <w:r w:rsidRPr="00062BB7">
        <w:rPr>
          <w:rFonts w:eastAsia="Times New Roman" w:cs="Times New Roman"/>
          <w:color w:val="000000"/>
          <w:sz w:val="32"/>
          <w:szCs w:val="32"/>
          <w:bdr w:val="none" w:sz="0" w:space="0" w:color="auto" w:frame="1"/>
          <w:lang w:eastAsia="sv-SE"/>
        </w:rPr>
        <w:t>G</w:t>
      </w:r>
      <w:r>
        <w:rPr>
          <w:rFonts w:eastAsia="Times New Roman" w:cs="Times New Roman"/>
          <w:color w:val="000000"/>
          <w:sz w:val="32"/>
          <w:szCs w:val="32"/>
          <w:bdr w:val="none" w:sz="0" w:space="0" w:color="auto" w:frame="1"/>
          <w:lang w:eastAsia="sv-SE"/>
        </w:rPr>
        <w:t>rön sköldmossa</w:t>
      </w:r>
      <w:r w:rsidRPr="00062BB7">
        <w:rPr>
          <w:rFonts w:eastAsia="Times New Roman" w:cs="Times New Roman"/>
          <w:color w:val="000000"/>
          <w:sz w:val="32"/>
          <w:szCs w:val="32"/>
          <w:bdr w:val="none" w:sz="0" w:space="0" w:color="auto" w:frame="1"/>
          <w:lang w:eastAsia="sv-SE"/>
        </w:rPr>
        <w:t xml:space="preserve"> </w:t>
      </w:r>
      <w:r>
        <w:rPr>
          <w:rFonts w:eastAsia="Times New Roman" w:cs="Times New Roman"/>
          <w:color w:val="000000"/>
          <w:sz w:val="32"/>
          <w:szCs w:val="32"/>
          <w:bdr w:val="none" w:sz="0" w:space="0" w:color="auto" w:frame="1"/>
          <w:lang w:eastAsia="sv-SE"/>
        </w:rPr>
        <w:t>–</w:t>
      </w:r>
      <w:r w:rsidRPr="00062BB7">
        <w:rPr>
          <w:rFonts w:eastAsia="Times New Roman" w:cs="Times New Roman"/>
          <w:color w:val="000000"/>
          <w:sz w:val="32"/>
          <w:szCs w:val="32"/>
          <w:bdr w:val="none" w:sz="0" w:space="0" w:color="auto" w:frame="1"/>
          <w:lang w:eastAsia="sv-SE"/>
        </w:rPr>
        <w:t xml:space="preserve"> ekologi samt krav på livsmiljön</w:t>
      </w:r>
      <w:r w:rsidRPr="00062BB7">
        <w:rPr>
          <w:rFonts w:eastAsia="Times New Roman" w:cs="Times New Roman"/>
          <w:color w:val="000000"/>
          <w:sz w:val="24"/>
          <w:szCs w:val="24"/>
          <w:bdr w:val="none" w:sz="0" w:space="0" w:color="auto" w:frame="1"/>
          <w:lang w:eastAsia="sv-SE"/>
        </w:rPr>
        <w:t> </w:t>
      </w:r>
    </w:p>
    <w:p w14:paraId="584066FF" w14:textId="77777777" w:rsidR="00653F0F" w:rsidRPr="005529D8" w:rsidRDefault="00653F0F" w:rsidP="00653F0F">
      <w:pPr>
        <w:pStyle w:val="Caption"/>
        <w:spacing w:after="200" w:line="276" w:lineRule="auto"/>
        <w:rPr>
          <w:rFonts w:cs="Times New Roman"/>
          <w:sz w:val="22"/>
          <w:szCs w:val="22"/>
        </w:rPr>
      </w:pPr>
      <w:r w:rsidRPr="00A61CC2">
        <w:rPr>
          <w:rFonts w:cs="Times New Roman"/>
          <w:sz w:val="22"/>
          <w:szCs w:val="22"/>
        </w:rPr>
        <w:t>Grön sköldmossa</w:t>
      </w:r>
      <w:r>
        <w:rPr>
          <w:rFonts w:cs="Times New Roman"/>
          <w:sz w:val="22"/>
          <w:szCs w:val="22"/>
        </w:rPr>
        <w:t xml:space="preserve"> (§8) </w:t>
      </w:r>
      <w:r w:rsidRPr="00A61CC2">
        <w:rPr>
          <w:rFonts w:cs="Times New Roman"/>
          <w:sz w:val="22"/>
          <w:szCs w:val="22"/>
        </w:rPr>
        <w:t>växer på stubbar och lågor av olika trädslag</w:t>
      </w:r>
      <w:r>
        <w:rPr>
          <w:rFonts w:cs="Times New Roman"/>
          <w:sz w:val="22"/>
          <w:szCs w:val="22"/>
        </w:rPr>
        <w:t xml:space="preserve">, </w:t>
      </w:r>
      <w:r w:rsidRPr="00A61CC2">
        <w:rPr>
          <w:rFonts w:cs="Times New Roman"/>
          <w:sz w:val="22"/>
          <w:szCs w:val="22"/>
        </w:rPr>
        <w:t xml:space="preserve">huvudsakligen i sena nedbrytningsstadier. Den </w:t>
      </w:r>
      <w:r>
        <w:rPr>
          <w:rFonts w:cs="Times New Roman"/>
          <w:sz w:val="22"/>
          <w:szCs w:val="22"/>
        </w:rPr>
        <w:t xml:space="preserve">förekommer </w:t>
      </w:r>
      <w:r w:rsidRPr="00A61CC2">
        <w:rPr>
          <w:rFonts w:cs="Times New Roman"/>
          <w:sz w:val="22"/>
          <w:szCs w:val="22"/>
        </w:rPr>
        <w:t>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w:t>
      </w:r>
      <w:r>
        <w:rPr>
          <w:rFonts w:cs="Times New Roman"/>
          <w:sz w:val="22"/>
          <w:szCs w:val="22"/>
        </w:rPr>
        <w:t xml:space="preserve">; </w:t>
      </w:r>
      <w:r w:rsidRPr="00A61CC2">
        <w:rPr>
          <w:rFonts w:cs="Times New Roman"/>
          <w:sz w:val="22"/>
          <w:szCs w:val="22"/>
        </w:rPr>
        <w:t>Nitare</w:t>
      </w:r>
      <w:r>
        <w:rPr>
          <w:rFonts w:cs="Times New Roman"/>
          <w:sz w:val="22"/>
          <w:szCs w:val="22"/>
        </w:rPr>
        <w:t xml:space="preserve"> &amp; Skogsstyrelsen</w:t>
      </w:r>
      <w:r w:rsidRPr="00A61CC2">
        <w:rPr>
          <w:rFonts w:cs="Times New Roman"/>
          <w:sz w:val="22"/>
          <w:szCs w:val="22"/>
        </w:rPr>
        <w:t xml:space="preserve">, 2019). </w:t>
      </w:r>
    </w:p>
    <w:p w14:paraId="39BC3614" w14:textId="77777777" w:rsidR="00653F0F" w:rsidRPr="005529D8" w:rsidRDefault="00653F0F" w:rsidP="00653F0F">
      <w:pPr>
        <w:pStyle w:val="Caption"/>
        <w:spacing w:after="200" w:line="276" w:lineRule="auto"/>
        <w:rPr>
          <w:rFonts w:cs="Times New Roman"/>
          <w:sz w:val="22"/>
          <w:szCs w:val="22"/>
        </w:rPr>
      </w:pPr>
      <w:r>
        <w:rPr>
          <w:rFonts w:cs="Times New Roman"/>
          <w:sz w:val="22"/>
          <w:szCs w:val="22"/>
        </w:rPr>
        <w:t xml:space="preserve">Arten </w:t>
      </w:r>
      <w:r w:rsidRPr="00A61CC2">
        <w:rPr>
          <w:rFonts w:cs="Times New Roman"/>
          <w:sz w:val="22"/>
          <w:szCs w:val="22"/>
        </w:rPr>
        <w:t>har sin huvudutbredning i sydöstra Sverige. Allvarligaste hoten är skogsavverkning och brist på död ved. Brist på naturligt döda träd i dagens produktionsskogar gör att arten blir allt sällsyntare (Hallingbäck, 2016).</w:t>
      </w:r>
      <w:r>
        <w:rPr>
          <w:rFonts w:cs="Times New Roman"/>
          <w:sz w:val="22"/>
          <w:szCs w:val="22"/>
        </w:rPr>
        <w:t xml:space="preserve"> </w:t>
      </w:r>
      <w:r w:rsidRPr="00A61CC2">
        <w:rPr>
          <w:rFonts w:cs="Times New Roman"/>
          <w:sz w:val="22"/>
          <w:szCs w:val="22"/>
        </w:rPr>
        <w:t>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w:t>
      </w:r>
      <w:r>
        <w:rPr>
          <w:rFonts w:cs="Times New Roman"/>
          <w:sz w:val="22"/>
          <w:szCs w:val="22"/>
        </w:rPr>
        <w:t xml:space="preserve">, personligt meddelande </w:t>
      </w:r>
      <w:r w:rsidRPr="00A61CC2">
        <w:rPr>
          <w:rFonts w:cs="Times New Roman"/>
          <w:sz w:val="22"/>
          <w:szCs w:val="22"/>
        </w:rPr>
        <w:t>2022</w:t>
      </w:r>
      <w:r>
        <w:rPr>
          <w:rFonts w:cs="Times New Roman"/>
          <w:sz w:val="22"/>
          <w:szCs w:val="22"/>
        </w:rPr>
        <w:t>-02-24</w:t>
      </w:r>
      <w:r w:rsidRPr="00A61CC2">
        <w:rPr>
          <w:rFonts w:cs="Times New Roman"/>
          <w:sz w:val="22"/>
          <w:szCs w:val="22"/>
        </w:rPr>
        <w:t xml:space="preserve">). </w:t>
      </w:r>
    </w:p>
    <w:p w14:paraId="04737742" w14:textId="77777777" w:rsidR="00653F0F" w:rsidRPr="0006482B" w:rsidRDefault="00653F0F" w:rsidP="00653F0F">
      <w:pPr>
        <w:shd w:val="clear" w:color="auto" w:fill="FFFFFF"/>
        <w:suppressAutoHyphens/>
        <w:spacing w:after="0"/>
        <w:textAlignment w:val="baseline"/>
        <w:rPr>
          <w:rFonts w:cs="Times New Roman"/>
        </w:rPr>
      </w:pPr>
      <w:r w:rsidRPr="00A61CC2">
        <w:rPr>
          <w:rFonts w:cs="Times New Roman"/>
        </w:rPr>
        <w:t xml:space="preserve">Grön sköldmossa är </w:t>
      </w:r>
      <w:r>
        <w:rPr>
          <w:rFonts w:cs="Times New Roman"/>
        </w:rPr>
        <w:t xml:space="preserve">typisk art för </w:t>
      </w:r>
      <w:r w:rsidRPr="00FE11A8">
        <w:rPr>
          <w:rFonts w:cs="Times New Roman"/>
          <w:i/>
          <w:iCs/>
        </w:rPr>
        <w:t>9010 Taiga</w:t>
      </w:r>
      <w:r>
        <w:rPr>
          <w:rFonts w:cs="Times New Roman"/>
          <w:i/>
          <w:iCs/>
        </w:rPr>
        <w:t xml:space="preserve"> </w:t>
      </w:r>
      <w:r w:rsidRPr="00EE279F">
        <w:rPr>
          <w:rFonts w:cs="Times New Roman"/>
        </w:rPr>
        <w:t>och</w:t>
      </w:r>
      <w:r>
        <w:rPr>
          <w:rFonts w:cs="Times New Roman"/>
          <w:i/>
          <w:iCs/>
        </w:rPr>
        <w:t xml:space="preserve"> </w:t>
      </w:r>
      <w:r w:rsidRPr="00EE279F">
        <w:rPr>
          <w:rFonts w:cs="Times New Roman"/>
          <w:i/>
          <w:iCs/>
        </w:rPr>
        <w:t>9750 Svämlövskog</w:t>
      </w:r>
      <w:r>
        <w:rPr>
          <w:rFonts w:cs="Times New Roman"/>
        </w:rPr>
        <w:t>, fridlyst enligt 8§ artskyddsförordningen och</w:t>
      </w:r>
      <w:r w:rsidRPr="00A61CC2">
        <w:rPr>
          <w:rFonts w:cs="Times New Roman"/>
        </w:rPr>
        <w:t xml:space="preserve"> upptagen i EU:s Habitatdirektiv bilaga 2 vilket innebär att de</w:t>
      </w:r>
      <w:r>
        <w:rPr>
          <w:rFonts w:cs="Times New Roman"/>
        </w:rPr>
        <w:t>t</w:t>
      </w:r>
      <w:r w:rsidRPr="00A61CC2">
        <w:rPr>
          <w:rFonts w:cs="Times New Roman"/>
        </w:rPr>
        <w:t xml:space="preserve">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w:t>
      </w:r>
      <w:r w:rsidRPr="00901594">
        <w:rPr>
          <w:rFonts w:cs="Times New Roman"/>
        </w:rPr>
        <w:t xml:space="preserve"> </w:t>
      </w:r>
      <w:r>
        <w:rPr>
          <w:rFonts w:cs="Times New Roman"/>
        </w:rPr>
        <w:t xml:space="preserve">Fridlysningen </w:t>
      </w:r>
      <w:r w:rsidRPr="00A61CC2">
        <w:rPr>
          <w:rFonts w:cs="Times New Roman"/>
        </w:rPr>
        <w:t>enligt §§ 8 och 15 Artskyddsförordningen innebär att det är förbjudet att på något sätt skada exemplar av arten</w:t>
      </w:r>
      <w:r>
        <w:rPr>
          <w:rFonts w:cs="Times New Roman"/>
        </w:rPr>
        <w:t>, se a</w:t>
      </w:r>
      <w:r w:rsidRPr="00A61CC2">
        <w:rPr>
          <w:rFonts w:cs="Times New Roman"/>
        </w:rPr>
        <w:t>rtskyddsförordning</w:t>
      </w:r>
      <w:r>
        <w:rPr>
          <w:rFonts w:cs="Times New Roman"/>
        </w:rPr>
        <w:t>en</w:t>
      </w:r>
      <w:r w:rsidRPr="00A61CC2">
        <w:rPr>
          <w:rFonts w:cs="Times New Roman"/>
        </w:rPr>
        <w:t xml:space="preserve"> (2007:845):</w:t>
      </w:r>
    </w:p>
    <w:p w14:paraId="5CB2D838" w14:textId="77777777" w:rsidR="00653F0F" w:rsidRPr="00A61CC2" w:rsidRDefault="00653F0F" w:rsidP="00653F0F">
      <w:pPr>
        <w:pStyle w:val="Caption"/>
        <w:numPr>
          <w:ilvl w:val="0"/>
          <w:numId w:val="14"/>
        </w:numPr>
        <w:suppressLineNumbers/>
        <w:suppressAutoHyphens/>
        <w:spacing w:before="120" w:after="120" w:line="276" w:lineRule="auto"/>
        <w:rPr>
          <w:rFonts w:cs="Times New Roman"/>
          <w:color w:val="000000"/>
          <w:sz w:val="22"/>
          <w:szCs w:val="22"/>
          <w:lang w:eastAsia="sv-SE"/>
        </w:rPr>
      </w:pPr>
      <w:r w:rsidRPr="00A61CC2">
        <w:rPr>
          <w:rFonts w:cs="Times New Roman"/>
          <w:color w:val="000000"/>
          <w:sz w:val="22"/>
          <w:szCs w:val="22"/>
        </w:rP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14:paraId="541DD3DA" w14:textId="77777777" w:rsidR="00653F0F" w:rsidRDefault="00653F0F" w:rsidP="00653F0F">
      <w:pPr>
        <w:pStyle w:val="Caption"/>
        <w:numPr>
          <w:ilvl w:val="0"/>
          <w:numId w:val="14"/>
        </w:numPr>
        <w:suppressLineNumbers/>
        <w:suppressAutoHyphens/>
        <w:spacing w:before="120" w:after="200" w:line="276" w:lineRule="auto"/>
        <w:ind w:left="714" w:hanging="357"/>
        <w:rPr>
          <w:rFonts w:cs="Times New Roman"/>
          <w:color w:val="000000"/>
          <w:sz w:val="22"/>
          <w:szCs w:val="22"/>
        </w:rPr>
      </w:pPr>
      <w:r w:rsidRPr="00A61CC2">
        <w:rPr>
          <w:rFonts w:cs="Times New Roman"/>
          <w:color w:val="000000"/>
          <w:sz w:val="22"/>
          <w:szCs w:val="22"/>
        </w:rP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14:paraId="17554789" w14:textId="77777777" w:rsidR="00653F0F" w:rsidRPr="00A61CC2" w:rsidRDefault="00653F0F" w:rsidP="00653F0F">
      <w:pPr>
        <w:pStyle w:val="Caption"/>
        <w:spacing w:line="276" w:lineRule="auto"/>
        <w:rPr>
          <w:rFonts w:cs="Times New Roman"/>
          <w:i/>
          <w:iCs/>
          <w:sz w:val="22"/>
          <w:szCs w:val="22"/>
        </w:rPr>
      </w:pPr>
      <w:r w:rsidRPr="00A61CC2">
        <w:rPr>
          <w:rFonts w:cs="Times New Roman"/>
          <w:sz w:val="22"/>
          <w:szCs w:val="22"/>
        </w:rPr>
        <w:t xml:space="preserve">Grön sköldmossa är </w:t>
      </w:r>
      <w:r>
        <w:rPr>
          <w:rFonts w:cs="Times New Roman"/>
          <w:sz w:val="22"/>
          <w:szCs w:val="22"/>
        </w:rPr>
        <w:t xml:space="preserve">även </w:t>
      </w:r>
      <w:r w:rsidRPr="00A61CC2">
        <w:rPr>
          <w:rFonts w:cs="Times New Roman"/>
          <w:sz w:val="22"/>
          <w:szCs w:val="22"/>
        </w:rPr>
        <w:t>listad som B i Artskyddsförordningen vilket innebär att den är en art av unionsintresse:</w:t>
      </w:r>
    </w:p>
    <w:p w14:paraId="3DA6177B" w14:textId="77777777" w:rsidR="00653F0F" w:rsidRPr="006408BF" w:rsidRDefault="00653F0F" w:rsidP="00653F0F">
      <w:pPr>
        <w:pStyle w:val="Caption"/>
        <w:numPr>
          <w:ilvl w:val="0"/>
          <w:numId w:val="15"/>
        </w:numPr>
        <w:suppressLineNumbers/>
        <w:suppressAutoHyphens/>
        <w:spacing w:line="276" w:lineRule="auto"/>
        <w:rPr>
          <w:rFonts w:cs="Times New Roman"/>
          <w:color w:val="000000"/>
          <w:sz w:val="22"/>
          <w:szCs w:val="22"/>
          <w:lang w:eastAsia="sv-SE"/>
        </w:rPr>
      </w:pPr>
      <w:r w:rsidRPr="00A61CC2">
        <w:rPr>
          <w:rFonts w:cs="Times New Roman"/>
          <w:color w:val="000000"/>
          <w:sz w:val="22"/>
          <w:szCs w:val="22"/>
          <w:lang w:eastAsia="sv-SE"/>
        </w:rP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14:paraId="27DF92D1" w14:textId="77777777" w:rsidR="00653F0F" w:rsidRPr="00BC0B7D" w:rsidRDefault="00653F0F" w:rsidP="00653F0F">
      <w:pPr>
        <w:shd w:val="clear" w:color="auto" w:fill="FFFFFF"/>
        <w:suppressAutoHyphens/>
        <w:spacing w:before="240"/>
        <w:textAlignment w:val="baseline"/>
        <w:rPr>
          <w:rFonts w:eastAsia="Times New Roman" w:cs="Times New Roman"/>
          <w:color w:val="000000"/>
          <w:sz w:val="28"/>
          <w:szCs w:val="28"/>
          <w:bdr w:val="none" w:sz="0" w:space="0" w:color="auto" w:frame="1"/>
          <w:lang w:eastAsia="sv-SE"/>
        </w:rPr>
      </w:pPr>
      <w:r w:rsidRPr="0006482B">
        <w:rPr>
          <w:rFonts w:cs="Times New Roman"/>
        </w:rPr>
        <w:lastRenderedPageBreak/>
        <w:t>Mark- och miljööverdomstolen (MÖD) har i mål nr M 2019-20 (18 februari 2019) slagit fast att grön sköldmossa (§8) är dispenspliktig och att exemplar av arten inte får skadas utan dispens</w:t>
      </w:r>
      <w:r>
        <w:rPr>
          <w:rFonts w:cs="Times New Roman"/>
        </w:rPr>
        <w:t xml:space="preserve"> (MÖD, mål nr M 2019-20).</w:t>
      </w:r>
    </w:p>
    <w:p w14:paraId="47101A31" w14:textId="77777777" w:rsidR="00653F0F" w:rsidRPr="006408BF" w:rsidRDefault="00653F0F" w:rsidP="00653F0F">
      <w:pPr>
        <w:pStyle w:val="Heading3"/>
        <w:rPr>
          <w:rFonts w:cs="Times New Roman"/>
          <w:color w:val="000000" w:themeColor="text1"/>
        </w:rPr>
      </w:pPr>
      <w:r w:rsidRPr="006408BF">
        <w:rPr>
          <w:rFonts w:cs="Times New Roman"/>
          <w:color w:val="000000" w:themeColor="text1"/>
        </w:rPr>
        <w:t>Hallingbäck, personligt meddelande 2022-02-24</w:t>
      </w:r>
    </w:p>
    <w:p w14:paraId="4FC9A177" w14:textId="77777777" w:rsidR="00653F0F" w:rsidRDefault="00653F0F" w:rsidP="00653F0F">
      <w:pPr>
        <w:jc w:val="left"/>
      </w:pPr>
      <w:r>
        <w:t>Från: Tomas Hallingbäck &lt;Tomas.Hallingback@slu.se&gt;</w:t>
      </w:r>
      <w:r>
        <w:br/>
        <w:t>Date: tors 24 feb. 2022 kl 17:49</w:t>
      </w:r>
      <w:r>
        <w:br/>
        <w:t>Subject: Re: Grön sköldmossa</w:t>
      </w:r>
      <w:r>
        <w:br/>
        <w:t>To: Magnus Kasselstrand &lt;magnus.kasselstrand@gmail.com&gt;</w:t>
      </w:r>
    </w:p>
    <w:p w14:paraId="05444001" w14:textId="77777777" w:rsidR="00653F0F" w:rsidRPr="00775456" w:rsidRDefault="00653F0F" w:rsidP="00653F0F">
      <w:pPr>
        <w:pStyle w:val="NormalWeb"/>
        <w:rPr>
          <w:color w:val="000000"/>
          <w:sz w:val="22"/>
          <w:szCs w:val="22"/>
        </w:rPr>
      </w:pPr>
      <w:r w:rsidRPr="00775456">
        <w:rPr>
          <w:color w:val="000000"/>
          <w:sz w:val="22"/>
          <w:szCs w:val="22"/>
        </w:rPr>
        <w:t>Hej Magnus,</w:t>
      </w:r>
    </w:p>
    <w:p w14:paraId="26581DD0" w14:textId="77777777" w:rsidR="00653F0F" w:rsidRPr="00775456" w:rsidRDefault="00653F0F" w:rsidP="00653F0F">
      <w:pPr>
        <w:pStyle w:val="NormalWeb"/>
        <w:rPr>
          <w:color w:val="000000"/>
          <w:sz w:val="22"/>
          <w:szCs w:val="22"/>
        </w:rPr>
      </w:pPr>
      <w:r w:rsidRPr="00775456">
        <w:rPr>
          <w:color w:val="000000"/>
          <w:sz w:val="22"/>
          <w:szCs w:val="22"/>
        </w:rP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w:t>
      </w:r>
      <w:r>
        <w:rPr>
          <w:color w:val="000000"/>
          <w:sz w:val="22"/>
          <w:szCs w:val="22"/>
        </w:rPr>
        <w:t xml:space="preserve"> </w:t>
      </w:r>
      <w:r w:rsidRPr="00775456">
        <w:rPr>
          <w:color w:val="000000"/>
          <w:sz w:val="22"/>
          <w:szCs w:val="22"/>
        </w:rPr>
        <w:t>mar</w:t>
      </w:r>
      <w:r>
        <w:rPr>
          <w:color w:val="000000"/>
          <w:sz w:val="22"/>
          <w:szCs w:val="22"/>
        </w:rPr>
        <w:t>k</w:t>
      </w:r>
      <w:r w:rsidRPr="00775456">
        <w:rPr>
          <w:color w:val="000000"/>
          <w:sz w:val="22"/>
          <w:szCs w:val="22"/>
        </w:rPr>
        <w:t>), kortare för kuperad terräng, och detta blir i praktiken åtminstone 50 meter.</w:t>
      </w:r>
    </w:p>
    <w:p w14:paraId="1D7C77ED" w14:textId="77777777" w:rsidR="00653F0F" w:rsidRPr="00BC0B7D" w:rsidRDefault="00653F0F" w:rsidP="00653F0F">
      <w:pPr>
        <w:pStyle w:val="NormalWeb"/>
        <w:rPr>
          <w:rFonts w:eastAsiaTheme="minorEastAsia"/>
          <w:color w:val="000000"/>
          <w:sz w:val="22"/>
          <w:szCs w:val="22"/>
          <w:lang w:eastAsia="en-US"/>
        </w:rPr>
      </w:pPr>
      <w:r w:rsidRPr="00775456">
        <w:rPr>
          <w:color w:val="000000"/>
          <w:sz w:val="22"/>
          <w:szCs w:val="22"/>
        </w:rPr>
        <w:t>MVH</w:t>
      </w:r>
      <w:r>
        <w:rPr>
          <w:color w:val="000000"/>
          <w:sz w:val="22"/>
          <w:szCs w:val="22"/>
        </w:rPr>
        <w:br/>
      </w:r>
      <w:r w:rsidRPr="00775456">
        <w:rPr>
          <w:color w:val="000000"/>
          <w:sz w:val="22"/>
          <w:szCs w:val="22"/>
        </w:rPr>
        <w:t>Tomas Hallingbäck</w:t>
      </w:r>
    </w:p>
    <w:p w14:paraId="4B117DE3" w14:textId="77777777" w:rsidR="00653F0F" w:rsidRPr="006408BF" w:rsidRDefault="00653F0F" w:rsidP="00653F0F">
      <w:pPr>
        <w:shd w:val="clear" w:color="auto" w:fill="FFFFFF"/>
        <w:spacing w:before="160" w:after="0"/>
        <w:ind w:right="193"/>
        <w:jc w:val="left"/>
        <w:rPr>
          <w:rFonts w:eastAsia="Times New Roman" w:cs="Times New Roman"/>
          <w:color w:val="242424"/>
          <w:sz w:val="28"/>
          <w:szCs w:val="28"/>
          <w:lang w:eastAsia="sv-SE"/>
        </w:rPr>
      </w:pPr>
      <w:r w:rsidRPr="00062BB7">
        <w:rPr>
          <w:rFonts w:eastAsia="Times New Roman" w:cs="Times New Roman"/>
          <w:color w:val="000000"/>
          <w:sz w:val="28"/>
          <w:szCs w:val="28"/>
          <w:bdr w:val="none" w:sz="0" w:space="0" w:color="auto" w:frame="1"/>
          <w:lang w:eastAsia="sv-SE"/>
        </w:rPr>
        <w:t xml:space="preserve">Referenser </w:t>
      </w:r>
      <w:r>
        <w:rPr>
          <w:rFonts w:eastAsia="Times New Roman" w:cs="Times New Roman"/>
          <w:color w:val="000000"/>
          <w:sz w:val="28"/>
          <w:szCs w:val="28"/>
          <w:bdr w:val="none" w:sz="0" w:space="0" w:color="auto" w:frame="1"/>
          <w:lang w:eastAsia="sv-SE"/>
        </w:rPr>
        <w:t>–</w:t>
      </w:r>
      <w:r w:rsidRPr="00062BB7">
        <w:rPr>
          <w:rFonts w:eastAsia="Times New Roman" w:cs="Times New Roman"/>
          <w:color w:val="000000"/>
          <w:sz w:val="28"/>
          <w:szCs w:val="28"/>
          <w:bdr w:val="none" w:sz="0" w:space="0" w:color="auto" w:frame="1"/>
          <w:lang w:eastAsia="sv-SE"/>
        </w:rPr>
        <w:t xml:space="preserve"> </w:t>
      </w:r>
      <w:r>
        <w:rPr>
          <w:rFonts w:eastAsia="Times New Roman" w:cs="Times New Roman"/>
          <w:color w:val="000000"/>
          <w:sz w:val="28"/>
          <w:szCs w:val="28"/>
          <w:bdr w:val="none" w:sz="0" w:space="0" w:color="auto" w:frame="1"/>
          <w:lang w:eastAsia="sv-SE"/>
        </w:rPr>
        <w:t>grön sköldmossa</w:t>
      </w:r>
    </w:p>
    <w:p w14:paraId="79174F8B" w14:textId="77777777" w:rsidR="00653F0F" w:rsidRPr="00A61CC2" w:rsidRDefault="00653F0F" w:rsidP="00653F0F">
      <w:pPr>
        <w:jc w:val="left"/>
      </w:pPr>
      <w:r w:rsidRPr="00EB26E5">
        <w:t xml:space="preserve">Hallingbäck T., 2016. </w:t>
      </w:r>
      <w:r w:rsidRPr="00A61CC2">
        <w:rPr>
          <w:i/>
          <w:iCs/>
        </w:rPr>
        <w:t xml:space="preserve">Mossor en fältguide. </w:t>
      </w:r>
      <w:r w:rsidRPr="00EB26E5">
        <w:t xml:space="preserve">Naturcentrum. </w:t>
      </w:r>
    </w:p>
    <w:p w14:paraId="0E537EC9" w14:textId="77777777" w:rsidR="00653F0F" w:rsidRDefault="00653F0F" w:rsidP="00653F0F">
      <w:pPr>
        <w:shd w:val="clear" w:color="auto" w:fill="FFFFFF"/>
        <w:jc w:val="left"/>
        <w:rPr>
          <w:rFonts w:eastAsia="Times New Roman" w:cs="Times New Roman"/>
          <w:color w:val="000000"/>
          <w:bdr w:val="none" w:sz="0" w:space="0" w:color="auto" w:frame="1"/>
          <w:lang w:eastAsia="sv-SE"/>
        </w:rPr>
      </w:pPr>
      <w:r>
        <w:rPr>
          <w:rFonts w:eastAsia="Times New Roman" w:cs="Times New Roman"/>
          <w:color w:val="000000"/>
          <w:bdr w:val="none" w:sz="0" w:space="0" w:color="auto" w:frame="1"/>
          <w:lang w:eastAsia="sv-SE"/>
        </w:rPr>
        <w:t xml:space="preserve">Hallingbäck T., 2022. </w:t>
      </w:r>
      <w:r w:rsidRPr="00A61CC2">
        <w:rPr>
          <w:rFonts w:eastAsia="Times New Roman" w:cs="Times New Roman"/>
          <w:i/>
          <w:iCs/>
          <w:color w:val="000000"/>
          <w:bdr w:val="none" w:sz="0" w:space="0" w:color="auto" w:frame="1"/>
          <w:lang w:eastAsia="sv-SE"/>
        </w:rPr>
        <w:t>Personligt meddelande 2022-02-2</w:t>
      </w:r>
      <w:r w:rsidRPr="003D0569">
        <w:rPr>
          <w:rFonts w:eastAsia="Times New Roman" w:cs="Times New Roman"/>
          <w:i/>
          <w:iCs/>
          <w:color w:val="000000"/>
          <w:bdr w:val="none" w:sz="0" w:space="0" w:color="auto" w:frame="1"/>
          <w:lang w:eastAsia="sv-SE"/>
        </w:rPr>
        <w:t>4</w:t>
      </w:r>
      <w:r w:rsidRPr="00893D2D">
        <w:rPr>
          <w:rFonts w:eastAsia="Times New Roman" w:cs="Times New Roman"/>
          <w:i/>
          <w:iCs/>
          <w:color w:val="000000"/>
          <w:bdr w:val="none" w:sz="0" w:space="0" w:color="auto" w:frame="1"/>
          <w:lang w:eastAsia="sv-SE"/>
        </w:rPr>
        <w:t>.</w:t>
      </w:r>
      <w:r w:rsidRPr="00B4378D">
        <w:rPr>
          <w:rFonts w:eastAsia="Times New Roman" w:cs="Times New Roman"/>
          <w:i/>
          <w:iCs/>
          <w:color w:val="000000"/>
          <w:bdr w:val="none" w:sz="0" w:space="0" w:color="auto" w:frame="1"/>
          <w:lang w:eastAsia="sv-SE"/>
        </w:rPr>
        <w:t xml:space="preserve"> </w:t>
      </w:r>
      <w:r>
        <w:rPr>
          <w:rFonts w:eastAsia="Times New Roman" w:cs="Times New Roman"/>
          <w:color w:val="000000"/>
          <w:bdr w:val="none" w:sz="0" w:space="0" w:color="auto" w:frame="1"/>
          <w:lang w:eastAsia="sv-SE"/>
        </w:rPr>
        <w:t>SLU Artdatabanken.</w:t>
      </w:r>
    </w:p>
    <w:p w14:paraId="34339F17" w14:textId="77777777" w:rsidR="00653F0F" w:rsidRPr="00484B3F" w:rsidRDefault="00653F0F" w:rsidP="00653F0F">
      <w:pPr>
        <w:shd w:val="clear" w:color="auto" w:fill="FFFFFF"/>
        <w:suppressAutoHyphens/>
        <w:jc w:val="left"/>
        <w:textAlignment w:val="baseline"/>
        <w:rPr>
          <w:rFonts w:cs="Times New Roman"/>
        </w:rPr>
      </w:pPr>
      <w:r w:rsidRPr="00FD751F">
        <w:rPr>
          <w:rFonts w:cs="Times New Roman"/>
        </w:rPr>
        <w:t>Mark- och miljööverdomstolen</w:t>
      </w:r>
      <w:r>
        <w:rPr>
          <w:rFonts w:cs="Times New Roman"/>
        </w:rPr>
        <w:t>.</w:t>
      </w:r>
      <w:r w:rsidRPr="00FD751F">
        <w:rPr>
          <w:rFonts w:cs="Times New Roman"/>
        </w:rPr>
        <w:t xml:space="preserve"> </w:t>
      </w:r>
      <w:r w:rsidRPr="00484B3F">
        <w:rPr>
          <w:rFonts w:cs="Times New Roman"/>
          <w:i/>
          <w:iCs/>
        </w:rPr>
        <w:t xml:space="preserve">Dom 18 februari 2019 i mål nr M </w:t>
      </w:r>
      <w:r w:rsidRPr="003D0569">
        <w:rPr>
          <w:rFonts w:cs="Times New Roman"/>
          <w:i/>
          <w:iCs/>
        </w:rPr>
        <w:t>2019-20</w:t>
      </w:r>
      <w:r w:rsidRPr="00B4378D">
        <w:rPr>
          <w:rFonts w:cs="Times New Roman"/>
          <w:i/>
          <w:iCs/>
        </w:rPr>
        <w:t xml:space="preserve"> </w:t>
      </w:r>
      <w:r w:rsidRPr="00FD751F">
        <w:rPr>
          <w:rFonts w:cs="Times New Roman"/>
        </w:rPr>
        <w:t xml:space="preserve">(MÖD, mål nr M 2019-20) </w:t>
      </w:r>
    </w:p>
    <w:p w14:paraId="3B6B066E" w14:textId="77777777" w:rsidR="00653F0F" w:rsidRPr="00A61CC2" w:rsidRDefault="00653F0F" w:rsidP="00653F0F">
      <w:pPr>
        <w:jc w:val="left"/>
      </w:pPr>
      <w:r w:rsidRPr="00EB26E5">
        <w:t xml:space="preserve">Nitare, J., 2019. </w:t>
      </w:r>
      <w:r w:rsidRPr="00A61CC2">
        <w:rPr>
          <w:i/>
          <w:iCs/>
        </w:rPr>
        <w:t xml:space="preserve">Skyddsvärd skog </w:t>
      </w:r>
      <w:r>
        <w:rPr>
          <w:i/>
          <w:iCs/>
        </w:rPr>
        <w:t>–</w:t>
      </w:r>
      <w:r w:rsidRPr="00A61CC2">
        <w:rPr>
          <w:i/>
          <w:iCs/>
        </w:rPr>
        <w:t xml:space="preserve"> Naturvårdsarter och andra kriterier för naturvärdesbedömnin</w:t>
      </w:r>
      <w:r w:rsidRPr="003D0569">
        <w:rPr>
          <w:i/>
          <w:iCs/>
        </w:rPr>
        <w:t>g</w:t>
      </w:r>
      <w:r w:rsidRPr="00B4378D">
        <w:rPr>
          <w:i/>
          <w:iCs/>
        </w:rPr>
        <w:t xml:space="preserve">. </w:t>
      </w:r>
      <w:r w:rsidRPr="00EB26E5">
        <w:t>Skogsstyrelsen.</w:t>
      </w:r>
    </w:p>
    <w:p w14:paraId="13E271F8" w14:textId="77777777" w:rsidR="00653F0F" w:rsidRDefault="00653F0F" w:rsidP="00653F0F">
      <w:pPr>
        <w:shd w:val="clear" w:color="auto" w:fill="FFFFFF"/>
        <w:spacing w:after="0"/>
        <w:jc w:val="left"/>
        <w:rPr>
          <w:rFonts w:eastAsia="Times New Roman" w:cs="Times New Roman"/>
          <w:color w:val="000000"/>
          <w:bdr w:val="none" w:sz="0" w:space="0" w:color="auto" w:frame="1"/>
          <w:lang w:eastAsia="sv-SE"/>
        </w:rPr>
      </w:pPr>
      <w:r w:rsidRPr="00062BB7">
        <w:rPr>
          <w:rFonts w:eastAsia="Times New Roman" w:cs="Times New Roman"/>
          <w:color w:val="000000"/>
          <w:bdr w:val="none" w:sz="0" w:space="0" w:color="auto" w:frame="1"/>
          <w:lang w:eastAsia="sv-SE"/>
        </w:rPr>
        <w:t>SLU Artdatabanken, 2021. </w:t>
      </w:r>
      <w:r w:rsidRPr="00062BB7">
        <w:rPr>
          <w:rFonts w:eastAsia="Times New Roman" w:cs="Times New Roman"/>
          <w:i/>
          <w:iCs/>
          <w:color w:val="000000"/>
          <w:bdr w:val="none" w:sz="0" w:space="0" w:color="auto" w:frame="1"/>
          <w:lang w:eastAsia="sv-SE"/>
        </w:rPr>
        <w:t>Artfaktablad. Naturvård – artfakta</w:t>
      </w:r>
      <w:r w:rsidRPr="00B4378D">
        <w:rPr>
          <w:rFonts w:eastAsia="Times New Roman" w:cs="Times New Roman"/>
          <w:i/>
          <w:iCs/>
          <w:color w:val="000000"/>
          <w:bdr w:val="none" w:sz="0" w:space="0" w:color="auto" w:frame="1"/>
          <w:lang w:eastAsia="sv-SE"/>
        </w:rPr>
        <w:t xml:space="preserve">. </w:t>
      </w:r>
      <w:r w:rsidRPr="00062BB7">
        <w:rPr>
          <w:rFonts w:eastAsia="Times New Roman" w:cs="Times New Roman"/>
          <w:color w:val="000000"/>
          <w:bdr w:val="none" w:sz="0" w:space="0" w:color="auto" w:frame="1"/>
          <w:lang w:eastAsia="sv-SE"/>
        </w:rPr>
        <w:t>SLU Artdatabanken, Uppsala </w:t>
      </w:r>
    </w:p>
    <w:p w14:paraId="66AE443A" w14:textId="77777777" w:rsidR="0040533D" w:rsidRPr="00C03D52" w:rsidRDefault="0040533D" w:rsidP="00282C85">
      <w:pPr>
        <w:rPr>
          <w:lang w:val="en-US"/>
        </w:rPr>
      </w:pPr>
    </w:p>
    <w:p w14:paraId="3A2E6BED" w14:textId="77777777" w:rsidR="0040533D" w:rsidRPr="00C03D52" w:rsidRDefault="0040533D" w:rsidP="00282C85">
      <w:pPr>
        <w:rPr>
          <w:lang w:val="en-US"/>
        </w:rPr>
      </w:pPr>
    </w:p>
    <w:p w14:paraId="71FFFE25" w14:textId="77777777" w:rsidR="0040533D" w:rsidRPr="00C03D52" w:rsidRDefault="0040533D" w:rsidP="00282C85">
      <w:pPr>
        <w:rPr>
          <w:lang w:val="en-US"/>
        </w:rPr>
      </w:pPr>
    </w:p>
    <w:p w14:paraId="0B680A82" w14:textId="77777777" w:rsidR="00DD0367" w:rsidRDefault="00DD0367" w:rsidP="00282C85"/>
    <w:p w14:paraId="2248058F" w14:textId="2E67D1A2" w:rsidR="00597F88" w:rsidRPr="00062BB7" w:rsidRDefault="00597F88" w:rsidP="00282C85">
      <w:pPr>
        <w:shd w:val="clear" w:color="auto" w:fill="FFFFFF"/>
        <w:spacing w:after="0"/>
        <w:jc w:val="left"/>
        <w:rPr>
          <w:rFonts w:eastAsia="Times New Roman" w:cs="Times New Roman"/>
          <w:color w:val="242424"/>
          <w:sz w:val="23"/>
          <w:szCs w:val="23"/>
          <w:lang w:eastAsia="sv-SE"/>
        </w:rPr>
      </w:pPr>
      <w:r w:rsidRPr="00062BB7">
        <w:rPr>
          <w:rFonts w:eastAsia="Times New Roman" w:cs="Times New Roman"/>
          <w:color w:val="000000"/>
          <w:sz w:val="32"/>
          <w:szCs w:val="32"/>
          <w:bdr w:val="none" w:sz="0" w:space="0" w:color="auto" w:frame="1"/>
          <w:lang w:eastAsia="sv-SE"/>
        </w:rPr>
        <w:t xml:space="preserve">Guckusko </w:t>
      </w:r>
      <w:r w:rsidR="0013198D">
        <w:rPr>
          <w:rFonts w:eastAsia="Times New Roman" w:cs="Times New Roman"/>
          <w:color w:val="000000"/>
          <w:sz w:val="32"/>
          <w:szCs w:val="32"/>
          <w:bdr w:val="none" w:sz="0" w:space="0" w:color="auto" w:frame="1"/>
          <w:lang w:eastAsia="sv-SE"/>
        </w:rPr>
        <w:t>–</w:t>
      </w:r>
      <w:r w:rsidRPr="00062BB7">
        <w:rPr>
          <w:rFonts w:eastAsia="Times New Roman" w:cs="Times New Roman"/>
          <w:color w:val="000000"/>
          <w:sz w:val="32"/>
          <w:szCs w:val="32"/>
          <w:bdr w:val="none" w:sz="0" w:space="0" w:color="auto" w:frame="1"/>
          <w:lang w:eastAsia="sv-SE"/>
        </w:rPr>
        <w:t xml:space="preserve"> ekologi samt krav på livsmiljön</w:t>
      </w:r>
      <w:r w:rsidRPr="00062BB7">
        <w:rPr>
          <w:rFonts w:eastAsia="Times New Roman" w:cs="Times New Roman"/>
          <w:color w:val="000000"/>
          <w:sz w:val="24"/>
          <w:szCs w:val="24"/>
          <w:bdr w:val="none" w:sz="0" w:space="0" w:color="auto" w:frame="1"/>
          <w:lang w:eastAsia="sv-SE"/>
        </w:rPr>
        <w:t> </w:t>
      </w:r>
    </w:p>
    <w:p w14:paraId="5B9FCEFF" w14:textId="73388104" w:rsidR="00597F88" w:rsidRDefault="00597F88" w:rsidP="00763F2E">
      <w:pPr>
        <w:shd w:val="clear" w:color="auto" w:fill="FFFFFF"/>
        <w:spacing w:after="0"/>
        <w:rPr>
          <w:rFonts w:eastAsia="Times New Roman" w:cs="Times New Roman"/>
          <w:color w:val="242424"/>
          <w:sz w:val="23"/>
          <w:szCs w:val="23"/>
          <w:lang w:eastAsia="sv-SE"/>
        </w:rPr>
      </w:pPr>
      <w:r w:rsidRPr="00995A15">
        <w:rPr>
          <w:rFonts w:eastAsia="Times New Roman" w:cs="Times New Roman"/>
          <w:color w:val="000000"/>
          <w:bdr w:val="none" w:sz="0" w:space="0" w:color="auto" w:frame="1"/>
          <w:lang w:eastAsia="sv-SE"/>
        </w:rP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r w:rsidRPr="00995A15">
        <w:rPr>
          <w:rFonts w:eastAsia="Times New Roman" w:cs="Times New Roman"/>
          <w:color w:val="000000"/>
          <w:bdr w:val="none" w:sz="0" w:space="0" w:color="auto" w:frame="1"/>
          <w:shd w:val="clear" w:color="auto" w:fill="FFFFFF"/>
          <w:lang w:eastAsia="sv-SE"/>
        </w:rPr>
        <w:t xml:space="preserve">Dikning och slutavverkning av guckuskons växtplatser är ett direkt hot mot </w:t>
      </w:r>
      <w:r w:rsidRPr="00995A15">
        <w:rPr>
          <w:rFonts w:eastAsia="Times New Roman" w:cs="Times New Roman"/>
          <w:color w:val="000000"/>
          <w:bdr w:val="none" w:sz="0" w:space="0" w:color="auto" w:frame="1"/>
          <w:shd w:val="clear" w:color="auto" w:fill="FFFFFF"/>
          <w:lang w:eastAsia="sv-SE"/>
        </w:rPr>
        <w:lastRenderedPageBreak/>
        <w:t>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w:t>
      </w:r>
      <w:r w:rsidRPr="00995A15">
        <w:rPr>
          <w:rFonts w:eastAsia="Times New Roman" w:cs="Times New Roman"/>
          <w:color w:val="000000"/>
          <w:bdr w:val="none" w:sz="0" w:space="0" w:color="auto" w:frame="1"/>
          <w:lang w:eastAsia="sv-SE"/>
        </w:rPr>
        <w:t>Sverige hyser mer än halva den beräknade populationen av arten i EU, vilket innebär att vi har ett internationellt ansvar för arten (SLU Artdatabanken, 2021).</w:t>
      </w:r>
    </w:p>
    <w:p w14:paraId="46DEB78F" w14:textId="77777777" w:rsidR="008C15E5" w:rsidRPr="00062BB7" w:rsidRDefault="008C15E5" w:rsidP="00282C85">
      <w:pPr>
        <w:shd w:val="clear" w:color="auto" w:fill="FFFFFF"/>
        <w:spacing w:after="0"/>
        <w:jc w:val="left"/>
        <w:rPr>
          <w:rFonts w:eastAsia="Times New Roman" w:cs="Times New Roman"/>
          <w:color w:val="242424"/>
          <w:sz w:val="23"/>
          <w:szCs w:val="23"/>
          <w:lang w:eastAsia="sv-SE"/>
        </w:rPr>
      </w:pPr>
    </w:p>
    <w:p w14:paraId="1CD4FA7C" w14:textId="0C5838CA" w:rsidR="00597F88" w:rsidRPr="00062BB7" w:rsidRDefault="00597F88" w:rsidP="00282C85">
      <w:pPr>
        <w:shd w:val="clear" w:color="auto" w:fill="FFFFFF"/>
        <w:spacing w:after="0"/>
        <w:ind w:right="192"/>
        <w:jc w:val="left"/>
        <w:rPr>
          <w:rFonts w:eastAsia="Times New Roman" w:cs="Times New Roman"/>
          <w:color w:val="242424"/>
          <w:sz w:val="28"/>
          <w:szCs w:val="28"/>
          <w:lang w:eastAsia="sv-SE"/>
        </w:rPr>
      </w:pPr>
      <w:r w:rsidRPr="00062BB7">
        <w:rPr>
          <w:rFonts w:eastAsia="Times New Roman" w:cs="Times New Roman"/>
          <w:color w:val="000000"/>
          <w:sz w:val="28"/>
          <w:szCs w:val="28"/>
          <w:bdr w:val="none" w:sz="0" w:space="0" w:color="auto" w:frame="1"/>
          <w:lang w:eastAsia="sv-SE"/>
        </w:rPr>
        <w:t xml:space="preserve">Referenser </w:t>
      </w:r>
      <w:r w:rsidR="0013198D">
        <w:rPr>
          <w:rFonts w:eastAsia="Times New Roman" w:cs="Times New Roman"/>
          <w:color w:val="000000"/>
          <w:sz w:val="28"/>
          <w:szCs w:val="28"/>
          <w:bdr w:val="none" w:sz="0" w:space="0" w:color="auto" w:frame="1"/>
          <w:lang w:eastAsia="sv-SE"/>
        </w:rPr>
        <w:t>–</w:t>
      </w:r>
      <w:r w:rsidRPr="00062BB7">
        <w:rPr>
          <w:rFonts w:eastAsia="Times New Roman" w:cs="Times New Roman"/>
          <w:color w:val="000000"/>
          <w:sz w:val="28"/>
          <w:szCs w:val="28"/>
          <w:bdr w:val="none" w:sz="0" w:space="0" w:color="auto" w:frame="1"/>
          <w:lang w:eastAsia="sv-SE"/>
        </w:rPr>
        <w:t xml:space="preserve"> guckusko</w:t>
      </w:r>
    </w:p>
    <w:p w14:paraId="319A2577" w14:textId="77777777" w:rsidR="00597F88" w:rsidRPr="00062BB7" w:rsidRDefault="00597F88" w:rsidP="00282C85">
      <w:pPr>
        <w:shd w:val="clear" w:color="auto" w:fill="FFFFFF"/>
        <w:spacing w:after="0"/>
        <w:jc w:val="left"/>
        <w:rPr>
          <w:rFonts w:eastAsia="Times New Roman" w:cs="Times New Roman"/>
          <w:color w:val="000000"/>
          <w:sz w:val="24"/>
          <w:szCs w:val="24"/>
          <w:lang w:eastAsia="sv-SE"/>
        </w:rPr>
      </w:pPr>
      <w:r w:rsidRPr="00062BB7">
        <w:rPr>
          <w:rFonts w:eastAsia="Times New Roman" w:cs="Times New Roman"/>
          <w:color w:val="000000"/>
          <w:bdr w:val="none" w:sz="0" w:space="0" w:color="auto" w:frame="1"/>
          <w:lang w:eastAsia="sv-SE"/>
        </w:rPr>
        <w:t>SLU Artdatabanken, 2021. </w:t>
      </w:r>
      <w:r w:rsidRPr="00062BB7">
        <w:rPr>
          <w:rFonts w:eastAsia="Times New Roman" w:cs="Times New Roman"/>
          <w:i/>
          <w:iCs/>
          <w:color w:val="000000"/>
          <w:bdr w:val="none" w:sz="0" w:space="0" w:color="auto" w:frame="1"/>
          <w:lang w:eastAsia="sv-SE"/>
        </w:rPr>
        <w:t>Artfaktablad. Naturvård – artfakta</w:t>
      </w:r>
      <w:r w:rsidRPr="00B4378D">
        <w:rPr>
          <w:rFonts w:eastAsia="Times New Roman" w:cs="Times New Roman"/>
          <w:i/>
          <w:iCs/>
          <w:color w:val="000000"/>
          <w:bdr w:val="none" w:sz="0" w:space="0" w:color="auto" w:frame="1"/>
          <w:lang w:eastAsia="sv-SE"/>
        </w:rPr>
        <w:t xml:space="preserve">. </w:t>
      </w:r>
      <w:r w:rsidRPr="00062BB7">
        <w:rPr>
          <w:rFonts w:eastAsia="Times New Roman" w:cs="Times New Roman"/>
          <w:color w:val="000000"/>
          <w:bdr w:val="none" w:sz="0" w:space="0" w:color="auto" w:frame="1"/>
          <w:lang w:eastAsia="sv-SE"/>
        </w:rPr>
        <w:t>SLU Artdatabanken, Uppsala </w:t>
      </w:r>
    </w:p>
    <w:p w14:paraId="29E899AE" w14:textId="77777777" w:rsidR="003654E6" w:rsidRDefault="003654E6" w:rsidP="00282C85">
      <w:pPr>
        <w:jc w:val="left"/>
        <w:rPr>
          <w:rFonts w:cs="Times New Roman"/>
        </w:rPr>
      </w:pPr>
    </w:p>
    <w:p w14:paraId="2010C5E4" w14:textId="77777777" w:rsidR="00510609" w:rsidRPr="0039032E" w:rsidRDefault="00510609" w:rsidP="00510609">
      <w:pPr>
        <w:spacing w:after="0"/>
        <w:rPr>
          <w:sz w:val="52"/>
          <w:szCs w:val="52"/>
        </w:rPr>
      </w:pPr>
      <w:r>
        <w:rPr>
          <w:sz w:val="32"/>
          <w:szCs w:val="32"/>
        </w:rPr>
        <w:t>Gölgroda – ekologi samt krav på livsmiljön</w:t>
      </w:r>
    </w:p>
    <w:p w14:paraId="3E84723A" w14:textId="77777777" w:rsidR="00510609" w:rsidRPr="008127B2" w:rsidRDefault="00510609" w:rsidP="00510609">
      <w:pPr>
        <w:rPr>
          <w:rFonts w:ascii="Roboto" w:hAnsi="Roboto"/>
          <w:color w:val="000000"/>
          <w:shd w:val="clear" w:color="auto" w:fill="FFFFFF"/>
        </w:rPr>
      </w:pPr>
      <w:r>
        <w:t xml:space="preserve">Gölgroda (VU, §4a) är strikt skyddad enligt EU:s art- och habitatdirektiv vilket innebär att hela dess livsmiljö ska bevaras. </w:t>
      </w:r>
      <w:r w:rsidRPr="005070CB">
        <w:t>Gölgrodan uppehåller sig året runt i eller nära lekdammarna och i närbelägna småvatten och är beroende av skogsmark närmast runt lekvattnen.</w:t>
      </w:r>
      <w:r>
        <w:rPr>
          <w:rFonts w:ascii="Roboto" w:hAnsi="Roboto"/>
          <w:color w:val="000000"/>
          <w:shd w:val="clear" w:color="auto" w:fill="FFFFFF"/>
        </w:rPr>
        <w:t xml:space="preserve"> </w:t>
      </w:r>
      <w:r>
        <w:t>Dess</w:t>
      </w:r>
      <w:r w:rsidRPr="00EC55AF">
        <w:t xml:space="preserve"> rörlighet är begränsad </w:t>
      </w:r>
      <w:r>
        <w:t xml:space="preserve">där </w:t>
      </w:r>
      <w:r w:rsidRPr="00EC55AF">
        <w:t>medelräckvidd</w:t>
      </w:r>
      <w:r>
        <w:t>en</w:t>
      </w:r>
      <w:r w:rsidRPr="00EC55AF">
        <w:t xml:space="preserve"> per generation</w:t>
      </w:r>
      <w:r>
        <w:t xml:space="preserve"> är </w:t>
      </w:r>
      <w:r w:rsidRPr="00EC55AF">
        <w:t>&lt;400 meter</w:t>
      </w:r>
      <w:r>
        <w:t xml:space="preserve"> och</w:t>
      </w:r>
      <w:r w:rsidRPr="00EC55AF">
        <w:t xml:space="preserve"> maximal spontan förflyttning ca 1 000 m</w:t>
      </w:r>
      <w:r>
        <w:t>eter.</w:t>
      </w:r>
      <w:r w:rsidRPr="00EC55AF">
        <w:t xml:space="preserve"> </w:t>
      </w:r>
      <w:r>
        <w:t xml:space="preserve">Arten är känslig för dikning och storskaligt skogsbruk och omfattas av ett åtgärdsprogram för hotade arter (ÅGP) </w:t>
      </w:r>
      <w:r w:rsidRPr="00710E11">
        <w:t>(</w:t>
      </w:r>
      <w:r>
        <w:t xml:space="preserve">SLU Artdatabanken, 2024; Söderman &amp; Länsstyrelsen i Uppsala län, 2019; Lindgren, 2014; </w:t>
      </w:r>
      <w:r w:rsidRPr="00710E11">
        <w:t>Sjögren-Gulve &amp; Ray</w:t>
      </w:r>
      <w:r>
        <w:t>,</w:t>
      </w:r>
      <w:r w:rsidRPr="00710E11">
        <w:t xml:space="preserve"> 1996).</w:t>
      </w:r>
    </w:p>
    <w:p w14:paraId="7A1EEFF6" w14:textId="77777777" w:rsidR="00510609" w:rsidRDefault="00510609" w:rsidP="00510609">
      <w:r w:rsidRPr="009F3C30">
        <w:t>Gölgrodan är troligen en av de mest värmeälskande amfibierna i Europa. Detta värmebehov märks bl.a. genom att arten börjar sin lek cirka två veckor efter det att de andra amfibiearterna i området har lekt färdigt</w:t>
      </w:r>
      <w:r>
        <w:t xml:space="preserve">. </w:t>
      </w:r>
      <w:r w:rsidRPr="00093024">
        <w:t>Gölgrodorna lämnar sina vinterkvarter (markhåligheter i skogbeklädd blockmark) i slutet av april och rör sig ner till sin lekdamm. Leken äger vanligen rum från mitten av maj till midsommarhelgen. </w:t>
      </w:r>
      <w:r>
        <w:t>Artens begränsade</w:t>
      </w:r>
      <w:r w:rsidRPr="00EC55AF">
        <w:t xml:space="preserve"> rörlighet </w:t>
      </w:r>
      <w:r>
        <w:t xml:space="preserve">gör att </w:t>
      </w:r>
      <w:r w:rsidRPr="00EC55AF">
        <w:t>genflöde i stort sett bara förekommer mellan närliggande lokaler</w:t>
      </w:r>
      <w:r>
        <w:t xml:space="preserve"> </w:t>
      </w:r>
      <w:r w:rsidRPr="00710E11">
        <w:t>(</w:t>
      </w:r>
      <w:r>
        <w:t>SLU Artdatabanken, 2024; Lindgren, 2014</w:t>
      </w:r>
      <w:r w:rsidRPr="00710E11">
        <w:t>).</w:t>
      </w:r>
    </w:p>
    <w:p w14:paraId="0FE8A8DB" w14:textId="77777777" w:rsidR="00510609" w:rsidRDefault="00510609" w:rsidP="00510609">
      <w:r w:rsidRPr="00710E11">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w:t>
      </w:r>
      <w:r>
        <w:t xml:space="preserve">SLU Artdatabanken, 2024; Söderman &amp; Länsstyrelsen i Uppsala län, 2019; Lindgren, 2014; </w:t>
      </w:r>
      <w:r w:rsidRPr="00710E11">
        <w:t>Sjögren-Gulve &amp; Ray</w:t>
      </w:r>
      <w:r>
        <w:t>,</w:t>
      </w:r>
      <w:r w:rsidRPr="00710E11">
        <w:t xml:space="preserve"> 1996).</w:t>
      </w:r>
    </w:p>
    <w:p w14:paraId="6BA29007" w14:textId="77777777" w:rsidR="00510609" w:rsidRDefault="00510609" w:rsidP="00510609">
      <w:r w:rsidRPr="00C815C1">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w:t>
      </w:r>
      <w:r>
        <w:t xml:space="preserve"> </w:t>
      </w:r>
      <w:r w:rsidRPr="00C815C1">
        <w:t>Opåverkade områden där gölgrodelokaler ligger närmare varandra än 1 km måste bevaras opåverkade av dikning och kalhuggning för bibehållande av genflöde mellan lokalerna vilket minskar utdöenderisken</w:t>
      </w:r>
      <w:r>
        <w:t xml:space="preserve"> (SLU Artdatabanken, 2024)</w:t>
      </w:r>
      <w:r w:rsidRPr="00C815C1">
        <w:t>.</w:t>
      </w:r>
    </w:p>
    <w:p w14:paraId="567C5EC4" w14:textId="77777777" w:rsidR="00510609" w:rsidRDefault="00510609" w:rsidP="00510609">
      <w:pPr>
        <w:pStyle w:val="Heading2"/>
        <w:spacing w:before="0"/>
      </w:pPr>
      <w:r w:rsidRPr="00E8135E">
        <w:lastRenderedPageBreak/>
        <w:t>Referenser</w:t>
      </w:r>
      <w:r>
        <w:t xml:space="preserve"> – gölgroda</w:t>
      </w:r>
    </w:p>
    <w:p w14:paraId="7C4C79B7" w14:textId="07588A75" w:rsidR="00510609" w:rsidRDefault="00510609" w:rsidP="00510609">
      <w:r w:rsidRPr="008E2161">
        <w:t>Lindgren, B.</w:t>
      </w:r>
      <w:r>
        <w:t>,</w:t>
      </w:r>
      <w:r w:rsidRPr="008E2161">
        <w:t>2014. </w:t>
      </w:r>
      <w:r w:rsidRPr="008E2161">
        <w:rPr>
          <w:i/>
          <w:iCs/>
        </w:rPr>
        <w:t>Åtgärdsprogram för gölgroda 2014–2019 (Pelophylax lessonae</w:t>
      </w:r>
      <w:r>
        <w:rPr>
          <w:i/>
          <w:iCs/>
        </w:rPr>
        <w:t>)</w:t>
      </w:r>
      <w:r>
        <w:t>.</w:t>
      </w:r>
      <w:r w:rsidRPr="008E2161">
        <w:t> Naturvårdsverket</w:t>
      </w:r>
      <w:r>
        <w:t>.</w:t>
      </w:r>
      <w:r w:rsidRPr="008E2161">
        <w:t xml:space="preserve"> Rapport</w:t>
      </w:r>
      <w:r>
        <w:t>:</w:t>
      </w:r>
      <w:r w:rsidRPr="008E2161">
        <w:t xml:space="preserve"> 6631). </w:t>
      </w:r>
      <w:r w:rsidRPr="00B326D6">
        <w:t>https://www.naturvardsverket.se/978-91-620-6631-4</w:t>
      </w:r>
    </w:p>
    <w:p w14:paraId="1CE64CA1" w14:textId="77777777" w:rsidR="00510609" w:rsidRDefault="00510609" w:rsidP="00510609">
      <w:pPr>
        <w:rPr>
          <w:lang w:val="en-US"/>
        </w:rPr>
      </w:pPr>
      <w:r w:rsidRPr="008425CF">
        <w:t xml:space="preserve">Sjögren-Gulve, P. &amp; Ray, C., 1996. </w:t>
      </w:r>
      <w:r w:rsidRPr="002904CC">
        <w:rPr>
          <w:i/>
          <w:iCs/>
          <w:lang w:val="en-US"/>
        </w:rPr>
        <w:t>Using logistic regression to model metapopulation dynamics: Large scale forestry extirpates the pool frog</w:t>
      </w:r>
      <w:r w:rsidRPr="002904CC">
        <w:rPr>
          <w:lang w:val="en-US"/>
        </w:rPr>
        <w:t>. I: McCullough, D.R. (red.) Metapopulations and wildlife conservation. Island Press, Washington, DC. Sid. 111–137</w:t>
      </w:r>
    </w:p>
    <w:p w14:paraId="4A168CBC" w14:textId="1FBD4A0E" w:rsidR="00510609" w:rsidRPr="00D64CEE" w:rsidRDefault="00510609" w:rsidP="00510609">
      <w:r w:rsidRPr="00D64CEE">
        <w:t>SLU Artdatabanken, 2024.</w:t>
      </w:r>
      <w:r w:rsidRPr="00D64CEE">
        <w:rPr>
          <w:i/>
          <w:iCs/>
        </w:rPr>
        <w:t>  Artfakta: gölgroda (Pelophylax lessonae). </w:t>
      </w:r>
      <w:r w:rsidRPr="00D64CEE">
        <w:t>https://artfakta.se/taxa/100119</w:t>
      </w:r>
    </w:p>
    <w:p w14:paraId="5E21F6BD" w14:textId="77777777" w:rsidR="00510609" w:rsidRPr="003700DA" w:rsidRDefault="00510609" w:rsidP="00510609">
      <w:r w:rsidRPr="00905EE5">
        <w:t>S</w:t>
      </w:r>
      <w:r>
        <w:t xml:space="preserve">öderman, F. &amp; Länsstyrelsen i Uppsala län, </w:t>
      </w:r>
      <w:r w:rsidRPr="00905EE5">
        <w:t>20</w:t>
      </w:r>
      <w:r>
        <w:t>19</w:t>
      </w:r>
      <w:r w:rsidRPr="00905EE5">
        <w:t>.</w:t>
      </w:r>
      <w:r w:rsidRPr="000F191A">
        <w:rPr>
          <w:i/>
          <w:iCs/>
        </w:rPr>
        <w:t> </w:t>
      </w:r>
      <w:r>
        <w:rPr>
          <w:i/>
          <w:iCs/>
        </w:rPr>
        <w:t>Redovisning av åtgärdsprogram för gölgroda, 2014-2019.</w:t>
      </w:r>
      <w:r>
        <w:t xml:space="preserve"> Naturvårdsverket.</w:t>
      </w:r>
    </w:p>
    <w:p w14:paraId="0C5C818A" w14:textId="77777777" w:rsidR="00510609" w:rsidRDefault="00510609" w:rsidP="00282C85">
      <w:pPr>
        <w:jc w:val="left"/>
        <w:rPr>
          <w:rFonts w:cs="Times New Roman"/>
        </w:rPr>
      </w:pPr>
    </w:p>
    <w:p w14:paraId="29C81D4C" w14:textId="77777777" w:rsidR="00A85A49" w:rsidRDefault="00A85A49" w:rsidP="00282C85">
      <w:pPr>
        <w:jc w:val="left"/>
        <w:rPr>
          <w:rFonts w:cs="Times New Roman"/>
        </w:rPr>
      </w:pPr>
    </w:p>
    <w:p w14:paraId="78E3F9D3" w14:textId="77777777" w:rsidR="001D6BD0" w:rsidRPr="00873C73" w:rsidRDefault="001D6BD0" w:rsidP="001D6BD0">
      <w:pPr>
        <w:pStyle w:val="Heading1"/>
        <w:spacing w:before="0"/>
        <w:rPr>
          <w:rFonts w:cs="Times New Roman"/>
          <w:color w:val="000000" w:themeColor="text1"/>
          <w:szCs w:val="32"/>
        </w:rPr>
      </w:pPr>
      <w:r w:rsidRPr="00873C73">
        <w:rPr>
          <w:rFonts w:cs="Times New Roman"/>
          <w:color w:val="000000" w:themeColor="text1"/>
          <w:szCs w:val="32"/>
        </w:rPr>
        <w:t>Havsörn – ekologi samt krav på livsmiljön</w:t>
      </w:r>
    </w:p>
    <w:p w14:paraId="5CF40F48" w14:textId="77777777" w:rsidR="001D6BD0" w:rsidRDefault="001D6BD0" w:rsidP="001D6BD0">
      <w:pPr>
        <w:rPr>
          <w:rFonts w:cs="Times New Roman"/>
        </w:rPr>
      </w:pPr>
      <w:r>
        <w:rPr>
          <w:rFonts w:cs="Times New Roman"/>
        </w:rPr>
        <w:t>Havsörn</w:t>
      </w:r>
      <w:r w:rsidRPr="00302743">
        <w:rPr>
          <w:rFonts w:cs="Times New Roman"/>
        </w:rPr>
        <w:t xml:space="preserve"> är</w:t>
      </w:r>
      <w:r>
        <w:rPr>
          <w:rFonts w:cs="Times New Roman"/>
        </w:rPr>
        <w:t xml:space="preserve"> </w:t>
      </w:r>
      <w:r w:rsidRPr="00302743">
        <w:rPr>
          <w:rFonts w:cs="Times New Roman"/>
        </w:rPr>
        <w:t>fridlyst enligt 4§</w:t>
      </w:r>
      <w:r>
        <w:rPr>
          <w:rFonts w:cs="Times New Roman"/>
        </w:rPr>
        <w:t xml:space="preserve"> a</w:t>
      </w:r>
      <w:r w:rsidRPr="00302743">
        <w:rPr>
          <w:rFonts w:cs="Times New Roman"/>
        </w:rPr>
        <w:t>rtskyddsförordningen</w:t>
      </w:r>
      <w:r>
        <w:rPr>
          <w:rFonts w:cs="Times New Roman"/>
        </w:rPr>
        <w:t xml:space="preserve"> och</w:t>
      </w:r>
      <w:r w:rsidRPr="00302743">
        <w:rPr>
          <w:rFonts w:cs="Times New Roman"/>
        </w:rPr>
        <w:t xml:space="preserve"> </w:t>
      </w:r>
      <w:r>
        <w:t>upptagen i bilaga 1 EU:s fågeldirektiv</w:t>
      </w:r>
      <w:r>
        <w:rPr>
          <w:rFonts w:cs="Times New Roman"/>
        </w:rPr>
        <w:t xml:space="preserve">. </w:t>
      </w:r>
      <w:r w:rsidRPr="00737077">
        <w:rPr>
          <w:rFonts w:cs="Times New Roman"/>
        </w:rPr>
        <w:t xml:space="preserve">Havsörnen häckar i anslutning till skärgårdar, kuster, sjöar och vattendrag, ofta på öar men ibland även ganska långt från vatten. </w:t>
      </w:r>
      <w:r w:rsidRPr="00933BF4">
        <w:rPr>
          <w:rFonts w:cs="Times New Roman"/>
        </w:rPr>
        <w:t>I svenska kustområden varierar medelavståndet mellan etablerade par från ca 13 km till under 5 km, mest beroende på bytestillgänglighet; minsta avstånd mellan samtidigt bebodda bon i vårt land är ca 1,5 km</w:t>
      </w:r>
      <w:r>
        <w:rPr>
          <w:rFonts w:cs="Times New Roman"/>
        </w:rPr>
        <w:t xml:space="preserve">. </w:t>
      </w:r>
      <w:r w:rsidRPr="00737077">
        <w:rPr>
          <w:rFonts w:cs="Times New Roman"/>
        </w:rPr>
        <w:t>Ofta har ett havsörnspar flera olika bon som kan användas omväxlande</w:t>
      </w:r>
      <w:r>
        <w:rPr>
          <w:rFonts w:cs="Times New Roman"/>
        </w:rPr>
        <w:t xml:space="preserve"> </w:t>
      </w:r>
      <w:r w:rsidRPr="00302743">
        <w:rPr>
          <w:rFonts w:cs="Times New Roman"/>
        </w:rPr>
        <w:t>(SLU Artdatabanken, 202</w:t>
      </w:r>
      <w:r>
        <w:rPr>
          <w:rFonts w:cs="Times New Roman"/>
        </w:rPr>
        <w:t>6; Skogsstyrelsen, 2016)</w:t>
      </w:r>
      <w:r w:rsidRPr="001D76A7">
        <w:rPr>
          <w:rFonts w:cs="Times New Roman"/>
        </w:rPr>
        <w:t>.</w:t>
      </w:r>
    </w:p>
    <w:p w14:paraId="19FB3246" w14:textId="77777777" w:rsidR="001D6BD0" w:rsidRDefault="001D6BD0" w:rsidP="001D6BD0">
      <w:pPr>
        <w:rPr>
          <w:rFonts w:cs="Times New Roman"/>
        </w:rPr>
      </w:pPr>
      <w:r w:rsidRPr="00737077">
        <w:rPr>
          <w:rFonts w:cs="Times New Roman"/>
        </w:rPr>
        <w:t xml:space="preserve">Boet byggs nästan uteslutande i träd, oftast tallar. Häckar sällsynt </w:t>
      </w:r>
      <w:r>
        <w:rPr>
          <w:rFonts w:cs="Times New Roman"/>
        </w:rPr>
        <w:t xml:space="preserve">även </w:t>
      </w:r>
      <w:r w:rsidRPr="00737077">
        <w:rPr>
          <w:rFonts w:cs="Times New Roman"/>
        </w:rPr>
        <w:t xml:space="preserve">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w:t>
      </w:r>
      <w:r w:rsidRPr="0037241A">
        <w:rPr>
          <w:rFonts w:cs="Times New Roman"/>
        </w:rPr>
        <w:t>Genomsnittsåldern hos botallar vid svenska Ostkusten under 1970- och 80-talet var 160 år (från 100 till 350</w:t>
      </w:r>
      <w:r>
        <w:rPr>
          <w:rFonts w:cs="Times New Roman"/>
        </w:rPr>
        <w:t xml:space="preserve"> år</w:t>
      </w:r>
      <w:r w:rsidRPr="0037241A">
        <w:rPr>
          <w:rFonts w:cs="Times New Roman"/>
        </w:rPr>
        <w:t>) men har sannolikt redan nu sjunkit betydligt genom en brist på gamla träd. Frekvensen nybyggda bon i för svaga träd där boet rasat under häckningen har ökat markant under senare år i Syd- och Mellansverige. I Lappland var boträden i snitt 350 år (200</w:t>
      </w:r>
      <w:r>
        <w:rPr>
          <w:rFonts w:cs="Times New Roman"/>
        </w:rPr>
        <w:t xml:space="preserve"> </w:t>
      </w:r>
      <w:r w:rsidRPr="0037241A">
        <w:rPr>
          <w:rFonts w:cs="Times New Roman"/>
        </w:rPr>
        <w:t>–</w:t>
      </w:r>
      <w:r>
        <w:rPr>
          <w:rFonts w:cs="Times New Roman"/>
        </w:rPr>
        <w:t xml:space="preserve"> </w:t>
      </w:r>
      <w:r w:rsidRPr="0037241A">
        <w:rPr>
          <w:rFonts w:cs="Times New Roman"/>
        </w:rPr>
        <w:t>ca 600</w:t>
      </w:r>
      <w:r>
        <w:rPr>
          <w:rFonts w:cs="Times New Roman"/>
        </w:rPr>
        <w:t xml:space="preserve"> år</w:t>
      </w:r>
      <w:r w:rsidRPr="0037241A">
        <w:rPr>
          <w:rFonts w:cs="Times New Roman"/>
        </w:rPr>
        <w:t>). Mot bakgrund av de lägsta uppmätta åldrarna hos dessa fungerande boträd utgör den sjunkande omloppstiden vid slutavverkningar i Sverige ett hot – det kommer inte att räcka med att spara överståndare vid slutavverkningar av kanske högst 70-åriga bestånd i framtiden </w:t>
      </w:r>
      <w:r w:rsidRPr="00302743">
        <w:rPr>
          <w:rFonts w:cs="Times New Roman"/>
        </w:rPr>
        <w:t>(SLU Artdatabanken, 202</w:t>
      </w:r>
      <w:r>
        <w:rPr>
          <w:rFonts w:cs="Times New Roman"/>
        </w:rPr>
        <w:t>6; Skogsstyrelsen, 2016)</w:t>
      </w:r>
      <w:r w:rsidRPr="001D76A7">
        <w:rPr>
          <w:rFonts w:cs="Times New Roman"/>
        </w:rPr>
        <w:t>.</w:t>
      </w:r>
    </w:p>
    <w:p w14:paraId="54C4573C" w14:textId="77777777" w:rsidR="001D6BD0" w:rsidRDefault="001D6BD0" w:rsidP="001D6BD0">
      <w:pPr>
        <w:rPr>
          <w:rFonts w:cs="Times New Roman"/>
        </w:rPr>
      </w:pPr>
      <w:r w:rsidRPr="0037241A">
        <w:rPr>
          <w:rFonts w:cs="Times New Roman"/>
        </w:rPr>
        <w:t>Skyddandet av befintliga bon måste upprätthållas</w:t>
      </w:r>
      <w:r>
        <w:rPr>
          <w:rFonts w:cs="Times New Roman"/>
        </w:rPr>
        <w:t xml:space="preserve"> och </w:t>
      </w:r>
      <w:r w:rsidRPr="0037241A">
        <w:rPr>
          <w:rFonts w:cs="Times New Roman"/>
        </w:rPr>
        <w:t xml:space="preserve">i samband med skogsavverkning </w:t>
      </w:r>
      <w:r w:rsidRPr="00C2492E">
        <w:rPr>
          <w:rFonts w:cs="Times New Roman"/>
        </w:rPr>
        <w:t>ska befintliga boträd sparas med en lämpligt avgränsad skyddszon runtom.</w:t>
      </w:r>
      <w:r>
        <w:rPr>
          <w:rFonts w:cs="Times New Roman"/>
        </w:rPr>
        <w:t xml:space="preserve"> </w:t>
      </w:r>
      <w:r w:rsidRPr="00800804">
        <w:rPr>
          <w:rFonts w:cs="Times New Roman"/>
        </w:rPr>
        <w:t>Vid slutavverkning bör en skyddszon på 100 m</w:t>
      </w:r>
      <w:r>
        <w:rPr>
          <w:rFonts w:cs="Times New Roman"/>
        </w:rPr>
        <w:t>eters radie</w:t>
      </w:r>
      <w:r w:rsidRPr="00800804">
        <w:rPr>
          <w:rFonts w:cs="Times New Roman"/>
        </w:rPr>
        <w:t xml:space="preserve"> runt boplatsen lämnas intakt.</w:t>
      </w:r>
      <w:r>
        <w:rPr>
          <w:rFonts w:cs="Times New Roman"/>
        </w:rPr>
        <w:t xml:space="preserve"> Under häckningsperioden (1 januari till 15 augusti) är havsörnen störningskänslig och i</w:t>
      </w:r>
      <w:r w:rsidRPr="001459EE">
        <w:rPr>
          <w:rFonts w:cs="Times New Roman"/>
        </w:rPr>
        <w:t xml:space="preserve">nga </w:t>
      </w:r>
      <w:r>
        <w:rPr>
          <w:rFonts w:cs="Times New Roman"/>
        </w:rPr>
        <w:t>skogsbruksåtgärder eller annan störande verksamhet</w:t>
      </w:r>
      <w:r w:rsidRPr="001459EE">
        <w:rPr>
          <w:rFonts w:cs="Times New Roman"/>
        </w:rPr>
        <w:t xml:space="preserve"> </w:t>
      </w:r>
      <w:r>
        <w:rPr>
          <w:rFonts w:cs="Times New Roman"/>
        </w:rPr>
        <w:t xml:space="preserve">får </w:t>
      </w:r>
      <w:r w:rsidRPr="001459EE">
        <w:rPr>
          <w:rFonts w:cs="Times New Roman"/>
        </w:rPr>
        <w:t xml:space="preserve">förekomma närmare än 500 m </w:t>
      </w:r>
      <w:r>
        <w:rPr>
          <w:rFonts w:cs="Times New Roman"/>
        </w:rPr>
        <w:t>från boet under den tiden</w:t>
      </w:r>
      <w:r w:rsidRPr="001459EE">
        <w:rPr>
          <w:rFonts w:cs="Times New Roman"/>
        </w:rPr>
        <w:t>.</w:t>
      </w:r>
      <w:r>
        <w:rPr>
          <w:rFonts w:cs="Times New Roman"/>
        </w:rPr>
        <w:t xml:space="preserve"> </w:t>
      </w:r>
      <w:r w:rsidRPr="00302743">
        <w:rPr>
          <w:rFonts w:cs="Times New Roman"/>
        </w:rPr>
        <w:t>(SLU Artdatabanken, 202</w:t>
      </w:r>
      <w:r>
        <w:rPr>
          <w:rFonts w:cs="Times New Roman"/>
        </w:rPr>
        <w:t>6; Skogsstyrelsen, 2016)</w:t>
      </w:r>
      <w:r w:rsidRPr="001D76A7">
        <w:rPr>
          <w:rFonts w:cs="Times New Roman"/>
        </w:rPr>
        <w:t>.</w:t>
      </w:r>
    </w:p>
    <w:p w14:paraId="0B536E4B" w14:textId="77777777" w:rsidR="001D6BD0" w:rsidRDefault="001D6BD0" w:rsidP="001D6BD0">
      <w:pPr>
        <w:rPr>
          <w:rFonts w:cs="Times New Roman"/>
        </w:rPr>
      </w:pPr>
      <w:r w:rsidRPr="00C2492E">
        <w:rPr>
          <w:rFonts w:cs="Times New Roman"/>
        </w:rPr>
        <w:lastRenderedPageBreak/>
        <w:t xml:space="preserve">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w:t>
      </w:r>
      <w:r w:rsidRPr="00C83825">
        <w:rPr>
          <w:rFonts w:cs="Times New Roman"/>
        </w:rPr>
        <w:t>Arten är beroende av grova träd för placering av sina stora risbon och detta kan bli en begränsande faktor kommande 30 år (tre generationer).</w:t>
      </w:r>
      <w:r>
        <w:rPr>
          <w:rFonts w:cs="Times New Roman"/>
        </w:rPr>
        <w:t xml:space="preserve"> </w:t>
      </w:r>
      <w:r w:rsidRPr="0037241A">
        <w:rPr>
          <w:rFonts w:cs="Times New Roman"/>
        </w:rPr>
        <w:t>För att åstadkomma en succession av lämpliga boträd för kommande generationer av havsörnar behöver ett betydligt större antal s.k. evighetsträd sparas vid avverkningar redan idag.</w:t>
      </w:r>
      <w:r>
        <w:rPr>
          <w:rFonts w:cs="Times New Roman"/>
        </w:rPr>
        <w:t xml:space="preserve"> </w:t>
      </w:r>
      <w:r w:rsidRPr="00302743">
        <w:rPr>
          <w:rFonts w:cs="Times New Roman"/>
        </w:rPr>
        <w:t>(SLU Artdatabanken, 202</w:t>
      </w:r>
      <w:r>
        <w:rPr>
          <w:rFonts w:cs="Times New Roman"/>
        </w:rPr>
        <w:t>6)</w:t>
      </w:r>
      <w:r w:rsidRPr="001D76A7">
        <w:rPr>
          <w:rFonts w:cs="Times New Roman"/>
        </w:rPr>
        <w:t>.</w:t>
      </w:r>
    </w:p>
    <w:p w14:paraId="1ABAF064" w14:textId="77777777" w:rsidR="001D6BD0" w:rsidRPr="0021427C" w:rsidRDefault="001D6BD0" w:rsidP="001D6BD0">
      <w:pPr>
        <w:pStyle w:val="Heading2"/>
        <w:rPr>
          <w:rFonts w:cs="Times New Roman"/>
          <w:color w:val="000000" w:themeColor="text1"/>
          <w:szCs w:val="28"/>
        </w:rPr>
      </w:pPr>
      <w:r w:rsidRPr="0021427C">
        <w:rPr>
          <w:rFonts w:cs="Times New Roman"/>
          <w:color w:val="000000" w:themeColor="text1"/>
          <w:szCs w:val="28"/>
        </w:rPr>
        <w:t>Referenser – havsörn</w:t>
      </w:r>
    </w:p>
    <w:p w14:paraId="10A4E833" w14:textId="77777777" w:rsidR="001D6BD0" w:rsidRDefault="001D6BD0" w:rsidP="001D6BD0">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Pr>
          <w:rFonts w:cs="Times New Roman"/>
          <w:i/>
          <w:iCs/>
          <w:shd w:val="clear" w:color="auto" w:fill="FFFFFF"/>
        </w:rPr>
        <w:t>havsörn</w:t>
      </w:r>
      <w:r w:rsidRPr="00BF033B">
        <w:rPr>
          <w:rFonts w:cs="Times New Roman"/>
          <w:i/>
          <w:iCs/>
          <w:shd w:val="clear" w:color="auto" w:fill="FFFFFF"/>
        </w:rPr>
        <w:t>.</w:t>
      </w:r>
      <w:r>
        <w:rPr>
          <w:rFonts w:cs="Times New Roman"/>
          <w:i/>
          <w:iCs/>
          <w:shd w:val="clear" w:color="auto" w:fill="FFFFFF"/>
        </w:rPr>
        <w:t xml:space="preserve"> </w:t>
      </w:r>
      <w:r w:rsidRPr="00B326D6">
        <w:t xml:space="preserve">Vägledningar och kunskapsstöd artskydd </w:t>
      </w:r>
      <w:r>
        <w:t>–</w:t>
      </w:r>
      <w:r w:rsidRPr="00B326D6">
        <w:t xml:space="preserve"> Skogsstyrelsen</w:t>
      </w:r>
    </w:p>
    <w:p w14:paraId="216CA507" w14:textId="77777777" w:rsidR="001D6BD0" w:rsidRDefault="001D6BD0" w:rsidP="001D6BD0">
      <w:pPr>
        <w:rPr>
          <w:rFonts w:cs="Times New Roman"/>
        </w:rPr>
      </w:pPr>
      <w:r w:rsidRPr="00302743">
        <w:rPr>
          <w:rFonts w:cs="Times New Roman"/>
        </w:rPr>
        <w:t>SLU Ar</w:t>
      </w:r>
      <w:r>
        <w:rPr>
          <w:rFonts w:cs="Times New Roman"/>
        </w:rPr>
        <w:t>t</w:t>
      </w:r>
      <w:r w:rsidRPr="00302743">
        <w:rPr>
          <w:rFonts w:cs="Times New Roman"/>
        </w:rPr>
        <w:t>databanken, 202</w:t>
      </w:r>
      <w:r>
        <w:rPr>
          <w:rFonts w:cs="Times New Roman"/>
        </w:rPr>
        <w:t>6</w:t>
      </w:r>
      <w:r w:rsidRPr="00302743">
        <w:rPr>
          <w:rFonts w:cs="Times New Roman"/>
        </w:rPr>
        <w:t xml:space="preserve">. </w:t>
      </w:r>
      <w:r w:rsidRPr="00302743">
        <w:rPr>
          <w:rFonts w:cs="Times New Roman"/>
          <w:i/>
        </w:rPr>
        <w:t xml:space="preserve">Artfaktablad. Naturvård – artfakta. </w:t>
      </w:r>
      <w:r w:rsidRPr="00302743">
        <w:rPr>
          <w:rFonts w:cs="Times New Roman"/>
        </w:rPr>
        <w:t>SLU Artdatabanken, Uppsala</w:t>
      </w:r>
    </w:p>
    <w:p w14:paraId="6B2C3839" w14:textId="77777777" w:rsidR="00A85A49" w:rsidRDefault="00A85A49" w:rsidP="00282C85">
      <w:pPr>
        <w:jc w:val="left"/>
        <w:rPr>
          <w:rFonts w:cs="Times New Roman"/>
        </w:rPr>
      </w:pPr>
    </w:p>
    <w:p w14:paraId="3186DB3E" w14:textId="77777777" w:rsidR="00380344" w:rsidRDefault="00380344" w:rsidP="00282C85">
      <w:pPr>
        <w:jc w:val="left"/>
        <w:rPr>
          <w:rFonts w:cs="Times New Roman"/>
        </w:rPr>
      </w:pPr>
    </w:p>
    <w:p w14:paraId="6C1FB7B1" w14:textId="77777777" w:rsidR="00C94651" w:rsidRPr="0073234E" w:rsidRDefault="00C94651" w:rsidP="00C94651">
      <w:pPr>
        <w:pStyle w:val="Heading1"/>
        <w:spacing w:before="0"/>
        <w:rPr>
          <w:rFonts w:cs="Times New Roman"/>
          <w:color w:val="000000" w:themeColor="text1"/>
          <w:szCs w:val="32"/>
        </w:rPr>
      </w:pPr>
      <w:r w:rsidRPr="0073234E">
        <w:rPr>
          <w:rFonts w:cs="Times New Roman"/>
          <w:color w:val="000000" w:themeColor="text1"/>
          <w:szCs w:val="32"/>
        </w:rPr>
        <w:t>Järpe – ekologi samt krav på livsmiljön</w:t>
      </w:r>
    </w:p>
    <w:p w14:paraId="17D702C8" w14:textId="19B8AA8A" w:rsidR="00C94651" w:rsidRDefault="00C94651" w:rsidP="00C94651">
      <w:pPr>
        <w:rPr>
          <w:rFonts w:cs="Times New Roman"/>
        </w:rPr>
      </w:pPr>
      <w:r w:rsidRPr="00302743">
        <w:rPr>
          <w:rFonts w:cs="Times New Roman"/>
        </w:rPr>
        <w:t>Järpe är</w:t>
      </w:r>
      <w:r>
        <w:rPr>
          <w:rFonts w:cs="Times New Roman"/>
        </w:rPr>
        <w:t xml:space="preserve"> </w:t>
      </w:r>
      <w:r w:rsidRPr="00302743">
        <w:rPr>
          <w:rFonts w:cs="Times New Roman"/>
        </w:rPr>
        <w:t xml:space="preserve">fridlyst enligt 4§ </w:t>
      </w:r>
      <w:r>
        <w:rPr>
          <w:rFonts w:cs="Times New Roman"/>
        </w:rPr>
        <w:t>a</w:t>
      </w:r>
      <w:r w:rsidRPr="00302743">
        <w:rPr>
          <w:rFonts w:cs="Times New Roman"/>
        </w:rPr>
        <w:t xml:space="preserve">rtskyddsförordningen och </w:t>
      </w:r>
      <w:r>
        <w:t>upptagen i bilaga 1 och 2 EU:s fågeldirektiv</w:t>
      </w:r>
      <w:r w:rsidRPr="00302743">
        <w:rPr>
          <w:rFonts w:cs="Times New Roman"/>
        </w:rPr>
        <w:t xml:space="preserve">. </w:t>
      </w:r>
      <w:r>
        <w:rPr>
          <w:rFonts w:cs="Times New Roman"/>
        </w:rPr>
        <w:t xml:space="preserve">Den </w:t>
      </w:r>
      <w:r w:rsidRPr="00340CFC">
        <w:rPr>
          <w:rFonts w:cs="Times New Roman"/>
        </w:rPr>
        <w:t xml:space="preserve">finns i sammanhängande grandominerad skog över hela </w:t>
      </w:r>
      <w:r w:rsidR="00462601">
        <w:rPr>
          <w:rFonts w:cs="Times New Roman"/>
        </w:rPr>
        <w:t>Sverige</w:t>
      </w:r>
      <w:r>
        <w:rPr>
          <w:rFonts w:cs="Times New Roman"/>
        </w:rPr>
        <w:t xml:space="preserve"> men f</w:t>
      </w:r>
      <w:r w:rsidRPr="00340CFC">
        <w:rPr>
          <w:rFonts w:cs="Times New Roman"/>
        </w:rPr>
        <w:t>örekomsterna är betydligt glesare i Götaland än i</w:t>
      </w:r>
      <w:r>
        <w:rPr>
          <w:rFonts w:cs="Times New Roman"/>
        </w:rPr>
        <w:t xml:space="preserve"> övriga landet</w:t>
      </w:r>
      <w:r w:rsidRPr="00340CFC">
        <w:rPr>
          <w:rFonts w:cs="Times New Roman"/>
        </w:rPr>
        <w:t>. </w:t>
      </w:r>
      <w:r>
        <w:rPr>
          <w:rFonts w:cs="Times New Roman"/>
        </w:rPr>
        <w:t xml:space="preserve">Järpen </w:t>
      </w:r>
      <w:r w:rsidRPr="00302743">
        <w:rPr>
          <w:rFonts w:cs="Times New Roman"/>
        </w:rPr>
        <w:t>har sina livsmiljöer i tät barrskog med inblandning av lövträd och en väl utvecklad flerskiktad struktur med bärris och yngre eller undertryckta, täta granar i ett lägre skikt, ofta utmed bäckar och åar inne i den skyddande granskogen</w:t>
      </w:r>
      <w:r>
        <w:rPr>
          <w:rFonts w:cs="Times New Roman"/>
        </w:rPr>
        <w:t xml:space="preserve"> </w:t>
      </w:r>
      <w:r w:rsidRPr="00302743">
        <w:rPr>
          <w:rFonts w:cs="Times New Roman"/>
        </w:rPr>
        <w:t>(SLU Artdatabanken, 202</w:t>
      </w:r>
      <w:r>
        <w:rPr>
          <w:rFonts w:cs="Times New Roman"/>
        </w:rPr>
        <w:t>6</w:t>
      </w:r>
      <w:r w:rsidRPr="00302743">
        <w:rPr>
          <w:rFonts w:cs="Times New Roman"/>
        </w:rPr>
        <w:t>).</w:t>
      </w:r>
    </w:p>
    <w:p w14:paraId="2E926157" w14:textId="77777777" w:rsidR="00C94651" w:rsidRPr="00302743" w:rsidRDefault="00C94651" w:rsidP="00C94651">
      <w:pPr>
        <w:rPr>
          <w:rFonts w:cs="Times New Roman"/>
        </w:rPr>
      </w:pPr>
      <w:r w:rsidRPr="00302743">
        <w:rPr>
          <w:rFonts w:cs="Times New Roman"/>
        </w:rP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w:t>
      </w:r>
      <w:r>
        <w:rPr>
          <w:rFonts w:cs="Times New Roman"/>
        </w:rPr>
        <w:t xml:space="preserve">. </w:t>
      </w:r>
      <w:r w:rsidRPr="00302743">
        <w:rPr>
          <w:rFonts w:cs="Times New Roman"/>
        </w:rPr>
        <w:t xml:space="preserve"> </w:t>
      </w:r>
      <w:r>
        <w:rPr>
          <w:rFonts w:cs="Times New Roman"/>
        </w:rPr>
        <w:t xml:space="preserve">Järpe är typisk art för </w:t>
      </w:r>
      <w:r w:rsidRPr="007B2146">
        <w:rPr>
          <w:rFonts w:cs="Times New Roman"/>
          <w:i/>
          <w:iCs/>
        </w:rPr>
        <w:t>9010 Taiga, 9740 Skogsbevuxen myr</w:t>
      </w:r>
      <w:r>
        <w:rPr>
          <w:rFonts w:cs="Times New Roman"/>
        </w:rPr>
        <w:t xml:space="preserve"> och </w:t>
      </w:r>
      <w:r w:rsidRPr="009A76BA">
        <w:rPr>
          <w:rFonts w:cs="Times New Roman"/>
          <w:i/>
          <w:iCs/>
        </w:rPr>
        <w:t>9080 Lövsumpskog</w:t>
      </w:r>
      <w:r w:rsidRPr="005C4358">
        <w:rPr>
          <w:rFonts w:cs="Times New Roman"/>
        </w:rPr>
        <w:t xml:space="preserve"> </w:t>
      </w:r>
      <w:r w:rsidRPr="00302743">
        <w:rPr>
          <w:rFonts w:cs="Times New Roman"/>
        </w:rPr>
        <w:t>(SLU Artdatabanken, 202</w:t>
      </w:r>
      <w:r>
        <w:rPr>
          <w:rFonts w:cs="Times New Roman"/>
        </w:rPr>
        <w:t>6</w:t>
      </w:r>
      <w:r w:rsidRPr="00302743">
        <w:rPr>
          <w:rFonts w:cs="Times New Roman"/>
        </w:rPr>
        <w:t>).</w:t>
      </w:r>
    </w:p>
    <w:p w14:paraId="40AD004D" w14:textId="77777777" w:rsidR="00C94651" w:rsidRPr="00FD64F7" w:rsidRDefault="00C94651" w:rsidP="00C94651">
      <w:pPr>
        <w:pStyle w:val="Heading2"/>
        <w:rPr>
          <w:rFonts w:cs="Times New Roman"/>
          <w:color w:val="000000" w:themeColor="text1"/>
          <w:szCs w:val="28"/>
        </w:rPr>
      </w:pPr>
      <w:r w:rsidRPr="00FD64F7">
        <w:rPr>
          <w:rFonts w:cs="Times New Roman"/>
          <w:color w:val="000000" w:themeColor="text1"/>
          <w:szCs w:val="28"/>
        </w:rPr>
        <w:t>Referenser – järpe</w:t>
      </w:r>
    </w:p>
    <w:p w14:paraId="47F15E91" w14:textId="77777777" w:rsidR="00C94651" w:rsidRDefault="00C94651" w:rsidP="00C94651">
      <w:pPr>
        <w:rPr>
          <w:rFonts w:cs="Times New Roman"/>
        </w:rPr>
      </w:pPr>
      <w:r w:rsidRPr="00302743">
        <w:rPr>
          <w:rFonts w:cs="Times New Roman"/>
        </w:rPr>
        <w:t>SLU Ar</w:t>
      </w:r>
      <w:r>
        <w:rPr>
          <w:rFonts w:cs="Times New Roman"/>
        </w:rPr>
        <w:t>t</w:t>
      </w:r>
      <w:r w:rsidRPr="00302743">
        <w:rPr>
          <w:rFonts w:cs="Times New Roman"/>
        </w:rPr>
        <w:t>databanken, 202</w:t>
      </w:r>
      <w:r>
        <w:rPr>
          <w:rFonts w:cs="Times New Roman"/>
        </w:rPr>
        <w:t>6</w:t>
      </w:r>
      <w:r w:rsidRPr="00302743">
        <w:rPr>
          <w:rFonts w:cs="Times New Roman"/>
        </w:rPr>
        <w:t xml:space="preserve">. </w:t>
      </w:r>
      <w:r w:rsidRPr="00302743">
        <w:rPr>
          <w:rFonts w:cs="Times New Roman"/>
          <w:i/>
        </w:rPr>
        <w:t xml:space="preserve">Artfaktablad. Naturvård – artfakta. </w:t>
      </w:r>
      <w:r w:rsidRPr="00302743">
        <w:rPr>
          <w:rFonts w:cs="Times New Roman"/>
        </w:rPr>
        <w:t>SLU Artdatabanken, Uppsala</w:t>
      </w:r>
    </w:p>
    <w:p w14:paraId="4EF6ABC1" w14:textId="77777777" w:rsidR="007E2F64" w:rsidRDefault="007E2F64" w:rsidP="00282C85">
      <w:pPr>
        <w:rPr>
          <w:rFonts w:cs="Times New Roman"/>
        </w:rPr>
      </w:pPr>
    </w:p>
    <w:p w14:paraId="395F47F4" w14:textId="77777777" w:rsidR="0017173F" w:rsidRPr="00175741" w:rsidRDefault="0017173F" w:rsidP="0017173F">
      <w:pPr>
        <w:pStyle w:val="Heading1"/>
        <w:rPr>
          <w:rFonts w:cs="Times New Roman"/>
          <w:color w:val="000000" w:themeColor="text1"/>
          <w:szCs w:val="32"/>
        </w:rPr>
      </w:pPr>
      <w:r w:rsidRPr="00175741">
        <w:rPr>
          <w:rFonts w:cs="Times New Roman"/>
          <w:color w:val="000000" w:themeColor="text1"/>
          <w:szCs w:val="32"/>
        </w:rPr>
        <w:t>Knärot – ekologi samt krav på livsmiljön</w:t>
      </w:r>
    </w:p>
    <w:p w14:paraId="1758303D" w14:textId="77777777" w:rsidR="0017173F" w:rsidRDefault="0017173F" w:rsidP="0017173F">
      <w:r>
        <w:t xml:space="preserve">Knärot är </w:t>
      </w:r>
      <w:r>
        <w:rPr>
          <w:rFonts w:cs="Times New Roman"/>
        </w:rPr>
        <w:t xml:space="preserve">typisk art för </w:t>
      </w:r>
      <w:r w:rsidRPr="00987962">
        <w:rPr>
          <w:rFonts w:cs="Times New Roman"/>
          <w:i/>
          <w:iCs/>
        </w:rPr>
        <w:t>9010 Taiga</w:t>
      </w:r>
      <w:r>
        <w:rPr>
          <w:rFonts w:cs="Times New Roman"/>
          <w:i/>
          <w:iCs/>
        </w:rPr>
        <w:t xml:space="preserve"> </w:t>
      </w:r>
      <w:r w:rsidRPr="00987962">
        <w:rPr>
          <w:rFonts w:cs="Times New Roman"/>
        </w:rPr>
        <w:t>och</w:t>
      </w:r>
      <w:r>
        <w:rPr>
          <w:rFonts w:cs="Times New Roman"/>
          <w:i/>
          <w:iCs/>
        </w:rPr>
        <w:t xml:space="preserve"> </w:t>
      </w:r>
      <w:r w:rsidRPr="00B83DAE">
        <w:rPr>
          <w:rFonts w:cs="Times New Roman"/>
          <w:i/>
          <w:iCs/>
        </w:rPr>
        <w:t>9050 Näringsrik granskog</w:t>
      </w:r>
      <w:r>
        <w:rPr>
          <w:rFonts w:cs="Times New Roman"/>
        </w:rPr>
        <w:t xml:space="preserve">, </w:t>
      </w:r>
      <w:r>
        <w:t xml:space="preserve">fridlyst enligt 8 och 15 §§ artskyddsförordningen och klassad som sårbar (VU) enligt rödlistan 2020. Knärot är beroende av hög och jämn luftfuktighet i gamla, ostörda skogsmiljöer och är känslig för snabba förändringar av </w:t>
      </w:r>
      <w:r>
        <w:lastRenderedPageBreak/>
        <w:t>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14:paraId="2D3F4A69" w14:textId="77777777" w:rsidR="0017173F" w:rsidRDefault="0017173F" w:rsidP="0017173F">
      <w:r>
        <w:t>En analys av 79 f</w:t>
      </w:r>
      <w:r w:rsidRPr="001C366A">
        <w:t>loraväktarlokaler åren 1990–2015 vilka återbesökts under 2020–2024</w:t>
      </w:r>
      <w:r>
        <w:t xml:space="preserve"> visade på en </w:t>
      </w:r>
      <w:r w:rsidRPr="00540EB4">
        <w:t>tydlig negativ påverkan på knärotsförekomster från större hyggen i närområdet (inom 150–200 m)</w:t>
      </w:r>
      <w:r>
        <w:t xml:space="preserve"> vilket</w:t>
      </w:r>
      <w:r w:rsidRPr="00540EB4">
        <w:t xml:space="preserve"> indikerar att kanteffekter har en stor påverkan på populationerna.</w:t>
      </w:r>
      <w:r>
        <w:t xml:space="preserve"> </w:t>
      </w:r>
      <w:r w:rsidRPr="001A496A">
        <w:t>Resultaten bekräftar knärotens känslighet för kanteffekter och visar vikten av att skydda större skogsbestånd för att bevara arten.</w:t>
      </w:r>
      <w:r>
        <w:t xml:space="preserve"> </w:t>
      </w:r>
      <w:r w:rsidRPr="001A496A">
        <w:t xml:space="preserve">Om det blir höga andelar (&gt;30%) hyggen inom 200 meter från en knärotsförekomst så </w:t>
      </w:r>
      <w:r>
        <w:t xml:space="preserve">ökar risken för att en knärotspopulation dör ut och det verkar det behövas </w:t>
      </w:r>
      <w:r w:rsidRPr="001A496A">
        <w:t>någonstans mellan 100 och 150 meter</w:t>
      </w:r>
      <w:r>
        <w:t>s skyddszon för att bevara arten på lång sikt (</w:t>
      </w:r>
      <w:r w:rsidRPr="00A03F4E">
        <w:t xml:space="preserve">Sebestyén </w:t>
      </w:r>
      <w:r>
        <w:t>&amp;</w:t>
      </w:r>
      <w:r w:rsidRPr="00A03F4E">
        <w:t xml:space="preserve"> Sundberg</w:t>
      </w:r>
      <w:r>
        <w:t>, 2025). Detta stöds även av en studie (Johansson et al, 2026) baserad på data från Riksskogstaxeringen som visar att knäroten minskat med 66 % under perioden 1993</w:t>
      </w:r>
      <w:r w:rsidRPr="001C366A">
        <w:t>–</w:t>
      </w:r>
      <w:r>
        <w:t>2022 samt att det finns en stark korrelation mellan minskande arealer kontinuitetsskog och lokal utdöenderisk. Knäroten</w:t>
      </w:r>
      <w:r w:rsidRPr="00CF6E27">
        <w:t xml:space="preserve"> uppvisa</w:t>
      </w:r>
      <w:r>
        <w:t>de</w:t>
      </w:r>
      <w:r w:rsidRPr="00CF6E27">
        <w:t xml:space="preserve"> en mycket låg koloniseringsgrad (0,7 % över 10 år) i kombination med hög lokal utrotningsrisk (75,2 %), där utrotningssannolikheten ökade kraftigt när </w:t>
      </w:r>
      <w:r>
        <w:t>arealen kontinuitetsskog</w:t>
      </w:r>
      <w:r w:rsidRPr="00CF6E27">
        <w:t xml:space="preserve"> minskade mellan undersökningar</w:t>
      </w:r>
      <w:r>
        <w:t xml:space="preserve">, </w:t>
      </w:r>
      <w:r w:rsidRPr="00CF6E27">
        <w:t>t</w:t>
      </w:r>
      <w:r>
        <w:t>.ex.</w:t>
      </w:r>
      <w:r w:rsidRPr="00CF6E27">
        <w:t xml:space="preserve"> på grund av kalhyggesbruk</w:t>
      </w:r>
      <w:r>
        <w:t xml:space="preserve"> (Johansson et al., 2026)</w:t>
      </w:r>
      <w:r w:rsidRPr="00CF6E27">
        <w:t>.</w:t>
      </w:r>
    </w:p>
    <w:p w14:paraId="70166519" w14:textId="77777777" w:rsidR="0017173F" w:rsidRPr="001C122B" w:rsidRDefault="0017173F" w:rsidP="0017173F">
      <w:pPr>
        <w:rPr>
          <w:lang w:val="en-US"/>
        </w:rPr>
      </w:pPr>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rsidRPr="001C122B">
        <w:rPr>
          <w:lang w:val="en-US"/>
        </w:rPr>
        <w:t xml:space="preserve">Vidare </w:t>
      </w:r>
      <w:r w:rsidRPr="001C122B">
        <w:rPr>
          <w:i/>
          <w:lang w:val="en-US"/>
        </w:rPr>
        <w:t>“More sensitive forest species are not lifeboated in retention patches ranging from 0.05 to 0.5 ha (Papers II &amp; III).”</w:t>
      </w:r>
    </w:p>
    <w:p w14:paraId="263170D0" w14:textId="77777777" w:rsidR="0017173F" w:rsidRPr="001C122B" w:rsidRDefault="0017173F" w:rsidP="0017173F">
      <w:pPr>
        <w:rPr>
          <w:lang w:val="en-US"/>
        </w:rPr>
      </w:pPr>
      <w:r w:rsidRPr="001C122B">
        <w:rPr>
          <w:lang w:val="en-US"/>
        </w:rPr>
        <w:t xml:space="preserve">Johnsons (2014) rekommendation på minst 50 meters breda skyddszoner runt knärotens växtplatser motsvarar en areal på 0,78 hektar, vilket ligger i linje med andra studier som gjorts på känsliga skogsarter: </w:t>
      </w:r>
      <w:r w:rsidRPr="001C122B">
        <w:rPr>
          <w:i/>
          <w:lang w:val="en-US"/>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14:paraId="51C1916F" w14:textId="77777777" w:rsidR="0017173F" w:rsidRDefault="0017173F" w:rsidP="0017173F">
      <w:r>
        <w:t xml:space="preserve">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w:t>
      </w:r>
      <w:r>
        <w:lastRenderedPageBreak/>
        <w:t>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14:paraId="09F5402B" w14:textId="77777777" w:rsidR="0017173F" w:rsidRDefault="0017173F" w:rsidP="0017173F">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14:paraId="20AB7A3B" w14:textId="77777777" w:rsidR="0017173F" w:rsidRDefault="0017173F" w:rsidP="0017173F">
      <w:r>
        <w:t xml:space="preserve">Vid tillämpning av </w:t>
      </w:r>
      <w:r w:rsidRPr="007A65A0">
        <w:rPr>
          <w:rFonts w:eastAsia="Calibri" w:cs="Times New Roman"/>
        </w:rPr>
        <w:t xml:space="preserve">försiktighetsprincipen enligt </w:t>
      </w:r>
      <w:r w:rsidRPr="007A65A0">
        <w:rPr>
          <w:rFonts w:cs="Times New Roman"/>
        </w:rPr>
        <w:t>2 kap. 3 § miljöbalken</w:t>
      </w:r>
      <w:r>
        <w:rPr>
          <w:rFonts w:asciiTheme="majorHAnsi" w:hAnsiTheme="majorHAnsi" w:cstheme="majorHAnsi"/>
          <w:sz w:val="27"/>
          <w:szCs w:val="27"/>
        </w:rPr>
        <w:t xml:space="preserve"> </w:t>
      </w:r>
      <w:r>
        <w:t>bör sålunda 100–150 meters skyddszon lämnas runt knärotens växtplatser.</w:t>
      </w:r>
    </w:p>
    <w:p w14:paraId="6D7CDD48" w14:textId="77777777" w:rsidR="0017173F" w:rsidRPr="0025001C" w:rsidRDefault="0017173F" w:rsidP="0017173F">
      <w:pPr>
        <w:pStyle w:val="Heading2"/>
        <w:rPr>
          <w:rFonts w:cs="Times New Roman"/>
          <w:color w:val="000000" w:themeColor="text1"/>
          <w:szCs w:val="28"/>
          <w:lang w:val="en-US"/>
        </w:rPr>
      </w:pPr>
      <w:r w:rsidRPr="0025001C">
        <w:rPr>
          <w:rFonts w:cs="Times New Roman"/>
          <w:color w:val="000000" w:themeColor="text1"/>
          <w:szCs w:val="28"/>
          <w:lang w:val="en-US"/>
        </w:rPr>
        <w:t>Referenser – knärot</w:t>
      </w:r>
    </w:p>
    <w:p w14:paraId="6A4207AB" w14:textId="77777777" w:rsidR="0017173F" w:rsidRPr="008E57D8" w:rsidRDefault="0017173F" w:rsidP="0017173F">
      <w:pPr>
        <w:rPr>
          <w:lang w:val="en-US"/>
        </w:rPr>
      </w:pPr>
      <w:r w:rsidRPr="001C122B">
        <w:rPr>
          <w:lang w:val="en-US"/>
        </w:rPr>
        <w:t xml:space="preserve">de Graaf M &amp; Roberts M.R., 2009. </w:t>
      </w:r>
      <w:r w:rsidRPr="001C122B">
        <w:rPr>
          <w:i/>
          <w:lang w:val="en-US"/>
        </w:rPr>
        <w:t xml:space="preserve">Short-term response of the herbaceous layer within leave patches after harvest. </w:t>
      </w:r>
      <w:r w:rsidRPr="001C122B">
        <w:rPr>
          <w:lang w:val="en-US"/>
        </w:rPr>
        <w:t>Forest Ecology and Management 257, 1014</w:t>
      </w:r>
      <w:r>
        <w:rPr>
          <w:lang w:val="en-US"/>
        </w:rPr>
        <w:t>–</w:t>
      </w:r>
      <w:r w:rsidRPr="001C122B">
        <w:rPr>
          <w:lang w:val="en-US"/>
        </w:rPr>
        <w:t>1025</w:t>
      </w:r>
      <w:r>
        <w:rPr>
          <w:lang w:val="en-US"/>
        </w:rPr>
        <w:t>.</w:t>
      </w:r>
    </w:p>
    <w:p w14:paraId="022D1659" w14:textId="77777777" w:rsidR="0017173F" w:rsidRDefault="0017173F" w:rsidP="0017173F">
      <w:pPr>
        <w:rPr>
          <w:lang w:val="en-US"/>
        </w:rPr>
      </w:pPr>
      <w:r w:rsidRPr="001C122B">
        <w:rPr>
          <w:lang w:val="en-US"/>
        </w:rPr>
        <w:t xml:space="preserve">Halpern, C. B., Halaj, J., Evans, S. A., &amp; Dovciak, M., 2012. </w:t>
      </w:r>
      <w:r w:rsidRPr="001C122B">
        <w:rPr>
          <w:i/>
          <w:lang w:val="en-US"/>
        </w:rPr>
        <w:t xml:space="preserve">Level and pattern of overstory retention interact to shape long-term responses of understories to timber harvest. </w:t>
      </w:r>
      <w:r w:rsidRPr="001C122B">
        <w:rPr>
          <w:lang w:val="en-US"/>
        </w:rPr>
        <w:t>Ecological Applications, 22, 2049</w:t>
      </w:r>
      <w:r>
        <w:rPr>
          <w:lang w:val="en-US"/>
        </w:rPr>
        <w:t>–</w:t>
      </w:r>
      <w:r w:rsidRPr="001C122B">
        <w:rPr>
          <w:lang w:val="en-US"/>
        </w:rPr>
        <w:t>2064</w:t>
      </w:r>
      <w:r>
        <w:rPr>
          <w:lang w:val="en-US"/>
        </w:rPr>
        <w:t>.</w:t>
      </w:r>
      <w:r w:rsidRPr="001C122B">
        <w:rPr>
          <w:lang w:val="en-US"/>
        </w:rPr>
        <w:t xml:space="preserve"> </w:t>
      </w:r>
    </w:p>
    <w:p w14:paraId="16BF050A" w14:textId="77777777" w:rsidR="0017173F" w:rsidRPr="002A6D73" w:rsidRDefault="0017173F" w:rsidP="0017173F">
      <w:r w:rsidRPr="002F4388">
        <w:t>Johansson</w:t>
      </w:r>
      <w:r>
        <w:t>, V.</w:t>
      </w:r>
      <w:r w:rsidRPr="002F4388">
        <w:t>,</w:t>
      </w:r>
      <w:r>
        <w:t xml:space="preserve"> </w:t>
      </w:r>
      <w:r w:rsidRPr="002F4388">
        <w:t>Jansson</w:t>
      </w:r>
      <w:r>
        <w:t xml:space="preserve">, M. och </w:t>
      </w:r>
      <w:r w:rsidRPr="002F4388">
        <w:t>Bergman</w:t>
      </w:r>
      <w:r>
        <w:t>, K-O</w:t>
      </w:r>
      <w:r w:rsidRPr="00701652">
        <w:rPr>
          <w:i/>
          <w:iCs/>
        </w:rPr>
        <w:t>.</w:t>
      </w:r>
      <w:r>
        <w:t>, 2026.</w:t>
      </w:r>
      <w:r w:rsidRPr="00701652">
        <w:rPr>
          <w:i/>
          <w:iCs/>
        </w:rPr>
        <w:t xml:space="preserve"> A 30-year population decline of a threatened forest orchid associated with old growth forests</w:t>
      </w:r>
      <w:r>
        <w:t xml:space="preserve">. </w:t>
      </w:r>
      <w:r w:rsidRPr="002F4388">
        <w:t>Department of Physics, Chemistry and Biology (IFM), Link</w:t>
      </w:r>
      <w:r>
        <w:t>ö</w:t>
      </w:r>
      <w:r w:rsidRPr="002F4388">
        <w:t>ping University</w:t>
      </w:r>
      <w:r>
        <w:t>.</w:t>
      </w:r>
    </w:p>
    <w:p w14:paraId="393106A9" w14:textId="77777777" w:rsidR="0017173F" w:rsidRPr="00644FB5" w:rsidRDefault="0017173F" w:rsidP="0017173F">
      <w:pPr>
        <w:rPr>
          <w:lang w:val="en-US"/>
        </w:rPr>
      </w:pPr>
      <w:r w:rsidRPr="00644FB5">
        <w:rPr>
          <w:lang w:val="en-US"/>
        </w:rPr>
        <w:t>Johnson</w:t>
      </w:r>
      <w:r>
        <w:rPr>
          <w:lang w:val="en-US"/>
        </w:rPr>
        <w:t>, S., 2014.</w:t>
      </w:r>
      <w:r w:rsidRPr="00644FB5">
        <w:rPr>
          <w:lang w:val="en-US"/>
        </w:rPr>
        <w:t xml:space="preserve"> </w:t>
      </w:r>
      <w:r w:rsidRPr="00644FB5">
        <w:rPr>
          <w:i/>
          <w:lang w:val="en-US"/>
        </w:rPr>
        <w:t>Retention Forestry as a Conservation Measure for Boreal Forest Ground Vegetation</w:t>
      </w:r>
      <w:r>
        <w:rPr>
          <w:iCs/>
          <w:lang w:val="en-US"/>
        </w:rPr>
        <w:t>.</w:t>
      </w:r>
      <w:r w:rsidRPr="00644FB5">
        <w:rPr>
          <w:lang w:val="en-US"/>
        </w:rPr>
        <w:t xml:space="preserve"> </w:t>
      </w:r>
      <w:r>
        <w:rPr>
          <w:lang w:val="en-US"/>
        </w:rPr>
        <w:t xml:space="preserve">Doktorsavhandling, </w:t>
      </w:r>
      <w:r w:rsidRPr="00644FB5">
        <w:rPr>
          <w:lang w:val="en-US"/>
        </w:rPr>
        <w:t>SLU, Uppsala</w:t>
      </w:r>
      <w:r>
        <w:rPr>
          <w:lang w:val="en-US"/>
        </w:rPr>
        <w:t>.</w:t>
      </w:r>
    </w:p>
    <w:p w14:paraId="28D94A74" w14:textId="77777777" w:rsidR="0017173F" w:rsidRPr="001C122B" w:rsidRDefault="0017173F" w:rsidP="0017173F">
      <w:pPr>
        <w:rPr>
          <w:lang w:val="en-US"/>
        </w:rPr>
      </w:pPr>
      <w:r w:rsidRPr="001C122B">
        <w:rPr>
          <w:lang w:val="en-US"/>
        </w:rPr>
        <w:t xml:space="preserve">Koelmeijer, I. A., Ehrlén, J., Jönsson, M., De Frenne, P., Berg, P., Andersson, J., Weibull, H. &amp; Hylander, N. 2022. </w:t>
      </w:r>
      <w:r w:rsidRPr="001C122B">
        <w:rPr>
          <w:i/>
          <w:lang w:val="en-US"/>
        </w:rPr>
        <w:t xml:space="preserve">Interactive effects of drought and edge exposure on old-growth forest understory species. </w:t>
      </w:r>
      <w:r w:rsidRPr="001C122B">
        <w:rPr>
          <w:lang w:val="en-US"/>
        </w:rPr>
        <w:t>Landscape Ecology, 37, sid 1839</w:t>
      </w:r>
      <w:r>
        <w:rPr>
          <w:lang w:val="en-US"/>
        </w:rPr>
        <w:t>–</w:t>
      </w:r>
      <w:r w:rsidRPr="001C122B">
        <w:rPr>
          <w:lang w:val="en-US"/>
        </w:rPr>
        <w:t>1853</w:t>
      </w:r>
      <w:r>
        <w:rPr>
          <w:lang w:val="en-US"/>
        </w:rPr>
        <w:t>.</w:t>
      </w:r>
    </w:p>
    <w:p w14:paraId="3309FB70" w14:textId="77777777" w:rsidR="0017173F" w:rsidRDefault="0017173F" w:rsidP="0017173F">
      <w:r w:rsidRPr="001C122B">
        <w:rPr>
          <w:lang w:val="en-US"/>
        </w:rPr>
        <w:t xml:space="preserve">Rudolphi, J., Jönsson, M. T., &amp; Gustafsson, L., 2014. </w:t>
      </w:r>
      <w:r w:rsidRPr="001C122B">
        <w:rPr>
          <w:i/>
          <w:lang w:val="en-US"/>
        </w:rPr>
        <w:t xml:space="preserve">Biological legacies buffer local species extinction after logging. </w:t>
      </w:r>
      <w:r>
        <w:t>Journal of Applied Ecology. 51, 53–62.</w:t>
      </w:r>
    </w:p>
    <w:p w14:paraId="20FFD37A" w14:textId="77777777" w:rsidR="0017173F" w:rsidRDefault="0017173F" w:rsidP="0017173F">
      <w:r w:rsidRPr="00A03F4E">
        <w:lastRenderedPageBreak/>
        <w:t>Sebestyén</w:t>
      </w:r>
      <w:r>
        <w:t>, L. och</w:t>
      </w:r>
      <w:r w:rsidRPr="00A03F4E">
        <w:t xml:space="preserve"> Sundberg</w:t>
      </w:r>
      <w:r>
        <w:t xml:space="preserve">, S. 2025. </w:t>
      </w:r>
      <w:r w:rsidRPr="00A03F4E">
        <w:t xml:space="preserve"> </w:t>
      </w:r>
      <w:r w:rsidRPr="00B31641">
        <w:rPr>
          <w:i/>
          <w:iCs/>
        </w:rPr>
        <w:t>Påverkan på knärotslokaler från hyggen i närheten.</w:t>
      </w:r>
      <w:r>
        <w:t xml:space="preserve"> </w:t>
      </w:r>
      <w:r w:rsidRPr="00A03F4E">
        <w:t>DAPHNE 36:1 2025</w:t>
      </w:r>
      <w:r>
        <w:t>. Botaniska Sällskapet i Stockholm.</w:t>
      </w:r>
    </w:p>
    <w:p w14:paraId="1160B65B" w14:textId="77777777" w:rsidR="0017173F" w:rsidRDefault="0017173F" w:rsidP="0017173F">
      <w:r>
        <w:t xml:space="preserve">Skogsstyrelsen, 2022. </w:t>
      </w:r>
      <w:r>
        <w:rPr>
          <w:i/>
        </w:rPr>
        <w:t xml:space="preserve">Vägledning för hänsyn till knärot. </w:t>
      </w:r>
      <w:r>
        <w:t>https://www.skogsstyrelsen.se/lag-och-tillsyn/artskydd/vagledningar-och-kunskapsstod-artskydd/vagledning-for-hansyn-till-knarot/.</w:t>
      </w:r>
    </w:p>
    <w:p w14:paraId="46407C07" w14:textId="77777777" w:rsidR="0017173F" w:rsidRDefault="0017173F" w:rsidP="0017173F">
      <w:r>
        <w:t xml:space="preserve">SLU Artdatabanken, 2024. </w:t>
      </w:r>
      <w:r>
        <w:rPr>
          <w:i/>
        </w:rPr>
        <w:t xml:space="preserve">Artfaktablad. Naturvård – artfakta. </w:t>
      </w:r>
      <w:r>
        <w:t>SLU Artdatabanken, Uppsala.</w:t>
      </w:r>
    </w:p>
    <w:p w14:paraId="71A1147A" w14:textId="77777777" w:rsidR="00497B47" w:rsidRDefault="00497B47" w:rsidP="00497B47"/>
    <w:p w14:paraId="12E47EC5" w14:textId="77777777" w:rsidR="00EA5160" w:rsidRDefault="00EA5160" w:rsidP="00282C85"/>
    <w:p w14:paraId="15F60D15" w14:textId="4502D2B0" w:rsidR="00A073FC" w:rsidRPr="00A073FC" w:rsidRDefault="00A073FC" w:rsidP="00282C85">
      <w:pPr>
        <w:spacing w:after="0"/>
        <w:textAlignment w:val="baseline"/>
        <w:rPr>
          <w:rFonts w:cs="Times New Roman"/>
          <w:sz w:val="32"/>
          <w:szCs w:val="32"/>
        </w:rPr>
      </w:pPr>
      <w:r w:rsidRPr="00A073FC">
        <w:rPr>
          <w:rFonts w:cs="Times New Roman"/>
          <w:sz w:val="32"/>
          <w:szCs w:val="32"/>
        </w:rPr>
        <w:t>Kritporing</w:t>
      </w:r>
      <w:r>
        <w:rPr>
          <w:rFonts w:cs="Times New Roman"/>
          <w:sz w:val="32"/>
          <w:szCs w:val="32"/>
        </w:rPr>
        <w:t xml:space="preserve"> </w:t>
      </w:r>
      <w:r w:rsidR="0013198D">
        <w:rPr>
          <w:rFonts w:cs="Times New Roman"/>
          <w:sz w:val="32"/>
          <w:szCs w:val="32"/>
        </w:rPr>
        <w:t>–</w:t>
      </w:r>
      <w:r w:rsidRPr="00A073FC">
        <w:rPr>
          <w:rFonts w:cs="Times New Roman"/>
          <w:sz w:val="32"/>
          <w:szCs w:val="32"/>
        </w:rPr>
        <w:t xml:space="preserve"> ekologi </w:t>
      </w:r>
      <w:r>
        <w:rPr>
          <w:rFonts w:cs="Times New Roman"/>
          <w:sz w:val="32"/>
          <w:szCs w:val="32"/>
        </w:rPr>
        <w:t>samt</w:t>
      </w:r>
      <w:r w:rsidRPr="00A073FC">
        <w:rPr>
          <w:rFonts w:cs="Times New Roman"/>
          <w:sz w:val="32"/>
          <w:szCs w:val="32"/>
        </w:rPr>
        <w:t xml:space="preserve"> krav på livsmiljö</w:t>
      </w:r>
      <w:r>
        <w:rPr>
          <w:rFonts w:cs="Times New Roman"/>
          <w:sz w:val="32"/>
          <w:szCs w:val="32"/>
        </w:rPr>
        <w:t>n</w:t>
      </w:r>
    </w:p>
    <w:p w14:paraId="6458D5E4" w14:textId="2D3F6FC0" w:rsidR="00A073FC" w:rsidRPr="00A073FC" w:rsidRDefault="00A073FC" w:rsidP="00282C85">
      <w:pPr>
        <w:textAlignment w:val="baseline"/>
        <w:rPr>
          <w:rFonts w:cs="Times New Roman"/>
        </w:rPr>
      </w:pPr>
      <w:r w:rsidRPr="00A073FC">
        <w:rPr>
          <w:rFonts w:cs="Times New Roman"/>
        </w:rPr>
        <w:t xml:space="preserve">Den akut hotade vedsvampen kritporing </w:t>
      </w:r>
      <w:r w:rsidRPr="00A073FC">
        <w:rPr>
          <w:rFonts w:cs="Times New Roman"/>
          <w:i/>
          <w:iCs/>
        </w:rPr>
        <w:t>Resinoporia crassa</w:t>
      </w:r>
      <w:r w:rsidRPr="00A073FC">
        <w:rPr>
          <w:rFonts w:cs="Times New Roman"/>
        </w:rP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w:t>
      </w:r>
      <w:r>
        <w:rPr>
          <w:rFonts w:cs="Times New Roman"/>
        </w:rPr>
        <w:t xml:space="preserve"> &amp; Skogsstyrelsen,</w:t>
      </w:r>
      <w:r w:rsidRPr="00A073FC">
        <w:rPr>
          <w:rFonts w:cs="Times New Roman"/>
        </w:rPr>
        <w:t xml:space="preserve"> 2019). </w:t>
      </w:r>
    </w:p>
    <w:p w14:paraId="4200C9B4" w14:textId="1859789D" w:rsidR="00A073FC" w:rsidRPr="00A073FC" w:rsidRDefault="00A073FC" w:rsidP="00282C85">
      <w:pPr>
        <w:textAlignment w:val="baseline"/>
        <w:rPr>
          <w:rFonts w:cs="Times New Roman"/>
        </w:rPr>
      </w:pPr>
      <w:r w:rsidRPr="00A073FC">
        <w:rPr>
          <w:rFonts w:cs="Times New Roman"/>
        </w:rP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14:paraId="3346DDED" w14:textId="3B74EE3C" w:rsidR="00A073FC" w:rsidRPr="000837E1" w:rsidRDefault="00A073FC" w:rsidP="00282C85">
      <w:pPr>
        <w:spacing w:after="0"/>
        <w:ind w:right="192"/>
        <w:rPr>
          <w:rFonts w:cs="Times New Roman"/>
          <w:sz w:val="28"/>
          <w:szCs w:val="28"/>
        </w:rPr>
      </w:pPr>
      <w:r w:rsidRPr="000837E1">
        <w:rPr>
          <w:rFonts w:cs="Times New Roman"/>
          <w:sz w:val="28"/>
          <w:szCs w:val="28"/>
        </w:rPr>
        <w:t xml:space="preserve">Referenser </w:t>
      </w:r>
      <w:r w:rsidR="0013198D">
        <w:rPr>
          <w:rFonts w:cs="Times New Roman"/>
          <w:sz w:val="28"/>
          <w:szCs w:val="28"/>
        </w:rPr>
        <w:t>–</w:t>
      </w:r>
      <w:r w:rsidRPr="000837E1">
        <w:rPr>
          <w:rFonts w:cs="Times New Roman"/>
          <w:sz w:val="28"/>
          <w:szCs w:val="28"/>
        </w:rPr>
        <w:t xml:space="preserve"> kritporing</w:t>
      </w:r>
    </w:p>
    <w:p w14:paraId="40BC9747" w14:textId="66EB4DB3" w:rsidR="00A073FC" w:rsidRPr="000837E1" w:rsidRDefault="00A073FC" w:rsidP="00282C85">
      <w:pPr>
        <w:suppressAutoHyphens/>
        <w:spacing w:after="240"/>
        <w:ind w:right="192"/>
        <w:jc w:val="left"/>
        <w:rPr>
          <w:rFonts w:cs="Times New Roman"/>
        </w:rPr>
      </w:pPr>
      <w:r w:rsidRPr="00A073FC">
        <w:rPr>
          <w:rFonts w:cs="Times New Roman"/>
          <w:shd w:val="clear" w:color="auto" w:fill="FFFFFF"/>
        </w:rPr>
        <w:t xml:space="preserve">Nitare, J., 2019. </w:t>
      </w:r>
      <w:r w:rsidRPr="00A073FC">
        <w:rPr>
          <w:rFonts w:cs="Times New Roman"/>
          <w:i/>
          <w:iCs/>
          <w:shd w:val="clear" w:color="auto" w:fill="FFFFFF"/>
        </w:rPr>
        <w:t xml:space="preserve">Skyddsvärd skog – Naturvårdsarter och andra kriterier för naturvärdesbedömning. </w:t>
      </w:r>
      <w:r w:rsidRPr="000837E1">
        <w:rPr>
          <w:rFonts w:cs="Times New Roman"/>
          <w:shd w:val="clear" w:color="auto" w:fill="FFFFFF"/>
        </w:rPr>
        <w:t>Skogsstyrelsen</w:t>
      </w:r>
      <w:r w:rsidR="00446708">
        <w:rPr>
          <w:rFonts w:cs="Times New Roman"/>
          <w:shd w:val="clear" w:color="auto" w:fill="FFFFFF"/>
        </w:rPr>
        <w:t>.</w:t>
      </w:r>
    </w:p>
    <w:p w14:paraId="1E0451E4" w14:textId="77777777" w:rsidR="00A073FC" w:rsidRPr="00A073FC" w:rsidRDefault="00A073FC" w:rsidP="00282C85">
      <w:pPr>
        <w:widowControl w:val="0"/>
        <w:shd w:val="clear" w:color="auto" w:fill="FFFFFF"/>
        <w:suppressAutoHyphens/>
        <w:spacing w:after="0"/>
        <w:ind w:right="192"/>
        <w:jc w:val="left"/>
        <w:textAlignment w:val="baseline"/>
        <w:rPr>
          <w:rFonts w:eastAsia="Times New Roman" w:cs="Times New Roman"/>
          <w:color w:val="000000"/>
        </w:rPr>
      </w:pPr>
      <w:r w:rsidRPr="00A073FC">
        <w:rPr>
          <w:rFonts w:cs="Times New Roman"/>
        </w:rPr>
        <w:t xml:space="preserve">SLU Artdatabanken, 2021. </w:t>
      </w:r>
      <w:r w:rsidRPr="00A073FC">
        <w:rPr>
          <w:rFonts w:cs="Times New Roman"/>
          <w:i/>
          <w:iCs/>
        </w:rPr>
        <w:t>Artfaktablad. Naturvård – artfakta</w:t>
      </w:r>
      <w:r w:rsidRPr="00B4378D">
        <w:rPr>
          <w:rFonts w:cs="Times New Roman"/>
          <w:i/>
          <w:iCs/>
        </w:rPr>
        <w:t xml:space="preserve">. </w:t>
      </w:r>
      <w:r w:rsidRPr="00A073FC">
        <w:rPr>
          <w:rFonts w:cs="Times New Roman"/>
        </w:rPr>
        <w:t xml:space="preserve">SLU Artdatabanken, Uppsala </w:t>
      </w:r>
    </w:p>
    <w:p w14:paraId="67EC5FB1" w14:textId="77777777" w:rsidR="00AB0C53" w:rsidRDefault="00AB0C53" w:rsidP="00282C85"/>
    <w:p w14:paraId="75884AF0" w14:textId="77777777" w:rsidR="00AB0C53" w:rsidRPr="00A23892" w:rsidRDefault="00AB0C53" w:rsidP="00AB0C53">
      <w:pPr>
        <w:pStyle w:val="Heading1"/>
        <w:spacing w:before="0"/>
        <w:rPr>
          <w:rFonts w:cs="Times New Roman"/>
          <w:color w:val="000000" w:themeColor="text1"/>
          <w:szCs w:val="32"/>
        </w:rPr>
      </w:pPr>
      <w:r>
        <w:rPr>
          <w:rFonts w:cs="Times New Roman"/>
          <w:color w:val="000000" w:themeColor="text1"/>
          <w:szCs w:val="32"/>
        </w:rPr>
        <w:t>Kungsörn</w:t>
      </w:r>
      <w:r w:rsidRPr="00A23892">
        <w:rPr>
          <w:rFonts w:cs="Times New Roman"/>
          <w:color w:val="000000" w:themeColor="text1"/>
          <w:szCs w:val="32"/>
        </w:rPr>
        <w:t xml:space="preserve"> – ekologi samt krav på livsmiljön</w:t>
      </w:r>
    </w:p>
    <w:p w14:paraId="08AFD86B" w14:textId="77777777" w:rsidR="00AB0C53" w:rsidRDefault="00AB0C53" w:rsidP="00AB0C53">
      <w:pPr>
        <w:rPr>
          <w:rFonts w:cs="Times New Roman"/>
        </w:rPr>
      </w:pPr>
      <w:r>
        <w:rPr>
          <w:rFonts w:cs="Times New Roman"/>
        </w:rPr>
        <w:t>Kungsörn</w:t>
      </w:r>
      <w:r w:rsidRPr="00302743">
        <w:rPr>
          <w:rFonts w:cs="Times New Roman"/>
        </w:rPr>
        <w:t xml:space="preserve"> är rödlistad som </w:t>
      </w:r>
      <w:r>
        <w:rPr>
          <w:rFonts w:cs="Times New Roman"/>
        </w:rPr>
        <w:t>nära hotad</w:t>
      </w:r>
      <w:r w:rsidRPr="00302743">
        <w:rPr>
          <w:rFonts w:cs="Times New Roman"/>
        </w:rPr>
        <w:t xml:space="preserve"> (</w:t>
      </w:r>
      <w:r>
        <w:rPr>
          <w:rFonts w:cs="Times New Roman"/>
        </w:rPr>
        <w:t>NT</w:t>
      </w:r>
      <w:r w:rsidRPr="00302743">
        <w:rPr>
          <w:rFonts w:cs="Times New Roman"/>
        </w:rPr>
        <w:t>)</w:t>
      </w:r>
      <w:r>
        <w:rPr>
          <w:rFonts w:cs="Times New Roman"/>
        </w:rPr>
        <w:t xml:space="preserve"> och</w:t>
      </w:r>
      <w:r w:rsidRPr="00302743">
        <w:rPr>
          <w:rFonts w:cs="Times New Roman"/>
        </w:rPr>
        <w:t xml:space="preserve"> fridlyst enligt 4§ Artskyddsförordningen </w:t>
      </w:r>
      <w:r>
        <w:rPr>
          <w:rFonts w:cs="Times New Roman"/>
        </w:rPr>
        <w:t>samt</w:t>
      </w:r>
      <w:r w:rsidRPr="00302743">
        <w:rPr>
          <w:rFonts w:cs="Times New Roman"/>
        </w:rPr>
        <w:t xml:space="preserve"> </w:t>
      </w:r>
      <w:r>
        <w:t>upptagen i bilaga 1 EU:s fågeldirektiv</w:t>
      </w:r>
      <w:r>
        <w:rPr>
          <w:rFonts w:cs="Times New Roman"/>
        </w:rPr>
        <w:t xml:space="preserve">. </w:t>
      </w:r>
      <w:r w:rsidRPr="00467E41">
        <w:rPr>
          <w:rFonts w:cs="Times New Roman"/>
        </w:rPr>
        <w:t>Kungsörnen häckar i skogs- och fjällområden</w:t>
      </w:r>
      <w:r>
        <w:rPr>
          <w:rFonts w:cs="Times New Roman"/>
        </w:rPr>
        <w:t xml:space="preserve"> där den </w:t>
      </w:r>
      <w:r w:rsidRPr="00B004DF">
        <w:rPr>
          <w:rFonts w:cs="Times New Roman"/>
        </w:rPr>
        <w:t>bygger stora risbon i grova träd eller på klipphyllor</w:t>
      </w:r>
      <w:r w:rsidRPr="00467E41">
        <w:rPr>
          <w:rFonts w:cs="Times New Roman"/>
        </w:rPr>
        <w:t xml:space="preserve">. </w:t>
      </w:r>
      <w:r>
        <w:rPr>
          <w:rFonts w:cs="Times New Roman"/>
        </w:rPr>
        <w:t>Risboet är</w:t>
      </w:r>
      <w:r w:rsidRPr="00467E41">
        <w:rPr>
          <w:rFonts w:cs="Times New Roman"/>
        </w:rPr>
        <w:t xml:space="preserve"> ca 1,5 m i diameter och i extremfall upp till 5 m hög</w:t>
      </w:r>
      <w:r>
        <w:rPr>
          <w:rFonts w:cs="Times New Roman"/>
        </w:rPr>
        <w:t>t</w:t>
      </w:r>
      <w:r w:rsidRPr="00467E41">
        <w:rPr>
          <w:rFonts w:cs="Times New Roman"/>
        </w:rPr>
        <w:t>, vanligtvis</w:t>
      </w:r>
      <w:r>
        <w:rPr>
          <w:rFonts w:cs="Times New Roman"/>
        </w:rPr>
        <w:t xml:space="preserve"> beläget</w:t>
      </w:r>
      <w:r w:rsidRPr="00467E41">
        <w:rPr>
          <w:rFonts w:cs="Times New Roman"/>
        </w:rPr>
        <w:t xml:space="preserve"> i </w:t>
      </w:r>
      <w:r>
        <w:rPr>
          <w:rFonts w:cs="Times New Roman"/>
        </w:rPr>
        <w:t xml:space="preserve">en </w:t>
      </w:r>
      <w:r w:rsidRPr="00467E41">
        <w:rPr>
          <w:rFonts w:cs="Times New Roman"/>
        </w:rPr>
        <w:t xml:space="preserve">kraftig tall eller i </w:t>
      </w:r>
      <w:r>
        <w:rPr>
          <w:rFonts w:cs="Times New Roman"/>
        </w:rPr>
        <w:t xml:space="preserve">ett </w:t>
      </w:r>
      <w:r w:rsidRPr="00467E41">
        <w:rPr>
          <w:rFonts w:cs="Times New Roman"/>
        </w:rPr>
        <w:t>klippstup, ofta med utsikt över terrängen. Varje par har ofta flera alternativa boplatser inom sitt revir och dessa kan ligga åtskilliga kilometer från varandra (upp till 6,5 km konstaterat i Norge). Bon i träd placeras oftast på 2/3 höjd, mera sällan i eller nära toppen</w:t>
      </w:r>
      <w:r>
        <w:rPr>
          <w:rFonts w:cs="Times New Roman"/>
        </w:rPr>
        <w:t xml:space="preserve"> </w:t>
      </w:r>
      <w:r w:rsidRPr="00302743">
        <w:rPr>
          <w:rFonts w:cs="Times New Roman"/>
        </w:rPr>
        <w:t>(SLU Artdatabanken, 202</w:t>
      </w:r>
      <w:r>
        <w:rPr>
          <w:rFonts w:cs="Times New Roman"/>
        </w:rPr>
        <w:t>4)</w:t>
      </w:r>
      <w:r w:rsidRPr="001D76A7">
        <w:rPr>
          <w:rFonts w:cs="Times New Roman"/>
        </w:rPr>
        <w:t>.</w:t>
      </w:r>
    </w:p>
    <w:p w14:paraId="5D0E44D4" w14:textId="77777777" w:rsidR="00AB0C53" w:rsidRDefault="00AB0C53" w:rsidP="00AB0C53">
      <w:pPr>
        <w:rPr>
          <w:rFonts w:cs="Times New Roman"/>
        </w:rPr>
      </w:pPr>
      <w:r w:rsidRPr="00467E41">
        <w:rPr>
          <w:rFonts w:cs="Times New Roman"/>
        </w:rPr>
        <w:t xml:space="preserve">I marker med medelgod bytestillgång är avståndet mellan etablerade par under naturliga förhållanden i genomsnitt cirka 10 km. I områden med gott om byten, som t.ex. i Skåne och Gotland </w:t>
      </w:r>
      <w:r w:rsidRPr="00467E41">
        <w:rPr>
          <w:rFonts w:cs="Times New Roman"/>
        </w:rPr>
        <w:lastRenderedPageBreak/>
        <w:t xml:space="preserve">men lokalt även i Norrland, kan avstånden vara betydligt kortare. Till exempel på Gotland har samtidiga häckningar skett i bon belägna endast lite drygt tre kilometer från varandra. I fattiga norrlandsskogar är medelavståndet mellan paren drygt 15 km. </w:t>
      </w:r>
      <w:r w:rsidRPr="00302743">
        <w:rPr>
          <w:rFonts w:cs="Times New Roman"/>
        </w:rPr>
        <w:t>(SLU Artdatabanken, 202</w:t>
      </w:r>
      <w:r>
        <w:rPr>
          <w:rFonts w:cs="Times New Roman"/>
        </w:rPr>
        <w:t>4)</w:t>
      </w:r>
      <w:r w:rsidRPr="001D76A7">
        <w:rPr>
          <w:rFonts w:cs="Times New Roman"/>
        </w:rPr>
        <w:t>.</w:t>
      </w:r>
    </w:p>
    <w:p w14:paraId="07736F8E" w14:textId="77777777" w:rsidR="00AB0C53" w:rsidRDefault="00AB0C53" w:rsidP="00AB0C53">
      <w:pPr>
        <w:rPr>
          <w:rFonts w:cs="Times New Roman"/>
        </w:rPr>
      </w:pPr>
      <w:r w:rsidRPr="00766A43">
        <w:rPr>
          <w:rFonts w:cs="Times New Roman"/>
        </w:rPr>
        <w:t>Boträd får inte avverkas och skyddande skog bör vid avverkning alltid sparas runt örnbon, även runt s.k. alternativbon. Som ut</w:t>
      </w:r>
      <w:r w:rsidRPr="00766A43">
        <w:rPr>
          <w:rFonts w:cs="Times New Roman"/>
        </w:rPr>
        <w:softHyphen/>
        <w:t>gångspunkt vid bedömning av hur mycket skog som skall lämnas runt boträdet bör 200 meters radie gälla.</w:t>
      </w:r>
      <w:r>
        <w:rPr>
          <w:rFonts w:cs="Times New Roman"/>
        </w:rPr>
        <w:t xml:space="preserve"> Under häckningsperioden (1 januari till 31 augusti) är kungsörnen störningskänslig och i</w:t>
      </w:r>
      <w:r w:rsidRPr="001459EE">
        <w:rPr>
          <w:rFonts w:cs="Times New Roman"/>
        </w:rPr>
        <w:t xml:space="preserve">nga </w:t>
      </w:r>
      <w:r>
        <w:rPr>
          <w:rFonts w:cs="Times New Roman"/>
        </w:rPr>
        <w:t>skogsbruksåtgärder eller annan störande berksamhet</w:t>
      </w:r>
      <w:r w:rsidRPr="001459EE">
        <w:rPr>
          <w:rFonts w:cs="Times New Roman"/>
        </w:rPr>
        <w:t xml:space="preserve"> </w:t>
      </w:r>
      <w:r>
        <w:rPr>
          <w:rFonts w:cs="Times New Roman"/>
        </w:rPr>
        <w:t xml:space="preserve">får </w:t>
      </w:r>
      <w:r w:rsidRPr="001459EE">
        <w:rPr>
          <w:rFonts w:cs="Times New Roman"/>
        </w:rPr>
        <w:t xml:space="preserve">förekomma närmare än 500 m </w:t>
      </w:r>
      <w:r>
        <w:rPr>
          <w:rFonts w:cs="Times New Roman"/>
        </w:rPr>
        <w:t>från boet under den tiden</w:t>
      </w:r>
      <w:r w:rsidRPr="001459EE">
        <w:rPr>
          <w:rFonts w:cs="Times New Roman"/>
        </w:rPr>
        <w:t>.</w:t>
      </w:r>
      <w:r>
        <w:rPr>
          <w:rFonts w:cs="Times New Roman"/>
        </w:rPr>
        <w:t xml:space="preserve"> </w:t>
      </w:r>
      <w:r w:rsidRPr="00876F75">
        <w:rPr>
          <w:rFonts w:cs="Times New Roman"/>
        </w:rPr>
        <w:t xml:space="preserve">Arealen på det sparade skogspartiet kan </w:t>
      </w:r>
      <w:r>
        <w:rPr>
          <w:rFonts w:cs="Times New Roman"/>
        </w:rPr>
        <w:t>uppgå</w:t>
      </w:r>
      <w:r w:rsidRPr="00876F75">
        <w:rPr>
          <w:rFonts w:cs="Times New Roman"/>
        </w:rPr>
        <w:t xml:space="preserve"> till åtskilliga tiotals hektar beroende på t.ex. topografi, vindexponering och insyn. Det är även värdefullt om sammanhängande skog kan lämnas i någon riktning.</w:t>
      </w:r>
      <w:r>
        <w:rPr>
          <w:rFonts w:cs="Times New Roman"/>
        </w:rPr>
        <w:t xml:space="preserve"> </w:t>
      </w:r>
      <w:r w:rsidRPr="005F22CF">
        <w:rPr>
          <w:rFonts w:cs="Times New Roman"/>
        </w:rPr>
        <w:t>Avverkning av gammelskog i bergs</w:t>
      </w:r>
      <w:r w:rsidRPr="005F22CF">
        <w:rPr>
          <w:rFonts w:cs="Times New Roman"/>
        </w:rPr>
        <w:softHyphen/>
        <w:t>branter och annan svår terräng måste undvikas</w:t>
      </w:r>
      <w:r>
        <w:rPr>
          <w:rFonts w:cs="Times New Roman"/>
        </w:rPr>
        <w:t xml:space="preserve"> </w:t>
      </w:r>
      <w:r w:rsidRPr="00302743">
        <w:rPr>
          <w:rFonts w:cs="Times New Roman"/>
        </w:rPr>
        <w:t>(SLU Artdatabanken, 202</w:t>
      </w:r>
      <w:r>
        <w:rPr>
          <w:rFonts w:cs="Times New Roman"/>
        </w:rPr>
        <w:t>4; Skogsstyrelsen, 2016)</w:t>
      </w:r>
      <w:r w:rsidRPr="001D76A7">
        <w:rPr>
          <w:rFonts w:cs="Times New Roman"/>
        </w:rPr>
        <w:t>.</w:t>
      </w:r>
    </w:p>
    <w:p w14:paraId="728B5BB2" w14:textId="77777777" w:rsidR="00AB0C53" w:rsidRDefault="00AB0C53" w:rsidP="00AB0C53">
      <w:pPr>
        <w:rPr>
          <w:rFonts w:cs="Times New Roman"/>
        </w:rPr>
      </w:pPr>
      <w:r w:rsidRPr="00220D3B">
        <w:rPr>
          <w:rFonts w:cs="Times New Roman"/>
        </w:rP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w:t>
      </w:r>
      <w:r w:rsidRPr="00220D3B">
        <w:rPr>
          <w:rFonts w:cs="Times New Roman"/>
        </w:rPr>
        <w:softHyphen/>
        <w:t>ning i ovan nämnda terrängtyper troligen vara starkt negativ för artens fortbestånd.</w:t>
      </w:r>
      <w:r>
        <w:rPr>
          <w:rFonts w:cs="Times New Roman"/>
        </w:rPr>
        <w:t xml:space="preserve"> </w:t>
      </w:r>
      <w:r w:rsidRPr="00302743">
        <w:rPr>
          <w:rFonts w:cs="Times New Roman"/>
        </w:rPr>
        <w:t>(SLU Artdatabanken, 202</w:t>
      </w:r>
      <w:r>
        <w:rPr>
          <w:rFonts w:cs="Times New Roman"/>
        </w:rPr>
        <w:t>4)</w:t>
      </w:r>
      <w:r w:rsidRPr="001D76A7">
        <w:rPr>
          <w:rFonts w:cs="Times New Roman"/>
        </w:rPr>
        <w:t>.</w:t>
      </w:r>
    </w:p>
    <w:p w14:paraId="6749B5F2" w14:textId="77777777" w:rsidR="00AB0C53" w:rsidRPr="00655034" w:rsidRDefault="00AB0C53" w:rsidP="00AB0C53">
      <w:pPr>
        <w:pStyle w:val="Heading2"/>
        <w:rPr>
          <w:rFonts w:cs="Times New Roman"/>
          <w:color w:val="000000" w:themeColor="text1"/>
          <w:szCs w:val="28"/>
        </w:rPr>
      </w:pPr>
      <w:r w:rsidRPr="00655034">
        <w:rPr>
          <w:rFonts w:cs="Times New Roman"/>
          <w:color w:val="000000" w:themeColor="text1"/>
          <w:szCs w:val="28"/>
        </w:rPr>
        <w:t xml:space="preserve">Referenser – </w:t>
      </w:r>
      <w:r>
        <w:rPr>
          <w:rFonts w:cs="Times New Roman"/>
          <w:color w:val="000000" w:themeColor="text1"/>
          <w:szCs w:val="28"/>
        </w:rPr>
        <w:t>kungsörn</w:t>
      </w:r>
    </w:p>
    <w:p w14:paraId="11D5EF8A" w14:textId="77777777" w:rsidR="00AB0C53" w:rsidRDefault="00AB0C53" w:rsidP="00AB0C53">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Pr>
          <w:rFonts w:cs="Times New Roman"/>
          <w:i/>
          <w:iCs/>
          <w:shd w:val="clear" w:color="auto" w:fill="FFFFFF"/>
        </w:rPr>
        <w:t>kungsörn</w:t>
      </w:r>
      <w:r w:rsidRPr="00BF033B">
        <w:rPr>
          <w:rFonts w:cs="Times New Roman"/>
          <w:i/>
          <w:iCs/>
          <w:shd w:val="clear" w:color="auto" w:fill="FFFFFF"/>
        </w:rPr>
        <w:t>.</w:t>
      </w:r>
      <w:r>
        <w:rPr>
          <w:rFonts w:cs="Times New Roman"/>
          <w:i/>
          <w:iCs/>
          <w:shd w:val="clear" w:color="auto" w:fill="FFFFFF"/>
        </w:rPr>
        <w:t xml:space="preserve"> </w:t>
      </w:r>
      <w:r w:rsidRPr="00B326D6">
        <w:t xml:space="preserve">Vägledningar och kunskapsstöd artskydd </w:t>
      </w:r>
      <w:r>
        <w:t>–</w:t>
      </w:r>
      <w:r w:rsidRPr="00B326D6">
        <w:t xml:space="preserve"> Skogsstyrelsen</w:t>
      </w:r>
    </w:p>
    <w:p w14:paraId="575346D1" w14:textId="77777777" w:rsidR="00AB0C53" w:rsidRDefault="00AB0C53" w:rsidP="00AB0C53">
      <w:pPr>
        <w:rPr>
          <w:rFonts w:cs="Times New Roman"/>
        </w:rPr>
      </w:pPr>
      <w:r w:rsidRPr="00302743">
        <w:rPr>
          <w:rFonts w:cs="Times New Roman"/>
        </w:rPr>
        <w:t>SLU Ar</w:t>
      </w:r>
      <w:r>
        <w:rPr>
          <w:rFonts w:cs="Times New Roman"/>
        </w:rPr>
        <w:t>t</w:t>
      </w:r>
      <w:r w:rsidRPr="00302743">
        <w:rPr>
          <w:rFonts w:cs="Times New Roman"/>
        </w:rPr>
        <w:t>databanken, 202</w:t>
      </w:r>
      <w:r>
        <w:rPr>
          <w:rFonts w:cs="Times New Roman"/>
        </w:rPr>
        <w:t>4</w:t>
      </w:r>
      <w:r w:rsidRPr="00302743">
        <w:rPr>
          <w:rFonts w:cs="Times New Roman"/>
        </w:rPr>
        <w:t xml:space="preserve">. </w:t>
      </w:r>
      <w:r w:rsidRPr="00302743">
        <w:rPr>
          <w:rFonts w:cs="Times New Roman"/>
          <w:i/>
        </w:rPr>
        <w:t xml:space="preserve">Artfaktablad. Naturvård – artfakta. </w:t>
      </w:r>
      <w:r w:rsidRPr="00302743">
        <w:rPr>
          <w:rFonts w:cs="Times New Roman"/>
        </w:rPr>
        <w:t>SLU Artdatabanken, Uppsala</w:t>
      </w:r>
    </w:p>
    <w:p w14:paraId="75D8E022" w14:textId="77777777" w:rsidR="00AB0C53" w:rsidRDefault="00AB0C53" w:rsidP="00282C85"/>
    <w:p w14:paraId="37ECB47E" w14:textId="77777777" w:rsidR="00AB0C53" w:rsidRDefault="00AB0C53" w:rsidP="00282C85"/>
    <w:p w14:paraId="14975F8C" w14:textId="77777777" w:rsidR="006554ED" w:rsidRPr="00816CE1" w:rsidRDefault="006554ED" w:rsidP="006554ED">
      <w:pPr>
        <w:spacing w:before="240" w:after="0"/>
        <w:rPr>
          <w:sz w:val="32"/>
          <w:szCs w:val="32"/>
        </w:rPr>
      </w:pPr>
      <w:r>
        <w:rPr>
          <w:sz w:val="32"/>
          <w:szCs w:val="32"/>
        </w:rPr>
        <w:t>Lappmes – ekologi samt krav på livsmiljön</w:t>
      </w:r>
    </w:p>
    <w:p w14:paraId="0E394545" w14:textId="2823AF63" w:rsidR="006554ED" w:rsidRDefault="006554ED" w:rsidP="006554ED">
      <w:r w:rsidRPr="002B2FC1">
        <w:t>Lappmes</w:t>
      </w:r>
      <w:r>
        <w:t xml:space="preserve"> (NT, §4)</w:t>
      </w:r>
      <w:r w:rsidRPr="002B2FC1">
        <w:t xml:space="preserve"> är en mycket stationär art som häckar i </w:t>
      </w:r>
      <w:r>
        <w:t xml:space="preserve">norra Sveriges </w:t>
      </w:r>
      <w:r w:rsidRPr="002B2FC1">
        <w:t>barr- och blandskog</w:t>
      </w:r>
      <w:r>
        <w:t>ar</w:t>
      </w:r>
      <w:r w:rsidRPr="002B2FC1">
        <w:t xml:space="preserve"> </w:t>
      </w:r>
      <w:r>
        <w:t>samt</w:t>
      </w:r>
      <w:r w:rsidRPr="002B2FC1">
        <w:t xml:space="preserve"> i fjällbjörkskog</w:t>
      </w:r>
      <w:r>
        <w:t xml:space="preserve">en. </w:t>
      </w:r>
      <w:r w:rsidRPr="00F64BB6">
        <w:t>Utbredningen i såväl Finland, Norge och Sverige har krympt och hos oss är den nu vanligast i fjällnära områden där det finns större arealer av naturskog kvar</w:t>
      </w:r>
      <w:r>
        <w:t xml:space="preserve"> (Skogsstyrelsen, 2016)</w:t>
      </w:r>
      <w:r w:rsidRPr="00F64BB6">
        <w:t>.</w:t>
      </w:r>
      <w:r>
        <w:t xml:space="preserve"> </w:t>
      </w:r>
      <w:r w:rsidRPr="002B2FC1">
        <w:t>Minskningstakten har uppgått till 17,5 (5</w:t>
      </w:r>
      <w:r w:rsidR="0063465C">
        <w:t>–</w:t>
      </w:r>
      <w:r w:rsidRPr="002B2FC1">
        <w:t>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w:t>
      </w:r>
      <w:r>
        <w:t xml:space="preserve"> (SLU Artdatabanken, 2024).</w:t>
      </w:r>
    </w:p>
    <w:p w14:paraId="46231F83" w14:textId="77777777" w:rsidR="006554ED" w:rsidRDefault="006554ED" w:rsidP="006554ED">
      <w:r w:rsidRPr="006C6F75">
        <w:lastRenderedPageBreak/>
        <w:t>Tyngdpunkten i förekomsten är knuten till områden med sammanhängande äldre barrskog men lappmesen häckar även i fjällbjörkszonen (dock i mycket lägre tätheter).</w:t>
      </w:r>
      <w:r>
        <w:t xml:space="preserve"> </w:t>
      </w:r>
      <w:r w:rsidRPr="00BF0026">
        <w:t>Lappmesen häckar i naturliga hål och hackspetthål i stående träd och högstubbar. Håligheter används även som sovplatser under vintern.</w:t>
      </w:r>
      <w:r>
        <w:t xml:space="preserve"> </w:t>
      </w:r>
      <w:r w:rsidRPr="00011630">
        <w:t>Lappmesen är till största delen en stannfågel – i synnerhet gamla fåglar förefaller vara extremt hemortstrogna. Ungfåglar kan dock vissa år vandra ut i stor omfattning</w:t>
      </w:r>
      <w:r>
        <w:t xml:space="preserve"> (SLU Artdatabanken, 2024).</w:t>
      </w:r>
    </w:p>
    <w:p w14:paraId="4C7CCE50" w14:textId="77777777" w:rsidR="006554ED" w:rsidRDefault="006554ED" w:rsidP="006554ED">
      <w:r>
        <w:t>S</w:t>
      </w:r>
      <w:r w:rsidRPr="0001096C">
        <w:t xml:space="preserve">tudier i Finland och Norge tyder på att </w:t>
      </w:r>
      <w:r>
        <w:t>lappmesen</w:t>
      </w:r>
      <w:r w:rsidRPr="0001096C">
        <w:t xml:space="preserve"> missgynnas starkt av skogsbruk.</w:t>
      </w:r>
      <w:r>
        <w:t xml:space="preserve"> </w:t>
      </w:r>
      <w:r w:rsidRPr="00BF0026">
        <w:t>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w:t>
      </w:r>
      <w:r>
        <w:t xml:space="preserve"> (SLU Artdatabanken, 2024).</w:t>
      </w:r>
    </w:p>
    <w:p w14:paraId="0CB0FD17" w14:textId="57B986FD" w:rsidR="004F0E0E" w:rsidRPr="00F64B53" w:rsidRDefault="006554ED" w:rsidP="004F0E0E">
      <w:pPr>
        <w:spacing w:after="0"/>
        <w:rPr>
          <w:rFonts w:cs="Times New Roman"/>
        </w:rPr>
      </w:pPr>
      <w:r w:rsidRPr="00C13A20">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w:t>
      </w:r>
      <w:r w:rsidR="004F0E0E">
        <w:t>.</w:t>
      </w:r>
      <w:r>
        <w:t xml:space="preserve"> </w:t>
      </w:r>
      <w:r w:rsidR="004F0E0E">
        <w:rPr>
          <w:rFonts w:cs="Times New Roman"/>
        </w:rPr>
        <w:t>L</w:t>
      </w:r>
      <w:r w:rsidR="004F0E0E" w:rsidRPr="00AD7B7A">
        <w:rPr>
          <w:rFonts w:cs="Times New Roman"/>
        </w:rPr>
        <w:t>appmes</w:t>
      </w:r>
      <w:bookmarkStart w:id="13" w:name="_Hlk219295158"/>
      <w:r w:rsidR="004F0E0E">
        <w:rPr>
          <w:rFonts w:cs="Times New Roman"/>
        </w:rPr>
        <w:t xml:space="preserve"> är typisk art för </w:t>
      </w:r>
      <w:r w:rsidR="004F0E0E" w:rsidRPr="00555549">
        <w:rPr>
          <w:rFonts w:cs="Times New Roman"/>
          <w:i/>
          <w:iCs/>
        </w:rPr>
        <w:t>9010 Taiga</w:t>
      </w:r>
      <w:r w:rsidR="004F0E0E">
        <w:rPr>
          <w:rFonts w:cs="Times New Roman"/>
        </w:rPr>
        <w:t xml:space="preserve"> och fridlyst enligt 4§ artskyddsförordningen </w:t>
      </w:r>
      <w:r w:rsidR="004F0E0E" w:rsidRPr="00F64B53">
        <w:rPr>
          <w:rFonts w:cs="Times New Roman"/>
        </w:rPr>
        <w:t>(</w:t>
      </w:r>
      <w:r w:rsidR="004F0E0E">
        <w:rPr>
          <w:rFonts w:cs="Times New Roman"/>
        </w:rPr>
        <w:t xml:space="preserve">Skogsstyrelsen, 2016; </w:t>
      </w:r>
      <w:r w:rsidR="004F0E0E" w:rsidRPr="00F64B53">
        <w:rPr>
          <w:rFonts w:cs="Times New Roman"/>
        </w:rPr>
        <w:t>SLU Artdatabanken, 2024).</w:t>
      </w:r>
    </w:p>
    <w:bookmarkEnd w:id="13"/>
    <w:p w14:paraId="6B03B837" w14:textId="4957474D" w:rsidR="006554ED" w:rsidRDefault="006554ED" w:rsidP="006554ED"/>
    <w:p w14:paraId="08BEF811" w14:textId="4878F6FA" w:rsidR="006554ED" w:rsidRDefault="006554ED" w:rsidP="006554ED">
      <w:pPr>
        <w:pStyle w:val="Heading2"/>
      </w:pPr>
      <w:r w:rsidRPr="00E8135E">
        <w:t>Referenser</w:t>
      </w:r>
      <w:r w:rsidR="00D05D37">
        <w:t xml:space="preserve"> – lappmes</w:t>
      </w:r>
    </w:p>
    <w:p w14:paraId="213F4ED0" w14:textId="703030BF" w:rsidR="006554ED" w:rsidRPr="00D820B5" w:rsidRDefault="006554ED" w:rsidP="006554ED">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Pr>
          <w:rFonts w:cs="Times New Roman"/>
          <w:i/>
          <w:iCs/>
          <w:shd w:val="clear" w:color="auto" w:fill="FFFFFF"/>
        </w:rPr>
        <w:t>lappmes</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14BF429A" w14:textId="788155B5" w:rsidR="006554ED" w:rsidRDefault="006554ED" w:rsidP="006554ED">
      <w:r w:rsidRPr="00905EE5">
        <w:t>SLU Artdatabanken</w:t>
      </w:r>
      <w:r>
        <w:t xml:space="preserve">, </w:t>
      </w:r>
      <w:r w:rsidRPr="00905EE5">
        <w:t>202</w:t>
      </w:r>
      <w:r>
        <w:t>4</w:t>
      </w:r>
      <w:r w:rsidRPr="00905EE5">
        <w:t>. </w:t>
      </w:r>
      <w:r w:rsidRPr="00905EE5">
        <w:rPr>
          <w:i/>
          <w:iCs/>
        </w:rPr>
        <w:t>Artfakta: lappmes (Poecile cinctus). </w:t>
      </w:r>
      <w:r w:rsidRPr="00B326D6">
        <w:t>https://artfakta.se/taxa/103022</w:t>
      </w:r>
      <w:r w:rsidRPr="00905EE5">
        <w:t> </w:t>
      </w:r>
    </w:p>
    <w:p w14:paraId="57C2686B" w14:textId="77777777" w:rsidR="006554ED" w:rsidRDefault="006554ED" w:rsidP="00282C85"/>
    <w:p w14:paraId="6D8FAEA9" w14:textId="77777777" w:rsidR="006554ED" w:rsidRDefault="006554ED" w:rsidP="00282C85"/>
    <w:p w14:paraId="1E2BCA5C" w14:textId="0FE44D6A" w:rsidR="00EB36DC" w:rsidRPr="00C75334" w:rsidRDefault="00EB36DC" w:rsidP="00282C85">
      <w:pPr>
        <w:pStyle w:val="Heading1"/>
      </w:pPr>
      <w:r>
        <w:t xml:space="preserve">Lappranunkel </w:t>
      </w:r>
      <w:r w:rsidR="0013198D">
        <w:t>–</w:t>
      </w:r>
      <w:r w:rsidR="003D0569">
        <w:t xml:space="preserve"> </w:t>
      </w:r>
      <w:r>
        <w:t>ekologi samt krav på livsmiljön</w:t>
      </w:r>
    </w:p>
    <w:p w14:paraId="10FEE74B" w14:textId="77777777" w:rsidR="00EB36DC" w:rsidRDefault="00EB36DC" w:rsidP="00282C85">
      <w:pPr>
        <w:rPr>
          <w:b/>
          <w:bCs/>
          <w:i/>
          <w:iCs/>
        </w:rPr>
      </w:pPr>
      <w:r w:rsidRPr="004C3A5A">
        <w:t xml:space="preserve">Lappranunkel </w:t>
      </w:r>
      <w:r w:rsidRPr="00C75334">
        <w:t>(§7)</w:t>
      </w:r>
      <w:r>
        <w:t xml:space="preserve"> omfattas av </w:t>
      </w:r>
      <w:r w:rsidRPr="004C3A5A">
        <w:t xml:space="preserve">EU:s art- och habitatdirektiv </w:t>
      </w:r>
      <w:r>
        <w:t xml:space="preserve">och </w:t>
      </w:r>
      <w:r w:rsidRPr="004C3A5A">
        <w:t>fridlyst enligt 7</w:t>
      </w:r>
      <w:r>
        <w:t xml:space="preserve"> §</w:t>
      </w:r>
      <w:r w:rsidRPr="004C3A5A">
        <w:t xml:space="preserve"> artskyddsförordningen vilket innebär att </w:t>
      </w:r>
      <w:r>
        <w:t>artens</w:t>
      </w:r>
      <w:r w:rsidRPr="004C3A5A">
        <w:t xml:space="preserve"> livsmiljöer inte får förstöras.</w:t>
      </w:r>
      <w:r w:rsidRPr="006E7A47">
        <w:rPr>
          <w:b/>
          <w:bCs/>
          <w:i/>
          <w:iCs/>
        </w:rPr>
        <w:t xml:space="preserve"> </w:t>
      </w:r>
    </w:p>
    <w:p w14:paraId="1D2A7B78" w14:textId="77777777" w:rsidR="00C73512" w:rsidRPr="006E7A47" w:rsidRDefault="00C73512" w:rsidP="00C73512">
      <w:pPr>
        <w:pStyle w:val="ListParagraph"/>
        <w:numPr>
          <w:ilvl w:val="0"/>
          <w:numId w:val="17"/>
        </w:numPr>
        <w:rPr>
          <w:i/>
          <w:iCs/>
        </w:rPr>
      </w:pPr>
      <w:r w:rsidRPr="003F2BB5">
        <w:t>7 §</w:t>
      </w:r>
      <w:r w:rsidRPr="006D332A">
        <w:t xml:space="preserve"> </w:t>
      </w:r>
      <w:r w:rsidRPr="00CD27EC">
        <w:rPr>
          <w:i/>
          <w:iCs/>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14:paraId="62E9B136" w14:textId="7D2415CD" w:rsidR="00EB36DC" w:rsidRPr="007E2065" w:rsidRDefault="00EB36DC" w:rsidP="001D0B74">
      <w:pPr>
        <w:spacing w:after="0"/>
        <w:rPr>
          <w:rFonts w:cs="Times New Roman"/>
        </w:rPr>
      </w:pPr>
      <w:r>
        <w:t>Lappranunkel</w:t>
      </w:r>
      <w:r w:rsidRPr="004C3A5A">
        <w:t xml:space="preserve"> är knuten till granskogsmiljöer med ytligt liggande markvatten och konstant hög luftfuktighet.</w:t>
      </w:r>
      <w:r>
        <w:t xml:space="preserve"> </w:t>
      </w:r>
      <w:r w:rsidRPr="004C3A5A">
        <w:t>Arten är känslig för kalavverkning och markskador men kan kortvarigt står kvar en tid i fuktsvackor efter en avverkning</w:t>
      </w:r>
      <w:r>
        <w:t xml:space="preserve">. </w:t>
      </w:r>
      <w:r w:rsidRPr="009413F7">
        <w:t>Dikade lokaler bör restaureras hydrologiskt.</w:t>
      </w:r>
      <w:r>
        <w:t xml:space="preserve"> </w:t>
      </w:r>
      <w:r w:rsidRPr="004C3A5A">
        <w:t>Lokaler med lappranunkel får inte avverkas</w:t>
      </w:r>
      <w:r w:rsidR="007E2065">
        <w:t xml:space="preserve">. </w:t>
      </w:r>
      <w:r w:rsidR="007E2065">
        <w:rPr>
          <w:rFonts w:cs="Times New Roman"/>
        </w:rPr>
        <w:t>L</w:t>
      </w:r>
      <w:r w:rsidR="007E2065" w:rsidRPr="00DF05C3">
        <w:rPr>
          <w:rFonts w:cs="Times New Roman"/>
        </w:rPr>
        <w:t>appranunkel</w:t>
      </w:r>
      <w:r w:rsidR="007E2065">
        <w:rPr>
          <w:rFonts w:cs="Times New Roman"/>
        </w:rPr>
        <w:t xml:space="preserve"> är typisk art för </w:t>
      </w:r>
      <w:r w:rsidR="007E2065" w:rsidRPr="00555549">
        <w:rPr>
          <w:rFonts w:cs="Times New Roman"/>
          <w:i/>
          <w:iCs/>
        </w:rPr>
        <w:t>9010 Taiga</w:t>
      </w:r>
      <w:r w:rsidR="007E2065">
        <w:rPr>
          <w:rFonts w:cs="Times New Roman"/>
          <w:i/>
          <w:iCs/>
        </w:rPr>
        <w:t xml:space="preserve">, </w:t>
      </w:r>
      <w:r w:rsidR="007E2065" w:rsidRPr="00DF05C3">
        <w:rPr>
          <w:rFonts w:cs="Times New Roman"/>
          <w:i/>
          <w:iCs/>
        </w:rPr>
        <w:t xml:space="preserve">7160 Källor och </w:t>
      </w:r>
      <w:r w:rsidR="007E2065" w:rsidRPr="00DF05C3">
        <w:rPr>
          <w:rFonts w:cs="Times New Roman"/>
          <w:i/>
          <w:iCs/>
        </w:rPr>
        <w:lastRenderedPageBreak/>
        <w:t>källkärr </w:t>
      </w:r>
      <w:r w:rsidR="007E2065" w:rsidRPr="00DF05C3">
        <w:rPr>
          <w:rFonts w:cs="Times New Roman"/>
        </w:rPr>
        <w:t>och</w:t>
      </w:r>
      <w:r w:rsidR="007E2065">
        <w:rPr>
          <w:rFonts w:cs="Times New Roman"/>
          <w:i/>
          <w:iCs/>
        </w:rPr>
        <w:t xml:space="preserve"> </w:t>
      </w:r>
      <w:r w:rsidR="007E2065" w:rsidRPr="00DF05C3">
        <w:rPr>
          <w:rFonts w:cs="Times New Roman"/>
          <w:i/>
          <w:iCs/>
        </w:rPr>
        <w:t>9050 Näringsrik granskog</w:t>
      </w:r>
      <w:r>
        <w:t xml:space="preserve"> (Nitare</w:t>
      </w:r>
      <w:r w:rsidR="007E2065">
        <w:t xml:space="preserve"> &amp; Skogsstyrelsen</w:t>
      </w:r>
      <w:r>
        <w:t>, 2019; SLU Artdatabanken, 2024)</w:t>
      </w:r>
      <w:r w:rsidRPr="004C3A5A">
        <w:t xml:space="preserve">. </w:t>
      </w:r>
    </w:p>
    <w:p w14:paraId="3A405CCE" w14:textId="26F0D202" w:rsidR="00EB36DC" w:rsidRPr="00C75334" w:rsidRDefault="00EB36DC" w:rsidP="00282C85">
      <w:pPr>
        <w:pStyle w:val="Heading2"/>
      </w:pPr>
      <w:r w:rsidRPr="00C75334">
        <w:t xml:space="preserve">Referenser </w:t>
      </w:r>
      <w:r w:rsidR="0013198D">
        <w:t>–</w:t>
      </w:r>
      <w:r w:rsidRPr="00C75334">
        <w:t xml:space="preserve"> lappranunkel</w:t>
      </w:r>
    </w:p>
    <w:p w14:paraId="46EF913B" w14:textId="575A7395" w:rsidR="003479A4" w:rsidRPr="00A61CC2" w:rsidRDefault="003479A4" w:rsidP="003479A4">
      <w:pPr>
        <w:jc w:val="left"/>
      </w:pPr>
      <w:r w:rsidRPr="00EB26E5">
        <w:t>Nitare, J.</w:t>
      </w:r>
      <w:r w:rsidR="007E2065">
        <w:t xml:space="preserve"> &amp; Skogsstyrelsen</w:t>
      </w:r>
      <w:r w:rsidRPr="00EB26E5">
        <w:t xml:space="preserve">, 2019. </w:t>
      </w:r>
      <w:r w:rsidRPr="00A61CC2">
        <w:rPr>
          <w:i/>
          <w:iCs/>
        </w:rPr>
        <w:t xml:space="preserve">Skyddsvärd skog </w:t>
      </w:r>
      <w:r>
        <w:rPr>
          <w:i/>
          <w:iCs/>
        </w:rPr>
        <w:t>–</w:t>
      </w:r>
      <w:r w:rsidRPr="00A61CC2">
        <w:rPr>
          <w:i/>
          <w:iCs/>
        </w:rPr>
        <w:t xml:space="preserve"> Naturvårdsarter och andra kriterier för naturvärdesbedömnin</w:t>
      </w:r>
      <w:r w:rsidRPr="003D0569">
        <w:rPr>
          <w:i/>
          <w:iCs/>
        </w:rPr>
        <w:t>g</w:t>
      </w:r>
      <w:r w:rsidRPr="00682C8D">
        <w:rPr>
          <w:i/>
          <w:iCs/>
        </w:rPr>
        <w:t xml:space="preserve">. </w:t>
      </w:r>
      <w:r w:rsidRPr="00EB26E5">
        <w:t>Skogsstyrelsen.</w:t>
      </w:r>
    </w:p>
    <w:p w14:paraId="58127D74" w14:textId="77777777" w:rsidR="00EB36DC" w:rsidRDefault="00EB36DC" w:rsidP="00282C85">
      <w:r>
        <w:t xml:space="preserve">SLU Artdatabanken, 2024. </w:t>
      </w:r>
      <w:r>
        <w:rPr>
          <w:i/>
        </w:rPr>
        <w:t xml:space="preserve">Artfaktablad. Naturvård – artfakta. </w:t>
      </w:r>
      <w:r>
        <w:t>SLU Artdatabanken, Uppsala</w:t>
      </w:r>
    </w:p>
    <w:p w14:paraId="77233EC4" w14:textId="77777777" w:rsidR="00EB36DC" w:rsidRDefault="00EB36DC" w:rsidP="00282C85"/>
    <w:p w14:paraId="5CCAC3F3" w14:textId="77777777" w:rsidR="008E7479" w:rsidRPr="00A23892" w:rsidRDefault="008E7479" w:rsidP="008E7479">
      <w:pPr>
        <w:pStyle w:val="Heading1"/>
        <w:spacing w:before="0"/>
        <w:rPr>
          <w:rFonts w:cs="Times New Roman"/>
          <w:color w:val="000000" w:themeColor="text1"/>
          <w:szCs w:val="32"/>
        </w:rPr>
      </w:pPr>
      <w:r>
        <w:rPr>
          <w:rFonts w:cs="Times New Roman"/>
          <w:color w:val="000000" w:themeColor="text1"/>
          <w:szCs w:val="32"/>
        </w:rPr>
        <w:t>Lappuggla</w:t>
      </w:r>
      <w:r w:rsidRPr="00A23892">
        <w:rPr>
          <w:rFonts w:cs="Times New Roman"/>
          <w:color w:val="000000" w:themeColor="text1"/>
          <w:szCs w:val="32"/>
        </w:rPr>
        <w:t xml:space="preserve"> – ekologi samt krav på livsmiljön</w:t>
      </w:r>
    </w:p>
    <w:p w14:paraId="69CC30B2" w14:textId="77777777" w:rsidR="008E7479" w:rsidRDefault="008E7479" w:rsidP="008E7479">
      <w:pPr>
        <w:rPr>
          <w:rFonts w:cs="Times New Roman"/>
        </w:rPr>
      </w:pPr>
      <w:r>
        <w:rPr>
          <w:rFonts w:cs="Times New Roman"/>
        </w:rPr>
        <w:t>Lappuggla</w:t>
      </w:r>
      <w:r w:rsidRPr="00302743">
        <w:rPr>
          <w:rFonts w:cs="Times New Roman"/>
        </w:rPr>
        <w:t xml:space="preserve"> är rödlistad som </w:t>
      </w:r>
      <w:r>
        <w:rPr>
          <w:rFonts w:cs="Times New Roman"/>
        </w:rPr>
        <w:t>sårbar</w:t>
      </w:r>
      <w:r w:rsidRPr="00302743">
        <w:rPr>
          <w:rFonts w:cs="Times New Roman"/>
        </w:rPr>
        <w:t xml:space="preserve"> (</w:t>
      </w:r>
      <w:r>
        <w:rPr>
          <w:rFonts w:cs="Times New Roman"/>
        </w:rPr>
        <w:t>VU</w:t>
      </w:r>
      <w:r w:rsidRPr="00302743">
        <w:rPr>
          <w:rFonts w:cs="Times New Roman"/>
        </w:rPr>
        <w:t xml:space="preserve">), fridlyst enligt 4§ Artskyddsförordningen och </w:t>
      </w:r>
      <w:r>
        <w:t>upptagen i bilaga 1 EU:s fågeldirektiv</w:t>
      </w:r>
      <w:r>
        <w:rPr>
          <w:rFonts w:cs="Times New Roman"/>
        </w:rPr>
        <w:t>. Den</w:t>
      </w:r>
      <w:r w:rsidRPr="00763847">
        <w:rPr>
          <w:rFonts w:cs="Times New Roman"/>
        </w:rPr>
        <w:t xml:space="preserve"> häckar i skogsmark där den i första hand utnyttjar risbon efter ormvråk, bivråk och duvhök. </w:t>
      </w:r>
      <w:r w:rsidRPr="007E0AA8">
        <w:rPr>
          <w:rFonts w:cs="Times New Roman"/>
        </w:rPr>
        <w:t>Inom häckningsområden</w:t>
      </w:r>
      <w:r>
        <w:rPr>
          <w:rFonts w:cs="Times New Roman"/>
        </w:rPr>
        <w:t>a</w:t>
      </w:r>
      <w:r w:rsidRPr="007E0AA8">
        <w:rPr>
          <w:rFonts w:cs="Times New Roman"/>
        </w:rPr>
        <w:t xml:space="preserve"> bör särskild hänsyn tas till de arter som förser lappugglan med bon</w:t>
      </w:r>
      <w:r>
        <w:rPr>
          <w:rFonts w:cs="Times New Roman"/>
        </w:rPr>
        <w:t xml:space="preserve"> och b</w:t>
      </w:r>
      <w:r w:rsidRPr="007E0AA8">
        <w:rPr>
          <w:rFonts w:cs="Times New Roman"/>
        </w:rPr>
        <w:t>iotopskyddsåtgärderna måste därför inriktas på att bibehålla möjligheten för ursprungs</w:t>
      </w:r>
      <w:r>
        <w:rPr>
          <w:rFonts w:cs="Times New Roman"/>
        </w:rPr>
        <w:t>a</w:t>
      </w:r>
      <w:r w:rsidRPr="007E0AA8">
        <w:rPr>
          <w:rFonts w:cs="Times New Roman"/>
        </w:rPr>
        <w:t>rterna (duvhök, ormvråk och bivråk) att upprätthålla sina häckningsplatser med bibehållen bomiljö</w:t>
      </w:r>
      <w:r>
        <w:rPr>
          <w:rFonts w:cs="Times New Roman"/>
        </w:rPr>
        <w:t xml:space="preserve"> </w:t>
      </w:r>
      <w:r w:rsidRPr="00302743">
        <w:rPr>
          <w:rFonts w:cs="Times New Roman"/>
        </w:rPr>
        <w:t>(SLU Artdatabanken, 202</w:t>
      </w:r>
      <w:r>
        <w:rPr>
          <w:rFonts w:cs="Times New Roman"/>
        </w:rPr>
        <w:t>4)</w:t>
      </w:r>
      <w:r w:rsidRPr="001D76A7">
        <w:rPr>
          <w:rFonts w:cs="Times New Roman"/>
        </w:rPr>
        <w:t>.</w:t>
      </w:r>
    </w:p>
    <w:p w14:paraId="5974FA53" w14:textId="77777777" w:rsidR="008E7479" w:rsidRDefault="008E7479" w:rsidP="008E7479">
      <w:pPr>
        <w:rPr>
          <w:rFonts w:cs="Times New Roman"/>
        </w:rPr>
      </w:pPr>
      <w:r>
        <w:rPr>
          <w:rFonts w:cs="Times New Roman"/>
        </w:rPr>
        <w:t>Lappugglan hotas</w:t>
      </w:r>
      <w:r w:rsidRPr="001D76A7">
        <w:rPr>
          <w:rFonts w:cs="Times New Roman"/>
        </w:rPr>
        <w:t xml:space="preserve"> av brist på lämpliga risbon till följd av avverkning av äldre skog samt fragmentering av större skogsbestånd</w:t>
      </w:r>
      <w:r>
        <w:rPr>
          <w:rFonts w:cs="Times New Roman"/>
        </w:rPr>
        <w:t xml:space="preserve"> och d</w:t>
      </w:r>
      <w:r w:rsidRPr="00E52456">
        <w:rPr>
          <w:rFonts w:cs="Times New Roman"/>
        </w:rPr>
        <w:t xml:space="preserve">et allvarligaste hotet </w:t>
      </w:r>
      <w:r>
        <w:rPr>
          <w:rFonts w:cs="Times New Roman"/>
        </w:rPr>
        <w:t xml:space="preserve">mot arten </w:t>
      </w:r>
      <w:r w:rsidRPr="00E52456">
        <w:rPr>
          <w:rFonts w:cs="Times New Roman"/>
        </w:rPr>
        <w:t>utgörs av minskad tillgång på lämplig häckningsmiljö och särskilt på boplatser på grund av skogsbruk.</w:t>
      </w:r>
      <w:r>
        <w:rPr>
          <w:rFonts w:cs="Times New Roman"/>
        </w:rPr>
        <w:t xml:space="preserve"> </w:t>
      </w:r>
      <w:r w:rsidRPr="00160CBF">
        <w:rPr>
          <w:rFonts w:cs="Times New Roman"/>
        </w:rPr>
        <w:t>Skogsområden som under många år utgjort häckningslokaler för lappuggla har utan hänsyn avverkats, i flera fall t.o.m. under häckningsperioden för lappugglan eller dess värdarter. Flera kända häckningslokaler är akut hotade av förestående avverkningar.</w:t>
      </w:r>
      <w:r>
        <w:rPr>
          <w:rFonts w:cs="Times New Roman"/>
        </w:rPr>
        <w:t xml:space="preserve"> </w:t>
      </w:r>
      <w:r w:rsidRPr="00C77A1D">
        <w:rPr>
          <w:rFonts w:cs="Times New Roman"/>
        </w:rPr>
        <w:t>Antalet individer bedöms vara lägre än gränsvärdet för Sårbar (VU) enligt D-kriteriet. (D1)</w:t>
      </w:r>
      <w:r>
        <w:rPr>
          <w:rFonts w:cs="Times New Roman"/>
        </w:rPr>
        <w:t xml:space="preserve"> </w:t>
      </w:r>
      <w:r w:rsidRPr="00302743">
        <w:rPr>
          <w:rFonts w:cs="Times New Roman"/>
        </w:rPr>
        <w:t>(SLU Artdatabanken, 202</w:t>
      </w:r>
      <w:r>
        <w:rPr>
          <w:rFonts w:cs="Times New Roman"/>
        </w:rPr>
        <w:t>4; Skogsstyrelsen, 2016)</w:t>
      </w:r>
      <w:r w:rsidRPr="001D76A7">
        <w:rPr>
          <w:rFonts w:cs="Times New Roman"/>
        </w:rPr>
        <w:t>.</w:t>
      </w:r>
    </w:p>
    <w:p w14:paraId="77B41DF0" w14:textId="77777777" w:rsidR="008E7479" w:rsidRPr="00302743" w:rsidRDefault="008E7479" w:rsidP="008E7479">
      <w:pPr>
        <w:rPr>
          <w:rFonts w:cs="Times New Roman"/>
        </w:rPr>
      </w:pPr>
      <w:r>
        <w:rPr>
          <w:rFonts w:cs="Times New Roman"/>
        </w:rPr>
        <w:t>S</w:t>
      </w:r>
      <w:r w:rsidRPr="00CC0BA5">
        <w:rPr>
          <w:rFonts w:cs="Times New Roman"/>
        </w:rPr>
        <w:t>kyddszon</w:t>
      </w:r>
      <w:r>
        <w:rPr>
          <w:rFonts w:cs="Times New Roman"/>
        </w:rPr>
        <w:t>er behöver lämnas</w:t>
      </w:r>
      <w:r w:rsidRPr="00CC0BA5">
        <w:rPr>
          <w:rFonts w:cs="Times New Roman"/>
        </w:rPr>
        <w:t xml:space="preserve"> kring boplatser vid avverkning eller andra skogliga åtgärder. Som tumregel kan man säga att skyddszonen ska vara så bred</w:t>
      </w:r>
      <w:r>
        <w:rPr>
          <w:rFonts w:cs="Times New Roman"/>
        </w:rPr>
        <w:t xml:space="preserve"> (&gt;100 m)</w:t>
      </w:r>
      <w:r w:rsidRPr="00CC0BA5">
        <w:rPr>
          <w:rFonts w:cs="Times New Roman"/>
        </w:rPr>
        <w:t xml:space="preserve"> att boet inte syns från kanten av beståndet</w:t>
      </w:r>
      <w:r>
        <w:rPr>
          <w:rFonts w:cs="Times New Roman"/>
        </w:rPr>
        <w:t xml:space="preserve"> </w:t>
      </w:r>
      <w:r w:rsidRPr="00302743">
        <w:rPr>
          <w:rFonts w:cs="Times New Roman"/>
        </w:rPr>
        <w:t>(</w:t>
      </w:r>
      <w:r>
        <w:rPr>
          <w:rFonts w:cs="Times New Roman"/>
        </w:rPr>
        <w:t>Skogsstyrelsen, 2016)</w:t>
      </w:r>
      <w:r w:rsidRPr="001D76A7">
        <w:rPr>
          <w:rFonts w:cs="Times New Roman"/>
        </w:rPr>
        <w:t>.</w:t>
      </w:r>
    </w:p>
    <w:p w14:paraId="53ED6D95" w14:textId="77777777" w:rsidR="008E7479" w:rsidRPr="00655034" w:rsidRDefault="008E7479" w:rsidP="008E7479">
      <w:pPr>
        <w:pStyle w:val="Heading2"/>
        <w:rPr>
          <w:rFonts w:cs="Times New Roman"/>
          <w:color w:val="000000" w:themeColor="text1"/>
          <w:szCs w:val="28"/>
        </w:rPr>
      </w:pPr>
      <w:r w:rsidRPr="00655034">
        <w:rPr>
          <w:rFonts w:cs="Times New Roman"/>
          <w:color w:val="000000" w:themeColor="text1"/>
          <w:szCs w:val="28"/>
        </w:rPr>
        <w:t xml:space="preserve">Referenser – </w:t>
      </w:r>
      <w:r>
        <w:rPr>
          <w:rFonts w:cs="Times New Roman"/>
          <w:color w:val="000000" w:themeColor="text1"/>
          <w:szCs w:val="28"/>
        </w:rPr>
        <w:t>lappuggla</w:t>
      </w:r>
    </w:p>
    <w:p w14:paraId="5691CE76" w14:textId="77777777" w:rsidR="008E7479" w:rsidRDefault="008E7479" w:rsidP="008E7479">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Pr>
          <w:rFonts w:cs="Times New Roman"/>
          <w:i/>
          <w:iCs/>
          <w:shd w:val="clear" w:color="auto" w:fill="FFFFFF"/>
        </w:rPr>
        <w:t>lappuggla</w:t>
      </w:r>
      <w:r w:rsidRPr="00BF033B">
        <w:rPr>
          <w:rFonts w:cs="Times New Roman"/>
          <w:i/>
          <w:iCs/>
          <w:shd w:val="clear" w:color="auto" w:fill="FFFFFF"/>
        </w:rPr>
        <w:t>.</w:t>
      </w:r>
      <w:r>
        <w:rPr>
          <w:rFonts w:cs="Times New Roman"/>
          <w:i/>
          <w:iCs/>
          <w:shd w:val="clear" w:color="auto" w:fill="FFFFFF"/>
        </w:rPr>
        <w:t xml:space="preserve"> </w:t>
      </w:r>
      <w:r w:rsidRPr="00B326D6">
        <w:t xml:space="preserve">Vägledningar och kunskapsstöd artskydd </w:t>
      </w:r>
      <w:r>
        <w:t>–</w:t>
      </w:r>
      <w:r w:rsidRPr="00B326D6">
        <w:t xml:space="preserve"> Skogsstyrelsen</w:t>
      </w:r>
    </w:p>
    <w:p w14:paraId="32AA5CD6" w14:textId="77777777" w:rsidR="008E7479" w:rsidRDefault="008E7479" w:rsidP="008E7479">
      <w:pPr>
        <w:rPr>
          <w:rFonts w:cs="Times New Roman"/>
        </w:rPr>
      </w:pPr>
      <w:r w:rsidRPr="00302743">
        <w:rPr>
          <w:rFonts w:cs="Times New Roman"/>
        </w:rPr>
        <w:t>SLU Ar</w:t>
      </w:r>
      <w:r>
        <w:rPr>
          <w:rFonts w:cs="Times New Roman"/>
        </w:rPr>
        <w:t>t</w:t>
      </w:r>
      <w:r w:rsidRPr="00302743">
        <w:rPr>
          <w:rFonts w:cs="Times New Roman"/>
        </w:rPr>
        <w:t>databanken, 202</w:t>
      </w:r>
      <w:r>
        <w:rPr>
          <w:rFonts w:cs="Times New Roman"/>
        </w:rPr>
        <w:t>4</w:t>
      </w:r>
      <w:r w:rsidRPr="00302743">
        <w:rPr>
          <w:rFonts w:cs="Times New Roman"/>
        </w:rPr>
        <w:t xml:space="preserve">. </w:t>
      </w:r>
      <w:r w:rsidRPr="00302743">
        <w:rPr>
          <w:rFonts w:cs="Times New Roman"/>
          <w:i/>
        </w:rPr>
        <w:t xml:space="preserve">Artfaktablad. Naturvård – artfakta. </w:t>
      </w:r>
      <w:r w:rsidRPr="00302743">
        <w:rPr>
          <w:rFonts w:cs="Times New Roman"/>
        </w:rPr>
        <w:t>SLU Artdatabanken, Uppsala</w:t>
      </w:r>
    </w:p>
    <w:p w14:paraId="0930B581" w14:textId="77777777" w:rsidR="008E7479" w:rsidRPr="00EA5160" w:rsidRDefault="008E7479" w:rsidP="00282C85"/>
    <w:p w14:paraId="2BB825B6" w14:textId="77777777" w:rsidR="00102021" w:rsidRPr="00793AA7" w:rsidRDefault="00102021" w:rsidP="00102021">
      <w:pPr>
        <w:spacing w:after="0"/>
        <w:textAlignment w:val="baseline"/>
        <w:rPr>
          <w:rFonts w:cs="Times New Roman"/>
          <w:sz w:val="32"/>
          <w:szCs w:val="32"/>
        </w:rPr>
      </w:pPr>
      <w:r w:rsidRPr="00793AA7">
        <w:rPr>
          <w:rFonts w:cs="Times New Roman"/>
          <w:sz w:val="32"/>
          <w:szCs w:val="32"/>
        </w:rPr>
        <w:t>Lavskrika</w:t>
      </w:r>
      <w:r>
        <w:rPr>
          <w:rFonts w:cs="Times New Roman"/>
          <w:sz w:val="32"/>
          <w:szCs w:val="32"/>
        </w:rPr>
        <w:t xml:space="preserve"> – </w:t>
      </w:r>
      <w:r w:rsidRPr="00793AA7">
        <w:rPr>
          <w:rFonts w:cs="Times New Roman"/>
          <w:sz w:val="32"/>
          <w:szCs w:val="32"/>
        </w:rPr>
        <w:t xml:space="preserve">ekologi </w:t>
      </w:r>
      <w:r>
        <w:rPr>
          <w:rFonts w:cs="Times New Roman"/>
          <w:sz w:val="32"/>
          <w:szCs w:val="32"/>
        </w:rPr>
        <w:t>samt</w:t>
      </w:r>
      <w:r w:rsidRPr="00793AA7">
        <w:rPr>
          <w:rFonts w:cs="Times New Roman"/>
          <w:sz w:val="32"/>
          <w:szCs w:val="32"/>
        </w:rPr>
        <w:t xml:space="preserve"> krav på livsmiljö</w:t>
      </w:r>
      <w:r>
        <w:rPr>
          <w:rFonts w:cs="Times New Roman"/>
          <w:sz w:val="32"/>
          <w:szCs w:val="32"/>
        </w:rPr>
        <w:t>n</w:t>
      </w:r>
    </w:p>
    <w:p w14:paraId="528B7D53" w14:textId="77777777" w:rsidR="00102021" w:rsidRPr="0093737A" w:rsidRDefault="00102021" w:rsidP="00102021">
      <w:pPr>
        <w:textAlignment w:val="baseline"/>
        <w:rPr>
          <w:rFonts w:cs="Times New Roman"/>
        </w:rPr>
      </w:pPr>
      <w:r w:rsidRPr="0093737A">
        <w:rPr>
          <w:rFonts w:cs="Times New Roman"/>
        </w:rPr>
        <w:t xml:space="preserve">Lavskrika är </w:t>
      </w:r>
      <w:r>
        <w:rPr>
          <w:rFonts w:cs="Times New Roman"/>
        </w:rPr>
        <w:t xml:space="preserve">rödlistad som nära hotad (NT), </w:t>
      </w:r>
      <w:r w:rsidRPr="0093737A">
        <w:rPr>
          <w:rFonts w:cs="Times New Roman"/>
        </w:rPr>
        <w:t>fridlyst enligt 4 § artskyddsförordningen (2007:845) och ingår i förteckningen över prioriterade arter i Skogsstyrelsens föreskrifter och allmänna råd (SKSFS 2011:7) bilaga 4.</w:t>
      </w:r>
      <w:r>
        <w:rPr>
          <w:rFonts w:cs="Times New Roman"/>
        </w:rPr>
        <w:t xml:space="preserve"> Lavskrikan </w:t>
      </w:r>
      <w:r w:rsidRPr="00282C85">
        <w:rPr>
          <w:rFonts w:cs="Times New Roman"/>
        </w:rPr>
        <w:t xml:space="preserve">är en mycket stationär fågel, som häckar i äldre, slutna och hänglavsrika barrskogar. </w:t>
      </w:r>
      <w:r w:rsidRPr="009E04A6">
        <w:rPr>
          <w:rFonts w:cs="Times New Roman"/>
        </w:rPr>
        <w:t>Nyckelfaktorer är flerskiktad skog med rik undervegetation samt riklig förekomst av hänglavar</w:t>
      </w:r>
      <w:r>
        <w:rPr>
          <w:rFonts w:cs="Times New Roman"/>
        </w:rPr>
        <w:t xml:space="preserve"> (SLU Artdatabanken, 2026)</w:t>
      </w:r>
      <w:r w:rsidRPr="009E04A6">
        <w:rPr>
          <w:rFonts w:cs="Times New Roman"/>
        </w:rPr>
        <w:t>. </w:t>
      </w:r>
    </w:p>
    <w:p w14:paraId="4C53BA8F" w14:textId="77777777" w:rsidR="00102021" w:rsidRPr="005A7D3A" w:rsidRDefault="00102021" w:rsidP="00102021">
      <w:pPr>
        <w:textAlignment w:val="baseline"/>
        <w:rPr>
          <w:rFonts w:cs="Times New Roman"/>
        </w:rPr>
      </w:pPr>
      <w:r w:rsidRPr="0093737A">
        <w:rPr>
          <w:rFonts w:cs="Times New Roman"/>
        </w:rPr>
        <w:lastRenderedPageBreak/>
        <w:t xml:space="preserve">I Skogsstyrelsens vägledning för hänsyn till fåglar står bland annat att: </w:t>
      </w:r>
      <w:r w:rsidRPr="00B4378D">
        <w:rPr>
          <w:i/>
          <w:iCs/>
        </w:rPr>
        <w:t>“</w:t>
      </w:r>
      <w:r w:rsidRPr="0093737A">
        <w:rPr>
          <w:rFonts w:cs="Times New Roman"/>
          <w:i/>
          <w:iCs/>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rsidRPr="0093737A">
        <w:rPr>
          <w:rFonts w:cs="Times New Roman"/>
        </w:rPr>
        <w:t xml:space="preserve"> Vidare att: </w:t>
      </w:r>
      <w:r w:rsidRPr="00B4378D">
        <w:rPr>
          <w:i/>
          <w:iCs/>
        </w:rPr>
        <w:t>“</w:t>
      </w:r>
      <w:r w:rsidRPr="0093737A">
        <w:rPr>
          <w:rFonts w:cs="Times New Roman"/>
          <w:i/>
          <w:iCs/>
        </w:rPr>
        <w:t>Arten missgynnas när flerskiktad skog omförs till enskiktade bestånd. Även skogsskötsel med återkommande röjning och hård gallring är starkt negativ</w:t>
      </w:r>
      <w:r>
        <w:rPr>
          <w:rFonts w:cs="Times New Roman"/>
          <w:i/>
          <w:iCs/>
        </w:rPr>
        <w:t>t</w:t>
      </w:r>
      <w:r w:rsidRPr="0093737A">
        <w:rPr>
          <w:rFonts w:cs="Times New Roman"/>
          <w:i/>
          <w:iCs/>
        </w:rPr>
        <w:t>. Lavskrikan har relativt stora hemområden och försvinner när den äldre skogen fragmenteras, särskilt allvarligt är när kärnområdena avverkas.”</w:t>
      </w:r>
      <w:r w:rsidRPr="0093737A">
        <w:rPr>
          <w:rFonts w:cs="Times New Roman"/>
        </w:rPr>
        <w:t xml:space="preserve"> (Skogsstyrelsen 2016).</w:t>
      </w:r>
    </w:p>
    <w:p w14:paraId="4328DEE2" w14:textId="77777777" w:rsidR="00102021" w:rsidRPr="0020211A" w:rsidRDefault="00102021" w:rsidP="00102021">
      <w:pPr>
        <w:shd w:val="clear" w:color="auto" w:fill="FFFFFF"/>
        <w:textAlignment w:val="baseline"/>
        <w:rPr>
          <w:rFonts w:cs="Times New Roman"/>
        </w:rPr>
      </w:pPr>
      <w:r w:rsidRPr="0093737A">
        <w:rPr>
          <w:rFonts w:cs="Times New Roman"/>
        </w:rPr>
        <w:t>Populationen har minskat</w:t>
      </w:r>
      <w:r>
        <w:rPr>
          <w:rFonts w:cs="Times New Roman"/>
        </w:rPr>
        <w:t xml:space="preserve"> med </w:t>
      </w:r>
      <w:r w:rsidRPr="009E04A6">
        <w:rPr>
          <w:rFonts w:cs="Times New Roman"/>
        </w:rPr>
        <w:t>20 (10</w:t>
      </w:r>
      <w:r>
        <w:rPr>
          <w:rFonts w:cs="Times New Roman"/>
        </w:rPr>
        <w:t>–</w:t>
      </w:r>
      <w:r w:rsidRPr="009E04A6">
        <w:rPr>
          <w:rFonts w:cs="Times New Roman"/>
        </w:rPr>
        <w:t>30) % under de senaste 15 åren</w:t>
      </w:r>
      <w:r>
        <w:rPr>
          <w:rFonts w:cs="Times New Roman"/>
        </w:rPr>
        <w:t xml:space="preserve"> och minskningstakten </w:t>
      </w:r>
      <w:r w:rsidRPr="009E04A6">
        <w:rPr>
          <w:rFonts w:cs="Times New Roman"/>
        </w:rPr>
        <w:t xml:space="preserve">bedöms vara nära gränsvärdet för </w:t>
      </w:r>
      <w:r>
        <w:rPr>
          <w:rFonts w:cs="Times New Roman"/>
        </w:rPr>
        <w:t>s</w:t>
      </w:r>
      <w:r w:rsidRPr="009E04A6">
        <w:rPr>
          <w:rFonts w:cs="Times New Roman"/>
        </w:rPr>
        <w:t>årbar (VU)</w:t>
      </w:r>
      <w:r>
        <w:rPr>
          <w:rFonts w:cs="Times New Roman"/>
        </w:rPr>
        <w:t xml:space="preserve">. </w:t>
      </w:r>
      <w:r w:rsidRPr="0093737A">
        <w:rPr>
          <w:rFonts w:cs="Times New Roman"/>
        </w:rPr>
        <w:t>Arten försvinner successivt framför allt vid dess utbredningsgränser</w:t>
      </w:r>
      <w:r>
        <w:rPr>
          <w:rFonts w:cs="Times New Roman"/>
        </w:rPr>
        <w:t xml:space="preserve"> och p</w:t>
      </w:r>
      <w:r w:rsidRPr="00282C85">
        <w:rPr>
          <w:rFonts w:cs="Times New Roman"/>
        </w:rPr>
        <w:t xml:space="preserve">opulationen har </w:t>
      </w:r>
      <w:r w:rsidRPr="00AB6AD1">
        <w:rPr>
          <w:rFonts w:cs="Times New Roman"/>
        </w:rPr>
        <w:t>minskat kontinuerligt under 2000-talet</w:t>
      </w:r>
      <w:r>
        <w:rPr>
          <w:rFonts w:cs="Times New Roman"/>
        </w:rPr>
        <w:t xml:space="preserve">. Lavskrika är typisk art för </w:t>
      </w:r>
      <w:r w:rsidRPr="00555549">
        <w:rPr>
          <w:rFonts w:cs="Times New Roman"/>
          <w:i/>
          <w:iCs/>
        </w:rPr>
        <w:t>9010 Taiga</w:t>
      </w:r>
      <w:r>
        <w:rPr>
          <w:rFonts w:cs="Times New Roman"/>
        </w:rPr>
        <w:t xml:space="preserve"> </w:t>
      </w:r>
      <w:r w:rsidRPr="0093737A">
        <w:rPr>
          <w:rFonts w:cs="Times New Roman"/>
        </w:rPr>
        <w:t>(SLU Artdatabanken, 202</w:t>
      </w:r>
      <w:r>
        <w:rPr>
          <w:rFonts w:cs="Times New Roman"/>
        </w:rPr>
        <w:t>6</w:t>
      </w:r>
      <w:r w:rsidRPr="0093737A">
        <w:rPr>
          <w:rFonts w:cs="Times New Roman"/>
        </w:rPr>
        <w:t>).</w:t>
      </w:r>
    </w:p>
    <w:p w14:paraId="11FB6343" w14:textId="77777777" w:rsidR="00102021" w:rsidRPr="000837E1" w:rsidRDefault="00102021" w:rsidP="00102021">
      <w:pPr>
        <w:spacing w:after="0"/>
        <w:ind w:right="192"/>
        <w:rPr>
          <w:rFonts w:cs="Times New Roman"/>
          <w:sz w:val="28"/>
          <w:szCs w:val="28"/>
        </w:rPr>
      </w:pPr>
      <w:r w:rsidRPr="000837E1">
        <w:rPr>
          <w:rFonts w:cs="Times New Roman"/>
          <w:sz w:val="28"/>
          <w:szCs w:val="28"/>
        </w:rPr>
        <w:t>Referenser – lavskrika</w:t>
      </w:r>
    </w:p>
    <w:p w14:paraId="741BCF0A" w14:textId="77777777" w:rsidR="00102021" w:rsidRPr="000837E1" w:rsidRDefault="00102021" w:rsidP="00102021">
      <w:pPr>
        <w:ind w:right="192"/>
        <w:rPr>
          <w:rFonts w:cs="Times New Roman"/>
          <w:sz w:val="28"/>
          <w:szCs w:val="28"/>
        </w:rPr>
      </w:pPr>
      <w:r w:rsidRPr="005A7D3A">
        <w:rPr>
          <w:rFonts w:cs="Times New Roman"/>
          <w:color w:val="000000"/>
          <w:shd w:val="clear" w:color="auto" w:fill="FFFFFF"/>
        </w:rPr>
        <w:t xml:space="preserve">Skogsstyrelsen, 2016. </w:t>
      </w:r>
      <w:r w:rsidRPr="005A7D3A">
        <w:rPr>
          <w:rFonts w:cs="Times New Roman"/>
          <w:i/>
          <w:iCs/>
          <w:color w:val="000000"/>
          <w:shd w:val="clear" w:color="auto" w:fill="FFFFFF"/>
        </w:rPr>
        <w:t xml:space="preserve">Vägledning för hänsyn till fåglar – lavskrika. </w:t>
      </w:r>
      <w:r w:rsidRPr="00B4378D">
        <w:t>https://www.skogsstyrelsen.se/globalassets/lag-och-tillsyn/artskydd/vagledningar-for-hansyn-till-faglar/lavskrika-vagledning-hansyn.pdf</w:t>
      </w:r>
    </w:p>
    <w:p w14:paraId="69E29A55" w14:textId="77777777" w:rsidR="00102021" w:rsidRPr="007D4F53" w:rsidRDefault="00102021" w:rsidP="00102021">
      <w:pPr>
        <w:widowControl w:val="0"/>
        <w:shd w:val="clear" w:color="auto" w:fill="FFFFFF"/>
        <w:suppressAutoHyphens/>
        <w:spacing w:after="0"/>
        <w:ind w:right="192"/>
        <w:jc w:val="left"/>
        <w:textAlignment w:val="baseline"/>
        <w:rPr>
          <w:rFonts w:eastAsia="Times New Roman" w:cs="Times New Roman"/>
          <w:color w:val="000000"/>
        </w:rPr>
      </w:pPr>
      <w:r w:rsidRPr="007D4F53">
        <w:rPr>
          <w:rFonts w:cs="Times New Roman"/>
        </w:rPr>
        <w:t>SLU Artdatabanken, 202</w:t>
      </w:r>
      <w:r>
        <w:rPr>
          <w:rFonts w:cs="Times New Roman"/>
        </w:rPr>
        <w:t>6</w:t>
      </w:r>
      <w:r w:rsidRPr="007D4F53">
        <w:rPr>
          <w:rFonts w:cs="Times New Roman"/>
        </w:rPr>
        <w:t xml:space="preserve">. </w:t>
      </w:r>
      <w:r w:rsidRPr="007D4F53">
        <w:rPr>
          <w:rFonts w:cs="Times New Roman"/>
          <w:i/>
          <w:iCs/>
        </w:rPr>
        <w:t>Artfaktablad. Naturvård – artfakta</w:t>
      </w:r>
      <w:r w:rsidRPr="00B4378D">
        <w:rPr>
          <w:rFonts w:cs="Times New Roman"/>
          <w:i/>
          <w:iCs/>
        </w:rPr>
        <w:t xml:space="preserve">. </w:t>
      </w:r>
      <w:r w:rsidRPr="007D4F53">
        <w:rPr>
          <w:rFonts w:cs="Times New Roman"/>
        </w:rPr>
        <w:t xml:space="preserve">SLU Artdatabanken, Uppsala </w:t>
      </w:r>
    </w:p>
    <w:p w14:paraId="3BA7C2B3" w14:textId="77777777" w:rsidR="00BA538A" w:rsidRDefault="00BA538A" w:rsidP="00282C85">
      <w:pPr>
        <w:jc w:val="left"/>
        <w:rPr>
          <w:rFonts w:cs="Times New Roman"/>
        </w:rPr>
      </w:pPr>
    </w:p>
    <w:p w14:paraId="0C1EA53C" w14:textId="77777777" w:rsidR="00BA538A" w:rsidRDefault="00BA538A" w:rsidP="00282C85">
      <w:pPr>
        <w:jc w:val="left"/>
        <w:rPr>
          <w:rFonts w:cs="Times New Roman"/>
        </w:rPr>
      </w:pPr>
    </w:p>
    <w:p w14:paraId="5AB94435" w14:textId="77777777" w:rsidR="00B42B5A" w:rsidRPr="00796015" w:rsidRDefault="00B42B5A" w:rsidP="00B42B5A">
      <w:pPr>
        <w:spacing w:after="0"/>
        <w:rPr>
          <w:sz w:val="52"/>
          <w:szCs w:val="52"/>
        </w:rPr>
      </w:pPr>
      <w:r>
        <w:rPr>
          <w:sz w:val="32"/>
          <w:szCs w:val="32"/>
        </w:rPr>
        <w:t>Lunglav – ekologi samt krav på livsmiljön</w:t>
      </w:r>
    </w:p>
    <w:p w14:paraId="107A83D1" w14:textId="77777777" w:rsidR="00B42B5A" w:rsidRPr="00C0138B" w:rsidRDefault="00B42B5A" w:rsidP="00B42B5A">
      <w:r w:rsidRPr="00C14BA2">
        <w:t>Lunglav (NT)</w:t>
      </w:r>
      <w:r>
        <w:t xml:space="preserve"> är en av vårt lands främsta signalarter som överallt indikerar gamla lövträd, skogsbestånd med höga naturvärden och ekosystem med lång skoglig kontinuitet. </w:t>
      </w:r>
      <w:r w:rsidRPr="00A511A3">
        <w:t xml:space="preserve">Lokalt kan </w:t>
      </w:r>
      <w:r>
        <w:t>förekomsten</w:t>
      </w:r>
      <w:r w:rsidRPr="00A511A3">
        <w:t xml:space="preserve"> vara mycket riklig men den </w:t>
      </w:r>
      <w:r>
        <w:t>hittas</w:t>
      </w:r>
      <w:r w:rsidRPr="00A511A3">
        <w:t xml:space="preserve"> nästan enbart i gamla och ej slutavverkade skogar. </w:t>
      </w:r>
      <w:r>
        <w:t xml:space="preserve">Artens samtliga förekomster bör uppmärksammas från naturvårdssynpunkt, då många lokaler även hyser andra ovanliga och rödlistade arter, däribland de sällsynta lavparasiterna lunglavshårprick (CR), </w:t>
      </w:r>
      <w:r w:rsidRPr="005863E5">
        <w:rPr>
          <w:i/>
          <w:iCs/>
        </w:rPr>
        <w:t>Abrothallus diederichii</w:t>
      </w:r>
      <w:r>
        <w:t xml:space="preserve"> (VU), </w:t>
      </w:r>
      <w:r w:rsidRPr="008E6496">
        <w:rPr>
          <w:i/>
          <w:iCs/>
        </w:rPr>
        <w:t>Abrothallus lobariae</w:t>
      </w:r>
      <w:r>
        <w:t xml:space="preserve"> (VU), </w:t>
      </w:r>
      <w:r w:rsidRPr="00101E26">
        <w:rPr>
          <w:i/>
          <w:iCs/>
        </w:rPr>
        <w:t>Calycina lobariae</w:t>
      </w:r>
      <w:r w:rsidRPr="00101E26">
        <w:t xml:space="preserve"> (VU)</w:t>
      </w:r>
      <w:r>
        <w:t>,</w:t>
      </w:r>
      <w:r w:rsidRPr="00101E26">
        <w:t xml:space="preserve"> </w:t>
      </w:r>
      <w:r>
        <w:t xml:space="preserve">lunglavsknapp (VU) och skrovelmössing (VU), som växer på lunglav. </w:t>
      </w:r>
      <w:r w:rsidRPr="000D3B41">
        <w:t xml:space="preserve">Rikliga förekomster </w:t>
      </w:r>
      <w:r>
        <w:t xml:space="preserve">med lunglav </w:t>
      </w:r>
      <w:r w:rsidRPr="000D3B41">
        <w:t>bör skyddas med biotopskydd, frivilliga avsättningar eller reservat</w:t>
      </w:r>
      <w:r>
        <w:t xml:space="preserve"> (SLU Artdatabanken, 2026; Nitare &amp; Skogsstyrelsen, 2019).</w:t>
      </w:r>
    </w:p>
    <w:p w14:paraId="471FA53E" w14:textId="77777777" w:rsidR="00B42B5A" w:rsidRPr="00C0138B" w:rsidRDefault="00B42B5A" w:rsidP="00B42B5A">
      <w:pPr>
        <w:rPr>
          <w:rFonts w:cs="Times New Roman"/>
        </w:rPr>
      </w:pPr>
      <w:r>
        <w:rPr>
          <w:rFonts w:cs="Times New Roman"/>
        </w:rPr>
        <w:t>L</w:t>
      </w:r>
      <w:r w:rsidRPr="000B0EEF">
        <w:rPr>
          <w:rFonts w:cs="Times New Roman"/>
        </w:rPr>
        <w:t>unglav</w:t>
      </w:r>
      <w:r>
        <w:rPr>
          <w:rFonts w:cs="Times New Roman"/>
        </w:rPr>
        <w:t xml:space="preserve"> är typisk art för </w:t>
      </w:r>
      <w:r w:rsidRPr="000B0EEF">
        <w:rPr>
          <w:rFonts w:cs="Times New Roman"/>
          <w:i/>
          <w:iCs/>
        </w:rPr>
        <w:t>9010 Taiga</w:t>
      </w:r>
      <w:r>
        <w:rPr>
          <w:rFonts w:cs="Times New Roman"/>
          <w:i/>
          <w:iCs/>
        </w:rPr>
        <w:t xml:space="preserve">, </w:t>
      </w:r>
      <w:r w:rsidRPr="000B0EEF">
        <w:rPr>
          <w:rFonts w:cs="Times New Roman"/>
          <w:i/>
          <w:iCs/>
        </w:rPr>
        <w:t>9020 Nordlig ädellövskog</w:t>
      </w:r>
      <w:r>
        <w:rPr>
          <w:rFonts w:cs="Times New Roman"/>
          <w:i/>
          <w:iCs/>
        </w:rPr>
        <w:t xml:space="preserve">, </w:t>
      </w:r>
      <w:r w:rsidRPr="000B0EEF">
        <w:rPr>
          <w:rFonts w:cs="Times New Roman"/>
          <w:i/>
          <w:iCs/>
        </w:rPr>
        <w:t>9110 Näringsfattig bokskog</w:t>
      </w:r>
      <w:r>
        <w:rPr>
          <w:rFonts w:cs="Times New Roman"/>
          <w:i/>
          <w:iCs/>
        </w:rPr>
        <w:t xml:space="preserve">, </w:t>
      </w:r>
      <w:r w:rsidRPr="000B0EEF">
        <w:rPr>
          <w:rFonts w:cs="Times New Roman"/>
          <w:i/>
          <w:iCs/>
        </w:rPr>
        <w:t>9130 Näringsrik bokskog</w:t>
      </w:r>
      <w:r>
        <w:rPr>
          <w:rFonts w:cs="Times New Roman"/>
          <w:i/>
          <w:iCs/>
        </w:rPr>
        <w:t xml:space="preserve">, </w:t>
      </w:r>
      <w:r w:rsidRPr="000B0EEF">
        <w:rPr>
          <w:rFonts w:cs="Times New Roman"/>
          <w:i/>
          <w:iCs/>
        </w:rPr>
        <w:t>9160 Näringsrik ekskog</w:t>
      </w:r>
      <w:r>
        <w:rPr>
          <w:rFonts w:cs="Times New Roman"/>
          <w:i/>
          <w:iCs/>
        </w:rPr>
        <w:t xml:space="preserve">, </w:t>
      </w:r>
      <w:r w:rsidRPr="000B0EEF">
        <w:rPr>
          <w:rFonts w:cs="Times New Roman"/>
          <w:i/>
          <w:iCs/>
        </w:rPr>
        <w:t>9180 Ädellövskog i branter</w:t>
      </w:r>
      <w:r>
        <w:rPr>
          <w:rFonts w:cs="Times New Roman"/>
          <w:i/>
          <w:iCs/>
        </w:rPr>
        <w:t xml:space="preserve">, </w:t>
      </w:r>
      <w:r w:rsidRPr="000B0EEF">
        <w:rPr>
          <w:rFonts w:cs="Times New Roman"/>
          <w:i/>
          <w:iCs/>
        </w:rPr>
        <w:t>9190 Näringsfattig ekskog</w:t>
      </w:r>
      <w:r>
        <w:rPr>
          <w:rFonts w:cs="Times New Roman"/>
          <w:i/>
          <w:iCs/>
        </w:rPr>
        <w:t xml:space="preserve">, </w:t>
      </w:r>
      <w:r w:rsidRPr="000B0EEF">
        <w:rPr>
          <w:rFonts w:cs="Times New Roman"/>
          <w:i/>
          <w:iCs/>
        </w:rPr>
        <w:t>9070 Trädklädd betesmark</w:t>
      </w:r>
      <w:r>
        <w:rPr>
          <w:rFonts w:cs="Times New Roman"/>
          <w:i/>
          <w:iCs/>
        </w:rPr>
        <w:t xml:space="preserve">, </w:t>
      </w:r>
      <w:r w:rsidRPr="000B0EEF">
        <w:rPr>
          <w:rFonts w:cs="Times New Roman"/>
          <w:i/>
          <w:iCs/>
        </w:rPr>
        <w:t>9040 Fjällbjörkskog</w:t>
      </w:r>
      <w:r w:rsidRPr="000257EA">
        <w:rPr>
          <w:rFonts w:cs="Times New Roman"/>
        </w:rPr>
        <w:t xml:space="preserve"> och</w:t>
      </w:r>
      <w:r>
        <w:rPr>
          <w:rFonts w:cs="Times New Roman"/>
          <w:i/>
          <w:iCs/>
        </w:rPr>
        <w:t xml:space="preserve"> </w:t>
      </w:r>
      <w:r w:rsidRPr="000257EA">
        <w:rPr>
          <w:rFonts w:cs="Times New Roman"/>
          <w:i/>
          <w:iCs/>
        </w:rPr>
        <w:t>6530 Lövängar</w:t>
      </w:r>
      <w:r>
        <w:t xml:space="preserve"> (SLU Artdatabanken, 2026).</w:t>
      </w:r>
    </w:p>
    <w:p w14:paraId="24131DD5" w14:textId="77777777" w:rsidR="00B42B5A" w:rsidRPr="00632FFF" w:rsidRDefault="00B42B5A" w:rsidP="00B42B5A">
      <w:pPr>
        <w:pStyle w:val="Heading2"/>
        <w:spacing w:before="0"/>
        <w:rPr>
          <w:rFonts w:cs="Times New Roman"/>
          <w:color w:val="000000" w:themeColor="text1"/>
          <w:szCs w:val="28"/>
        </w:rPr>
      </w:pPr>
      <w:r w:rsidRPr="00632FFF">
        <w:rPr>
          <w:rFonts w:cs="Times New Roman"/>
          <w:color w:val="000000" w:themeColor="text1"/>
          <w:szCs w:val="28"/>
        </w:rPr>
        <w:lastRenderedPageBreak/>
        <w:t>Referenser – lunglav</w:t>
      </w:r>
    </w:p>
    <w:p w14:paraId="0C6C33D9" w14:textId="77777777" w:rsidR="00B42B5A" w:rsidRDefault="00B42B5A" w:rsidP="00B42B5A">
      <w:pPr>
        <w:rPr>
          <w:rStyle w:val="Hyperlink"/>
          <w:rFonts w:cs="Times New Roman"/>
          <w:i/>
          <w:iCs/>
          <w:shd w:val="clear" w:color="auto" w:fill="FFFFFF"/>
        </w:rPr>
      </w:pPr>
      <w:r>
        <w:rPr>
          <w:rFonts w:cs="Times New Roman"/>
          <w:shd w:val="clear" w:color="auto" w:fill="FFFFFF"/>
        </w:rPr>
        <w:t xml:space="preserve">Nitare, J. och </w:t>
      </w:r>
      <w:r w:rsidRPr="001A3D70">
        <w:rPr>
          <w:rFonts w:cs="Times New Roman"/>
          <w:shd w:val="clear" w:color="auto" w:fill="FFFFFF"/>
        </w:rPr>
        <w:t>Skogsstyrelsen, 201</w:t>
      </w:r>
      <w:r>
        <w:rPr>
          <w:rFonts w:cs="Times New Roman"/>
          <w:shd w:val="clear" w:color="auto" w:fill="FFFFFF"/>
        </w:rPr>
        <w:t xml:space="preserve">9. </w:t>
      </w:r>
      <w:r w:rsidRPr="00A61CC2">
        <w:rPr>
          <w:i/>
          <w:iCs/>
        </w:rPr>
        <w:t xml:space="preserve">Skyddsvärd skog </w:t>
      </w:r>
      <w:r>
        <w:rPr>
          <w:i/>
          <w:iCs/>
        </w:rPr>
        <w:t>–</w:t>
      </w:r>
      <w:r w:rsidRPr="00A61CC2">
        <w:rPr>
          <w:i/>
          <w:iCs/>
        </w:rPr>
        <w:t xml:space="preserve"> Naturvårdsarter och andra kriterier för naturvärdesbedömnin</w:t>
      </w:r>
      <w:r w:rsidRPr="003D0569">
        <w:rPr>
          <w:i/>
          <w:iCs/>
        </w:rPr>
        <w:t>g</w:t>
      </w:r>
      <w:r w:rsidRPr="00682C8D">
        <w:rPr>
          <w:i/>
          <w:iCs/>
        </w:rPr>
        <w:t xml:space="preserve">. </w:t>
      </w:r>
      <w:r w:rsidRPr="00EB26E5">
        <w:t>Skogsstyrelsen.</w:t>
      </w:r>
    </w:p>
    <w:p w14:paraId="2E0DB98A" w14:textId="77777777" w:rsidR="00B42B5A" w:rsidRDefault="00B42B5A" w:rsidP="00B42B5A">
      <w:r>
        <w:t xml:space="preserve">SLU Artdatabanken, 2026. </w:t>
      </w:r>
      <w:r>
        <w:rPr>
          <w:i/>
        </w:rPr>
        <w:t xml:space="preserve">Artfaktablad. Naturvård – artfakta. </w:t>
      </w:r>
      <w:r>
        <w:t>SLU Artdatabanken, Uppsala.</w:t>
      </w:r>
    </w:p>
    <w:p w14:paraId="1D177EB4" w14:textId="77777777" w:rsidR="00BA538A" w:rsidRDefault="00BA538A" w:rsidP="00282C85">
      <w:pPr>
        <w:jc w:val="left"/>
        <w:rPr>
          <w:rFonts w:cs="Times New Roman"/>
        </w:rPr>
      </w:pPr>
    </w:p>
    <w:p w14:paraId="08A8CEC8" w14:textId="77777777" w:rsidR="004565F7" w:rsidRPr="0039032E" w:rsidRDefault="004565F7" w:rsidP="004565F7">
      <w:pPr>
        <w:spacing w:after="0"/>
        <w:rPr>
          <w:sz w:val="52"/>
          <w:szCs w:val="52"/>
        </w:rPr>
      </w:pPr>
      <w:r>
        <w:rPr>
          <w:sz w:val="32"/>
          <w:szCs w:val="32"/>
        </w:rPr>
        <w:t>Långbensgroda – ekologi samt krav på livsmiljön</w:t>
      </w:r>
    </w:p>
    <w:p w14:paraId="4F118B93" w14:textId="77777777" w:rsidR="004565F7" w:rsidRDefault="004565F7" w:rsidP="004565F7">
      <w:r>
        <w:t>Långbensgroda (§4a) är strikt skyddad enligt EU:s art- och habitatdirektiv vilket innebär att hela dess livsmiljö ska bevaras. I</w:t>
      </w:r>
      <w:r w:rsidRPr="00F30F07">
        <w:t xml:space="preserve"> Sverige förekommer </w:t>
      </w:r>
      <w:r>
        <w:t xml:space="preserve">arten </w:t>
      </w:r>
      <w:r w:rsidRPr="00F30F07">
        <w:t xml:space="preserve">uteslutande i </w:t>
      </w:r>
      <w:r>
        <w:t>och</w:t>
      </w:r>
      <w:r w:rsidRPr="00F30F07">
        <w:t xml:space="preserve"> invid större skogsområden, oftast med betydande lövinslag. Naturbetesmarker, kärr, bäckar, fuktig ädellövskog</w:t>
      </w:r>
      <w:r>
        <w:t>, hässlen</w:t>
      </w:r>
      <w:r w:rsidRPr="00F30F07">
        <w:t xml:space="preserve"> och ängsmarker är vanliga inslag i artens landmiljöer.</w:t>
      </w:r>
      <w:r>
        <w:t xml:space="preserve"> Arten omfattas av ett åtgärdsprogram för hotade arter (ÅGP) </w:t>
      </w:r>
      <w:r w:rsidRPr="009E56BB">
        <w:t>(SLU Artdatabanken, 202</w:t>
      </w:r>
      <w:r>
        <w:t>6</w:t>
      </w:r>
      <w:r w:rsidRPr="009E56BB">
        <w:t>;</w:t>
      </w:r>
      <w:r>
        <w:t xml:space="preserve"> </w:t>
      </w:r>
      <w:r w:rsidRPr="00FF6B4E">
        <w:t>Ahlén</w:t>
      </w:r>
      <w:r>
        <w:t>, 2013</w:t>
      </w:r>
      <w:r w:rsidRPr="009E56BB">
        <w:t>).</w:t>
      </w:r>
    </w:p>
    <w:p w14:paraId="6F2453BA" w14:textId="77777777" w:rsidR="004565F7" w:rsidRDefault="004565F7" w:rsidP="004565F7">
      <w:r w:rsidRPr="001800A0">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w:t>
      </w:r>
      <w:r>
        <w:t xml:space="preserve"> Det s</w:t>
      </w:r>
      <w:r w:rsidRPr="00841F73">
        <w:t>äkraste artkänneteck</w:t>
      </w:r>
      <w:r>
        <w:t>net för långbensgrodan, som liknar</w:t>
      </w:r>
      <w:r w:rsidRPr="00841F73">
        <w:t xml:space="preserve"> vanlig groda och åkergroda</w:t>
      </w:r>
      <w:r>
        <w:t>,</w:t>
      </w:r>
      <w:r w:rsidRPr="00841F73">
        <w:t xml:space="preserve"> är att trumhinnorna </w:t>
      </w:r>
      <w:r>
        <w:t xml:space="preserve">hos långbensgrodan </w:t>
      </w:r>
      <w:r w:rsidRPr="00841F73">
        <w:t>är placerade omedelbart bakom ögonen och ungefär lika stora som ögonen</w:t>
      </w:r>
      <w:r>
        <w:t xml:space="preserve"> </w:t>
      </w:r>
      <w:r w:rsidRPr="009E56BB">
        <w:t>(SLU Artdatabanken, 202</w:t>
      </w:r>
      <w:r>
        <w:t>6</w:t>
      </w:r>
      <w:r w:rsidRPr="009E56BB">
        <w:t>;</w:t>
      </w:r>
      <w:r>
        <w:t xml:space="preserve"> </w:t>
      </w:r>
      <w:r w:rsidRPr="00FF6B4E">
        <w:t>Ahlén</w:t>
      </w:r>
      <w:r>
        <w:t>, 2013</w:t>
      </w:r>
      <w:r w:rsidRPr="009E56BB">
        <w:t>).</w:t>
      </w:r>
    </w:p>
    <w:p w14:paraId="5FACF1CB" w14:textId="77777777" w:rsidR="004565F7" w:rsidRDefault="004565F7" w:rsidP="004565F7">
      <w:r w:rsidRPr="00932E60">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w:t>
      </w:r>
      <w:r>
        <w:t xml:space="preserve"> </w:t>
      </w:r>
      <w:r w:rsidRPr="009E56BB">
        <w:t>(</w:t>
      </w:r>
      <w:r w:rsidRPr="00FF6B4E">
        <w:t>Ahlén</w:t>
      </w:r>
      <w:r>
        <w:t>, 2013</w:t>
      </w:r>
      <w:r w:rsidRPr="009E56BB">
        <w:t>).</w:t>
      </w:r>
    </w:p>
    <w:p w14:paraId="08C4CFE4" w14:textId="77777777" w:rsidR="004565F7" w:rsidRDefault="004565F7" w:rsidP="004565F7">
      <w:r>
        <w:t>A</w:t>
      </w:r>
      <w:r w:rsidRPr="00EF3CF1">
        <w:t>vver</w:t>
      </w:r>
      <w:r>
        <w:t>kning av</w:t>
      </w:r>
      <w:r w:rsidRPr="00EF3CF1">
        <w:t xml:space="preserve"> </w:t>
      </w:r>
      <w:r>
        <w:t>ä</w:t>
      </w:r>
      <w:r w:rsidRPr="00EF3CF1">
        <w:t xml:space="preserve">dellövskog </w:t>
      </w:r>
      <w:r>
        <w:t xml:space="preserve">har ofta gjorts </w:t>
      </w:r>
      <w:r w:rsidRPr="00EF3CF1">
        <w:t>med metoder som starkt missgynna</w:t>
      </w:r>
      <w:r>
        <w:t xml:space="preserve">t </w:t>
      </w:r>
      <w:r w:rsidRPr="00EF3CF1">
        <w:t>långbensgrodan och ha</w:t>
      </w:r>
      <w:r>
        <w:t xml:space="preserve">ft </w:t>
      </w:r>
      <w:r w:rsidRPr="00EF3CF1">
        <w:t>stora negativa effekter på mångfalden i övrigt. Det handlar om kalavverkning där alla eller nästan alla träd och större buskar avverkats. Likaså gäller det avverkning och flisning av äldre hässlen som gjorts för energieldning.</w:t>
      </w:r>
      <w:r>
        <w:t xml:space="preserve"> Ett stort</w:t>
      </w:r>
      <w:r w:rsidRPr="00DB19D7">
        <w:t xml:space="preserve">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w:t>
      </w:r>
      <w:r>
        <w:t xml:space="preserve"> </w:t>
      </w:r>
      <w:r w:rsidRPr="009E56BB">
        <w:t>(SLU Artdatabanken, 202</w:t>
      </w:r>
      <w:r>
        <w:t>6</w:t>
      </w:r>
      <w:r w:rsidRPr="009E56BB">
        <w:t>;</w:t>
      </w:r>
      <w:r>
        <w:t xml:space="preserve"> </w:t>
      </w:r>
      <w:r w:rsidRPr="00FF6B4E">
        <w:t>Ahlén</w:t>
      </w:r>
      <w:r>
        <w:t>, 2013</w:t>
      </w:r>
      <w:r w:rsidRPr="009E56BB">
        <w:t>).</w:t>
      </w:r>
    </w:p>
    <w:p w14:paraId="01681AD3" w14:textId="77777777" w:rsidR="004565F7" w:rsidRDefault="004565F7" w:rsidP="004565F7">
      <w:pPr>
        <w:spacing w:after="0"/>
      </w:pPr>
      <w:r w:rsidRPr="00DB19D7">
        <w:t>Alla kända lekvatten måste skyddas mot granplantering inom 100 m från vattnet</w:t>
      </w:r>
      <w:r>
        <w:t xml:space="preserve"> och s</w:t>
      </w:r>
      <w:r w:rsidRPr="00DB19D7">
        <w:t>jälva vattnet måste skonas från dikningspåverkan, urgrävning och sönderkörning. Man bör vidare sträva efter att omgivande skogsmarker behåller betydande inslag av öppen äng, lövskog, sumpskog och kärr. Viktigast av allt är att bevara stora arealer med hässlen.</w:t>
      </w:r>
      <w:r>
        <w:t xml:space="preserve"> Kala</w:t>
      </w:r>
      <w:r w:rsidRPr="00B9198A">
        <w:t>vverkning bör undvikas och</w:t>
      </w:r>
      <w:r>
        <w:t xml:space="preserve"> eventuellt </w:t>
      </w:r>
      <w:r>
        <w:lastRenderedPageBreak/>
        <w:t>skogsbruk ska</w:t>
      </w:r>
      <w:r w:rsidRPr="00B9198A">
        <w:t xml:space="preserve"> ske </w:t>
      </w:r>
      <w:r>
        <w:t xml:space="preserve">skonsamt </w:t>
      </w:r>
      <w:r w:rsidRPr="00B9198A">
        <w:t>genom försiktig gallring och upptagning av mindre gläntor</w:t>
      </w:r>
      <w:r>
        <w:t xml:space="preserve"> </w:t>
      </w:r>
      <w:r w:rsidRPr="009E56BB">
        <w:t>(SLU Artdatabanken, 202</w:t>
      </w:r>
      <w:r>
        <w:t>6</w:t>
      </w:r>
      <w:r w:rsidRPr="009E56BB">
        <w:t>;</w:t>
      </w:r>
      <w:r>
        <w:t xml:space="preserve"> </w:t>
      </w:r>
      <w:r w:rsidRPr="00FF6B4E">
        <w:t>Ahlén</w:t>
      </w:r>
      <w:r>
        <w:t>, 2013</w:t>
      </w:r>
      <w:r w:rsidRPr="009E56BB">
        <w:t>).</w:t>
      </w:r>
    </w:p>
    <w:p w14:paraId="11D9BE96" w14:textId="77777777" w:rsidR="004565F7" w:rsidRPr="00CD3E03" w:rsidRDefault="004565F7" w:rsidP="004565F7">
      <w:pPr>
        <w:pStyle w:val="Heading2"/>
        <w:rPr>
          <w:rFonts w:cs="Times New Roman"/>
          <w:color w:val="000000" w:themeColor="text1"/>
          <w:szCs w:val="28"/>
        </w:rPr>
      </w:pPr>
      <w:r w:rsidRPr="00CD3E03">
        <w:rPr>
          <w:rFonts w:cs="Times New Roman"/>
          <w:color w:val="000000" w:themeColor="text1"/>
          <w:szCs w:val="28"/>
        </w:rPr>
        <w:t>Referenser – långbensgroda</w:t>
      </w:r>
    </w:p>
    <w:p w14:paraId="6971413B" w14:textId="77777777" w:rsidR="004565F7" w:rsidRDefault="004565F7" w:rsidP="004565F7">
      <w:r w:rsidRPr="00FF6B4E">
        <w:t>Ahlén, I.</w:t>
      </w:r>
      <w:r>
        <w:t xml:space="preserve">, </w:t>
      </w:r>
      <w:r w:rsidRPr="00FF6B4E">
        <w:t>2013. </w:t>
      </w:r>
      <w:r w:rsidRPr="00FF6B4E">
        <w:rPr>
          <w:i/>
          <w:iCs/>
        </w:rPr>
        <w:t>Åtgärdsprogram för långbensgroda, 2013–2017 (Rana dalmatina)</w:t>
      </w:r>
      <w:r>
        <w:t xml:space="preserve">. Naturvårdsverket. Rapport: </w:t>
      </w:r>
      <w:r w:rsidRPr="00FF6B4E">
        <w:t>6586. </w:t>
      </w:r>
      <w:r w:rsidRPr="00B326D6">
        <w:t>https://www.naturvardsverket.se/978-91-620-6586-7</w:t>
      </w:r>
    </w:p>
    <w:p w14:paraId="38E05761" w14:textId="77777777" w:rsidR="004565F7" w:rsidRDefault="004565F7" w:rsidP="004565F7">
      <w:pPr>
        <w:spacing w:after="0"/>
      </w:pPr>
      <w:r w:rsidRPr="00905EE5">
        <w:t>SLU Artdatabanken</w:t>
      </w:r>
      <w:r>
        <w:t xml:space="preserve">, </w:t>
      </w:r>
      <w:r w:rsidRPr="00905EE5">
        <w:t>202</w:t>
      </w:r>
      <w:r>
        <w:t>6</w:t>
      </w:r>
      <w:r w:rsidRPr="00905EE5">
        <w:t>.</w:t>
      </w:r>
      <w:r w:rsidRPr="000F191A">
        <w:rPr>
          <w:i/>
          <w:iCs/>
        </w:rPr>
        <w:t> </w:t>
      </w:r>
      <w:r w:rsidRPr="00813D79">
        <w:rPr>
          <w:i/>
          <w:iCs/>
        </w:rPr>
        <w:t xml:space="preserve"> </w:t>
      </w:r>
      <w:r w:rsidRPr="00E20707">
        <w:rPr>
          <w:i/>
          <w:iCs/>
        </w:rPr>
        <w:t>Artfakta: långbensgroda</w:t>
      </w:r>
      <w:r>
        <w:rPr>
          <w:i/>
          <w:iCs/>
        </w:rPr>
        <w:t xml:space="preserve"> </w:t>
      </w:r>
      <w:r w:rsidRPr="00E20707">
        <w:rPr>
          <w:i/>
          <w:iCs/>
        </w:rPr>
        <w:t>(Rana</w:t>
      </w:r>
      <w:r>
        <w:rPr>
          <w:i/>
          <w:iCs/>
        </w:rPr>
        <w:t xml:space="preserve"> </w:t>
      </w:r>
      <w:r w:rsidRPr="00E20707">
        <w:rPr>
          <w:i/>
          <w:iCs/>
        </w:rPr>
        <w:t>dalmatina)</w:t>
      </w:r>
      <w:r>
        <w:rPr>
          <w:i/>
          <w:iCs/>
        </w:rPr>
        <w:t xml:space="preserve">. </w:t>
      </w:r>
      <w:r w:rsidRPr="00E20707">
        <w:rPr>
          <w:i/>
          <w:iCs/>
        </w:rPr>
        <w:t> </w:t>
      </w:r>
      <w:r w:rsidRPr="00B326D6">
        <w:t>https://artfakta.se/taxa/100117</w:t>
      </w:r>
    </w:p>
    <w:p w14:paraId="1F804A2E" w14:textId="77777777" w:rsidR="0017684A" w:rsidRDefault="0017684A" w:rsidP="00282C85">
      <w:pPr>
        <w:jc w:val="left"/>
        <w:rPr>
          <w:rFonts w:cs="Times New Roman"/>
        </w:rPr>
      </w:pPr>
    </w:p>
    <w:p w14:paraId="5C4CB4B1" w14:textId="77777777" w:rsidR="005F113C" w:rsidRPr="00CC1EB1" w:rsidRDefault="005F113C" w:rsidP="005F113C">
      <w:pPr>
        <w:spacing w:after="0"/>
        <w:rPr>
          <w:sz w:val="52"/>
          <w:szCs w:val="52"/>
        </w:rPr>
      </w:pPr>
      <w:r>
        <w:rPr>
          <w:sz w:val="32"/>
          <w:szCs w:val="32"/>
        </w:rPr>
        <w:t>Lövgroda – ekologi samt krav på livsmiljön</w:t>
      </w:r>
    </w:p>
    <w:p w14:paraId="05BCE15E" w14:textId="7C0C3C35" w:rsidR="005F113C" w:rsidRDefault="005F113C" w:rsidP="005F113C">
      <w:r w:rsidRPr="00CC1EB1">
        <w:t>Lövgroda (§4a)</w:t>
      </w:r>
      <w:r>
        <w:rPr>
          <w:b/>
          <w:bCs/>
        </w:rPr>
        <w:t xml:space="preserve"> </w:t>
      </w:r>
      <w:r>
        <w:t xml:space="preserve">är strikt skyddad enligt EU:s art- och habitatdirektiv vilket innebär att hela dess livsmiljö ska bevaras. </w:t>
      </w:r>
      <w:r w:rsidRPr="005A0403">
        <w:t>Lövgrodan, precis som de andra groddjuren i Sverige, lever i större eller mindre populationer vars storlek ofta begränsas av mängden lämpliga lekvatten och landmiljöer inom spridningsavstånd.</w:t>
      </w:r>
      <w:r w:rsidRPr="00A41DA8">
        <w:t> Lövskog och/eller lövbuskmarker måste finnas i närheten av lekvattnet</w:t>
      </w:r>
      <w:r>
        <w:t xml:space="preserve"> </w:t>
      </w:r>
      <w:r w:rsidRPr="009E56BB">
        <w:t>(SLU Artdatabanken, 2024).</w:t>
      </w:r>
    </w:p>
    <w:p w14:paraId="3A1E7850" w14:textId="77777777" w:rsidR="005F113C" w:rsidRPr="00EA1A0B" w:rsidRDefault="005F113C" w:rsidP="005F113C">
      <w:r w:rsidRPr="00A41DA8">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w:t>
      </w:r>
      <w:r>
        <w:t xml:space="preserve"> Lekvatten med omgivande</w:t>
      </w:r>
      <w:r w:rsidRPr="00785627">
        <w:t xml:space="preserve"> naturbetesmarker, lövbusk- och lövträdsbestånd </w:t>
      </w:r>
      <w:r>
        <w:t>bör skyddas och a</w:t>
      </w:r>
      <w:r w:rsidRPr="00785627">
        <w:t xml:space="preserve">nläggning av stora fiskfria våtmarker inom lämpliga landmiljöer </w:t>
      </w:r>
      <w:r>
        <w:t>är positivt för</w:t>
      </w:r>
      <w:r w:rsidRPr="00785627">
        <w:t xml:space="preserve"> </w:t>
      </w:r>
      <w:r>
        <w:t xml:space="preserve">arten </w:t>
      </w:r>
      <w:r w:rsidRPr="009E56BB">
        <w:t>(SLU Artdatabanken, 2024).</w:t>
      </w:r>
    </w:p>
    <w:p w14:paraId="3DFA7280" w14:textId="77777777" w:rsidR="005F113C" w:rsidRDefault="005F113C" w:rsidP="005F113C">
      <w:pPr>
        <w:pStyle w:val="Heading2"/>
        <w:spacing w:before="0"/>
      </w:pPr>
      <w:r w:rsidRPr="00E8135E">
        <w:t>Referenser</w:t>
      </w:r>
      <w:r>
        <w:t xml:space="preserve"> – lövgroda</w:t>
      </w:r>
    </w:p>
    <w:p w14:paraId="4C075F62" w14:textId="3FA6015C" w:rsidR="005F113C" w:rsidRPr="002904CC" w:rsidRDefault="005F113C" w:rsidP="005F113C">
      <w:r w:rsidRPr="00430467">
        <w:t>SLU Artdatabanken, 2024.</w:t>
      </w:r>
      <w:r w:rsidRPr="00430467">
        <w:rPr>
          <w:i/>
          <w:iCs/>
        </w:rPr>
        <w:t xml:space="preserve">  </w:t>
      </w:r>
      <w:r w:rsidRPr="002E0099">
        <w:rPr>
          <w:i/>
          <w:iCs/>
        </w:rPr>
        <w:t>Artfakta: lövgroda (Hyla arborea). </w:t>
      </w:r>
      <w:r w:rsidRPr="00B326D6">
        <w:t>https://artfakta.se/taxa/100069</w:t>
      </w:r>
    </w:p>
    <w:p w14:paraId="51E305FF" w14:textId="77777777" w:rsidR="005F113C" w:rsidRDefault="005F113C" w:rsidP="005F113C">
      <w:pPr>
        <w:spacing w:after="0"/>
      </w:pPr>
    </w:p>
    <w:p w14:paraId="0D69E7D9" w14:textId="77777777" w:rsidR="005F113C" w:rsidRPr="005475ED" w:rsidRDefault="005F113C" w:rsidP="005F113C">
      <w:pPr>
        <w:spacing w:after="0"/>
      </w:pPr>
    </w:p>
    <w:p w14:paraId="0B1BDF96" w14:textId="77777777" w:rsidR="00BC0E0D" w:rsidRPr="002D0C62" w:rsidRDefault="00BC0E0D" w:rsidP="00BC0E0D">
      <w:pPr>
        <w:spacing w:after="0"/>
        <w:rPr>
          <w:sz w:val="52"/>
          <w:szCs w:val="52"/>
        </w:rPr>
      </w:pPr>
      <w:r>
        <w:rPr>
          <w:sz w:val="32"/>
          <w:szCs w:val="32"/>
        </w:rPr>
        <w:t>Mindre brunfladdermus – ekologi samt krav på livsmiljön</w:t>
      </w:r>
    </w:p>
    <w:p w14:paraId="475D2BCC" w14:textId="77777777" w:rsidR="00BC0E0D" w:rsidRDefault="00BC0E0D" w:rsidP="00BC0E0D">
      <w:r>
        <w:t>Mindre brunfladdermus</w:t>
      </w:r>
      <w:r w:rsidRPr="008E13F5">
        <w:t xml:space="preserve"> (§4a)</w:t>
      </w:r>
      <w:r>
        <w:t xml:space="preserve"> omfattas av bilaga 4 EU:s art- och habitatdirektiv vilket innebär att arten och dess livsmiljöer är strikt skyddade. Den</w:t>
      </w:r>
      <w:r w:rsidRPr="00E570FF">
        <w:t xml:space="preserve"> lever huvudsakligen i större skogsområden med gamla lövträdsbestånd, där den jagar i alla typer av öppna och halvöppna miljöer som trädbärande beteshagar och i kantzoner mellan skog och odlingsmark.</w:t>
      </w:r>
      <w:r>
        <w:t xml:space="preserve"> </w:t>
      </w:r>
      <w:r w:rsidRPr="007D44BC">
        <w:t>Artens bytesval består av alla flygande nattaktiva insekter som sländor, tvåvingar, fjärilar och skalbaggar. Jakten sker ovanför trädtopparna, över en skogsbilväg eller över större sjöar och vattendrag</w:t>
      </w:r>
      <w:r>
        <w:t xml:space="preserve">. </w:t>
      </w:r>
      <w:r w:rsidRPr="008858F8">
        <w:t>Mindre brunfladdermus hör till de arter som är mer utsatta för vindkraft på grund av sitt jaktbeteende att ofta födosöka på hög höjd under hösten</w:t>
      </w:r>
      <w:r>
        <w:t xml:space="preserve"> (SLU Artdatabanken, 2026).</w:t>
      </w:r>
    </w:p>
    <w:p w14:paraId="5C6614B0" w14:textId="77777777" w:rsidR="00BC0E0D" w:rsidRDefault="00BC0E0D" w:rsidP="00BC0E0D">
      <w:r w:rsidRPr="00B37B5B">
        <w:t>Under året utnyttjar fladdermössen många olika miljöer och ett effektivt bevarandearbete måste därför utgå från ett landskapsekologiskt perspektiv.</w:t>
      </w:r>
      <w:r>
        <w:t xml:space="preserve"> </w:t>
      </w:r>
      <w:r w:rsidRPr="00B37B5B">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w:t>
      </w:r>
      <w:r w:rsidRPr="00B37B5B">
        <w:lastRenderedPageBreak/>
        <w:t>småvatten, sumpskogar, öppna våtmarker, ängar och betesmarker avlöser olika insektsgrupper varandra vilket gör att det hela tiden finns tillräckligt med föda</w:t>
      </w:r>
      <w:r>
        <w:t xml:space="preserve"> (SLU Artdatabanken, 2026).</w:t>
      </w:r>
    </w:p>
    <w:p w14:paraId="53348D23" w14:textId="77777777" w:rsidR="00BC0E0D" w:rsidRPr="00E570FF" w:rsidRDefault="00BC0E0D" w:rsidP="00BC0E0D">
      <w:r>
        <w:t xml:space="preserve">Tidigare var mindre brunfladdermus rödlistad som sårbar (VU) men eftersom det är okänt om arten är reproducerande i Sverige bedöms den i rödlistan 2025 </w:t>
      </w:r>
      <w:r w:rsidRPr="00EF0E23">
        <w:t>som NA</w:t>
      </w:r>
      <w:r>
        <w:t xml:space="preserve"> (Ej tillämplig) (SLU Artdatabanken, 2026).</w:t>
      </w:r>
    </w:p>
    <w:p w14:paraId="22175275" w14:textId="77777777" w:rsidR="00BC0E0D" w:rsidRPr="0013094B" w:rsidRDefault="00BC0E0D" w:rsidP="00BC0E0D">
      <w:pPr>
        <w:pStyle w:val="Heading2"/>
        <w:rPr>
          <w:rFonts w:cs="Times New Roman"/>
          <w:color w:val="000000" w:themeColor="text1"/>
          <w:szCs w:val="28"/>
        </w:rPr>
      </w:pPr>
      <w:r w:rsidRPr="0013094B">
        <w:rPr>
          <w:rFonts w:cs="Times New Roman"/>
          <w:color w:val="000000" w:themeColor="text1"/>
          <w:szCs w:val="28"/>
        </w:rPr>
        <w:t>Referenser – mindre brunfladdermus</w:t>
      </w:r>
    </w:p>
    <w:p w14:paraId="73C304B4" w14:textId="77777777" w:rsidR="00BC0E0D" w:rsidRPr="00E570FF" w:rsidRDefault="00BC0E0D" w:rsidP="00BC0E0D">
      <w:pPr>
        <w:spacing w:after="0"/>
        <w:jc w:val="left"/>
      </w:pPr>
      <w:r w:rsidRPr="00905EE5">
        <w:t>SL</w:t>
      </w:r>
      <w:r>
        <w:t xml:space="preserve">U </w:t>
      </w:r>
      <w:r w:rsidRPr="00905EE5">
        <w:t>Artdatabanken</w:t>
      </w:r>
      <w:r>
        <w:t xml:space="preserve">, </w:t>
      </w:r>
      <w:r w:rsidRPr="00905EE5">
        <w:t>202</w:t>
      </w:r>
      <w:r>
        <w:t>6</w:t>
      </w:r>
      <w:r w:rsidRPr="00905EE5">
        <w:t>.</w:t>
      </w:r>
      <w:r w:rsidRPr="000F191A">
        <w:rPr>
          <w:i/>
          <w:iCs/>
        </w:rPr>
        <w:t> </w:t>
      </w:r>
      <w:r w:rsidRPr="00C92BFA">
        <w:rPr>
          <w:i/>
          <w:iCs/>
        </w:rPr>
        <w:t>Artfakta: mindre brunfladdermus (Nyctalus</w:t>
      </w:r>
      <w:r>
        <w:rPr>
          <w:i/>
          <w:iCs/>
        </w:rPr>
        <w:t xml:space="preserve"> </w:t>
      </w:r>
      <w:r w:rsidRPr="00C92BFA">
        <w:rPr>
          <w:i/>
          <w:iCs/>
        </w:rPr>
        <w:t>leisleri)</w:t>
      </w:r>
      <w:r w:rsidRPr="00C92BFA">
        <w:t>.</w:t>
      </w:r>
      <w:r>
        <w:t xml:space="preserve"> </w:t>
      </w:r>
      <w:r w:rsidRPr="00B326D6">
        <w:t>https://artfakta.se/taxa/232266</w:t>
      </w:r>
    </w:p>
    <w:p w14:paraId="527AB5E9" w14:textId="77777777" w:rsidR="007127A9" w:rsidRDefault="007127A9" w:rsidP="00282C85">
      <w:pPr>
        <w:jc w:val="left"/>
        <w:rPr>
          <w:rFonts w:cs="Times New Roman"/>
        </w:rPr>
      </w:pPr>
    </w:p>
    <w:p w14:paraId="31FAA673" w14:textId="77777777" w:rsidR="005F113C" w:rsidRDefault="005F113C" w:rsidP="00282C85">
      <w:pPr>
        <w:jc w:val="left"/>
        <w:rPr>
          <w:rFonts w:cs="Times New Roman"/>
        </w:rPr>
      </w:pPr>
    </w:p>
    <w:p w14:paraId="46D0DE6B" w14:textId="77777777" w:rsidR="00D33F35" w:rsidRPr="00796015" w:rsidRDefault="00D33F35" w:rsidP="00D33F35">
      <w:pPr>
        <w:spacing w:after="0"/>
        <w:rPr>
          <w:sz w:val="52"/>
          <w:szCs w:val="52"/>
        </w:rPr>
      </w:pPr>
      <w:r>
        <w:rPr>
          <w:sz w:val="32"/>
          <w:szCs w:val="32"/>
        </w:rPr>
        <w:t>Mindre flugsnappare – ekologi samt krav på livsmiljön</w:t>
      </w:r>
    </w:p>
    <w:p w14:paraId="55F19080" w14:textId="626924B3" w:rsidR="00D33F35" w:rsidRDefault="00D33F35" w:rsidP="00D33F35">
      <w:r w:rsidRPr="00DE60C5">
        <w:t>Mindre flugsnappare</w:t>
      </w:r>
      <w:r>
        <w:t xml:space="preserve"> (§4)</w:t>
      </w:r>
      <w:r w:rsidR="003E1623">
        <w:rPr>
          <w:rFonts w:cs="Times New Roman"/>
        </w:rPr>
        <w:t xml:space="preserve">, som </w:t>
      </w:r>
      <w:bookmarkStart w:id="14" w:name="_Hlk219299571"/>
      <w:r w:rsidR="003E1623">
        <w:rPr>
          <w:rFonts w:cs="Times New Roman"/>
        </w:rPr>
        <w:t>omfattas av bilaga 1 EU:s fågeldirektiv</w:t>
      </w:r>
      <w:bookmarkEnd w:id="14"/>
      <w:r w:rsidR="003E1623">
        <w:rPr>
          <w:rFonts w:cs="Times New Roman"/>
        </w:rPr>
        <w:t xml:space="preserve"> och är typisk art för </w:t>
      </w:r>
      <w:r w:rsidR="003E1623" w:rsidRPr="0066473F">
        <w:rPr>
          <w:rFonts w:cs="Times New Roman"/>
          <w:i/>
          <w:iCs/>
        </w:rPr>
        <w:t>9080 Lövsumpskog</w:t>
      </w:r>
      <w:r w:rsidR="003E1623">
        <w:rPr>
          <w:rFonts w:cs="Times New Roman"/>
        </w:rPr>
        <w:t>,</w:t>
      </w:r>
      <w:r w:rsidRPr="00DE60C5">
        <w:t xml:space="preserve"> </w:t>
      </w:r>
      <w:r>
        <w:t>förekommer</w:t>
      </w:r>
      <w:r w:rsidRPr="00DE60C5">
        <w:t xml:space="preserve"> spritt men sällsynt i större delen av landet</w:t>
      </w:r>
      <w:r>
        <w:t xml:space="preserve"> men </w:t>
      </w:r>
      <w:r w:rsidRPr="00DE60C5">
        <w:t>är vanligast i södra Sverige och utmed Norrlandskusten.</w:t>
      </w:r>
      <w:r>
        <w:t xml:space="preserve"> Den häckar</w:t>
      </w:r>
      <w:r w:rsidRPr="00DE60C5">
        <w:t xml:space="preserve"> </w:t>
      </w:r>
      <w:r w:rsidRPr="009069B3">
        <w:t xml:space="preserve">i </w:t>
      </w:r>
      <w:r>
        <w:t xml:space="preserve">tät, </w:t>
      </w:r>
      <w:r w:rsidRPr="009069B3">
        <w:t xml:space="preserve">ogallrad och flerskiktad </w:t>
      </w:r>
      <w:r>
        <w:t>bland</w:t>
      </w:r>
      <w:r w:rsidRPr="009069B3">
        <w:t>skog med hög</w:t>
      </w:r>
      <w:r>
        <w:t xml:space="preserve"> bonitet och</w:t>
      </w:r>
      <w:r w:rsidRPr="009069B3">
        <w:t xml:space="preserve"> krontäckning</w:t>
      </w:r>
      <w:r>
        <w:t xml:space="preserve">. </w:t>
      </w:r>
      <w:r w:rsidRPr="009069B3">
        <w:t>Reviren är ofta belägna nära stränder, kärr eller bäckar där marken är fuktig eller vattendränkt</w:t>
      </w:r>
      <w:r>
        <w:t xml:space="preserve"> och i</w:t>
      </w:r>
      <w:r w:rsidRPr="009069B3">
        <w:t xml:space="preserve"> många fall finns det rikligt med död ved i form av högstubbar. Trädslagsfördelningen har mindre betydelse än skogens struktur, och häckningar sker såväl i ädellövskog (i södra Sverige ofta i bokskog) som i nästan ren granskog</w:t>
      </w:r>
      <w:r>
        <w:t xml:space="preserve"> (SLU Artdatabanken, 2024; Skogsstyrelsen, 2016).</w:t>
      </w:r>
    </w:p>
    <w:p w14:paraId="2F417257" w14:textId="77777777" w:rsidR="00D33F35" w:rsidRDefault="00D33F35" w:rsidP="00D33F35">
      <w:r w:rsidRPr="006D0A7E">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w:t>
      </w:r>
      <w:r>
        <w:t xml:space="preserve"> (Skogsstyrelsen, 2016).</w:t>
      </w:r>
    </w:p>
    <w:p w14:paraId="7CCC4666" w14:textId="77777777" w:rsidR="00D33F35" w:rsidRDefault="00D33F35" w:rsidP="00D33F35">
      <w:r w:rsidRPr="00C313B7">
        <w:t>Häckningsplatser för mindre flugsnappare har ofta höga naturvärden knutna till relativt orörda skogar med mycket död ved, rik kryptogamflora och känsligt fältskikt</w:t>
      </w:r>
      <w:r>
        <w:t xml:space="preserve">. </w:t>
      </w:r>
      <w:r w:rsidRPr="00BB6C79">
        <w:t>Mindre flugsnappare kräver förstärkt hänsyn</w:t>
      </w:r>
      <w:r>
        <w:t xml:space="preserve"> och </w:t>
      </w:r>
      <w:r w:rsidRPr="00BB6C79">
        <w:t>missgynnas av omdaning av naturskog till produktionsskog, särskilt gallring och avverkning av flerskiktade skogsmiljöer med hög andel döda och döende träd på fuktig eller blöt mark. I södra Sverige missgynnas arten av underröjning och gallring av flerskiktad bokskog.</w:t>
      </w:r>
      <w:r>
        <w:t xml:space="preserve"> Följande åtgärder rekommenderas i Skogsstyrelsens vägledning för hänsyn till mindre flugsnappare (Skogsstyrelsen, 2016).</w:t>
      </w:r>
    </w:p>
    <w:p w14:paraId="43B5AC3E" w14:textId="2C5A66E7" w:rsidR="00D33F35" w:rsidRDefault="00D33F35" w:rsidP="00D33F35">
      <w:pPr>
        <w:numPr>
          <w:ilvl w:val="0"/>
          <w:numId w:val="22"/>
        </w:numPr>
        <w:spacing w:after="0"/>
      </w:pPr>
      <w:r w:rsidRPr="00BB6C79">
        <w:t>Lämna breda kantzoner (</w:t>
      </w:r>
      <w:r w:rsidR="003E6E83" w:rsidRPr="00BB6C79">
        <w:t>50–100</w:t>
      </w:r>
      <w:r w:rsidRPr="00BB6C79">
        <w:t xml:space="preserve"> meter) mot bäckar, sumpskogar, sjöar och myrar.</w:t>
      </w:r>
    </w:p>
    <w:p w14:paraId="2B9DA3A9" w14:textId="77777777" w:rsidR="00D33F35" w:rsidRDefault="00D33F35" w:rsidP="00D33F35">
      <w:pPr>
        <w:numPr>
          <w:ilvl w:val="0"/>
          <w:numId w:val="22"/>
        </w:numPr>
        <w:spacing w:after="0"/>
      </w:pPr>
      <w:r>
        <w:t>Återställ dikade sumpskogar genom att dämma eller täppta igen diken.</w:t>
      </w:r>
    </w:p>
    <w:p w14:paraId="599C5BC4" w14:textId="77777777" w:rsidR="00D33F35" w:rsidRDefault="00D33F35" w:rsidP="00D33F35">
      <w:pPr>
        <w:numPr>
          <w:ilvl w:val="0"/>
          <w:numId w:val="22"/>
        </w:numPr>
        <w:spacing w:after="0"/>
      </w:pPr>
      <w:r w:rsidRPr="00BB6C79">
        <w:t>Undvik all form av avverkning, inklusive gallring, i sumpskogsmiljöer och spara dem som hänsynsytor.</w:t>
      </w:r>
    </w:p>
    <w:p w14:paraId="5E795215" w14:textId="77777777" w:rsidR="00D33F35" w:rsidRPr="00BB6C79" w:rsidRDefault="00D33F35" w:rsidP="00D33F35">
      <w:pPr>
        <w:numPr>
          <w:ilvl w:val="0"/>
          <w:numId w:val="22"/>
        </w:numPr>
        <w:spacing w:after="0"/>
      </w:pPr>
      <w:r w:rsidRPr="00BB6C79">
        <w:t>Inom 100 meter från revir av mindre flugsnappare bör det bara ske ett försiktigt virkesuttag.</w:t>
      </w:r>
    </w:p>
    <w:p w14:paraId="6F4ECE56" w14:textId="77777777" w:rsidR="00D33F35" w:rsidRPr="00BB6C79" w:rsidRDefault="00D33F35" w:rsidP="00D33F35">
      <w:pPr>
        <w:numPr>
          <w:ilvl w:val="0"/>
          <w:numId w:val="22"/>
        </w:numPr>
        <w:spacing w:after="0"/>
      </w:pPr>
      <w:r w:rsidRPr="00BB6C79">
        <w:t>Undvik all form av avverkning i gamla bokskogar av naturskogskaraktär och spara dem som hänsynsytor.</w:t>
      </w:r>
    </w:p>
    <w:p w14:paraId="3D4EA9DC" w14:textId="77777777" w:rsidR="00D33F35" w:rsidRPr="00C313B7" w:rsidRDefault="00D33F35" w:rsidP="00D33F35">
      <w:pPr>
        <w:spacing w:after="0"/>
      </w:pPr>
    </w:p>
    <w:p w14:paraId="0DD73710" w14:textId="5312D5EB" w:rsidR="00D33F35" w:rsidRDefault="00D33F35" w:rsidP="00D33F35">
      <w:pPr>
        <w:pStyle w:val="Heading2"/>
      </w:pPr>
      <w:r w:rsidRPr="00E8135E">
        <w:lastRenderedPageBreak/>
        <w:t>Referenser</w:t>
      </w:r>
      <w:r w:rsidR="00D05D37">
        <w:t xml:space="preserve"> – mindre flugsnappare</w:t>
      </w:r>
    </w:p>
    <w:p w14:paraId="146827FF" w14:textId="50EA0B41" w:rsidR="00D33F35" w:rsidRDefault="00D33F35" w:rsidP="00D33F35">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 xml:space="preserve">Vägledning för hänsyn till </w:t>
      </w:r>
      <w:r>
        <w:rPr>
          <w:rFonts w:cs="Times New Roman"/>
          <w:i/>
          <w:iCs/>
          <w:shd w:val="clear" w:color="auto" w:fill="FFFFFF"/>
        </w:rPr>
        <w:t>mindre flugsnappare</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7AD32A8A" w14:textId="18036165" w:rsidR="00D33F35" w:rsidRDefault="00D33F35" w:rsidP="00D33F35">
      <w:pPr>
        <w:jc w:val="left"/>
        <w:rPr>
          <w:sz w:val="32"/>
          <w:szCs w:val="32"/>
        </w:rPr>
      </w:pPr>
      <w:r w:rsidRPr="00905EE5">
        <w:t>SLU</w:t>
      </w:r>
      <w:r>
        <w:t xml:space="preserve"> </w:t>
      </w:r>
      <w:r w:rsidRPr="00905EE5">
        <w:t>Artdatabanken</w:t>
      </w:r>
      <w:r>
        <w:t xml:space="preserve">, </w:t>
      </w:r>
      <w:r w:rsidRPr="00905EE5">
        <w:t>202</w:t>
      </w:r>
      <w:r>
        <w:t>4</w:t>
      </w:r>
      <w:r w:rsidRPr="00905EE5">
        <w:t>.</w:t>
      </w:r>
      <w:r w:rsidRPr="000F191A">
        <w:rPr>
          <w:i/>
          <w:iCs/>
        </w:rPr>
        <w:t> </w:t>
      </w:r>
      <w:r w:rsidRPr="00DB5267">
        <w:rPr>
          <w:i/>
          <w:iCs/>
        </w:rPr>
        <w:t>Artfakta: mindre flugsnappare (Ficedul</w:t>
      </w:r>
      <w:r>
        <w:rPr>
          <w:i/>
          <w:iCs/>
        </w:rPr>
        <w:t xml:space="preserve">a parva). </w:t>
      </w:r>
      <w:r w:rsidRPr="00B326D6">
        <w:t>https://artfakta.se/taxa/100058</w:t>
      </w:r>
      <w:r w:rsidRPr="00DB5267">
        <w:rPr>
          <w:i/>
          <w:iCs/>
        </w:rPr>
        <w:t> </w:t>
      </w:r>
    </w:p>
    <w:p w14:paraId="481E6EAB" w14:textId="77777777" w:rsidR="0017684A" w:rsidRDefault="0017684A" w:rsidP="00282C85">
      <w:pPr>
        <w:jc w:val="left"/>
        <w:rPr>
          <w:rFonts w:cs="Times New Roman"/>
        </w:rPr>
      </w:pPr>
    </w:p>
    <w:p w14:paraId="4DA4250C" w14:textId="77777777" w:rsidR="00D126E3" w:rsidRDefault="00D126E3" w:rsidP="00282C85">
      <w:pPr>
        <w:jc w:val="left"/>
        <w:rPr>
          <w:rFonts w:cs="Times New Roman"/>
        </w:rPr>
      </w:pPr>
    </w:p>
    <w:p w14:paraId="6BFC79FB" w14:textId="0938910F" w:rsidR="009542C9" w:rsidRPr="00E62837" w:rsidRDefault="009542C9" w:rsidP="00282C85">
      <w:pPr>
        <w:spacing w:after="0"/>
        <w:ind w:right="192"/>
        <w:rPr>
          <w:rFonts w:cs="Times New Roman"/>
        </w:rPr>
      </w:pPr>
      <w:r w:rsidRPr="00E62837">
        <w:rPr>
          <w:rFonts w:cs="Times New Roman"/>
          <w:sz w:val="32"/>
          <w:szCs w:val="32"/>
        </w:rPr>
        <w:t xml:space="preserve">Mindre hackspett </w:t>
      </w:r>
      <w:r w:rsidR="0013198D">
        <w:rPr>
          <w:rFonts w:cs="Times New Roman"/>
          <w:sz w:val="32"/>
          <w:szCs w:val="32"/>
        </w:rPr>
        <w:t>–</w:t>
      </w:r>
      <w:r w:rsidRPr="00E62837">
        <w:rPr>
          <w:rFonts w:cs="Times New Roman"/>
          <w:sz w:val="32"/>
          <w:szCs w:val="32"/>
        </w:rPr>
        <w:t xml:space="preserve"> ekologi samt krav på livsmiljön</w:t>
      </w:r>
    </w:p>
    <w:p w14:paraId="4FE09575" w14:textId="304B49E6" w:rsidR="009542C9" w:rsidRPr="00110E4F" w:rsidRDefault="009542C9" w:rsidP="00282C85">
      <w:pPr>
        <w:spacing w:after="240"/>
        <w:ind w:right="192"/>
        <w:rPr>
          <w:rFonts w:cs="Times New Roman"/>
        </w:rPr>
      </w:pPr>
      <w:r w:rsidRPr="00110E4F">
        <w:rPr>
          <w:rFonts w:cs="Times New Roman"/>
          <w:color w:val="201F1E"/>
        </w:rPr>
        <w:t>Mindre hackspett</w:t>
      </w:r>
      <w:r w:rsidRPr="00110E4F">
        <w:rPr>
          <w:rFonts w:eastAsia="Times New Roman" w:cs="Times New Roman"/>
          <w:color w:val="000000"/>
        </w:rPr>
        <w:t xml:space="preserve"> (NT) är rödlistad som nära hotad, </w:t>
      </w:r>
      <w:r w:rsidRPr="00110E4F">
        <w:rPr>
          <w:rFonts w:cs="Times New Roman"/>
          <w:color w:val="000000"/>
        </w:rPr>
        <w:t xml:space="preserve">fridlyst och prioriterad art i Skogsvårdslagen. </w:t>
      </w:r>
      <w:r w:rsidR="00C04057">
        <w:rPr>
          <w:rFonts w:cs="Times New Roman"/>
        </w:rPr>
        <w:t xml:space="preserve">Den är typisk art för </w:t>
      </w:r>
      <w:r w:rsidR="00C04057" w:rsidRPr="001E03BA">
        <w:rPr>
          <w:rFonts w:cs="Times New Roman"/>
          <w:i/>
          <w:iCs/>
        </w:rPr>
        <w:t>9010 Taiga</w:t>
      </w:r>
      <w:r w:rsidR="00C04057">
        <w:rPr>
          <w:rFonts w:cs="Times New Roman"/>
          <w:i/>
          <w:iCs/>
        </w:rPr>
        <w:t xml:space="preserve">, </w:t>
      </w:r>
      <w:r w:rsidR="00C04057" w:rsidRPr="001E03BA">
        <w:rPr>
          <w:rFonts w:cs="Times New Roman"/>
          <w:i/>
          <w:iCs/>
        </w:rPr>
        <w:t>9750 Svämlövskog</w:t>
      </w:r>
      <w:r w:rsidR="00C04057">
        <w:rPr>
          <w:rFonts w:cs="Times New Roman"/>
          <w:i/>
          <w:iCs/>
        </w:rPr>
        <w:t>,</w:t>
      </w:r>
      <w:r w:rsidR="00C04057" w:rsidRPr="001E03BA">
        <w:rPr>
          <w:rFonts w:cs="Times New Roman"/>
          <w:i/>
          <w:iCs/>
        </w:rPr>
        <w:t> 9080 Lövsumpskog</w:t>
      </w:r>
      <w:r w:rsidR="00C04057">
        <w:rPr>
          <w:rFonts w:cs="Times New Roman"/>
          <w:i/>
          <w:iCs/>
        </w:rPr>
        <w:t xml:space="preserve">, </w:t>
      </w:r>
      <w:r w:rsidR="00C04057" w:rsidRPr="001E03BA">
        <w:rPr>
          <w:rFonts w:cs="Times New Roman"/>
          <w:i/>
          <w:iCs/>
        </w:rPr>
        <w:t>9030 Landhöjningsskog</w:t>
      </w:r>
      <w:r w:rsidR="00C04057">
        <w:rPr>
          <w:rFonts w:cs="Times New Roman"/>
          <w:i/>
          <w:iCs/>
        </w:rPr>
        <w:t xml:space="preserve"> och </w:t>
      </w:r>
      <w:r w:rsidR="00C04057" w:rsidRPr="001E03BA">
        <w:rPr>
          <w:rFonts w:cs="Times New Roman"/>
          <w:i/>
          <w:iCs/>
        </w:rPr>
        <w:t>9040 Fjällbjörkskog</w:t>
      </w:r>
      <w:r w:rsidR="00C04057">
        <w:rPr>
          <w:rFonts w:cs="Times New Roman"/>
        </w:rPr>
        <w:t xml:space="preserve">. </w:t>
      </w:r>
      <w:r w:rsidRPr="00110E4F">
        <w:rPr>
          <w:rFonts w:cs="Times New Roman"/>
        </w:rPr>
        <w:t>Minskningstakten har uppgått till 25 (10</w:t>
      </w:r>
      <w:r w:rsidR="0013198D">
        <w:rPr>
          <w:rFonts w:cs="Times New Roman"/>
        </w:rPr>
        <w:t>–</w:t>
      </w:r>
      <w:r w:rsidRPr="00110E4F">
        <w:rPr>
          <w:rFonts w:cs="Times New Roman"/>
        </w:rPr>
        <w:t>40) % under de senaste 15 åren och bedöms vara nära gränsvärdet för Sårbar (VU). (A2bc).</w:t>
      </w:r>
      <w:r w:rsidRPr="00110E4F">
        <w:rPr>
          <w:rFonts w:eastAsia="Times New Roman" w:cs="Times New Roman"/>
          <w:color w:val="000000"/>
        </w:rPr>
        <w:t xml:space="preserve"> (SLU Artdatabanken 2021).</w:t>
      </w:r>
    </w:p>
    <w:p w14:paraId="75D28C55" w14:textId="54A853CC" w:rsidR="009542C9" w:rsidRPr="00110E4F" w:rsidRDefault="0059685D" w:rsidP="00282C85">
      <w:pPr>
        <w:spacing w:after="240"/>
        <w:ind w:right="192"/>
        <w:rPr>
          <w:rFonts w:cs="Times New Roman"/>
        </w:rPr>
      </w:pPr>
      <w:r>
        <w:rPr>
          <w:rFonts w:cs="Times New Roman"/>
          <w:color w:val="000000"/>
          <w:shd w:val="clear" w:color="auto" w:fill="FFFFFF"/>
        </w:rPr>
        <w:t>Den m</w:t>
      </w:r>
      <w:r w:rsidR="009542C9" w:rsidRPr="00110E4F">
        <w:rPr>
          <w:rFonts w:cs="Times New Roman"/>
          <w:color w:val="000000"/>
          <w:shd w:val="clear" w:color="auto" w:fill="FFFFFF"/>
        </w:rPr>
        <w:t xml:space="preserve">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w:t>
      </w:r>
      <w:r w:rsidR="009542C9" w:rsidRPr="00110E4F">
        <w:rPr>
          <w:rFonts w:cs="Times New Roman"/>
        </w:rPr>
        <w:t>(SLU Artdatabanken, 2021).</w:t>
      </w:r>
    </w:p>
    <w:p w14:paraId="295E8920" w14:textId="58A3A3CE" w:rsidR="009542C9" w:rsidRPr="00110E4F" w:rsidRDefault="009542C9" w:rsidP="00282C85">
      <w:pPr>
        <w:spacing w:after="240"/>
        <w:ind w:right="192"/>
        <w:rPr>
          <w:rFonts w:cs="Times New Roman"/>
        </w:rPr>
      </w:pPr>
      <w:r w:rsidRPr="00110E4F">
        <w:rPr>
          <w:rFonts w:cs="Times New Roman"/>
        </w:rPr>
        <w:t xml:space="preserve">Arten har stora revir och höga krav när det gäller förekomst av lövskog på landskapsnivå. </w:t>
      </w:r>
      <w:r w:rsidRPr="00110E4F">
        <w:rPr>
          <w:rFonts w:cs="Times New Roman"/>
          <w:color w:val="000000"/>
          <w:shd w:val="clear" w:color="auto" w:fill="FFFFFF"/>
        </w:rPr>
        <w:t xml:space="preserve">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w:t>
      </w:r>
      <w:r w:rsidR="00AD70E9">
        <w:rPr>
          <w:rFonts w:cs="Times New Roman"/>
          <w:color w:val="000000"/>
          <w:shd w:val="clear" w:color="auto" w:fill="FFFFFF"/>
        </w:rPr>
        <w:t>Arten h</w:t>
      </w:r>
      <w:r w:rsidR="00AD70E9" w:rsidRPr="00110E4F">
        <w:rPr>
          <w:rFonts w:cs="Times New Roman"/>
          <w:color w:val="000000"/>
          <w:shd w:val="clear" w:color="auto" w:fill="FFFFFF"/>
        </w:rPr>
        <w:t xml:space="preserve">äckar </w:t>
      </w:r>
      <w:r w:rsidRPr="00110E4F">
        <w:rPr>
          <w:rFonts w:cs="Times New Roman"/>
          <w:color w:val="000000"/>
          <w:shd w:val="clear" w:color="auto" w:fill="FFFFFF"/>
        </w:rPr>
        <w:t xml:space="preserve">i murkna lövträdsstammar eller stubbar (oftast klibbal eller björk), vanligen 3–7 meter över marken. Ett nytt bohål hackas ut varje vår </w:t>
      </w:r>
      <w:r w:rsidRPr="00110E4F">
        <w:rPr>
          <w:rFonts w:cs="Times New Roman"/>
        </w:rPr>
        <w:t>(Skogsstyrelsen, 2016 &amp; SLU Artdatabanken, 2021).</w:t>
      </w:r>
    </w:p>
    <w:p w14:paraId="2ABF4800" w14:textId="18D008DB" w:rsidR="009542C9" w:rsidRPr="00110E4F" w:rsidRDefault="008B7E66" w:rsidP="00282C85">
      <w:pPr>
        <w:spacing w:after="240"/>
        <w:ind w:right="192"/>
        <w:rPr>
          <w:rFonts w:cs="Times New Roman"/>
        </w:rPr>
      </w:pPr>
      <w:r>
        <w:rPr>
          <w:rFonts w:cs="Times New Roman"/>
          <w:color w:val="000000"/>
          <w:shd w:val="clear" w:color="auto" w:fill="FFFFFF"/>
        </w:rPr>
        <w:t>Den m</w:t>
      </w:r>
      <w:r w:rsidR="009542C9" w:rsidRPr="00110E4F">
        <w:rPr>
          <w:rFonts w:cs="Times New Roman"/>
          <w:color w:val="000000"/>
          <w:shd w:val="clear" w:color="auto" w:fill="FFFFFF"/>
        </w:rPr>
        <w:t xml:space="preserve">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w:t>
      </w:r>
      <w:r w:rsidR="009542C9" w:rsidRPr="00110E4F">
        <w:rPr>
          <w:rFonts w:cs="Times New Roman"/>
        </w:rPr>
        <w:t>Arten hotas dessutom av biobränsleuttag i gamla inägomarker och andra lövskogar (Skogsstyrelsen, 2016 &amp; SLU Artdatabanken, 2021).</w:t>
      </w:r>
    </w:p>
    <w:p w14:paraId="0739E465" w14:textId="77777777" w:rsidR="009542C9" w:rsidRPr="00110E4F" w:rsidRDefault="009542C9" w:rsidP="00282C85">
      <w:pPr>
        <w:spacing w:after="0"/>
        <w:ind w:right="192"/>
        <w:rPr>
          <w:rFonts w:cs="Times New Roman"/>
          <w:sz w:val="28"/>
          <w:szCs w:val="28"/>
        </w:rPr>
      </w:pPr>
      <w:r w:rsidRPr="00110E4F">
        <w:rPr>
          <w:rFonts w:cs="Times New Roman"/>
          <w:sz w:val="28"/>
          <w:szCs w:val="28"/>
        </w:rPr>
        <w:t>Referenser – mindre hackspett</w:t>
      </w:r>
    </w:p>
    <w:p w14:paraId="52FBB99A" w14:textId="470F67D3" w:rsidR="009542C9" w:rsidRPr="00110E4F" w:rsidRDefault="009542C9" w:rsidP="00282C85">
      <w:pPr>
        <w:widowControl w:val="0"/>
        <w:autoSpaceDE w:val="0"/>
        <w:autoSpaceDN w:val="0"/>
        <w:spacing w:after="0"/>
        <w:ind w:right="192"/>
        <w:jc w:val="left"/>
        <w:rPr>
          <w:rFonts w:cs="Times New Roman"/>
          <w:shd w:val="clear" w:color="auto" w:fill="FFFFFF"/>
        </w:rPr>
      </w:pPr>
      <w:r w:rsidRPr="00110E4F">
        <w:rPr>
          <w:rFonts w:cs="Times New Roman"/>
          <w:shd w:val="clear" w:color="auto" w:fill="FFFFFF"/>
        </w:rPr>
        <w:t xml:space="preserve">Skogsstyrelsen, 2016. </w:t>
      </w:r>
      <w:r w:rsidRPr="00110E4F">
        <w:rPr>
          <w:rFonts w:cs="Times New Roman"/>
          <w:i/>
          <w:iCs/>
          <w:shd w:val="clear" w:color="auto" w:fill="FFFFFF"/>
        </w:rPr>
        <w:t>Vägledning för hänsyn till mindre hackspett.</w:t>
      </w:r>
      <w:r w:rsidR="00641290">
        <w:rPr>
          <w:rFonts w:cs="Times New Roman"/>
          <w:i/>
          <w:iCs/>
          <w:shd w:val="clear" w:color="auto" w:fill="FFFFFF"/>
        </w:rPr>
        <w:t xml:space="preserve"> </w:t>
      </w:r>
      <w:r w:rsidR="005D79C5" w:rsidRPr="00B4378D">
        <w:t>https://www.skogsstyrelsen.se/globalassets/lag-och-tillsyn/artskydd/vagledningar-for-hansyn-till-faglar/mindre-hackspett-vagledning-hansyn2.pdf</w:t>
      </w:r>
    </w:p>
    <w:p w14:paraId="1E0C2AA7" w14:textId="77777777" w:rsidR="009542C9" w:rsidRPr="00110E4F" w:rsidRDefault="009542C9" w:rsidP="00282C85">
      <w:pPr>
        <w:widowControl w:val="0"/>
        <w:autoSpaceDE w:val="0"/>
        <w:autoSpaceDN w:val="0"/>
        <w:spacing w:after="0"/>
        <w:ind w:right="192"/>
        <w:jc w:val="left"/>
        <w:rPr>
          <w:rFonts w:cs="Times New Roman"/>
          <w:shd w:val="clear" w:color="auto" w:fill="FFFFFF"/>
        </w:rPr>
      </w:pPr>
    </w:p>
    <w:p w14:paraId="66C99818" w14:textId="5EDCB2CC" w:rsidR="003654E6" w:rsidRDefault="009542C9" w:rsidP="00282C85">
      <w:pPr>
        <w:widowControl w:val="0"/>
        <w:shd w:val="clear" w:color="auto" w:fill="FFFFFF"/>
        <w:autoSpaceDE w:val="0"/>
        <w:autoSpaceDN w:val="0"/>
        <w:spacing w:after="0"/>
        <w:ind w:right="192"/>
        <w:jc w:val="left"/>
        <w:textAlignment w:val="baseline"/>
        <w:rPr>
          <w:rFonts w:cs="Times New Roman"/>
        </w:rPr>
      </w:pPr>
      <w:r w:rsidRPr="00110E4F">
        <w:rPr>
          <w:rFonts w:cs="Times New Roman"/>
        </w:rPr>
        <w:t xml:space="preserve">SLU Artdatabanken, 2021. </w:t>
      </w:r>
      <w:r w:rsidRPr="00110E4F">
        <w:rPr>
          <w:rFonts w:cs="Times New Roman"/>
          <w:i/>
          <w:iCs/>
        </w:rPr>
        <w:t>Artfaktablad. Naturvård – artfakta</w:t>
      </w:r>
      <w:r w:rsidRPr="00B4378D">
        <w:rPr>
          <w:rFonts w:cs="Times New Roman"/>
          <w:i/>
          <w:iCs/>
        </w:rPr>
        <w:t xml:space="preserve">. </w:t>
      </w:r>
      <w:r w:rsidRPr="00110E4F">
        <w:rPr>
          <w:rFonts w:cs="Times New Roman"/>
        </w:rPr>
        <w:t xml:space="preserve">SLU Artdatabanken, Uppsala </w:t>
      </w:r>
    </w:p>
    <w:p w14:paraId="5FF06F04" w14:textId="77777777" w:rsidR="003C691D" w:rsidRDefault="003C691D" w:rsidP="00282C85">
      <w:pPr>
        <w:widowControl w:val="0"/>
        <w:shd w:val="clear" w:color="auto" w:fill="FFFFFF"/>
        <w:autoSpaceDE w:val="0"/>
        <w:autoSpaceDN w:val="0"/>
        <w:spacing w:after="0"/>
        <w:ind w:right="192"/>
        <w:jc w:val="left"/>
        <w:textAlignment w:val="baseline"/>
        <w:rPr>
          <w:rFonts w:cs="Times New Roman"/>
        </w:rPr>
      </w:pPr>
    </w:p>
    <w:p w14:paraId="3E40FFCD" w14:textId="77777777" w:rsidR="0016230D" w:rsidRDefault="0016230D" w:rsidP="00282C85">
      <w:pPr>
        <w:widowControl w:val="0"/>
        <w:shd w:val="clear" w:color="auto" w:fill="FFFFFF"/>
        <w:autoSpaceDE w:val="0"/>
        <w:autoSpaceDN w:val="0"/>
        <w:spacing w:after="0"/>
        <w:ind w:right="192"/>
        <w:jc w:val="left"/>
        <w:textAlignment w:val="baseline"/>
        <w:rPr>
          <w:rFonts w:cs="Times New Roman"/>
        </w:rPr>
      </w:pPr>
    </w:p>
    <w:p w14:paraId="718FEE7F" w14:textId="77777777" w:rsidR="000F3B40" w:rsidRDefault="000F3B40" w:rsidP="00282C85">
      <w:pPr>
        <w:widowControl w:val="0"/>
        <w:shd w:val="clear" w:color="auto" w:fill="FFFFFF"/>
        <w:autoSpaceDE w:val="0"/>
        <w:autoSpaceDN w:val="0"/>
        <w:spacing w:after="0"/>
        <w:ind w:right="192"/>
        <w:jc w:val="left"/>
        <w:textAlignment w:val="baseline"/>
        <w:rPr>
          <w:rFonts w:cs="Times New Roman"/>
        </w:rPr>
      </w:pPr>
    </w:p>
    <w:p w14:paraId="480DD24C" w14:textId="77777777" w:rsidR="00463ECB" w:rsidRPr="002A315E" w:rsidRDefault="00463ECB" w:rsidP="00463ECB">
      <w:pPr>
        <w:pStyle w:val="Heading1"/>
        <w:spacing w:before="0"/>
        <w:rPr>
          <w:rFonts w:cs="Times New Roman"/>
          <w:color w:val="000000" w:themeColor="text1"/>
          <w:szCs w:val="32"/>
        </w:rPr>
      </w:pPr>
      <w:r w:rsidRPr="002A315E">
        <w:rPr>
          <w:rFonts w:cs="Times New Roman"/>
          <w:color w:val="000000" w:themeColor="text1"/>
          <w:szCs w:val="32"/>
        </w:rPr>
        <w:t>Mindre märgborre – ekologi samt krav på livsmiljön</w:t>
      </w:r>
    </w:p>
    <w:p w14:paraId="55497DEE" w14:textId="77777777" w:rsidR="00463ECB" w:rsidRPr="00390FFB" w:rsidRDefault="00463ECB" w:rsidP="00463ECB">
      <w:r>
        <w:t>Mindre märgborre</w:t>
      </w:r>
      <w:r w:rsidRPr="009055BD">
        <w:t xml:space="preserve"> </w:t>
      </w:r>
      <w:r>
        <w:t>är en signalart för tallskog med höga naturvärden och kan lätt konstateras genom sina karaktäristiska måsvingeliknande gnagspår som ofta hittas på grova tallgrenar på marken. Mindre märgborre betraktas t</w:t>
      </w:r>
      <w:r>
        <w:rPr>
          <w:rFonts w:cs="Times New Roman"/>
          <w:color w:val="000000"/>
          <w:shd w:val="clear" w:color="auto" w:fill="FFFFFF"/>
        </w:rPr>
        <w:t>illsammans med</w:t>
      </w:r>
      <w:r w:rsidRPr="00F11D5D">
        <w:rPr>
          <w:rFonts w:cs="Times New Roman"/>
          <w:color w:val="000000"/>
          <w:shd w:val="clear" w:color="auto" w:fill="FFFFFF"/>
        </w:rPr>
        <w:t xml:space="preserve"> skarptandad barkborre</w:t>
      </w:r>
      <w:r>
        <w:rPr>
          <w:rFonts w:cs="Times New Roman"/>
          <w:color w:val="000000"/>
          <w:shd w:val="clear" w:color="auto" w:fill="FFFFFF"/>
        </w:rPr>
        <w:t xml:space="preserve"> </w:t>
      </w:r>
      <w:r w:rsidRPr="00F11D5D">
        <w:rPr>
          <w:rFonts w:cs="Times New Roman"/>
          <w:color w:val="000000"/>
          <w:shd w:val="clear" w:color="auto" w:fill="FFFFFF"/>
        </w:rPr>
        <w:t>so</w:t>
      </w:r>
      <w:r>
        <w:rPr>
          <w:rFonts w:cs="Times New Roman"/>
          <w:color w:val="000000"/>
          <w:shd w:val="clear" w:color="auto" w:fill="FFFFFF"/>
        </w:rPr>
        <w:t xml:space="preserve">m </w:t>
      </w:r>
      <w:r w:rsidRPr="00F11D5D">
        <w:rPr>
          <w:rFonts w:cs="Times New Roman"/>
          <w:color w:val="000000"/>
          <w:shd w:val="clear" w:color="auto" w:fill="FFFFFF"/>
        </w:rPr>
        <w:t>nyckelart</w:t>
      </w:r>
      <w:r>
        <w:rPr>
          <w:rFonts w:cs="Times New Roman"/>
          <w:color w:val="000000"/>
          <w:shd w:val="clear" w:color="auto" w:fill="FFFFFF"/>
        </w:rPr>
        <w:t>er</w:t>
      </w:r>
      <w:r w:rsidRPr="00F11D5D">
        <w:rPr>
          <w:rFonts w:cs="Times New Roman"/>
          <w:color w:val="000000"/>
          <w:shd w:val="clear" w:color="auto" w:fill="FFFFFF"/>
        </w:rPr>
        <w:t xml:space="preserve">, eftersom </w:t>
      </w:r>
      <w:r>
        <w:rPr>
          <w:rFonts w:cs="Times New Roman"/>
          <w:color w:val="000000"/>
          <w:shd w:val="clear" w:color="auto" w:fill="FFFFFF"/>
        </w:rPr>
        <w:t>en rad sällsynta efterföljande</w:t>
      </w:r>
      <w:r w:rsidRPr="00F11D5D">
        <w:rPr>
          <w:rFonts w:cs="Times New Roman"/>
          <w:color w:val="000000"/>
          <w:shd w:val="clear" w:color="auto" w:fill="FFFFFF"/>
        </w:rPr>
        <w:t xml:space="preserve"> arter är beroende av deras gångsystem</w:t>
      </w:r>
      <w:r>
        <w:rPr>
          <w:rFonts w:cs="Times New Roman"/>
          <w:color w:val="000000"/>
          <w:shd w:val="clear" w:color="auto" w:fill="FFFFFF"/>
        </w:rPr>
        <w:t>.</w:t>
      </w:r>
      <w:r w:rsidRPr="00F11D5D">
        <w:rPr>
          <w:rFonts w:cs="Times New Roman"/>
          <w:color w:val="000000"/>
          <w:shd w:val="clear" w:color="auto" w:fill="FFFFFF"/>
        </w:rPr>
        <w:t xml:space="preserve"> </w:t>
      </w:r>
      <w:r>
        <w:rPr>
          <w:rFonts w:cs="Times New Roman"/>
          <w:color w:val="000000"/>
          <w:shd w:val="clear" w:color="auto" w:fill="FFFFFF"/>
        </w:rPr>
        <w:t xml:space="preserve">Bland dessa kan nämnas åtgärdsprogramsarterna avlång barkborre (VU), </w:t>
      </w:r>
      <w:r w:rsidRPr="008D4E6A">
        <w:rPr>
          <w:rFonts w:cs="Times New Roman"/>
          <w:i/>
          <w:iCs/>
        </w:rPr>
        <w:t>Corticeus longulus</w:t>
      </w:r>
      <w:r w:rsidRPr="008D4E6A">
        <w:rPr>
          <w:rFonts w:cs="Times New Roman"/>
        </w:rPr>
        <w:t xml:space="preserve"> (VU), </w:t>
      </w:r>
      <w:r>
        <w:t>t</w:t>
      </w:r>
      <w:r w:rsidRPr="008D4E6A">
        <w:t>allgångbagge (VU)</w:t>
      </w:r>
      <w:r>
        <w:t>,</w:t>
      </w:r>
      <w:r>
        <w:rPr>
          <w:rFonts w:cs="Times New Roman"/>
          <w:color w:val="000000"/>
          <w:shd w:val="clear" w:color="auto" w:fill="FFFFFF"/>
        </w:rPr>
        <w:t xml:space="preserve"> </w:t>
      </w:r>
      <w:r w:rsidRPr="008D4E6A">
        <w:rPr>
          <w:rFonts w:cs="Times New Roman"/>
          <w:color w:val="000000"/>
          <w:shd w:val="clear" w:color="auto" w:fill="FFFFFF"/>
        </w:rPr>
        <w:t>cholodkovskys bastborre (NT)</w:t>
      </w:r>
      <w:r>
        <w:rPr>
          <w:rFonts w:cs="Times New Roman"/>
          <w:color w:val="000000"/>
          <w:shd w:val="clear" w:color="auto" w:fill="FFFFFF"/>
        </w:rPr>
        <w:t xml:space="preserve"> och </w:t>
      </w:r>
      <w:r>
        <w:rPr>
          <w:rFonts w:cs="Times New Roman"/>
        </w:rPr>
        <w:t>t</w:t>
      </w:r>
      <w:r w:rsidRPr="008D4E6A">
        <w:rPr>
          <w:rFonts w:cs="Times New Roman"/>
        </w:rPr>
        <w:t>allbarksvartbagge (</w:t>
      </w:r>
      <w:r>
        <w:rPr>
          <w:rFonts w:cs="Times New Roman"/>
        </w:rPr>
        <w:t>NT</w:t>
      </w:r>
      <w:r w:rsidRPr="008D4E6A">
        <w:rPr>
          <w:rFonts w:cs="Times New Roman"/>
        </w:rPr>
        <w:t>)</w:t>
      </w:r>
      <w:r>
        <w:rPr>
          <w:rFonts w:cs="Times New Roman"/>
          <w:color w:val="000000"/>
          <w:shd w:val="clear" w:color="auto" w:fill="FFFFFF"/>
        </w:rPr>
        <w:t xml:space="preserve"> </w:t>
      </w:r>
      <w:r w:rsidRPr="00F11D5D">
        <w:rPr>
          <w:rFonts w:cs="Times New Roman"/>
          <w:color w:val="000000"/>
          <w:shd w:val="clear" w:color="auto" w:fill="FFFFFF"/>
        </w:rPr>
        <w:t>(</w:t>
      </w:r>
      <w:r>
        <w:rPr>
          <w:rFonts w:cs="Times New Roman"/>
          <w:color w:val="000000"/>
          <w:shd w:val="clear" w:color="auto" w:fill="FFFFFF"/>
        </w:rPr>
        <w:t xml:space="preserve">Pettersson, 2014; </w:t>
      </w:r>
      <w:r w:rsidRPr="00F11D5D">
        <w:rPr>
          <w:rFonts w:cs="Times New Roman"/>
          <w:color w:val="000000"/>
          <w:shd w:val="clear" w:color="auto" w:fill="FFFFFF"/>
        </w:rPr>
        <w:t>Gunnarsson m fl.</w:t>
      </w:r>
      <w:r>
        <w:rPr>
          <w:rFonts w:cs="Times New Roman"/>
          <w:color w:val="000000"/>
          <w:shd w:val="clear" w:color="auto" w:fill="FFFFFF"/>
        </w:rPr>
        <w:t xml:space="preserve">, </w:t>
      </w:r>
      <w:r w:rsidRPr="00F11D5D">
        <w:rPr>
          <w:rFonts w:cs="Times New Roman"/>
          <w:color w:val="000000"/>
          <w:shd w:val="clear" w:color="auto" w:fill="FFFFFF"/>
        </w:rPr>
        <w:t>1999).</w:t>
      </w:r>
    </w:p>
    <w:p w14:paraId="7F7108DF" w14:textId="77777777" w:rsidR="00463ECB" w:rsidRDefault="00463ECB" w:rsidP="00463ECB">
      <w:pPr>
        <w:rPr>
          <w:rFonts w:cs="Times New Roman"/>
          <w:color w:val="000000"/>
          <w:shd w:val="clear" w:color="auto" w:fill="FFFFFF"/>
        </w:rPr>
      </w:pPr>
      <w:r w:rsidRPr="00862B22">
        <w:rPr>
          <w:rFonts w:cs="Times New Roman"/>
          <w:color w:val="000000"/>
          <w:shd w:val="clear" w:color="auto" w:fill="FFFFFF"/>
        </w:rPr>
        <w:t xml:space="preserve">Tallskogar tillhör de livsmiljöer som förändrats i stor skala, där många kvadratmil har omvandlats till unga produktionsskogar. I sådana skogar saknas förutsättningar för de ovannämnda </w:t>
      </w:r>
      <w:r>
        <w:rPr>
          <w:rFonts w:cs="Times New Roman"/>
          <w:color w:val="000000"/>
          <w:shd w:val="clear" w:color="auto" w:fill="FFFFFF"/>
        </w:rPr>
        <w:t xml:space="preserve">sällsynta </w:t>
      </w:r>
      <w:r w:rsidRPr="00862B22">
        <w:rPr>
          <w:rFonts w:cs="Times New Roman"/>
          <w:color w:val="000000"/>
          <w:shd w:val="clear" w:color="auto" w:fill="FFFFFF"/>
        </w:rPr>
        <w:t>barkborrarna</w:t>
      </w:r>
      <w:r>
        <w:rPr>
          <w:rFonts w:cs="Times New Roman"/>
          <w:color w:val="000000"/>
          <w:shd w:val="clear" w:color="auto" w:fill="FFFFFF"/>
        </w:rPr>
        <w:t xml:space="preserve"> och a</w:t>
      </w:r>
      <w:r w:rsidRPr="00383A21">
        <w:rPr>
          <w:rFonts w:cs="Times New Roman"/>
          <w:color w:val="000000"/>
          <w:shd w:val="clear" w:color="auto" w:fill="FFFFFF"/>
        </w:rPr>
        <w:t>lltmer kunskap tyder på att</w:t>
      </w:r>
      <w:r>
        <w:rPr>
          <w:rFonts w:cs="Times New Roman"/>
          <w:color w:val="000000"/>
          <w:shd w:val="clear" w:color="auto" w:fill="FFFFFF"/>
        </w:rPr>
        <w:t xml:space="preserve"> </w:t>
      </w:r>
      <w:r w:rsidRPr="00383A21">
        <w:rPr>
          <w:rFonts w:cs="Times New Roman"/>
          <w:color w:val="000000"/>
          <w:shd w:val="clear" w:color="auto" w:fill="FFFFFF"/>
        </w:rPr>
        <w:t>skogsbrukets omvandling av skogslandskapet</w:t>
      </w:r>
      <w:r>
        <w:rPr>
          <w:rFonts w:cs="Times New Roman"/>
          <w:color w:val="000000"/>
          <w:shd w:val="clear" w:color="auto" w:fill="FFFFFF"/>
        </w:rPr>
        <w:t xml:space="preserve">, missgynnar </w:t>
      </w:r>
      <w:r w:rsidRPr="00383A21">
        <w:rPr>
          <w:rFonts w:cs="Times New Roman"/>
          <w:color w:val="000000"/>
          <w:shd w:val="clear" w:color="auto" w:fill="FFFFFF"/>
        </w:rPr>
        <w:t>åtgärdsprogrammets arter</w:t>
      </w:r>
      <w:r>
        <w:rPr>
          <w:rFonts w:cs="Times New Roman"/>
          <w:color w:val="000000"/>
          <w:shd w:val="clear" w:color="auto" w:fill="FFFFFF"/>
        </w:rPr>
        <w:t xml:space="preserve"> </w:t>
      </w:r>
      <w:r w:rsidRPr="00383A21">
        <w:rPr>
          <w:rFonts w:cs="Times New Roman"/>
          <w:color w:val="000000"/>
          <w:shd w:val="clear" w:color="auto" w:fill="FFFFFF"/>
        </w:rPr>
        <w:t>även inne i skyddade områden (Hedgren</w:t>
      </w:r>
      <w:r>
        <w:rPr>
          <w:rFonts w:cs="Times New Roman"/>
          <w:color w:val="000000"/>
          <w:shd w:val="clear" w:color="auto" w:fill="FFFFFF"/>
        </w:rPr>
        <w:t>,</w:t>
      </w:r>
      <w:r w:rsidRPr="00383A21">
        <w:rPr>
          <w:rFonts w:cs="Times New Roman"/>
          <w:color w:val="000000"/>
          <w:shd w:val="clear" w:color="auto" w:fill="FFFFFF"/>
        </w:rPr>
        <w:t xml:space="preserve"> 2012</w:t>
      </w:r>
      <w:r>
        <w:rPr>
          <w:rFonts w:cs="Times New Roman"/>
          <w:color w:val="000000"/>
          <w:shd w:val="clear" w:color="auto" w:fill="FFFFFF"/>
        </w:rPr>
        <w:t xml:space="preserve">; </w:t>
      </w:r>
      <w:r w:rsidRPr="00383A21">
        <w:rPr>
          <w:rFonts w:cs="Times New Roman"/>
          <w:color w:val="000000"/>
          <w:shd w:val="clear" w:color="auto" w:fill="FFFFFF"/>
        </w:rPr>
        <w:t>Hedgren m.fl.</w:t>
      </w:r>
      <w:r>
        <w:rPr>
          <w:rFonts w:cs="Times New Roman"/>
          <w:color w:val="000000"/>
          <w:shd w:val="clear" w:color="auto" w:fill="FFFFFF"/>
        </w:rPr>
        <w:t>,</w:t>
      </w:r>
      <w:r w:rsidRPr="00383A21">
        <w:rPr>
          <w:rFonts w:cs="Times New Roman"/>
          <w:color w:val="000000"/>
          <w:shd w:val="clear" w:color="auto" w:fill="FFFFFF"/>
        </w:rPr>
        <w:t xml:space="preserve"> 2010</w:t>
      </w:r>
      <w:r>
        <w:rPr>
          <w:rFonts w:cs="Times New Roman"/>
          <w:color w:val="000000"/>
          <w:shd w:val="clear" w:color="auto" w:fill="FFFFFF"/>
        </w:rPr>
        <w:t xml:space="preserve">; </w:t>
      </w:r>
      <w:r w:rsidRPr="00383A21">
        <w:rPr>
          <w:rFonts w:cs="Times New Roman"/>
          <w:color w:val="000000"/>
          <w:shd w:val="clear" w:color="auto" w:fill="FFFFFF"/>
        </w:rPr>
        <w:t>Wikars m.fl.</w:t>
      </w:r>
      <w:r>
        <w:rPr>
          <w:rFonts w:cs="Times New Roman"/>
          <w:color w:val="000000"/>
          <w:shd w:val="clear" w:color="auto" w:fill="FFFFFF"/>
        </w:rPr>
        <w:t>,</w:t>
      </w:r>
      <w:r w:rsidRPr="00383A21">
        <w:rPr>
          <w:rFonts w:cs="Times New Roman"/>
          <w:color w:val="000000"/>
          <w:shd w:val="clear" w:color="auto" w:fill="FFFFFF"/>
        </w:rPr>
        <w:t xml:space="preserve"> 2010</w:t>
      </w:r>
      <w:r>
        <w:rPr>
          <w:rFonts w:cs="Times New Roman"/>
          <w:color w:val="000000"/>
          <w:shd w:val="clear" w:color="auto" w:fill="FFFFFF"/>
        </w:rPr>
        <w:t>;</w:t>
      </w:r>
      <w:r w:rsidRPr="00383A21">
        <w:rPr>
          <w:rFonts w:cs="Times New Roman"/>
          <w:color w:val="000000"/>
          <w:shd w:val="clear" w:color="auto" w:fill="FFFFFF"/>
        </w:rPr>
        <w:t xml:space="preserve"> Wikars</w:t>
      </w:r>
      <w:r>
        <w:rPr>
          <w:rFonts w:cs="Times New Roman"/>
          <w:color w:val="000000"/>
          <w:shd w:val="clear" w:color="auto" w:fill="FFFFFF"/>
        </w:rPr>
        <w:t xml:space="preserve">, </w:t>
      </w:r>
      <w:r w:rsidRPr="00383A21">
        <w:rPr>
          <w:rFonts w:cs="Times New Roman"/>
          <w:color w:val="000000"/>
          <w:shd w:val="clear" w:color="auto" w:fill="FFFFFF"/>
        </w:rPr>
        <w:t>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w:t>
      </w:r>
      <w:r>
        <w:rPr>
          <w:rFonts w:cs="Times New Roman"/>
          <w:color w:val="000000"/>
          <w:shd w:val="clear" w:color="auto" w:fill="FFFFFF"/>
        </w:rPr>
        <w:t>,</w:t>
      </w:r>
      <w:r w:rsidRPr="00383A21">
        <w:rPr>
          <w:rFonts w:cs="Times New Roman"/>
          <w:color w:val="000000"/>
          <w:shd w:val="clear" w:color="auto" w:fill="FFFFFF"/>
        </w:rPr>
        <w:t xml:space="preserve"> 2005</w:t>
      </w:r>
      <w:r>
        <w:rPr>
          <w:rFonts w:cs="Times New Roman"/>
          <w:color w:val="000000"/>
          <w:shd w:val="clear" w:color="auto" w:fill="FFFFFF"/>
        </w:rPr>
        <w:t>;</w:t>
      </w:r>
      <w:r w:rsidRPr="00383A21">
        <w:rPr>
          <w:rFonts w:cs="Times New Roman"/>
          <w:color w:val="000000"/>
          <w:shd w:val="clear" w:color="auto" w:fill="FFFFFF"/>
        </w:rPr>
        <w:t xml:space="preserve"> Janzen</w:t>
      </w:r>
      <w:r>
        <w:rPr>
          <w:rFonts w:cs="Times New Roman"/>
          <w:color w:val="000000"/>
          <w:shd w:val="clear" w:color="auto" w:fill="FFFFFF"/>
        </w:rPr>
        <w:t xml:space="preserve">, </w:t>
      </w:r>
      <w:r w:rsidRPr="00383A21">
        <w:rPr>
          <w:rFonts w:cs="Times New Roman"/>
          <w:color w:val="000000"/>
          <w:shd w:val="clear" w:color="auto" w:fill="FFFFFF"/>
        </w:rPr>
        <w:t>1983</w:t>
      </w:r>
      <w:r>
        <w:rPr>
          <w:rFonts w:cs="Times New Roman"/>
          <w:color w:val="000000"/>
          <w:shd w:val="clear" w:color="auto" w:fill="FFFFFF"/>
        </w:rPr>
        <w:t>;</w:t>
      </w:r>
      <w:r w:rsidRPr="00383A21">
        <w:rPr>
          <w:rFonts w:cs="Times New Roman"/>
          <w:color w:val="000000"/>
          <w:shd w:val="clear" w:color="auto" w:fill="FFFFFF"/>
        </w:rPr>
        <w:t xml:space="preserve"> Ås</w:t>
      </w:r>
      <w:r>
        <w:rPr>
          <w:rFonts w:cs="Times New Roman"/>
          <w:color w:val="000000"/>
          <w:shd w:val="clear" w:color="auto" w:fill="FFFFFF"/>
        </w:rPr>
        <w:t>,</w:t>
      </w:r>
      <w:r w:rsidRPr="00383A21">
        <w:rPr>
          <w:rFonts w:cs="Times New Roman"/>
          <w:color w:val="000000"/>
          <w:shd w:val="clear" w:color="auto" w:fill="FFFFFF"/>
        </w:rPr>
        <w:t xml:space="preserve"> 1999).</w:t>
      </w:r>
    </w:p>
    <w:p w14:paraId="2E6E450E" w14:textId="77777777" w:rsidR="00463ECB" w:rsidRDefault="00463ECB" w:rsidP="00463ECB">
      <w:pPr>
        <w:rPr>
          <w:rFonts w:cs="Times New Roman"/>
          <w:color w:val="000000"/>
          <w:shd w:val="clear" w:color="auto" w:fill="FFFFFF"/>
        </w:rPr>
      </w:pPr>
      <w:r w:rsidRPr="00543209">
        <w:rPr>
          <w:rFonts w:cs="Times New Roman"/>
          <w:color w:val="000000"/>
          <w:shd w:val="clear" w:color="auto" w:fill="FFFFFF"/>
        </w:rPr>
        <w:t>Ett tydligt exempel på en generalist som gynnas av dagens skogsbruk är större märgborre på nydöd tall. Denna utvecklas förutom i vindfällen gärna i avverkningsavfall, inkl</w:t>
      </w:r>
      <w:r>
        <w:rPr>
          <w:rFonts w:cs="Times New Roman"/>
          <w:color w:val="000000"/>
          <w:shd w:val="clear" w:color="auto" w:fill="FFFFFF"/>
        </w:rPr>
        <w:t>usive</w:t>
      </w:r>
      <w:r w:rsidRPr="00543209">
        <w:rPr>
          <w:rFonts w:cs="Times New Roman"/>
          <w:color w:val="000000"/>
          <w:shd w:val="clear" w:color="auto" w:fill="FFFFFF"/>
        </w:rPr>
        <w:t xml:space="preserve"> avverkningsstubbar och röjningsstammar. Därmed har den större märgborren möjlighet att upprätthålla stora och stabila populationer på huvuddelen av landets skogsmark</w:t>
      </w:r>
      <w:r>
        <w:rPr>
          <w:rFonts w:cs="Times New Roman"/>
          <w:color w:val="000000"/>
          <w:shd w:val="clear" w:color="auto" w:fill="FFFFFF"/>
        </w:rPr>
        <w:t>, vilket leder till en trivialisering av faunan</w:t>
      </w:r>
      <w:r w:rsidRPr="00543209">
        <w:rPr>
          <w:rFonts w:cs="Times New Roman"/>
          <w:color w:val="000000"/>
          <w:shd w:val="clear" w:color="auto" w:fill="FFFFFF"/>
        </w:rPr>
        <w:t>. Större märgborre inverkar sannolikt direkt negativt på arter som tolvtandad barkborre</w:t>
      </w:r>
      <w:r>
        <w:rPr>
          <w:rFonts w:cs="Times New Roman"/>
          <w:color w:val="000000"/>
          <w:shd w:val="clear" w:color="auto" w:fill="FFFFFF"/>
        </w:rPr>
        <w:t xml:space="preserve"> (EN)</w:t>
      </w:r>
      <w:r w:rsidRPr="00543209">
        <w:rPr>
          <w:rFonts w:cs="Times New Roman"/>
          <w:color w:val="000000"/>
          <w:shd w:val="clear" w:color="auto" w:fill="FFFFFF"/>
        </w:rPr>
        <w:t xml:space="preserve"> och avlång barkborre</w:t>
      </w:r>
      <w:r>
        <w:rPr>
          <w:rFonts w:cs="Times New Roman"/>
          <w:color w:val="000000"/>
          <w:shd w:val="clear" w:color="auto" w:fill="FFFFFF"/>
        </w:rPr>
        <w:t xml:space="preserve"> (VU)</w:t>
      </w:r>
      <w:r w:rsidRPr="00543209">
        <w:rPr>
          <w:rFonts w:cs="Times New Roman"/>
          <w:color w:val="000000"/>
          <w:shd w:val="clear" w:color="auto" w:fill="FFFFFF"/>
        </w:rPr>
        <w:t>,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w:t>
      </w:r>
      <w:r>
        <w:rPr>
          <w:rFonts w:cs="Times New Roman"/>
          <w:color w:val="000000"/>
          <w:shd w:val="clear" w:color="auto" w:fill="FFFFFF"/>
        </w:rPr>
        <w:t xml:space="preserve"> </w:t>
      </w:r>
      <w:r w:rsidRPr="000B2CDB">
        <w:rPr>
          <w:rFonts w:cs="Times New Roman"/>
          <w:color w:val="000000"/>
          <w:shd w:val="clear" w:color="auto" w:fill="FFFFFF"/>
        </w:rPr>
        <w:t>(</w:t>
      </w:r>
      <w:r>
        <w:rPr>
          <w:rFonts w:cs="Times New Roman"/>
          <w:color w:val="000000"/>
          <w:shd w:val="clear" w:color="auto" w:fill="FFFFFF"/>
        </w:rPr>
        <w:t xml:space="preserve">Pettersson, 2014; </w:t>
      </w:r>
      <w:r w:rsidRPr="000B2CDB">
        <w:rPr>
          <w:rFonts w:cs="Times New Roman"/>
          <w:color w:val="000000"/>
          <w:shd w:val="clear" w:color="auto" w:fill="FFFFFF"/>
        </w:rPr>
        <w:t>Wikars, skriftl.).</w:t>
      </w:r>
    </w:p>
    <w:p w14:paraId="575BEF3E" w14:textId="77777777" w:rsidR="00463ECB" w:rsidRDefault="00463ECB" w:rsidP="00463ECB">
      <w:pPr>
        <w:spacing w:after="0"/>
        <w:rPr>
          <w:rFonts w:cs="Times New Roman"/>
          <w:color w:val="000000"/>
          <w:shd w:val="clear" w:color="auto" w:fill="FFFFFF"/>
        </w:rPr>
      </w:pPr>
      <w:r w:rsidRPr="00F11D5D">
        <w:rPr>
          <w:rFonts w:cs="Times New Roman"/>
          <w:color w:val="000000"/>
          <w:shd w:val="clear" w:color="auto" w:fill="FFFFFF"/>
        </w:rPr>
        <w:t>Rika förekomster av främst mindre märgborre men även skarptandad barkborre</w:t>
      </w:r>
      <w:r>
        <w:rPr>
          <w:rFonts w:cs="Times New Roman"/>
          <w:color w:val="000000"/>
          <w:shd w:val="clear" w:color="auto" w:fill="FFFFFF"/>
        </w:rPr>
        <w:t xml:space="preserve"> </w:t>
      </w:r>
      <w:r w:rsidRPr="00F11D5D">
        <w:rPr>
          <w:rFonts w:cs="Times New Roman"/>
          <w:color w:val="000000"/>
          <w:shd w:val="clear" w:color="auto" w:fill="FFFFFF"/>
        </w:rPr>
        <w:t xml:space="preserve">är en signal för artrikedom </w:t>
      </w:r>
      <w:r>
        <w:rPr>
          <w:rFonts w:cs="Times New Roman"/>
          <w:color w:val="000000"/>
          <w:shd w:val="clear" w:color="auto" w:fill="FFFFFF"/>
        </w:rPr>
        <w:t>och inventeringar har visat</w:t>
      </w:r>
      <w:r w:rsidRPr="0032022A">
        <w:rPr>
          <w:rFonts w:cs="Times New Roman"/>
          <w:color w:val="000000"/>
          <w:shd w:val="clear" w:color="auto" w:fill="FFFFFF"/>
        </w:rPr>
        <w:t xml:space="preserve"> att det är</w:t>
      </w:r>
      <w:r>
        <w:rPr>
          <w:rFonts w:cs="Times New Roman"/>
          <w:color w:val="000000"/>
          <w:shd w:val="clear" w:color="auto" w:fill="FFFFFF"/>
        </w:rPr>
        <w:t xml:space="preserve"> i </w:t>
      </w:r>
      <w:r w:rsidRPr="0032022A">
        <w:rPr>
          <w:rFonts w:cs="Times New Roman"/>
          <w:color w:val="000000"/>
          <w:shd w:val="clear" w:color="auto" w:fill="FFFFFF"/>
        </w:rPr>
        <w:t>skogar med en naturlig</w:t>
      </w:r>
      <w:r>
        <w:rPr>
          <w:rFonts w:cs="Times New Roman"/>
          <w:color w:val="000000"/>
          <w:shd w:val="clear" w:color="auto" w:fill="FFFFFF"/>
        </w:rPr>
        <w:t xml:space="preserve"> </w:t>
      </w:r>
      <w:r w:rsidRPr="0032022A">
        <w:rPr>
          <w:rFonts w:cs="Times New Roman"/>
          <w:color w:val="000000"/>
          <w:shd w:val="clear" w:color="auto" w:fill="FFFFFF"/>
        </w:rPr>
        <w:t xml:space="preserve">självgallring som </w:t>
      </w:r>
      <w:r>
        <w:rPr>
          <w:rFonts w:cs="Times New Roman"/>
          <w:color w:val="000000"/>
          <w:shd w:val="clear" w:color="auto" w:fill="FFFFFF"/>
        </w:rPr>
        <w:t xml:space="preserve">det skapas förutsättningar för dessa arter samt de efterföljande åtgärdsprogramsarterna </w:t>
      </w:r>
      <w:r w:rsidRPr="0032022A">
        <w:rPr>
          <w:rFonts w:cs="Times New Roman"/>
          <w:color w:val="000000"/>
          <w:shd w:val="clear" w:color="auto" w:fill="FFFFFF"/>
        </w:rPr>
        <w:t>(</w:t>
      </w:r>
      <w:r>
        <w:rPr>
          <w:rFonts w:cs="Times New Roman"/>
          <w:color w:val="000000"/>
          <w:shd w:val="clear" w:color="auto" w:fill="FFFFFF"/>
        </w:rPr>
        <w:t xml:space="preserve">Pettersson, 2014; </w:t>
      </w:r>
      <w:r w:rsidRPr="0032022A">
        <w:rPr>
          <w:rFonts w:cs="Times New Roman"/>
          <w:color w:val="000000"/>
          <w:shd w:val="clear" w:color="auto" w:fill="FFFFFF"/>
        </w:rPr>
        <w:t>Hedgren</w:t>
      </w:r>
      <w:r>
        <w:rPr>
          <w:rFonts w:cs="Times New Roman"/>
          <w:color w:val="000000"/>
          <w:shd w:val="clear" w:color="auto" w:fill="FFFFFF"/>
        </w:rPr>
        <w:t>,</w:t>
      </w:r>
      <w:r w:rsidRPr="0032022A">
        <w:rPr>
          <w:rFonts w:cs="Times New Roman"/>
          <w:color w:val="000000"/>
          <w:shd w:val="clear" w:color="auto" w:fill="FFFFFF"/>
        </w:rPr>
        <w:t xml:space="preserve"> 2012)</w:t>
      </w:r>
      <w:r>
        <w:rPr>
          <w:rFonts w:cs="Times New Roman"/>
          <w:color w:val="000000"/>
          <w:shd w:val="clear" w:color="auto" w:fill="FFFFFF"/>
        </w:rPr>
        <w:t xml:space="preserve">. </w:t>
      </w:r>
      <w:r w:rsidRPr="00862B22">
        <w:rPr>
          <w:rFonts w:cs="Times New Roman"/>
          <w:color w:val="000000"/>
          <w:shd w:val="clear" w:color="auto" w:fill="FFFFFF"/>
        </w:rPr>
        <w:t xml:space="preserve">Tallskogar med stark förekomst av mindre märgborre och skarptandad barkborre bör avsättas som reservat. </w:t>
      </w:r>
      <w:r>
        <w:rPr>
          <w:rFonts w:cs="Times New Roman"/>
          <w:color w:val="000000"/>
          <w:shd w:val="clear" w:color="auto" w:fill="FFFFFF"/>
        </w:rPr>
        <w:t>Generellt bör h</w:t>
      </w:r>
      <w:r w:rsidRPr="00862B22">
        <w:rPr>
          <w:rFonts w:cs="Times New Roman"/>
          <w:color w:val="000000"/>
          <w:shd w:val="clear" w:color="auto" w:fill="FFFFFF"/>
        </w:rPr>
        <w:t>änsyn</w:t>
      </w:r>
      <w:r>
        <w:rPr>
          <w:rFonts w:cs="Times New Roman"/>
          <w:color w:val="000000"/>
          <w:shd w:val="clear" w:color="auto" w:fill="FFFFFF"/>
        </w:rPr>
        <w:t xml:space="preserve"> </w:t>
      </w:r>
      <w:r w:rsidRPr="00862B22">
        <w:rPr>
          <w:rFonts w:cs="Times New Roman"/>
          <w:color w:val="000000"/>
          <w:shd w:val="clear" w:color="auto" w:fill="FFFFFF"/>
        </w:rPr>
        <w:t>tas vid slutavverkning av talldominerad skog så att avverkningsrester som gren- och toppdelar (s.k. GROT) lämnas</w:t>
      </w:r>
      <w:r>
        <w:rPr>
          <w:rFonts w:cs="Times New Roman"/>
          <w:color w:val="000000"/>
          <w:shd w:val="clear" w:color="auto" w:fill="FFFFFF"/>
        </w:rPr>
        <w:t xml:space="preserve">. </w:t>
      </w:r>
      <w:r>
        <w:rPr>
          <w:rFonts w:cs="Times New Roman"/>
        </w:rPr>
        <w:t>M</w:t>
      </w:r>
      <w:r w:rsidRPr="00D2799D">
        <w:rPr>
          <w:rFonts w:cs="Times New Roman"/>
        </w:rPr>
        <w:t>indre märgborre</w:t>
      </w:r>
      <w:r>
        <w:rPr>
          <w:rFonts w:cs="Times New Roman"/>
        </w:rPr>
        <w:t xml:space="preserve"> är typisk art för </w:t>
      </w:r>
      <w:r w:rsidRPr="00D2799D">
        <w:rPr>
          <w:rFonts w:cs="Times New Roman"/>
          <w:i/>
          <w:iCs/>
        </w:rPr>
        <w:t>9060 Åsbarrskog</w:t>
      </w:r>
      <w:r>
        <w:rPr>
          <w:rFonts w:cs="Times New Roman"/>
          <w:color w:val="000000"/>
          <w:shd w:val="clear" w:color="auto" w:fill="FFFFFF"/>
        </w:rPr>
        <w:t xml:space="preserve"> </w:t>
      </w:r>
      <w:r w:rsidRPr="0032022A">
        <w:rPr>
          <w:rFonts w:cs="Times New Roman"/>
          <w:color w:val="000000"/>
          <w:shd w:val="clear" w:color="auto" w:fill="FFFFFF"/>
        </w:rPr>
        <w:t>(</w:t>
      </w:r>
      <w:r>
        <w:rPr>
          <w:rFonts w:cs="Times New Roman"/>
          <w:color w:val="000000"/>
          <w:shd w:val="clear" w:color="auto" w:fill="FFFFFF"/>
        </w:rPr>
        <w:t>Pettersson, 2014; SLU Artdatabanken, 2026).</w:t>
      </w:r>
    </w:p>
    <w:p w14:paraId="7CF61076" w14:textId="77777777" w:rsidR="00463ECB" w:rsidRPr="00FA6B0F" w:rsidRDefault="00463ECB" w:rsidP="00463ECB">
      <w:pPr>
        <w:spacing w:after="0"/>
        <w:rPr>
          <w:rFonts w:cs="Times New Roman"/>
        </w:rPr>
      </w:pPr>
    </w:p>
    <w:p w14:paraId="06E27123" w14:textId="77777777" w:rsidR="00463ECB" w:rsidRPr="004B069F" w:rsidRDefault="00463ECB" w:rsidP="00463ECB">
      <w:pPr>
        <w:pStyle w:val="Heading2"/>
        <w:spacing w:before="0"/>
        <w:rPr>
          <w:rFonts w:cs="Times New Roman"/>
          <w:color w:val="000000" w:themeColor="text1"/>
          <w:szCs w:val="28"/>
        </w:rPr>
      </w:pPr>
      <w:r w:rsidRPr="004B069F">
        <w:rPr>
          <w:rFonts w:cs="Times New Roman"/>
          <w:color w:val="000000" w:themeColor="text1"/>
          <w:szCs w:val="28"/>
        </w:rPr>
        <w:t>Referenser – mindre märgborre</w:t>
      </w:r>
    </w:p>
    <w:p w14:paraId="381AFF57" w14:textId="77777777" w:rsidR="00463ECB" w:rsidRPr="0090584E" w:rsidRDefault="00463ECB" w:rsidP="00463ECB">
      <w:pPr>
        <w:rPr>
          <w:rFonts w:cs="Times New Roman"/>
          <w:color w:val="000000"/>
          <w:shd w:val="clear" w:color="auto" w:fill="FFFFFF"/>
        </w:rPr>
      </w:pPr>
      <w:r w:rsidRPr="004D5C11">
        <w:rPr>
          <w:rFonts w:cs="Times New Roman"/>
          <w:color w:val="000000"/>
          <w:shd w:val="clear" w:color="auto" w:fill="FFFFFF"/>
        </w:rPr>
        <w:t>Appelqvist, T.</w:t>
      </w:r>
      <w:r>
        <w:rPr>
          <w:rFonts w:cs="Times New Roman"/>
          <w:color w:val="000000"/>
          <w:shd w:val="clear" w:color="auto" w:fill="FFFFFF"/>
        </w:rPr>
        <w:t>,</w:t>
      </w:r>
      <w:r w:rsidRPr="004D5C11">
        <w:rPr>
          <w:rFonts w:cs="Times New Roman"/>
          <w:color w:val="000000"/>
          <w:shd w:val="clear" w:color="auto" w:fill="FFFFFF"/>
        </w:rPr>
        <w:t xml:space="preserve"> 2005. </w:t>
      </w:r>
      <w:r w:rsidRPr="00787D5E">
        <w:rPr>
          <w:rFonts w:cs="Times New Roman"/>
          <w:i/>
          <w:iCs/>
          <w:color w:val="000000"/>
          <w:shd w:val="clear" w:color="auto" w:fill="FFFFFF"/>
        </w:rPr>
        <w:t>Naturvårdsbiologisk forskning. Underlag för områdesskydd i landskapet.</w:t>
      </w:r>
      <w:r w:rsidRPr="004D5C11">
        <w:rPr>
          <w:rFonts w:cs="Times New Roman"/>
          <w:color w:val="000000"/>
          <w:shd w:val="clear" w:color="auto" w:fill="FFFFFF"/>
        </w:rPr>
        <w:t xml:space="preserve"> </w:t>
      </w:r>
      <w:r w:rsidRPr="0090584E">
        <w:rPr>
          <w:rFonts w:cs="Times New Roman"/>
          <w:color w:val="000000"/>
          <w:shd w:val="clear" w:color="auto" w:fill="FFFFFF"/>
        </w:rPr>
        <w:t>Naturvårdsverket, Rapport 5452.</w:t>
      </w:r>
    </w:p>
    <w:p w14:paraId="7EC28C36" w14:textId="77777777" w:rsidR="00463ECB" w:rsidRDefault="00463ECB" w:rsidP="00463ECB">
      <w:pPr>
        <w:rPr>
          <w:rFonts w:cs="Times New Roman"/>
          <w:color w:val="000000"/>
          <w:shd w:val="clear" w:color="auto" w:fill="FFFFFF"/>
        </w:rPr>
      </w:pPr>
      <w:r w:rsidRPr="004D5C11">
        <w:rPr>
          <w:rFonts w:cs="Times New Roman"/>
          <w:color w:val="000000"/>
          <w:shd w:val="clear" w:color="auto" w:fill="FFFFFF"/>
        </w:rPr>
        <w:t>Gunnarsson, B., Pettersson, R</w:t>
      </w:r>
      <w:r>
        <w:rPr>
          <w:rFonts w:cs="Times New Roman"/>
          <w:color w:val="000000"/>
          <w:shd w:val="clear" w:color="auto" w:fill="FFFFFF"/>
        </w:rPr>
        <w:t xml:space="preserve">. </w:t>
      </w:r>
      <w:r w:rsidRPr="004D5C11">
        <w:rPr>
          <w:rFonts w:cs="Times New Roman"/>
          <w:color w:val="000000"/>
          <w:shd w:val="clear" w:color="auto" w:fill="FFFFFF"/>
        </w:rPr>
        <w:t>B., Hake, M.</w:t>
      </w:r>
      <w:r>
        <w:rPr>
          <w:rFonts w:cs="Times New Roman"/>
          <w:color w:val="000000"/>
          <w:shd w:val="clear" w:color="auto" w:fill="FFFFFF"/>
        </w:rPr>
        <w:t xml:space="preserve"> och</w:t>
      </w:r>
      <w:r w:rsidRPr="004D5C11">
        <w:rPr>
          <w:rFonts w:cs="Times New Roman"/>
          <w:color w:val="000000"/>
          <w:shd w:val="clear" w:color="auto" w:fill="FFFFFF"/>
        </w:rPr>
        <w:t xml:space="preserve"> Hultengren, S. &amp; Sjöberg, K.</w:t>
      </w:r>
      <w:r>
        <w:rPr>
          <w:rFonts w:cs="Times New Roman"/>
          <w:color w:val="000000"/>
          <w:shd w:val="clear" w:color="auto" w:fill="FFFFFF"/>
        </w:rPr>
        <w:t>,</w:t>
      </w:r>
      <w:r w:rsidRPr="004D5C11">
        <w:rPr>
          <w:rFonts w:cs="Times New Roman"/>
          <w:color w:val="000000"/>
          <w:shd w:val="clear" w:color="auto" w:fill="FFFFFF"/>
        </w:rPr>
        <w:t xml:space="preserve"> 1999. </w:t>
      </w:r>
      <w:r w:rsidRPr="00CF2CE1">
        <w:rPr>
          <w:rFonts w:cs="Times New Roman"/>
          <w:i/>
          <w:iCs/>
          <w:color w:val="000000"/>
          <w:shd w:val="clear" w:color="auto" w:fill="FFFFFF"/>
        </w:rPr>
        <w:t xml:space="preserve">Spindlar och skalbaggar som indikatorer i barrskog. </w:t>
      </w:r>
      <w:r w:rsidRPr="004D5C11">
        <w:rPr>
          <w:rFonts w:cs="Times New Roman"/>
          <w:color w:val="000000"/>
          <w:shd w:val="clear" w:color="auto" w:fill="FFFFFF"/>
        </w:rPr>
        <w:t>Skog &amp; Forskning, Nr. 2/99, s. 46–51.</w:t>
      </w:r>
    </w:p>
    <w:p w14:paraId="0889EB22" w14:textId="77777777" w:rsidR="00463ECB" w:rsidRDefault="00463ECB" w:rsidP="00463ECB">
      <w:pPr>
        <w:rPr>
          <w:rFonts w:cs="Times New Roman"/>
          <w:color w:val="000000"/>
          <w:shd w:val="clear" w:color="auto" w:fill="FFFFFF"/>
        </w:rPr>
      </w:pPr>
      <w:r w:rsidRPr="004D5C11">
        <w:rPr>
          <w:rFonts w:cs="Times New Roman"/>
          <w:color w:val="000000"/>
          <w:shd w:val="clear" w:color="auto" w:fill="FFFFFF"/>
        </w:rPr>
        <w:lastRenderedPageBreak/>
        <w:t>Hedgren, O.</w:t>
      </w:r>
      <w:r>
        <w:rPr>
          <w:rFonts w:cs="Times New Roman"/>
          <w:color w:val="000000"/>
          <w:shd w:val="clear" w:color="auto" w:fill="FFFFFF"/>
        </w:rPr>
        <w:t>,</w:t>
      </w:r>
      <w:r w:rsidRPr="004D5C11">
        <w:rPr>
          <w:rFonts w:cs="Times New Roman"/>
          <w:color w:val="000000"/>
          <w:shd w:val="clear" w:color="auto" w:fill="FFFFFF"/>
        </w:rPr>
        <w:t xml:space="preserve"> 2012. </w:t>
      </w:r>
      <w:r w:rsidRPr="007564E9">
        <w:rPr>
          <w:rFonts w:cs="Times New Roman"/>
          <w:i/>
          <w:iCs/>
          <w:color w:val="000000"/>
          <w:shd w:val="clear" w:color="auto" w:fill="FFFFFF"/>
        </w:rPr>
        <w:t>Hotade insekter på tallved i Dalarna.</w:t>
      </w:r>
      <w:r w:rsidRPr="004D5C11">
        <w:rPr>
          <w:rFonts w:cs="Times New Roman"/>
          <w:color w:val="000000"/>
          <w:shd w:val="clear" w:color="auto" w:fill="FFFFFF"/>
        </w:rPr>
        <w:t xml:space="preserve"> Länsstyrelsen Dalarna, Naturvårdsenheten. Rapport 2012:16.</w:t>
      </w:r>
    </w:p>
    <w:p w14:paraId="2E0E200A" w14:textId="77777777" w:rsidR="00463ECB" w:rsidRPr="0090584E" w:rsidRDefault="00463ECB" w:rsidP="00463ECB">
      <w:pPr>
        <w:rPr>
          <w:rFonts w:cs="Times New Roman"/>
          <w:color w:val="000000"/>
          <w:shd w:val="clear" w:color="auto" w:fill="FFFFFF"/>
          <w:lang w:val="en-US"/>
        </w:rPr>
      </w:pPr>
      <w:r w:rsidRPr="004D5C11">
        <w:rPr>
          <w:rFonts w:cs="Times New Roman"/>
          <w:color w:val="000000"/>
          <w:shd w:val="clear" w:color="auto" w:fill="FFFFFF"/>
        </w:rPr>
        <w:t xml:space="preserve">Hedgren, O. 2010. </w:t>
      </w:r>
      <w:r w:rsidRPr="00A93A2A">
        <w:rPr>
          <w:rFonts w:cs="Times New Roman"/>
          <w:i/>
          <w:iCs/>
          <w:color w:val="000000"/>
          <w:shd w:val="clear" w:color="auto" w:fill="FFFFFF"/>
        </w:rPr>
        <w:t>Vedinsekter i tallskog och på brandfält i Värmland.</w:t>
      </w:r>
      <w:r w:rsidRPr="004D5C11">
        <w:rPr>
          <w:rFonts w:cs="Times New Roman"/>
          <w:color w:val="000000"/>
          <w:shd w:val="clear" w:color="auto" w:fill="FFFFFF"/>
        </w:rPr>
        <w:t xml:space="preserve"> </w:t>
      </w:r>
      <w:r w:rsidRPr="0090584E">
        <w:rPr>
          <w:rFonts w:cs="Times New Roman"/>
          <w:color w:val="000000"/>
          <w:shd w:val="clear" w:color="auto" w:fill="FFFFFF"/>
          <w:lang w:val="en-US"/>
        </w:rPr>
        <w:t>Länsstyrelsen Värmland, Stencil, 39 s.</w:t>
      </w:r>
    </w:p>
    <w:p w14:paraId="6EEFEB4F" w14:textId="77777777" w:rsidR="00463ECB" w:rsidRDefault="00463ECB" w:rsidP="00463ECB">
      <w:pPr>
        <w:rPr>
          <w:rFonts w:cs="Times New Roman"/>
          <w:color w:val="000000"/>
          <w:shd w:val="clear" w:color="auto" w:fill="FFFFFF"/>
          <w:lang w:val="en-US"/>
        </w:rPr>
      </w:pPr>
      <w:r w:rsidRPr="004D5C11">
        <w:rPr>
          <w:rFonts w:cs="Times New Roman"/>
          <w:color w:val="000000"/>
          <w:shd w:val="clear" w:color="auto" w:fill="FFFFFF"/>
          <w:lang w:val="en-US"/>
        </w:rPr>
        <w:t>Janzen, D. H.</w:t>
      </w:r>
      <w:r>
        <w:rPr>
          <w:rFonts w:cs="Times New Roman"/>
          <w:color w:val="000000"/>
          <w:shd w:val="clear" w:color="auto" w:fill="FFFFFF"/>
          <w:lang w:val="en-US"/>
        </w:rPr>
        <w:t>,</w:t>
      </w:r>
      <w:r w:rsidRPr="004D5C11">
        <w:rPr>
          <w:rFonts w:cs="Times New Roman"/>
          <w:color w:val="000000"/>
          <w:shd w:val="clear" w:color="auto" w:fill="FFFFFF"/>
          <w:lang w:val="en-US"/>
        </w:rPr>
        <w:t xml:space="preserve"> 1983. </w:t>
      </w:r>
      <w:r w:rsidRPr="009C2FC5">
        <w:rPr>
          <w:rFonts w:cs="Times New Roman"/>
          <w:i/>
          <w:iCs/>
          <w:color w:val="000000"/>
          <w:shd w:val="clear" w:color="auto" w:fill="FFFFFF"/>
          <w:lang w:val="en-US"/>
        </w:rPr>
        <w:t>No park is an island: Increase in interference from outside as park size decreases</w:t>
      </w:r>
      <w:r w:rsidRPr="004D5C11">
        <w:rPr>
          <w:rFonts w:cs="Times New Roman"/>
          <w:color w:val="000000"/>
          <w:shd w:val="clear" w:color="auto" w:fill="FFFFFF"/>
          <w:lang w:val="en-US"/>
        </w:rPr>
        <w:t>. Oikos 41: 402–410.</w:t>
      </w:r>
      <w:r>
        <w:rPr>
          <w:rFonts w:cs="Times New Roman"/>
          <w:color w:val="000000"/>
          <w:shd w:val="clear" w:color="auto" w:fill="FFFFFF"/>
          <w:lang w:val="en-US"/>
        </w:rPr>
        <w:t xml:space="preserve"> </w:t>
      </w:r>
    </w:p>
    <w:p w14:paraId="05232113" w14:textId="77777777" w:rsidR="00463ECB" w:rsidRPr="0090584E" w:rsidRDefault="00463ECB" w:rsidP="00463ECB">
      <w:pPr>
        <w:rPr>
          <w:rFonts w:cs="Times New Roman"/>
          <w:color w:val="000000"/>
          <w:shd w:val="clear" w:color="auto" w:fill="FFFFFF"/>
        </w:rPr>
      </w:pPr>
      <w:r w:rsidRPr="004D5C11">
        <w:rPr>
          <w:rFonts w:cs="Times New Roman"/>
          <w:color w:val="000000"/>
          <w:shd w:val="clear" w:color="auto" w:fill="FFFFFF"/>
          <w:lang w:val="en-US"/>
        </w:rPr>
        <w:t>Jonsell, M., Weslien, J. &amp; Ehn ström, B.</w:t>
      </w:r>
      <w:r>
        <w:rPr>
          <w:rFonts w:cs="Times New Roman"/>
          <w:color w:val="000000"/>
          <w:shd w:val="clear" w:color="auto" w:fill="FFFFFF"/>
          <w:lang w:val="en-US"/>
        </w:rPr>
        <w:t>,</w:t>
      </w:r>
      <w:r w:rsidRPr="004D5C11">
        <w:rPr>
          <w:rFonts w:cs="Times New Roman"/>
          <w:color w:val="000000"/>
          <w:shd w:val="clear" w:color="auto" w:fill="FFFFFF"/>
          <w:lang w:val="en-US"/>
        </w:rPr>
        <w:t xml:space="preserve"> 1998. </w:t>
      </w:r>
      <w:r w:rsidRPr="00FF0292">
        <w:rPr>
          <w:rFonts w:cs="Times New Roman"/>
          <w:i/>
          <w:iCs/>
          <w:color w:val="000000"/>
          <w:shd w:val="clear" w:color="auto" w:fill="FFFFFF"/>
          <w:lang w:val="en-US"/>
        </w:rPr>
        <w:t>Substrate requirements of red-listed saproxylic invertebrates in Sweden</w:t>
      </w:r>
      <w:r w:rsidRPr="004D5C11">
        <w:rPr>
          <w:rFonts w:cs="Times New Roman"/>
          <w:color w:val="000000"/>
          <w:shd w:val="clear" w:color="auto" w:fill="FFFFFF"/>
          <w:lang w:val="en-US"/>
        </w:rPr>
        <w:t xml:space="preserve">. </w:t>
      </w:r>
      <w:r w:rsidRPr="0090584E">
        <w:rPr>
          <w:rFonts w:cs="Times New Roman"/>
          <w:color w:val="000000"/>
          <w:shd w:val="clear" w:color="auto" w:fill="FFFFFF"/>
        </w:rPr>
        <w:t>Biodiversity and Conserv. 7: 749–764.</w:t>
      </w:r>
    </w:p>
    <w:p w14:paraId="2FB8949E" w14:textId="77777777" w:rsidR="00463ECB" w:rsidRPr="0090584E" w:rsidRDefault="00463ECB" w:rsidP="00463ECB">
      <w:r w:rsidRPr="00CE5EB8">
        <w:t>Pettersson, R</w:t>
      </w:r>
      <w:r>
        <w:t xml:space="preserve">. </w:t>
      </w:r>
      <w:r w:rsidRPr="00CE5EB8">
        <w:t>B.</w:t>
      </w:r>
      <w:r>
        <w:t xml:space="preserve">, </w:t>
      </w:r>
      <w:r w:rsidRPr="00CE5EB8">
        <w:t>2014). </w:t>
      </w:r>
      <w:r w:rsidRPr="00CE5EB8">
        <w:rPr>
          <w:i/>
          <w:iCs/>
        </w:rPr>
        <w:t>Åtgärdsprogram för skalbaggar på nyligen död tall, 2014–2018</w:t>
      </w:r>
      <w:r>
        <w:rPr>
          <w:i/>
          <w:iCs/>
        </w:rPr>
        <w:t>.</w:t>
      </w:r>
      <w:r w:rsidRPr="00CE5EB8">
        <w:t> Rapport 6599. Bromma: Naturvårdsverket. </w:t>
      </w:r>
      <w:hyperlink r:id="rId12" w:tgtFrame="_blank" w:history="1">
        <w:r w:rsidRPr="001450AA">
          <w:rPr>
            <w:rStyle w:val="Hyperlink"/>
            <w:color w:val="000000" w:themeColor="text1"/>
          </w:rPr>
          <w:t>https://www.naturvardsverket.se/978-91-620-6599-7</w:t>
        </w:r>
      </w:hyperlink>
    </w:p>
    <w:p w14:paraId="572A4C83" w14:textId="77777777" w:rsidR="00463ECB" w:rsidRDefault="00463ECB" w:rsidP="00463ECB">
      <w:r>
        <w:t xml:space="preserve">SLU Artdatabanken, 2026. </w:t>
      </w:r>
      <w:r>
        <w:rPr>
          <w:i/>
        </w:rPr>
        <w:t xml:space="preserve">Artfaktablad. Naturvård – artfakta. </w:t>
      </w:r>
      <w:r>
        <w:t>SLU Artdatabanken, Uppsala.</w:t>
      </w:r>
    </w:p>
    <w:p w14:paraId="0CC612A3" w14:textId="77777777" w:rsidR="00463ECB" w:rsidRDefault="00463ECB" w:rsidP="00463ECB">
      <w:r w:rsidRPr="00745638">
        <w:t>Wikars, L.-O., Hansson, J. &amp; Hedgren, O.</w:t>
      </w:r>
      <w:r>
        <w:t>,</w:t>
      </w:r>
      <w:r w:rsidRPr="00745638">
        <w:t xml:space="preserve"> 2010. </w:t>
      </w:r>
      <w:r w:rsidRPr="00051B31">
        <w:rPr>
          <w:i/>
          <w:iCs/>
        </w:rPr>
        <w:t>Inventering av vedlevande skalbaggar – tallskogar i Örebro län.</w:t>
      </w:r>
      <w:r w:rsidRPr="00745638">
        <w:t xml:space="preserve"> Länsstyrelsen i Örebro län, publ.nr. 2010:2.</w:t>
      </w:r>
    </w:p>
    <w:p w14:paraId="25C5B0E9" w14:textId="77777777" w:rsidR="00463ECB" w:rsidRDefault="00463ECB" w:rsidP="00463ECB">
      <w:r w:rsidRPr="00745638">
        <w:t>Wikars, L.-O.</w:t>
      </w:r>
      <w:r>
        <w:t>,</w:t>
      </w:r>
      <w:r w:rsidRPr="00745638">
        <w:t xml:space="preserve"> 2009</w:t>
      </w:r>
      <w:r>
        <w:t>.</w:t>
      </w:r>
      <w:r w:rsidRPr="00745638">
        <w:t xml:space="preserve"> </w:t>
      </w:r>
      <w:r w:rsidRPr="00745638">
        <w:rPr>
          <w:i/>
          <w:iCs/>
        </w:rPr>
        <w:t>Vedskalbaggar i Hamra nationalpark, Gävleborgs län.</w:t>
      </w:r>
      <w:r w:rsidRPr="00745638">
        <w:t xml:space="preserve"> Länsstyrelsen Gävleborg, Rapport 2009:14. </w:t>
      </w:r>
    </w:p>
    <w:p w14:paraId="477A0853" w14:textId="77777777" w:rsidR="000F3B40" w:rsidRDefault="000F3B40" w:rsidP="00282C85">
      <w:pPr>
        <w:widowControl w:val="0"/>
        <w:shd w:val="clear" w:color="auto" w:fill="FFFFFF"/>
        <w:autoSpaceDE w:val="0"/>
        <w:autoSpaceDN w:val="0"/>
        <w:spacing w:after="0"/>
        <w:ind w:right="192"/>
        <w:jc w:val="left"/>
        <w:textAlignment w:val="baseline"/>
        <w:rPr>
          <w:rFonts w:cs="Times New Roman"/>
        </w:rPr>
      </w:pPr>
    </w:p>
    <w:p w14:paraId="190C2BD6" w14:textId="77777777" w:rsidR="000F3B40" w:rsidRDefault="000F3B40" w:rsidP="00282C85">
      <w:pPr>
        <w:widowControl w:val="0"/>
        <w:shd w:val="clear" w:color="auto" w:fill="FFFFFF"/>
        <w:autoSpaceDE w:val="0"/>
        <w:autoSpaceDN w:val="0"/>
        <w:spacing w:after="0"/>
        <w:ind w:right="192"/>
        <w:jc w:val="left"/>
        <w:textAlignment w:val="baseline"/>
        <w:rPr>
          <w:rFonts w:cs="Times New Roman"/>
        </w:rPr>
      </w:pPr>
    </w:p>
    <w:p w14:paraId="0D751F34" w14:textId="77777777" w:rsidR="0016230D" w:rsidRPr="008E13F5" w:rsidRDefault="0016230D" w:rsidP="0016230D">
      <w:pPr>
        <w:spacing w:after="0"/>
        <w:rPr>
          <w:sz w:val="52"/>
          <w:szCs w:val="52"/>
        </w:rPr>
      </w:pPr>
      <w:r>
        <w:rPr>
          <w:sz w:val="32"/>
          <w:szCs w:val="32"/>
        </w:rPr>
        <w:t>Nordfladdermus – ekologi samt krav på livsmiljön</w:t>
      </w:r>
    </w:p>
    <w:p w14:paraId="613AD286" w14:textId="77777777" w:rsidR="0016230D" w:rsidRDefault="0016230D" w:rsidP="0016230D">
      <w:r w:rsidRPr="008E13F5">
        <w:t>Nordfladdermus (NT, §4a)</w:t>
      </w:r>
      <w:r>
        <w:t xml:space="preserve"> omfattas av bilaga 4 EU:s art- och habitatdirektiv vilket innebär ett strikt skydd för arten och dess livsmiljöer. Arten har minskat med</w:t>
      </w:r>
      <w:r w:rsidRPr="008F175C">
        <w:t xml:space="preserve"> 27,5 (5</w:t>
      </w:r>
      <w:r w:rsidRPr="00940A33">
        <w:t>–</w:t>
      </w:r>
      <w:r w:rsidRPr="008F175C">
        <w:t>50) % under de senaste 21 åren</w:t>
      </w:r>
      <w:r>
        <w:t xml:space="preserve"> och m</w:t>
      </w:r>
      <w:r w:rsidRPr="008F175C">
        <w:t>inskningstakten för den svenska populationen bedöms vara nära gränsvärdet för Sårbar (VU). (A2bc)</w:t>
      </w:r>
      <w:r>
        <w:t xml:space="preserve"> (SLU Artdatabanken, 2024).</w:t>
      </w:r>
    </w:p>
    <w:p w14:paraId="28AB4735" w14:textId="77777777" w:rsidR="0016230D" w:rsidRDefault="0016230D" w:rsidP="0016230D">
      <w:r>
        <w:t xml:space="preserve">Nordfladdermus </w:t>
      </w:r>
      <w:r w:rsidRPr="00827B42">
        <w:t>föredrar variationsrik skog med förekomst av sjöar, vattendrag och våtmarker</w:t>
      </w:r>
      <w:r>
        <w:t xml:space="preserve"> och hittas </w:t>
      </w:r>
      <w:r w:rsidRPr="008F175C">
        <w:t>framförallt i halvöppna miljöer som trädbärande beteshagar och i kantzoner mellan skog och odlingsmark.</w:t>
      </w:r>
      <w:r>
        <w:t xml:space="preserve"> Den</w:t>
      </w:r>
      <w:r w:rsidRPr="00827B42">
        <w:t xml:space="preserve"> undviker stora öppna områden</w:t>
      </w:r>
      <w:r>
        <w:t xml:space="preserve"> som </w:t>
      </w:r>
      <w:r w:rsidRPr="00827B42">
        <w:t>stora hyggen</w:t>
      </w:r>
      <w:r>
        <w:t xml:space="preserve"> och s</w:t>
      </w:r>
      <w:r w:rsidRPr="00827B42">
        <w:t>t</w:t>
      </w:r>
      <w:r>
        <w:t>örre</w:t>
      </w:r>
      <w:r w:rsidRPr="00827B42">
        <w:t xml:space="preserve"> sammanhängande planteringar</w:t>
      </w:r>
      <w:r>
        <w:t xml:space="preserve"> vilket minskar</w:t>
      </w:r>
      <w:r w:rsidRPr="00827B42">
        <w:t xml:space="preserve"> längden bryn och landskapets heterogenitet och därmed födotillgången och mängden lämpliga jaktplatser.</w:t>
      </w:r>
      <w:r>
        <w:t xml:space="preserve"> Skogsbruksåtgärder </w:t>
      </w:r>
      <w:r w:rsidRPr="00827B42">
        <w:t>som leder till minskad förekomst av äldre, gles skog och då särskilt tillgång på hålträd och träd med löst sittande bark kan leda till brist på koloniplatser och viloplatser</w:t>
      </w:r>
      <w:r>
        <w:t xml:space="preserve"> (SLU Artdatabanken, 2024; Skogsstyrelsen, 2016)</w:t>
      </w:r>
      <w:r w:rsidRPr="009C3C72">
        <w:t>.</w:t>
      </w:r>
    </w:p>
    <w:p w14:paraId="4DD77EA4" w14:textId="77777777" w:rsidR="0016230D" w:rsidRPr="00827B42" w:rsidRDefault="0016230D" w:rsidP="0016230D">
      <w:pPr>
        <w:spacing w:after="0"/>
      </w:pPr>
      <w:r w:rsidRPr="00827B42">
        <w:t>Fladdermöss är beroende av hänsyn på landskapsnivå</w:t>
      </w:r>
      <w:r>
        <w:t xml:space="preserve"> och det är viktigt </w:t>
      </w:r>
      <w:r w:rsidRPr="00827B42">
        <w:t>att alla typer av vatten och våtmarker samt fuktiga skogspartier</w:t>
      </w:r>
      <w:r>
        <w:t xml:space="preserve"> återställs och bevaras</w:t>
      </w:r>
      <w:r w:rsidRPr="00827B42">
        <w:t>. Sväm- och sumpskog ska alltid sparas, och äldre lövmiljöer bör alltid sparas för födosök, koloniplatser och viloplatser. Utöver kantzone</w:t>
      </w:r>
      <w:r>
        <w:t>r</w:t>
      </w:r>
      <w:r w:rsidRPr="00827B42">
        <w:t xml:space="preserve"> mot vatten och våtmarker bör tillräckligt bred</w:t>
      </w:r>
      <w:r>
        <w:t>a</w:t>
      </w:r>
      <w:r w:rsidRPr="00827B42">
        <w:t xml:space="preserve"> skyddszon</w:t>
      </w:r>
      <w:r>
        <w:t>er</w:t>
      </w:r>
      <w:r w:rsidRPr="00827B42">
        <w:t xml:space="preserve"> av uppväxt skog sparas för att skapa och bevara vindskyddade födosöksmiljöer.</w:t>
      </w:r>
      <w:r>
        <w:t xml:space="preserve"> </w:t>
      </w:r>
      <w:r w:rsidRPr="00827B42">
        <w:t>Genom att binda samman befintliga skogsbestånd med korridorer av uppv</w:t>
      </w:r>
      <w:r>
        <w:t>uxen</w:t>
      </w:r>
      <w:r w:rsidRPr="00827B42">
        <w:t xml:space="preserve"> skog skapas ett fladdermusvänligt landskap</w:t>
      </w:r>
      <w:r>
        <w:t xml:space="preserve"> (SLU Artdatabanken, 2024; Skogsstyrelsen, 2016)</w:t>
      </w:r>
      <w:r w:rsidRPr="009C3C72">
        <w:t>.</w:t>
      </w:r>
    </w:p>
    <w:p w14:paraId="5F2230DE" w14:textId="77777777" w:rsidR="0016230D" w:rsidRDefault="0016230D" w:rsidP="0016230D">
      <w:pPr>
        <w:pStyle w:val="Heading2"/>
      </w:pPr>
      <w:r w:rsidRPr="00E8135E">
        <w:lastRenderedPageBreak/>
        <w:t>Referenser</w:t>
      </w:r>
      <w:r>
        <w:t xml:space="preserve"> – nordfladdermus</w:t>
      </w:r>
    </w:p>
    <w:p w14:paraId="3DB9A5F1" w14:textId="57D6D5C6" w:rsidR="0016230D" w:rsidRDefault="0016230D" w:rsidP="0016230D">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 xml:space="preserve">Vägledning för hänsyn till </w:t>
      </w:r>
      <w:r>
        <w:rPr>
          <w:rFonts w:cs="Times New Roman"/>
          <w:i/>
          <w:iCs/>
          <w:shd w:val="clear" w:color="auto" w:fill="FFFFFF"/>
        </w:rPr>
        <w:t>nordfladdermus</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161FDA9B" w14:textId="1C241610" w:rsidR="0016230D" w:rsidRPr="00CB6946" w:rsidRDefault="0016230D" w:rsidP="0016230D">
      <w:pPr>
        <w:jc w:val="left"/>
        <w:rPr>
          <w:sz w:val="32"/>
          <w:szCs w:val="32"/>
        </w:rPr>
      </w:pPr>
      <w:r w:rsidRPr="00905EE5">
        <w:t>SLU Artdatabanken</w:t>
      </w:r>
      <w:r>
        <w:t xml:space="preserve">, </w:t>
      </w:r>
      <w:r w:rsidRPr="00905EE5">
        <w:t>202</w:t>
      </w:r>
      <w:r>
        <w:t>4</w:t>
      </w:r>
      <w:r w:rsidRPr="00905EE5">
        <w:t>.</w:t>
      </w:r>
      <w:r w:rsidRPr="000F191A">
        <w:rPr>
          <w:i/>
          <w:iCs/>
        </w:rPr>
        <w:t> </w:t>
      </w:r>
      <w:r w:rsidRPr="00813D79">
        <w:rPr>
          <w:i/>
          <w:iCs/>
        </w:rPr>
        <w:t xml:space="preserve"> </w:t>
      </w:r>
      <w:r w:rsidRPr="00464DE3">
        <w:rPr>
          <w:i/>
          <w:iCs/>
        </w:rPr>
        <w:t>Artfakta: nordfladdermus (Eptesicus nilssonii).</w:t>
      </w:r>
      <w:r>
        <w:rPr>
          <w:i/>
          <w:iCs/>
        </w:rPr>
        <w:t xml:space="preserve"> </w:t>
      </w:r>
      <w:r w:rsidRPr="00B326D6">
        <w:t>https://artfakta.se/taxa/205998</w:t>
      </w:r>
    </w:p>
    <w:p w14:paraId="5F122DCB" w14:textId="77777777" w:rsidR="0016230D" w:rsidRDefault="0016230D" w:rsidP="0016230D">
      <w:pPr>
        <w:spacing w:after="0"/>
      </w:pPr>
    </w:p>
    <w:p w14:paraId="5773BB82" w14:textId="77777777" w:rsidR="0016230D" w:rsidRDefault="0016230D" w:rsidP="0016230D">
      <w:pPr>
        <w:spacing w:after="0"/>
      </w:pPr>
    </w:p>
    <w:p w14:paraId="32C1ECCC" w14:textId="77777777" w:rsidR="00077DD0" w:rsidRPr="005B5032" w:rsidRDefault="00077DD0" w:rsidP="00077DD0">
      <w:pPr>
        <w:spacing w:after="0"/>
        <w:rPr>
          <w:sz w:val="52"/>
          <w:szCs w:val="52"/>
        </w:rPr>
      </w:pPr>
      <w:r>
        <w:rPr>
          <w:sz w:val="32"/>
          <w:szCs w:val="32"/>
        </w:rPr>
        <w:t>Nymffladdermus – ekologi samt krav på livsmiljön</w:t>
      </w:r>
    </w:p>
    <w:p w14:paraId="54A611B2" w14:textId="77777777" w:rsidR="00077DD0" w:rsidRDefault="00077DD0" w:rsidP="00077DD0">
      <w:r>
        <w:t>Nymffladdermus</w:t>
      </w:r>
      <w:r w:rsidRPr="008E13F5">
        <w:t xml:space="preserve"> (§4a)</w:t>
      </w:r>
      <w:r>
        <w:t xml:space="preserve"> omfattas av bilaga 4 EU:s art- och habitatdirektiv vilket innebär att arten och dess livsmiljöer är strikt skyddade. Arten är globalt rödlistad som DD (Data Deficient) och i den europeiska rödlistan är den klassad som nära hotad (NT) (SLU Artdatabanken, 2026; IUCN, 2016).</w:t>
      </w:r>
    </w:p>
    <w:p w14:paraId="0201AD5D" w14:textId="77777777" w:rsidR="00077DD0" w:rsidRDefault="00077DD0" w:rsidP="00077DD0">
      <w:r w:rsidRPr="00801D27">
        <w:t>Arten är skogslevande och behöver tillräcklig mängd insektsrik äldre skog med varierad struktur och med hög konnektivitet</w:t>
      </w:r>
      <w:r>
        <w:t xml:space="preserve">. </w:t>
      </w:r>
      <w:r w:rsidRPr="000C1CE3">
        <w:t>I Sverige är arten funnen i områden med gammal bokskog med bäckraviner, tät lövskog i sluttningar ner mot vattendrag och skogklädda krön.  Den jagar ibland i trädkronorna, men påfallande ofta långt nere, bara någon meter över marken där den manövrerar skickligt mellan trädstammarna</w:t>
      </w:r>
      <w:r>
        <w:t xml:space="preserve"> (SLU Artdatabanken, 2026).</w:t>
      </w:r>
    </w:p>
    <w:p w14:paraId="15647825" w14:textId="77777777" w:rsidR="00077DD0" w:rsidRDefault="00077DD0" w:rsidP="00077DD0">
      <w:r w:rsidRPr="002320A5">
        <w:t>Nymffladdermus är känslig för fragmentering av skogsbiotoper, eftersom den undviker att passera</w:t>
      </w:r>
      <w:r>
        <w:t xml:space="preserve"> </w:t>
      </w:r>
      <w:r w:rsidRPr="002320A5">
        <w:t xml:space="preserve">öppna områden. </w:t>
      </w:r>
      <w:r>
        <w:t>Avverkning av</w:t>
      </w:r>
      <w:r w:rsidRPr="002320A5">
        <w:t> äldre skogar</w:t>
      </w:r>
      <w:r>
        <w:t xml:space="preserve"> och hålträd samt</w:t>
      </w:r>
      <w:r w:rsidRPr="002320A5">
        <w:t xml:space="preserve"> dränering</w:t>
      </w:r>
      <w:r>
        <w:t xml:space="preserve"> </w:t>
      </w:r>
      <w:r w:rsidRPr="002320A5">
        <w:t>är exempel på brukande som kan vara negativt för arten.</w:t>
      </w:r>
      <w:r>
        <w:t xml:space="preserve"> </w:t>
      </w:r>
      <w:r w:rsidRPr="002159BC">
        <w:t>Att bevara äldre skogar i södra Sverige i anslutning till platser där arten har påträffats är kanske den mest effektiva åtgärden för att behålla arten</w:t>
      </w:r>
      <w:r>
        <w:t xml:space="preserve"> (SLU Artdatabanken, 2026).</w:t>
      </w:r>
    </w:p>
    <w:p w14:paraId="4A61CF20" w14:textId="77777777" w:rsidR="00077DD0" w:rsidRDefault="00077DD0" w:rsidP="00077DD0">
      <w:r w:rsidRPr="00AD2DD2">
        <w:t>Under året utnyttjar fladdermöss många olika miljöer och ett effektivt bevarandearbete måste därför utgå från ett landskapsekologiskt perspektiv.</w:t>
      </w:r>
      <w:r>
        <w:t xml:space="preserve"> </w:t>
      </w:r>
      <w:r w:rsidRPr="00AD2DD2">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(SLU Artdatabanken, 2026).</w:t>
      </w:r>
    </w:p>
    <w:p w14:paraId="2553EB7F" w14:textId="77777777" w:rsidR="00077DD0" w:rsidRDefault="00077DD0" w:rsidP="00077DD0">
      <w:r>
        <w:t xml:space="preserve">Nymffladdermus var tidigare rödlistad som starkt hotad (EN) men eftersom det är okänt om arten är reproducerande i Sverige bedöms den i rödlistan 2025 </w:t>
      </w:r>
      <w:r w:rsidRPr="00EF0E23">
        <w:t>som NA</w:t>
      </w:r>
      <w:r>
        <w:t xml:space="preserve"> (Ej tillämplig) (SLU Artdatabanken, 2026).</w:t>
      </w:r>
    </w:p>
    <w:p w14:paraId="1F7E3E0E" w14:textId="77777777" w:rsidR="00077DD0" w:rsidRPr="0070448C" w:rsidRDefault="00077DD0" w:rsidP="00077DD0">
      <w:pPr>
        <w:pStyle w:val="Heading2"/>
        <w:rPr>
          <w:rFonts w:cs="Times New Roman"/>
          <w:color w:val="000000" w:themeColor="text1"/>
          <w:szCs w:val="28"/>
          <w:lang w:val="en-US"/>
        </w:rPr>
      </w:pPr>
      <w:r w:rsidRPr="0070448C">
        <w:rPr>
          <w:rFonts w:cs="Times New Roman"/>
          <w:color w:val="000000" w:themeColor="text1"/>
          <w:szCs w:val="28"/>
          <w:lang w:val="en-US"/>
        </w:rPr>
        <w:t>Referenser – nymffladdermus</w:t>
      </w:r>
    </w:p>
    <w:p w14:paraId="491F6D89" w14:textId="77777777" w:rsidR="00077DD0" w:rsidRPr="003B4603" w:rsidRDefault="00077DD0" w:rsidP="00077DD0">
      <w:pPr>
        <w:rPr>
          <w:lang w:val="en-US"/>
        </w:rPr>
      </w:pPr>
      <w:r w:rsidRPr="00EC3001">
        <w:rPr>
          <w:lang w:val="en-US"/>
        </w:rPr>
        <w:t>IUCN, 20</w:t>
      </w:r>
      <w:r>
        <w:rPr>
          <w:lang w:val="en-US"/>
        </w:rPr>
        <w:t>16</w:t>
      </w:r>
      <w:r w:rsidRPr="00EC3001">
        <w:rPr>
          <w:lang w:val="en-US"/>
        </w:rPr>
        <w:t xml:space="preserve">. </w:t>
      </w:r>
      <w:r w:rsidRPr="003B4603">
        <w:rPr>
          <w:i/>
          <w:iCs/>
          <w:lang w:val="en-US"/>
        </w:rPr>
        <w:t>Myotis alcathoe</w:t>
      </w:r>
      <w:r>
        <w:rPr>
          <w:i/>
          <w:iCs/>
          <w:lang w:val="en-US"/>
        </w:rPr>
        <w:t xml:space="preserve">. </w:t>
      </w:r>
      <w:r w:rsidRPr="00B217AC">
        <w:rPr>
          <w:lang w:val="en-US"/>
        </w:rPr>
        <w:t>The I</w:t>
      </w:r>
      <w:r>
        <w:rPr>
          <w:lang w:val="en-US"/>
        </w:rPr>
        <w:t>UCN Red List of Threatened Species.</w:t>
      </w:r>
    </w:p>
    <w:p w14:paraId="55BA016D" w14:textId="77777777" w:rsidR="00077DD0" w:rsidRPr="00C03D52" w:rsidRDefault="00077DD0" w:rsidP="00077DD0">
      <w:pPr>
        <w:spacing w:after="0"/>
        <w:jc w:val="left"/>
        <w:rPr>
          <w:lang w:val="en-US"/>
        </w:rPr>
      </w:pPr>
      <w:r w:rsidRPr="00C03D52">
        <w:rPr>
          <w:lang w:val="en-US"/>
        </w:rPr>
        <w:t>SLU Artdatabanken, 202</w:t>
      </w:r>
      <w:r>
        <w:rPr>
          <w:lang w:val="en-US"/>
        </w:rPr>
        <w:t>6</w:t>
      </w:r>
      <w:r w:rsidRPr="00C03D52">
        <w:rPr>
          <w:lang w:val="en-US"/>
        </w:rPr>
        <w:t>.</w:t>
      </w:r>
      <w:r w:rsidRPr="00C03D52">
        <w:rPr>
          <w:i/>
          <w:iCs/>
          <w:lang w:val="en-US"/>
        </w:rPr>
        <w:t> Artfakta: nymffladdermus (Myotis alcathoe)</w:t>
      </w:r>
      <w:r w:rsidRPr="00C03D52">
        <w:rPr>
          <w:lang w:val="en-US"/>
        </w:rPr>
        <w:t>.</w:t>
      </w:r>
    </w:p>
    <w:p w14:paraId="5BD59893" w14:textId="77777777" w:rsidR="00077DD0" w:rsidRDefault="00077DD0" w:rsidP="00077DD0">
      <w:pPr>
        <w:spacing w:after="0"/>
        <w:jc w:val="left"/>
      </w:pPr>
      <w:r w:rsidRPr="00B326D6">
        <w:t>https://artfakta.se/taxa/262167</w:t>
      </w:r>
    </w:p>
    <w:p w14:paraId="531F596E" w14:textId="77777777" w:rsidR="0016230D" w:rsidRDefault="0016230D" w:rsidP="00282C85">
      <w:pPr>
        <w:widowControl w:val="0"/>
        <w:shd w:val="clear" w:color="auto" w:fill="FFFFFF"/>
        <w:autoSpaceDE w:val="0"/>
        <w:autoSpaceDN w:val="0"/>
        <w:spacing w:after="0"/>
        <w:ind w:right="192"/>
        <w:jc w:val="left"/>
        <w:textAlignment w:val="baseline"/>
        <w:rPr>
          <w:rFonts w:cs="Times New Roman"/>
        </w:rPr>
      </w:pPr>
    </w:p>
    <w:p w14:paraId="7A2698F3" w14:textId="77777777" w:rsidR="0085011D" w:rsidRDefault="0085011D" w:rsidP="00282C85">
      <w:pPr>
        <w:widowControl w:val="0"/>
        <w:shd w:val="clear" w:color="auto" w:fill="FFFFFF"/>
        <w:autoSpaceDE w:val="0"/>
        <w:autoSpaceDN w:val="0"/>
        <w:spacing w:after="0"/>
        <w:ind w:right="192"/>
        <w:jc w:val="left"/>
        <w:textAlignment w:val="baseline"/>
        <w:rPr>
          <w:rFonts w:cs="Times New Roman"/>
        </w:rPr>
      </w:pPr>
    </w:p>
    <w:p w14:paraId="50F5C59A" w14:textId="77777777" w:rsidR="007259CF" w:rsidRDefault="007259CF" w:rsidP="00282C85">
      <w:pPr>
        <w:widowControl w:val="0"/>
        <w:shd w:val="clear" w:color="auto" w:fill="FFFFFF"/>
        <w:autoSpaceDE w:val="0"/>
        <w:autoSpaceDN w:val="0"/>
        <w:spacing w:after="0"/>
        <w:ind w:right="192"/>
        <w:jc w:val="left"/>
        <w:textAlignment w:val="baseline"/>
        <w:rPr>
          <w:rFonts w:cs="Times New Roman"/>
        </w:rPr>
      </w:pPr>
    </w:p>
    <w:p w14:paraId="7C54260F" w14:textId="77777777" w:rsidR="007259CF" w:rsidRDefault="007259CF" w:rsidP="00282C85">
      <w:pPr>
        <w:widowControl w:val="0"/>
        <w:shd w:val="clear" w:color="auto" w:fill="FFFFFF"/>
        <w:autoSpaceDE w:val="0"/>
        <w:autoSpaceDN w:val="0"/>
        <w:spacing w:after="0"/>
        <w:ind w:right="192"/>
        <w:jc w:val="left"/>
        <w:textAlignment w:val="baseline"/>
        <w:rPr>
          <w:rFonts w:cs="Times New Roman"/>
        </w:rPr>
      </w:pPr>
    </w:p>
    <w:p w14:paraId="49E83FD6" w14:textId="77777777" w:rsidR="009F22F0" w:rsidRPr="009C063B" w:rsidRDefault="009F22F0" w:rsidP="009F22F0">
      <w:pPr>
        <w:spacing w:after="0"/>
        <w:rPr>
          <w:sz w:val="52"/>
          <w:szCs w:val="52"/>
        </w:rPr>
      </w:pPr>
      <w:r>
        <w:rPr>
          <w:sz w:val="32"/>
          <w:szCs w:val="32"/>
        </w:rPr>
        <w:t>Pärluggla – ekologi samt krav på livsmiljön</w:t>
      </w:r>
    </w:p>
    <w:p w14:paraId="6DE5C80F" w14:textId="4DF2C531" w:rsidR="009F22F0" w:rsidRDefault="009F22F0" w:rsidP="009F22F0">
      <w:r>
        <w:t>Pärluggla (EN, §4)</w:t>
      </w:r>
      <w:r w:rsidRPr="00955BC8">
        <w:t xml:space="preserve"> är </w:t>
      </w:r>
      <w:r>
        <w:t xml:space="preserve">en starkt hotad art som är typisk art för </w:t>
      </w:r>
      <w:r w:rsidR="007A54F3">
        <w:rPr>
          <w:i/>
          <w:iCs/>
        </w:rPr>
        <w:t xml:space="preserve">9010 </w:t>
      </w:r>
      <w:r w:rsidRPr="00070171">
        <w:rPr>
          <w:i/>
          <w:iCs/>
        </w:rPr>
        <w:t>Västlig taiga</w:t>
      </w:r>
      <w:r>
        <w:t xml:space="preserve"> och </w:t>
      </w:r>
      <w:r w:rsidRPr="00C944BC">
        <w:t>omfattas</w:t>
      </w:r>
      <w:r>
        <w:t xml:space="preserve"> av bilaga 1 EU:s fågeldirektiv. </w:t>
      </w:r>
      <w:r w:rsidRPr="00926EBE">
        <w:t>Beståndet har</w:t>
      </w:r>
      <w:r>
        <w:t xml:space="preserve"> </w:t>
      </w:r>
      <w:r w:rsidRPr="00926EBE">
        <w:t>gradvis minskat sedan början av 1980-talet</w:t>
      </w:r>
      <w:r>
        <w:t xml:space="preserve"> och efter 2010 tyder data från </w:t>
      </w:r>
      <w:r w:rsidRPr="00926EBE">
        <w:t xml:space="preserve">Svensk </w:t>
      </w:r>
      <w:r>
        <w:t>F</w:t>
      </w:r>
      <w:r w:rsidRPr="00926EBE">
        <w:t>ågeltaxering på att beståndet i det närmaste helt kraschat</w:t>
      </w:r>
      <w:r>
        <w:t>. M</w:t>
      </w:r>
      <w:r w:rsidRPr="00926EBE">
        <w:t>inskningstakten har uppgått till 60 (40</w:t>
      </w:r>
      <w:r>
        <w:rPr>
          <w:rFonts w:cs="Times New Roman"/>
        </w:rPr>
        <w:t>–</w:t>
      </w:r>
      <w:r w:rsidRPr="00926EBE">
        <w:t>80) % under de senaste 15 åren</w:t>
      </w:r>
      <w:r>
        <w:t xml:space="preserve"> och </w:t>
      </w:r>
      <w:r w:rsidRPr="00070171">
        <w:t xml:space="preserve">överstiger gränsvärdet för </w:t>
      </w:r>
      <w:r>
        <w:t>s</w:t>
      </w:r>
      <w:r w:rsidRPr="00070171">
        <w:t>tarkt hotad (EN)</w:t>
      </w:r>
      <w:r>
        <w:t xml:space="preserve"> (SLU Artdatabanken, 2026).</w:t>
      </w:r>
    </w:p>
    <w:p w14:paraId="2338E70E" w14:textId="77777777" w:rsidR="009F22F0" w:rsidRDefault="009F22F0" w:rsidP="009F22F0">
      <w:r>
        <w:t xml:space="preserve">Pärlugglan </w:t>
      </w:r>
      <w:r w:rsidRPr="00955BC8">
        <w:t>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w:t>
      </w:r>
      <w:r>
        <w:t xml:space="preserve">. </w:t>
      </w:r>
      <w:r w:rsidRPr="00485FAE">
        <w:t>Hemområdet är i storleksordningen 200–500 hektar, men storleken varierar kraftigt beroende på hur mycket föda det finns. Under dåliga gnagarår kan pärlugglan jaga upp till 4 km från boet medan den under bra år ofta håller sig inom 1 km</w:t>
      </w:r>
      <w:r>
        <w:t xml:space="preserve"> (SLU Artdatabanken, 2026).</w:t>
      </w:r>
    </w:p>
    <w:p w14:paraId="5904C473" w14:textId="77777777" w:rsidR="009F22F0" w:rsidRPr="00735B42" w:rsidRDefault="009F22F0" w:rsidP="009F22F0">
      <w:r w:rsidRPr="00530AE6">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w:t>
      </w:r>
      <w:r>
        <w:t xml:space="preserve"> (Skogsstyrelsen, 2016)</w:t>
      </w:r>
      <w:r w:rsidRPr="00530AE6">
        <w:t>.</w:t>
      </w:r>
    </w:p>
    <w:p w14:paraId="26F14ABE" w14:textId="77777777" w:rsidR="009F22F0" w:rsidRPr="008F7A1A" w:rsidRDefault="009F22F0" w:rsidP="009F22F0">
      <w:pPr>
        <w:pStyle w:val="Heading2"/>
        <w:rPr>
          <w:rFonts w:cs="Times New Roman"/>
          <w:color w:val="000000" w:themeColor="text1"/>
          <w:szCs w:val="28"/>
        </w:rPr>
      </w:pPr>
      <w:r w:rsidRPr="008F7A1A">
        <w:rPr>
          <w:rFonts w:cs="Times New Roman"/>
          <w:color w:val="000000" w:themeColor="text1"/>
          <w:szCs w:val="28"/>
        </w:rPr>
        <w:t>Referenser – pärluggla</w:t>
      </w:r>
    </w:p>
    <w:p w14:paraId="11CD2222" w14:textId="77777777" w:rsidR="009F22F0" w:rsidRDefault="009F22F0" w:rsidP="009F22F0">
      <w:r>
        <w:t xml:space="preserve">SLU Artdatabanken, 2026. </w:t>
      </w:r>
      <w:r>
        <w:rPr>
          <w:i/>
        </w:rPr>
        <w:t xml:space="preserve">Artfaktablad. Naturvård – artfakta. </w:t>
      </w:r>
      <w:r>
        <w:t>SLU Artdatabanken, Uppsala.</w:t>
      </w:r>
    </w:p>
    <w:p w14:paraId="05A3344B" w14:textId="77777777" w:rsidR="009F22F0" w:rsidRPr="009C09F0" w:rsidRDefault="009F22F0" w:rsidP="009F22F0">
      <w:pPr>
        <w:spacing w:after="0"/>
        <w:jc w:val="left"/>
        <w:rPr>
          <w:rFonts w:cs="Times New Roman"/>
          <w:b/>
          <w:bCs/>
        </w:rPr>
      </w:pPr>
      <w:r w:rsidRPr="009C09F0">
        <w:rPr>
          <w:rFonts w:cs="Times New Roman"/>
          <w:shd w:val="clear" w:color="auto" w:fill="FFFFFF"/>
        </w:rPr>
        <w:t xml:space="preserve">Skogsstyrelsen, 2016. </w:t>
      </w:r>
      <w:r w:rsidRPr="009C09F0">
        <w:rPr>
          <w:rFonts w:cs="Times New Roman"/>
          <w:i/>
          <w:iCs/>
          <w:shd w:val="clear" w:color="auto" w:fill="FFFFFF"/>
        </w:rPr>
        <w:t xml:space="preserve">Vägledning för hänsyn till </w:t>
      </w:r>
      <w:r>
        <w:rPr>
          <w:rFonts w:cs="Times New Roman"/>
          <w:i/>
          <w:iCs/>
          <w:shd w:val="clear" w:color="auto" w:fill="FFFFFF"/>
        </w:rPr>
        <w:t>pärl</w:t>
      </w:r>
      <w:r w:rsidRPr="009C09F0">
        <w:rPr>
          <w:rFonts w:cs="Times New Roman"/>
          <w:i/>
          <w:iCs/>
          <w:shd w:val="clear" w:color="auto" w:fill="FFFFFF"/>
        </w:rPr>
        <w:t>uggla.</w:t>
      </w:r>
    </w:p>
    <w:p w14:paraId="6D1C05A9" w14:textId="77777777" w:rsidR="007259CF" w:rsidRDefault="007259CF" w:rsidP="00282C85">
      <w:pPr>
        <w:widowControl w:val="0"/>
        <w:shd w:val="clear" w:color="auto" w:fill="FFFFFF"/>
        <w:autoSpaceDE w:val="0"/>
        <w:autoSpaceDN w:val="0"/>
        <w:spacing w:after="0"/>
        <w:ind w:right="192"/>
        <w:jc w:val="left"/>
        <w:textAlignment w:val="baseline"/>
        <w:rPr>
          <w:rFonts w:cs="Times New Roman"/>
        </w:rPr>
      </w:pPr>
    </w:p>
    <w:p w14:paraId="0F892B92" w14:textId="77777777" w:rsidR="0085011D" w:rsidRDefault="0085011D" w:rsidP="00282C85">
      <w:pPr>
        <w:widowControl w:val="0"/>
        <w:shd w:val="clear" w:color="auto" w:fill="FFFFFF"/>
        <w:autoSpaceDE w:val="0"/>
        <w:autoSpaceDN w:val="0"/>
        <w:spacing w:after="0"/>
        <w:ind w:right="192"/>
        <w:jc w:val="left"/>
        <w:textAlignment w:val="baseline"/>
        <w:rPr>
          <w:rFonts w:cs="Times New Roman"/>
        </w:rPr>
      </w:pPr>
    </w:p>
    <w:p w14:paraId="529E9099" w14:textId="77777777" w:rsidR="00661817" w:rsidRPr="003D1065" w:rsidRDefault="00661817" w:rsidP="00661817">
      <w:pPr>
        <w:spacing w:after="0"/>
        <w:rPr>
          <w:sz w:val="52"/>
          <w:szCs w:val="52"/>
        </w:rPr>
      </w:pPr>
      <w:r>
        <w:rPr>
          <w:sz w:val="32"/>
          <w:szCs w:val="32"/>
        </w:rPr>
        <w:t>Rödhalsad brunbagge – ekologi samt krav på livsmiljön</w:t>
      </w:r>
    </w:p>
    <w:p w14:paraId="281E128D" w14:textId="77777777" w:rsidR="00661817" w:rsidRDefault="00661817" w:rsidP="00661817">
      <w:r>
        <w:t xml:space="preserve">Rödhalsad brunbagge </w:t>
      </w:r>
      <w:r w:rsidRPr="00BA283B">
        <w:t>(EN, §4a)</w:t>
      </w:r>
      <w:r>
        <w:t xml:space="preserve"> är en mycket sällsynt och starkt hotad skalbagge som omfattas av bilaga 2 och 4 EU:s art- och habitatdirektiv vilket innebär att arten och dess livsmiljöer är strikt skyddade samt att Natura 2000-områden ska inrättas. Den är rödlistad som starkt hotad (EN) på den europeiska rödlistan och dess bevarandestatus inom habitatdirektivet är dålig med negativ trend (SLU Artdatabanken, 2024; IUCN, 2025).</w:t>
      </w:r>
    </w:p>
    <w:p w14:paraId="24BA8450" w14:textId="77777777" w:rsidR="00661817" w:rsidRDefault="00661817" w:rsidP="00661817">
      <w:r w:rsidRPr="00F7690B">
        <w:t>Larvutvecklingen sker i mycelhaltig ved i lågor av löv- och barrträd, i Sverige bl.a. funnen i ek, björk, gran och tall</w:t>
      </w:r>
      <w:r>
        <w:t xml:space="preserve">. </w:t>
      </w:r>
      <w:r w:rsidRPr="00F7690B">
        <w:t>I Norge funnen talrikt i gran- och björklågor med svampen gråporing </w:t>
      </w:r>
      <w:r w:rsidRPr="00F7690B">
        <w:rPr>
          <w:i/>
          <w:iCs/>
        </w:rPr>
        <w:t>Cinereomyces lindbladii</w:t>
      </w:r>
      <w:r w:rsidRPr="00F7690B">
        <w:t> på ett hygge som bränts tio år tidigare.</w:t>
      </w:r>
      <w:r>
        <w:t xml:space="preserve"> </w:t>
      </w:r>
      <w:r w:rsidRPr="007240D3">
        <w:t>Artens krav torde knappast uppfyllas annat än på ett mycket begränsat antal platser i landet. Detta tillsammans med en fortsatt utarmning av det boreala skogslandskapet och artens stora sällsynthet leder till slutsatsen att arten med största sannolikhet är mycket nära ett nationellt utdöende.</w:t>
      </w:r>
      <w:r>
        <w:t xml:space="preserve"> </w:t>
      </w:r>
      <w:r w:rsidRPr="00135F08">
        <w:t xml:space="preserve">Mängden död ved i flera successionsgrader och i alla typer av skog behöver öka, t.ex. genom att spara vindfällda träd av både lövträd och gran. Troligen gynnas arten av naturvårdsbränningar och branddödad skog </w:t>
      </w:r>
      <w:r w:rsidRPr="00135F08">
        <w:lastRenderedPageBreak/>
        <w:t>behöver skyddas</w:t>
      </w:r>
      <w:r>
        <w:t xml:space="preserve"> (SLU Artdatabanken, 2024; Jansson &amp; Länsstyrelsen i Östergötland, 2019; IUCN, 2025).</w:t>
      </w:r>
    </w:p>
    <w:p w14:paraId="2272C9C8" w14:textId="77777777" w:rsidR="00661817" w:rsidRPr="00967633" w:rsidRDefault="00661817" w:rsidP="00661817">
      <w:pPr>
        <w:pStyle w:val="Heading2"/>
        <w:rPr>
          <w:rFonts w:cs="Times New Roman"/>
          <w:color w:val="000000" w:themeColor="text1"/>
          <w:szCs w:val="28"/>
        </w:rPr>
      </w:pPr>
      <w:r w:rsidRPr="00967633">
        <w:rPr>
          <w:rFonts w:cs="Times New Roman"/>
          <w:color w:val="000000" w:themeColor="text1"/>
          <w:szCs w:val="28"/>
        </w:rPr>
        <w:t>Referenser – rödhalsad brunbagge</w:t>
      </w:r>
    </w:p>
    <w:p w14:paraId="28B3B388" w14:textId="77777777" w:rsidR="00661817" w:rsidRDefault="00661817" w:rsidP="00661817">
      <w:pPr>
        <w:rPr>
          <w:lang w:val="en-US"/>
        </w:rPr>
      </w:pPr>
      <w:r w:rsidRPr="006F74C2">
        <w:t>IUCN, 20</w:t>
      </w:r>
      <w:r>
        <w:t>25</w:t>
      </w:r>
      <w:r w:rsidRPr="006F74C2">
        <w:t xml:space="preserve">. </w:t>
      </w:r>
      <w:r w:rsidRPr="006F74C2">
        <w:rPr>
          <w:i/>
          <w:iCs/>
        </w:rPr>
        <w:t>Phryganophilus ruficollis</w:t>
      </w:r>
      <w:r w:rsidRPr="006F74C2">
        <w:t>. </w:t>
      </w:r>
      <w:r w:rsidRPr="00B217AC">
        <w:rPr>
          <w:lang w:val="en-US"/>
        </w:rPr>
        <w:t>The I</w:t>
      </w:r>
      <w:r>
        <w:rPr>
          <w:lang w:val="en-US"/>
        </w:rPr>
        <w:t>UCN Red List of Threatened Species.</w:t>
      </w:r>
    </w:p>
    <w:p w14:paraId="10FB32E3" w14:textId="77777777" w:rsidR="00661817" w:rsidRPr="007240D3" w:rsidRDefault="00661817" w:rsidP="00661817">
      <w:r>
        <w:t xml:space="preserve">Jansson, N. &amp; Länsstyrelsen i Östergötland, 2019. </w:t>
      </w:r>
      <w:r w:rsidRPr="00F40F8C">
        <w:rPr>
          <w:i/>
          <w:iCs/>
        </w:rPr>
        <w:t>Sammanfattning av aktiviteter utförda inom det Biogeografiska uppföljningssystemet för vedlevande evertebrater 2012</w:t>
      </w:r>
      <w:r w:rsidRPr="00940A33">
        <w:t>–</w:t>
      </w:r>
      <w:r w:rsidRPr="00F40F8C">
        <w:rPr>
          <w:i/>
          <w:iCs/>
        </w:rPr>
        <w:t>2018 och framtida planer inom systemet</w:t>
      </w:r>
      <w:r w:rsidRPr="007240D3">
        <w:t>.</w:t>
      </w:r>
      <w:r>
        <w:t xml:space="preserve"> Naturvårdsverket.</w:t>
      </w:r>
    </w:p>
    <w:p w14:paraId="0FDBF713" w14:textId="77777777" w:rsidR="00661817" w:rsidRDefault="00661817" w:rsidP="00661817">
      <w:pPr>
        <w:jc w:val="left"/>
      </w:pPr>
      <w:r w:rsidRPr="002F5D85">
        <w:t>SLU Artdatabanken, 2024.</w:t>
      </w:r>
      <w:r w:rsidRPr="002F5D85">
        <w:rPr>
          <w:i/>
          <w:iCs/>
        </w:rPr>
        <w:t> Artfakta: rödhalsad brunbagge (Phryganophilus ruficollis</w:t>
      </w:r>
      <w:r w:rsidRPr="002F5D85">
        <w:t xml:space="preserve">). </w:t>
      </w:r>
      <w:hyperlink r:id="rId13" w:history="1">
        <w:r w:rsidRPr="00F411BF">
          <w:rPr>
            <w:rStyle w:val="Hyperlink"/>
            <w:color w:val="000000" w:themeColor="text1"/>
            <w:u w:val="none"/>
          </w:rPr>
          <w:t>https://artfakta.se/taxa/101558</w:t>
        </w:r>
      </w:hyperlink>
      <w:r w:rsidRPr="00F411BF">
        <w:rPr>
          <w:color w:val="000000" w:themeColor="text1"/>
        </w:rPr>
        <w:t>.</w:t>
      </w:r>
    </w:p>
    <w:p w14:paraId="0E26D957" w14:textId="77777777" w:rsidR="0085011D" w:rsidRPr="00A9294D" w:rsidRDefault="0085011D" w:rsidP="0085011D">
      <w:pPr>
        <w:spacing w:after="0"/>
        <w:rPr>
          <w:sz w:val="32"/>
          <w:szCs w:val="32"/>
        </w:rPr>
      </w:pPr>
    </w:p>
    <w:p w14:paraId="0F4CED0E" w14:textId="77777777" w:rsidR="00640BC3" w:rsidRPr="00FA62C2" w:rsidRDefault="00640BC3" w:rsidP="00640BC3">
      <w:pPr>
        <w:spacing w:after="0"/>
        <w:rPr>
          <w:sz w:val="52"/>
          <w:szCs w:val="52"/>
        </w:rPr>
      </w:pPr>
      <w:r>
        <w:rPr>
          <w:sz w:val="32"/>
          <w:szCs w:val="32"/>
        </w:rPr>
        <w:t>Skirmossa – ekologi samt krav på livsmiljön</w:t>
      </w:r>
    </w:p>
    <w:p w14:paraId="152EFCA4" w14:textId="77777777" w:rsidR="00640BC3" w:rsidRPr="00240EFD" w:rsidRDefault="00640BC3" w:rsidP="00640BC3">
      <w:r w:rsidRPr="005D3F0E">
        <w:t>Skirmossa</w:t>
      </w:r>
      <w:r>
        <w:t xml:space="preserve"> (VU, §8)</w:t>
      </w:r>
      <w:r w:rsidRPr="005D3F0E">
        <w:t xml:space="preserve"> </w:t>
      </w:r>
      <w:r>
        <w:t>är knuten till</w:t>
      </w:r>
      <w:r w:rsidRPr="005D3F0E">
        <w:t xml:space="preserve"> miljöer med mycket hög och jämn luftfuktighet</w:t>
      </w:r>
      <w:r>
        <w:t xml:space="preserve"> och är </w:t>
      </w:r>
      <w:r w:rsidRPr="000F1622">
        <w:t>mycket känslig för uttorkning</w:t>
      </w:r>
      <w:r>
        <w:t xml:space="preserve">. </w:t>
      </w:r>
      <w:r w:rsidRPr="005D3F0E">
        <w:t>De flesta växtplatserna utgörs av skuggade bäckstränder påverkade av översilning</w:t>
      </w:r>
      <w:r>
        <w:t xml:space="preserve"> som är belägna</w:t>
      </w:r>
      <w:r w:rsidRPr="005D3F0E">
        <w:t xml:space="preserve"> i skyddade lägen t.ex. raviner</w:t>
      </w:r>
      <w:r>
        <w:t>,</w:t>
      </w:r>
      <w:r w:rsidRPr="005D3F0E">
        <w:t xml:space="preserve"> bäckdalar och vid foten av bergbranter, där ett skyddande snölager dröjer sig kvar. </w:t>
      </w:r>
      <w:r>
        <w:t xml:space="preserve">Skogsbruk utgör ett hot mot arten och även avverkning av intilliggande skog kan slå ut skirmossans växtplatser. Arten omfattas av ett åtgärdsprogram för hotade arter (ÅGP) och är fridlyst enligt 8 § artskyddsförordningen. </w:t>
      </w:r>
      <w:r>
        <w:rPr>
          <w:rFonts w:cs="Times New Roman"/>
        </w:rPr>
        <w:t>S</w:t>
      </w:r>
      <w:r w:rsidRPr="00C41143">
        <w:rPr>
          <w:rFonts w:cs="Times New Roman"/>
        </w:rPr>
        <w:t>kirmossa</w:t>
      </w:r>
      <w:r>
        <w:rPr>
          <w:rFonts w:cs="Times New Roman"/>
        </w:rPr>
        <w:t xml:space="preserve"> är typisk art för </w:t>
      </w:r>
      <w:r w:rsidRPr="00C41143">
        <w:rPr>
          <w:rFonts w:cs="Times New Roman"/>
          <w:i/>
          <w:iCs/>
        </w:rPr>
        <w:t>9080 Lövsumpskog </w:t>
      </w:r>
      <w:r w:rsidRPr="00CC794D">
        <w:rPr>
          <w:rFonts w:cs="Times New Roman"/>
        </w:rPr>
        <w:t xml:space="preserve">och </w:t>
      </w:r>
      <w:r w:rsidRPr="00C41143">
        <w:rPr>
          <w:rFonts w:cs="Times New Roman"/>
          <w:i/>
          <w:iCs/>
        </w:rPr>
        <w:t>9750 Svämlövskog</w:t>
      </w:r>
      <w:r>
        <w:rPr>
          <w:rFonts w:cs="Times New Roman"/>
          <w:i/>
          <w:iCs/>
        </w:rPr>
        <w:t xml:space="preserve"> </w:t>
      </w:r>
      <w:r>
        <w:t>(SLU Artdatabanken, 2026; Stenström, 2010).</w:t>
      </w:r>
    </w:p>
    <w:p w14:paraId="469EEF27" w14:textId="77777777" w:rsidR="00640BC3" w:rsidRDefault="00640BC3" w:rsidP="00640BC3">
      <w:r>
        <w:t>Skirmossans</w:t>
      </w:r>
      <w:r w:rsidRPr="005D3F0E">
        <w:t xml:space="preserve"> extrem</w:t>
      </w:r>
      <w:r>
        <w:t>a</w:t>
      </w:r>
      <w:r w:rsidRPr="005D3F0E">
        <w:t xml:space="preserve"> känslig</w:t>
      </w:r>
      <w:r>
        <w:t>het</w:t>
      </w:r>
      <w:r w:rsidRPr="005D3F0E">
        <w:t xml:space="preserve"> för uttorkning</w:t>
      </w:r>
      <w:r>
        <w:t xml:space="preserve"> gör att </w:t>
      </w:r>
      <w:r w:rsidRPr="005D3F0E">
        <w:t xml:space="preserve">en förekomst snabbt </w:t>
      </w:r>
      <w:r>
        <w:t>kan slås ut</w:t>
      </w:r>
      <w:r w:rsidRPr="005D3F0E">
        <w:t xml:space="preserve"> genom minskad vattenföring i en bäck eller genom avverkning av det expositionsskyddande trädskiktet. Experiment har visat att den allvarligt skadas redan efter några dagars torka (Dilks &amp; Proctor</w:t>
      </w:r>
      <w:r>
        <w:t>,</w:t>
      </w:r>
      <w:r w:rsidRPr="005D3F0E">
        <w:t xml:space="preserve"> 1979). Skogsbruksåtgärder </w:t>
      </w:r>
      <w:r>
        <w:t>utgör ett stort hot mot arten och ä</w:t>
      </w:r>
      <w:r w:rsidRPr="005D3F0E">
        <w:t>ven i områden där arten finns kvar efter avverkningar så kan bestånden ha reducerats så kraftigt att de sedan riskerar att slås ut av t.ex. extrema vädersituationer</w:t>
      </w:r>
      <w:r>
        <w:t xml:space="preserve"> (SLU Artdatabanken, 2026; Stenström, 2010).</w:t>
      </w:r>
    </w:p>
    <w:p w14:paraId="5A498142" w14:textId="77777777" w:rsidR="00640BC3" w:rsidRDefault="00640BC3" w:rsidP="00640BC3">
      <w:r w:rsidRPr="004508E5">
        <w:t xml:space="preserve">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w:t>
      </w:r>
      <w:r>
        <w:t>oskyddad</w:t>
      </w:r>
      <w:r w:rsidRPr="004508E5">
        <w:t xml:space="preserve"> skog så pass nära förekomsten att ett kalhygge kan leda till att fuktighetsförhållandena ändras kraftigt (</w:t>
      </w:r>
      <w:r>
        <w:t xml:space="preserve">Stenström, 2010; </w:t>
      </w:r>
      <w:r w:rsidRPr="004508E5">
        <w:t>Stenström</w:t>
      </w:r>
      <w:r>
        <w:t>,</w:t>
      </w:r>
      <w:r w:rsidRPr="004508E5">
        <w:t xml:space="preserve"> 2006).</w:t>
      </w:r>
    </w:p>
    <w:p w14:paraId="50F0B5DD" w14:textId="77777777" w:rsidR="00640BC3" w:rsidRDefault="00640BC3" w:rsidP="00640BC3">
      <w:r>
        <w:t>I</w:t>
      </w:r>
      <w:r w:rsidRPr="005D3F0E">
        <w:t xml:space="preserve"> åtgärdsprogram</w:t>
      </w:r>
      <w:r>
        <w:t>met</w:t>
      </w:r>
      <w:r w:rsidRPr="005D3F0E">
        <w:t xml:space="preserve"> för skirmossa föreslås bland annat att "det bör finnas en minst 30</w:t>
      </w:r>
      <w:r w:rsidRPr="00940A33">
        <w:t>–</w:t>
      </w:r>
      <w:r w:rsidRPr="005D3F0E">
        <w:t>40 meter bred zon på båda sidor av lokalerna med ett slutet, stormfast trädskikt för att säkra förekomsten av skirmossa på lång sikt."</w:t>
      </w:r>
      <w:r>
        <w:t xml:space="preserve"> </w:t>
      </w:r>
      <w:r w:rsidRPr="005D3F0E">
        <w:t xml:space="preserve">I programmet föreslås även "ett formellt skydd för flertalet av de återstående lokalerna, eftersom detta ligger utanför vad man kan förvänta sig som generell hänsyn i skogsbruket. Beroende på lokalernas beskaffenhet föreslås antingen naturreservat, </w:t>
      </w:r>
      <w:r w:rsidRPr="005D3F0E">
        <w:lastRenderedPageBreak/>
        <w:t>biotopskyddsområden och/eller naturvårdsavtal. På många lokaler behövs restaurering i form av att en zon med lövdominerad skog anläggs och/eller tillåts växa upp utmed sträckor där arten kan ha funnits tidigare</w:t>
      </w:r>
      <w:r>
        <w:t xml:space="preserve"> (SLU Artdatabanken, 2026; Stenström, 2010).</w:t>
      </w:r>
    </w:p>
    <w:p w14:paraId="3D7DC6E9" w14:textId="77777777" w:rsidR="00640BC3" w:rsidRPr="00D42BB8" w:rsidRDefault="00640BC3" w:rsidP="00640BC3">
      <w:pPr>
        <w:pStyle w:val="Heading2"/>
        <w:rPr>
          <w:rFonts w:cs="Times New Roman"/>
          <w:color w:val="000000" w:themeColor="text1"/>
          <w:szCs w:val="28"/>
          <w:lang w:val="en-US"/>
        </w:rPr>
      </w:pPr>
      <w:r w:rsidRPr="00D42BB8">
        <w:rPr>
          <w:rFonts w:cs="Times New Roman"/>
          <w:color w:val="000000" w:themeColor="text1"/>
          <w:szCs w:val="28"/>
          <w:lang w:val="en-US"/>
        </w:rPr>
        <w:t>Referenser – skirmossa</w:t>
      </w:r>
    </w:p>
    <w:p w14:paraId="1D44BA81" w14:textId="77777777" w:rsidR="00640BC3" w:rsidRDefault="00640BC3" w:rsidP="00640BC3">
      <w:pPr>
        <w:jc w:val="left"/>
      </w:pPr>
      <w:r w:rsidRPr="00B527F3">
        <w:rPr>
          <w:lang w:val="en-US"/>
        </w:rPr>
        <w:t>Dilks, T.J.K. &amp; Proctor, M.C.F.</w:t>
      </w:r>
      <w:r>
        <w:rPr>
          <w:lang w:val="en-US"/>
        </w:rPr>
        <w:t xml:space="preserve">, </w:t>
      </w:r>
      <w:r w:rsidRPr="00B527F3">
        <w:rPr>
          <w:lang w:val="en-US"/>
        </w:rPr>
        <w:t xml:space="preserve">1979. </w:t>
      </w:r>
      <w:r w:rsidRPr="00B527F3">
        <w:rPr>
          <w:i/>
          <w:iCs/>
          <w:lang w:val="en-US"/>
        </w:rPr>
        <w:t>Photosynthesis, Respiration and Water Content in Bryophytes</w:t>
      </w:r>
      <w:r w:rsidRPr="00B527F3">
        <w:rPr>
          <w:lang w:val="en-US"/>
        </w:rPr>
        <w:t>. </w:t>
      </w:r>
      <w:r w:rsidRPr="00B527F3">
        <w:t>New Phytologist 82(1), 97–114.</w:t>
      </w:r>
    </w:p>
    <w:p w14:paraId="70B3A2E1" w14:textId="77777777" w:rsidR="00640BC3" w:rsidRPr="00B70BB0" w:rsidRDefault="00640BC3" w:rsidP="00640BC3">
      <w:pPr>
        <w:jc w:val="left"/>
      </w:pPr>
      <w:r w:rsidRPr="00B70BB0">
        <w:t>SLU Artdatabanken, 202</w:t>
      </w:r>
      <w:r>
        <w:t>6</w:t>
      </w:r>
      <w:r w:rsidRPr="00B70BB0">
        <w:t>.</w:t>
      </w:r>
      <w:r w:rsidRPr="00B70BB0">
        <w:rPr>
          <w:i/>
          <w:iCs/>
        </w:rPr>
        <w:t> </w:t>
      </w:r>
      <w:r w:rsidRPr="00426BCD">
        <w:rPr>
          <w:i/>
          <w:iCs/>
        </w:rPr>
        <w:t>Artfakta: skirmossa (Hookeria lucens).</w:t>
      </w:r>
      <w:r w:rsidRPr="00426BCD">
        <w:t> </w:t>
      </w:r>
      <w:r w:rsidRPr="00B326D6">
        <w:t>https://artfakta.se/taxa/782</w:t>
      </w:r>
    </w:p>
    <w:p w14:paraId="367C7E89" w14:textId="77777777" w:rsidR="00640BC3" w:rsidRDefault="00640BC3" w:rsidP="00640BC3">
      <w:r w:rsidRPr="00C77CE6">
        <w:t>Stenström, M</w:t>
      </w:r>
      <w:r>
        <w:t>.</w:t>
      </w:r>
      <w:r w:rsidRPr="00C77CE6">
        <w:t>.</w:t>
      </w:r>
      <w:r>
        <w:t xml:space="preserve">, </w:t>
      </w:r>
      <w:r w:rsidRPr="00C77CE6">
        <w:t>2010. </w:t>
      </w:r>
      <w:r w:rsidRPr="00C77CE6">
        <w:rPr>
          <w:i/>
          <w:iCs/>
        </w:rPr>
        <w:t>Åtgärdsprogram för skirmossa 2010–2014 (Hookeria lucens)</w:t>
      </w:r>
      <w:r>
        <w:t>.</w:t>
      </w:r>
      <w:r w:rsidRPr="00C77CE6">
        <w:t> (Rapport 6359). Stockholm: Naturvårdsverket.</w:t>
      </w:r>
    </w:p>
    <w:p w14:paraId="610F1DB7" w14:textId="77777777" w:rsidR="00640BC3" w:rsidRPr="00C77CE6" w:rsidRDefault="00640BC3" w:rsidP="00640BC3">
      <w:r w:rsidRPr="00C77CE6">
        <w:t>Stenström, M.</w:t>
      </w:r>
      <w:r>
        <w:t xml:space="preserve">, </w:t>
      </w:r>
      <w:r w:rsidRPr="00C77CE6">
        <w:t>2006. </w:t>
      </w:r>
      <w:r w:rsidRPr="00C77CE6">
        <w:rPr>
          <w:i/>
          <w:iCs/>
        </w:rPr>
        <w:t>Återinventering av skirmossa, Hookeria lucens, i Sverige samt en undersökning av dess habitatkrav och spridningsförmåga</w:t>
      </w:r>
      <w:r w:rsidRPr="00C77CE6">
        <w:t> (Meddelande 2006:16). Halmstad: Länsstyrelsen i Hallands län.</w:t>
      </w:r>
    </w:p>
    <w:p w14:paraId="10F88E00" w14:textId="77777777" w:rsidR="0085011D" w:rsidRDefault="0085011D" w:rsidP="00282C85">
      <w:pPr>
        <w:widowControl w:val="0"/>
        <w:shd w:val="clear" w:color="auto" w:fill="FFFFFF"/>
        <w:autoSpaceDE w:val="0"/>
        <w:autoSpaceDN w:val="0"/>
        <w:spacing w:after="0"/>
        <w:ind w:right="192"/>
        <w:jc w:val="left"/>
        <w:textAlignment w:val="baseline"/>
        <w:rPr>
          <w:rFonts w:cs="Times New Roman"/>
        </w:rPr>
      </w:pPr>
    </w:p>
    <w:p w14:paraId="2EBD938A" w14:textId="77777777" w:rsidR="00490D79" w:rsidRPr="00AA0601" w:rsidRDefault="00490D79" w:rsidP="00490D79">
      <w:pPr>
        <w:pStyle w:val="Heading1"/>
        <w:rPr>
          <w:rFonts w:cs="Times New Roman"/>
          <w:color w:val="000000" w:themeColor="text1"/>
          <w:szCs w:val="32"/>
        </w:rPr>
      </w:pPr>
      <w:r w:rsidRPr="00AA0601">
        <w:rPr>
          <w:rFonts w:cs="Times New Roman"/>
          <w:color w:val="000000" w:themeColor="text1"/>
          <w:szCs w:val="32"/>
        </w:rPr>
        <w:t>Skrovellavsknapp – ekologi samt krav på livsmiljön</w:t>
      </w:r>
    </w:p>
    <w:p w14:paraId="39D1DB31" w14:textId="77777777" w:rsidR="00490D79" w:rsidRPr="00F61450" w:rsidRDefault="00490D79" w:rsidP="00490D79">
      <w:pPr>
        <w:rPr>
          <w:rFonts w:cs="Times New Roman"/>
        </w:rPr>
      </w:pPr>
      <w:r w:rsidRPr="00F5222B">
        <w:t>Skrovellavsknapp (EN)</w:t>
      </w:r>
      <w:r w:rsidRPr="001E03DB">
        <w:t xml:space="preserve"> är en </w:t>
      </w:r>
      <w:r>
        <w:t xml:space="preserve">starkt hotad </w:t>
      </w:r>
      <w:r w:rsidRPr="001E03DB">
        <w:t xml:space="preserve">parasitisk svamp </w:t>
      </w:r>
      <w:r>
        <w:t xml:space="preserve">som växer på </w:t>
      </w:r>
      <w:r w:rsidRPr="001E03DB">
        <w:t>på skrovellav</w:t>
      </w:r>
      <w:r>
        <w:t xml:space="preserve"> (NT) och är knuten till</w:t>
      </w:r>
      <w:r w:rsidRPr="00F81F20">
        <w:t xml:space="preserve"> gamla lövträd som sälg och rönn</w:t>
      </w:r>
      <w:r>
        <w:t xml:space="preserve"> samt klippor</w:t>
      </w:r>
      <w:r w:rsidRPr="00F81F20">
        <w:t xml:space="preserve"> i skogar av naturskogskaraktär.</w:t>
      </w:r>
      <w:r>
        <w:t xml:space="preserve"> </w:t>
      </w:r>
      <w:r w:rsidRPr="00BB4D70">
        <w:t>Skrovellavsknapp är sannolikt extremt känslig för uttorkning</w:t>
      </w:r>
      <w:r>
        <w:t xml:space="preserve"> och a</w:t>
      </w:r>
      <w:r w:rsidRPr="00BB4D70">
        <w:t>vverkningar på eller nära växtplatserna utgör därför ett stort hot.</w:t>
      </w:r>
      <w:r>
        <w:t xml:space="preserve"> </w:t>
      </w:r>
      <w:r w:rsidRPr="00BB4D70">
        <w:t>Samtliga skogsbestånd med förekomst av skrovellavsknapp måste skyddas. Genom att skydda och utveckla skog</w:t>
      </w:r>
      <w:r>
        <w:t>s</w:t>
      </w:r>
      <w:r w:rsidRPr="00BB4D70">
        <w:t xml:space="preserve">miljöer med skrovellavsknapp så gynnas också den likaså rödlistade värden skrovellav </w:t>
      </w:r>
      <w:r>
        <w:t>samt även</w:t>
      </w:r>
      <w:r w:rsidRPr="00BB4D70">
        <w:t xml:space="preserve"> flera andra sällsynta och rödlistade lavar</w:t>
      </w:r>
      <w:r>
        <w:t xml:space="preserve">, </w:t>
      </w:r>
      <w:r>
        <w:rPr>
          <w:rFonts w:cs="Times New Roman"/>
        </w:rPr>
        <w:t xml:space="preserve">däribland lavparasiterna </w:t>
      </w:r>
      <w:r w:rsidRPr="00611308">
        <w:rPr>
          <w:rFonts w:cs="Times New Roman"/>
          <w:i/>
          <w:iCs/>
        </w:rPr>
        <w:t>Catillaria lobariicola</w:t>
      </w:r>
      <w:r>
        <w:rPr>
          <w:rFonts w:cs="Times New Roman"/>
        </w:rPr>
        <w:t xml:space="preserve"> (VU) och </w:t>
      </w:r>
      <w:r w:rsidRPr="004F5927">
        <w:rPr>
          <w:rFonts w:cs="Times New Roman"/>
          <w:i/>
          <w:iCs/>
        </w:rPr>
        <w:t>Merismatium lobariae</w:t>
      </w:r>
      <w:r>
        <w:rPr>
          <w:rFonts w:cs="Times New Roman"/>
        </w:rPr>
        <w:t xml:space="preserve"> (DD)</w:t>
      </w:r>
      <w:r>
        <w:t>,</w:t>
      </w:r>
      <w:r>
        <w:rPr>
          <w:rFonts w:cs="Times New Roman"/>
        </w:rPr>
        <w:t xml:space="preserve"> som också är knutna till skrovellav </w:t>
      </w:r>
      <w:r w:rsidRPr="00282C85">
        <w:rPr>
          <w:rFonts w:cs="Times New Roman"/>
        </w:rPr>
        <w:t>(SLU Artdatabanken, 202</w:t>
      </w:r>
      <w:r>
        <w:rPr>
          <w:rFonts w:cs="Times New Roman"/>
        </w:rPr>
        <w:t>6</w:t>
      </w:r>
      <w:r w:rsidRPr="00282C85">
        <w:rPr>
          <w:rFonts w:cs="Times New Roman"/>
        </w:rPr>
        <w:t>).</w:t>
      </w:r>
    </w:p>
    <w:p w14:paraId="42D2BA45" w14:textId="77777777" w:rsidR="00490D79" w:rsidRPr="0014666A" w:rsidRDefault="00490D79" w:rsidP="00490D79">
      <w:r w:rsidRPr="00BB4D70">
        <w:t xml:space="preserve">Det är viktigt att spara skyddszoner kring bestånd där </w:t>
      </w:r>
      <w:r>
        <w:t>skrovellavsknapp</w:t>
      </w:r>
      <w:r w:rsidRPr="00BB4D70">
        <w:t xml:space="preserve"> förekommer, eftersom den är känslig för uttorkning. Skogar med extremt fuktigt lokalklimat i norra Sverige med arter av lunglavar </w:t>
      </w:r>
      <w:r w:rsidRPr="00BB4D70">
        <w:rPr>
          <w:i/>
          <w:iCs/>
        </w:rPr>
        <w:t>Lobaria</w:t>
      </w:r>
      <w:r w:rsidRPr="00BB4D70">
        <w:t>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w:t>
      </w:r>
      <w:r>
        <w:t xml:space="preserve"> (SLU Artdatabanken, 2026)</w:t>
      </w:r>
      <w:r w:rsidRPr="00BB4D70">
        <w:t>.</w:t>
      </w:r>
    </w:p>
    <w:p w14:paraId="2940D03F" w14:textId="77777777" w:rsidR="00490D79" w:rsidRPr="00DD6556" w:rsidRDefault="00490D79" w:rsidP="00490D79">
      <w:pPr>
        <w:pStyle w:val="Heading2"/>
        <w:rPr>
          <w:rFonts w:cs="Times New Roman"/>
          <w:color w:val="000000" w:themeColor="text1"/>
          <w:szCs w:val="28"/>
        </w:rPr>
      </w:pPr>
      <w:r w:rsidRPr="00DD6556">
        <w:rPr>
          <w:rFonts w:cs="Times New Roman"/>
          <w:color w:val="000000" w:themeColor="text1"/>
          <w:szCs w:val="28"/>
        </w:rPr>
        <w:t>Referenser – skrovellavsknapp</w:t>
      </w:r>
    </w:p>
    <w:p w14:paraId="3681B8EF" w14:textId="77777777" w:rsidR="00490D79" w:rsidRPr="004272B5" w:rsidRDefault="00490D79" w:rsidP="00490D79">
      <w:r>
        <w:t xml:space="preserve">SLU Artdatabanken, 2026. </w:t>
      </w:r>
      <w:r>
        <w:rPr>
          <w:i/>
        </w:rPr>
        <w:t xml:space="preserve">Artfaktablad. Naturvård – artfakta. </w:t>
      </w:r>
      <w:r>
        <w:t>SLU Artdatabanken, Uppsala</w:t>
      </w:r>
    </w:p>
    <w:p w14:paraId="47212843" w14:textId="77777777" w:rsidR="004272B5" w:rsidRDefault="004272B5" w:rsidP="00282C85">
      <w:pPr>
        <w:widowControl w:val="0"/>
        <w:shd w:val="clear" w:color="auto" w:fill="FFFFFF"/>
        <w:autoSpaceDE w:val="0"/>
        <w:autoSpaceDN w:val="0"/>
        <w:spacing w:after="0"/>
        <w:ind w:right="192"/>
        <w:jc w:val="left"/>
        <w:textAlignment w:val="baseline"/>
        <w:rPr>
          <w:rFonts w:cs="Times New Roman"/>
        </w:rPr>
      </w:pPr>
    </w:p>
    <w:p w14:paraId="5032B89F" w14:textId="77777777" w:rsidR="00491AD2" w:rsidRPr="0080713A" w:rsidRDefault="00491AD2" w:rsidP="00491AD2">
      <w:pPr>
        <w:pStyle w:val="Heading1"/>
        <w:rPr>
          <w:rFonts w:cs="Times New Roman"/>
          <w:szCs w:val="32"/>
        </w:rPr>
      </w:pPr>
      <w:r w:rsidRPr="0080713A">
        <w:rPr>
          <w:rFonts w:cs="Times New Roman"/>
          <w:color w:val="000000" w:themeColor="text1"/>
          <w:szCs w:val="32"/>
        </w:rPr>
        <w:t>Slaguggla – ekologi samt krav på livsmiljön</w:t>
      </w:r>
    </w:p>
    <w:p w14:paraId="44E188E6" w14:textId="77777777" w:rsidR="00491AD2" w:rsidRDefault="00491AD2" w:rsidP="00491AD2">
      <w:r w:rsidRPr="00B0246F">
        <w:t>Slaguggla</w:t>
      </w:r>
      <w:r>
        <w:t xml:space="preserve"> (§4)</w:t>
      </w:r>
      <w:r w:rsidRPr="00B0246F">
        <w:t xml:space="preserve"> </w:t>
      </w:r>
      <w:r>
        <w:t xml:space="preserve">är fridlyst enligt 4§ artskyddsförordningen, upptagen i bilaga 1 EU:s fågeldirektiv och bilaga 2 Bernkonventionen samt finns med som prioriterad art i Skogsstyrelsens vägledning </w:t>
      </w:r>
      <w:r>
        <w:lastRenderedPageBreak/>
        <w:t xml:space="preserve">för skogsbruket (SKSFS 2011:7). Den </w:t>
      </w:r>
      <w:r w:rsidRPr="00B0246F">
        <w:t xml:space="preserve">häckar i skogsmark, oftast i anslutning till myrar, hyggen och inägor. </w:t>
      </w:r>
      <w:r>
        <w:t>Arten</w:t>
      </w:r>
      <w:r w:rsidRPr="00B0246F">
        <w:t xml:space="preserve"> förekommer från mellersta </w:t>
      </w:r>
      <w:r>
        <w:t>Sverige</w:t>
      </w:r>
      <w:r w:rsidRPr="00B0246F">
        <w:t xml:space="preserve"> norrut till Lule Lappmark och norra Norrbotten.</w:t>
      </w:r>
      <w:r>
        <w:t xml:space="preserve"> </w:t>
      </w:r>
      <w:r w:rsidRPr="009B6126">
        <w:t>Häckningsrevirets storlek varierar betydligt, från cirka 300 hektar till uppemot 600</w:t>
      </w:r>
      <w:r>
        <w:t>–</w:t>
      </w:r>
      <w:r w:rsidRPr="009B6126">
        <w:t xml:space="preserve">700 hektar. </w:t>
      </w:r>
      <w:r w:rsidRPr="00307DCC">
        <w:t>De gamla fåglarna är mycket stationära</w:t>
      </w:r>
      <w:r>
        <w:t xml:space="preserve"> och r</w:t>
      </w:r>
      <w:r w:rsidRPr="009B6126">
        <w:t>evirets storlek beror bland annat på närheten till grannrevir och kvaliteten på jaktmarkerna</w:t>
      </w:r>
      <w:r>
        <w:t>. S</w:t>
      </w:r>
      <w:r w:rsidRPr="00307DCC">
        <w:t>pridning av ungfåglar sker 5</w:t>
      </w:r>
      <w:r>
        <w:t>–</w:t>
      </w:r>
      <w:r w:rsidRPr="00307DCC">
        <w:t>70 km från boplatsen</w:t>
      </w:r>
      <w:r>
        <w:t>, i</w:t>
      </w:r>
      <w:r w:rsidRPr="00307DCC">
        <w:t xml:space="preserve"> sällsynta fall kan ungfåglar vandra betydligt längre</w:t>
      </w:r>
      <w:r>
        <w:t xml:space="preserve">. </w:t>
      </w:r>
      <w:r w:rsidRPr="00B358E6">
        <w:t>Runt boplatsen bör det finnas uppvuxen skog (minst 1 hektar) med träd som kan fungera som sittplatser för de vuxna ugglorna. Träden utgör särskilt viktiga skydd för ungarna att klättra upp i när de lämnar boet, eftersom de inte kan flyga då</w:t>
      </w:r>
      <w:r>
        <w:t xml:space="preserve"> (SLU Artdatabanken, 2026; Skogsstyrelsen, 2016).</w:t>
      </w:r>
    </w:p>
    <w:p w14:paraId="1B4DB0EE" w14:textId="77777777" w:rsidR="00491AD2" w:rsidRDefault="00491AD2" w:rsidP="00491AD2">
      <w:r w:rsidRPr="000912F1">
        <w:t>Industriskogsbrukets korta omloppstider (100</w:t>
      </w:r>
      <w:r>
        <w:t>–</w:t>
      </w:r>
      <w:r w:rsidRPr="000912F1">
        <w:t>120 år) förhindrar nybildning av grova torrträd och utgör det största hotet mot arten. Skogsbrukets hänsyn måste tillåta att vissa skogsarealer, inte bara av låg bonitet, når mycket hög ålder.</w:t>
      </w:r>
      <w:r>
        <w:t xml:space="preserve"> </w:t>
      </w:r>
      <w:r w:rsidRPr="00CA79E5">
        <w:t xml:space="preserve">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w:t>
      </w:r>
      <w:r>
        <w:t>”</w:t>
      </w:r>
      <w:r w:rsidRPr="00CA79E5">
        <w:t>skorstenar</w:t>
      </w:r>
      <w:r>
        <w:t xml:space="preserve">” </w:t>
      </w:r>
      <w:r w:rsidRPr="00CA79E5">
        <w:t>eller större hål i samband med kvistbrott. Som exempel på vad som krävs kan nämnas att tolv, genom dendrokronologisk analys, daterade bebodda torrakstubbar i Hälsingland hade varit döda i 255 år (129</w:t>
      </w:r>
      <w:r>
        <w:t>–</w:t>
      </w:r>
      <w:r w:rsidRPr="00CA79E5">
        <w:t>360 år) och var 200</w:t>
      </w:r>
      <w:r>
        <w:t>–</w:t>
      </w:r>
      <w:r w:rsidRPr="00CA79E5">
        <w:t>400 år gamla innan de dog. De äldsta tallarna hade alltså börjat växa från begynnelsen av 1300-talet och de yngsta från mitten av 1600-talet</w:t>
      </w:r>
      <w:r>
        <w:t xml:space="preserve"> (SLU Artdatabanken, 2026).</w:t>
      </w:r>
    </w:p>
    <w:p w14:paraId="0E8957FB" w14:textId="77777777" w:rsidR="00491AD2" w:rsidRPr="00CE6543" w:rsidRDefault="00491AD2" w:rsidP="00491AD2">
      <w:pPr>
        <w:pStyle w:val="Heading2"/>
        <w:rPr>
          <w:rFonts w:cs="Times New Roman"/>
          <w:color w:val="000000" w:themeColor="text1"/>
          <w:szCs w:val="28"/>
        </w:rPr>
      </w:pPr>
      <w:r w:rsidRPr="00CE6543">
        <w:rPr>
          <w:rFonts w:cs="Times New Roman"/>
          <w:color w:val="000000" w:themeColor="text1"/>
          <w:szCs w:val="28"/>
        </w:rPr>
        <w:t>Referenser – slaguggla</w:t>
      </w:r>
    </w:p>
    <w:p w14:paraId="4600F088" w14:textId="77777777" w:rsidR="00491AD2" w:rsidRDefault="00491AD2" w:rsidP="00491AD2">
      <w:r>
        <w:t xml:space="preserve">Skogsstyrelsen, 2016. </w:t>
      </w:r>
      <w:r>
        <w:rPr>
          <w:i/>
        </w:rPr>
        <w:t xml:space="preserve">Vägledning för hänsyn till fåglar – Slaguggla. </w:t>
      </w:r>
      <w:r>
        <w:t>www.skogsstyrelsen.se</w:t>
      </w:r>
    </w:p>
    <w:p w14:paraId="2D185BA9" w14:textId="77777777" w:rsidR="00491AD2" w:rsidRDefault="00491AD2" w:rsidP="00491AD2">
      <w:pPr>
        <w:rPr>
          <w:sz w:val="52"/>
          <w:szCs w:val="52"/>
        </w:rPr>
      </w:pPr>
      <w:r w:rsidRPr="009551EA">
        <w:rPr>
          <w:rFonts w:cs="Times New Roman"/>
        </w:rPr>
        <w:t>SLU Artdatabanken, 202</w:t>
      </w:r>
      <w:r>
        <w:rPr>
          <w:rFonts w:cs="Times New Roman"/>
        </w:rPr>
        <w:t>6</w:t>
      </w:r>
      <w:r w:rsidRPr="009551EA">
        <w:rPr>
          <w:rFonts w:cs="Times New Roman"/>
        </w:rPr>
        <w:t xml:space="preserve">. </w:t>
      </w:r>
      <w:r w:rsidRPr="009551EA">
        <w:rPr>
          <w:rFonts w:cs="Times New Roman"/>
          <w:i/>
          <w:iCs/>
        </w:rPr>
        <w:t>Artfaktablad. Naturvård – artfakta</w:t>
      </w:r>
      <w:r w:rsidRPr="00B4378D">
        <w:rPr>
          <w:rFonts w:cs="Times New Roman"/>
          <w:i/>
          <w:iCs/>
        </w:rPr>
        <w:t xml:space="preserve">. </w:t>
      </w:r>
      <w:r w:rsidRPr="009551EA">
        <w:rPr>
          <w:rFonts w:cs="Times New Roman"/>
        </w:rPr>
        <w:t>SLU Artdatabanken, Uppsala</w:t>
      </w:r>
    </w:p>
    <w:p w14:paraId="734C80F3" w14:textId="77777777" w:rsidR="00673A4A" w:rsidRDefault="00673A4A" w:rsidP="00282C85">
      <w:pPr>
        <w:widowControl w:val="0"/>
        <w:shd w:val="clear" w:color="auto" w:fill="FFFFFF"/>
        <w:autoSpaceDE w:val="0"/>
        <w:autoSpaceDN w:val="0"/>
        <w:spacing w:after="0"/>
        <w:ind w:right="192"/>
        <w:jc w:val="left"/>
        <w:textAlignment w:val="baseline"/>
        <w:rPr>
          <w:rFonts w:cs="Times New Roman"/>
        </w:rPr>
      </w:pPr>
    </w:p>
    <w:p w14:paraId="7A3DC171" w14:textId="77777777" w:rsidR="000B52AD" w:rsidRDefault="000B52AD" w:rsidP="00282C85">
      <w:pPr>
        <w:widowControl w:val="0"/>
        <w:shd w:val="clear" w:color="auto" w:fill="FFFFFF"/>
        <w:autoSpaceDE w:val="0"/>
        <w:autoSpaceDN w:val="0"/>
        <w:spacing w:after="0"/>
        <w:ind w:right="192"/>
        <w:jc w:val="left"/>
        <w:textAlignment w:val="baseline"/>
        <w:rPr>
          <w:rFonts w:cs="Times New Roman"/>
        </w:rPr>
      </w:pPr>
    </w:p>
    <w:p w14:paraId="6F58123D" w14:textId="77777777" w:rsidR="00F05ED6" w:rsidRPr="00D942A7" w:rsidRDefault="00F05ED6" w:rsidP="00F05ED6">
      <w:pPr>
        <w:spacing w:after="0"/>
        <w:rPr>
          <w:sz w:val="52"/>
          <w:szCs w:val="52"/>
        </w:rPr>
      </w:pPr>
      <w:r>
        <w:rPr>
          <w:sz w:val="32"/>
          <w:szCs w:val="32"/>
        </w:rPr>
        <w:t>Slät tallkapuschongbagge – ekologi samt krav på livsmiljön</w:t>
      </w:r>
    </w:p>
    <w:p w14:paraId="20C09A0F" w14:textId="77777777" w:rsidR="00F05ED6" w:rsidRDefault="00F05ED6" w:rsidP="00F05ED6">
      <w:r w:rsidRPr="00E81D42">
        <w:t>Slät tallkapuschongbagge (NT)</w:t>
      </w:r>
      <w:r>
        <w:t xml:space="preserve"> är knuten till skogsbrand och artens l</w:t>
      </w:r>
      <w:r w:rsidRPr="00F13ECA">
        <w:t>arvutveckling sker i innerbarken på nyligen brända barrträd, företrädesvis tall</w:t>
      </w:r>
      <w:r>
        <w:t xml:space="preserve">. </w:t>
      </w:r>
      <w:r w:rsidRPr="00F13ECA">
        <w:t>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w:t>
      </w:r>
      <w:r>
        <w:t xml:space="preserve"> (SLU Artdatabanken, 2024; Wikars, 2006).</w:t>
      </w:r>
    </w:p>
    <w:p w14:paraId="17E2FA82" w14:textId="77777777" w:rsidR="00F05ED6" w:rsidRDefault="00F05ED6" w:rsidP="00F05ED6">
      <w:r w:rsidRPr="00F13ECA">
        <w:t>Arten hota</w:t>
      </w:r>
      <w:r>
        <w:t>s</w:t>
      </w:r>
      <w:r w:rsidRPr="00F13ECA">
        <w:t xml:space="preserve"> av brandbekämpning och avverkning av brandskadad barrskog.</w:t>
      </w:r>
      <w:r>
        <w:t xml:space="preserve"> </w:t>
      </w:r>
      <w:r w:rsidRPr="00F13ECA">
        <w:t>Bränd skog bör inte avverkas, gäller särskilt tall. Naturvårdsbränning gynnar arten, och bör anpassas så att barrträd brandskadas men överlever och utvecklar s.k. brandljud. Särskilt gynnsamt för arten är att bränna upprepade gånger i samma och närliggande områden</w:t>
      </w:r>
      <w:r>
        <w:t>. Slät tallkapuschongbagge omfattas av åtgärdsprogram för hotade arter samt av EU:s art- och habitatdirektiv där dess bevarandestatus är dålig (SLU Artdatabanken, 2024; Wikars, 2006).</w:t>
      </w:r>
    </w:p>
    <w:p w14:paraId="79B10485" w14:textId="77777777" w:rsidR="00F05ED6" w:rsidRPr="002F5D85" w:rsidRDefault="00F05ED6" w:rsidP="00F05ED6">
      <w:pPr>
        <w:pStyle w:val="Heading2"/>
      </w:pPr>
      <w:r w:rsidRPr="002F5D85">
        <w:t>Referenser – slät tallkapuschongbagge</w:t>
      </w:r>
    </w:p>
    <w:p w14:paraId="17076478" w14:textId="77777777" w:rsidR="00F05ED6" w:rsidRDefault="00F05ED6" w:rsidP="00F05ED6">
      <w:pPr>
        <w:spacing w:after="0"/>
        <w:jc w:val="left"/>
      </w:pPr>
      <w:r w:rsidRPr="00A04B43">
        <w:t>SLU Artdatabanken</w:t>
      </w:r>
      <w:r>
        <w:t xml:space="preserve">, </w:t>
      </w:r>
      <w:r w:rsidRPr="00A04B43">
        <w:t>202</w:t>
      </w:r>
      <w:r>
        <w:t>4</w:t>
      </w:r>
      <w:r w:rsidRPr="00A04B43">
        <w:t>. </w:t>
      </w:r>
      <w:r w:rsidRPr="00A04B43">
        <w:rPr>
          <w:i/>
          <w:iCs/>
        </w:rPr>
        <w:t>Artfakta: slät tallkapuschongbagge (Stephanopachys linearis</w:t>
      </w:r>
      <w:r w:rsidRPr="00B0652D">
        <w:t>).</w:t>
      </w:r>
    </w:p>
    <w:p w14:paraId="11A616B4" w14:textId="2FCD5AB5" w:rsidR="00F05ED6" w:rsidRDefault="00F05ED6" w:rsidP="00F05ED6">
      <w:pPr>
        <w:jc w:val="left"/>
      </w:pPr>
      <w:r w:rsidRPr="00A04B43">
        <w:rPr>
          <w:i/>
          <w:iCs/>
        </w:rPr>
        <w:lastRenderedPageBreak/>
        <w:t> </w:t>
      </w:r>
      <w:r w:rsidRPr="00B326D6">
        <w:t>https://artfakta.se/taxa/101849</w:t>
      </w:r>
      <w:r w:rsidRPr="00A04B43">
        <w:t> </w:t>
      </w:r>
    </w:p>
    <w:p w14:paraId="2BC1B954" w14:textId="6885CE50" w:rsidR="00F05ED6" w:rsidRPr="00F13ECA" w:rsidRDefault="00F05ED6" w:rsidP="00F05ED6">
      <w:pPr>
        <w:spacing w:after="0"/>
        <w:jc w:val="left"/>
        <w:rPr>
          <w:lang w:val="en-US"/>
        </w:rPr>
      </w:pPr>
      <w:r w:rsidRPr="00F13ECA">
        <w:t>Wikars, L.-O.</w:t>
      </w:r>
      <w:r>
        <w:t xml:space="preserve">, </w:t>
      </w:r>
      <w:r w:rsidRPr="00F13ECA">
        <w:t>2006. </w:t>
      </w:r>
      <w:r w:rsidRPr="00F13ECA">
        <w:rPr>
          <w:i/>
          <w:iCs/>
        </w:rPr>
        <w:t>Åtgärdsprogram för bevarande av brandinsekter i boreal skog</w:t>
      </w:r>
      <w:r w:rsidRPr="00F13ECA">
        <w:t xml:space="preserve"> (Rapport 5610). </w:t>
      </w:r>
      <w:r w:rsidRPr="00F13ECA">
        <w:rPr>
          <w:lang w:val="en-US"/>
        </w:rPr>
        <w:t>Stockholm: Naturvårdsverket. </w:t>
      </w:r>
      <w:r w:rsidRPr="00273EBF">
        <w:rPr>
          <w:lang w:val="en-US"/>
        </w:rPr>
        <w:t>https://www.naturvardsverket.se/om-oss/publikationer/5600/atgardsprogram-brandinsekter</w:t>
      </w:r>
    </w:p>
    <w:p w14:paraId="50D8B208" w14:textId="77777777" w:rsidR="000B52AD" w:rsidRPr="00C03D52" w:rsidRDefault="000B52AD" w:rsidP="00282C85">
      <w:pPr>
        <w:widowControl w:val="0"/>
        <w:shd w:val="clear" w:color="auto" w:fill="FFFFFF"/>
        <w:autoSpaceDE w:val="0"/>
        <w:autoSpaceDN w:val="0"/>
        <w:spacing w:after="0"/>
        <w:ind w:right="192"/>
        <w:jc w:val="left"/>
        <w:textAlignment w:val="baseline"/>
        <w:rPr>
          <w:rFonts w:cs="Times New Roman"/>
          <w:lang w:val="en-US"/>
        </w:rPr>
      </w:pPr>
    </w:p>
    <w:p w14:paraId="0337224C" w14:textId="77777777" w:rsidR="00F11E89" w:rsidRPr="00C03D52" w:rsidRDefault="00F11E89" w:rsidP="00282C85">
      <w:pPr>
        <w:widowControl w:val="0"/>
        <w:shd w:val="clear" w:color="auto" w:fill="FFFFFF"/>
        <w:autoSpaceDE w:val="0"/>
        <w:autoSpaceDN w:val="0"/>
        <w:spacing w:after="0"/>
        <w:ind w:right="192"/>
        <w:jc w:val="left"/>
        <w:textAlignment w:val="baseline"/>
        <w:rPr>
          <w:rFonts w:cs="Times New Roman"/>
          <w:lang w:val="en-US"/>
        </w:rPr>
      </w:pPr>
    </w:p>
    <w:p w14:paraId="69C13CBF" w14:textId="77777777" w:rsidR="00F11E89" w:rsidRPr="00EF2434" w:rsidRDefault="00F11E89" w:rsidP="00F11E89">
      <w:pPr>
        <w:spacing w:after="0"/>
        <w:rPr>
          <w:sz w:val="52"/>
          <w:szCs w:val="52"/>
        </w:rPr>
      </w:pPr>
      <w:r>
        <w:rPr>
          <w:sz w:val="32"/>
          <w:szCs w:val="32"/>
        </w:rPr>
        <w:t>Sommargylling – ekologi samt krav på livsmiljön</w:t>
      </w:r>
    </w:p>
    <w:p w14:paraId="35446C6A" w14:textId="77777777" w:rsidR="00F11E89" w:rsidRDefault="00F11E89" w:rsidP="00F11E89">
      <w:r>
        <w:t xml:space="preserve">Sommargylling (EN, §4) är en starkt hotad art som </w:t>
      </w:r>
      <w:r w:rsidRPr="009E0278">
        <w:t>häckar</w:t>
      </w:r>
      <w:r w:rsidRPr="00D85106">
        <w:t xml:space="preserve"> </w:t>
      </w:r>
      <w:r>
        <w:t>i närheten av</w:t>
      </w:r>
      <w:r w:rsidRPr="00D85106">
        <w:t xml:space="preserve"> gläntor och skogsbryn i områden med högstammig bok- eller tallskog, fuktig björkskog eller ekskog.</w:t>
      </w:r>
      <w:r>
        <w:t xml:space="preserve"> </w:t>
      </w:r>
      <w:r w:rsidRPr="00E44413">
        <w:t>Undervegetationen är ofta yppig</w:t>
      </w:r>
      <w:r>
        <w:t xml:space="preserve"> och e</w:t>
      </w:r>
      <w:r w:rsidRPr="00E44413">
        <w:t xml:space="preserve">n mosaik av täta skogsdungar, öppna marker och småvatten med rik vegetation förefaller </w:t>
      </w:r>
      <w:r>
        <w:t xml:space="preserve">vara </w:t>
      </w:r>
      <w:r w:rsidRPr="00E44413">
        <w:t>optimal</w:t>
      </w:r>
      <w:r>
        <w:t>t för arten (SLU Artdatabanken, 2024)</w:t>
      </w:r>
      <w:r w:rsidRPr="009C3C72">
        <w:t>.</w:t>
      </w:r>
    </w:p>
    <w:p w14:paraId="1CFFFB92" w14:textId="77777777" w:rsidR="00F11E89" w:rsidRDefault="00F11E89" w:rsidP="00F11E89">
      <w:r w:rsidRPr="00940A33">
        <w:t>Själva reviret omfattar 4–50 ha (medelvärde 17 ha). På Revingefältet (40 km2) häckade 12 par 1976, vilket innebar en täthet på 0,3 par/km2</w:t>
      </w:r>
      <w:r>
        <w:t xml:space="preserve"> där m</w:t>
      </w:r>
      <w:r w:rsidRPr="00940A33">
        <w:t>edelavståndet mellan boplatserna var cirka 1300 meter.</w:t>
      </w:r>
      <w:r>
        <w:t xml:space="preserve"> </w:t>
      </w:r>
      <w:r w:rsidRPr="00995BDD">
        <w:t xml:space="preserve">Gemensamt för häckningsmiljöerna är att trädskiktet </w:t>
      </w:r>
      <w:r>
        <w:t>är</w:t>
      </w:r>
      <w:r w:rsidRPr="00995BDD">
        <w:t xml:space="preserve"> tätt med välutvecklad, komplex struktur och med solbelysta gläntor och kantzoner.</w:t>
      </w:r>
      <w:r>
        <w:t xml:space="preserve"> </w:t>
      </w:r>
      <w:r w:rsidRPr="00B26F2E">
        <w:t>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w:t>
      </w:r>
      <w:r>
        <w:t xml:space="preserve"> (SLU Artdatabanken, 2024; Skogsstyrelsen, 2016)</w:t>
      </w:r>
      <w:r w:rsidRPr="009C3C72">
        <w:t>.</w:t>
      </w:r>
    </w:p>
    <w:p w14:paraId="2362DA72" w14:textId="77777777" w:rsidR="00F11E89" w:rsidRDefault="00F11E89" w:rsidP="00F11E89">
      <w:pPr>
        <w:spacing w:after="0"/>
      </w:pPr>
      <w:r w:rsidRPr="003B2FED">
        <w:t>Arten missgynnas av avverkning av lämpliga häckningsmiljöer. Eftersom förekomst av ett tätt kronskikt är viktigt för sommargyllingen är den troligen känslig även för gallring av äldre skog.</w:t>
      </w:r>
      <w:r>
        <w:t xml:space="preserve"> </w:t>
      </w:r>
      <w:r w:rsidRPr="00995BDD">
        <w:t>Undervegetationen vid sommargyllingarnas boplatser måste bevaras, liksom näraliggande våtmarker. Det är viktigt att häckningsplatserna inte utsätts för biotopförändringar eller direkta störningar</w:t>
      </w:r>
      <w:r>
        <w:t xml:space="preserve"> (SLU Artdatabanken, 2024; Skogsstyrelsen, 2016)</w:t>
      </w:r>
      <w:r w:rsidRPr="009C3C72">
        <w:t>.</w:t>
      </w:r>
    </w:p>
    <w:p w14:paraId="2263090E" w14:textId="77777777" w:rsidR="00F11E89" w:rsidRDefault="00F11E89" w:rsidP="00F11E89">
      <w:pPr>
        <w:pStyle w:val="Heading2"/>
      </w:pPr>
      <w:r w:rsidRPr="00E8135E">
        <w:t>Referenser</w:t>
      </w:r>
      <w:r>
        <w:t xml:space="preserve"> – sommargylling</w:t>
      </w:r>
    </w:p>
    <w:p w14:paraId="4C5F160F" w14:textId="077A89B4" w:rsidR="00F11E89" w:rsidRDefault="00F11E89" w:rsidP="00F11E89">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 xml:space="preserve">Vägledning för hänsyn till </w:t>
      </w:r>
      <w:r>
        <w:rPr>
          <w:rFonts w:cs="Times New Roman"/>
          <w:i/>
          <w:iCs/>
          <w:shd w:val="clear" w:color="auto" w:fill="FFFFFF"/>
        </w:rPr>
        <w:t>sommargylling</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76DE0B39" w14:textId="5A2DB20F" w:rsidR="00F11E89" w:rsidRPr="00CB6946" w:rsidRDefault="00F11E89" w:rsidP="00F11E89">
      <w:pPr>
        <w:rPr>
          <w:sz w:val="32"/>
          <w:szCs w:val="32"/>
        </w:rPr>
      </w:pPr>
      <w:r w:rsidRPr="00905EE5">
        <w:t>SLU Artdatabanken</w:t>
      </w:r>
      <w:r>
        <w:t xml:space="preserve">, </w:t>
      </w:r>
      <w:r w:rsidRPr="00905EE5">
        <w:t>202</w:t>
      </w:r>
      <w:r>
        <w:t>4</w:t>
      </w:r>
      <w:r w:rsidRPr="00905EE5">
        <w:t>.</w:t>
      </w:r>
      <w:r w:rsidRPr="000F191A">
        <w:rPr>
          <w:i/>
          <w:iCs/>
        </w:rPr>
        <w:t> </w:t>
      </w:r>
      <w:r w:rsidRPr="00813D79">
        <w:rPr>
          <w:i/>
          <w:iCs/>
        </w:rPr>
        <w:t xml:space="preserve"> </w:t>
      </w:r>
      <w:r w:rsidRPr="00FE3539">
        <w:rPr>
          <w:i/>
          <w:iCs/>
        </w:rPr>
        <w:t>Artfakta: sommargylling (Oriolus oriolus). </w:t>
      </w:r>
      <w:r w:rsidRPr="00B326D6">
        <w:t>https://artfakta.se/taxa/100094</w:t>
      </w:r>
      <w:r w:rsidRPr="00FE3539">
        <w:rPr>
          <w:i/>
          <w:iCs/>
        </w:rPr>
        <w:t> </w:t>
      </w:r>
    </w:p>
    <w:p w14:paraId="0E4EFD9D" w14:textId="77777777" w:rsidR="00F11E89" w:rsidRDefault="00F11E89" w:rsidP="00282C85">
      <w:pPr>
        <w:widowControl w:val="0"/>
        <w:shd w:val="clear" w:color="auto" w:fill="FFFFFF"/>
        <w:autoSpaceDE w:val="0"/>
        <w:autoSpaceDN w:val="0"/>
        <w:spacing w:after="0"/>
        <w:ind w:right="192"/>
        <w:jc w:val="left"/>
        <w:textAlignment w:val="baseline"/>
        <w:rPr>
          <w:rFonts w:cs="Times New Roman"/>
        </w:rPr>
      </w:pPr>
    </w:p>
    <w:p w14:paraId="7B6A5D68" w14:textId="77777777" w:rsidR="00B609DC" w:rsidRDefault="00B609DC" w:rsidP="00282C85">
      <w:pPr>
        <w:widowControl w:val="0"/>
        <w:shd w:val="clear" w:color="auto" w:fill="FFFFFF"/>
        <w:autoSpaceDE w:val="0"/>
        <w:autoSpaceDN w:val="0"/>
        <w:spacing w:after="0"/>
        <w:ind w:right="192"/>
        <w:jc w:val="left"/>
        <w:textAlignment w:val="baseline"/>
        <w:rPr>
          <w:rFonts w:cs="Times New Roman"/>
        </w:rPr>
      </w:pPr>
    </w:p>
    <w:p w14:paraId="35D40C03" w14:textId="77777777" w:rsidR="00975126" w:rsidRPr="003C691D" w:rsidRDefault="00975126" w:rsidP="00975126">
      <w:pPr>
        <w:spacing w:after="0"/>
        <w:ind w:right="192"/>
        <w:rPr>
          <w:rFonts w:cs="Times New Roman"/>
          <w:sz w:val="32"/>
          <w:szCs w:val="32"/>
        </w:rPr>
      </w:pPr>
      <w:r w:rsidRPr="003C691D">
        <w:rPr>
          <w:rFonts w:cs="Times New Roman"/>
          <w:sz w:val="32"/>
          <w:szCs w:val="32"/>
        </w:rPr>
        <w:t xml:space="preserve">Sparvuggla </w:t>
      </w:r>
      <w:r>
        <w:rPr>
          <w:rFonts w:cs="Times New Roman"/>
          <w:sz w:val="32"/>
          <w:szCs w:val="32"/>
        </w:rPr>
        <w:t>–</w:t>
      </w:r>
      <w:r w:rsidRPr="003C691D">
        <w:rPr>
          <w:rFonts w:cs="Times New Roman"/>
          <w:sz w:val="32"/>
          <w:szCs w:val="32"/>
        </w:rPr>
        <w:t xml:space="preserve"> ekologi samt krav på livsmiljön</w:t>
      </w:r>
    </w:p>
    <w:p w14:paraId="22DD92FA" w14:textId="77777777" w:rsidR="00975126" w:rsidRDefault="00975126" w:rsidP="00975126">
      <w:pPr>
        <w:shd w:val="clear" w:color="auto" w:fill="FFFFFF"/>
        <w:textAlignment w:val="baseline"/>
        <w:rPr>
          <w:rFonts w:eastAsia="Times New Roman" w:cs="Times New Roman"/>
          <w:color w:val="000000"/>
        </w:rPr>
      </w:pPr>
      <w:r w:rsidRPr="009C09F0">
        <w:rPr>
          <w:rFonts w:cs="Times New Roman"/>
          <w:color w:val="201F1E"/>
        </w:rPr>
        <w:t>S</w:t>
      </w:r>
      <w:r w:rsidRPr="009C09F0">
        <w:rPr>
          <w:rFonts w:eastAsia="Times New Roman" w:cs="Times New Roman"/>
          <w:color w:val="000000"/>
        </w:rPr>
        <w:t>parvuggla (</w:t>
      </w:r>
      <w:r>
        <w:rPr>
          <w:rFonts w:eastAsia="Times New Roman" w:cs="Times New Roman"/>
          <w:color w:val="000000"/>
        </w:rPr>
        <w:t xml:space="preserve">NT, </w:t>
      </w:r>
      <w:r w:rsidRPr="009C09F0">
        <w:rPr>
          <w:rFonts w:eastAsia="Times New Roman" w:cs="Times New Roman"/>
          <w:color w:val="000000"/>
        </w:rPr>
        <w:t>§4)</w:t>
      </w:r>
      <w:r>
        <w:rPr>
          <w:rFonts w:eastAsia="Times New Roman" w:cs="Times New Roman"/>
          <w:color w:val="000000"/>
        </w:rPr>
        <w:t xml:space="preserve"> är fridlyst enligt 4§ artskyddsförordningen</w:t>
      </w:r>
      <w:r w:rsidRPr="00282C85">
        <w:rPr>
          <w:rFonts w:eastAsia="Times New Roman" w:cs="Times New Roman"/>
          <w:color w:val="000000"/>
        </w:rPr>
        <w:t xml:space="preserve"> </w:t>
      </w:r>
      <w:r>
        <w:rPr>
          <w:rFonts w:eastAsia="Times New Roman" w:cs="Times New Roman"/>
          <w:color w:val="000000"/>
        </w:rPr>
        <w:t>och</w:t>
      </w:r>
      <w:r w:rsidRPr="00282C85">
        <w:rPr>
          <w:rFonts w:eastAsia="Times New Roman" w:cs="Times New Roman"/>
          <w:color w:val="000000"/>
        </w:rPr>
        <w:t xml:space="preserve"> omfattas av </w:t>
      </w:r>
      <w:r>
        <w:rPr>
          <w:rFonts w:eastAsia="Times New Roman" w:cs="Times New Roman"/>
          <w:color w:val="000000"/>
        </w:rPr>
        <w:t xml:space="preserve">bilaga 1 EU:s </w:t>
      </w:r>
      <w:r w:rsidRPr="00282C85">
        <w:rPr>
          <w:rFonts w:eastAsia="Times New Roman" w:cs="Times New Roman"/>
          <w:color w:val="000000"/>
        </w:rPr>
        <w:t>fågeldirektiv</w:t>
      </w:r>
      <w:r>
        <w:rPr>
          <w:rFonts w:eastAsia="Times New Roman" w:cs="Times New Roman"/>
          <w:color w:val="000000"/>
        </w:rPr>
        <w:t xml:space="preserve">. Den har minskat med </w:t>
      </w:r>
      <w:r w:rsidRPr="00497C13">
        <w:rPr>
          <w:rFonts w:eastAsia="Times New Roman" w:cs="Times New Roman"/>
          <w:color w:val="000000"/>
        </w:rPr>
        <w:t>15 (5</w:t>
      </w:r>
      <w:r>
        <w:rPr>
          <w:rFonts w:cs="Times New Roman"/>
        </w:rPr>
        <w:t>–</w:t>
      </w:r>
      <w:r w:rsidRPr="00497C13">
        <w:rPr>
          <w:rFonts w:eastAsia="Times New Roman" w:cs="Times New Roman"/>
          <w:color w:val="000000"/>
        </w:rPr>
        <w:t>25) % under de senaste 15 åren</w:t>
      </w:r>
      <w:r>
        <w:rPr>
          <w:rFonts w:eastAsia="Times New Roman" w:cs="Times New Roman"/>
          <w:color w:val="000000"/>
        </w:rPr>
        <w:t xml:space="preserve"> och m</w:t>
      </w:r>
      <w:r w:rsidRPr="00497C13">
        <w:rPr>
          <w:rFonts w:eastAsia="Times New Roman" w:cs="Times New Roman"/>
          <w:color w:val="000000"/>
        </w:rPr>
        <w:t>inskningstakten för den svenska populationen bedöms vara nära gränsvärdet för Sårbar (VU)</w:t>
      </w:r>
      <w:r>
        <w:rPr>
          <w:rFonts w:eastAsia="Times New Roman" w:cs="Times New Roman"/>
          <w:color w:val="000000"/>
        </w:rPr>
        <w:t xml:space="preserve"> (SLU Artdatabanken 2026)</w:t>
      </w:r>
      <w:r w:rsidRPr="00497C13">
        <w:rPr>
          <w:rFonts w:eastAsia="Times New Roman" w:cs="Times New Roman"/>
          <w:color w:val="000000"/>
        </w:rPr>
        <w:t>.</w:t>
      </w:r>
      <w:r>
        <w:rPr>
          <w:rFonts w:eastAsia="Times New Roman" w:cs="Times New Roman"/>
          <w:color w:val="000000"/>
        </w:rPr>
        <w:t xml:space="preserve"> </w:t>
      </w:r>
      <w:r w:rsidRPr="00282C85">
        <w:rPr>
          <w:rFonts w:eastAsia="Times New Roman" w:cs="Times New Roman"/>
          <w:color w:val="000000"/>
        </w:rPr>
        <w:t xml:space="preserve"> </w:t>
      </w:r>
    </w:p>
    <w:p w14:paraId="295C4A07" w14:textId="77777777" w:rsidR="00975126" w:rsidRPr="009C09F0" w:rsidRDefault="00975126" w:rsidP="00975126">
      <w:pPr>
        <w:shd w:val="clear" w:color="auto" w:fill="FFFFFF"/>
        <w:textAlignment w:val="baseline"/>
        <w:rPr>
          <w:rFonts w:cs="Times New Roman"/>
          <w:shd w:val="clear" w:color="auto" w:fill="FFFFFF"/>
        </w:rPr>
      </w:pPr>
      <w:r>
        <w:rPr>
          <w:rFonts w:eastAsia="Times New Roman" w:cs="Times New Roman"/>
          <w:color w:val="000000"/>
        </w:rPr>
        <w:t xml:space="preserve">Sparvugglan </w:t>
      </w:r>
      <w:r w:rsidRPr="009C09F0">
        <w:rPr>
          <w:rFonts w:eastAsia="Times New Roman" w:cs="Times New Roman"/>
          <w:color w:val="000000"/>
        </w:rPr>
        <w:t xml:space="preserve">häckar i naturskog samt i klassisk bondeskog och förekommer främst i större skogsområden som domineras av barrblandskog med stort inslag av asp, björk och andra lövträd. </w:t>
      </w:r>
      <w:r w:rsidRPr="009C09F0">
        <w:rPr>
          <w:rFonts w:eastAsia="Times New Roman" w:cs="Times New Roman"/>
          <w:color w:val="000000"/>
        </w:rPr>
        <w:lastRenderedPageBreak/>
        <w:t>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14:paraId="5490B3C7" w14:textId="77777777" w:rsidR="00975126" w:rsidRPr="000837E1" w:rsidRDefault="00975126" w:rsidP="00111254">
      <w:pPr>
        <w:spacing w:after="0"/>
        <w:ind w:right="193"/>
        <w:rPr>
          <w:rFonts w:cs="Times New Roman"/>
          <w:sz w:val="28"/>
          <w:szCs w:val="28"/>
        </w:rPr>
      </w:pPr>
      <w:r w:rsidRPr="000837E1">
        <w:rPr>
          <w:rFonts w:cs="Times New Roman"/>
          <w:sz w:val="28"/>
          <w:szCs w:val="28"/>
        </w:rPr>
        <w:t xml:space="preserve">Referenser </w:t>
      </w:r>
      <w:r>
        <w:rPr>
          <w:rFonts w:cs="Times New Roman"/>
          <w:sz w:val="28"/>
          <w:szCs w:val="28"/>
        </w:rPr>
        <w:t>–</w:t>
      </w:r>
      <w:r w:rsidRPr="000837E1">
        <w:rPr>
          <w:rFonts w:cs="Times New Roman"/>
          <w:sz w:val="28"/>
          <w:szCs w:val="28"/>
        </w:rPr>
        <w:t xml:space="preserve"> sparvuggla</w:t>
      </w:r>
    </w:p>
    <w:p w14:paraId="4E4DACD6" w14:textId="77777777" w:rsidR="00975126" w:rsidRDefault="00975126" w:rsidP="00975126">
      <w:pPr>
        <w:jc w:val="left"/>
        <w:rPr>
          <w:rFonts w:cs="Times New Roman"/>
          <w:i/>
          <w:iCs/>
          <w:shd w:val="clear" w:color="auto" w:fill="FFFFFF"/>
        </w:rPr>
      </w:pPr>
      <w:r w:rsidRPr="009C09F0">
        <w:rPr>
          <w:rFonts w:cs="Times New Roman"/>
          <w:shd w:val="clear" w:color="auto" w:fill="FFFFFF"/>
        </w:rPr>
        <w:t xml:space="preserve">Skogsstyrelsen, 2016. </w:t>
      </w:r>
      <w:r w:rsidRPr="009C09F0">
        <w:rPr>
          <w:rFonts w:cs="Times New Roman"/>
          <w:i/>
          <w:iCs/>
          <w:shd w:val="clear" w:color="auto" w:fill="FFFFFF"/>
        </w:rPr>
        <w:t>Vägledning för hänsyn till sparvuggla.</w:t>
      </w:r>
    </w:p>
    <w:p w14:paraId="14EC7BE4" w14:textId="77777777" w:rsidR="00975126" w:rsidRDefault="00975126" w:rsidP="00975126">
      <w:r>
        <w:t xml:space="preserve">SLU Artdatabanken, 2026. </w:t>
      </w:r>
      <w:r>
        <w:rPr>
          <w:i/>
        </w:rPr>
        <w:t xml:space="preserve">Artfaktablad. Naturvård – artfakta. </w:t>
      </w:r>
      <w:r>
        <w:t>SLU Artdatabanken, Uppsala.</w:t>
      </w:r>
    </w:p>
    <w:p w14:paraId="402EF806" w14:textId="77777777" w:rsidR="003C691D" w:rsidRDefault="003C691D" w:rsidP="00282C85">
      <w:pPr>
        <w:widowControl w:val="0"/>
        <w:shd w:val="clear" w:color="auto" w:fill="FFFFFF"/>
        <w:autoSpaceDE w:val="0"/>
        <w:autoSpaceDN w:val="0"/>
        <w:spacing w:after="0"/>
        <w:ind w:right="192"/>
        <w:jc w:val="left"/>
        <w:textAlignment w:val="baseline"/>
        <w:rPr>
          <w:rFonts w:cs="Times New Roman"/>
        </w:rPr>
      </w:pPr>
    </w:p>
    <w:p w14:paraId="56E62C9D" w14:textId="77777777" w:rsidR="00380344" w:rsidRPr="003654E6" w:rsidRDefault="00380344" w:rsidP="00282C85">
      <w:pPr>
        <w:widowControl w:val="0"/>
        <w:shd w:val="clear" w:color="auto" w:fill="FFFFFF"/>
        <w:autoSpaceDE w:val="0"/>
        <w:autoSpaceDN w:val="0"/>
        <w:spacing w:after="0"/>
        <w:ind w:right="192"/>
        <w:jc w:val="left"/>
        <w:textAlignment w:val="baseline"/>
        <w:rPr>
          <w:rFonts w:eastAsia="Times New Roman" w:cs="Times New Roman"/>
          <w:color w:val="000000"/>
          <w:bdr w:val="none" w:sz="0" w:space="0" w:color="auto" w:frame="1"/>
        </w:rPr>
      </w:pPr>
    </w:p>
    <w:p w14:paraId="122B80F6" w14:textId="77777777" w:rsidR="00D069AD" w:rsidRPr="00BD4473" w:rsidRDefault="00D069AD" w:rsidP="00D069AD">
      <w:pPr>
        <w:pStyle w:val="Heading1"/>
        <w:rPr>
          <w:rFonts w:cs="Times New Roman"/>
          <w:color w:val="000000" w:themeColor="text1"/>
          <w:szCs w:val="32"/>
        </w:rPr>
      </w:pPr>
      <w:r w:rsidRPr="00BD4473">
        <w:rPr>
          <w:rFonts w:cs="Times New Roman"/>
          <w:color w:val="000000" w:themeColor="text1"/>
          <w:szCs w:val="32"/>
        </w:rPr>
        <w:t>Spillkråka – ekologi samt krav på livsmiljön</w:t>
      </w:r>
    </w:p>
    <w:p w14:paraId="29FF14BE" w14:textId="02260DBB" w:rsidR="00D069AD" w:rsidRDefault="00D069AD" w:rsidP="00D069AD">
      <w:r>
        <w:t xml:space="preserve">Spillkråka (§4) ingår i bilaga 1 EU:s fågeldirektiv och är </w:t>
      </w:r>
      <w:r>
        <w:rPr>
          <w:rFonts w:cs="Times New Roman"/>
        </w:rPr>
        <w:t xml:space="preserve">typisk art för </w:t>
      </w:r>
      <w:r w:rsidRPr="00B431FC">
        <w:rPr>
          <w:rFonts w:cs="Times New Roman"/>
          <w:i/>
          <w:iCs/>
        </w:rPr>
        <w:t>9010 Taiga</w:t>
      </w:r>
      <w:r>
        <w:rPr>
          <w:rFonts w:cs="Times New Roman"/>
          <w:i/>
          <w:iCs/>
        </w:rPr>
        <w:t xml:space="preserve"> </w:t>
      </w:r>
      <w:r w:rsidRPr="00784BEB">
        <w:rPr>
          <w:rFonts w:cs="Times New Roman"/>
        </w:rPr>
        <w:t>och</w:t>
      </w:r>
      <w:r>
        <w:rPr>
          <w:rFonts w:cs="Times New Roman"/>
          <w:i/>
          <w:iCs/>
        </w:rPr>
        <w:t xml:space="preserve"> </w:t>
      </w:r>
      <w:r w:rsidRPr="00784BEB">
        <w:rPr>
          <w:rFonts w:cs="Times New Roman"/>
          <w:i/>
          <w:iCs/>
        </w:rPr>
        <w:t>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w:t>
      </w:r>
      <w:r w:rsidR="00EA4A5F">
        <w:t>,</w:t>
      </w:r>
      <w:r>
        <w:t xml:space="preserve"> 2026).</w:t>
      </w:r>
    </w:p>
    <w:p w14:paraId="39CB796B" w14:textId="247EB607" w:rsidR="00D069AD" w:rsidRDefault="00D069AD" w:rsidP="00D069AD">
      <w:r w:rsidRPr="006208FF">
        <w:rPr>
          <w:color w:val="000000"/>
          <w:bdr w:val="none" w:sz="0" w:space="0" w:color="auto" w:frame="1"/>
        </w:rPr>
        <w:t>Spillkråka är en nyckelart i skogliga miljöer vars övergivna bohål utnyttjas av flera andra hålhäckande fågelarter och fladdermöss</w:t>
      </w:r>
      <w:r>
        <w:rPr>
          <w:color w:val="000000"/>
          <w:bdr w:val="none" w:sz="0" w:space="0" w:color="auto" w:frame="1"/>
        </w:rPr>
        <w:t xml:space="preserve">, däribland </w:t>
      </w:r>
      <w:r w:rsidRPr="00CC3F1D">
        <w:rPr>
          <w:color w:val="000000"/>
          <w:bdr w:val="none" w:sz="0" w:space="0" w:color="auto" w:frame="1"/>
        </w:rPr>
        <w:t>pärluggla</w:t>
      </w:r>
      <w:r>
        <w:rPr>
          <w:color w:val="000000"/>
          <w:bdr w:val="none" w:sz="0" w:space="0" w:color="auto" w:frame="1"/>
        </w:rPr>
        <w:t xml:space="preserve"> (EN, §4),</w:t>
      </w:r>
      <w:r w:rsidRPr="00CC3F1D">
        <w:rPr>
          <w:color w:val="000000"/>
          <w:bdr w:val="none" w:sz="0" w:space="0" w:color="auto" w:frame="1"/>
        </w:rPr>
        <w:t xml:space="preserve"> knipa</w:t>
      </w:r>
      <w:r>
        <w:rPr>
          <w:color w:val="000000"/>
          <w:bdr w:val="none" w:sz="0" w:space="0" w:color="auto" w:frame="1"/>
        </w:rPr>
        <w:t xml:space="preserve"> (§4), </w:t>
      </w:r>
      <w:r w:rsidRPr="00CC3F1D">
        <w:rPr>
          <w:color w:val="000000"/>
          <w:bdr w:val="none" w:sz="0" w:space="0" w:color="auto" w:frame="1"/>
        </w:rPr>
        <w:t>salskrake</w:t>
      </w:r>
      <w:r>
        <w:rPr>
          <w:color w:val="000000"/>
          <w:bdr w:val="none" w:sz="0" w:space="0" w:color="auto" w:frame="1"/>
        </w:rPr>
        <w:t xml:space="preserve"> (§4) och</w:t>
      </w:r>
      <w:r w:rsidRPr="00CC3F1D">
        <w:rPr>
          <w:color w:val="000000"/>
          <w:bdr w:val="none" w:sz="0" w:space="0" w:color="auto" w:frame="1"/>
        </w:rPr>
        <w:t xml:space="preserve"> skogsduva</w:t>
      </w:r>
      <w:r>
        <w:rPr>
          <w:color w:val="000000"/>
          <w:bdr w:val="none" w:sz="0" w:space="0" w:color="auto" w:frame="1"/>
        </w:rPr>
        <w:t xml:space="preserve"> (§4). H</w:t>
      </w:r>
      <w:r w:rsidRPr="00CC3F1D">
        <w:rPr>
          <w:color w:val="000000"/>
          <w:bdr w:val="none" w:sz="0" w:space="0" w:color="auto" w:frame="1"/>
        </w:rPr>
        <w:t>ökuggla</w:t>
      </w:r>
      <w:r>
        <w:rPr>
          <w:color w:val="000000"/>
          <w:bdr w:val="none" w:sz="0" w:space="0" w:color="auto" w:frame="1"/>
        </w:rPr>
        <w:t xml:space="preserve"> (VU, §4)</w:t>
      </w:r>
      <w:r w:rsidRPr="00CC3F1D">
        <w:rPr>
          <w:color w:val="000000"/>
          <w:bdr w:val="none" w:sz="0" w:space="0" w:color="auto" w:frame="1"/>
        </w:rPr>
        <w:t xml:space="preserve"> </w:t>
      </w:r>
      <w:r>
        <w:rPr>
          <w:color w:val="000000"/>
          <w:bdr w:val="none" w:sz="0" w:space="0" w:color="auto" w:frame="1"/>
        </w:rPr>
        <w:t>och s</w:t>
      </w:r>
      <w:r w:rsidRPr="00CC3F1D">
        <w:rPr>
          <w:color w:val="000000"/>
          <w:bdr w:val="none" w:sz="0" w:space="0" w:color="auto" w:frame="1"/>
        </w:rPr>
        <w:t>laguggla</w:t>
      </w:r>
      <w:r>
        <w:rPr>
          <w:color w:val="000000"/>
          <w:bdr w:val="none" w:sz="0" w:space="0" w:color="auto" w:frame="1"/>
        </w:rPr>
        <w:t xml:space="preserve"> (§4)</w:t>
      </w:r>
      <w:r w:rsidRPr="00CC3F1D">
        <w:rPr>
          <w:color w:val="000000"/>
          <w:bdr w:val="none" w:sz="0" w:space="0" w:color="auto" w:frame="1"/>
        </w:rPr>
        <w:t xml:space="preserve"> häckar ofta i högstubbar som brutits av i höjd med ett gammalt spillkråkebo</w:t>
      </w:r>
      <w:r w:rsidRPr="006208FF">
        <w:rPr>
          <w:color w:val="000000"/>
          <w:bdr w:val="none" w:sz="0" w:space="0" w:color="auto" w:frame="1"/>
        </w:rPr>
        <w:t> </w:t>
      </w:r>
      <w:r>
        <w:rPr>
          <w:color w:val="000000"/>
          <w:bdr w:val="none" w:sz="0" w:space="0" w:color="auto" w:frame="1"/>
        </w:rPr>
        <w:t>(Skogsstyrelsen</w:t>
      </w:r>
      <w:r w:rsidR="00EA4A5F">
        <w:rPr>
          <w:color w:val="000000"/>
          <w:bdr w:val="none" w:sz="0" w:space="0" w:color="auto" w:frame="1"/>
        </w:rPr>
        <w:t>,</w:t>
      </w:r>
      <w:r>
        <w:rPr>
          <w:color w:val="000000"/>
          <w:bdr w:val="none" w:sz="0" w:space="0" w:color="auto" w:frame="1"/>
        </w:rPr>
        <w:t xml:space="preserve"> 2016).</w:t>
      </w:r>
    </w:p>
    <w:p w14:paraId="4DFDC0C8" w14:textId="77777777" w:rsidR="00D069AD" w:rsidRPr="00BD4473" w:rsidRDefault="00D069AD" w:rsidP="00D069AD">
      <w:pPr>
        <w:pStyle w:val="Heading2"/>
        <w:rPr>
          <w:rFonts w:cs="Times New Roman"/>
          <w:color w:val="000000" w:themeColor="text1"/>
          <w:szCs w:val="28"/>
        </w:rPr>
      </w:pPr>
      <w:r w:rsidRPr="00BD4473">
        <w:rPr>
          <w:rFonts w:cs="Times New Roman"/>
          <w:color w:val="000000" w:themeColor="text1"/>
          <w:szCs w:val="28"/>
        </w:rPr>
        <w:t>Referenser – spillkråka</w:t>
      </w:r>
    </w:p>
    <w:p w14:paraId="1AD99A5E" w14:textId="77777777" w:rsidR="00D069AD" w:rsidRPr="00BD3E98" w:rsidRDefault="00D069AD" w:rsidP="00D069AD">
      <w:pPr>
        <w:rPr>
          <w:rFonts w:cs="Times New Roman"/>
          <w:shd w:val="clear" w:color="auto" w:fill="FFFFFF"/>
        </w:rPr>
      </w:pPr>
      <w:r w:rsidRPr="009C09F0">
        <w:rPr>
          <w:rFonts w:cs="Times New Roman"/>
          <w:shd w:val="clear" w:color="auto" w:fill="FFFFFF"/>
        </w:rPr>
        <w:t xml:space="preserve">Skogsstyrelsen, 2016. </w:t>
      </w:r>
      <w:r w:rsidRPr="009C09F0">
        <w:rPr>
          <w:rFonts w:cs="Times New Roman"/>
          <w:i/>
          <w:iCs/>
          <w:shd w:val="clear" w:color="auto" w:fill="FFFFFF"/>
        </w:rPr>
        <w:t xml:space="preserve">Vägledning för hänsyn till </w:t>
      </w:r>
      <w:r>
        <w:rPr>
          <w:rFonts w:cs="Times New Roman"/>
          <w:i/>
          <w:iCs/>
          <w:shd w:val="clear" w:color="auto" w:fill="FFFFFF"/>
        </w:rPr>
        <w:t>spillkråka</w:t>
      </w:r>
      <w:r w:rsidRPr="009C09F0">
        <w:rPr>
          <w:rFonts w:cs="Times New Roman"/>
          <w:i/>
          <w:iCs/>
          <w:shd w:val="clear" w:color="auto" w:fill="FFFFFF"/>
        </w:rPr>
        <w:t>.</w:t>
      </w:r>
      <w:r>
        <w:rPr>
          <w:rFonts w:cs="Times New Roman"/>
          <w:i/>
          <w:iCs/>
          <w:shd w:val="clear" w:color="auto" w:fill="FFFFFF"/>
        </w:rPr>
        <w:t xml:space="preserve"> </w:t>
      </w:r>
      <w:r w:rsidRPr="00B326D6">
        <w:t>Vägledningar och kunskapsstöd</w:t>
      </w:r>
      <w:r>
        <w:t xml:space="preserve"> </w:t>
      </w:r>
      <w:r w:rsidRPr="00B326D6">
        <w:t xml:space="preserve">artskydd </w:t>
      </w:r>
      <w:r>
        <w:t>–</w:t>
      </w:r>
      <w:r w:rsidRPr="00B326D6">
        <w:t xml:space="preserve"> Skogsstyrelsen</w:t>
      </w:r>
      <w:r>
        <w:rPr>
          <w:rFonts w:cs="Times New Roman"/>
          <w:shd w:val="clear" w:color="auto" w:fill="FFFFFF"/>
        </w:rPr>
        <w:t>.</w:t>
      </w:r>
    </w:p>
    <w:p w14:paraId="2903B63B" w14:textId="77777777" w:rsidR="00D069AD" w:rsidRDefault="00D069AD" w:rsidP="00D069AD">
      <w:r>
        <w:t xml:space="preserve">SLU Artdatabanken, 2026. </w:t>
      </w:r>
      <w:r>
        <w:rPr>
          <w:i/>
        </w:rPr>
        <w:t xml:space="preserve">Artfaktablad. Naturvård – artfakta. </w:t>
      </w:r>
      <w:r>
        <w:t>SLU Artdatabanken, Uppsala.</w:t>
      </w:r>
    </w:p>
    <w:p w14:paraId="2738DAFF" w14:textId="77777777" w:rsidR="00D562B3" w:rsidRDefault="00D562B3" w:rsidP="00282C85">
      <w:pPr>
        <w:jc w:val="left"/>
        <w:rPr>
          <w:rFonts w:cs="Times New Roman"/>
        </w:rPr>
      </w:pPr>
    </w:p>
    <w:p w14:paraId="1743261A" w14:textId="77777777" w:rsidR="006363FC" w:rsidRDefault="006363FC" w:rsidP="006363FC">
      <w:pPr>
        <w:spacing w:before="240" w:after="0"/>
        <w:rPr>
          <w:sz w:val="32"/>
          <w:szCs w:val="32"/>
        </w:rPr>
      </w:pPr>
      <w:r>
        <w:rPr>
          <w:sz w:val="32"/>
          <w:szCs w:val="32"/>
        </w:rPr>
        <w:t>Större barkplattbagge – ekologi samt krav på livsmiljön</w:t>
      </w:r>
    </w:p>
    <w:p w14:paraId="06196DBE" w14:textId="77777777" w:rsidR="006363FC" w:rsidRPr="004E23B2" w:rsidRDefault="006363FC" w:rsidP="00763F2E">
      <w:pPr>
        <w:pStyle w:val="NormalWeb"/>
        <w:spacing w:before="0" w:beforeAutospacing="0"/>
        <w:rPr>
          <w:color w:val="000000"/>
          <w:sz w:val="22"/>
          <w:szCs w:val="22"/>
        </w:rPr>
      </w:pPr>
      <w:r w:rsidRPr="00E5563A">
        <w:rPr>
          <w:sz w:val="22"/>
          <w:szCs w:val="22"/>
        </w:rP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w:t>
      </w:r>
      <w:r w:rsidRPr="007E0B83">
        <w:rPr>
          <w:sz w:val="22"/>
          <w:szCs w:val="22"/>
          <w:shd w:val="clear" w:color="auto" w:fill="FFFFFF"/>
        </w:rPr>
        <w:t xml:space="preserve">Se EU-domstolens dom </w:t>
      </w:r>
      <w:r w:rsidRPr="007E0B83">
        <w:rPr>
          <w:sz w:val="22"/>
          <w:szCs w:val="22"/>
        </w:rPr>
        <w:t xml:space="preserve">17 april 2018, kommissionen/Polen (Bialowiezaskogen), C-441/17, EU:C:2018:255, punkt 230, 231 och 237, som bland annat avser den större barkplattbaggen </w:t>
      </w:r>
      <w:r w:rsidRPr="007E0B83">
        <w:rPr>
          <w:i/>
          <w:iCs/>
          <w:sz w:val="22"/>
          <w:szCs w:val="22"/>
        </w:rPr>
        <w:t>Pytho kolwensis</w:t>
      </w:r>
      <w:r w:rsidRPr="007E0B83">
        <w:rPr>
          <w:sz w:val="22"/>
          <w:szCs w:val="22"/>
        </w:rPr>
        <w:t xml:space="preserve">. Vidare </w:t>
      </w:r>
      <w:r w:rsidRPr="007E0B83">
        <w:rPr>
          <w:sz w:val="22"/>
          <w:szCs w:val="22"/>
          <w:shd w:val="clear" w:color="auto" w:fill="FFFFFF"/>
        </w:rPr>
        <w:t>EU-domstolens dom den 2 juli 2020, Magistrat der Stadt Wien, C-447/19, EU:C:2020:517, punkt 27 Wien</w:t>
      </w:r>
      <w:r w:rsidRPr="007E0B83">
        <w:rPr>
          <w:color w:val="000000" w:themeColor="text1"/>
          <w:sz w:val="22"/>
          <w:szCs w:val="22"/>
          <w:shd w:val="clear" w:color="auto" w:fill="FFFFFF"/>
        </w:rPr>
        <w:t> </w:t>
      </w:r>
      <w:r w:rsidRPr="007E0B83">
        <w:rPr>
          <w:sz w:val="22"/>
          <w:szCs w:val="22"/>
          <w:shd w:val="clear" w:color="auto" w:fill="FFFFFF"/>
        </w:rPr>
        <w:t xml:space="preserve">och där angiven rättspraxis som anger att det strikta artskyddet och begreppet parningsplats </w:t>
      </w:r>
      <w:r w:rsidRPr="007E0B83">
        <w:rPr>
          <w:sz w:val="22"/>
          <w:szCs w:val="22"/>
        </w:rPr>
        <w:t>avser samtliga områden som är nödvändiga för att den berörda djurarten med framgång ska kunna fortplanta sig, inbegripet områdena omkring parningsplatsen</w:t>
      </w:r>
      <w:r w:rsidRPr="007E0B83">
        <w:rPr>
          <w:i/>
          <w:iCs/>
          <w:sz w:val="22"/>
          <w:szCs w:val="22"/>
        </w:rPr>
        <w:t xml:space="preserve"> </w:t>
      </w:r>
      <w:r w:rsidRPr="007E0B83">
        <w:rPr>
          <w:sz w:val="22"/>
          <w:szCs w:val="22"/>
        </w:rPr>
        <w:t>vilket är i enlighet med direktivets syften</w:t>
      </w:r>
      <w:r w:rsidRPr="007E0B83">
        <w:rPr>
          <w:i/>
          <w:iCs/>
          <w:sz w:val="22"/>
          <w:szCs w:val="22"/>
        </w:rPr>
        <w:t>.</w:t>
      </w:r>
      <w:r w:rsidRPr="007E0B83">
        <w:rPr>
          <w:b/>
          <w:bCs/>
          <w:i/>
          <w:iCs/>
          <w:sz w:val="22"/>
          <w:szCs w:val="22"/>
        </w:rPr>
        <w:t xml:space="preserve"> </w:t>
      </w:r>
      <w:r w:rsidRPr="007E0B83">
        <w:rPr>
          <w:sz w:val="22"/>
          <w:szCs w:val="22"/>
        </w:rPr>
        <w:t>Se även</w:t>
      </w:r>
      <w:r w:rsidRPr="007E0B83">
        <w:rPr>
          <w:sz w:val="22"/>
          <w:szCs w:val="22"/>
          <w:shd w:val="clear" w:color="auto" w:fill="FFFFFF"/>
        </w:rPr>
        <w:t xml:space="preserve"> </w:t>
      </w:r>
      <w:r w:rsidRPr="007E0B83">
        <w:rPr>
          <w:sz w:val="22"/>
          <w:szCs w:val="22"/>
        </w:rPr>
        <w:t>EU-domstolens dom den 4 mars 2021 i de förenade målen C-473/19 och C-</w:t>
      </w:r>
      <w:r w:rsidRPr="007E0B83">
        <w:rPr>
          <w:sz w:val="22"/>
          <w:szCs w:val="22"/>
        </w:rPr>
        <w:lastRenderedPageBreak/>
        <w:t xml:space="preserve">474/19. </w:t>
      </w:r>
      <w:r w:rsidRPr="00E5563A">
        <w:rPr>
          <w:sz w:val="22"/>
          <w:szCs w:val="22"/>
        </w:rPr>
        <w:t>Större barkplattbagge omfattas av ett åtgärdsprogram för hotade arter</w:t>
      </w:r>
      <w:r>
        <w:rPr>
          <w:sz w:val="22"/>
          <w:szCs w:val="22"/>
        </w:rPr>
        <w:t xml:space="preserve"> (ÅGP) och är rödlistad som sårbar (VU) på den europeiska rödlistan (IUCN, 2025; SLU Artdatabanken, 2024; Pettersson, 2014)</w:t>
      </w:r>
      <w:r w:rsidRPr="00E5563A">
        <w:rPr>
          <w:sz w:val="22"/>
          <w:szCs w:val="22"/>
        </w:rPr>
        <w:t>.</w:t>
      </w:r>
    </w:p>
    <w:p w14:paraId="1893D1A4" w14:textId="77777777" w:rsidR="006363FC" w:rsidRPr="007E0B83" w:rsidRDefault="006363FC" w:rsidP="006363FC">
      <w:r w:rsidRPr="007E0B83">
        <w:t>Antalet lokalområden i landet skattas till 40 (30</w:t>
      </w:r>
      <w:r>
        <w:t>–</w:t>
      </w:r>
      <w:r w:rsidRPr="007E0B83">
        <w:t>60). Förekomstarean (AOO) skattas till 160 (120</w:t>
      </w:r>
      <w:r>
        <w:t>–</w:t>
      </w:r>
      <w:r w:rsidRPr="007E0B83">
        <w:t>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14:paraId="79DE3C38" w14:textId="77777777" w:rsidR="006363FC" w:rsidRPr="007E0B83" w:rsidRDefault="006363FC" w:rsidP="006363FC">
      <w:r w:rsidRPr="007E0B83">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14:paraId="5DB920A9" w14:textId="77777777" w:rsidR="006363FC" w:rsidRPr="007E0B83" w:rsidRDefault="006363FC" w:rsidP="006363FC">
      <w:r w:rsidRPr="007E0B83">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14:paraId="2226D806" w14:textId="77777777" w:rsidR="006363FC" w:rsidRPr="002C55AB" w:rsidRDefault="006363FC" w:rsidP="006363FC">
      <w:r w:rsidRPr="007E0B83">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14:paraId="473A35D8" w14:textId="77777777" w:rsidR="006363FC" w:rsidRPr="002C55AB" w:rsidRDefault="006363FC" w:rsidP="006363FC">
      <w:pPr>
        <w:pStyle w:val="Heading2"/>
        <w:rPr>
          <w:rFonts w:cs="Times New Roman"/>
          <w:color w:val="000000" w:themeColor="text1"/>
          <w:szCs w:val="28"/>
        </w:rPr>
      </w:pPr>
      <w:r w:rsidRPr="002C55AB">
        <w:rPr>
          <w:rFonts w:cs="Times New Roman"/>
          <w:color w:val="000000" w:themeColor="text1"/>
          <w:szCs w:val="28"/>
        </w:rPr>
        <w:t>Referenser – större barkplattbagge</w:t>
      </w:r>
    </w:p>
    <w:p w14:paraId="1F308D3E" w14:textId="77777777" w:rsidR="006363FC" w:rsidRDefault="006363FC" w:rsidP="006363FC">
      <w:r w:rsidRPr="00DA2D9F">
        <w:t>Hanski, I. &amp; Ovaskainen, O., 2002</w:t>
      </w:r>
      <w:r w:rsidRPr="00FA6B0F">
        <w:rPr>
          <w:i/>
          <w:iCs/>
        </w:rPr>
        <w:t xml:space="preserve">. </w:t>
      </w:r>
      <w:r w:rsidRPr="00FA6B0F">
        <w:rPr>
          <w:i/>
          <w:iCs/>
          <w:lang w:val="en-US"/>
        </w:rPr>
        <w:t>Extinction Debt at Extinction Threshold</w:t>
      </w:r>
      <w:r>
        <w:rPr>
          <w:lang w:val="en-US"/>
        </w:rPr>
        <w:t xml:space="preserve">. </w:t>
      </w:r>
      <w:r w:rsidRPr="00FA6B0F">
        <w:t>Conservation Biology.</w:t>
      </w:r>
    </w:p>
    <w:p w14:paraId="24A73AF9" w14:textId="77777777" w:rsidR="006363FC" w:rsidRDefault="006363FC" w:rsidP="006363FC">
      <w:pPr>
        <w:rPr>
          <w:lang w:val="en-US"/>
        </w:rPr>
      </w:pPr>
      <w:r w:rsidRPr="006F74C2">
        <w:lastRenderedPageBreak/>
        <w:t>IUCN, 20</w:t>
      </w:r>
      <w:r>
        <w:t>25</w:t>
      </w:r>
      <w:r w:rsidRPr="006F74C2">
        <w:t xml:space="preserve">. </w:t>
      </w:r>
      <w:r w:rsidRPr="006F74C2">
        <w:rPr>
          <w:i/>
          <w:iCs/>
        </w:rPr>
        <w:t>P</w:t>
      </w:r>
      <w:r>
        <w:rPr>
          <w:i/>
          <w:iCs/>
        </w:rPr>
        <w:t>ytho kolwensis</w:t>
      </w:r>
      <w:r w:rsidRPr="006F74C2">
        <w:t>. </w:t>
      </w:r>
      <w:r w:rsidRPr="00B217AC">
        <w:rPr>
          <w:lang w:val="en-US"/>
        </w:rPr>
        <w:t>The I</w:t>
      </w:r>
      <w:r>
        <w:rPr>
          <w:lang w:val="en-US"/>
        </w:rPr>
        <w:t>UCN Red List of Threatened Species.</w:t>
      </w:r>
    </w:p>
    <w:p w14:paraId="3E8E25D1" w14:textId="77777777" w:rsidR="006363FC" w:rsidRDefault="006363FC" w:rsidP="006363FC">
      <w:r w:rsidRPr="00D02A50">
        <w:t xml:space="preserve">Naturvårdsverket, 2019. </w:t>
      </w:r>
      <w:r w:rsidRPr="00D02A50">
        <w:rPr>
          <w:i/>
        </w:rPr>
        <w:t>Uppdaterad åtgärdstabell 2019–2028 för Åtgärdsprogram för st</w:t>
      </w:r>
      <w:r>
        <w:rPr>
          <w:i/>
        </w:rPr>
        <w:t>örre barkplattbagge Pytho kolwensis.</w:t>
      </w:r>
      <w:r w:rsidRPr="00D02A50">
        <w:rPr>
          <w:i/>
        </w:rPr>
        <w:t xml:space="preserve"> </w:t>
      </w:r>
      <w:r>
        <w:t>Naturvårdsverket.</w:t>
      </w:r>
    </w:p>
    <w:p w14:paraId="6E4DA814" w14:textId="77777777" w:rsidR="006363FC" w:rsidRDefault="006363FC" w:rsidP="006363FC">
      <w:r w:rsidRPr="00727FD8">
        <w:t>Pettersson, R.B.</w:t>
      </w:r>
      <w:r>
        <w:t>,</w:t>
      </w:r>
      <w:r w:rsidRPr="00727FD8">
        <w:t>2014. </w:t>
      </w:r>
      <w:r w:rsidRPr="00727FD8">
        <w:rPr>
          <w:i/>
          <w:iCs/>
        </w:rPr>
        <w:t>Åtgärdsprogram för större barkplattbagge, 2014–2018 (Pytho kolwensis)</w:t>
      </w:r>
      <w:r w:rsidRPr="00727FD8">
        <w:t> (Rapport 6604). Bromma: Naturvårdsverket. </w:t>
      </w:r>
      <w:r w:rsidRPr="00B326D6">
        <w:t>https://www.naturvardsverket.se/978-91-620-6604-8</w:t>
      </w:r>
      <w:r>
        <w:t>.</w:t>
      </w:r>
    </w:p>
    <w:p w14:paraId="3435E959" w14:textId="77777777" w:rsidR="006363FC" w:rsidRDefault="006363FC" w:rsidP="006363FC">
      <w:pPr>
        <w:jc w:val="left"/>
      </w:pPr>
      <w:r>
        <w:t xml:space="preserve">SLU Artdatabanken, 2024. </w:t>
      </w:r>
      <w:r w:rsidRPr="00D02A50">
        <w:rPr>
          <w:i/>
          <w:iCs/>
        </w:rPr>
        <w:t>Artfakta: större barkplattbagge (Pytho</w:t>
      </w:r>
      <w:r>
        <w:rPr>
          <w:i/>
          <w:iCs/>
        </w:rPr>
        <w:t xml:space="preserve"> </w:t>
      </w:r>
      <w:r w:rsidRPr="00D02A50">
        <w:rPr>
          <w:i/>
          <w:iCs/>
        </w:rPr>
        <w:t>kolwensis).</w:t>
      </w:r>
      <w:r>
        <w:rPr>
          <w:i/>
          <w:iCs/>
        </w:rPr>
        <w:t xml:space="preserve"> </w:t>
      </w:r>
      <w:r w:rsidRPr="00B326D6">
        <w:t>https://artfakta.se/taxa/101692</w:t>
      </w:r>
      <w:r w:rsidRPr="00081F56">
        <w:t xml:space="preserve"> (2024-11-21)</w:t>
      </w:r>
      <w:r>
        <w:t>.</w:t>
      </w:r>
    </w:p>
    <w:p w14:paraId="58633F01" w14:textId="77777777" w:rsidR="001372AD" w:rsidRDefault="001372AD" w:rsidP="00282C85">
      <w:pPr>
        <w:jc w:val="left"/>
        <w:rPr>
          <w:rFonts w:cs="Times New Roman"/>
        </w:rPr>
      </w:pPr>
    </w:p>
    <w:p w14:paraId="115B1619" w14:textId="77777777" w:rsidR="00B71EBE" w:rsidRPr="005B5032" w:rsidRDefault="00B71EBE" w:rsidP="00B71EBE">
      <w:pPr>
        <w:spacing w:after="0"/>
        <w:rPr>
          <w:sz w:val="52"/>
          <w:szCs w:val="52"/>
        </w:rPr>
      </w:pPr>
      <w:r>
        <w:rPr>
          <w:sz w:val="32"/>
          <w:szCs w:val="32"/>
        </w:rPr>
        <w:t>Större musöra – ekologi samt krav på livsmiljön</w:t>
      </w:r>
    </w:p>
    <w:p w14:paraId="6E6B834A" w14:textId="77777777" w:rsidR="00B71EBE" w:rsidRDefault="00B71EBE" w:rsidP="00B71EBE">
      <w:r>
        <w:t>Större musöra</w:t>
      </w:r>
      <w:r w:rsidRPr="008E13F5">
        <w:t xml:space="preserve"> (§4a)</w:t>
      </w:r>
      <w:r>
        <w:t xml:space="preserve"> omfattas av bilaga 2 och 4 EU:s art- och habitatdirektiv vilket innebär att arten och dess livsmiljöer är strikt skyddade samt att Natura 2000-områden ska inrättas. Dess bevarandestatus inom Habitatdirektivet är dålig med okänd trend (SLU Artdatabanken, 2026).</w:t>
      </w:r>
    </w:p>
    <w:p w14:paraId="2D988F4B" w14:textId="77777777" w:rsidR="00B71EBE" w:rsidRDefault="00B71EBE" w:rsidP="00B71EBE">
      <w:r w:rsidRPr="0093136E">
        <w:t>Större musöra är en skogslevande art</w:t>
      </w:r>
      <w:r>
        <w:t xml:space="preserve">, </w:t>
      </w:r>
      <w:r w:rsidRPr="0093136E">
        <w:t>som i Sverige främst har påträffats i lövskog, där den ibland landar på marken och fångar marklevande insekter. Den undviker stora sammanhängande öppna miljöer såsom åkrar och hyggen.</w:t>
      </w:r>
      <w:r>
        <w:t xml:space="preserve"> </w:t>
      </w:r>
      <w:r w:rsidRPr="00305913">
        <w:t>Större musöra är känslig för fragmentering av skogsbiotoper, eftersom den undviker att passera öppna områden. Påverkan på äldre skogar och dränering är exempel på brukande som kan vara negativt för arten.</w:t>
      </w:r>
      <w:r>
        <w:t xml:space="preserve"> </w:t>
      </w:r>
      <w:r w:rsidRPr="00F81224">
        <w:t>Det är viktigt att bibehålla tillräcklig mängd lämplig biotop, dvs. äldre, insektsrik, skog med glest busk- och fältskikt, inom utbredningsområdet</w:t>
      </w:r>
      <w:r>
        <w:t xml:space="preserve"> (SLU Artdatabanken, 2026).</w:t>
      </w:r>
    </w:p>
    <w:p w14:paraId="50BDE8D1" w14:textId="77777777" w:rsidR="00B71EBE" w:rsidRDefault="00B71EBE" w:rsidP="00B71EBE">
      <w:r w:rsidRPr="00305913">
        <w:t>Under året utnyttjar fladdermössen många olika miljöer och ett effektivt bevarandearbete måste därför utgå från ett landskapsekologiskt perspektiv.</w:t>
      </w:r>
      <w:r>
        <w:t xml:space="preserve"> </w:t>
      </w:r>
      <w:r w:rsidRPr="00305913">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(SLU Artdatabanken, 2026).</w:t>
      </w:r>
    </w:p>
    <w:p w14:paraId="20997916" w14:textId="77777777" w:rsidR="00B71EBE" w:rsidRPr="007D71F3" w:rsidRDefault="00B71EBE" w:rsidP="00B71EBE">
      <w:r>
        <w:t xml:space="preserve">Större musöra var tidigare rödlistad som starkt hotad (EN) men eftersom det är okänt om arten är reproducerande i Sverige bedöms den i rödlistan 2025 </w:t>
      </w:r>
      <w:r w:rsidRPr="00EF0E23">
        <w:t>som NA</w:t>
      </w:r>
      <w:r>
        <w:t xml:space="preserve"> (Ej tillämplig) (SLU Artdatabanken, 2026).</w:t>
      </w:r>
    </w:p>
    <w:p w14:paraId="3AC70EB2" w14:textId="77777777" w:rsidR="00B71EBE" w:rsidRPr="002A4585" w:rsidRDefault="00B71EBE" w:rsidP="00B71EBE">
      <w:pPr>
        <w:pStyle w:val="Heading2"/>
        <w:rPr>
          <w:rFonts w:cs="Times New Roman"/>
          <w:color w:val="000000" w:themeColor="text1"/>
          <w:szCs w:val="28"/>
        </w:rPr>
      </w:pPr>
      <w:r w:rsidRPr="002A4585">
        <w:rPr>
          <w:rFonts w:cs="Times New Roman"/>
          <w:color w:val="000000" w:themeColor="text1"/>
          <w:szCs w:val="28"/>
        </w:rPr>
        <w:t>Referenser – större musöra</w:t>
      </w:r>
    </w:p>
    <w:p w14:paraId="018B8401" w14:textId="77777777" w:rsidR="00B71EBE" w:rsidRDefault="00B71EBE" w:rsidP="00B71EBE">
      <w:pPr>
        <w:jc w:val="left"/>
      </w:pPr>
      <w:r w:rsidRPr="00905EE5">
        <w:t>SL</w:t>
      </w:r>
      <w:r>
        <w:t xml:space="preserve">U </w:t>
      </w:r>
      <w:r w:rsidRPr="00905EE5">
        <w:t>Artdatabanken</w:t>
      </w:r>
      <w:r>
        <w:t xml:space="preserve">, </w:t>
      </w:r>
      <w:r w:rsidRPr="00905EE5">
        <w:t>202</w:t>
      </w:r>
      <w:r>
        <w:t>6</w:t>
      </w:r>
      <w:r w:rsidRPr="00905EE5">
        <w:t>.</w:t>
      </w:r>
      <w:r w:rsidRPr="000F191A">
        <w:rPr>
          <w:i/>
          <w:iCs/>
        </w:rPr>
        <w:t> </w:t>
      </w:r>
      <w:r w:rsidRPr="007635E8">
        <w:rPr>
          <w:i/>
          <w:iCs/>
        </w:rPr>
        <w:t>Artfakta: större musöra (Myotis myotis)</w:t>
      </w:r>
      <w:r w:rsidRPr="007635E8">
        <w:t>.</w:t>
      </w:r>
      <w:r w:rsidRPr="007635E8">
        <w:rPr>
          <w:i/>
          <w:iCs/>
        </w:rPr>
        <w:t> </w:t>
      </w:r>
      <w:hyperlink r:id="rId14" w:history="1">
        <w:r w:rsidRPr="000152FB">
          <w:rPr>
            <w:rStyle w:val="Hyperlink"/>
          </w:rPr>
          <w:t>https://artfakta.se/taxa/205991</w:t>
        </w:r>
      </w:hyperlink>
    </w:p>
    <w:p w14:paraId="25EBDE13" w14:textId="77777777" w:rsidR="00142A39" w:rsidRDefault="00142A39" w:rsidP="00282C85">
      <w:pPr>
        <w:jc w:val="left"/>
        <w:rPr>
          <w:rFonts w:cs="Times New Roman"/>
        </w:rPr>
      </w:pPr>
    </w:p>
    <w:p w14:paraId="7FA45911" w14:textId="77777777" w:rsidR="009F4584" w:rsidRPr="0039032E" w:rsidRDefault="009F4584" w:rsidP="009F4584">
      <w:pPr>
        <w:spacing w:after="0"/>
        <w:rPr>
          <w:sz w:val="52"/>
          <w:szCs w:val="52"/>
        </w:rPr>
      </w:pPr>
      <w:r>
        <w:rPr>
          <w:sz w:val="32"/>
          <w:szCs w:val="32"/>
        </w:rPr>
        <w:t>Större vattensalamander – ekologi samt krav på livsmiljön</w:t>
      </w:r>
    </w:p>
    <w:p w14:paraId="5EF9E499" w14:textId="77777777" w:rsidR="009F4584" w:rsidRDefault="009F4584" w:rsidP="00C03D52">
      <w:r>
        <w:lastRenderedPageBreak/>
        <w:t>Större vattensalamander (§4a) är strikt skyddad enligt EU:s art- och habitatdirektiv vilket innebär att hela dess livsmiljö ska bevaras. Bevarandestatusen inom habitatdirektivet är dålig med negativ trend och arten omfattas av åtgärdsprogram för hotade arter (ÅGP). Arten</w:t>
      </w:r>
      <w:r w:rsidRPr="003C6FCB">
        <w:t xml:space="preserve"> förekommer i Götaland, större delen av Svealand, samt sparsamt i södra Norrlands kustland till södra Ångermanland.</w:t>
      </w:r>
      <w:r>
        <w:t xml:space="preserve"> </w:t>
      </w:r>
      <w:r w:rsidRPr="008F5951">
        <w:t xml:space="preserve">Med undantag från lekperioden lever den större vattensalamandern på land. </w:t>
      </w:r>
      <w:r w:rsidRPr="00C423A6">
        <w:t xml:space="preserve">I skogslandskapet hittar man den framför allt i äldre skog med stor strukturell variation och gott om död </w:t>
      </w:r>
      <w:r>
        <w:t>ved där d</w:t>
      </w:r>
      <w:r w:rsidRPr="008F5951">
        <w:t>juren håller till under murkna trädstammar och stubbar, i smågnagargångar, under mossbeklädda stenar och i blockterräng, vanligen i fuktig huvudsakligen lövdominerad skog</w:t>
      </w:r>
      <w:r>
        <w:t xml:space="preserve">. </w:t>
      </w:r>
      <w:r w:rsidRPr="00203064">
        <w:t>I bl.a. mellersta och norra Värmlands skogsbygder, samt möjligen även i Bergslagen och Dalarna, förekommer arten i flera dystrofa tjärnar som delvis omges av vitmossegungfly</w:t>
      </w:r>
      <w:r>
        <w:t xml:space="preserve"> </w:t>
      </w:r>
      <w:r w:rsidRPr="00203064">
        <w:t>samt äldre granblandskog</w:t>
      </w:r>
      <w:r>
        <w:t xml:space="preserve">. Större vattensalamander </w:t>
      </w:r>
      <w:r w:rsidRPr="00914401">
        <w:t>är känslig för uttorkning och undviker nya hyggen och andra öppna och torra miljöer, liksom tät ungskog utan fukthållande markskikt</w:t>
      </w:r>
      <w:r>
        <w:t xml:space="preserve">. </w:t>
      </w:r>
      <w:r w:rsidRPr="00CA70D8">
        <w:t xml:space="preserve">Avverkning invid lekvatten bör helt undvikas i </w:t>
      </w:r>
      <w:r>
        <w:t>skogs</w:t>
      </w:r>
      <w:r w:rsidRPr="00CA70D8">
        <w:t>områden som bedöms kunna utgöra landhabitat för arten</w:t>
      </w:r>
      <w:r>
        <w:t xml:space="preserve"> och s</w:t>
      </w:r>
      <w:r w:rsidRPr="004E18BC">
        <w:t>kogsområden</w:t>
      </w:r>
      <w:r>
        <w:t>a</w:t>
      </w:r>
      <w:r w:rsidRPr="004E18BC">
        <w:t xml:space="preserve"> bör säkras och skötas på ett för arten optimalt sätt genom att t.ex. minimera gallring och avverkning</w:t>
      </w:r>
      <w:r>
        <w:t xml:space="preserve"> och</w:t>
      </w:r>
      <w:r w:rsidRPr="004E18BC">
        <w:t xml:space="preserve"> låta andelen löv öka</w:t>
      </w:r>
      <w:r>
        <w:t xml:space="preserve"> (SLU Artdatabanken, 2024; Skogsstyrelsen, 2016; Malmgren, 2007).</w:t>
      </w:r>
    </w:p>
    <w:p w14:paraId="33C3B280" w14:textId="77777777" w:rsidR="009F4584" w:rsidRDefault="009F4584" w:rsidP="009F4584">
      <w:r w:rsidRPr="00914401">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w:t>
      </w:r>
      <w:r>
        <w:t xml:space="preserve"> </w:t>
      </w:r>
      <w:r w:rsidRPr="00A71FB2">
        <w:t>Radiosändarstudier i Sverige och Frankrike har visat att djuren tycks vara mycket specifika i val av landmiljö samt att de har</w:t>
      </w:r>
      <w:r>
        <w:t xml:space="preserve"> relativt små</w:t>
      </w:r>
      <w:r w:rsidRPr="00A71FB2">
        <w:t xml:space="preserve"> hemområden och </w:t>
      </w:r>
      <w:r>
        <w:t xml:space="preserve">vanligtvis </w:t>
      </w:r>
      <w:r w:rsidRPr="00A71FB2">
        <w:t>inte vandrar så långt från sin hemdamm. En majoritet av individerna i en population tycks vandra mellan 10–100 m från det småvatten de reproducerar sig i, detta under förutsättning att lämpliga landmiljöer finns inom detta avstånd.</w:t>
      </w:r>
      <w:r>
        <w:t xml:space="preserve"> </w:t>
      </w:r>
      <w:r w:rsidRPr="00914401">
        <w:t>Finska studier antyder att det behövs åtminstone ett hektar lämplig landmiljö nära lekvattnet</w:t>
      </w:r>
      <w:r>
        <w:t xml:space="preserve"> (SLU Artdatabanken, 2024; Skogsstyrelsen, 2016; Malmgren, 2007)</w:t>
      </w:r>
      <w:r w:rsidRPr="009C3C72">
        <w:t>.</w:t>
      </w:r>
    </w:p>
    <w:p w14:paraId="75A3A812" w14:textId="77777777" w:rsidR="009F4584" w:rsidRDefault="009F4584" w:rsidP="009F4584">
      <w:r w:rsidRPr="00887DC7">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w:t>
      </w:r>
      <w:r w:rsidRPr="00E6335F">
        <w:t xml:space="preserve"> </w:t>
      </w:r>
      <w:r w:rsidRPr="002A6F98">
        <w:t>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w:t>
      </w:r>
      <w:r>
        <w:t xml:space="preserve"> (SLU Artdatabanken, 2024; Skogsstyrelsen, 2016; Malmgren, 2007)</w:t>
      </w:r>
      <w:r w:rsidRPr="009C3C72">
        <w:t>.</w:t>
      </w:r>
    </w:p>
    <w:p w14:paraId="2273B6FF" w14:textId="77777777" w:rsidR="009F4584" w:rsidRDefault="009F4584" w:rsidP="009F4584">
      <w:r w:rsidRPr="00F804D5">
        <w:t xml:space="preserve">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w:t>
      </w:r>
      <w:r w:rsidRPr="00F804D5">
        <w:lastRenderedPageBreak/>
        <w:t>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w:t>
      </w:r>
      <w:r w:rsidRPr="00F804D5">
        <w:rPr>
          <w:vertAlign w:val="superscript"/>
        </w:rPr>
        <w:t>2</w:t>
      </w:r>
      <w:r w:rsidRPr="00F804D5">
        <w:t> för att arten ska kunna sprida sig i tillräcklig utsträckning mellan lekvattnen. Goda förutsättningar för långsiktig överlevnad nås dock först vid dammtätheter närmare 4 dammar/km</w:t>
      </w:r>
      <w:r w:rsidRPr="00F804D5">
        <w:rPr>
          <w:vertAlign w:val="superscript"/>
        </w:rPr>
        <w:t>2</w:t>
      </w:r>
      <w:r w:rsidRPr="00F804D5">
        <w:t>, vilket studier från både England och Frankrike visat. </w:t>
      </w:r>
      <w:r>
        <w:t>(SLU Artdatabanken, 2024; Malmgren, 2007)</w:t>
      </w:r>
      <w:r w:rsidRPr="009C3C72">
        <w:t>.</w:t>
      </w:r>
    </w:p>
    <w:p w14:paraId="4C40233C" w14:textId="77777777" w:rsidR="009F4584" w:rsidRDefault="009F4584" w:rsidP="009F4584">
      <w:r w:rsidRPr="002A6F98">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w:t>
      </w:r>
      <w:r>
        <w:t xml:space="preserve"> </w:t>
      </w:r>
      <w:r w:rsidRPr="002A6F98">
        <w:t>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w:t>
      </w:r>
      <w:r>
        <w:t xml:space="preserve"> (Skogsstyrelsen, 2016; SLU Artdatabanken, 2024; Malmgren, 2007)</w:t>
      </w:r>
      <w:r w:rsidRPr="009C3C72">
        <w:t>.</w:t>
      </w:r>
    </w:p>
    <w:p w14:paraId="5394A364" w14:textId="77777777" w:rsidR="009F4584" w:rsidRDefault="009F4584" w:rsidP="009F4584">
      <w:pPr>
        <w:spacing w:after="0"/>
      </w:pPr>
      <w:r w:rsidRPr="00F212EA">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w:t>
      </w:r>
      <w:r>
        <w:t xml:space="preserve"> (SLU Artdatabanken, 2024)</w:t>
      </w:r>
      <w:r w:rsidRPr="009C3C72">
        <w:t>.</w:t>
      </w:r>
    </w:p>
    <w:p w14:paraId="084D1111" w14:textId="77777777" w:rsidR="009F4584" w:rsidRDefault="009F4584" w:rsidP="009F4584">
      <w:pPr>
        <w:pStyle w:val="Heading2"/>
      </w:pPr>
      <w:r w:rsidRPr="00E8135E">
        <w:t>Referenser</w:t>
      </w:r>
      <w:r>
        <w:t xml:space="preserve"> – större vattensalamander</w:t>
      </w:r>
    </w:p>
    <w:p w14:paraId="0F947592" w14:textId="34AADACA" w:rsidR="009F4584" w:rsidRDefault="009F4584" w:rsidP="009F4584">
      <w:pPr>
        <w:rPr>
          <w:rStyle w:val="Hyperlink"/>
        </w:rPr>
      </w:pPr>
      <w:r w:rsidRPr="00F24022">
        <w:t>Malmgren, J.</w:t>
      </w:r>
      <w:r>
        <w:t xml:space="preserve">, </w:t>
      </w:r>
      <w:r w:rsidRPr="00F24022">
        <w:t>2007. </w:t>
      </w:r>
      <w:r w:rsidRPr="00F24022">
        <w:rPr>
          <w:i/>
          <w:iCs/>
        </w:rPr>
        <w:t>Åtgärdsprogram för bevarande av större vattensalamander och dess livsmiljöer (Triturus cristatus).</w:t>
      </w:r>
      <w:r w:rsidRPr="00F24022">
        <w:t> </w:t>
      </w:r>
      <w:r>
        <w:t>Rapport</w:t>
      </w:r>
      <w:r w:rsidRPr="00F24022">
        <w:t>:</w:t>
      </w:r>
      <w:r>
        <w:t xml:space="preserve"> 5636. </w:t>
      </w:r>
      <w:r w:rsidRPr="00F24022">
        <w:t xml:space="preserve"> Naturvårdsverket. </w:t>
      </w:r>
      <w:r w:rsidRPr="00B326D6">
        <w:t>https://assets.artdatabanken.se/pdf/59197.pdf</w:t>
      </w:r>
    </w:p>
    <w:p w14:paraId="4D6F24F3" w14:textId="72724BB9" w:rsidR="009F4584" w:rsidRPr="002230D2" w:rsidRDefault="009F4584" w:rsidP="009F4584">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Vägledning för hänsyn till</w:t>
      </w:r>
      <w:r>
        <w:rPr>
          <w:rFonts w:cs="Times New Roman"/>
          <w:i/>
          <w:iCs/>
          <w:shd w:val="clear" w:color="auto" w:fill="FFFFFF"/>
        </w:rPr>
        <w:t xml:space="preserve"> större vattensalamander. </w:t>
      </w:r>
      <w:r w:rsidRPr="00B326D6">
        <w:t>Vägledningar och kunskapsstöd artskydd - Skogsstyrelsen</w:t>
      </w:r>
    </w:p>
    <w:p w14:paraId="3BE95FFC" w14:textId="71FAFA66" w:rsidR="009F4584" w:rsidRDefault="009F4584" w:rsidP="009F4584">
      <w:pPr>
        <w:spacing w:after="0"/>
      </w:pPr>
      <w:r w:rsidRPr="00905EE5">
        <w:t>SLU Artdatabanken</w:t>
      </w:r>
      <w:r>
        <w:t xml:space="preserve">, </w:t>
      </w:r>
      <w:r w:rsidRPr="00905EE5">
        <w:t>202</w:t>
      </w:r>
      <w:r>
        <w:t>4</w:t>
      </w:r>
      <w:r w:rsidRPr="00905EE5">
        <w:t>.</w:t>
      </w:r>
      <w:r w:rsidRPr="000F191A">
        <w:rPr>
          <w:i/>
          <w:iCs/>
        </w:rPr>
        <w:t> </w:t>
      </w:r>
      <w:r w:rsidRPr="00813D79">
        <w:rPr>
          <w:i/>
          <w:iCs/>
        </w:rPr>
        <w:t xml:space="preserve"> </w:t>
      </w:r>
      <w:r w:rsidRPr="00815A18">
        <w:rPr>
          <w:i/>
          <w:iCs/>
        </w:rPr>
        <w:t>Artfakta: större vattensalamander (Triturus cristatus). </w:t>
      </w:r>
      <w:r w:rsidRPr="00B326D6">
        <w:t>https://artfakta.se/taxa/100141</w:t>
      </w:r>
    </w:p>
    <w:p w14:paraId="0694DCA0" w14:textId="77777777" w:rsidR="009F4584" w:rsidRDefault="009F4584" w:rsidP="00282C85">
      <w:pPr>
        <w:jc w:val="left"/>
        <w:rPr>
          <w:rFonts w:cs="Times New Roman"/>
        </w:rPr>
      </w:pPr>
    </w:p>
    <w:p w14:paraId="417EA7CD" w14:textId="77777777" w:rsidR="00A3448D" w:rsidRDefault="00A3448D" w:rsidP="00282C85">
      <w:pPr>
        <w:jc w:val="left"/>
        <w:rPr>
          <w:rFonts w:cs="Times New Roman"/>
        </w:rPr>
      </w:pPr>
    </w:p>
    <w:p w14:paraId="4EF51E8D" w14:textId="77777777" w:rsidR="00A3448D" w:rsidRPr="005B5032" w:rsidRDefault="00A3448D" w:rsidP="00A3448D">
      <w:pPr>
        <w:spacing w:after="0"/>
        <w:rPr>
          <w:sz w:val="52"/>
          <w:szCs w:val="52"/>
        </w:rPr>
      </w:pPr>
      <w:r>
        <w:rPr>
          <w:sz w:val="32"/>
          <w:szCs w:val="32"/>
        </w:rPr>
        <w:t>Sydfladdermus – ekologi samt krav på livsmiljön</w:t>
      </w:r>
    </w:p>
    <w:p w14:paraId="2CA1D8BF" w14:textId="77777777" w:rsidR="00A3448D" w:rsidRDefault="00A3448D" w:rsidP="00A3448D">
      <w:r>
        <w:t>Syd</w:t>
      </w:r>
      <w:r w:rsidRPr="008E13F5">
        <w:t>fladdermus (NT, §4a)</w:t>
      </w:r>
      <w:r>
        <w:t xml:space="preserve"> omfattas av bilaga 4 EU:s art- och habitatdirektiv vilket innebär att arten och dess livsmiljöer är strikt skyddade. Den</w:t>
      </w:r>
      <w:r w:rsidRPr="00467260">
        <w:t xml:space="preserve"> födosöker i halvöppna miljöer</w:t>
      </w:r>
      <w:r>
        <w:t xml:space="preserve"> som</w:t>
      </w:r>
      <w:r w:rsidRPr="00467260">
        <w:t xml:space="preserve"> glesa skogar, skogskanter, </w:t>
      </w:r>
      <w:r>
        <w:t xml:space="preserve">trädbärande betesmarker, gårdsmiljöer, </w:t>
      </w:r>
      <w:r w:rsidRPr="00467260">
        <w:t xml:space="preserve">bryn </w:t>
      </w:r>
      <w:r>
        <w:t>och</w:t>
      </w:r>
      <w:r w:rsidRPr="00467260">
        <w:t xml:space="preserve"> parker</w:t>
      </w:r>
      <w:r>
        <w:t xml:space="preserve"> och</w:t>
      </w:r>
      <w:r w:rsidRPr="00467260">
        <w:t xml:space="preserve"> äter framförallt lite större byten av skalbaggar, nattfjärilar och myggor.</w:t>
      </w:r>
      <w:r>
        <w:t xml:space="preserve"> </w:t>
      </w:r>
      <w:r w:rsidRPr="00467260">
        <w:t xml:space="preserve">Gatlampor drar till sig mycket insekter och arten kan därför ses patrullera dessa på jakt efter föda. </w:t>
      </w:r>
      <w:r w:rsidRPr="00DD09D4">
        <w:t xml:space="preserve">Sydfladdermus hör till de arter som är mer utsatta för </w:t>
      </w:r>
      <w:r w:rsidRPr="00DD09D4">
        <w:lastRenderedPageBreak/>
        <w:t xml:space="preserve">vindkraft på grund av </w:t>
      </w:r>
      <w:r>
        <w:t xml:space="preserve">sitt jaktbeteende där den under hösten </w:t>
      </w:r>
      <w:r w:rsidRPr="00DD09D4">
        <w:t>ofta födosök</w:t>
      </w:r>
      <w:r>
        <w:t>er</w:t>
      </w:r>
      <w:r w:rsidRPr="00DD09D4">
        <w:t xml:space="preserve"> på hög höjd</w:t>
      </w:r>
      <w:r>
        <w:t xml:space="preserve"> (SLU Artdatabanken, 2024).</w:t>
      </w:r>
    </w:p>
    <w:p w14:paraId="5804E2D7" w14:textId="77777777" w:rsidR="00A3448D" w:rsidRDefault="00A3448D" w:rsidP="00A3448D">
      <w:r w:rsidRPr="00AD2DD2">
        <w:t>Under året utnyttjar fladdermöss många olika miljöer och ett effektivt bevarandearbete måste därför utgå från ett landskapsekologiskt perspektiv.</w:t>
      </w:r>
      <w:r>
        <w:t xml:space="preserve"> </w:t>
      </w:r>
      <w:r w:rsidRPr="00AD2DD2">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(SLU Artdatabanken, 2024).</w:t>
      </w:r>
    </w:p>
    <w:p w14:paraId="4E7F2892" w14:textId="77777777" w:rsidR="00A3448D" w:rsidRDefault="00A3448D" w:rsidP="00A3448D">
      <w:pPr>
        <w:pStyle w:val="Heading2"/>
      </w:pPr>
      <w:r w:rsidRPr="00E8135E">
        <w:t>Referenser</w:t>
      </w:r>
      <w:r>
        <w:t xml:space="preserve"> – sydfladdermus</w:t>
      </w:r>
    </w:p>
    <w:p w14:paraId="7F445A67" w14:textId="63118B60" w:rsidR="00A3448D" w:rsidRPr="00A36CF9" w:rsidRDefault="00A3448D" w:rsidP="00A3448D">
      <w:pPr>
        <w:jc w:val="left"/>
      </w:pPr>
      <w:r w:rsidRPr="00905EE5">
        <w:t>SL</w:t>
      </w:r>
      <w:r>
        <w:t xml:space="preserve">U </w:t>
      </w:r>
      <w:r w:rsidRPr="00905EE5">
        <w:t>Artdatabanken</w:t>
      </w:r>
      <w:r>
        <w:t xml:space="preserve">, </w:t>
      </w:r>
      <w:r w:rsidRPr="00905EE5">
        <w:t>202</w:t>
      </w:r>
      <w:r>
        <w:t>4</w:t>
      </w:r>
      <w:r w:rsidRPr="00905EE5">
        <w:t>.</w:t>
      </w:r>
      <w:r w:rsidRPr="000F191A">
        <w:rPr>
          <w:i/>
          <w:iCs/>
        </w:rPr>
        <w:t> </w:t>
      </w:r>
      <w:r w:rsidRPr="00F259DB">
        <w:rPr>
          <w:i/>
          <w:iCs/>
        </w:rPr>
        <w:t>Artfakta: sydfladdermus (Eptesicus serotinus)</w:t>
      </w:r>
      <w:r>
        <w:t xml:space="preserve">. </w:t>
      </w:r>
      <w:r w:rsidRPr="00B326D6">
        <w:t>https://artfakta.se/taxa/100051</w:t>
      </w:r>
    </w:p>
    <w:p w14:paraId="7C4D1ACC" w14:textId="77777777" w:rsidR="00A3448D" w:rsidRDefault="00A3448D" w:rsidP="00A3448D">
      <w:pPr>
        <w:spacing w:after="0"/>
      </w:pPr>
    </w:p>
    <w:p w14:paraId="350A0E34" w14:textId="77777777" w:rsidR="00A3448D" w:rsidRPr="00180B9A" w:rsidRDefault="00A3448D" w:rsidP="00A3448D">
      <w:pPr>
        <w:spacing w:after="0"/>
      </w:pPr>
    </w:p>
    <w:p w14:paraId="5DCFB1BD" w14:textId="77777777" w:rsidR="00A3448D" w:rsidRPr="005B5032" w:rsidRDefault="00A3448D" w:rsidP="00A3448D">
      <w:pPr>
        <w:spacing w:after="0"/>
        <w:rPr>
          <w:sz w:val="52"/>
          <w:szCs w:val="52"/>
        </w:rPr>
      </w:pPr>
      <w:r>
        <w:rPr>
          <w:sz w:val="32"/>
          <w:szCs w:val="32"/>
        </w:rPr>
        <w:t>Sydpipistrell – ekologi samt krav på livsmiljön</w:t>
      </w:r>
    </w:p>
    <w:p w14:paraId="03E27921" w14:textId="77777777" w:rsidR="00A3448D" w:rsidRDefault="00A3448D" w:rsidP="00A3448D">
      <w:pPr>
        <w:spacing w:after="0"/>
      </w:pPr>
      <w:r>
        <w:t>Sydpipistrell</w:t>
      </w:r>
      <w:r w:rsidRPr="008E13F5">
        <w:t xml:space="preserve"> (</w:t>
      </w:r>
      <w:r>
        <w:t>VU</w:t>
      </w:r>
      <w:r w:rsidRPr="008E13F5">
        <w:t>, §4a)</w:t>
      </w:r>
      <w:r>
        <w:t>, rödlistad som sårbar, omfattas av bilaga 4 EU:s art- och habitatdirektiv vilket innebär att arten och dess livsmiljöer är strikt skyddade. Den</w:t>
      </w:r>
      <w:r w:rsidRPr="00375733">
        <w:t xml:space="preserve"> förekommer i alla typer av glesare skogar med en preferens för lövskog. Man hittar den i trädbärande beteshagar, i kantzoner mellan skog och odlingsmark, i närheten av vatten och i bymiljöer.</w:t>
      </w:r>
      <w:r>
        <w:t xml:space="preserve"> </w:t>
      </w:r>
      <w:r w:rsidRPr="00375733">
        <w:t>Den undviker stora sammanhängande öppna miljöer såsom åkrar och hyggen.</w:t>
      </w:r>
      <w:r>
        <w:t xml:space="preserve"> </w:t>
      </w:r>
      <w:r w:rsidRPr="00A775AF">
        <w:t> Lövrika bryn med stor insektsproduktion, trädbevuxna hagmarker och glesa lövskogar bör bevaras där arten är funnen</w:t>
      </w:r>
      <w:r>
        <w:t xml:space="preserve"> (SLU Artdatabanken, 2024).</w:t>
      </w:r>
    </w:p>
    <w:p w14:paraId="224D95D2" w14:textId="77777777" w:rsidR="00A3448D" w:rsidRDefault="00A3448D" w:rsidP="00A3448D">
      <w:pPr>
        <w:spacing w:after="0"/>
      </w:pPr>
    </w:p>
    <w:p w14:paraId="157960EC" w14:textId="77777777" w:rsidR="00A3448D" w:rsidRPr="00590C87" w:rsidRDefault="00A3448D" w:rsidP="00A3448D">
      <w:pPr>
        <w:spacing w:after="0"/>
      </w:pPr>
      <w:r w:rsidRPr="00B37B5B">
        <w:t>Under året utnyttjar fladdermössen många olika miljöer och ett effektivt bevarandearbete måste därför utgå från ett landskapsekologiskt perspektiv.</w:t>
      </w:r>
      <w:r>
        <w:t xml:space="preserve"> </w:t>
      </w:r>
      <w:r w:rsidRPr="00B37B5B">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w:t>
      </w:r>
      <w:r>
        <w:t xml:space="preserve"> (SLU Artdatabanken, 2024).</w:t>
      </w:r>
    </w:p>
    <w:p w14:paraId="6C880A15" w14:textId="77777777" w:rsidR="00A3448D" w:rsidRDefault="00A3448D" w:rsidP="00A3448D">
      <w:pPr>
        <w:pStyle w:val="Heading2"/>
      </w:pPr>
      <w:r w:rsidRPr="00E8135E">
        <w:t>Referenser</w:t>
      </w:r>
      <w:r>
        <w:t xml:space="preserve"> – sydpipistrell</w:t>
      </w:r>
    </w:p>
    <w:p w14:paraId="39F7CB5B" w14:textId="6A1C110E" w:rsidR="00A3448D" w:rsidRPr="00E570FF" w:rsidRDefault="00A3448D" w:rsidP="00A3448D">
      <w:pPr>
        <w:spacing w:after="0"/>
        <w:jc w:val="left"/>
      </w:pPr>
      <w:r w:rsidRPr="00905EE5">
        <w:t>SL</w:t>
      </w:r>
      <w:r>
        <w:t xml:space="preserve">U </w:t>
      </w:r>
      <w:r w:rsidRPr="00905EE5">
        <w:t>Artdatabanken</w:t>
      </w:r>
      <w:r>
        <w:t xml:space="preserve">, </w:t>
      </w:r>
      <w:r w:rsidRPr="00905EE5">
        <w:t>202</w:t>
      </w:r>
      <w:r>
        <w:t>4</w:t>
      </w:r>
      <w:r w:rsidRPr="00905EE5">
        <w:t>.</w:t>
      </w:r>
      <w:r w:rsidRPr="000F191A">
        <w:rPr>
          <w:i/>
          <w:iCs/>
        </w:rPr>
        <w:t> </w:t>
      </w:r>
      <w:r w:rsidRPr="00E570FF">
        <w:rPr>
          <w:i/>
          <w:iCs/>
        </w:rPr>
        <w:t>Artfakta: sydpipistrell (Pipistrellus pipistrellus)</w:t>
      </w:r>
      <w:r w:rsidRPr="00E570FF">
        <w:t xml:space="preserve">. </w:t>
      </w:r>
      <w:r w:rsidRPr="00B326D6">
        <w:t>https://artfakta.se/taxa/205994</w:t>
      </w:r>
    </w:p>
    <w:p w14:paraId="5B51C1DF" w14:textId="77777777" w:rsidR="009F4584" w:rsidRDefault="009F4584" w:rsidP="00282C85">
      <w:pPr>
        <w:jc w:val="left"/>
        <w:rPr>
          <w:rFonts w:cs="Times New Roman"/>
        </w:rPr>
      </w:pPr>
    </w:p>
    <w:p w14:paraId="29B35DAB" w14:textId="77777777" w:rsidR="009F4584" w:rsidRDefault="009F4584" w:rsidP="00282C85">
      <w:pPr>
        <w:jc w:val="left"/>
        <w:rPr>
          <w:rFonts w:cs="Times New Roman"/>
        </w:rPr>
      </w:pPr>
    </w:p>
    <w:p w14:paraId="706D517D" w14:textId="77777777" w:rsidR="00CB78E2" w:rsidRPr="00EF2434" w:rsidRDefault="00CB78E2" w:rsidP="00CB78E2">
      <w:pPr>
        <w:spacing w:after="0"/>
        <w:rPr>
          <w:sz w:val="52"/>
          <w:szCs w:val="52"/>
        </w:rPr>
      </w:pPr>
      <w:r>
        <w:rPr>
          <w:sz w:val="32"/>
          <w:szCs w:val="32"/>
        </w:rPr>
        <w:t>Tajgablåstjärt – ekologi samt krav på livsmiljön</w:t>
      </w:r>
    </w:p>
    <w:p w14:paraId="2CDC2A0A" w14:textId="77777777" w:rsidR="00CB78E2" w:rsidRDefault="00CB78E2" w:rsidP="00CB78E2">
      <w:r w:rsidRPr="00CF0BDC">
        <w:t>Ta</w:t>
      </w:r>
      <w:r>
        <w:t xml:space="preserve">jgablåstjärt (VU, §4) </w:t>
      </w:r>
      <w:r w:rsidRPr="009E0278">
        <w:t xml:space="preserve">häckar i äldre </w:t>
      </w:r>
      <w:r>
        <w:t>gran- och</w:t>
      </w:r>
      <w:r w:rsidRPr="009E0278">
        <w:t xml:space="preserve"> barrblandskog</w:t>
      </w:r>
      <w:r>
        <w:t>ar i norra Sverige</w:t>
      </w:r>
      <w:r w:rsidRPr="009E0278">
        <w:t xml:space="preserve">, </w:t>
      </w:r>
      <w:r>
        <w:t>företrädesvis</w:t>
      </w:r>
      <w:r w:rsidRPr="009E0278">
        <w:t xml:space="preserve"> i </w:t>
      </w:r>
      <w:r>
        <w:t>natur</w:t>
      </w:r>
      <w:r w:rsidRPr="009E0278">
        <w:t>skog</w:t>
      </w:r>
      <w:r>
        <w:t>ar</w:t>
      </w:r>
      <w:r w:rsidRPr="009E0278">
        <w:t xml:space="preserve"> som är orörd</w:t>
      </w:r>
      <w:r>
        <w:t>a</w:t>
      </w:r>
      <w:r w:rsidRPr="009E0278">
        <w:t xml:space="preserve"> eller mycket lite påverkad</w:t>
      </w:r>
      <w:r>
        <w:t>e</w:t>
      </w:r>
      <w:r w:rsidRPr="009E0278">
        <w:t xml:space="preserve"> av skogsbruk</w:t>
      </w:r>
      <w:r>
        <w:t>.</w:t>
      </w:r>
      <w:r w:rsidRPr="00AA2EAB">
        <w:t xml:space="preserve"> </w:t>
      </w:r>
      <w:r>
        <w:t>Populationst</w:t>
      </w:r>
      <w:r w:rsidRPr="00FA5133">
        <w:t>äthet</w:t>
      </w:r>
      <w:r>
        <w:t>erna</w:t>
      </w:r>
      <w:r w:rsidRPr="00FA5133">
        <w:t xml:space="preserve"> </w:t>
      </w:r>
      <w:r>
        <w:t xml:space="preserve">hos tajgablåstjärt </w:t>
      </w:r>
      <w:r w:rsidRPr="00FA5133">
        <w:t>är ofta låg</w:t>
      </w:r>
      <w:r>
        <w:t xml:space="preserve"> och </w:t>
      </w:r>
      <w:r w:rsidRPr="00FA5133">
        <w:t>från utbredningsområdet kring Uralbergen har siffror kring 0,2</w:t>
      </w:r>
      <w:r w:rsidRPr="004240F1">
        <w:t>–2</w:t>
      </w:r>
      <w:r w:rsidRPr="00FA5133">
        <w:t xml:space="preserve"> </w:t>
      </w:r>
      <w:r w:rsidRPr="00FA5133">
        <w:lastRenderedPageBreak/>
        <w:t>par/km</w:t>
      </w:r>
      <w:r w:rsidRPr="0082516B">
        <w:t>²</w:t>
      </w:r>
      <w:r w:rsidRPr="00FA5133">
        <w:t xml:space="preserve"> rapporterats.</w:t>
      </w:r>
      <w:r>
        <w:t xml:space="preserve"> (SLU Artdatabanken, 2026)</w:t>
      </w:r>
      <w:r w:rsidRPr="009C3C72">
        <w:t>.</w:t>
      </w:r>
      <w:r>
        <w:t xml:space="preserve"> </w:t>
      </w:r>
      <w:r w:rsidRPr="00131F61">
        <w:t>Det är inte känt hur stort område</w:t>
      </w:r>
      <w:r>
        <w:t xml:space="preserve"> ett par behöver</w:t>
      </w:r>
      <w:r w:rsidRPr="00131F61">
        <w:t>, men troligen krävs minst 10–20 hektar kring häckningsplatsen</w:t>
      </w:r>
      <w:r>
        <w:t xml:space="preserve"> (Skogsstyrelsen, 2016). </w:t>
      </w:r>
    </w:p>
    <w:p w14:paraId="15457E67" w14:textId="77777777" w:rsidR="00CB78E2" w:rsidRDefault="00CB78E2" w:rsidP="00CB78E2">
      <w:r w:rsidRPr="00131F61">
        <w:t>När tajgablåstjärt förekommer i ett område så är det oftast ett område med höga naturvärden som även hyser andra hotade arter.</w:t>
      </w:r>
      <w:r>
        <w:t xml:space="preserve"> </w:t>
      </w:r>
      <w:r w:rsidRPr="00131F61">
        <w:t>Såväl</w:t>
      </w:r>
      <w:r>
        <w:t xml:space="preserve"> </w:t>
      </w:r>
      <w:r w:rsidRPr="00131F61">
        <w:t xml:space="preserve">slutavverkning som gallring är mycket negativt för arten. </w:t>
      </w:r>
      <w:r>
        <w:t>Även r</w:t>
      </w:r>
      <w:r w:rsidRPr="000625E8">
        <w:t xml:space="preserve">öjning missgynnar arten och medför troligen att reviret överges. </w:t>
      </w:r>
      <w:r>
        <w:t>Lokalt utgör a</w:t>
      </w:r>
      <w:r w:rsidRPr="000625E8">
        <w:t xml:space="preserve">vverkning </w:t>
      </w:r>
      <w:r>
        <w:t xml:space="preserve">och fragmentering </w:t>
      </w:r>
      <w:r w:rsidRPr="000625E8">
        <w:t xml:space="preserve">av </w:t>
      </w:r>
      <w:r>
        <w:t xml:space="preserve">äldre </w:t>
      </w:r>
      <w:r w:rsidRPr="000625E8">
        <w:t>skogar av naturskogskaraktär, främst i kuperad terräng,</w:t>
      </w:r>
      <w:r>
        <w:t xml:space="preserve"> ett stort hot och </w:t>
      </w:r>
      <w:r w:rsidRPr="000625E8">
        <w:t>medför sämre förutsättningar för arten att häcka i landet</w:t>
      </w:r>
      <w:r>
        <w:t xml:space="preserve"> (SLU Artdatabanken, 2026; Skogsstyrelsen, 2016). </w:t>
      </w:r>
    </w:p>
    <w:p w14:paraId="260EF4CF" w14:textId="77777777" w:rsidR="00CB78E2" w:rsidRDefault="00CB78E2" w:rsidP="00CB78E2">
      <w:r w:rsidRPr="0089093B">
        <w:t>Områdesskydd och frivilliga avsättningar som undantas från skogsbruk</w:t>
      </w:r>
      <w:r>
        <w:t xml:space="preserve"> </w:t>
      </w:r>
      <w:r w:rsidRPr="0089093B">
        <w:t xml:space="preserve">är de viktigaste åtgärderna </w:t>
      </w:r>
      <w:r>
        <w:t>för att</w:t>
      </w:r>
      <w:r w:rsidRPr="0089093B">
        <w:t xml:space="preserve"> gynna</w:t>
      </w:r>
      <w:r>
        <w:t xml:space="preserve"> arten</w:t>
      </w:r>
      <w:r w:rsidRPr="0089093B">
        <w:t xml:space="preserve">. </w:t>
      </w:r>
      <w:r w:rsidRPr="00A02888">
        <w:t>Som regel har områden med revir av tajgablåstjärt höga naturvärden och bör undantas från skogsbruk</w:t>
      </w:r>
      <w:r>
        <w:t xml:space="preserve"> (SLU Artdatabanken, 2026; Skogsstyrelsen, 2016)</w:t>
      </w:r>
      <w:r w:rsidRPr="009C3C72">
        <w:t>.</w:t>
      </w:r>
    </w:p>
    <w:p w14:paraId="26D2764D" w14:textId="77777777" w:rsidR="00CB78E2" w:rsidRPr="00A80771" w:rsidRDefault="00CB78E2" w:rsidP="00CB78E2">
      <w:pPr>
        <w:pStyle w:val="Heading2"/>
        <w:rPr>
          <w:rFonts w:cs="Times New Roman"/>
          <w:color w:val="000000" w:themeColor="text1"/>
          <w:szCs w:val="28"/>
        </w:rPr>
      </w:pPr>
      <w:r w:rsidRPr="00A80771">
        <w:rPr>
          <w:rFonts w:cs="Times New Roman"/>
          <w:color w:val="000000" w:themeColor="text1"/>
          <w:szCs w:val="28"/>
        </w:rPr>
        <w:t>Referenser – tajgablåstjärt</w:t>
      </w:r>
    </w:p>
    <w:p w14:paraId="73113E4A" w14:textId="77777777" w:rsidR="00CB78E2" w:rsidRDefault="00CB78E2" w:rsidP="00CB78E2">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 xml:space="preserve">Vägledning för hänsyn till </w:t>
      </w:r>
      <w:r>
        <w:rPr>
          <w:rFonts w:cs="Times New Roman"/>
          <w:i/>
          <w:iCs/>
          <w:shd w:val="clear" w:color="auto" w:fill="FFFFFF"/>
        </w:rPr>
        <w:t>tajgablåstjärt</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778F804F" w14:textId="77777777" w:rsidR="00CB78E2" w:rsidRPr="00813D79" w:rsidRDefault="00CB78E2" w:rsidP="00CB78E2">
      <w:r w:rsidRPr="00905EE5">
        <w:t>SLU Artdatabanken</w:t>
      </w:r>
      <w:r>
        <w:t xml:space="preserve">, </w:t>
      </w:r>
      <w:r w:rsidRPr="00905EE5">
        <w:t>202</w:t>
      </w:r>
      <w:r>
        <w:t>6</w:t>
      </w:r>
      <w:r w:rsidRPr="00905EE5">
        <w:t>.</w:t>
      </w:r>
      <w:r w:rsidRPr="000F191A">
        <w:rPr>
          <w:i/>
          <w:iCs/>
        </w:rPr>
        <w:t> </w:t>
      </w:r>
      <w:r w:rsidRPr="00813D79">
        <w:rPr>
          <w:i/>
          <w:iCs/>
        </w:rPr>
        <w:t xml:space="preserve"> Artfakta: tajgablåstjärt (Tarsiger</w:t>
      </w:r>
      <w:r>
        <w:rPr>
          <w:i/>
          <w:iCs/>
        </w:rPr>
        <w:t xml:space="preserve"> cyanurus).</w:t>
      </w:r>
      <w:r>
        <w:t xml:space="preserve"> </w:t>
      </w:r>
      <w:r w:rsidRPr="00B326D6">
        <w:t>https://artfakta.se/taxa/103074</w:t>
      </w:r>
    </w:p>
    <w:p w14:paraId="2057C5BD" w14:textId="77777777" w:rsidR="005728D5" w:rsidRDefault="005728D5" w:rsidP="005728D5"/>
    <w:p w14:paraId="7466331A" w14:textId="77777777" w:rsidR="005728D5" w:rsidRPr="005728D5" w:rsidRDefault="005728D5" w:rsidP="00E5563A"/>
    <w:p w14:paraId="3E37405B" w14:textId="77777777" w:rsidR="003D30D1" w:rsidRPr="00EF2434" w:rsidRDefault="003D30D1" w:rsidP="003D30D1">
      <w:pPr>
        <w:spacing w:after="0"/>
        <w:rPr>
          <w:sz w:val="52"/>
          <w:szCs w:val="52"/>
        </w:rPr>
      </w:pPr>
      <w:r>
        <w:rPr>
          <w:sz w:val="32"/>
          <w:szCs w:val="32"/>
        </w:rPr>
        <w:t>Tallbit – ekologi samt krav på livsmiljön</w:t>
      </w:r>
    </w:p>
    <w:p w14:paraId="68ACB720" w14:textId="77777777" w:rsidR="003D30D1" w:rsidRDefault="003D30D1" w:rsidP="003D30D1">
      <w:r w:rsidRPr="00CF0BDC">
        <w:t>Tallbit</w:t>
      </w:r>
      <w:r>
        <w:t xml:space="preserve"> (§4) är </w:t>
      </w:r>
      <w:r>
        <w:rPr>
          <w:rFonts w:cs="Times New Roman"/>
        </w:rPr>
        <w:t xml:space="preserve">typisk art för </w:t>
      </w:r>
      <w:r w:rsidRPr="00B431FC">
        <w:rPr>
          <w:rFonts w:cs="Times New Roman"/>
          <w:i/>
          <w:iCs/>
        </w:rPr>
        <w:t>9010 Taiga</w:t>
      </w:r>
      <w:r>
        <w:t xml:space="preserve"> och prioriterad art enligt Skogsvårdslagen. </w:t>
      </w:r>
      <w:r w:rsidRPr="00CF0BDC">
        <w:t>Den förekommer från norra Dalarna och norrut genom de inre delarna av Norrland, norrut till norra Norrbotten</w:t>
      </w:r>
      <w:r>
        <w:t xml:space="preserve">. </w:t>
      </w:r>
      <w:r w:rsidRPr="00A906FB">
        <w:t>Tallbit</w:t>
      </w:r>
      <w:r>
        <w:t>en ställer</w:t>
      </w:r>
      <w:r w:rsidRPr="00A906FB">
        <w:t xml:space="preserve"> höga krav på sin livsmiljö</w:t>
      </w:r>
      <w:r>
        <w:t xml:space="preserve"> och p</w:t>
      </w:r>
      <w:r w:rsidRPr="003B6E0C">
        <w:t xml:space="preserve">ermanent förekomst av häckande tallbit finns huvudsakligen </w:t>
      </w:r>
      <w:r w:rsidRPr="009B429B">
        <w:t>i gammal grandominerad barr</w:t>
      </w:r>
      <w:r>
        <w:t>bland</w:t>
      </w:r>
      <w:r w:rsidRPr="009B429B">
        <w:t>skog</w:t>
      </w:r>
      <w:r>
        <w:t xml:space="preserve"> av naturskogskaraktär</w:t>
      </w:r>
      <w:r w:rsidRPr="009B429B">
        <w:t xml:space="preserve"> med inslag av björk</w:t>
      </w:r>
      <w:r>
        <w:t>,</w:t>
      </w:r>
      <w:r w:rsidRPr="009B429B">
        <w:t xml:space="preserve"> gråal</w:t>
      </w:r>
      <w:r>
        <w:t xml:space="preserve">, rönn och viden, </w:t>
      </w:r>
      <w:r w:rsidRPr="00D06FB3">
        <w:t>påfallande ofta i områden med inslag av myrmark och små vattendrag</w:t>
      </w:r>
      <w:r>
        <w:t>. Reviren</w:t>
      </w:r>
      <w:r w:rsidRPr="00D06FB3">
        <w:t xml:space="preserve"> är relativt stora</w:t>
      </w:r>
      <w:r>
        <w:t xml:space="preserve"> (</w:t>
      </w:r>
      <w:r w:rsidRPr="00D06FB3">
        <w:t>12–75 hektar enligt befintliga studier</w:t>
      </w:r>
      <w:r>
        <w:t>)</w:t>
      </w:r>
      <w:r w:rsidRPr="00D06FB3">
        <w:t xml:space="preserve"> och arten saknas i områden med storskaligt skogsbruk med hög andel stora hyggen och täta ungskogar</w:t>
      </w:r>
      <w:r>
        <w:t>.</w:t>
      </w:r>
      <w:r w:rsidRPr="003B6E0C">
        <w:t xml:space="preserve"> Områden med dokumenterad permanent förekomst har ofta så stora naturvärden att skogsbruk är olämpligt</w:t>
      </w:r>
      <w:r>
        <w:t xml:space="preserve"> (SLU Artdatabanken, 2026; Skogsstyrelsen, 2016)</w:t>
      </w:r>
      <w:r w:rsidRPr="009C3C72">
        <w:t>.</w:t>
      </w:r>
    </w:p>
    <w:p w14:paraId="44FA3F2F" w14:textId="77777777" w:rsidR="003D30D1" w:rsidRDefault="003D30D1" w:rsidP="003D30D1">
      <w:r w:rsidRPr="00A906FB">
        <w:t>Arealerna grandominerad naturskog har i stora delar av landet blivit allt för små, och bestånden är dessutom i många fall allt för isolerade, för att kunna upprätthålla stabila populationer.</w:t>
      </w:r>
      <w:r>
        <w:t xml:space="preserve"> </w:t>
      </w:r>
      <w:r w:rsidRPr="00A906FB">
        <w:t>Omdaningen av naturskogsartad skog till produktionsskog medför en förlust av viktiga häckningsmiljöer, något som förstärks av ökad fragmentering av kvarvarande naturskogsartade bestånd</w:t>
      </w:r>
      <w:r>
        <w:t xml:space="preserve">. </w:t>
      </w:r>
      <w:r w:rsidRPr="0022576B">
        <w:t>Områden med dokumenterad permanent förekomst i naturskogsmiljöer kan ha så stora naturvärden att de bör bli föremål för områdesskydd eller naturvårdsavsättningar</w:t>
      </w:r>
      <w:r>
        <w:t xml:space="preserve"> (Skogsstyrelsen, 2016).</w:t>
      </w:r>
    </w:p>
    <w:p w14:paraId="4F56D1E1" w14:textId="77777777" w:rsidR="003D30D1" w:rsidRDefault="003D30D1" w:rsidP="003D30D1">
      <w:pPr>
        <w:spacing w:before="240"/>
      </w:pPr>
      <w:r w:rsidRPr="00624A4E">
        <w:t>Tallbiten flyttar normalt endast begränsade sträckor inom norra barrskogsregionen och de flesta vintrar ses den endast i mycket liten omfattning utanför häckningsområdet.</w:t>
      </w:r>
      <w:r>
        <w:t xml:space="preserve"> </w:t>
      </w:r>
      <w:r w:rsidRPr="009F7A4A">
        <w:t xml:space="preserve">Med långa och </w:t>
      </w:r>
      <w:r w:rsidRPr="009F7A4A">
        <w:lastRenderedPageBreak/>
        <w:t>oregelbundna mellanrum uppträder tallbiten invasion</w:t>
      </w:r>
      <w:r>
        <w:t>s</w:t>
      </w:r>
      <w:r w:rsidRPr="009F7A4A">
        <w:t>aktigt</w:t>
      </w:r>
      <w:r>
        <w:t xml:space="preserve"> och i</w:t>
      </w:r>
      <w:r w:rsidRPr="009F7A4A">
        <w:t xml:space="preserve"> samband med sådana rörelser kan den observeras i stora delar av Sverige</w:t>
      </w:r>
      <w:r>
        <w:t xml:space="preserve"> (SLU Artdatabanken, 2026)</w:t>
      </w:r>
      <w:r w:rsidRPr="009C3C72">
        <w:t>.</w:t>
      </w:r>
    </w:p>
    <w:p w14:paraId="50BE7C7B" w14:textId="77777777" w:rsidR="003D30D1" w:rsidRPr="00395101" w:rsidRDefault="003D30D1" w:rsidP="003D30D1">
      <w:pPr>
        <w:pStyle w:val="Heading2"/>
        <w:rPr>
          <w:rFonts w:cs="Times New Roman"/>
          <w:color w:val="000000" w:themeColor="text1"/>
          <w:szCs w:val="28"/>
        </w:rPr>
      </w:pPr>
      <w:r w:rsidRPr="00395101">
        <w:rPr>
          <w:rFonts w:cs="Times New Roman"/>
          <w:color w:val="000000" w:themeColor="text1"/>
          <w:szCs w:val="28"/>
        </w:rPr>
        <w:t>Referenser – tallbit</w:t>
      </w:r>
    </w:p>
    <w:p w14:paraId="36BA490F" w14:textId="77777777" w:rsidR="003D30D1" w:rsidRDefault="003D30D1" w:rsidP="003D30D1">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 xml:space="preserve">Vägledning för hänsyn till </w:t>
      </w:r>
      <w:r>
        <w:rPr>
          <w:rFonts w:cs="Times New Roman"/>
          <w:i/>
          <w:iCs/>
          <w:shd w:val="clear" w:color="auto" w:fill="FFFFFF"/>
        </w:rPr>
        <w:t>tallbit</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23919E24" w14:textId="77777777" w:rsidR="003D30D1" w:rsidRDefault="003D30D1" w:rsidP="003D30D1">
      <w:pPr>
        <w:spacing w:after="0"/>
        <w:jc w:val="left"/>
      </w:pPr>
      <w:r w:rsidRPr="00905EE5">
        <w:t>SLU Artdatabanken</w:t>
      </w:r>
      <w:r>
        <w:t xml:space="preserve">, </w:t>
      </w:r>
      <w:r w:rsidRPr="00905EE5">
        <w:t>202</w:t>
      </w:r>
      <w:r>
        <w:t>6</w:t>
      </w:r>
      <w:r w:rsidRPr="00905EE5">
        <w:t>.</w:t>
      </w:r>
      <w:r w:rsidRPr="000F191A">
        <w:rPr>
          <w:i/>
          <w:iCs/>
        </w:rPr>
        <w:t> Artfakta: tallbit (Pinicola enucleator). </w:t>
      </w:r>
      <w:hyperlink r:id="rId15" w:history="1">
        <w:r w:rsidRPr="000152FB">
          <w:rPr>
            <w:rStyle w:val="Hyperlink"/>
          </w:rPr>
          <w:t>https://artfakta.se/taxa/102125</w:t>
        </w:r>
      </w:hyperlink>
    </w:p>
    <w:p w14:paraId="41731D25" w14:textId="77777777" w:rsidR="000031ED" w:rsidRDefault="000031ED" w:rsidP="00282C85">
      <w:pPr>
        <w:pStyle w:val="Heading1"/>
      </w:pPr>
    </w:p>
    <w:p w14:paraId="54CF3BD5" w14:textId="2C5484B0" w:rsidR="00D562B3" w:rsidRDefault="00D562B3" w:rsidP="00282C85">
      <w:pPr>
        <w:pStyle w:val="Heading1"/>
      </w:pPr>
      <w:r>
        <w:t xml:space="preserve">Talltita </w:t>
      </w:r>
      <w:r w:rsidR="0013198D">
        <w:t>–</w:t>
      </w:r>
      <w:r w:rsidR="003D0569">
        <w:t xml:space="preserve"> </w:t>
      </w:r>
      <w:r>
        <w:t>ekologi samt krav på livsmiljön</w:t>
      </w:r>
    </w:p>
    <w:p w14:paraId="2D37392A" w14:textId="1C3498B6" w:rsidR="00D562B3" w:rsidRDefault="00D562B3" w:rsidP="00282C85">
      <w:r>
        <w:t>Talltita är rödlistad som NT, fridlyst och prioriterad art i Skogsvårdslagen. Den omfattas av EU:s fågeldirektiv. Arten har minskat kraftigt de senaste 30 åren och minskningstakten innevarande 10-årsperiod beräknas till 20 (10</w:t>
      </w:r>
      <w:r w:rsidR="0013198D">
        <w:t>–</w:t>
      </w:r>
      <w:r>
        <w:t xml:space="preserve">30) % (SLU Artdatabanken, 2022). </w:t>
      </w:r>
    </w:p>
    <w:p w14:paraId="3A98D17B" w14:textId="77777777" w:rsidR="00D562B3" w:rsidRDefault="00D562B3" w:rsidP="00282C85">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14:paraId="13A931A1" w14:textId="77777777" w:rsidR="00D562B3" w:rsidRDefault="00D562B3" w:rsidP="00282C85">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14:paraId="5CE1AE13" w14:textId="77777777" w:rsidR="00D562B3" w:rsidRDefault="00D562B3" w:rsidP="00282C85">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14:paraId="58DFFEC5" w14:textId="28D343E1" w:rsidR="00D562B3" w:rsidRPr="001C122B" w:rsidRDefault="00D562B3" w:rsidP="00282C85">
      <w:pPr>
        <w:pStyle w:val="Heading2"/>
        <w:rPr>
          <w:lang w:val="nb-NO"/>
        </w:rPr>
      </w:pPr>
      <w:r w:rsidRPr="001C122B">
        <w:rPr>
          <w:lang w:val="nb-NO"/>
        </w:rPr>
        <w:t xml:space="preserve">Referenser </w:t>
      </w:r>
      <w:r w:rsidR="0013198D">
        <w:rPr>
          <w:lang w:val="nb-NO"/>
        </w:rPr>
        <w:t>–</w:t>
      </w:r>
      <w:r w:rsidRPr="001C122B">
        <w:rPr>
          <w:lang w:val="nb-NO"/>
        </w:rPr>
        <w:t xml:space="preserve"> talltita</w:t>
      </w:r>
    </w:p>
    <w:p w14:paraId="243DACAD" w14:textId="77777777" w:rsidR="00D562B3" w:rsidRPr="001C122B" w:rsidRDefault="00D562B3" w:rsidP="00282C85">
      <w:pPr>
        <w:rPr>
          <w:lang w:val="en-US"/>
        </w:rPr>
      </w:pPr>
      <w:r w:rsidRPr="001C122B">
        <w:rPr>
          <w:lang w:val="nb-NO"/>
        </w:rPr>
        <w:t xml:space="preserve">Eggers, S., Low, M., 2014. </w:t>
      </w:r>
      <w:r w:rsidRPr="001C122B">
        <w:rPr>
          <w:i/>
          <w:lang w:val="en-US"/>
        </w:rPr>
        <w:t xml:space="preserve">Differential demographic responses of sympatric Parids to vegetation management in boreal forest. </w:t>
      </w:r>
      <w:r w:rsidRPr="001C122B">
        <w:rPr>
          <w:lang w:val="en-US"/>
        </w:rPr>
        <w:t xml:space="preserve">For. Ecol. Manage. 319, 169–175. </w:t>
      </w:r>
    </w:p>
    <w:p w14:paraId="6D162BE8" w14:textId="4BDFC656" w:rsidR="00D562B3" w:rsidRPr="001C122B" w:rsidRDefault="00D562B3" w:rsidP="00282C85">
      <w:pPr>
        <w:rPr>
          <w:lang w:val="en-US"/>
        </w:rPr>
      </w:pPr>
      <w:r w:rsidRPr="001C122B">
        <w:rPr>
          <w:lang w:val="en-US"/>
        </w:rPr>
        <w:t xml:space="preserve">Ekman, J., 1979. </w:t>
      </w:r>
      <w:r w:rsidRPr="001C122B">
        <w:rPr>
          <w:i/>
          <w:lang w:val="en-US"/>
        </w:rPr>
        <w:t xml:space="preserve">Coherence, composition and territories of winter social groups of the Willow Tit Parus montanus and the Crested Tit P. cristatus. </w:t>
      </w:r>
      <w:r w:rsidRPr="001C122B">
        <w:rPr>
          <w:lang w:val="en-US"/>
        </w:rPr>
        <w:t>Ornis Scandinavica, 10, pp 56</w:t>
      </w:r>
      <w:r w:rsidR="0013198D" w:rsidRPr="00B4378D">
        <w:rPr>
          <w:lang w:val="en-US"/>
        </w:rPr>
        <w:t>–</w:t>
      </w:r>
      <w:r w:rsidRPr="001C122B">
        <w:rPr>
          <w:lang w:val="en-US"/>
        </w:rPr>
        <w:t xml:space="preserve">68 </w:t>
      </w:r>
    </w:p>
    <w:p w14:paraId="069F52EE" w14:textId="77777777" w:rsidR="00D562B3" w:rsidRPr="001C122B" w:rsidRDefault="00D562B3" w:rsidP="00282C85">
      <w:pPr>
        <w:rPr>
          <w:lang w:val="en-US"/>
        </w:rPr>
      </w:pPr>
      <w:r w:rsidRPr="001C122B">
        <w:rPr>
          <w:lang w:val="en-US"/>
        </w:rPr>
        <w:t xml:space="preserve">Griesser, M., Nystrand, M., Eggers, S., Ekman, J., 2007. </w:t>
      </w:r>
      <w:r w:rsidRPr="001C122B">
        <w:rPr>
          <w:i/>
          <w:lang w:val="en-US"/>
        </w:rPr>
        <w:t xml:space="preserve">Impact of forestry practices on fitness correlates and population productivity in an open-nesting bird species. </w:t>
      </w:r>
      <w:r w:rsidRPr="001C122B">
        <w:rPr>
          <w:lang w:val="en-US"/>
        </w:rPr>
        <w:t xml:space="preserve">Conserv. Biol. 21, 767–774. https://doi.org/10.1111/j.1523- 1739.2007.00675.x </w:t>
      </w:r>
    </w:p>
    <w:p w14:paraId="293D1A74" w14:textId="77777777" w:rsidR="00D562B3" w:rsidRPr="001C122B" w:rsidRDefault="00D562B3" w:rsidP="00282C85">
      <w:pPr>
        <w:rPr>
          <w:lang w:val="en-US"/>
        </w:rPr>
      </w:pPr>
      <w:r w:rsidRPr="001C122B">
        <w:rPr>
          <w:lang w:val="en-US"/>
        </w:rPr>
        <w:lastRenderedPageBreak/>
        <w:t xml:space="preserve">Klein, J., 2020. </w:t>
      </w:r>
      <w:r w:rsidRPr="001C122B">
        <w:rPr>
          <w:i/>
          <w:lang w:val="en-US"/>
        </w:rPr>
        <w:t xml:space="preserve">The forgotten forest – On thinning, retention, and biodiversity in the boreal forest. </w:t>
      </w:r>
      <w:r w:rsidRPr="001C122B">
        <w:rPr>
          <w:lang w:val="en-US"/>
        </w:rPr>
        <w:t>Doctoral Thesis No. 2020:50</w:t>
      </w:r>
    </w:p>
    <w:p w14:paraId="282C8B24" w14:textId="77777777" w:rsidR="00D562B3" w:rsidRDefault="00D562B3" w:rsidP="00282C85">
      <w:r w:rsidRPr="001C122B">
        <w:rPr>
          <w:lang w:val="en-US"/>
        </w:rPr>
        <w:t xml:space="preserve">Siffczyk, C., Brotons, L., Kangas, K., Orell, M., 2003. </w:t>
      </w:r>
      <w:r w:rsidRPr="001C122B">
        <w:rPr>
          <w:i/>
          <w:lang w:val="en-US"/>
        </w:rPr>
        <w:t xml:space="preserve">Home range size of willow tits. </w:t>
      </w:r>
      <w:r>
        <w:t>Oecologica, 136, 635–642 (2003)</w:t>
      </w:r>
    </w:p>
    <w:p w14:paraId="4FE2A3FE" w14:textId="77777777" w:rsidR="00D562B3" w:rsidRDefault="00D562B3" w:rsidP="00282C85">
      <w:r>
        <w:t xml:space="preserve">SLU Artdatabanken, 2021. </w:t>
      </w:r>
      <w:r>
        <w:rPr>
          <w:i/>
        </w:rPr>
        <w:t xml:space="preserve">Artfaktablad. Naturvård – artfakta. </w:t>
      </w:r>
      <w:r>
        <w:t xml:space="preserve">SLU Artdatabanken, Uppsala </w:t>
      </w:r>
    </w:p>
    <w:p w14:paraId="765FD083" w14:textId="77777777" w:rsidR="00D562B3" w:rsidRDefault="00D562B3" w:rsidP="00282C85">
      <w:pPr>
        <w:jc w:val="left"/>
        <w:rPr>
          <w:rFonts w:cs="Times New Roman"/>
        </w:rPr>
      </w:pPr>
    </w:p>
    <w:p w14:paraId="3555D568" w14:textId="77777777" w:rsidR="002052E9" w:rsidRPr="00EF2434" w:rsidRDefault="002052E9" w:rsidP="002052E9">
      <w:pPr>
        <w:spacing w:after="0"/>
        <w:rPr>
          <w:sz w:val="52"/>
          <w:szCs w:val="52"/>
        </w:rPr>
      </w:pPr>
      <w:r>
        <w:rPr>
          <w:sz w:val="32"/>
          <w:szCs w:val="32"/>
        </w:rPr>
        <w:t>Tjocknäbbad nötkråka – ekologi samt krav på livsmiljön</w:t>
      </w:r>
    </w:p>
    <w:p w14:paraId="38E8D39E" w14:textId="77777777" w:rsidR="002052E9" w:rsidRPr="0094648E" w:rsidRDefault="002052E9" w:rsidP="002052E9">
      <w:r w:rsidRPr="009E56BB">
        <w:t xml:space="preserve">Tjocknäbbad nötkråka (NT, §4), som är nominatformen av nötkråka, förekommer i Götaland och Svealand upp till </w:t>
      </w:r>
      <w:r>
        <w:t>södra Norrland</w:t>
      </w:r>
      <w:r w:rsidRPr="009E56BB">
        <w:t>. Den häckar i mossrik äldre granskog och kräver närbelägna hasselbestånd inom 5</w:t>
      </w:r>
      <w:r>
        <w:t>–</w:t>
      </w:r>
      <w:r w:rsidRPr="009E56BB">
        <w:t>6 km avstånd från häckningsområdet, provianteringsfärden kan i vissa fall utsträckas till 10 km. Reviren, som är livsvariga, har en storlek på 12</w:t>
      </w:r>
      <w:r>
        <w:t>–</w:t>
      </w:r>
      <w:r w:rsidRPr="009E56BB">
        <w:t xml:space="preserve">15 hektar. Minskningstakten för den svenska populationen </w:t>
      </w:r>
      <w:r>
        <w:t xml:space="preserve">har </w:t>
      </w:r>
      <w:r w:rsidRPr="009E56BB">
        <w:t>uppgå</w:t>
      </w:r>
      <w:r>
        <w:t>tt</w:t>
      </w:r>
      <w:r w:rsidRPr="009E56BB">
        <w:t xml:space="preserve"> till </w:t>
      </w:r>
      <w:r w:rsidRPr="00D63EE3">
        <w:t>15 (5</w:t>
      </w:r>
      <w:r>
        <w:rPr>
          <w:color w:val="000000"/>
          <w:bdr w:val="none" w:sz="0" w:space="0" w:color="auto" w:frame="1"/>
        </w:rPr>
        <w:t>–</w:t>
      </w:r>
      <w:r w:rsidRPr="00D63EE3">
        <w:t>25) % under de senaste 15 åren</w:t>
      </w:r>
      <w:r>
        <w:t xml:space="preserve"> </w:t>
      </w:r>
      <w:r w:rsidRPr="009E56BB">
        <w:t xml:space="preserve">och bedöms vara nära gränsvärdet för Sårbar (VU). (A4c). </w:t>
      </w:r>
      <w:r>
        <w:rPr>
          <w:rFonts w:cs="Times New Roman"/>
        </w:rPr>
        <w:t xml:space="preserve">Nötkråka är typisk art för </w:t>
      </w:r>
      <w:r w:rsidRPr="00B431FC">
        <w:rPr>
          <w:rFonts w:cs="Times New Roman"/>
          <w:i/>
          <w:iCs/>
        </w:rPr>
        <w:t>9010 Taiga</w:t>
      </w:r>
      <w:r w:rsidRPr="009E56BB">
        <w:t xml:space="preserve"> (SLU Artdatabanken, 202</w:t>
      </w:r>
      <w:r>
        <w:t>6</w:t>
      </w:r>
      <w:r w:rsidRPr="009E56BB">
        <w:t>; Skogsstyrelsen, 2016).</w:t>
      </w:r>
    </w:p>
    <w:p w14:paraId="570B3042" w14:textId="77777777" w:rsidR="002052E9" w:rsidRPr="009E56BB" w:rsidRDefault="002052E9" w:rsidP="002052E9">
      <w:r w:rsidRPr="009E56BB">
        <w:t>Biotopernas kvalitet är av avgörande betydelse för arten. Såväl häckningsrevir i barrskog som födosöksbiotoperna med bärande hassel förstörs på många håll genom skogliga åtgärder som röjning, gallring, underröjning, kalavverkning och plantering av gran. Nötkråkan väljer ett revir som erbjuder lämplig skog att gömma nötterna i som de transporterat ut från hasselbeståndet. Förvaringsplatserna finns i skogens mörkaste partier, under undertryckta granar, eller i täta granbestånd. Där förvaras nötterna nedgrävda i moss- och barrtäcket. Om de undertryckta granarna tas bort vid exempelvis en underröjning, eller när en tät uppväxande granskog röjs efter gängse röjnings- eller gallringsmallar, hittar inte nötkråkan sina nötgömmor. För det mesta lägger den inte några fler nötgömmor i det berörda området, då de krav som nötkråkan ställer på de platser där de gömmer sina nötter ej längre uppfylls. Avverkningar i reviren medför att förutsättningarna för hamstring försvinner och det tar åtskilliga decennier innan skogen åter är lämplig för häckning (SLU Artdatabanken, 202</w:t>
      </w:r>
      <w:r>
        <w:t>6</w:t>
      </w:r>
      <w:r w:rsidRPr="009E56BB">
        <w:t>; Skogsstyrelsen, 2016).</w:t>
      </w:r>
    </w:p>
    <w:p w14:paraId="63474857" w14:textId="77777777" w:rsidR="002052E9" w:rsidRPr="0094648E" w:rsidRDefault="002052E9" w:rsidP="002052E9">
      <w:pPr>
        <w:pStyle w:val="Heading2"/>
        <w:rPr>
          <w:rFonts w:cs="Times New Roman"/>
          <w:color w:val="000000" w:themeColor="text1"/>
          <w:sz w:val="22"/>
          <w:szCs w:val="22"/>
        </w:rPr>
      </w:pPr>
      <w:r w:rsidRPr="0094648E">
        <w:rPr>
          <w:rFonts w:cs="Times New Roman"/>
          <w:color w:val="000000" w:themeColor="text1"/>
          <w:sz w:val="22"/>
          <w:szCs w:val="22"/>
        </w:rPr>
        <w:t>Den skötsel av granskogar som sker idag med röjning, gallring, underröjning och kalavverkning, missgynnar nötkråkan kraftigt. De täta partier av träd som förr fanns rikligt av i skogarna är på väg att försvinna i den alltmer intensivt skötta skogen. Detta medför att nötkråkan i framtiden kan få svårt att finna lämpliga revir i närheten av hasselbestånd. För att säkerställa existensen för den tjocknäbbade nötkråkan bör de förekomster av hassel, som nu visat sig tillräckliga för nötkråkan, bevaras. Hasselbuskar bör inte huggas ned i hagmarker eller intill åkrar där nötkråkor födosöker. Likaså är bevarande av nuvarande karaktär hos sådan granskog, som nu genom angränsande hasselförekomst visat sig kunna hysa en nötkråkestam, nödvändig. I södra Sverige är det viktigt att upprätthålla ett varierat landskap med riklig förekomst av hassel spritt över landskapet (SLU Artdatabanken, 202</w:t>
      </w:r>
      <w:r>
        <w:rPr>
          <w:rFonts w:cs="Times New Roman"/>
          <w:color w:val="000000" w:themeColor="text1"/>
          <w:sz w:val="22"/>
          <w:szCs w:val="22"/>
        </w:rPr>
        <w:t>6</w:t>
      </w:r>
      <w:r w:rsidRPr="0094648E">
        <w:rPr>
          <w:rFonts w:cs="Times New Roman"/>
          <w:color w:val="000000" w:themeColor="text1"/>
          <w:sz w:val="22"/>
          <w:szCs w:val="22"/>
        </w:rPr>
        <w:t>; Skogsstyrelsen, 2016).</w:t>
      </w:r>
    </w:p>
    <w:p w14:paraId="40AF0ED1" w14:textId="77777777" w:rsidR="002052E9" w:rsidRPr="0094648E" w:rsidRDefault="002052E9" w:rsidP="002052E9">
      <w:pPr>
        <w:pStyle w:val="Heading2"/>
        <w:rPr>
          <w:rFonts w:cs="Times New Roman"/>
          <w:color w:val="000000" w:themeColor="text1"/>
          <w:szCs w:val="28"/>
        </w:rPr>
      </w:pPr>
      <w:r w:rsidRPr="0094648E">
        <w:rPr>
          <w:rFonts w:cs="Times New Roman"/>
          <w:color w:val="000000" w:themeColor="text1"/>
          <w:szCs w:val="28"/>
        </w:rPr>
        <w:t>Referenser – tjocknäbbad nötkråka</w:t>
      </w:r>
    </w:p>
    <w:p w14:paraId="16D84045" w14:textId="77777777" w:rsidR="002052E9" w:rsidRDefault="002052E9" w:rsidP="002052E9">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Vägledning för hänsyn till</w:t>
      </w:r>
      <w:r>
        <w:rPr>
          <w:rFonts w:cs="Times New Roman"/>
          <w:i/>
          <w:iCs/>
          <w:shd w:val="clear" w:color="auto" w:fill="FFFFFF"/>
        </w:rPr>
        <w:t xml:space="preserve"> nötkråka</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01265077" w14:textId="77777777" w:rsidR="002052E9" w:rsidRDefault="002052E9" w:rsidP="002052E9">
      <w:pPr>
        <w:rPr>
          <w:sz w:val="32"/>
          <w:szCs w:val="32"/>
        </w:rPr>
      </w:pPr>
      <w:r w:rsidRPr="00905EE5">
        <w:lastRenderedPageBreak/>
        <w:t>SLU Artdatabanken</w:t>
      </w:r>
      <w:r>
        <w:t xml:space="preserve">, </w:t>
      </w:r>
      <w:r w:rsidRPr="00905EE5">
        <w:t>202</w:t>
      </w:r>
      <w:r>
        <w:t>6</w:t>
      </w:r>
      <w:r w:rsidRPr="00905EE5">
        <w:t>.</w:t>
      </w:r>
      <w:r w:rsidRPr="000F191A">
        <w:rPr>
          <w:i/>
          <w:iCs/>
        </w:rPr>
        <w:t> </w:t>
      </w:r>
      <w:r w:rsidRPr="00813D79">
        <w:rPr>
          <w:i/>
          <w:iCs/>
        </w:rPr>
        <w:t xml:space="preserve"> </w:t>
      </w:r>
      <w:r w:rsidRPr="008011CD">
        <w:rPr>
          <w:i/>
          <w:iCs/>
        </w:rPr>
        <w:t>Artfakta: tjocknäbbad nötkråka</w:t>
      </w:r>
      <w:r>
        <w:rPr>
          <w:i/>
          <w:iCs/>
        </w:rPr>
        <w:t xml:space="preserve"> </w:t>
      </w:r>
      <w:r w:rsidRPr="008011CD">
        <w:rPr>
          <w:i/>
          <w:iCs/>
        </w:rPr>
        <w:t>(Nucifraga caryocatactes caryocatactes). </w:t>
      </w:r>
      <w:r w:rsidRPr="00B326D6">
        <w:t>https://artfakta.se/taxa/232224</w:t>
      </w:r>
    </w:p>
    <w:p w14:paraId="329E421B" w14:textId="77777777" w:rsidR="006B32D8" w:rsidRDefault="006B32D8" w:rsidP="00282C85">
      <w:pPr>
        <w:jc w:val="left"/>
        <w:rPr>
          <w:rFonts w:cs="Times New Roman"/>
        </w:rPr>
      </w:pPr>
    </w:p>
    <w:p w14:paraId="59F3D964" w14:textId="77777777" w:rsidR="00380344" w:rsidRDefault="00380344" w:rsidP="00282C85">
      <w:pPr>
        <w:jc w:val="left"/>
        <w:rPr>
          <w:rFonts w:cs="Times New Roman"/>
        </w:rPr>
      </w:pPr>
    </w:p>
    <w:p w14:paraId="00358AC3" w14:textId="62C8A28A" w:rsidR="00091636" w:rsidRPr="00800ED5" w:rsidRDefault="00091636" w:rsidP="00282C85">
      <w:pPr>
        <w:pStyle w:val="Heading1"/>
        <w:spacing w:before="0"/>
        <w:rPr>
          <w:rFonts w:cs="Times New Roman"/>
          <w:bCs w:val="0"/>
        </w:rPr>
      </w:pPr>
      <w:r w:rsidRPr="00800ED5">
        <w:rPr>
          <w:rFonts w:cs="Times New Roman"/>
          <w:bCs w:val="0"/>
        </w:rPr>
        <w:t xml:space="preserve">Tjäder </w:t>
      </w:r>
      <w:r w:rsidR="0013198D">
        <w:rPr>
          <w:rFonts w:cs="Times New Roman"/>
          <w:bCs w:val="0"/>
        </w:rPr>
        <w:t>–</w:t>
      </w:r>
      <w:r w:rsidRPr="00800ED5">
        <w:rPr>
          <w:rFonts w:cs="Times New Roman"/>
          <w:bCs w:val="0"/>
        </w:rPr>
        <w:t xml:space="preserve"> ekologi samt krav på livsmiljön</w:t>
      </w:r>
    </w:p>
    <w:p w14:paraId="21191E34" w14:textId="6DFCEF3B" w:rsidR="00091636" w:rsidRDefault="00091636" w:rsidP="00282C85">
      <w:pPr>
        <w:spacing w:after="240"/>
        <w:ind w:right="192"/>
        <w:rPr>
          <w:rFonts w:cs="Times New Roman"/>
        </w:rPr>
      </w:pPr>
      <w:r w:rsidRPr="00800ED5">
        <w:rPr>
          <w:rFonts w:cs="Times New Roman"/>
        </w:rPr>
        <w:t xml:space="preserve">Tjäder (§4) </w:t>
      </w:r>
      <w:r w:rsidR="00044B41">
        <w:rPr>
          <w:rFonts w:cs="Times New Roman"/>
        </w:rPr>
        <w:t xml:space="preserve">omfattas av bilaga 1 och 2 EU:s fågeldirektiv och är typisk art för </w:t>
      </w:r>
      <w:r w:rsidR="00044B41" w:rsidRPr="00B431FC">
        <w:rPr>
          <w:rFonts w:cs="Times New Roman"/>
          <w:i/>
          <w:iCs/>
        </w:rPr>
        <w:t>9010 Taiga</w:t>
      </w:r>
      <w:r w:rsidR="00044B41">
        <w:rPr>
          <w:rFonts w:cs="Times New Roman"/>
          <w:i/>
          <w:iCs/>
        </w:rPr>
        <w:t xml:space="preserve"> </w:t>
      </w:r>
      <w:r w:rsidR="00044B41" w:rsidRPr="00783CB5">
        <w:rPr>
          <w:rFonts w:cs="Times New Roman"/>
        </w:rPr>
        <w:t xml:space="preserve">och </w:t>
      </w:r>
      <w:r w:rsidR="00044B41" w:rsidRPr="00783CB5">
        <w:rPr>
          <w:rFonts w:cs="Times New Roman"/>
          <w:i/>
          <w:iCs/>
        </w:rPr>
        <w:t>9740 Skogsbevuxen myr</w:t>
      </w:r>
      <w:r w:rsidR="00044B41">
        <w:rPr>
          <w:rFonts w:cs="Times New Roman"/>
        </w:rPr>
        <w:t xml:space="preserve">. Tjädern </w:t>
      </w:r>
      <w:r w:rsidRPr="00800ED5">
        <w:rPr>
          <w:rFonts w:cs="Times New Roman"/>
        </w:rPr>
        <w:t>är en utpräglad skogsfågel knuten till större sammanhängande barrskogsområden. Tupparna och hönorna utnyttjar till viss del olika miljöer, och</w:t>
      </w:r>
      <w:r w:rsidR="007020A9">
        <w:rPr>
          <w:rFonts w:cs="Times New Roman"/>
        </w:rPr>
        <w:t xml:space="preserve"> </w:t>
      </w:r>
      <w:r w:rsidRPr="00800ED5">
        <w:rPr>
          <w:rFonts w:cs="Times New Roman"/>
        </w:rPr>
        <w:t>habitatvalet varierar dessutom mellan olika delar av året. För att det ska finnas livskraftiga tjäderbestånd krävs funktionella skogslandskap med en blandning av uppvuxen, gles och luckig skog, täta sumpskogar, myrar och andra små våtmarker</w:t>
      </w:r>
      <w:r w:rsidR="008766E2">
        <w:rPr>
          <w:rFonts w:cs="Times New Roman"/>
        </w:rPr>
        <w:t xml:space="preserve"> (Skogsstyrelsen, 2019</w:t>
      </w:r>
      <w:r w:rsidR="00044B41">
        <w:rPr>
          <w:rFonts w:cs="Times New Roman"/>
        </w:rPr>
        <w:t>; SLU Artdatabanken 2024</w:t>
      </w:r>
      <w:r w:rsidR="008766E2">
        <w:rPr>
          <w:rFonts w:cs="Times New Roman"/>
        </w:rPr>
        <w:t>)</w:t>
      </w:r>
      <w:r w:rsidRPr="00800ED5">
        <w:rPr>
          <w:rFonts w:cs="Times New Roman"/>
        </w:rPr>
        <w:t xml:space="preserve">. </w:t>
      </w:r>
    </w:p>
    <w:p w14:paraId="5BA86FAE" w14:textId="50A51C1B" w:rsidR="00091636" w:rsidRPr="00800ED5" w:rsidRDefault="00091636" w:rsidP="00282C85">
      <w:pPr>
        <w:spacing w:after="240"/>
        <w:ind w:right="192"/>
        <w:rPr>
          <w:rFonts w:cs="Times New Roman"/>
        </w:rPr>
      </w:pPr>
      <w:r w:rsidRPr="00800ED5">
        <w:rPr>
          <w:rFonts w:cs="Times New Roman"/>
        </w:rP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r w:rsidR="008766E2">
        <w:rPr>
          <w:rFonts w:cs="Times New Roman"/>
        </w:rPr>
        <w:t xml:space="preserve"> (Skogsstyrelsen, 2019)</w:t>
      </w:r>
      <w:r w:rsidR="008766E2" w:rsidRPr="00800ED5">
        <w:rPr>
          <w:rFonts w:cs="Times New Roman"/>
        </w:rPr>
        <w:t>.</w:t>
      </w:r>
    </w:p>
    <w:p w14:paraId="67D156AD" w14:textId="77777777" w:rsidR="00091636" w:rsidRPr="00800ED5" w:rsidRDefault="00091636" w:rsidP="00282C85">
      <w:pPr>
        <w:spacing w:after="0"/>
        <w:ind w:right="192"/>
        <w:rPr>
          <w:rFonts w:cs="Times New Roman"/>
          <w:sz w:val="28"/>
          <w:szCs w:val="28"/>
        </w:rPr>
      </w:pPr>
      <w:r w:rsidRPr="007738F4">
        <w:rPr>
          <w:rFonts w:cs="Times New Roman"/>
          <w:sz w:val="28"/>
          <w:szCs w:val="28"/>
        </w:rPr>
        <w:t>Referenser – tjäder</w:t>
      </w:r>
    </w:p>
    <w:p w14:paraId="64F71D56" w14:textId="28CE08BA" w:rsidR="00091636" w:rsidRDefault="00091636" w:rsidP="00282C85">
      <w:pPr>
        <w:widowControl w:val="0"/>
        <w:autoSpaceDE w:val="0"/>
        <w:autoSpaceDN w:val="0"/>
        <w:spacing w:after="0"/>
        <w:ind w:right="192"/>
        <w:jc w:val="left"/>
      </w:pPr>
      <w:r w:rsidRPr="00800ED5">
        <w:rPr>
          <w:rFonts w:cs="Times New Roman"/>
        </w:rPr>
        <w:t xml:space="preserve">Skogsstyrelsen, 2019. </w:t>
      </w:r>
      <w:r w:rsidRPr="00800ED5">
        <w:rPr>
          <w:rFonts w:cs="Times New Roman"/>
          <w:i/>
          <w:iCs/>
        </w:rPr>
        <w:t>Vägledning för hänsyn till fåglar – tjäder.</w:t>
      </w:r>
      <w:r w:rsidR="005A4569" w:rsidRPr="00B4378D">
        <w:rPr>
          <w:rFonts w:cs="Times New Roman"/>
          <w:i/>
          <w:iCs/>
        </w:rPr>
        <w:t xml:space="preserve"> </w:t>
      </w:r>
      <w:hyperlink r:id="rId16" w:history="1">
        <w:r w:rsidR="000003F1" w:rsidRPr="00FA6B0F">
          <w:rPr>
            <w:rStyle w:val="Hyperlink"/>
            <w:color w:val="000000" w:themeColor="text1"/>
          </w:rPr>
          <w:t>https://www.skogsstyrelsen.se/globalassets/lag-och-tillsyn/artskydd/vagledningar-for-hansyn-till-faglar/tjader-vagledning-hansyn2.pdf</w:t>
        </w:r>
      </w:hyperlink>
    </w:p>
    <w:p w14:paraId="72365FB4" w14:textId="77777777" w:rsidR="000003F1" w:rsidRDefault="000003F1" w:rsidP="00282C85">
      <w:pPr>
        <w:widowControl w:val="0"/>
        <w:autoSpaceDE w:val="0"/>
        <w:autoSpaceDN w:val="0"/>
        <w:spacing w:after="0"/>
        <w:ind w:right="192"/>
        <w:jc w:val="left"/>
      </w:pPr>
    </w:p>
    <w:p w14:paraId="7F022976" w14:textId="77777777" w:rsidR="000003F1" w:rsidRPr="009551EA" w:rsidRDefault="000003F1" w:rsidP="000003F1">
      <w:pPr>
        <w:spacing w:after="0"/>
        <w:ind w:right="192"/>
        <w:jc w:val="left"/>
        <w:rPr>
          <w:rFonts w:cs="Times New Roman"/>
        </w:rPr>
      </w:pPr>
      <w:r w:rsidRPr="009551EA">
        <w:rPr>
          <w:rFonts w:cs="Times New Roman"/>
        </w:rPr>
        <w:t xml:space="preserve">SLU Artdatabanken, 2024. </w:t>
      </w:r>
      <w:r w:rsidRPr="009551EA">
        <w:rPr>
          <w:rFonts w:cs="Times New Roman"/>
          <w:i/>
          <w:iCs/>
        </w:rPr>
        <w:t>Artfaktablad. Naturvård – artfakta</w:t>
      </w:r>
      <w:r w:rsidRPr="00B4378D">
        <w:rPr>
          <w:rFonts w:cs="Times New Roman"/>
          <w:i/>
          <w:iCs/>
        </w:rPr>
        <w:t xml:space="preserve">. </w:t>
      </w:r>
      <w:r w:rsidRPr="009551EA">
        <w:rPr>
          <w:rFonts w:cs="Times New Roman"/>
        </w:rPr>
        <w:t xml:space="preserve">SLU Artdatabanken, Uppsala </w:t>
      </w:r>
    </w:p>
    <w:p w14:paraId="5A754027" w14:textId="77777777" w:rsidR="000003F1" w:rsidRPr="00800ED5" w:rsidRDefault="000003F1" w:rsidP="00282C85">
      <w:pPr>
        <w:widowControl w:val="0"/>
        <w:autoSpaceDE w:val="0"/>
        <w:autoSpaceDN w:val="0"/>
        <w:spacing w:after="0"/>
        <w:ind w:right="192"/>
        <w:jc w:val="left"/>
        <w:rPr>
          <w:rFonts w:cs="Times New Roman"/>
        </w:rPr>
      </w:pPr>
    </w:p>
    <w:p w14:paraId="717A69B0" w14:textId="77777777" w:rsidR="00091636" w:rsidRPr="002D6DCF" w:rsidRDefault="00091636" w:rsidP="00282C85">
      <w:pPr>
        <w:jc w:val="left"/>
        <w:rPr>
          <w:rFonts w:cs="Times New Roman"/>
        </w:rPr>
      </w:pPr>
    </w:p>
    <w:p w14:paraId="7F26C960" w14:textId="747D85EC" w:rsidR="00F511BF" w:rsidRDefault="00F511BF" w:rsidP="00282C85">
      <w:pPr>
        <w:pStyle w:val="Heading1"/>
      </w:pPr>
      <w:r>
        <w:t>Tretåig hackspett</w:t>
      </w:r>
      <w:r w:rsidR="003D0569">
        <w:t xml:space="preserve"> </w:t>
      </w:r>
      <w:r w:rsidR="0013198D">
        <w:t>–</w:t>
      </w:r>
      <w:r w:rsidR="003D0569">
        <w:t xml:space="preserve"> </w:t>
      </w:r>
      <w:r>
        <w:t>ekologi samt krav på livsmiljön</w:t>
      </w:r>
    </w:p>
    <w:p w14:paraId="0E08695B" w14:textId="3216FB52" w:rsidR="00F511BF" w:rsidRDefault="00F511BF" w:rsidP="00282C85">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rsidR="00983D85">
        <w:rPr>
          <w:iCs/>
        </w:rPr>
        <w:t xml:space="preserve"> </w:t>
      </w:r>
      <w:r w:rsidR="00983D85" w:rsidRPr="009E56BB">
        <w:t>(SLU Artdatabanken, 2024; Skogsstyrelsen, 2016)</w:t>
      </w:r>
      <w:r>
        <w:rPr>
          <w:i/>
        </w:rPr>
        <w:t>.</w:t>
      </w:r>
    </w:p>
    <w:p w14:paraId="73BE76BC" w14:textId="77777777" w:rsidR="00F511BF" w:rsidRDefault="00F511BF" w:rsidP="00282C85">
      <w:r>
        <w:t xml:space="preserve">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w:t>
      </w:r>
      <w:r>
        <w:lastRenderedPageBreak/>
        <w:t>naturskogens självgallringsprocess som den tretåiga hackspetten är beroende av, inte kan ersättas med efterlämnad hänsyn i skogsbruket (Imbeau &amp; Desrochers, 2002).</w:t>
      </w:r>
    </w:p>
    <w:p w14:paraId="6CDE10B7" w14:textId="6961F697" w:rsidR="00F511BF" w:rsidRDefault="00F511BF" w:rsidP="00282C85">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r w:rsidR="00983D85">
        <w:t xml:space="preserve"> </w:t>
      </w:r>
      <w:r w:rsidR="00983D85" w:rsidRPr="009E56BB">
        <w:t>(SLU Artdatabanken, 2024; Skogsstyrelsen, 2016)</w:t>
      </w:r>
      <w:r>
        <w:t xml:space="preserve">. </w:t>
      </w:r>
    </w:p>
    <w:p w14:paraId="1E343797" w14:textId="5608E28B" w:rsidR="00F511BF" w:rsidRDefault="00F511BF" w:rsidP="00282C85">
      <w:r>
        <w:t xml:space="preserve">Förutom fridlysning enligt §4 Artskyddsförordningen är tretåig hackspett även förtecknad i EU:s fågeldirektiv bilaga 1. Den </w:t>
      </w:r>
      <w:r w:rsidR="00983D85">
        <w:rPr>
          <w:rFonts w:cs="Times New Roman"/>
        </w:rPr>
        <w:t xml:space="preserve">är typisk art för </w:t>
      </w:r>
      <w:r w:rsidR="00983D85" w:rsidRPr="00B431FC">
        <w:rPr>
          <w:rFonts w:cs="Times New Roman"/>
          <w:i/>
          <w:iCs/>
        </w:rPr>
        <w:t>9010 Taiga</w:t>
      </w:r>
      <w:r w:rsidR="00983D85">
        <w:rPr>
          <w:rFonts w:cs="Times New Roman"/>
          <w:i/>
          <w:iCs/>
        </w:rPr>
        <w:t xml:space="preserve">, </w:t>
      </w:r>
      <w:r w:rsidR="00983D85" w:rsidRPr="00783CB5">
        <w:rPr>
          <w:rFonts w:cs="Times New Roman"/>
          <w:i/>
          <w:iCs/>
        </w:rPr>
        <w:t>9740 Skogsbevuxen myr</w:t>
      </w:r>
      <w:r w:rsidR="00983D85">
        <w:rPr>
          <w:rFonts w:cs="Times New Roman"/>
          <w:i/>
          <w:iCs/>
        </w:rPr>
        <w:t xml:space="preserve">, </w:t>
      </w:r>
      <w:r w:rsidR="00983D85" w:rsidRPr="00700E96">
        <w:rPr>
          <w:rFonts w:cs="Times New Roman"/>
          <w:i/>
          <w:iCs/>
        </w:rPr>
        <w:t>9030 Landhöjningsskog</w:t>
      </w:r>
      <w:r w:rsidR="00983D85" w:rsidRPr="00783CB5">
        <w:rPr>
          <w:rFonts w:cs="Times New Roman"/>
          <w:i/>
          <w:iCs/>
        </w:rPr>
        <w:t> </w:t>
      </w:r>
      <w:r w:rsidR="00983D85" w:rsidRPr="00783CB5">
        <w:rPr>
          <w:rFonts w:cs="Times New Roman"/>
        </w:rPr>
        <w:t>och</w:t>
      </w:r>
      <w:r w:rsidR="00983D85">
        <w:rPr>
          <w:rFonts w:cs="Times New Roman"/>
        </w:rPr>
        <w:t xml:space="preserve"> </w:t>
      </w:r>
      <w:r w:rsidR="00983D85" w:rsidRPr="00700E96">
        <w:rPr>
          <w:rFonts w:cs="Times New Roman"/>
          <w:i/>
          <w:iCs/>
        </w:rPr>
        <w:t>9040 Fjällbjörkskog</w:t>
      </w:r>
      <w:r w:rsidR="00983D85">
        <w:t xml:space="preserve"> samt </w:t>
      </w:r>
      <w:r>
        <w:t>ingår i Natura 2000 och är förtecknad i Bernkonventionen bilaga II (strikt skyddade djurarter)</w:t>
      </w:r>
      <w:r w:rsidR="00983D85">
        <w:t xml:space="preserve"> </w:t>
      </w:r>
      <w:r w:rsidR="00983D85" w:rsidRPr="009E56BB">
        <w:t>(SLU Artdatabanken, 2024; Skogsstyrelsen, 2016)</w:t>
      </w:r>
      <w:r>
        <w:t>.</w:t>
      </w:r>
    </w:p>
    <w:p w14:paraId="5445601D" w14:textId="0E87B7DB" w:rsidR="00F511BF" w:rsidRDefault="00F511BF" w:rsidP="00282C85">
      <w:pPr>
        <w:pStyle w:val="Heading2"/>
      </w:pPr>
      <w:r>
        <w:t xml:space="preserve">Referenser </w:t>
      </w:r>
      <w:r w:rsidR="0013198D">
        <w:t>–</w:t>
      </w:r>
      <w:r>
        <w:t xml:space="preserve"> tretåig hackspett</w:t>
      </w:r>
    </w:p>
    <w:p w14:paraId="04852496" w14:textId="5633C399" w:rsidR="00F511BF" w:rsidRDefault="00F511BF" w:rsidP="00282C85">
      <w:r>
        <w:t xml:space="preserve">Amcoff, M. &amp; Eriksson, P. 1996. </w:t>
      </w:r>
      <w:r>
        <w:rPr>
          <w:i/>
        </w:rPr>
        <w:t xml:space="preserve">Förekomst av tretåig hackspett Picoides tridactylus på bestånds- och landskapsnivå. </w:t>
      </w:r>
      <w:r>
        <w:t>Ornis Svecica 6: 107–119</w:t>
      </w:r>
      <w:r w:rsidR="002D3730">
        <w:t>.</w:t>
      </w:r>
    </w:p>
    <w:p w14:paraId="02D93F20" w14:textId="5F2C76C6" w:rsidR="00F511BF" w:rsidRPr="00F511BF" w:rsidRDefault="00F511BF" w:rsidP="00282C85">
      <w:pPr>
        <w:rPr>
          <w:lang w:val="en-US"/>
        </w:rPr>
      </w:pPr>
      <w:r w:rsidRPr="00D64CEE">
        <w:rPr>
          <w:lang w:val="en-US"/>
        </w:rPr>
        <w:t xml:space="preserve">Butler, R., Angelstam, P., Ekelund, P. &amp; Schlaeffer, R. 2004. </w:t>
      </w:r>
      <w:r w:rsidRPr="00F511BF">
        <w:rPr>
          <w:i/>
          <w:lang w:val="en-US"/>
        </w:rPr>
        <w:t xml:space="preserve">Dead wood threshold values for the three-toed woodpecker presence in boreal and sub-Alpine forest. </w:t>
      </w:r>
      <w:r w:rsidRPr="00F511BF">
        <w:rPr>
          <w:lang w:val="en-US"/>
        </w:rPr>
        <w:t>Biological conservation 119(3): 305–318</w:t>
      </w:r>
      <w:r w:rsidR="002D3730">
        <w:rPr>
          <w:lang w:val="en-US"/>
        </w:rPr>
        <w:t>.</w:t>
      </w:r>
    </w:p>
    <w:p w14:paraId="63575DAE" w14:textId="07A50FA0" w:rsidR="00F511BF" w:rsidRPr="00F511BF" w:rsidRDefault="00F511BF" w:rsidP="00282C85">
      <w:pPr>
        <w:rPr>
          <w:lang w:val="en-US"/>
        </w:rPr>
      </w:pPr>
      <w:r w:rsidRPr="00F511BF">
        <w:rPr>
          <w:lang w:val="en-US"/>
        </w:rPr>
        <w:t xml:space="preserve">Imbeau, L. &amp; Desrochers, A. 2002. </w:t>
      </w:r>
      <w:r w:rsidRPr="00F511BF">
        <w:rPr>
          <w:i/>
          <w:lang w:val="en-US"/>
        </w:rPr>
        <w:t xml:space="preserve">Foraging Ecology and Use of Drumming Trees by Three-Toed Woodpeckers. </w:t>
      </w:r>
      <w:r w:rsidRPr="00F511BF">
        <w:rPr>
          <w:lang w:val="en-US"/>
        </w:rPr>
        <w:t>The Journal of Wildlife Management. Vol. 66, No. 1 (Jan., 2002), pp. 222</w:t>
      </w:r>
      <w:r w:rsidR="0013198D">
        <w:rPr>
          <w:lang w:val="en-US"/>
        </w:rPr>
        <w:t>–</w:t>
      </w:r>
      <w:r w:rsidRPr="00F511BF">
        <w:rPr>
          <w:lang w:val="en-US"/>
        </w:rPr>
        <w:t>231.</w:t>
      </w:r>
    </w:p>
    <w:p w14:paraId="29B1B8C0" w14:textId="6255100A" w:rsidR="00F511BF" w:rsidRDefault="00F511BF" w:rsidP="00282C85">
      <w:r w:rsidRPr="00B4378D">
        <w:rPr>
          <w:lang w:val="en-US"/>
        </w:rPr>
        <w:t xml:space="preserve">Pakkala, T., Hanski, I. &amp; Tomppo, E. 2002. </w:t>
      </w:r>
      <w:r w:rsidRPr="00F511BF">
        <w:rPr>
          <w:i/>
          <w:lang w:val="en-US"/>
        </w:rPr>
        <w:t xml:space="preserve">Spatial ecology of the three-toed woodpecker in managed forest landscapes. </w:t>
      </w:r>
      <w:r>
        <w:t>Silva Fennica 36(1): 279</w:t>
      </w:r>
      <w:r w:rsidR="0013198D">
        <w:t>–</w:t>
      </w:r>
      <w:r>
        <w:t>288.</w:t>
      </w:r>
    </w:p>
    <w:p w14:paraId="220974BE" w14:textId="46781BF8" w:rsidR="00F511BF" w:rsidRDefault="00F511BF" w:rsidP="00282C85">
      <w:r>
        <w:t xml:space="preserve">Skogsstyrelsen, 2016. </w:t>
      </w:r>
      <w:r>
        <w:rPr>
          <w:i/>
        </w:rPr>
        <w:t xml:space="preserve">Vägledning för hänsyn till fåglar – Tretåig hackspett. </w:t>
      </w:r>
      <w:hyperlink r:id="rId17" w:history="1">
        <w:r w:rsidR="002D3730" w:rsidRPr="00E33E50">
          <w:rPr>
            <w:rStyle w:val="Hyperlink"/>
          </w:rPr>
          <w:t>www.skogsstyrelsen.se</w:t>
        </w:r>
      </w:hyperlink>
    </w:p>
    <w:p w14:paraId="57C0CD75" w14:textId="175A0BE6" w:rsidR="002D3730" w:rsidRDefault="002D3730" w:rsidP="002D3730">
      <w:pPr>
        <w:spacing w:after="0"/>
        <w:ind w:right="192"/>
        <w:jc w:val="left"/>
        <w:rPr>
          <w:rFonts w:cs="Times New Roman"/>
        </w:rPr>
      </w:pPr>
      <w:r w:rsidRPr="009551EA">
        <w:rPr>
          <w:rFonts w:cs="Times New Roman"/>
        </w:rPr>
        <w:t xml:space="preserve">SLU Artdatabanken, 2024. </w:t>
      </w:r>
      <w:r w:rsidRPr="009551EA">
        <w:rPr>
          <w:rFonts w:cs="Times New Roman"/>
          <w:i/>
          <w:iCs/>
        </w:rPr>
        <w:t>Artfaktablad. Naturvård – artfakta</w:t>
      </w:r>
      <w:r w:rsidRPr="00B4378D">
        <w:rPr>
          <w:rFonts w:cs="Times New Roman"/>
          <w:i/>
          <w:iCs/>
        </w:rPr>
        <w:t xml:space="preserve">. </w:t>
      </w:r>
      <w:r w:rsidRPr="009551EA">
        <w:rPr>
          <w:rFonts w:cs="Times New Roman"/>
        </w:rPr>
        <w:t>SLU Artdatabanken, Uppsala</w:t>
      </w:r>
      <w:r>
        <w:rPr>
          <w:rFonts w:cs="Times New Roman"/>
        </w:rPr>
        <w:t>.</w:t>
      </w:r>
      <w:r w:rsidRPr="009551EA">
        <w:rPr>
          <w:rFonts w:cs="Times New Roman"/>
        </w:rPr>
        <w:t xml:space="preserve"> </w:t>
      </w:r>
    </w:p>
    <w:p w14:paraId="748E880D" w14:textId="77777777" w:rsidR="002D3730" w:rsidRPr="002D3730" w:rsidRDefault="002D3730" w:rsidP="00FA6B0F">
      <w:pPr>
        <w:spacing w:after="0"/>
        <w:ind w:right="192"/>
        <w:jc w:val="left"/>
        <w:rPr>
          <w:rFonts w:cs="Times New Roman"/>
        </w:rPr>
      </w:pPr>
    </w:p>
    <w:p w14:paraId="5FD07271" w14:textId="74554232" w:rsidR="00F511BF" w:rsidRPr="00F511BF" w:rsidRDefault="00F511BF" w:rsidP="00282C85">
      <w:pPr>
        <w:rPr>
          <w:lang w:val="en-US"/>
        </w:rPr>
      </w:pPr>
      <w:r>
        <w:t xml:space="preserve">Stachura-Skierczynska, K., Tumiel, T. &amp; Skierczynski, M. 2009. </w:t>
      </w:r>
      <w:r w:rsidRPr="00F511BF">
        <w:rPr>
          <w:i/>
          <w:lang w:val="en-US"/>
        </w:rPr>
        <w:t xml:space="preserve">Habitat prediction model for three-toed woodpecker and its implications for the conservation of biologically valuable forests. </w:t>
      </w:r>
      <w:r w:rsidRPr="00F511BF">
        <w:rPr>
          <w:lang w:val="en-US"/>
        </w:rPr>
        <w:t>Forest Ecology and Management 258(5): 697</w:t>
      </w:r>
      <w:r w:rsidR="0013198D">
        <w:rPr>
          <w:lang w:val="en-US"/>
        </w:rPr>
        <w:t>–</w:t>
      </w:r>
      <w:r w:rsidRPr="00F511BF">
        <w:rPr>
          <w:lang w:val="en-US"/>
        </w:rPr>
        <w:t>703.</w:t>
      </w:r>
    </w:p>
    <w:p w14:paraId="5AC33596" w14:textId="54FD9035" w:rsidR="00F511BF" w:rsidRPr="00F511BF" w:rsidRDefault="00F511BF" w:rsidP="00282C85">
      <w:pPr>
        <w:rPr>
          <w:lang w:val="en-US"/>
        </w:rPr>
      </w:pPr>
      <w:r w:rsidRPr="00F511BF">
        <w:rPr>
          <w:lang w:val="en-US"/>
        </w:rPr>
        <w:t xml:space="preserve">Virkkala, R. 1991. </w:t>
      </w:r>
      <w:r w:rsidRPr="00F511BF">
        <w:rPr>
          <w:i/>
          <w:lang w:val="en-US"/>
        </w:rPr>
        <w:t xml:space="preserve">Population trends of forest birds in a Finnish Lapland landscape of large habitat blocks – Consequences of stochastic environmental variation or regional habitat alteration. </w:t>
      </w:r>
      <w:r w:rsidRPr="00F511BF">
        <w:rPr>
          <w:lang w:val="en-US"/>
        </w:rPr>
        <w:t>Biological conservation 56(2): 223–240</w:t>
      </w:r>
      <w:r w:rsidR="002D3730">
        <w:rPr>
          <w:lang w:val="en-US"/>
        </w:rPr>
        <w:t>.</w:t>
      </w:r>
    </w:p>
    <w:p w14:paraId="0DEBA1D9" w14:textId="77777777" w:rsidR="00F511BF" w:rsidRDefault="00F511BF" w:rsidP="00282C85">
      <w:r w:rsidRPr="00F511BF">
        <w:rPr>
          <w:lang w:val="en-US"/>
        </w:rPr>
        <w:t xml:space="preserve">Wesolowski, T., Czeszczewik, D. &amp; Rowinski, P. 2005. </w:t>
      </w:r>
      <w:r w:rsidRPr="00F511BF">
        <w:rPr>
          <w:i/>
          <w:lang w:val="en-US"/>
        </w:rPr>
        <w:t xml:space="preserve">Effects of forest management on Three-toed Woodpecker Picoides tridactylus distribution in the Bialowieza Forest (NE Poland): conservation implications. </w:t>
      </w:r>
      <w:r>
        <w:t>Acta Ornithologica 40(1): 53–60.</w:t>
      </w:r>
    </w:p>
    <w:p w14:paraId="1C551302" w14:textId="77777777" w:rsidR="00800ED5" w:rsidRPr="00EE641A" w:rsidRDefault="00800ED5" w:rsidP="00282C85">
      <w:pPr>
        <w:widowControl w:val="0"/>
        <w:shd w:val="clear" w:color="auto" w:fill="FFFFFF"/>
        <w:autoSpaceDE w:val="0"/>
        <w:autoSpaceDN w:val="0"/>
        <w:spacing w:after="0"/>
        <w:ind w:right="192"/>
        <w:jc w:val="left"/>
        <w:textAlignment w:val="baseline"/>
        <w:rPr>
          <w:rFonts w:asciiTheme="majorHAnsi" w:eastAsia="Times New Roman" w:hAnsiTheme="majorHAnsi" w:cstheme="majorHAnsi"/>
          <w:color w:val="000000"/>
          <w:bdr w:val="none" w:sz="0" w:space="0" w:color="auto" w:frame="1"/>
        </w:rPr>
      </w:pPr>
    </w:p>
    <w:p w14:paraId="5DA010C0" w14:textId="77777777" w:rsidR="00062BB7" w:rsidRDefault="00062BB7" w:rsidP="00282C85">
      <w:pPr>
        <w:shd w:val="clear" w:color="auto" w:fill="FFFFFF"/>
        <w:spacing w:after="0"/>
        <w:jc w:val="left"/>
        <w:rPr>
          <w:rFonts w:ascii="Calibri Light" w:eastAsia="Times New Roman" w:hAnsi="Calibri Light" w:cs="Calibri Light"/>
          <w:b/>
          <w:bCs/>
          <w:color w:val="000000"/>
          <w:sz w:val="32"/>
          <w:szCs w:val="32"/>
          <w:bdr w:val="none" w:sz="0" w:space="0" w:color="auto" w:frame="1"/>
          <w:lang w:eastAsia="sv-SE"/>
        </w:rPr>
      </w:pPr>
    </w:p>
    <w:p w14:paraId="4CBEDDBD" w14:textId="77777777" w:rsidR="00244580" w:rsidRPr="00B274BA" w:rsidRDefault="00244580" w:rsidP="00244580">
      <w:pPr>
        <w:spacing w:after="0"/>
        <w:rPr>
          <w:rFonts w:cs="Times New Roman"/>
          <w:sz w:val="32"/>
          <w:szCs w:val="32"/>
        </w:rPr>
      </w:pPr>
      <w:r>
        <w:rPr>
          <w:rFonts w:cs="Times New Roman"/>
          <w:sz w:val="32"/>
          <w:szCs w:val="32"/>
        </w:rPr>
        <w:t>Trolldruvemätare – ekologi samt krav på livsmiljön</w:t>
      </w:r>
    </w:p>
    <w:p w14:paraId="514D88FB" w14:textId="77777777" w:rsidR="00244580" w:rsidRDefault="00244580" w:rsidP="00244580">
      <w:pPr>
        <w:shd w:val="clear" w:color="auto" w:fill="FFFFFF"/>
        <w:textAlignment w:val="baseline"/>
        <w:rPr>
          <w:rFonts w:cs="Times New Roman"/>
          <w:color w:val="000000"/>
          <w:shd w:val="clear" w:color="auto" w:fill="FFFFFF"/>
        </w:rPr>
      </w:pPr>
      <w:r w:rsidRPr="00B274BA">
        <w:rPr>
          <w:rFonts w:eastAsia="Times New Roman" w:cs="Times New Roman"/>
          <w:color w:val="000000"/>
          <w:bdr w:val="none" w:sz="0" w:space="0" w:color="auto" w:frame="1"/>
          <w:lang w:eastAsia="sv-SE"/>
        </w:rPr>
        <w:t>Trolldruvemätare (EN)</w:t>
      </w:r>
      <w:r>
        <w:rPr>
          <w:rFonts w:eastAsia="Times New Roman" w:cs="Times New Roman"/>
          <w:color w:val="000000"/>
          <w:bdr w:val="none" w:sz="0" w:space="0" w:color="auto" w:frame="1"/>
          <w:lang w:eastAsia="sv-SE"/>
        </w:rPr>
        <w:t xml:space="preserve">, rödlistad som starkt hotad, </w:t>
      </w:r>
      <w:r w:rsidRPr="00B274BA">
        <w:rPr>
          <w:rFonts w:eastAsia="Times New Roman" w:cs="Times New Roman"/>
          <w:color w:val="000000"/>
          <w:bdr w:val="none" w:sz="0" w:space="0" w:color="auto" w:frame="1"/>
          <w:lang w:eastAsia="sv-SE"/>
        </w:rPr>
        <w:t>omfattas av åtgärdsprogram för hotade arter</w:t>
      </w:r>
      <w:r>
        <w:rPr>
          <w:rFonts w:eastAsia="Times New Roman" w:cs="Times New Roman"/>
          <w:color w:val="000000"/>
          <w:bdr w:val="none" w:sz="0" w:space="0" w:color="auto" w:frame="1"/>
          <w:lang w:eastAsia="sv-SE"/>
        </w:rPr>
        <w:t xml:space="preserve"> (ÅGP) och är knuten till kalkbarrskogar med förekomst av värdväxten svart trolldruva. </w:t>
      </w:r>
      <w:r w:rsidRPr="00B274BA">
        <w:rPr>
          <w:rFonts w:cs="Times New Roman"/>
          <w:color w:val="000000"/>
          <w:shd w:val="clear" w:color="auto" w:fill="FFFFFF"/>
        </w:rPr>
        <w:t xml:space="preserve">Enligt Artdatabankens artfaktablad om </w:t>
      </w:r>
      <w:r>
        <w:rPr>
          <w:rFonts w:cs="Times New Roman"/>
          <w:color w:val="000000"/>
          <w:shd w:val="clear" w:color="auto" w:fill="FFFFFF"/>
        </w:rPr>
        <w:t>arten</w:t>
      </w:r>
      <w:r w:rsidRPr="00B274BA">
        <w:rPr>
          <w:rFonts w:cs="Times New Roman"/>
          <w:color w:val="000000"/>
          <w:shd w:val="clear" w:color="auto" w:fill="FFFFFF"/>
        </w:rPr>
        <w:t xml:space="preserve">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w:t>
      </w:r>
      <w:r>
        <w:rPr>
          <w:rFonts w:cs="Times New Roman"/>
          <w:color w:val="000000"/>
          <w:shd w:val="clear" w:color="auto" w:fill="FFFFFF"/>
        </w:rPr>
        <w:t xml:space="preserve"> </w:t>
      </w:r>
      <w:r w:rsidRPr="00B274BA">
        <w:rPr>
          <w:rFonts w:cs="Times New Roman"/>
          <w:color w:val="000000"/>
          <w:shd w:val="clear" w:color="auto" w:fill="FFFFFF"/>
        </w:rPr>
        <w:t>(SLU Artdatabanken, 202</w:t>
      </w:r>
      <w:r>
        <w:rPr>
          <w:rFonts w:cs="Times New Roman"/>
          <w:color w:val="000000"/>
          <w:shd w:val="clear" w:color="auto" w:fill="FFFFFF"/>
        </w:rPr>
        <w:t>6</w:t>
      </w:r>
      <w:r w:rsidRPr="00B274BA">
        <w:rPr>
          <w:rFonts w:cs="Times New Roman"/>
          <w:color w:val="000000"/>
          <w:shd w:val="clear" w:color="auto" w:fill="FFFFFF"/>
        </w:rPr>
        <w:t xml:space="preserve">). </w:t>
      </w:r>
    </w:p>
    <w:p w14:paraId="268CDF8D" w14:textId="77777777" w:rsidR="00244580" w:rsidRDefault="00244580" w:rsidP="00244580">
      <w:pPr>
        <w:shd w:val="clear" w:color="auto" w:fill="FFFFFF"/>
        <w:textAlignment w:val="baseline"/>
        <w:rPr>
          <w:rFonts w:cs="Times New Roman"/>
          <w:color w:val="000000"/>
          <w:shd w:val="clear" w:color="auto" w:fill="FFFFFF"/>
        </w:rPr>
      </w:pPr>
      <w:r w:rsidRPr="00B274BA">
        <w:rPr>
          <w:rFonts w:cs="Times New Roman"/>
          <w:color w:val="000000"/>
          <w:shd w:val="clear" w:color="auto" w:fill="FFFFFF"/>
        </w:rPr>
        <w:t>Fjärilen förutsätter för sin överlevnad enligt svenska undersökningar åtminstone delvis solbelysta värdväxter och detta uppnås på ett långsiktigt sätt genom att skog</w:t>
      </w:r>
      <w:r>
        <w:rPr>
          <w:rFonts w:cs="Times New Roman"/>
          <w:color w:val="000000"/>
          <w:shd w:val="clear" w:color="auto" w:fill="FFFFFF"/>
        </w:rPr>
        <w:t>s</w:t>
      </w:r>
      <w:r w:rsidRPr="00B274BA">
        <w:rPr>
          <w:rFonts w:cs="Times New Roman"/>
          <w:color w:val="000000"/>
          <w:shd w:val="clear" w:color="auto" w:fill="FFFFFF"/>
        </w:rPr>
        <w:t>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w:t>
      </w:r>
      <w:r>
        <w:rPr>
          <w:rFonts w:cs="Times New Roman"/>
          <w:color w:val="000000"/>
          <w:shd w:val="clear" w:color="auto" w:fill="FFFFFF"/>
        </w:rPr>
        <w:t>6</w:t>
      </w:r>
      <w:r w:rsidRPr="00B274BA">
        <w:rPr>
          <w:rFonts w:cs="Times New Roman"/>
          <w:color w:val="000000"/>
          <w:shd w:val="clear" w:color="auto" w:fill="FFFFFF"/>
        </w:rPr>
        <w:t>).</w:t>
      </w:r>
      <w:r>
        <w:rPr>
          <w:rFonts w:cs="Times New Roman"/>
          <w:color w:val="000000"/>
          <w:shd w:val="clear" w:color="auto" w:fill="FFFFFF"/>
        </w:rPr>
        <w:t xml:space="preserve"> </w:t>
      </w:r>
    </w:p>
    <w:p w14:paraId="0568D9F3" w14:textId="77777777" w:rsidR="00244580" w:rsidRDefault="00244580" w:rsidP="00244580">
      <w:pPr>
        <w:shd w:val="clear" w:color="auto" w:fill="FFFFFF"/>
        <w:textAlignment w:val="baseline"/>
        <w:rPr>
          <w:rFonts w:cs="Times New Roman"/>
          <w:color w:val="000000"/>
          <w:shd w:val="clear" w:color="auto" w:fill="FFFFFF"/>
        </w:rPr>
      </w:pPr>
      <w:r>
        <w:t xml:space="preserve">I en dom från 2026-06-04 </w:t>
      </w:r>
      <w:r>
        <w:rPr>
          <w:rFonts w:cs="Times New Roman"/>
          <w:color w:val="000000"/>
          <w:shd w:val="clear" w:color="auto" w:fill="FFFFFF"/>
        </w:rPr>
        <w:t>slår m</w:t>
      </w:r>
      <w:r>
        <w:t>ark- och miljööverdomstolen (MÖD) fast att den kontinuerliga ekologiska funktionen (KEF) för trolldruvemätaren och dess livsmiljöer ska upprätthållas, se MÖD M 10697-25.</w:t>
      </w:r>
    </w:p>
    <w:p w14:paraId="227DFBD2" w14:textId="77777777" w:rsidR="00244580" w:rsidRPr="00332A48" w:rsidRDefault="00244580" w:rsidP="00244580">
      <w:pPr>
        <w:rPr>
          <w:rFonts w:cs="Times New Roman"/>
          <w:color w:val="000000"/>
        </w:rPr>
      </w:pPr>
      <w:r w:rsidRPr="00332A48">
        <w:rPr>
          <w:rFonts w:cs="Times New Roman"/>
          <w:color w:val="000000"/>
        </w:rPr>
        <w:t xml:space="preserve">Nedan följer Nils </w:t>
      </w:r>
      <w:r w:rsidRPr="005D79C5">
        <w:rPr>
          <w:rFonts w:cs="Times New Roman"/>
          <w:color w:val="000000"/>
        </w:rPr>
        <w:t>Hydén</w:t>
      </w:r>
      <w:r w:rsidRPr="00332A48">
        <w:rPr>
          <w:rFonts w:cs="Times New Roman"/>
          <w:color w:val="000000"/>
        </w:rPr>
        <w:t xml:space="preserve">s svar på Naturskyddsföreningens frågor gällande trolldruvemätarens hotsituation, ekologi och krav på sina livsmiljöer. Nils </w:t>
      </w:r>
      <w:r w:rsidRPr="005D79C5">
        <w:rPr>
          <w:rFonts w:cs="Times New Roman"/>
          <w:color w:val="000000"/>
        </w:rPr>
        <w:t>Hydén</w:t>
      </w:r>
      <w:r w:rsidRPr="00332A48">
        <w:rPr>
          <w:rFonts w:cs="Times New Roman"/>
          <w:color w:val="000000"/>
        </w:rPr>
        <w:t xml:space="preserve"> är författare till åtgärdsprogrammet för trolldruvemätare samt expert i SLU Artdatabankens rödlistningskommitté för fjärilar.</w:t>
      </w:r>
    </w:p>
    <w:p w14:paraId="56327823" w14:textId="77777777" w:rsidR="00244580" w:rsidRPr="00E10F0B" w:rsidRDefault="00244580" w:rsidP="00244580">
      <w:pPr>
        <w:spacing w:before="120"/>
        <w:rPr>
          <w:rFonts w:cs="Times New Roman"/>
          <w:i/>
          <w:iCs/>
          <w:color w:val="000000"/>
        </w:rPr>
      </w:pPr>
      <w:r w:rsidRPr="00E10F0B">
        <w:rPr>
          <w:rFonts w:cs="Times New Roman"/>
          <w:i/>
          <w:iCs/>
          <w:color w:val="000000"/>
        </w:rPr>
        <w:t>1. Vad kan sägas om trolldruvemätarens uppträdande och hotsituation i Norden och i Sverige generellt och dess orsaker?</w:t>
      </w:r>
    </w:p>
    <w:p w14:paraId="6937B02D" w14:textId="77777777" w:rsidR="00244580" w:rsidRPr="002206EC" w:rsidRDefault="00244580" w:rsidP="00244580">
      <w:pPr>
        <w:spacing w:before="120"/>
        <w:rPr>
          <w:rFonts w:cs="Times New Roman"/>
          <w:i/>
          <w:iCs/>
          <w:color w:val="000000"/>
        </w:rPr>
      </w:pPr>
      <w:r w:rsidRPr="00E10F0B">
        <w:rPr>
          <w:rFonts w:cs="Times New Roman"/>
          <w:i/>
          <w:iCs/>
          <w:color w:val="000000"/>
        </w:rPr>
        <w:t>2. Finns det något särskilt att säga om trolldruvemätarens livsmiljökrav?</w:t>
      </w:r>
    </w:p>
    <w:p w14:paraId="186EA9E8" w14:textId="77777777" w:rsidR="00244580" w:rsidRPr="00915E35" w:rsidRDefault="00244580" w:rsidP="00244580">
      <w:pPr>
        <w:pStyle w:val="Heading2"/>
        <w:jc w:val="center"/>
        <w:rPr>
          <w:rFonts w:cs="Times New Roman"/>
          <w:color w:val="000000" w:themeColor="text1"/>
          <w:szCs w:val="28"/>
        </w:rPr>
      </w:pPr>
      <w:r w:rsidRPr="00915E35">
        <w:rPr>
          <w:rFonts w:cs="Times New Roman"/>
          <w:color w:val="000000" w:themeColor="text1"/>
          <w:szCs w:val="28"/>
        </w:rPr>
        <w:t>Svar på fråga 1. Uppträdande och hotsituation</w:t>
      </w:r>
    </w:p>
    <w:p w14:paraId="6878F0E9" w14:textId="77777777" w:rsidR="00244580" w:rsidRPr="00332A48" w:rsidRDefault="00244580" w:rsidP="00244580">
      <w:pPr>
        <w:spacing w:before="120"/>
        <w:rPr>
          <w:rFonts w:cs="Times New Roman"/>
        </w:rPr>
      </w:pPr>
      <w:r w:rsidRPr="00332A48">
        <w:rPr>
          <w:rFonts w:cs="Times New Roman"/>
        </w:rPr>
        <w:t>Trolldruvemätare (</w:t>
      </w:r>
      <w:r w:rsidRPr="00332A48">
        <w:rPr>
          <w:rFonts w:cs="Times New Roman"/>
          <w:i/>
          <w:iCs/>
        </w:rPr>
        <w:t>Baptria tibiale</w:t>
      </w:r>
      <w:r w:rsidRPr="00332A48">
        <w:rPr>
          <w:rFonts w:cs="Times New Roman"/>
        </w:rPr>
        <w:t xml:space="preserve">) förekommer i Europa i tre underarter, på Kontinenten förekommer nominatunderarten </w:t>
      </w:r>
      <w:r w:rsidRPr="00332A48">
        <w:rPr>
          <w:rFonts w:cs="Times New Roman"/>
          <w:i/>
          <w:iCs/>
        </w:rPr>
        <w:t>Baptria tibiale tibiale</w:t>
      </w:r>
      <w:r w:rsidRPr="00332A48">
        <w:rPr>
          <w:rFonts w:cs="Times New Roman"/>
        </w:rP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14:paraId="02BF0D5D" w14:textId="77777777" w:rsidR="00244580" w:rsidRPr="00332A48" w:rsidRDefault="00244580" w:rsidP="00244580">
      <w:pPr>
        <w:spacing w:before="120"/>
        <w:rPr>
          <w:rFonts w:cs="Times New Roman"/>
        </w:rPr>
      </w:pPr>
      <w:r w:rsidRPr="00332A48">
        <w:rPr>
          <w:rFonts w:cs="Times New Roman"/>
        </w:rPr>
        <w:t xml:space="preserve">I Fennoskandinavien och österut till Ryska Karelen förekommer huvudsakligen </w:t>
      </w:r>
      <w:r w:rsidRPr="00332A48">
        <w:rPr>
          <w:rFonts w:cs="Times New Roman"/>
          <w:i/>
          <w:iCs/>
        </w:rPr>
        <w:t>Baptria tibiale fennica</w:t>
      </w:r>
      <w:r w:rsidRPr="00332A48">
        <w:rPr>
          <w:rFonts w:cs="Times New Roman"/>
        </w:rP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 </w:t>
      </w:r>
    </w:p>
    <w:p w14:paraId="76705FC8" w14:textId="77777777" w:rsidR="00244580" w:rsidRPr="00332A48" w:rsidRDefault="00244580" w:rsidP="00244580">
      <w:pPr>
        <w:spacing w:before="120"/>
        <w:rPr>
          <w:rFonts w:cs="Times New Roman"/>
        </w:rPr>
      </w:pPr>
      <w:r w:rsidRPr="00332A48">
        <w:rPr>
          <w:rFonts w:cs="Times New Roman"/>
        </w:rPr>
        <w:lastRenderedPageBreak/>
        <w:t xml:space="preserve">I norra Finland förekommer </w:t>
      </w:r>
      <w:r w:rsidRPr="00332A48">
        <w:rPr>
          <w:rFonts w:cs="Times New Roman"/>
          <w:i/>
          <w:iCs/>
        </w:rPr>
        <w:t>Baptria tibiale borealis</w:t>
      </w:r>
      <w:r w:rsidRPr="00332A48">
        <w:rPr>
          <w:rFonts w:cs="Times New Roman"/>
        </w:rPr>
        <w:t xml:space="preserve"> som är något mindre och har smalare vita vingband. Den lever på röd trolldruva (</w:t>
      </w:r>
      <w:r w:rsidRPr="00332A48">
        <w:rPr>
          <w:rFonts w:cs="Times New Roman"/>
          <w:i/>
          <w:iCs/>
        </w:rPr>
        <w:t>Actaea erythrocarpa</w:t>
      </w:r>
      <w:r w:rsidRPr="00332A48">
        <w:rPr>
          <w:rFonts w:cs="Times New Roman"/>
        </w:rPr>
        <w:t>) som är nordlig och är inte känd från Sverige eller Norge.</w:t>
      </w:r>
    </w:p>
    <w:p w14:paraId="501761EF" w14:textId="77777777" w:rsidR="00244580" w:rsidRPr="00332A48" w:rsidRDefault="00244580" w:rsidP="00244580">
      <w:pPr>
        <w:spacing w:before="120"/>
        <w:rPr>
          <w:rFonts w:cs="Times New Roman"/>
        </w:rPr>
      </w:pPr>
      <w:r w:rsidRPr="00332A48">
        <w:rPr>
          <w:rFonts w:cs="Times New Roman"/>
        </w:rPr>
        <w:t xml:space="preserve">Underarten </w:t>
      </w:r>
      <w:r w:rsidRPr="00332A48">
        <w:rPr>
          <w:rFonts w:cs="Times New Roman"/>
          <w:i/>
          <w:iCs/>
        </w:rPr>
        <w:t>B. tibiale fennica</w:t>
      </w:r>
      <w:r w:rsidRPr="00332A48">
        <w:rPr>
          <w:rFonts w:cs="Times New Roman"/>
        </w:rP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w:t>
      </w:r>
      <w:r>
        <w:rPr>
          <w:rFonts w:cs="Times New Roman"/>
        </w:rPr>
        <w:t>tt</w:t>
      </w:r>
      <w:r w:rsidRPr="00332A48">
        <w:rPr>
          <w:rFonts w:cs="Times New Roman"/>
        </w:rPr>
        <w:t xml:space="preserve"> egentliga habitat men kan ibland ses </w:t>
      </w:r>
      <w:r>
        <w:t>“</w:t>
      </w:r>
      <w:r w:rsidRPr="00332A48">
        <w:rPr>
          <w:rFonts w:cs="Times New Roman"/>
        </w:rPr>
        <w:t>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14:paraId="2C14FC58" w14:textId="77777777" w:rsidR="00244580" w:rsidRPr="0026739E" w:rsidRDefault="00244580" w:rsidP="00244580">
      <w:pPr>
        <w:pStyle w:val="Heading2"/>
        <w:jc w:val="center"/>
        <w:rPr>
          <w:rFonts w:cs="Times New Roman"/>
          <w:color w:val="000000" w:themeColor="text1"/>
          <w:szCs w:val="28"/>
        </w:rPr>
      </w:pPr>
      <w:r w:rsidRPr="0026739E">
        <w:rPr>
          <w:rFonts w:cs="Times New Roman"/>
          <w:color w:val="000000" w:themeColor="text1"/>
          <w:szCs w:val="28"/>
        </w:rPr>
        <w:t>Svar på fråga 2. Livsmiljökrav</w:t>
      </w:r>
    </w:p>
    <w:p w14:paraId="3C2192BC" w14:textId="77777777" w:rsidR="00244580" w:rsidRPr="00332A48" w:rsidRDefault="00244580" w:rsidP="00244580">
      <w:pPr>
        <w:spacing w:before="120"/>
        <w:rPr>
          <w:rFonts w:cs="Times New Roman"/>
        </w:rPr>
      </w:pPr>
      <w:r w:rsidRPr="00332A48">
        <w:rPr>
          <w:rFonts w:cs="Times New Roman"/>
        </w:rP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14:paraId="6F071D2C" w14:textId="77777777" w:rsidR="00244580" w:rsidRPr="00332A48" w:rsidRDefault="00244580" w:rsidP="00244580">
      <w:pPr>
        <w:spacing w:before="120"/>
        <w:rPr>
          <w:rFonts w:cs="Times New Roman"/>
        </w:rPr>
      </w:pPr>
      <w:r w:rsidRPr="00332A48">
        <w:rPr>
          <w:rFonts w:cs="Times New Roman"/>
          <w:i/>
          <w:iCs/>
        </w:rPr>
        <w:t>Baptria tibiale fennica</w:t>
      </w:r>
      <w:r w:rsidRPr="00332A48">
        <w:rPr>
          <w:rFonts w:cs="Times New Roman"/>
        </w:rPr>
        <w:t xml:space="preserve"> (svenska underarten) lever enbart på bladen av svart trolldruva (</w:t>
      </w:r>
      <w:r w:rsidRPr="00332A48">
        <w:rPr>
          <w:rFonts w:cs="Times New Roman"/>
          <w:i/>
          <w:iCs/>
        </w:rPr>
        <w:t>Actaea spicata</w:t>
      </w:r>
      <w:r w:rsidRPr="00332A48">
        <w:rPr>
          <w:rFonts w:cs="Times New Roman"/>
        </w:rP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w:t>
      </w:r>
      <w:r>
        <w:rPr>
          <w:rFonts w:cs="Times New Roman"/>
        </w:rPr>
        <w:t>–</w:t>
      </w:r>
      <w:r w:rsidRPr="00332A48">
        <w:rPr>
          <w:rFonts w:cs="Times New Roman"/>
        </w:rPr>
        <w:t>4 olika parasitoider (2</w:t>
      </w:r>
      <w:r>
        <w:rPr>
          <w:rFonts w:cs="Times New Roman"/>
        </w:rPr>
        <w:t>–</w:t>
      </w:r>
      <w:r w:rsidRPr="00332A48">
        <w:rPr>
          <w:rFonts w:cs="Times New Roman"/>
        </w:rPr>
        <w:t>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14:paraId="7EF709E1" w14:textId="77777777" w:rsidR="00244580" w:rsidRPr="00332A48" w:rsidRDefault="00244580" w:rsidP="00244580">
      <w:pPr>
        <w:spacing w:before="120"/>
        <w:rPr>
          <w:rFonts w:cs="Times New Roman"/>
        </w:rPr>
      </w:pPr>
      <w:r w:rsidRPr="00332A48">
        <w:rPr>
          <w:rFonts w:cs="Times New Roman"/>
        </w:rP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14:paraId="66430854" w14:textId="77777777" w:rsidR="00244580" w:rsidRPr="002206EC" w:rsidRDefault="00244580" w:rsidP="00244580">
      <w:pPr>
        <w:spacing w:before="120"/>
        <w:jc w:val="left"/>
        <w:rPr>
          <w:rFonts w:cs="Times New Roman"/>
        </w:rPr>
      </w:pPr>
      <w:r w:rsidRPr="00332A48">
        <w:rPr>
          <w:rFonts w:cs="Times New Roman"/>
        </w:rPr>
        <w:lastRenderedPageBreak/>
        <w:t>Med vänliga hälsningar och lyckönskningar om att bevarandearbetet blir lyckosamt!</w:t>
      </w:r>
      <w:r>
        <w:rPr>
          <w:rFonts w:cs="Times New Roman"/>
        </w:rPr>
        <w:br/>
      </w:r>
      <w:r w:rsidRPr="00332A48">
        <w:rPr>
          <w:rFonts w:cs="Times New Roman"/>
        </w:rPr>
        <w:t>Östhammar 2023-10-25</w:t>
      </w:r>
      <w:r>
        <w:rPr>
          <w:rFonts w:cs="Times New Roman"/>
        </w:rPr>
        <w:br/>
      </w:r>
      <w:r w:rsidRPr="00332A48">
        <w:rPr>
          <w:rFonts w:cs="Times New Roman"/>
        </w:rPr>
        <w:t>Nils Hydén</w:t>
      </w:r>
      <w:r>
        <w:rPr>
          <w:rFonts w:cs="Times New Roman"/>
          <w:i/>
          <w:iCs/>
        </w:rPr>
        <w:br/>
      </w:r>
      <w:r w:rsidRPr="00332A48">
        <w:rPr>
          <w:rFonts w:cs="Times New Roman"/>
          <w:i/>
          <w:iCs/>
        </w:rPr>
        <w:t>Författare till Åtgärdsprogrammet för trolldruvemätare</w:t>
      </w:r>
      <w:r>
        <w:rPr>
          <w:rFonts w:cs="Times New Roman"/>
          <w:i/>
          <w:iCs/>
        </w:rPr>
        <w:br/>
      </w:r>
      <w:r w:rsidRPr="00332A48">
        <w:rPr>
          <w:rFonts w:cs="Times New Roman"/>
          <w:i/>
          <w:iCs/>
        </w:rPr>
        <w:t>Expert i Artdatabankens rödlistekommitt</w:t>
      </w:r>
      <w:r>
        <w:rPr>
          <w:rFonts w:cs="Times New Roman"/>
          <w:i/>
          <w:iCs/>
        </w:rPr>
        <w:t>é</w:t>
      </w:r>
      <w:r w:rsidRPr="00332A48">
        <w:rPr>
          <w:rFonts w:cs="Times New Roman"/>
          <w:i/>
          <w:iCs/>
        </w:rPr>
        <w:t xml:space="preserve"> för fjärilar sedan 25 år</w:t>
      </w:r>
      <w:r>
        <w:rPr>
          <w:rFonts w:cs="Times New Roman"/>
          <w:i/>
          <w:iCs/>
        </w:rPr>
        <w:br/>
      </w:r>
      <w:r w:rsidRPr="00332A48">
        <w:rPr>
          <w:rFonts w:cs="Times New Roman"/>
          <w:i/>
          <w:iCs/>
        </w:rPr>
        <w:t>Författare till en av Nationalnyckelns volymer om fjärilar (Ädelspinnare till Tofsspinnare)</w:t>
      </w:r>
    </w:p>
    <w:p w14:paraId="34A367A4" w14:textId="77777777" w:rsidR="00244580" w:rsidRPr="0029469B" w:rsidRDefault="00244580" w:rsidP="00244580">
      <w:pPr>
        <w:spacing w:after="0"/>
        <w:ind w:right="192"/>
        <w:rPr>
          <w:rFonts w:cs="Times New Roman"/>
          <w:sz w:val="28"/>
          <w:szCs w:val="28"/>
        </w:rPr>
      </w:pPr>
      <w:r w:rsidRPr="000837E1">
        <w:rPr>
          <w:rFonts w:cs="Times New Roman"/>
          <w:sz w:val="28"/>
          <w:szCs w:val="28"/>
        </w:rPr>
        <w:t xml:space="preserve">Referenser </w:t>
      </w:r>
      <w:r>
        <w:rPr>
          <w:rFonts w:cs="Times New Roman"/>
          <w:sz w:val="28"/>
          <w:szCs w:val="28"/>
        </w:rPr>
        <w:t>–</w:t>
      </w:r>
      <w:r w:rsidRPr="000837E1">
        <w:rPr>
          <w:rFonts w:cs="Times New Roman"/>
          <w:sz w:val="28"/>
          <w:szCs w:val="28"/>
        </w:rPr>
        <w:t xml:space="preserve"> trolldruvemätare</w:t>
      </w:r>
    </w:p>
    <w:p w14:paraId="7BCBD258" w14:textId="77777777" w:rsidR="00244580" w:rsidRDefault="00244580" w:rsidP="00244580">
      <w:pPr>
        <w:ind w:right="193"/>
        <w:jc w:val="left"/>
        <w:rPr>
          <w:rFonts w:cs="Times New Roman"/>
        </w:rPr>
      </w:pPr>
      <w:r>
        <w:rPr>
          <w:rFonts w:cs="Times New Roman"/>
        </w:rPr>
        <w:t xml:space="preserve">Naturvårdsverket, 2015. </w:t>
      </w:r>
      <w:r>
        <w:rPr>
          <w:rFonts w:cs="Times New Roman"/>
          <w:i/>
          <w:iCs/>
        </w:rPr>
        <w:t xml:space="preserve">Åtgärdsprogram för trolldruvemätare, 2015–2019. </w:t>
      </w:r>
      <w:r w:rsidRPr="00CD78A2">
        <w:rPr>
          <w:rFonts w:cs="Times New Roman"/>
        </w:rPr>
        <w:t>Rapport 6679 – maj 2015.</w:t>
      </w:r>
      <w:r>
        <w:rPr>
          <w:rFonts w:cs="Times New Roman"/>
        </w:rPr>
        <w:t xml:space="preserve"> Författare: Nils </w:t>
      </w:r>
      <w:r w:rsidRPr="005D79C5">
        <w:rPr>
          <w:rFonts w:cs="Times New Roman"/>
        </w:rPr>
        <w:t>Hydén</w:t>
      </w:r>
      <w:r>
        <w:rPr>
          <w:rFonts w:cs="Times New Roman"/>
        </w:rPr>
        <w:t>.</w:t>
      </w:r>
    </w:p>
    <w:p w14:paraId="55517D04" w14:textId="77777777" w:rsidR="00244580" w:rsidRPr="009551EA" w:rsidRDefault="00244580" w:rsidP="00244580">
      <w:pPr>
        <w:spacing w:after="0"/>
        <w:ind w:right="192"/>
        <w:jc w:val="left"/>
        <w:rPr>
          <w:rFonts w:cs="Times New Roman"/>
        </w:rPr>
      </w:pPr>
      <w:r w:rsidRPr="009551EA">
        <w:rPr>
          <w:rFonts w:cs="Times New Roman"/>
        </w:rPr>
        <w:t>SLU Artdatabanken, 202</w:t>
      </w:r>
      <w:r>
        <w:rPr>
          <w:rFonts w:cs="Times New Roman"/>
        </w:rPr>
        <w:t>6</w:t>
      </w:r>
      <w:r w:rsidRPr="009551EA">
        <w:rPr>
          <w:rFonts w:cs="Times New Roman"/>
        </w:rPr>
        <w:t xml:space="preserve">. </w:t>
      </w:r>
      <w:r w:rsidRPr="009551EA">
        <w:rPr>
          <w:rFonts w:cs="Times New Roman"/>
          <w:i/>
          <w:iCs/>
        </w:rPr>
        <w:t>Artfaktablad. Naturvård – artfakta</w:t>
      </w:r>
      <w:r w:rsidRPr="00B4378D">
        <w:rPr>
          <w:rFonts w:cs="Times New Roman"/>
          <w:i/>
          <w:iCs/>
        </w:rPr>
        <w:t xml:space="preserve">. </w:t>
      </w:r>
      <w:r w:rsidRPr="009551EA">
        <w:rPr>
          <w:rFonts w:cs="Times New Roman"/>
        </w:rPr>
        <w:t>SLU Artdatabanken, Uppsala</w:t>
      </w:r>
      <w:r>
        <w:rPr>
          <w:rFonts w:cs="Times New Roman"/>
        </w:rPr>
        <w:t>.</w:t>
      </w:r>
    </w:p>
    <w:p w14:paraId="2C717C9F" w14:textId="77777777" w:rsidR="004A6ADE" w:rsidRDefault="004A6ADE" w:rsidP="00282C85">
      <w:pPr>
        <w:shd w:val="clear" w:color="auto" w:fill="FFFFFF"/>
        <w:spacing w:after="0"/>
        <w:jc w:val="left"/>
        <w:rPr>
          <w:rFonts w:ascii="Calibri Light" w:eastAsia="Times New Roman" w:hAnsi="Calibri Light" w:cs="Calibri Light"/>
          <w:b/>
          <w:bCs/>
          <w:color w:val="000000"/>
          <w:sz w:val="32"/>
          <w:szCs w:val="32"/>
          <w:bdr w:val="none" w:sz="0" w:space="0" w:color="auto" w:frame="1"/>
          <w:lang w:eastAsia="sv-SE"/>
        </w:rPr>
      </w:pPr>
    </w:p>
    <w:p w14:paraId="2550766E" w14:textId="77777777" w:rsidR="00E306A5" w:rsidRPr="00BF6EC8" w:rsidRDefault="00E306A5" w:rsidP="00E306A5">
      <w:pPr>
        <w:pStyle w:val="Heading1"/>
        <w:rPr>
          <w:rFonts w:cs="Times New Roman"/>
          <w:color w:val="000000" w:themeColor="text1"/>
          <w:szCs w:val="32"/>
        </w:rPr>
      </w:pPr>
      <w:r w:rsidRPr="00BF6EC8">
        <w:rPr>
          <w:rFonts w:cs="Times New Roman"/>
          <w:color w:val="000000" w:themeColor="text1"/>
          <w:szCs w:val="32"/>
        </w:rPr>
        <w:t>Ulltickeporing – ekologi samt krav på livsmiljön</w:t>
      </w:r>
    </w:p>
    <w:p w14:paraId="1ADC1455" w14:textId="77777777" w:rsidR="00E306A5" w:rsidRDefault="00E306A5" w:rsidP="00E306A5">
      <w:r w:rsidRPr="009055BD">
        <w:t xml:space="preserve">Ulltickeporing </w:t>
      </w:r>
      <w:r w:rsidRPr="009055BD">
        <w:rPr>
          <w:i/>
          <w:iCs/>
        </w:rPr>
        <w:t>Skeletocutis brevispora</w:t>
      </w:r>
      <w:r w:rsidRPr="009055BD">
        <w:t xml:space="preserve"> (VU),</w:t>
      </w:r>
      <w:r>
        <w:t xml:space="preserve"> rödlistad som sårbar, växer på ullticka (NT) i naturskogsartade granskogar. </w:t>
      </w:r>
      <w:r w:rsidRPr="00EB3106">
        <w:t>Avverkning av naturskogslika miljöer och av grova granar där ulltickeporing förekommer är ett direkt hot mot artens fortlevnad</w:t>
      </w:r>
      <w:r>
        <w:t xml:space="preserve"> </w:t>
      </w:r>
      <w:r w:rsidRPr="00EB3106">
        <w:t>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w:t>
      </w:r>
      <w:r>
        <w:t xml:space="preserve">. </w:t>
      </w:r>
      <w:r w:rsidRPr="00671467">
        <w:t>Gamla granskogar som hyser arten undantas helt från skogsbruk</w:t>
      </w:r>
      <w:r w:rsidRPr="00EB3106">
        <w:t xml:space="preserve"> (SLU Artdatabanken, 202</w:t>
      </w:r>
      <w:r>
        <w:t>6</w:t>
      </w:r>
      <w:r w:rsidRPr="00EB3106">
        <w:t>).</w:t>
      </w:r>
    </w:p>
    <w:p w14:paraId="0804C777" w14:textId="77777777" w:rsidR="00E306A5" w:rsidRPr="00BC6381" w:rsidRDefault="00E306A5" w:rsidP="00E306A5">
      <w:r>
        <w:t xml:space="preserve">Ulltickeporingen har nyligen delats upp i de tre olika arterna ulltickeporing </w:t>
      </w:r>
      <w:r>
        <w:rPr>
          <w:i/>
          <w:iCs/>
        </w:rPr>
        <w:t xml:space="preserve">Skeletocutis brevispora </w:t>
      </w:r>
      <w:r>
        <w:t>(VU)</w:t>
      </w:r>
      <w:r>
        <w:rPr>
          <w:i/>
          <w:iCs/>
        </w:rPr>
        <w:t>, Skeletocutis delicata</w:t>
      </w:r>
      <w:r>
        <w:t xml:space="preserve"> (VU)</w:t>
      </w:r>
      <w:r>
        <w:rPr>
          <w:i/>
          <w:iCs/>
        </w:rPr>
        <w:t xml:space="preserve"> och Skeletocutis exilis</w:t>
      </w:r>
      <w:r>
        <w:t xml:space="preserve"> (NT) (SLU Artdatabanken, 2026; Miettinen &amp; Niemelä, 2018). </w:t>
      </w:r>
    </w:p>
    <w:p w14:paraId="3A64D7C1" w14:textId="77777777" w:rsidR="00E306A5" w:rsidRPr="00AF64D4" w:rsidRDefault="00E306A5" w:rsidP="00E306A5">
      <w:pPr>
        <w:pStyle w:val="Heading2"/>
        <w:rPr>
          <w:rFonts w:cs="Times New Roman"/>
          <w:color w:val="000000" w:themeColor="text1"/>
          <w:szCs w:val="28"/>
          <w:lang w:val="en-US"/>
        </w:rPr>
      </w:pPr>
      <w:r w:rsidRPr="00AF64D4">
        <w:rPr>
          <w:rFonts w:cs="Times New Roman"/>
          <w:color w:val="000000" w:themeColor="text1"/>
          <w:szCs w:val="28"/>
          <w:lang w:val="en-US"/>
        </w:rPr>
        <w:t>Referenser – ulltickeporing</w:t>
      </w:r>
    </w:p>
    <w:p w14:paraId="49B5D171" w14:textId="77777777" w:rsidR="00E306A5" w:rsidRPr="00CB0F4A" w:rsidRDefault="00E306A5" w:rsidP="00E306A5">
      <w:r w:rsidRPr="00913506">
        <w:rPr>
          <w:lang w:val="en-US"/>
        </w:rPr>
        <w:t>Miettinen, O. &amp; Niemelä, T.</w:t>
      </w:r>
      <w:r>
        <w:rPr>
          <w:lang w:val="en-US"/>
        </w:rPr>
        <w:t>, 2018.</w:t>
      </w:r>
      <w:r w:rsidRPr="00913506">
        <w:rPr>
          <w:lang w:val="en-US"/>
        </w:rPr>
        <w:t xml:space="preserve"> </w:t>
      </w:r>
      <w:r w:rsidRPr="00913506">
        <w:rPr>
          <w:i/>
          <w:iCs/>
          <w:lang w:val="en-US"/>
        </w:rPr>
        <w:t>Two new temperate polypore species of Skeletocutis (Polyporales, Basidiomycota)</w:t>
      </w:r>
      <w:r w:rsidRPr="00913506">
        <w:rPr>
          <w:lang w:val="en-US"/>
        </w:rPr>
        <w:t xml:space="preserve">. </w:t>
      </w:r>
      <w:r w:rsidRPr="00CB0F4A">
        <w:t>Ann. Bot. Fennici 55: 195</w:t>
      </w:r>
      <w:r>
        <w:t>–</w:t>
      </w:r>
      <w:r w:rsidRPr="00CB0F4A">
        <w:t>206.</w:t>
      </w:r>
    </w:p>
    <w:p w14:paraId="5F30BD15" w14:textId="77777777" w:rsidR="00E306A5" w:rsidRDefault="00E306A5" w:rsidP="00E306A5">
      <w:r w:rsidRPr="00CB0F4A">
        <w:t>SLU Artdatabanken, 202</w:t>
      </w:r>
      <w:r>
        <w:t>6</w:t>
      </w:r>
      <w:r w:rsidRPr="00CB0F4A">
        <w:t xml:space="preserve">. </w:t>
      </w:r>
      <w:r>
        <w:rPr>
          <w:i/>
        </w:rPr>
        <w:t xml:space="preserve">Artfaktablad. Naturvård – artfakta. </w:t>
      </w:r>
      <w:r>
        <w:t>SLU Artdatabanken, Uppsala.</w:t>
      </w:r>
    </w:p>
    <w:p w14:paraId="73CE631C" w14:textId="77777777" w:rsidR="009A7CB5" w:rsidRDefault="009A7CB5" w:rsidP="009A7CB5">
      <w:pPr>
        <w:spacing w:after="0"/>
        <w:rPr>
          <w:sz w:val="32"/>
          <w:szCs w:val="32"/>
        </w:rPr>
      </w:pPr>
    </w:p>
    <w:p w14:paraId="3FCE07E9" w14:textId="77777777" w:rsidR="00771025" w:rsidRPr="008117CE" w:rsidRDefault="00771025" w:rsidP="00771025">
      <w:pPr>
        <w:pStyle w:val="Heading1"/>
        <w:spacing w:before="0"/>
        <w:rPr>
          <w:rFonts w:cs="Times New Roman"/>
          <w:color w:val="000000" w:themeColor="text1"/>
          <w:szCs w:val="32"/>
        </w:rPr>
      </w:pPr>
      <w:r w:rsidRPr="008117CE">
        <w:rPr>
          <w:rFonts w:cs="Times New Roman"/>
          <w:color w:val="000000" w:themeColor="text1"/>
          <w:szCs w:val="32"/>
        </w:rPr>
        <w:t>Videsparv – ekologi samt krav på livsmiljön</w:t>
      </w:r>
    </w:p>
    <w:p w14:paraId="5E124E35" w14:textId="77777777" w:rsidR="00771025" w:rsidRDefault="00771025" w:rsidP="00771025">
      <w:pPr>
        <w:tabs>
          <w:tab w:val="left" w:pos="2290"/>
        </w:tabs>
        <w:rPr>
          <w:rFonts w:cs="Times New Roman"/>
        </w:rPr>
      </w:pPr>
      <w:r>
        <w:rPr>
          <w:rFonts w:cs="Times New Roman"/>
        </w:rPr>
        <w:t>Videsparv (§4)</w:t>
      </w:r>
      <w:r w:rsidRPr="00302743">
        <w:rPr>
          <w:rFonts w:cs="Times New Roman"/>
        </w:rPr>
        <w:t xml:space="preserve"> </w:t>
      </w:r>
      <w:r>
        <w:rPr>
          <w:rFonts w:cs="Times New Roman"/>
        </w:rPr>
        <w:t xml:space="preserve">är </w:t>
      </w:r>
      <w:r w:rsidRPr="004822F0">
        <w:rPr>
          <w:rFonts w:cs="Times New Roman"/>
        </w:rPr>
        <w:t>starkt knuten till sumpskogar</w:t>
      </w:r>
      <w:r>
        <w:rPr>
          <w:rFonts w:cs="Times New Roman"/>
        </w:rPr>
        <w:t xml:space="preserve"> och d</w:t>
      </w:r>
      <w:r w:rsidRPr="004822F0">
        <w:rPr>
          <w:rFonts w:cs="Times New Roman"/>
        </w:rPr>
        <w:t>en viktigaste häckningsbiotopen är lövrik sumpgranskog</w:t>
      </w:r>
      <w:r>
        <w:rPr>
          <w:rFonts w:cs="Times New Roman"/>
        </w:rPr>
        <w:t>,</w:t>
      </w:r>
      <w:r w:rsidRPr="004822F0">
        <w:rPr>
          <w:rFonts w:cs="Times New Roman"/>
        </w:rPr>
        <w:t xml:space="preserve"> men kan i mer sällsynta fall även utgöras av ren barrskogsmiljö.</w:t>
      </w:r>
      <w:r>
        <w:rPr>
          <w:rFonts w:cs="Times New Roman"/>
        </w:rPr>
        <w:t xml:space="preserve"> </w:t>
      </w:r>
      <w:r w:rsidRPr="004822F0">
        <w:rPr>
          <w:rFonts w:cs="Times New Roman"/>
        </w:rPr>
        <w:t>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w:t>
      </w:r>
      <w:r>
        <w:rPr>
          <w:rFonts w:cs="Times New Roman"/>
        </w:rPr>
        <w:t xml:space="preserve"> </w:t>
      </w:r>
      <w:r w:rsidRPr="00F22A76">
        <w:rPr>
          <w:rFonts w:cs="Times New Roman"/>
        </w:rPr>
        <w:t>Reviren är små till medelstora, från under en hektar till några hektar</w:t>
      </w:r>
      <w:r>
        <w:rPr>
          <w:rFonts w:cs="Times New Roman"/>
        </w:rPr>
        <w:t xml:space="preserve"> </w:t>
      </w:r>
      <w:r w:rsidRPr="00302743">
        <w:rPr>
          <w:rFonts w:cs="Times New Roman"/>
        </w:rPr>
        <w:t>(SLU Artdatabanken, 202</w:t>
      </w:r>
      <w:r>
        <w:rPr>
          <w:rFonts w:cs="Times New Roman"/>
        </w:rPr>
        <w:t>6; Skogsstyrelsen, 2016)</w:t>
      </w:r>
      <w:r w:rsidRPr="00F22A76">
        <w:rPr>
          <w:rFonts w:cs="Times New Roman"/>
        </w:rPr>
        <w:t>.</w:t>
      </w:r>
    </w:p>
    <w:p w14:paraId="59F087C6" w14:textId="77777777" w:rsidR="003C2313" w:rsidRPr="0023118C" w:rsidRDefault="003C2313" w:rsidP="003C2313">
      <w:pPr>
        <w:rPr>
          <w:rFonts w:cs="Times New Roman"/>
        </w:rPr>
      </w:pPr>
      <w:r w:rsidRPr="00E33788">
        <w:rPr>
          <w:rFonts w:cs="Times New Roman"/>
        </w:rPr>
        <w:lastRenderedPageBreak/>
        <w:t>Videsparven missgynnas av avverkning av sumpskog, dikning och dikesrensning samt andra åtgärder som påverkar fuktiga till blöta impediment.</w:t>
      </w:r>
      <w:r>
        <w:rPr>
          <w:rFonts w:cs="Times New Roman"/>
        </w:rPr>
        <w:t xml:space="preserve"> </w:t>
      </w:r>
      <w:r w:rsidRPr="00CF7E2D">
        <w:rPr>
          <w:rFonts w:cs="Times New Roman"/>
        </w:rPr>
        <w:t>Ordentligt fuktiga skogsmiljöer har på grund av årtionden av skogsdikning minskat i areal och utbredning vilket i viss mån kan ha påverkat artens häckningsmöjligheter</w:t>
      </w:r>
      <w:r>
        <w:rPr>
          <w:rFonts w:cs="Times New Roman"/>
        </w:rPr>
        <w:t xml:space="preserve">. Videsparv är typisk art för </w:t>
      </w:r>
      <w:r w:rsidRPr="00FB66E9">
        <w:rPr>
          <w:rFonts w:cs="Times New Roman"/>
          <w:i/>
          <w:iCs/>
        </w:rPr>
        <w:t>9740 Skogsbevuxen myr</w:t>
      </w:r>
      <w:r>
        <w:rPr>
          <w:rFonts w:cs="Times New Roman"/>
        </w:rPr>
        <w:t xml:space="preserve">, </w:t>
      </w:r>
      <w:r w:rsidRPr="00302743">
        <w:rPr>
          <w:rFonts w:cs="Times New Roman"/>
        </w:rPr>
        <w:t xml:space="preserve">fridlyst enligt 4§ </w:t>
      </w:r>
      <w:r>
        <w:rPr>
          <w:rFonts w:cs="Times New Roman"/>
        </w:rPr>
        <w:t>a</w:t>
      </w:r>
      <w:r w:rsidRPr="00302743">
        <w:rPr>
          <w:rFonts w:cs="Times New Roman"/>
        </w:rPr>
        <w:t>rtskyddsförordningen</w:t>
      </w:r>
      <w:r>
        <w:rPr>
          <w:rFonts w:cs="Times New Roman"/>
        </w:rPr>
        <w:t xml:space="preserve"> och globalt rödlistad som nära hotad (NT) vilket innebär att Sverige har ett internationellt ansvar för arten </w:t>
      </w:r>
      <w:r w:rsidRPr="00302743">
        <w:rPr>
          <w:rFonts w:cs="Times New Roman"/>
        </w:rPr>
        <w:t>(SLU Artdatabanken, 202</w:t>
      </w:r>
      <w:r>
        <w:rPr>
          <w:rFonts w:cs="Times New Roman"/>
        </w:rPr>
        <w:t>6; IUCN, 2025; Skogsstyrelsen, 2016)</w:t>
      </w:r>
      <w:r w:rsidRPr="00F22A76">
        <w:rPr>
          <w:rFonts w:cs="Times New Roman"/>
        </w:rPr>
        <w:t>.</w:t>
      </w:r>
    </w:p>
    <w:p w14:paraId="7B958D2B" w14:textId="77777777" w:rsidR="003C2313" w:rsidRPr="00526708" w:rsidRDefault="003C2313" w:rsidP="003C2313">
      <w:pPr>
        <w:pStyle w:val="Heading2"/>
        <w:rPr>
          <w:rFonts w:cs="Times New Roman"/>
          <w:color w:val="000000" w:themeColor="text1"/>
          <w:szCs w:val="28"/>
        </w:rPr>
      </w:pPr>
      <w:r w:rsidRPr="007D7EAA">
        <w:rPr>
          <w:rFonts w:cs="Times New Roman"/>
          <w:color w:val="000000" w:themeColor="text1"/>
          <w:szCs w:val="28"/>
        </w:rPr>
        <w:t>Referenser – videsparv</w:t>
      </w:r>
    </w:p>
    <w:p w14:paraId="3355AD72" w14:textId="77777777" w:rsidR="003C2313" w:rsidRPr="00526708" w:rsidRDefault="003C2313" w:rsidP="003C2313">
      <w:pPr>
        <w:rPr>
          <w:lang w:val="en-US"/>
        </w:rPr>
      </w:pPr>
      <w:r w:rsidRPr="006F74C2">
        <w:t>IUCN, 20</w:t>
      </w:r>
      <w:r>
        <w:t>25</w:t>
      </w:r>
      <w:r w:rsidRPr="006F74C2">
        <w:t xml:space="preserve">. </w:t>
      </w:r>
      <w:r w:rsidRPr="00526708">
        <w:rPr>
          <w:i/>
          <w:iCs/>
        </w:rPr>
        <w:t>Emberiza rustica</w:t>
      </w:r>
      <w:r w:rsidRPr="006F74C2">
        <w:t>. </w:t>
      </w:r>
      <w:r w:rsidRPr="00B217AC">
        <w:rPr>
          <w:lang w:val="en-US"/>
        </w:rPr>
        <w:t>The I</w:t>
      </w:r>
      <w:r>
        <w:rPr>
          <w:lang w:val="en-US"/>
        </w:rPr>
        <w:t>UCN Red List of Threatened Species.</w:t>
      </w:r>
    </w:p>
    <w:p w14:paraId="78EBCDF2" w14:textId="77777777" w:rsidR="003C2313" w:rsidRDefault="003C2313" w:rsidP="003C2313">
      <w:r w:rsidRPr="001A3D70">
        <w:rPr>
          <w:rFonts w:cs="Times New Roman"/>
          <w:shd w:val="clear" w:color="auto" w:fill="FFFFFF"/>
        </w:rPr>
        <w:t xml:space="preserve">Skogsstyrelsen, 2016. </w:t>
      </w:r>
      <w:r w:rsidRPr="001A3D70">
        <w:rPr>
          <w:rFonts w:cs="Times New Roman"/>
          <w:i/>
          <w:iCs/>
          <w:shd w:val="clear" w:color="auto" w:fill="FFFFFF"/>
        </w:rPr>
        <w:t xml:space="preserve">Vägledning för hänsyn till </w:t>
      </w:r>
      <w:r>
        <w:rPr>
          <w:rFonts w:cs="Times New Roman"/>
          <w:i/>
          <w:iCs/>
          <w:shd w:val="clear" w:color="auto" w:fill="FFFFFF"/>
        </w:rPr>
        <w:t>videsparv</w:t>
      </w:r>
      <w:r w:rsidRPr="00BF033B">
        <w:rPr>
          <w:rFonts w:cs="Times New Roman"/>
          <w:i/>
          <w:iCs/>
          <w:shd w:val="clear" w:color="auto" w:fill="FFFFFF"/>
        </w:rPr>
        <w:t>.</w:t>
      </w:r>
      <w:r>
        <w:rPr>
          <w:rFonts w:cs="Times New Roman"/>
          <w:i/>
          <w:iCs/>
          <w:shd w:val="clear" w:color="auto" w:fill="FFFFFF"/>
        </w:rPr>
        <w:t xml:space="preserve"> </w:t>
      </w:r>
      <w:r w:rsidRPr="00B326D6">
        <w:t xml:space="preserve">Vägledningar och kunskapsstöd artskydd </w:t>
      </w:r>
      <w:r>
        <w:t>–</w:t>
      </w:r>
      <w:r w:rsidRPr="00B326D6">
        <w:t xml:space="preserve"> Skogsstyrelsen</w:t>
      </w:r>
    </w:p>
    <w:p w14:paraId="0948AD76" w14:textId="77777777" w:rsidR="003C2313" w:rsidRDefault="003C2313" w:rsidP="003C2313">
      <w:pPr>
        <w:rPr>
          <w:rFonts w:cs="Times New Roman"/>
        </w:rPr>
      </w:pPr>
      <w:r w:rsidRPr="00302743">
        <w:rPr>
          <w:rFonts w:cs="Times New Roman"/>
        </w:rPr>
        <w:t>SLU Ar</w:t>
      </w:r>
      <w:r>
        <w:rPr>
          <w:rFonts w:cs="Times New Roman"/>
        </w:rPr>
        <w:t>t</w:t>
      </w:r>
      <w:r w:rsidRPr="00302743">
        <w:rPr>
          <w:rFonts w:cs="Times New Roman"/>
        </w:rPr>
        <w:t>databanken, 202</w:t>
      </w:r>
      <w:r>
        <w:rPr>
          <w:rFonts w:cs="Times New Roman"/>
        </w:rPr>
        <w:t>6</w:t>
      </w:r>
      <w:r w:rsidRPr="00302743">
        <w:rPr>
          <w:rFonts w:cs="Times New Roman"/>
        </w:rPr>
        <w:t xml:space="preserve">. </w:t>
      </w:r>
      <w:r w:rsidRPr="00302743">
        <w:rPr>
          <w:rFonts w:cs="Times New Roman"/>
          <w:i/>
        </w:rPr>
        <w:t xml:space="preserve">Artfaktablad. Naturvård – artfakta. </w:t>
      </w:r>
      <w:r w:rsidRPr="00302743">
        <w:rPr>
          <w:rFonts w:cs="Times New Roman"/>
        </w:rPr>
        <w:t>SLU Artdatabanken, Uppsala</w:t>
      </w:r>
    </w:p>
    <w:p w14:paraId="4E0EAB59" w14:textId="77777777" w:rsidR="00D443EA" w:rsidRDefault="00D443EA" w:rsidP="009A7CB5">
      <w:pPr>
        <w:spacing w:after="0"/>
        <w:rPr>
          <w:sz w:val="32"/>
          <w:szCs w:val="32"/>
        </w:rPr>
      </w:pPr>
    </w:p>
    <w:p w14:paraId="615C49A4" w14:textId="77777777" w:rsidR="009A7CB5" w:rsidRDefault="009A7CB5" w:rsidP="009A7CB5">
      <w:pPr>
        <w:spacing w:after="0"/>
        <w:rPr>
          <w:sz w:val="32"/>
          <w:szCs w:val="32"/>
        </w:rPr>
      </w:pPr>
    </w:p>
    <w:p w14:paraId="342ECBBD" w14:textId="179F9D25" w:rsidR="009A7CB5" w:rsidRPr="00EF2434" w:rsidRDefault="009A7CB5" w:rsidP="009A7CB5">
      <w:pPr>
        <w:spacing w:after="0"/>
        <w:rPr>
          <w:sz w:val="52"/>
          <w:szCs w:val="52"/>
        </w:rPr>
      </w:pPr>
      <w:r>
        <w:rPr>
          <w:sz w:val="32"/>
          <w:szCs w:val="32"/>
        </w:rPr>
        <w:t>Vitryggig hackspett – ekologi samt krav på livsmiljön</w:t>
      </w:r>
    </w:p>
    <w:p w14:paraId="024AD1F4" w14:textId="77777777" w:rsidR="009A7CB5" w:rsidRDefault="009A7CB5" w:rsidP="009A7CB5">
      <w:r w:rsidRPr="005377F0">
        <w:t>Vitryggig hackspett</w:t>
      </w:r>
      <w:r>
        <w:rPr>
          <w:sz w:val="32"/>
          <w:szCs w:val="32"/>
        </w:rPr>
        <w:t xml:space="preserve"> </w:t>
      </w:r>
      <w:r w:rsidRPr="009E56BB">
        <w:t>(</w:t>
      </w:r>
      <w:r>
        <w:t>CR</w:t>
      </w:r>
      <w:r w:rsidRPr="009E56BB">
        <w:t>, §4)</w:t>
      </w:r>
      <w:r>
        <w:t xml:space="preserve"> är en akut hotad hackspett som är </w:t>
      </w:r>
      <w:r w:rsidRPr="002C3A6C">
        <w:t>paraplyart för minst 200 rödlistade arter kopplade till äldre lövnaturskog med mycket död ved.</w:t>
      </w:r>
      <w:r>
        <w:t xml:space="preserve"> Den </w:t>
      </w:r>
      <w:r w:rsidRPr="00D87804">
        <w:t>häckar i skogsmark med stor andel döda och döende lövträd</w:t>
      </w:r>
      <w:r w:rsidRPr="00971EFA">
        <w:t>, där den födosöker på framför allt större insektslarver</w:t>
      </w:r>
      <w:r w:rsidRPr="00D87804">
        <w:t>. Under 1800-talet och några decennier in på 1900-talet var arten dokumenterad från 17 av 24 svenska landskap. Sedan dess har utbredningsområdet minskat med mer än 90 % och tillbakagången har accentuerats de senaste 30</w:t>
      </w:r>
      <w:r>
        <w:t>–</w:t>
      </w:r>
      <w:r w:rsidRPr="00D87804">
        <w:t>40 åren.</w:t>
      </w:r>
      <w:r>
        <w:t xml:space="preserve"> Den</w:t>
      </w:r>
      <w:r w:rsidRPr="002C3A6C">
        <w:t xml:space="preserve"> är numera mycket sällsynt och uppträder regelbundet endast i ett fåtal områden i Svealand och längs Norrlandskusten</w:t>
      </w:r>
      <w:r>
        <w:t xml:space="preserve"> </w:t>
      </w:r>
      <w:r w:rsidRPr="009E56BB">
        <w:t>(SLU Artdatabanken, 2024; Skogsstyrelsen, 2016</w:t>
      </w:r>
      <w:r>
        <w:t xml:space="preserve">; </w:t>
      </w:r>
      <w:r w:rsidRPr="00F05EFA">
        <w:rPr>
          <w:rFonts w:cs="Times New Roman"/>
          <w:shd w:val="clear" w:color="auto" w:fill="FFFFFF"/>
        </w:rPr>
        <w:t>Mild</w:t>
      </w:r>
      <w:r>
        <w:rPr>
          <w:rFonts w:cs="Times New Roman"/>
          <w:shd w:val="clear" w:color="auto" w:fill="FFFFFF"/>
        </w:rPr>
        <w:t xml:space="preserve"> </w:t>
      </w:r>
      <w:r w:rsidRPr="00F05EFA">
        <w:rPr>
          <w:rFonts w:cs="Times New Roman"/>
          <w:shd w:val="clear" w:color="auto" w:fill="FFFFFF"/>
        </w:rPr>
        <w:t>&amp; Stighäll</w:t>
      </w:r>
      <w:r>
        <w:rPr>
          <w:rFonts w:cs="Times New Roman"/>
          <w:shd w:val="clear" w:color="auto" w:fill="FFFFFF"/>
        </w:rPr>
        <w:t xml:space="preserve">, </w:t>
      </w:r>
      <w:r w:rsidRPr="00F05EFA">
        <w:rPr>
          <w:rFonts w:cs="Times New Roman"/>
          <w:shd w:val="clear" w:color="auto" w:fill="FFFFFF"/>
        </w:rPr>
        <w:t>2005</w:t>
      </w:r>
      <w:r w:rsidRPr="009E56BB">
        <w:t>).</w:t>
      </w:r>
    </w:p>
    <w:p w14:paraId="0B652B47" w14:textId="77777777" w:rsidR="009A7CB5" w:rsidRDefault="009A7CB5" w:rsidP="009A7CB5">
      <w:r w:rsidRPr="00971EFA">
        <w:t>De</w:t>
      </w:r>
      <w:r>
        <w:t>n vitryggiga hackspettens</w:t>
      </w:r>
      <w:r w:rsidRPr="00971EFA">
        <w:t xml:space="preserve"> minskning beror på en motsvarande minskning av lövrika skogar med lämpliga, naturliga strukturer. Förr fanns den bland annat i successioner efter skogsbränder och i tidvis översvämmade skogar, miljöer som är nästan helt borta i Sverige. Idag finns många av de mest lövrika miljöerna i igenväxande gamla betes- och slåttermarker, i kantzonen mellan skogs- och jordbrukslandskap samt längs sjöar och vattendrag. Det finns ett stort restaureringsbehov av lövrika skogar och ett stort behov av att återskapa och öka inslaget av lövskogar i olika åldrar. I de få större, sammanhängande landskap i landet där det finns förutsättningar för en häckande population behövs skydd av lämpliga miljöer samt restaurering och skötsel för att behålla skogar med ett stort lövinslag</w:t>
      </w:r>
      <w:r>
        <w:t xml:space="preserve"> (</w:t>
      </w:r>
      <w:r w:rsidRPr="00F05EFA">
        <w:rPr>
          <w:rFonts w:cs="Times New Roman"/>
          <w:shd w:val="clear" w:color="auto" w:fill="FFFFFF"/>
        </w:rPr>
        <w:t>Mild</w:t>
      </w:r>
      <w:r>
        <w:rPr>
          <w:rFonts w:cs="Times New Roman"/>
          <w:shd w:val="clear" w:color="auto" w:fill="FFFFFF"/>
        </w:rPr>
        <w:t xml:space="preserve"> </w:t>
      </w:r>
      <w:r w:rsidRPr="00F05EFA">
        <w:rPr>
          <w:rFonts w:cs="Times New Roman"/>
          <w:shd w:val="clear" w:color="auto" w:fill="FFFFFF"/>
        </w:rPr>
        <w:t>&amp; Stighäll</w:t>
      </w:r>
      <w:r>
        <w:rPr>
          <w:rFonts w:cs="Times New Roman"/>
          <w:shd w:val="clear" w:color="auto" w:fill="FFFFFF"/>
        </w:rPr>
        <w:t xml:space="preserve">, </w:t>
      </w:r>
      <w:r w:rsidRPr="00F05EFA">
        <w:rPr>
          <w:rFonts w:cs="Times New Roman"/>
          <w:shd w:val="clear" w:color="auto" w:fill="FFFFFF"/>
        </w:rPr>
        <w:t>2005</w:t>
      </w:r>
      <w:r w:rsidRPr="009E56BB">
        <w:t>).</w:t>
      </w:r>
    </w:p>
    <w:p w14:paraId="4339E7A9" w14:textId="77777777" w:rsidR="009A7CB5" w:rsidRDefault="009A7CB5" w:rsidP="009A7CB5">
      <w:r w:rsidRPr="002043C4">
        <w:t>Vitryggig hackspett har mycket höga krav när det gäller lövskogsmiljöer och förekomst av grov död lövved, på beståndsnivå såväl som i ett landskapsperspektiv. Särskilt värdefulla miljöer är exempelvis lövstrandskogar, gråalraviner, lövbranter, lövsumpskogar, med lövskog igenväxande kulturmarker samt lövbrännor. De viktigaste trädslagen för födosök är asp, björk, klibbal, gråal och sälg, i vissa områden även ek. Födan utgörs främst av ved- och barklevande insekter, mest skalbaggslarver. Bra revir består av mer eller mindre sammanhängande lövskog inom ett område på cirka 500 hektar.</w:t>
      </w:r>
      <w:r>
        <w:t xml:space="preserve"> Studier från </w:t>
      </w:r>
      <w:r w:rsidRPr="000729F0">
        <w:t xml:space="preserve">Norge visar att ett par fåglar under häckningstid födosöker över </w:t>
      </w:r>
      <w:r w:rsidRPr="000729F0">
        <w:lastRenderedPageBreak/>
        <w:t>ett cirka 150 hektar stort område. Vinterreviret är i snitt 450 hektar och vissa hanar rör sig över hela 650 hektar stort område. Om lämpliga biotopelement är uppsplittrade kan födosök ske över åtskilliga kvadratkilometer.</w:t>
      </w:r>
      <w:r>
        <w:t xml:space="preserve"> </w:t>
      </w:r>
      <w:r w:rsidRPr="002043C4">
        <w:t>Häckningsreviren utmärks av en riklig förekomst av död lövved (åtminstone 20 m3/ha)</w:t>
      </w:r>
      <w:r>
        <w:t xml:space="preserve"> </w:t>
      </w:r>
      <w:r w:rsidRPr="009E56BB">
        <w:t>(SLU Artdatabanken, 2024; Skogsstyrelsen, 2016).</w:t>
      </w:r>
    </w:p>
    <w:p w14:paraId="1F7916F4" w14:textId="77777777" w:rsidR="009A7CB5" w:rsidRDefault="009A7CB5" w:rsidP="009A7CB5">
      <w:r w:rsidRPr="00AB6688">
        <w:t>Vitryggig hackspett är en av de mest hotade fågelarterna i landet</w:t>
      </w:r>
      <w:r>
        <w:t xml:space="preserve"> och omfattas av ett åtgärdsprogram för hotade arter (ÅGP)</w:t>
      </w:r>
      <w:r w:rsidRPr="00AB6688">
        <w:t>. Arten har under de senaste cirka 100 åren drabbats hårt av storskaliga förändringar av skogslandskapet. Artens höga krav på livsmiljön gör att det krävs såväl förstärkt hänsyn i samband med skogliga åtgärder som naturvårdsavsättningar och målmedvetna och långsiktiga restaureringsåtgärder. För att arten ska uppnå en livskraftig population krävs aktiva åtgärder för att öka andelen äldre lövskog på såväl lokal som regional skala</w:t>
      </w:r>
      <w:r>
        <w:t xml:space="preserve"> </w:t>
      </w:r>
      <w:r w:rsidRPr="009E56BB">
        <w:t>(SLU Artdatabanken, 2024; Skogsstyrelsen, 2016</w:t>
      </w:r>
      <w:r>
        <w:t xml:space="preserve">; </w:t>
      </w:r>
      <w:r w:rsidRPr="00F05EFA">
        <w:rPr>
          <w:rFonts w:cs="Times New Roman"/>
          <w:shd w:val="clear" w:color="auto" w:fill="FFFFFF"/>
        </w:rPr>
        <w:t>Mild</w:t>
      </w:r>
      <w:r>
        <w:rPr>
          <w:rFonts w:cs="Times New Roman"/>
          <w:shd w:val="clear" w:color="auto" w:fill="FFFFFF"/>
        </w:rPr>
        <w:t xml:space="preserve"> </w:t>
      </w:r>
      <w:r w:rsidRPr="00F05EFA">
        <w:rPr>
          <w:rFonts w:cs="Times New Roman"/>
          <w:shd w:val="clear" w:color="auto" w:fill="FFFFFF"/>
        </w:rPr>
        <w:t>&amp; Stighäll</w:t>
      </w:r>
      <w:r>
        <w:rPr>
          <w:rFonts w:cs="Times New Roman"/>
          <w:shd w:val="clear" w:color="auto" w:fill="FFFFFF"/>
        </w:rPr>
        <w:t xml:space="preserve">, </w:t>
      </w:r>
      <w:r w:rsidRPr="00F05EFA">
        <w:rPr>
          <w:rFonts w:cs="Times New Roman"/>
          <w:shd w:val="clear" w:color="auto" w:fill="FFFFFF"/>
        </w:rPr>
        <w:t>2005</w:t>
      </w:r>
      <w:r w:rsidRPr="009E56BB">
        <w:t>).</w:t>
      </w:r>
    </w:p>
    <w:p w14:paraId="03724DA9" w14:textId="77777777" w:rsidR="009A7CB5" w:rsidRPr="00F05EFA" w:rsidRDefault="009A7CB5" w:rsidP="009A7CB5">
      <w:pPr>
        <w:pStyle w:val="Heading2"/>
      </w:pPr>
      <w:r w:rsidRPr="00E8135E">
        <w:t>Referenser</w:t>
      </w:r>
      <w:r>
        <w:t xml:space="preserve"> – </w:t>
      </w:r>
      <w:r>
        <w:rPr>
          <w:szCs w:val="28"/>
        </w:rPr>
        <w:t>v</w:t>
      </w:r>
      <w:r w:rsidRPr="00AC33B9">
        <w:rPr>
          <w:szCs w:val="28"/>
        </w:rPr>
        <w:t>itryggig hackspett</w:t>
      </w:r>
    </w:p>
    <w:p w14:paraId="5319F6A7" w14:textId="77777777" w:rsidR="009A7CB5" w:rsidRDefault="009A7CB5" w:rsidP="009A7CB5">
      <w:pPr>
        <w:rPr>
          <w:rFonts w:cs="Times New Roman"/>
          <w:shd w:val="clear" w:color="auto" w:fill="FFFFFF"/>
        </w:rPr>
      </w:pPr>
      <w:r w:rsidRPr="00F05EFA">
        <w:rPr>
          <w:rFonts w:cs="Times New Roman"/>
          <w:shd w:val="clear" w:color="auto" w:fill="FFFFFF"/>
        </w:rPr>
        <w:t>Mild, K. &amp; Stighäll, K.</w:t>
      </w:r>
      <w:r>
        <w:rPr>
          <w:rFonts w:cs="Times New Roman"/>
          <w:shd w:val="clear" w:color="auto" w:fill="FFFFFF"/>
        </w:rPr>
        <w:t xml:space="preserve">, </w:t>
      </w:r>
      <w:r w:rsidRPr="00F05EFA">
        <w:rPr>
          <w:rFonts w:cs="Times New Roman"/>
          <w:shd w:val="clear" w:color="auto" w:fill="FFFFFF"/>
        </w:rPr>
        <w:t>2005. </w:t>
      </w:r>
      <w:r w:rsidRPr="00F05EFA">
        <w:rPr>
          <w:rFonts w:cs="Times New Roman"/>
          <w:i/>
          <w:iCs/>
          <w:shd w:val="clear" w:color="auto" w:fill="FFFFFF"/>
        </w:rPr>
        <w:t>Åtgärdsprogram för bevarande av Vitryggig hackspett (Dendrocopos leucotos) och dess livsmiljöer</w:t>
      </w:r>
      <w:r>
        <w:rPr>
          <w:rFonts w:cs="Times New Roman"/>
          <w:shd w:val="clear" w:color="auto" w:fill="FFFFFF"/>
        </w:rPr>
        <w:t>.</w:t>
      </w:r>
      <w:r w:rsidRPr="00F05EFA">
        <w:rPr>
          <w:rFonts w:cs="Times New Roman"/>
          <w:shd w:val="clear" w:color="auto" w:fill="FFFFFF"/>
        </w:rPr>
        <w:t> Rapport 5486. Stockholm: Naturvårdsverket.</w:t>
      </w:r>
    </w:p>
    <w:p w14:paraId="26184F98" w14:textId="77777777" w:rsidR="009A7CB5" w:rsidRDefault="009A7CB5" w:rsidP="009A7CB5">
      <w:pPr>
        <w:rPr>
          <w:rFonts w:cs="Times New Roman"/>
          <w:shd w:val="clear" w:color="auto" w:fill="FFFFFF"/>
        </w:rPr>
      </w:pPr>
      <w:r w:rsidRPr="001A3D70">
        <w:rPr>
          <w:rFonts w:cs="Times New Roman"/>
          <w:shd w:val="clear" w:color="auto" w:fill="FFFFFF"/>
        </w:rPr>
        <w:t>Skogsstyrelsen, 2016</w:t>
      </w:r>
      <w:r>
        <w:rPr>
          <w:rFonts w:cs="Times New Roman"/>
          <w:shd w:val="clear" w:color="auto" w:fill="FFFFFF"/>
        </w:rPr>
        <w:t xml:space="preserve">. </w:t>
      </w:r>
      <w:r w:rsidRPr="001A3D70">
        <w:rPr>
          <w:rFonts w:cs="Times New Roman"/>
          <w:i/>
          <w:iCs/>
          <w:shd w:val="clear" w:color="auto" w:fill="FFFFFF"/>
        </w:rPr>
        <w:t>Vägledning för hänsyn till</w:t>
      </w:r>
      <w:r>
        <w:rPr>
          <w:rFonts w:cs="Times New Roman"/>
          <w:i/>
          <w:iCs/>
          <w:shd w:val="clear" w:color="auto" w:fill="FFFFFF"/>
        </w:rPr>
        <w:t xml:space="preserve"> vitryggig hackspett</w:t>
      </w:r>
      <w:r w:rsidRPr="00BF033B">
        <w:rPr>
          <w:rFonts w:cs="Times New Roman"/>
          <w:i/>
          <w:iCs/>
          <w:shd w:val="clear" w:color="auto" w:fill="FFFFFF"/>
        </w:rPr>
        <w:t>.</w:t>
      </w:r>
      <w:r>
        <w:rPr>
          <w:rFonts w:cs="Times New Roman"/>
          <w:i/>
          <w:iCs/>
          <w:shd w:val="clear" w:color="auto" w:fill="FFFFFF"/>
        </w:rPr>
        <w:t xml:space="preserve"> </w:t>
      </w:r>
      <w:r w:rsidRPr="00B326D6">
        <w:t>Vägledningar och kunskapsstöd artskydd - Skogsstyrelsen</w:t>
      </w:r>
    </w:p>
    <w:p w14:paraId="0DB2356A" w14:textId="77777777" w:rsidR="009A7CB5" w:rsidRPr="009F1BED" w:rsidRDefault="009A7CB5" w:rsidP="009A7CB5">
      <w:pPr>
        <w:tabs>
          <w:tab w:val="left" w:pos="3435"/>
        </w:tabs>
      </w:pPr>
      <w:r w:rsidRPr="00905EE5">
        <w:t>SLU</w:t>
      </w:r>
      <w:r>
        <w:t xml:space="preserve"> </w:t>
      </w:r>
      <w:r w:rsidRPr="00905EE5">
        <w:t>Artdatabanken</w:t>
      </w:r>
      <w:r>
        <w:t xml:space="preserve">, </w:t>
      </w:r>
      <w:r w:rsidRPr="00905EE5">
        <w:t>202</w:t>
      </w:r>
      <w:r>
        <w:t>4</w:t>
      </w:r>
      <w:r w:rsidRPr="00905EE5">
        <w:t>.</w:t>
      </w:r>
      <w:r>
        <w:rPr>
          <w:i/>
          <w:iCs/>
        </w:rPr>
        <w:t xml:space="preserve"> </w:t>
      </w:r>
      <w:r w:rsidRPr="00C727DE">
        <w:rPr>
          <w:i/>
          <w:iCs/>
        </w:rPr>
        <w:t>Artfakta: vitryggig hackspett (Dendrocopos leucotos)</w:t>
      </w:r>
      <w:r>
        <w:t xml:space="preserve">. </w:t>
      </w:r>
      <w:hyperlink r:id="rId18" w:history="1">
        <w:r w:rsidRPr="009F1BED">
          <w:rPr>
            <w:rStyle w:val="Hyperlink"/>
            <w:color w:val="000000" w:themeColor="text1"/>
          </w:rPr>
          <w:t>https://artfakta.se/taxa/100046</w:t>
        </w:r>
      </w:hyperlink>
      <w:r w:rsidRPr="009F1BED">
        <w:rPr>
          <w:i/>
          <w:iCs/>
          <w:color w:val="000000" w:themeColor="text1"/>
        </w:rPr>
        <w:t> </w:t>
      </w:r>
    </w:p>
    <w:p w14:paraId="19020F2F" w14:textId="77777777" w:rsidR="004A6ADE" w:rsidRDefault="004A6ADE" w:rsidP="00282C85">
      <w:pPr>
        <w:shd w:val="clear" w:color="auto" w:fill="FFFFFF"/>
        <w:spacing w:after="0"/>
        <w:jc w:val="left"/>
        <w:rPr>
          <w:rFonts w:ascii="Calibri Light" w:eastAsia="Times New Roman" w:hAnsi="Calibri Light" w:cs="Calibri Light"/>
          <w:b/>
          <w:bCs/>
          <w:color w:val="000000"/>
          <w:sz w:val="32"/>
          <w:szCs w:val="32"/>
          <w:bdr w:val="none" w:sz="0" w:space="0" w:color="auto" w:frame="1"/>
          <w:lang w:eastAsia="sv-SE"/>
        </w:rPr>
      </w:pPr>
    </w:p>
    <w:sectPr w:rsidR="004A6ADE" w:rsidSect="002E109E">
      <w:headerReference w:type="default" r:id="rId19"/>
      <w:headerReference w:type="first" r:id="rId2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00624" w14:textId="77777777" w:rsidR="002F64E3" w:rsidRDefault="002F64E3" w:rsidP="000942A1">
      <w:pPr>
        <w:spacing w:after="0" w:line="240" w:lineRule="auto"/>
      </w:pPr>
      <w:r>
        <w:separator/>
      </w:r>
    </w:p>
  </w:endnote>
  <w:endnote w:type="continuationSeparator" w:id="0">
    <w:p w14:paraId="161B8EAA" w14:textId="77777777" w:rsidR="002F64E3" w:rsidRDefault="002F64E3"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FDA5" w14:textId="77777777" w:rsidR="002F64E3" w:rsidRDefault="002F64E3" w:rsidP="000942A1">
      <w:pPr>
        <w:spacing w:after="0" w:line="240" w:lineRule="auto"/>
      </w:pPr>
      <w:r>
        <w:separator/>
      </w:r>
    </w:p>
  </w:footnote>
  <w:footnote w:type="continuationSeparator" w:id="0">
    <w:p w14:paraId="0071ACC7" w14:textId="77777777" w:rsidR="002F64E3" w:rsidRDefault="002F64E3"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2089" w14:textId="77777777" w:rsidR="000942A1" w:rsidRDefault="000942A1" w:rsidP="000942A1">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8EA2" w14:textId="778B3AEB" w:rsidR="000942A1" w:rsidRDefault="000942A1">
    <w:pPr>
      <w:pStyle w:val="Header"/>
      <w:jc w:val="left"/>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F0029"/>
    <w:multiLevelType w:val="multilevel"/>
    <w:tmpl w:val="CC5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B71595"/>
    <w:multiLevelType w:val="hybridMultilevel"/>
    <w:tmpl w:val="62001D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84C14BF"/>
    <w:multiLevelType w:val="hybridMultilevel"/>
    <w:tmpl w:val="3C5AA528"/>
    <w:lvl w:ilvl="0" w:tplc="DEF84C3E">
      <w:start w:val="2023"/>
      <w:numFmt w:val="bullet"/>
      <w:lvlText w:val="-"/>
      <w:lvlJc w:val="left"/>
      <w:pPr>
        <w:ind w:left="1664" w:hanging="360"/>
      </w:pPr>
      <w:rPr>
        <w:rFonts w:ascii="Calibri" w:eastAsiaTheme="minorEastAsia" w:hAnsi="Calibri" w:cs="Calibri" w:hint="default"/>
      </w:rPr>
    </w:lvl>
    <w:lvl w:ilvl="1" w:tplc="041D0003" w:tentative="1">
      <w:start w:val="1"/>
      <w:numFmt w:val="bullet"/>
      <w:lvlText w:val="o"/>
      <w:lvlJc w:val="left"/>
      <w:pPr>
        <w:ind w:left="2384" w:hanging="360"/>
      </w:pPr>
      <w:rPr>
        <w:rFonts w:ascii="Courier New" w:hAnsi="Courier New" w:cs="Courier New" w:hint="default"/>
      </w:rPr>
    </w:lvl>
    <w:lvl w:ilvl="2" w:tplc="041D0005" w:tentative="1">
      <w:start w:val="1"/>
      <w:numFmt w:val="bullet"/>
      <w:lvlText w:val=""/>
      <w:lvlJc w:val="left"/>
      <w:pPr>
        <w:ind w:left="3104" w:hanging="360"/>
      </w:pPr>
      <w:rPr>
        <w:rFonts w:ascii="Wingdings" w:hAnsi="Wingdings" w:hint="default"/>
      </w:rPr>
    </w:lvl>
    <w:lvl w:ilvl="3" w:tplc="041D0001" w:tentative="1">
      <w:start w:val="1"/>
      <w:numFmt w:val="bullet"/>
      <w:lvlText w:val=""/>
      <w:lvlJc w:val="left"/>
      <w:pPr>
        <w:ind w:left="3824" w:hanging="360"/>
      </w:pPr>
      <w:rPr>
        <w:rFonts w:ascii="Symbol" w:hAnsi="Symbol" w:hint="default"/>
      </w:rPr>
    </w:lvl>
    <w:lvl w:ilvl="4" w:tplc="041D0003" w:tentative="1">
      <w:start w:val="1"/>
      <w:numFmt w:val="bullet"/>
      <w:lvlText w:val="o"/>
      <w:lvlJc w:val="left"/>
      <w:pPr>
        <w:ind w:left="4544" w:hanging="360"/>
      </w:pPr>
      <w:rPr>
        <w:rFonts w:ascii="Courier New" w:hAnsi="Courier New" w:cs="Courier New" w:hint="default"/>
      </w:rPr>
    </w:lvl>
    <w:lvl w:ilvl="5" w:tplc="041D0005" w:tentative="1">
      <w:start w:val="1"/>
      <w:numFmt w:val="bullet"/>
      <w:lvlText w:val=""/>
      <w:lvlJc w:val="left"/>
      <w:pPr>
        <w:ind w:left="5264" w:hanging="360"/>
      </w:pPr>
      <w:rPr>
        <w:rFonts w:ascii="Wingdings" w:hAnsi="Wingdings" w:hint="default"/>
      </w:rPr>
    </w:lvl>
    <w:lvl w:ilvl="6" w:tplc="041D0001" w:tentative="1">
      <w:start w:val="1"/>
      <w:numFmt w:val="bullet"/>
      <w:lvlText w:val=""/>
      <w:lvlJc w:val="left"/>
      <w:pPr>
        <w:ind w:left="5984" w:hanging="360"/>
      </w:pPr>
      <w:rPr>
        <w:rFonts w:ascii="Symbol" w:hAnsi="Symbol" w:hint="default"/>
      </w:rPr>
    </w:lvl>
    <w:lvl w:ilvl="7" w:tplc="041D0003" w:tentative="1">
      <w:start w:val="1"/>
      <w:numFmt w:val="bullet"/>
      <w:lvlText w:val="o"/>
      <w:lvlJc w:val="left"/>
      <w:pPr>
        <w:ind w:left="6704" w:hanging="360"/>
      </w:pPr>
      <w:rPr>
        <w:rFonts w:ascii="Courier New" w:hAnsi="Courier New" w:cs="Courier New" w:hint="default"/>
      </w:rPr>
    </w:lvl>
    <w:lvl w:ilvl="8" w:tplc="041D0005" w:tentative="1">
      <w:start w:val="1"/>
      <w:numFmt w:val="bullet"/>
      <w:lvlText w:val=""/>
      <w:lvlJc w:val="left"/>
      <w:pPr>
        <w:ind w:left="7424" w:hanging="360"/>
      </w:pPr>
      <w:rPr>
        <w:rFonts w:ascii="Wingdings" w:hAnsi="Wingdings" w:hint="default"/>
      </w:rPr>
    </w:lvl>
  </w:abstractNum>
  <w:abstractNum w:abstractNumId="12" w15:restartNumberingAfterBreak="0">
    <w:nsid w:val="2E175385"/>
    <w:multiLevelType w:val="multilevel"/>
    <w:tmpl w:val="B12690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00E5342"/>
    <w:multiLevelType w:val="hybridMultilevel"/>
    <w:tmpl w:val="7FE28B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4607848"/>
    <w:multiLevelType w:val="hybridMultilevel"/>
    <w:tmpl w:val="D65E83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3DC087E"/>
    <w:multiLevelType w:val="hybridMultilevel"/>
    <w:tmpl w:val="CD5CC1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E584186"/>
    <w:multiLevelType w:val="multilevel"/>
    <w:tmpl w:val="07B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4698D"/>
    <w:multiLevelType w:val="hybridMultilevel"/>
    <w:tmpl w:val="3D9ABB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D932C11"/>
    <w:multiLevelType w:val="hybridMultilevel"/>
    <w:tmpl w:val="A4EC73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87E0100"/>
    <w:multiLevelType w:val="multilevel"/>
    <w:tmpl w:val="176E1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86D1C"/>
    <w:multiLevelType w:val="hybridMultilevel"/>
    <w:tmpl w:val="298E83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C0527CE"/>
    <w:multiLevelType w:val="hybridMultilevel"/>
    <w:tmpl w:val="752A51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 w:numId="10" w16cid:durableId="614602163">
    <w:abstractNumId w:val="14"/>
  </w:num>
  <w:num w:numId="11" w16cid:durableId="330105527">
    <w:abstractNumId w:val="20"/>
  </w:num>
  <w:num w:numId="12" w16cid:durableId="600918979">
    <w:abstractNumId w:val="21"/>
  </w:num>
  <w:num w:numId="13" w16cid:durableId="1719739378">
    <w:abstractNumId w:val="9"/>
  </w:num>
  <w:num w:numId="14" w16cid:durableId="714356081">
    <w:abstractNumId w:val="13"/>
  </w:num>
  <w:num w:numId="15" w16cid:durableId="2087602885">
    <w:abstractNumId w:val="15"/>
  </w:num>
  <w:num w:numId="16" w16cid:durableId="303438181">
    <w:abstractNumId w:val="11"/>
  </w:num>
  <w:num w:numId="17" w16cid:durableId="1640307517">
    <w:abstractNumId w:val="10"/>
  </w:num>
  <w:num w:numId="18" w16cid:durableId="992026734">
    <w:abstractNumId w:val="12"/>
  </w:num>
  <w:num w:numId="19" w16cid:durableId="849417615">
    <w:abstractNumId w:val="17"/>
  </w:num>
  <w:num w:numId="20" w16cid:durableId="177739040">
    <w:abstractNumId w:val="19"/>
  </w:num>
  <w:num w:numId="21" w16cid:durableId="1980458021">
    <w:abstractNumId w:val="18"/>
  </w:num>
  <w:num w:numId="22" w16cid:durableId="9349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F1"/>
    <w:rsid w:val="000006BA"/>
    <w:rsid w:val="000011D1"/>
    <w:rsid w:val="0000173D"/>
    <w:rsid w:val="00001CF4"/>
    <w:rsid w:val="000027AC"/>
    <w:rsid w:val="0000297C"/>
    <w:rsid w:val="000031ED"/>
    <w:rsid w:val="0000366D"/>
    <w:rsid w:val="0000492E"/>
    <w:rsid w:val="000049A1"/>
    <w:rsid w:val="000052FB"/>
    <w:rsid w:val="00005EDD"/>
    <w:rsid w:val="000066E1"/>
    <w:rsid w:val="00007F54"/>
    <w:rsid w:val="000106C9"/>
    <w:rsid w:val="000112CA"/>
    <w:rsid w:val="00011DE0"/>
    <w:rsid w:val="0001224D"/>
    <w:rsid w:val="000131E1"/>
    <w:rsid w:val="00013813"/>
    <w:rsid w:val="0001453F"/>
    <w:rsid w:val="00014D60"/>
    <w:rsid w:val="0001565A"/>
    <w:rsid w:val="00016B08"/>
    <w:rsid w:val="0001775F"/>
    <w:rsid w:val="00017B43"/>
    <w:rsid w:val="00020C41"/>
    <w:rsid w:val="000224AC"/>
    <w:rsid w:val="00023B83"/>
    <w:rsid w:val="0002569A"/>
    <w:rsid w:val="000258FE"/>
    <w:rsid w:val="00025992"/>
    <w:rsid w:val="00025BBA"/>
    <w:rsid w:val="00025D92"/>
    <w:rsid w:val="000262E9"/>
    <w:rsid w:val="000269CA"/>
    <w:rsid w:val="00027492"/>
    <w:rsid w:val="00027E33"/>
    <w:rsid w:val="000312AE"/>
    <w:rsid w:val="0003161E"/>
    <w:rsid w:val="000317AE"/>
    <w:rsid w:val="00031E14"/>
    <w:rsid w:val="000326F7"/>
    <w:rsid w:val="000334F2"/>
    <w:rsid w:val="00033634"/>
    <w:rsid w:val="00033ACB"/>
    <w:rsid w:val="0003460D"/>
    <w:rsid w:val="00034616"/>
    <w:rsid w:val="000351AF"/>
    <w:rsid w:val="00035368"/>
    <w:rsid w:val="000354E8"/>
    <w:rsid w:val="000355DE"/>
    <w:rsid w:val="00035B31"/>
    <w:rsid w:val="00036C65"/>
    <w:rsid w:val="0003778F"/>
    <w:rsid w:val="00037C5C"/>
    <w:rsid w:val="00037D4D"/>
    <w:rsid w:val="000403A7"/>
    <w:rsid w:val="0004168B"/>
    <w:rsid w:val="0004327C"/>
    <w:rsid w:val="00043412"/>
    <w:rsid w:val="00043652"/>
    <w:rsid w:val="00043689"/>
    <w:rsid w:val="000446ED"/>
    <w:rsid w:val="00044B41"/>
    <w:rsid w:val="000510C5"/>
    <w:rsid w:val="0005352C"/>
    <w:rsid w:val="00053966"/>
    <w:rsid w:val="00054CAE"/>
    <w:rsid w:val="00054DAA"/>
    <w:rsid w:val="00056783"/>
    <w:rsid w:val="000570FE"/>
    <w:rsid w:val="00057399"/>
    <w:rsid w:val="00057BE9"/>
    <w:rsid w:val="00057E84"/>
    <w:rsid w:val="0006063C"/>
    <w:rsid w:val="000611CB"/>
    <w:rsid w:val="000619C9"/>
    <w:rsid w:val="000623D7"/>
    <w:rsid w:val="000627D3"/>
    <w:rsid w:val="00062BB7"/>
    <w:rsid w:val="000630AD"/>
    <w:rsid w:val="00063D4A"/>
    <w:rsid w:val="0006482B"/>
    <w:rsid w:val="00064988"/>
    <w:rsid w:val="00064A91"/>
    <w:rsid w:val="00064C35"/>
    <w:rsid w:val="00065456"/>
    <w:rsid w:val="00065D91"/>
    <w:rsid w:val="0006629B"/>
    <w:rsid w:val="000663C6"/>
    <w:rsid w:val="00066A35"/>
    <w:rsid w:val="00066C06"/>
    <w:rsid w:val="0006760D"/>
    <w:rsid w:val="00067DDD"/>
    <w:rsid w:val="000704B5"/>
    <w:rsid w:val="0007139C"/>
    <w:rsid w:val="00072147"/>
    <w:rsid w:val="00072316"/>
    <w:rsid w:val="00072833"/>
    <w:rsid w:val="0007335F"/>
    <w:rsid w:val="000739B1"/>
    <w:rsid w:val="00075645"/>
    <w:rsid w:val="00075D0D"/>
    <w:rsid w:val="0007651F"/>
    <w:rsid w:val="00076B0D"/>
    <w:rsid w:val="00077184"/>
    <w:rsid w:val="00077A75"/>
    <w:rsid w:val="00077DD0"/>
    <w:rsid w:val="000805D4"/>
    <w:rsid w:val="000819DE"/>
    <w:rsid w:val="000837E1"/>
    <w:rsid w:val="0008453B"/>
    <w:rsid w:val="00084FAC"/>
    <w:rsid w:val="00086499"/>
    <w:rsid w:val="0008687A"/>
    <w:rsid w:val="00087496"/>
    <w:rsid w:val="00090ADD"/>
    <w:rsid w:val="00091636"/>
    <w:rsid w:val="000923F6"/>
    <w:rsid w:val="00092BFD"/>
    <w:rsid w:val="00092FE0"/>
    <w:rsid w:val="000942A1"/>
    <w:rsid w:val="000942F6"/>
    <w:rsid w:val="00094CD1"/>
    <w:rsid w:val="00094FAB"/>
    <w:rsid w:val="0009609B"/>
    <w:rsid w:val="00097691"/>
    <w:rsid w:val="000A04F9"/>
    <w:rsid w:val="000A0F74"/>
    <w:rsid w:val="000A1B7B"/>
    <w:rsid w:val="000A22CF"/>
    <w:rsid w:val="000A2A6F"/>
    <w:rsid w:val="000A2F34"/>
    <w:rsid w:val="000A363E"/>
    <w:rsid w:val="000A4AE8"/>
    <w:rsid w:val="000A63F0"/>
    <w:rsid w:val="000A7512"/>
    <w:rsid w:val="000A78BE"/>
    <w:rsid w:val="000A7F18"/>
    <w:rsid w:val="000B0A82"/>
    <w:rsid w:val="000B0DBA"/>
    <w:rsid w:val="000B2369"/>
    <w:rsid w:val="000B25E1"/>
    <w:rsid w:val="000B2662"/>
    <w:rsid w:val="000B2AB6"/>
    <w:rsid w:val="000B4335"/>
    <w:rsid w:val="000B4D90"/>
    <w:rsid w:val="000B5081"/>
    <w:rsid w:val="000B52AD"/>
    <w:rsid w:val="000B52F8"/>
    <w:rsid w:val="000B5EC7"/>
    <w:rsid w:val="000B621B"/>
    <w:rsid w:val="000B7774"/>
    <w:rsid w:val="000B785E"/>
    <w:rsid w:val="000C035D"/>
    <w:rsid w:val="000C103C"/>
    <w:rsid w:val="000C1455"/>
    <w:rsid w:val="000C3059"/>
    <w:rsid w:val="000C35FD"/>
    <w:rsid w:val="000C4965"/>
    <w:rsid w:val="000C4F9B"/>
    <w:rsid w:val="000C5B74"/>
    <w:rsid w:val="000C61B3"/>
    <w:rsid w:val="000C642C"/>
    <w:rsid w:val="000C7429"/>
    <w:rsid w:val="000D06DB"/>
    <w:rsid w:val="000D087D"/>
    <w:rsid w:val="000D20A8"/>
    <w:rsid w:val="000D23CC"/>
    <w:rsid w:val="000D34B3"/>
    <w:rsid w:val="000D69F8"/>
    <w:rsid w:val="000E00FA"/>
    <w:rsid w:val="000E06A9"/>
    <w:rsid w:val="000E0CA9"/>
    <w:rsid w:val="000E107F"/>
    <w:rsid w:val="000E1209"/>
    <w:rsid w:val="000E145E"/>
    <w:rsid w:val="000E2C6B"/>
    <w:rsid w:val="000E5968"/>
    <w:rsid w:val="000E5DC4"/>
    <w:rsid w:val="000E6787"/>
    <w:rsid w:val="000E6811"/>
    <w:rsid w:val="000E6D06"/>
    <w:rsid w:val="000E7377"/>
    <w:rsid w:val="000E7626"/>
    <w:rsid w:val="000F043C"/>
    <w:rsid w:val="000F0715"/>
    <w:rsid w:val="000F09F8"/>
    <w:rsid w:val="000F1DB3"/>
    <w:rsid w:val="000F26EF"/>
    <w:rsid w:val="000F2CBF"/>
    <w:rsid w:val="000F3B40"/>
    <w:rsid w:val="000F44EE"/>
    <w:rsid w:val="000F4BF7"/>
    <w:rsid w:val="000F776B"/>
    <w:rsid w:val="000F7B6F"/>
    <w:rsid w:val="000F7C83"/>
    <w:rsid w:val="000F7EF7"/>
    <w:rsid w:val="00100799"/>
    <w:rsid w:val="00101444"/>
    <w:rsid w:val="00101496"/>
    <w:rsid w:val="001014D8"/>
    <w:rsid w:val="00101A31"/>
    <w:rsid w:val="00102021"/>
    <w:rsid w:val="001032F7"/>
    <w:rsid w:val="001033D2"/>
    <w:rsid w:val="00107478"/>
    <w:rsid w:val="00110B30"/>
    <w:rsid w:val="00110E4F"/>
    <w:rsid w:val="00111254"/>
    <w:rsid w:val="0011165E"/>
    <w:rsid w:val="00112B48"/>
    <w:rsid w:val="00115AF8"/>
    <w:rsid w:val="001166AB"/>
    <w:rsid w:val="00116737"/>
    <w:rsid w:val="001168F5"/>
    <w:rsid w:val="00116D20"/>
    <w:rsid w:val="00116E3D"/>
    <w:rsid w:val="00116E5F"/>
    <w:rsid w:val="00117569"/>
    <w:rsid w:val="00117BBA"/>
    <w:rsid w:val="00120B1E"/>
    <w:rsid w:val="00121D5F"/>
    <w:rsid w:val="00122499"/>
    <w:rsid w:val="00126695"/>
    <w:rsid w:val="00126A54"/>
    <w:rsid w:val="00127466"/>
    <w:rsid w:val="00127D75"/>
    <w:rsid w:val="0013044A"/>
    <w:rsid w:val="001316BA"/>
    <w:rsid w:val="0013198D"/>
    <w:rsid w:val="00133F92"/>
    <w:rsid w:val="001353AD"/>
    <w:rsid w:val="001358D0"/>
    <w:rsid w:val="00135A28"/>
    <w:rsid w:val="001367EE"/>
    <w:rsid w:val="001369CB"/>
    <w:rsid w:val="001372AD"/>
    <w:rsid w:val="00137323"/>
    <w:rsid w:val="0013753A"/>
    <w:rsid w:val="001402FD"/>
    <w:rsid w:val="00140ECE"/>
    <w:rsid w:val="00142A39"/>
    <w:rsid w:val="00142D84"/>
    <w:rsid w:val="001436D1"/>
    <w:rsid w:val="00143A29"/>
    <w:rsid w:val="0014401E"/>
    <w:rsid w:val="00146530"/>
    <w:rsid w:val="00147621"/>
    <w:rsid w:val="00147F50"/>
    <w:rsid w:val="00150362"/>
    <w:rsid w:val="0015041F"/>
    <w:rsid w:val="0015074B"/>
    <w:rsid w:val="0015121C"/>
    <w:rsid w:val="00152706"/>
    <w:rsid w:val="00153D20"/>
    <w:rsid w:val="00153F0F"/>
    <w:rsid w:val="00154622"/>
    <w:rsid w:val="0015555B"/>
    <w:rsid w:val="00155A1B"/>
    <w:rsid w:val="00155D8F"/>
    <w:rsid w:val="001563BE"/>
    <w:rsid w:val="0015657B"/>
    <w:rsid w:val="00156610"/>
    <w:rsid w:val="00156805"/>
    <w:rsid w:val="00157456"/>
    <w:rsid w:val="00157E70"/>
    <w:rsid w:val="00160328"/>
    <w:rsid w:val="00160B12"/>
    <w:rsid w:val="001612A9"/>
    <w:rsid w:val="00161434"/>
    <w:rsid w:val="001614B4"/>
    <w:rsid w:val="00161619"/>
    <w:rsid w:val="00161E1F"/>
    <w:rsid w:val="00162308"/>
    <w:rsid w:val="0016230D"/>
    <w:rsid w:val="001624A9"/>
    <w:rsid w:val="00162F5C"/>
    <w:rsid w:val="001631E4"/>
    <w:rsid w:val="00163AD1"/>
    <w:rsid w:val="00164766"/>
    <w:rsid w:val="00164A51"/>
    <w:rsid w:val="00164ABB"/>
    <w:rsid w:val="00164B9E"/>
    <w:rsid w:val="00164F85"/>
    <w:rsid w:val="001662AF"/>
    <w:rsid w:val="00166F6D"/>
    <w:rsid w:val="00167182"/>
    <w:rsid w:val="00167893"/>
    <w:rsid w:val="00167D9B"/>
    <w:rsid w:val="00170E5C"/>
    <w:rsid w:val="0017173F"/>
    <w:rsid w:val="00172356"/>
    <w:rsid w:val="0017361B"/>
    <w:rsid w:val="00173730"/>
    <w:rsid w:val="001741E5"/>
    <w:rsid w:val="00175C9E"/>
    <w:rsid w:val="00176319"/>
    <w:rsid w:val="0017684A"/>
    <w:rsid w:val="00176A2B"/>
    <w:rsid w:val="001771A9"/>
    <w:rsid w:val="00177E10"/>
    <w:rsid w:val="0018034F"/>
    <w:rsid w:val="001804E0"/>
    <w:rsid w:val="00180F90"/>
    <w:rsid w:val="001812F1"/>
    <w:rsid w:val="00181774"/>
    <w:rsid w:val="00181AD1"/>
    <w:rsid w:val="00182C0A"/>
    <w:rsid w:val="00182C1A"/>
    <w:rsid w:val="00183B3E"/>
    <w:rsid w:val="00184D0D"/>
    <w:rsid w:val="001864BE"/>
    <w:rsid w:val="00186D73"/>
    <w:rsid w:val="00186ED8"/>
    <w:rsid w:val="00186EDF"/>
    <w:rsid w:val="0018755E"/>
    <w:rsid w:val="00187D69"/>
    <w:rsid w:val="00190745"/>
    <w:rsid w:val="001908F5"/>
    <w:rsid w:val="00190A01"/>
    <w:rsid w:val="001910F2"/>
    <w:rsid w:val="0019176F"/>
    <w:rsid w:val="00191803"/>
    <w:rsid w:val="00192239"/>
    <w:rsid w:val="001922FD"/>
    <w:rsid w:val="00193532"/>
    <w:rsid w:val="00193795"/>
    <w:rsid w:val="00194A2A"/>
    <w:rsid w:val="0019549D"/>
    <w:rsid w:val="00195C98"/>
    <w:rsid w:val="001973CE"/>
    <w:rsid w:val="00197D0F"/>
    <w:rsid w:val="001A080C"/>
    <w:rsid w:val="001A3573"/>
    <w:rsid w:val="001A3D70"/>
    <w:rsid w:val="001A4122"/>
    <w:rsid w:val="001A4425"/>
    <w:rsid w:val="001A4BF4"/>
    <w:rsid w:val="001A53C7"/>
    <w:rsid w:val="001A54AF"/>
    <w:rsid w:val="001A5718"/>
    <w:rsid w:val="001A590D"/>
    <w:rsid w:val="001A5BCA"/>
    <w:rsid w:val="001A77A3"/>
    <w:rsid w:val="001A7819"/>
    <w:rsid w:val="001A7946"/>
    <w:rsid w:val="001A7B59"/>
    <w:rsid w:val="001B1689"/>
    <w:rsid w:val="001B1BD8"/>
    <w:rsid w:val="001B1F86"/>
    <w:rsid w:val="001B21D7"/>
    <w:rsid w:val="001B2A23"/>
    <w:rsid w:val="001B3DBC"/>
    <w:rsid w:val="001B3DDE"/>
    <w:rsid w:val="001B3E2F"/>
    <w:rsid w:val="001B4BA4"/>
    <w:rsid w:val="001B4C64"/>
    <w:rsid w:val="001B5590"/>
    <w:rsid w:val="001B5D77"/>
    <w:rsid w:val="001B622E"/>
    <w:rsid w:val="001B6A78"/>
    <w:rsid w:val="001B7ACE"/>
    <w:rsid w:val="001C0051"/>
    <w:rsid w:val="001C0112"/>
    <w:rsid w:val="001C02CD"/>
    <w:rsid w:val="001C122B"/>
    <w:rsid w:val="001C1243"/>
    <w:rsid w:val="001C23C2"/>
    <w:rsid w:val="001C3C8E"/>
    <w:rsid w:val="001C3CC0"/>
    <w:rsid w:val="001C483D"/>
    <w:rsid w:val="001C4A3B"/>
    <w:rsid w:val="001C4B56"/>
    <w:rsid w:val="001C534B"/>
    <w:rsid w:val="001C55C0"/>
    <w:rsid w:val="001C5AAF"/>
    <w:rsid w:val="001C65A7"/>
    <w:rsid w:val="001C71D2"/>
    <w:rsid w:val="001C7A32"/>
    <w:rsid w:val="001D0B74"/>
    <w:rsid w:val="001D19B3"/>
    <w:rsid w:val="001D27DC"/>
    <w:rsid w:val="001D3366"/>
    <w:rsid w:val="001D46D2"/>
    <w:rsid w:val="001D4BD6"/>
    <w:rsid w:val="001D6BD0"/>
    <w:rsid w:val="001D6D49"/>
    <w:rsid w:val="001D7244"/>
    <w:rsid w:val="001E0C39"/>
    <w:rsid w:val="001E115F"/>
    <w:rsid w:val="001E3525"/>
    <w:rsid w:val="001E4884"/>
    <w:rsid w:val="001E4C8F"/>
    <w:rsid w:val="001E4CC7"/>
    <w:rsid w:val="001E5C76"/>
    <w:rsid w:val="001E605B"/>
    <w:rsid w:val="001E694D"/>
    <w:rsid w:val="001E77F4"/>
    <w:rsid w:val="001E7895"/>
    <w:rsid w:val="001F0374"/>
    <w:rsid w:val="001F17A5"/>
    <w:rsid w:val="001F2E30"/>
    <w:rsid w:val="001F36E8"/>
    <w:rsid w:val="001F43AE"/>
    <w:rsid w:val="001F614D"/>
    <w:rsid w:val="001F6185"/>
    <w:rsid w:val="001F6E43"/>
    <w:rsid w:val="001F7074"/>
    <w:rsid w:val="001F7087"/>
    <w:rsid w:val="001F719E"/>
    <w:rsid w:val="001F7412"/>
    <w:rsid w:val="00200040"/>
    <w:rsid w:val="002004A8"/>
    <w:rsid w:val="00200564"/>
    <w:rsid w:val="00200CF4"/>
    <w:rsid w:val="00200D39"/>
    <w:rsid w:val="00201A90"/>
    <w:rsid w:val="00202420"/>
    <w:rsid w:val="00202D39"/>
    <w:rsid w:val="002030E0"/>
    <w:rsid w:val="0020352D"/>
    <w:rsid w:val="00204BD4"/>
    <w:rsid w:val="002052E9"/>
    <w:rsid w:val="00205CDB"/>
    <w:rsid w:val="002070E3"/>
    <w:rsid w:val="002074D3"/>
    <w:rsid w:val="00207667"/>
    <w:rsid w:val="002078FA"/>
    <w:rsid w:val="002110B0"/>
    <w:rsid w:val="00211DF9"/>
    <w:rsid w:val="00211FF5"/>
    <w:rsid w:val="002120E5"/>
    <w:rsid w:val="0021242D"/>
    <w:rsid w:val="00212F7B"/>
    <w:rsid w:val="00214C2E"/>
    <w:rsid w:val="00214E6E"/>
    <w:rsid w:val="00215136"/>
    <w:rsid w:val="00216368"/>
    <w:rsid w:val="002201E8"/>
    <w:rsid w:val="00220809"/>
    <w:rsid w:val="00220CE1"/>
    <w:rsid w:val="00221085"/>
    <w:rsid w:val="0022150A"/>
    <w:rsid w:val="00221714"/>
    <w:rsid w:val="0022199A"/>
    <w:rsid w:val="00221F90"/>
    <w:rsid w:val="002229DB"/>
    <w:rsid w:val="00222C41"/>
    <w:rsid w:val="0022507A"/>
    <w:rsid w:val="00225135"/>
    <w:rsid w:val="0022530B"/>
    <w:rsid w:val="002256A2"/>
    <w:rsid w:val="00225CB5"/>
    <w:rsid w:val="00225E51"/>
    <w:rsid w:val="002262F4"/>
    <w:rsid w:val="0022663A"/>
    <w:rsid w:val="0022704B"/>
    <w:rsid w:val="0022711E"/>
    <w:rsid w:val="002300FE"/>
    <w:rsid w:val="00231075"/>
    <w:rsid w:val="002323AF"/>
    <w:rsid w:val="00232550"/>
    <w:rsid w:val="00232A78"/>
    <w:rsid w:val="00234375"/>
    <w:rsid w:val="00235174"/>
    <w:rsid w:val="002364AA"/>
    <w:rsid w:val="002404A2"/>
    <w:rsid w:val="0024099F"/>
    <w:rsid w:val="00240B61"/>
    <w:rsid w:val="002412EF"/>
    <w:rsid w:val="0024144B"/>
    <w:rsid w:val="00241A55"/>
    <w:rsid w:val="00242B3F"/>
    <w:rsid w:val="00242B8F"/>
    <w:rsid w:val="00243AD1"/>
    <w:rsid w:val="00244204"/>
    <w:rsid w:val="0024420E"/>
    <w:rsid w:val="00244580"/>
    <w:rsid w:val="00244A25"/>
    <w:rsid w:val="00245582"/>
    <w:rsid w:val="00246291"/>
    <w:rsid w:val="0024647A"/>
    <w:rsid w:val="00246EE2"/>
    <w:rsid w:val="0024711F"/>
    <w:rsid w:val="0025008C"/>
    <w:rsid w:val="0025012F"/>
    <w:rsid w:val="00250BD8"/>
    <w:rsid w:val="00250EA3"/>
    <w:rsid w:val="00250EE9"/>
    <w:rsid w:val="002514A1"/>
    <w:rsid w:val="002521AC"/>
    <w:rsid w:val="0025222C"/>
    <w:rsid w:val="00254262"/>
    <w:rsid w:val="002548D1"/>
    <w:rsid w:val="00255080"/>
    <w:rsid w:val="00255B15"/>
    <w:rsid w:val="002560AC"/>
    <w:rsid w:val="00256F33"/>
    <w:rsid w:val="00257AB2"/>
    <w:rsid w:val="00257B18"/>
    <w:rsid w:val="0026036E"/>
    <w:rsid w:val="00260921"/>
    <w:rsid w:val="00263C32"/>
    <w:rsid w:val="00264037"/>
    <w:rsid w:val="002641F2"/>
    <w:rsid w:val="00264AD8"/>
    <w:rsid w:val="00265F76"/>
    <w:rsid w:val="002660B3"/>
    <w:rsid w:val="002675D0"/>
    <w:rsid w:val="00270416"/>
    <w:rsid w:val="00271071"/>
    <w:rsid w:val="002713FA"/>
    <w:rsid w:val="00271410"/>
    <w:rsid w:val="0027173A"/>
    <w:rsid w:val="00273791"/>
    <w:rsid w:val="00273EBF"/>
    <w:rsid w:val="00274291"/>
    <w:rsid w:val="002742BA"/>
    <w:rsid w:val="0027461E"/>
    <w:rsid w:val="00274C62"/>
    <w:rsid w:val="0027503C"/>
    <w:rsid w:val="002753CA"/>
    <w:rsid w:val="002777B5"/>
    <w:rsid w:val="00280FB2"/>
    <w:rsid w:val="002816A5"/>
    <w:rsid w:val="00281A22"/>
    <w:rsid w:val="00281AC4"/>
    <w:rsid w:val="00281ACF"/>
    <w:rsid w:val="00281BA8"/>
    <w:rsid w:val="00281F50"/>
    <w:rsid w:val="00281FFA"/>
    <w:rsid w:val="002822A2"/>
    <w:rsid w:val="00282384"/>
    <w:rsid w:val="00282496"/>
    <w:rsid w:val="00282C28"/>
    <w:rsid w:val="00282C85"/>
    <w:rsid w:val="00283C95"/>
    <w:rsid w:val="00284BDB"/>
    <w:rsid w:val="00284D85"/>
    <w:rsid w:val="00285C1F"/>
    <w:rsid w:val="00285D4A"/>
    <w:rsid w:val="00286216"/>
    <w:rsid w:val="00286738"/>
    <w:rsid w:val="00287214"/>
    <w:rsid w:val="002877CA"/>
    <w:rsid w:val="00287D24"/>
    <w:rsid w:val="0029032F"/>
    <w:rsid w:val="00290BF8"/>
    <w:rsid w:val="00290D29"/>
    <w:rsid w:val="00290E5D"/>
    <w:rsid w:val="00291EA5"/>
    <w:rsid w:val="00292779"/>
    <w:rsid w:val="002928E6"/>
    <w:rsid w:val="00292E99"/>
    <w:rsid w:val="002931CB"/>
    <w:rsid w:val="0029639D"/>
    <w:rsid w:val="00296AA3"/>
    <w:rsid w:val="0029710B"/>
    <w:rsid w:val="00297A46"/>
    <w:rsid w:val="00297ECE"/>
    <w:rsid w:val="002A02C5"/>
    <w:rsid w:val="002A1199"/>
    <w:rsid w:val="002A202C"/>
    <w:rsid w:val="002A2668"/>
    <w:rsid w:val="002A316E"/>
    <w:rsid w:val="002A41FD"/>
    <w:rsid w:val="002A4C20"/>
    <w:rsid w:val="002A50B4"/>
    <w:rsid w:val="002A5364"/>
    <w:rsid w:val="002A6230"/>
    <w:rsid w:val="002A643F"/>
    <w:rsid w:val="002A6B63"/>
    <w:rsid w:val="002B01F7"/>
    <w:rsid w:val="002B032F"/>
    <w:rsid w:val="002B11D5"/>
    <w:rsid w:val="002B148A"/>
    <w:rsid w:val="002B2CA2"/>
    <w:rsid w:val="002B3E5E"/>
    <w:rsid w:val="002B5050"/>
    <w:rsid w:val="002B5333"/>
    <w:rsid w:val="002B545F"/>
    <w:rsid w:val="002B5936"/>
    <w:rsid w:val="002B6171"/>
    <w:rsid w:val="002B6CD5"/>
    <w:rsid w:val="002B6EB9"/>
    <w:rsid w:val="002B7650"/>
    <w:rsid w:val="002C07B0"/>
    <w:rsid w:val="002C097A"/>
    <w:rsid w:val="002C128D"/>
    <w:rsid w:val="002C1F00"/>
    <w:rsid w:val="002C217B"/>
    <w:rsid w:val="002C2B82"/>
    <w:rsid w:val="002C39C3"/>
    <w:rsid w:val="002C3FEE"/>
    <w:rsid w:val="002C410A"/>
    <w:rsid w:val="002C4E65"/>
    <w:rsid w:val="002C5BF0"/>
    <w:rsid w:val="002C676F"/>
    <w:rsid w:val="002C6E3B"/>
    <w:rsid w:val="002C70D1"/>
    <w:rsid w:val="002C7960"/>
    <w:rsid w:val="002D052F"/>
    <w:rsid w:val="002D0843"/>
    <w:rsid w:val="002D09B5"/>
    <w:rsid w:val="002D1077"/>
    <w:rsid w:val="002D169D"/>
    <w:rsid w:val="002D3730"/>
    <w:rsid w:val="002D4C16"/>
    <w:rsid w:val="002D6A94"/>
    <w:rsid w:val="002D6C82"/>
    <w:rsid w:val="002D6C9A"/>
    <w:rsid w:val="002D6DCF"/>
    <w:rsid w:val="002D7A7E"/>
    <w:rsid w:val="002D7EB2"/>
    <w:rsid w:val="002E033D"/>
    <w:rsid w:val="002E0DD3"/>
    <w:rsid w:val="002E109E"/>
    <w:rsid w:val="002E20AE"/>
    <w:rsid w:val="002E293F"/>
    <w:rsid w:val="002E2BB8"/>
    <w:rsid w:val="002E2F1F"/>
    <w:rsid w:val="002E3BE6"/>
    <w:rsid w:val="002E519A"/>
    <w:rsid w:val="002E52A1"/>
    <w:rsid w:val="002E5422"/>
    <w:rsid w:val="002E65A9"/>
    <w:rsid w:val="002E67D3"/>
    <w:rsid w:val="002F0D86"/>
    <w:rsid w:val="002F1FFB"/>
    <w:rsid w:val="002F2A5B"/>
    <w:rsid w:val="002F361D"/>
    <w:rsid w:val="002F483B"/>
    <w:rsid w:val="002F4D4C"/>
    <w:rsid w:val="002F5A5A"/>
    <w:rsid w:val="002F61F9"/>
    <w:rsid w:val="002F64E3"/>
    <w:rsid w:val="002F66F7"/>
    <w:rsid w:val="002F6A0B"/>
    <w:rsid w:val="002F6B89"/>
    <w:rsid w:val="002F6CA0"/>
    <w:rsid w:val="002F73CC"/>
    <w:rsid w:val="002F7DA2"/>
    <w:rsid w:val="00300C76"/>
    <w:rsid w:val="00300DA0"/>
    <w:rsid w:val="00301A4E"/>
    <w:rsid w:val="00302743"/>
    <w:rsid w:val="00302847"/>
    <w:rsid w:val="0030329B"/>
    <w:rsid w:val="00303946"/>
    <w:rsid w:val="00304769"/>
    <w:rsid w:val="0030595B"/>
    <w:rsid w:val="003064D0"/>
    <w:rsid w:val="0030688C"/>
    <w:rsid w:val="00306C05"/>
    <w:rsid w:val="00307545"/>
    <w:rsid w:val="003077EA"/>
    <w:rsid w:val="00307888"/>
    <w:rsid w:val="00310184"/>
    <w:rsid w:val="00310C75"/>
    <w:rsid w:val="003115C9"/>
    <w:rsid w:val="00311C24"/>
    <w:rsid w:val="00312C89"/>
    <w:rsid w:val="003138ED"/>
    <w:rsid w:val="00313A5D"/>
    <w:rsid w:val="0031450A"/>
    <w:rsid w:val="003146F0"/>
    <w:rsid w:val="00314850"/>
    <w:rsid w:val="0031491D"/>
    <w:rsid w:val="00315967"/>
    <w:rsid w:val="00315A42"/>
    <w:rsid w:val="00317E4D"/>
    <w:rsid w:val="00317E8B"/>
    <w:rsid w:val="0032010E"/>
    <w:rsid w:val="00320365"/>
    <w:rsid w:val="00320473"/>
    <w:rsid w:val="0032186D"/>
    <w:rsid w:val="00322B20"/>
    <w:rsid w:val="0032328E"/>
    <w:rsid w:val="003232CA"/>
    <w:rsid w:val="00323A8D"/>
    <w:rsid w:val="00323CDE"/>
    <w:rsid w:val="00325253"/>
    <w:rsid w:val="00325A90"/>
    <w:rsid w:val="00325B00"/>
    <w:rsid w:val="00326133"/>
    <w:rsid w:val="00326F90"/>
    <w:rsid w:val="0032736B"/>
    <w:rsid w:val="003274A4"/>
    <w:rsid w:val="00327CF3"/>
    <w:rsid w:val="0033026D"/>
    <w:rsid w:val="00330876"/>
    <w:rsid w:val="003310B5"/>
    <w:rsid w:val="003320C0"/>
    <w:rsid w:val="003322DD"/>
    <w:rsid w:val="00333B00"/>
    <w:rsid w:val="00333F0E"/>
    <w:rsid w:val="00335984"/>
    <w:rsid w:val="00335EF5"/>
    <w:rsid w:val="00335F96"/>
    <w:rsid w:val="0034083F"/>
    <w:rsid w:val="00340B7A"/>
    <w:rsid w:val="00341979"/>
    <w:rsid w:val="00341ECD"/>
    <w:rsid w:val="00341FF0"/>
    <w:rsid w:val="00342390"/>
    <w:rsid w:val="0034248D"/>
    <w:rsid w:val="00342811"/>
    <w:rsid w:val="00343042"/>
    <w:rsid w:val="00343EC0"/>
    <w:rsid w:val="00344761"/>
    <w:rsid w:val="00344C4F"/>
    <w:rsid w:val="00345D01"/>
    <w:rsid w:val="0034656D"/>
    <w:rsid w:val="003466A8"/>
    <w:rsid w:val="003479A4"/>
    <w:rsid w:val="003511A4"/>
    <w:rsid w:val="00351371"/>
    <w:rsid w:val="00351934"/>
    <w:rsid w:val="0035199F"/>
    <w:rsid w:val="003529CD"/>
    <w:rsid w:val="00352AD5"/>
    <w:rsid w:val="003535BD"/>
    <w:rsid w:val="00355545"/>
    <w:rsid w:val="00356312"/>
    <w:rsid w:val="00356A5B"/>
    <w:rsid w:val="00356BC2"/>
    <w:rsid w:val="00357721"/>
    <w:rsid w:val="00360D86"/>
    <w:rsid w:val="0036151C"/>
    <w:rsid w:val="00362487"/>
    <w:rsid w:val="003626E1"/>
    <w:rsid w:val="00362F81"/>
    <w:rsid w:val="00363E6B"/>
    <w:rsid w:val="00364C16"/>
    <w:rsid w:val="003654E6"/>
    <w:rsid w:val="00365BCC"/>
    <w:rsid w:val="003663EB"/>
    <w:rsid w:val="00366A45"/>
    <w:rsid w:val="00366AE2"/>
    <w:rsid w:val="00367CE8"/>
    <w:rsid w:val="003700F9"/>
    <w:rsid w:val="00371848"/>
    <w:rsid w:val="003728D2"/>
    <w:rsid w:val="00372E88"/>
    <w:rsid w:val="003730B1"/>
    <w:rsid w:val="00373266"/>
    <w:rsid w:val="00377755"/>
    <w:rsid w:val="00377A75"/>
    <w:rsid w:val="00380344"/>
    <w:rsid w:val="00380DA1"/>
    <w:rsid w:val="00381C27"/>
    <w:rsid w:val="00382500"/>
    <w:rsid w:val="00382C85"/>
    <w:rsid w:val="003830AA"/>
    <w:rsid w:val="00383562"/>
    <w:rsid w:val="00384BA6"/>
    <w:rsid w:val="00384F40"/>
    <w:rsid w:val="0038617D"/>
    <w:rsid w:val="003861FA"/>
    <w:rsid w:val="003873B0"/>
    <w:rsid w:val="003873B3"/>
    <w:rsid w:val="0039018F"/>
    <w:rsid w:val="00390446"/>
    <w:rsid w:val="003913EA"/>
    <w:rsid w:val="0039183C"/>
    <w:rsid w:val="00391DF1"/>
    <w:rsid w:val="003931B4"/>
    <w:rsid w:val="003932CD"/>
    <w:rsid w:val="0039372C"/>
    <w:rsid w:val="00393AC1"/>
    <w:rsid w:val="00393AD1"/>
    <w:rsid w:val="0039426E"/>
    <w:rsid w:val="003946D7"/>
    <w:rsid w:val="00394FA6"/>
    <w:rsid w:val="00395945"/>
    <w:rsid w:val="00396324"/>
    <w:rsid w:val="00397999"/>
    <w:rsid w:val="00397A12"/>
    <w:rsid w:val="003A1585"/>
    <w:rsid w:val="003A16C9"/>
    <w:rsid w:val="003A16CA"/>
    <w:rsid w:val="003A22D2"/>
    <w:rsid w:val="003A5226"/>
    <w:rsid w:val="003A566B"/>
    <w:rsid w:val="003A5769"/>
    <w:rsid w:val="003A6AAF"/>
    <w:rsid w:val="003A753F"/>
    <w:rsid w:val="003A78EA"/>
    <w:rsid w:val="003B0093"/>
    <w:rsid w:val="003B0D0A"/>
    <w:rsid w:val="003B18B0"/>
    <w:rsid w:val="003B1E55"/>
    <w:rsid w:val="003B20B2"/>
    <w:rsid w:val="003B2226"/>
    <w:rsid w:val="003B3850"/>
    <w:rsid w:val="003B387C"/>
    <w:rsid w:val="003B4230"/>
    <w:rsid w:val="003B47F6"/>
    <w:rsid w:val="003B48DA"/>
    <w:rsid w:val="003B4A9B"/>
    <w:rsid w:val="003B4CA9"/>
    <w:rsid w:val="003B639B"/>
    <w:rsid w:val="003B6C75"/>
    <w:rsid w:val="003B7E6C"/>
    <w:rsid w:val="003C12D1"/>
    <w:rsid w:val="003C17E4"/>
    <w:rsid w:val="003C2313"/>
    <w:rsid w:val="003C2EFE"/>
    <w:rsid w:val="003C377D"/>
    <w:rsid w:val="003C3C1F"/>
    <w:rsid w:val="003C4F7B"/>
    <w:rsid w:val="003C51BA"/>
    <w:rsid w:val="003C5642"/>
    <w:rsid w:val="003C5D6F"/>
    <w:rsid w:val="003C6443"/>
    <w:rsid w:val="003C6745"/>
    <w:rsid w:val="003C691D"/>
    <w:rsid w:val="003D0569"/>
    <w:rsid w:val="003D201D"/>
    <w:rsid w:val="003D2037"/>
    <w:rsid w:val="003D25FE"/>
    <w:rsid w:val="003D30D1"/>
    <w:rsid w:val="003D3537"/>
    <w:rsid w:val="003D5015"/>
    <w:rsid w:val="003D59D8"/>
    <w:rsid w:val="003D5A74"/>
    <w:rsid w:val="003D641D"/>
    <w:rsid w:val="003D77EF"/>
    <w:rsid w:val="003D787F"/>
    <w:rsid w:val="003D7E08"/>
    <w:rsid w:val="003D7FC7"/>
    <w:rsid w:val="003E008B"/>
    <w:rsid w:val="003E1241"/>
    <w:rsid w:val="003E1623"/>
    <w:rsid w:val="003E2269"/>
    <w:rsid w:val="003E277B"/>
    <w:rsid w:val="003E38C9"/>
    <w:rsid w:val="003E3A56"/>
    <w:rsid w:val="003E418D"/>
    <w:rsid w:val="003E57AF"/>
    <w:rsid w:val="003E5967"/>
    <w:rsid w:val="003E653C"/>
    <w:rsid w:val="003E6555"/>
    <w:rsid w:val="003E6E83"/>
    <w:rsid w:val="003E792E"/>
    <w:rsid w:val="003F0559"/>
    <w:rsid w:val="003F0ADE"/>
    <w:rsid w:val="003F1F07"/>
    <w:rsid w:val="003F3D42"/>
    <w:rsid w:val="003F41C0"/>
    <w:rsid w:val="003F5A91"/>
    <w:rsid w:val="003F5DD4"/>
    <w:rsid w:val="003F652C"/>
    <w:rsid w:val="003F6DCC"/>
    <w:rsid w:val="003F7DBD"/>
    <w:rsid w:val="0040119C"/>
    <w:rsid w:val="0040370D"/>
    <w:rsid w:val="0040533D"/>
    <w:rsid w:val="00405D6C"/>
    <w:rsid w:val="00405DBF"/>
    <w:rsid w:val="004065EF"/>
    <w:rsid w:val="004066D0"/>
    <w:rsid w:val="004075C2"/>
    <w:rsid w:val="0040768B"/>
    <w:rsid w:val="004103F4"/>
    <w:rsid w:val="004103F5"/>
    <w:rsid w:val="00410523"/>
    <w:rsid w:val="004105D5"/>
    <w:rsid w:val="00410ACE"/>
    <w:rsid w:val="0041224B"/>
    <w:rsid w:val="00413380"/>
    <w:rsid w:val="0041449A"/>
    <w:rsid w:val="00414863"/>
    <w:rsid w:val="0041564A"/>
    <w:rsid w:val="00415B97"/>
    <w:rsid w:val="004162FA"/>
    <w:rsid w:val="00416C46"/>
    <w:rsid w:val="00417505"/>
    <w:rsid w:val="004179CE"/>
    <w:rsid w:val="00420EE7"/>
    <w:rsid w:val="00421602"/>
    <w:rsid w:val="004219F1"/>
    <w:rsid w:val="004231E4"/>
    <w:rsid w:val="004233AD"/>
    <w:rsid w:val="004234F3"/>
    <w:rsid w:val="00423972"/>
    <w:rsid w:val="00423A96"/>
    <w:rsid w:val="00423E87"/>
    <w:rsid w:val="004240F1"/>
    <w:rsid w:val="00426E5B"/>
    <w:rsid w:val="004272B5"/>
    <w:rsid w:val="0042785D"/>
    <w:rsid w:val="004301C1"/>
    <w:rsid w:val="0043084F"/>
    <w:rsid w:val="00431472"/>
    <w:rsid w:val="004316C2"/>
    <w:rsid w:val="00431A58"/>
    <w:rsid w:val="00432086"/>
    <w:rsid w:val="00432F23"/>
    <w:rsid w:val="004336B5"/>
    <w:rsid w:val="0043425E"/>
    <w:rsid w:val="004342FD"/>
    <w:rsid w:val="004360B7"/>
    <w:rsid w:val="0043648E"/>
    <w:rsid w:val="004365AD"/>
    <w:rsid w:val="00437EC2"/>
    <w:rsid w:val="00440550"/>
    <w:rsid w:val="00440CD5"/>
    <w:rsid w:val="00441172"/>
    <w:rsid w:val="00441822"/>
    <w:rsid w:val="00441AAF"/>
    <w:rsid w:val="00441CD8"/>
    <w:rsid w:val="00442773"/>
    <w:rsid w:val="00444289"/>
    <w:rsid w:val="00444CDD"/>
    <w:rsid w:val="00446708"/>
    <w:rsid w:val="00447633"/>
    <w:rsid w:val="004476F1"/>
    <w:rsid w:val="00447DA7"/>
    <w:rsid w:val="00447EF3"/>
    <w:rsid w:val="00451B84"/>
    <w:rsid w:val="00451B92"/>
    <w:rsid w:val="00451F24"/>
    <w:rsid w:val="00452C07"/>
    <w:rsid w:val="00452EDB"/>
    <w:rsid w:val="0045301F"/>
    <w:rsid w:val="00453775"/>
    <w:rsid w:val="00454BAE"/>
    <w:rsid w:val="00454C9B"/>
    <w:rsid w:val="00455032"/>
    <w:rsid w:val="00455207"/>
    <w:rsid w:val="00455833"/>
    <w:rsid w:val="004565F7"/>
    <w:rsid w:val="004577F5"/>
    <w:rsid w:val="00457835"/>
    <w:rsid w:val="0045783A"/>
    <w:rsid w:val="00457D6A"/>
    <w:rsid w:val="00460522"/>
    <w:rsid w:val="00460621"/>
    <w:rsid w:val="00460B2B"/>
    <w:rsid w:val="00461D6C"/>
    <w:rsid w:val="004623E7"/>
    <w:rsid w:val="00462601"/>
    <w:rsid w:val="00462EDA"/>
    <w:rsid w:val="00463ECB"/>
    <w:rsid w:val="0046410F"/>
    <w:rsid w:val="004649EA"/>
    <w:rsid w:val="00464C60"/>
    <w:rsid w:val="00465736"/>
    <w:rsid w:val="00465DBB"/>
    <w:rsid w:val="0046686A"/>
    <w:rsid w:val="00466D43"/>
    <w:rsid w:val="00466E86"/>
    <w:rsid w:val="00466EC7"/>
    <w:rsid w:val="004678B2"/>
    <w:rsid w:val="00471100"/>
    <w:rsid w:val="00471776"/>
    <w:rsid w:val="00471CCB"/>
    <w:rsid w:val="00473641"/>
    <w:rsid w:val="004739E1"/>
    <w:rsid w:val="00473F88"/>
    <w:rsid w:val="00474F69"/>
    <w:rsid w:val="00475FD5"/>
    <w:rsid w:val="004762A5"/>
    <w:rsid w:val="00476CBC"/>
    <w:rsid w:val="00476E57"/>
    <w:rsid w:val="004804A3"/>
    <w:rsid w:val="0048160B"/>
    <w:rsid w:val="00481931"/>
    <w:rsid w:val="00481971"/>
    <w:rsid w:val="00482098"/>
    <w:rsid w:val="00482426"/>
    <w:rsid w:val="00483546"/>
    <w:rsid w:val="004836EB"/>
    <w:rsid w:val="004846AD"/>
    <w:rsid w:val="004848FD"/>
    <w:rsid w:val="00484B3F"/>
    <w:rsid w:val="00485370"/>
    <w:rsid w:val="00486027"/>
    <w:rsid w:val="00486798"/>
    <w:rsid w:val="00486B87"/>
    <w:rsid w:val="00486EC9"/>
    <w:rsid w:val="00486EF1"/>
    <w:rsid w:val="00486F92"/>
    <w:rsid w:val="0048788E"/>
    <w:rsid w:val="00490D79"/>
    <w:rsid w:val="00490F23"/>
    <w:rsid w:val="0049158A"/>
    <w:rsid w:val="004917A7"/>
    <w:rsid w:val="00491AD2"/>
    <w:rsid w:val="004926A0"/>
    <w:rsid w:val="0049287D"/>
    <w:rsid w:val="00493467"/>
    <w:rsid w:val="00493773"/>
    <w:rsid w:val="0049422B"/>
    <w:rsid w:val="004944E4"/>
    <w:rsid w:val="00496D24"/>
    <w:rsid w:val="00497B47"/>
    <w:rsid w:val="00497F5D"/>
    <w:rsid w:val="004A0469"/>
    <w:rsid w:val="004A0BB2"/>
    <w:rsid w:val="004A403D"/>
    <w:rsid w:val="004A4196"/>
    <w:rsid w:val="004A4933"/>
    <w:rsid w:val="004A5F7D"/>
    <w:rsid w:val="004A6705"/>
    <w:rsid w:val="004A6ADE"/>
    <w:rsid w:val="004A7262"/>
    <w:rsid w:val="004B054C"/>
    <w:rsid w:val="004B0562"/>
    <w:rsid w:val="004B0B61"/>
    <w:rsid w:val="004B1CD8"/>
    <w:rsid w:val="004B2B36"/>
    <w:rsid w:val="004B466D"/>
    <w:rsid w:val="004B4B48"/>
    <w:rsid w:val="004B4C9E"/>
    <w:rsid w:val="004B50D0"/>
    <w:rsid w:val="004B521E"/>
    <w:rsid w:val="004B5417"/>
    <w:rsid w:val="004B59DB"/>
    <w:rsid w:val="004B5FB3"/>
    <w:rsid w:val="004B6074"/>
    <w:rsid w:val="004B69BC"/>
    <w:rsid w:val="004C025F"/>
    <w:rsid w:val="004C06F1"/>
    <w:rsid w:val="004C08E1"/>
    <w:rsid w:val="004C0B33"/>
    <w:rsid w:val="004C1E49"/>
    <w:rsid w:val="004C26B4"/>
    <w:rsid w:val="004C2AC2"/>
    <w:rsid w:val="004C37DA"/>
    <w:rsid w:val="004C6479"/>
    <w:rsid w:val="004C752B"/>
    <w:rsid w:val="004D0C7A"/>
    <w:rsid w:val="004D0CA3"/>
    <w:rsid w:val="004D0F36"/>
    <w:rsid w:val="004D1946"/>
    <w:rsid w:val="004D2784"/>
    <w:rsid w:val="004D2FC6"/>
    <w:rsid w:val="004D3411"/>
    <w:rsid w:val="004D3715"/>
    <w:rsid w:val="004D37F7"/>
    <w:rsid w:val="004D49CC"/>
    <w:rsid w:val="004D4FDD"/>
    <w:rsid w:val="004D502F"/>
    <w:rsid w:val="004D6939"/>
    <w:rsid w:val="004D7183"/>
    <w:rsid w:val="004D7790"/>
    <w:rsid w:val="004D78A2"/>
    <w:rsid w:val="004E0D4C"/>
    <w:rsid w:val="004E1657"/>
    <w:rsid w:val="004E1AF9"/>
    <w:rsid w:val="004E29A3"/>
    <w:rsid w:val="004E32AF"/>
    <w:rsid w:val="004E32C0"/>
    <w:rsid w:val="004E3C6E"/>
    <w:rsid w:val="004E4309"/>
    <w:rsid w:val="004E4835"/>
    <w:rsid w:val="004E4EF1"/>
    <w:rsid w:val="004E4F31"/>
    <w:rsid w:val="004E5A80"/>
    <w:rsid w:val="004E5E70"/>
    <w:rsid w:val="004E5FA4"/>
    <w:rsid w:val="004E65AE"/>
    <w:rsid w:val="004E6F41"/>
    <w:rsid w:val="004E73CE"/>
    <w:rsid w:val="004E7D68"/>
    <w:rsid w:val="004F02D5"/>
    <w:rsid w:val="004F0D88"/>
    <w:rsid w:val="004F0E0E"/>
    <w:rsid w:val="004F0F99"/>
    <w:rsid w:val="004F2A05"/>
    <w:rsid w:val="004F2D0F"/>
    <w:rsid w:val="004F2F08"/>
    <w:rsid w:val="004F3463"/>
    <w:rsid w:val="004F36C6"/>
    <w:rsid w:val="004F3748"/>
    <w:rsid w:val="004F4BE4"/>
    <w:rsid w:val="004F5073"/>
    <w:rsid w:val="004F50CC"/>
    <w:rsid w:val="004F5251"/>
    <w:rsid w:val="004F54F1"/>
    <w:rsid w:val="004F5CED"/>
    <w:rsid w:val="004F6129"/>
    <w:rsid w:val="004F6DE1"/>
    <w:rsid w:val="004F726B"/>
    <w:rsid w:val="004F72FC"/>
    <w:rsid w:val="0050049B"/>
    <w:rsid w:val="005009FB"/>
    <w:rsid w:val="00500A0C"/>
    <w:rsid w:val="00500A2B"/>
    <w:rsid w:val="00500AD3"/>
    <w:rsid w:val="00500EE2"/>
    <w:rsid w:val="0050126F"/>
    <w:rsid w:val="005013F0"/>
    <w:rsid w:val="00502BAC"/>
    <w:rsid w:val="0050335F"/>
    <w:rsid w:val="00503423"/>
    <w:rsid w:val="0050387B"/>
    <w:rsid w:val="00503A76"/>
    <w:rsid w:val="005046DA"/>
    <w:rsid w:val="005047F2"/>
    <w:rsid w:val="00504F21"/>
    <w:rsid w:val="005052D2"/>
    <w:rsid w:val="00505B42"/>
    <w:rsid w:val="00506081"/>
    <w:rsid w:val="00506982"/>
    <w:rsid w:val="00507723"/>
    <w:rsid w:val="00507B90"/>
    <w:rsid w:val="00510456"/>
    <w:rsid w:val="00510609"/>
    <w:rsid w:val="005120A1"/>
    <w:rsid w:val="00512143"/>
    <w:rsid w:val="00512225"/>
    <w:rsid w:val="00512E31"/>
    <w:rsid w:val="00512E91"/>
    <w:rsid w:val="005133D7"/>
    <w:rsid w:val="00513CD5"/>
    <w:rsid w:val="005144DF"/>
    <w:rsid w:val="00514629"/>
    <w:rsid w:val="00514D29"/>
    <w:rsid w:val="005151C5"/>
    <w:rsid w:val="005155C3"/>
    <w:rsid w:val="00515F73"/>
    <w:rsid w:val="005161F6"/>
    <w:rsid w:val="005162F7"/>
    <w:rsid w:val="005202BD"/>
    <w:rsid w:val="00520991"/>
    <w:rsid w:val="00520AF1"/>
    <w:rsid w:val="00521DA4"/>
    <w:rsid w:val="00521FDB"/>
    <w:rsid w:val="005220B3"/>
    <w:rsid w:val="00522A7C"/>
    <w:rsid w:val="00522B62"/>
    <w:rsid w:val="00522E7F"/>
    <w:rsid w:val="0052308A"/>
    <w:rsid w:val="00523A56"/>
    <w:rsid w:val="00523BEB"/>
    <w:rsid w:val="0052429D"/>
    <w:rsid w:val="005252ED"/>
    <w:rsid w:val="00525415"/>
    <w:rsid w:val="00526A6C"/>
    <w:rsid w:val="00526CF8"/>
    <w:rsid w:val="00527269"/>
    <w:rsid w:val="005273A8"/>
    <w:rsid w:val="00527E54"/>
    <w:rsid w:val="0053040D"/>
    <w:rsid w:val="00530887"/>
    <w:rsid w:val="00530EC0"/>
    <w:rsid w:val="00531553"/>
    <w:rsid w:val="005317BB"/>
    <w:rsid w:val="00531FD7"/>
    <w:rsid w:val="005335B5"/>
    <w:rsid w:val="00536072"/>
    <w:rsid w:val="00537C8A"/>
    <w:rsid w:val="0054008A"/>
    <w:rsid w:val="00540A15"/>
    <w:rsid w:val="005417D8"/>
    <w:rsid w:val="00541EA4"/>
    <w:rsid w:val="00542A4C"/>
    <w:rsid w:val="00542B42"/>
    <w:rsid w:val="00542B85"/>
    <w:rsid w:val="00542BEC"/>
    <w:rsid w:val="00543D10"/>
    <w:rsid w:val="00543DB4"/>
    <w:rsid w:val="005462F0"/>
    <w:rsid w:val="00546849"/>
    <w:rsid w:val="00546BF4"/>
    <w:rsid w:val="00546CA9"/>
    <w:rsid w:val="00547C24"/>
    <w:rsid w:val="00547D4F"/>
    <w:rsid w:val="00547E18"/>
    <w:rsid w:val="005509F9"/>
    <w:rsid w:val="00550DF0"/>
    <w:rsid w:val="0055159D"/>
    <w:rsid w:val="00551A97"/>
    <w:rsid w:val="00552420"/>
    <w:rsid w:val="005525F0"/>
    <w:rsid w:val="00554991"/>
    <w:rsid w:val="00555709"/>
    <w:rsid w:val="00555BB7"/>
    <w:rsid w:val="00555BDA"/>
    <w:rsid w:val="00555E5E"/>
    <w:rsid w:val="005562C7"/>
    <w:rsid w:val="00556C38"/>
    <w:rsid w:val="00556D69"/>
    <w:rsid w:val="00556D7E"/>
    <w:rsid w:val="00560384"/>
    <w:rsid w:val="00560B5B"/>
    <w:rsid w:val="00563414"/>
    <w:rsid w:val="0056344B"/>
    <w:rsid w:val="0056534E"/>
    <w:rsid w:val="00565523"/>
    <w:rsid w:val="00566B2B"/>
    <w:rsid w:val="00566BC6"/>
    <w:rsid w:val="00571004"/>
    <w:rsid w:val="00572387"/>
    <w:rsid w:val="005723E9"/>
    <w:rsid w:val="005728D5"/>
    <w:rsid w:val="00572F94"/>
    <w:rsid w:val="00574C87"/>
    <w:rsid w:val="0057671A"/>
    <w:rsid w:val="005770CB"/>
    <w:rsid w:val="0057742B"/>
    <w:rsid w:val="0057767D"/>
    <w:rsid w:val="005776E5"/>
    <w:rsid w:val="00577944"/>
    <w:rsid w:val="00581A6E"/>
    <w:rsid w:val="0058211B"/>
    <w:rsid w:val="005826B1"/>
    <w:rsid w:val="00582843"/>
    <w:rsid w:val="005837FC"/>
    <w:rsid w:val="00583816"/>
    <w:rsid w:val="00583B82"/>
    <w:rsid w:val="00583F80"/>
    <w:rsid w:val="0058443E"/>
    <w:rsid w:val="00584BC8"/>
    <w:rsid w:val="00585875"/>
    <w:rsid w:val="005863F5"/>
    <w:rsid w:val="005867D8"/>
    <w:rsid w:val="00587B6A"/>
    <w:rsid w:val="00587BCA"/>
    <w:rsid w:val="00587FC6"/>
    <w:rsid w:val="00590298"/>
    <w:rsid w:val="00590931"/>
    <w:rsid w:val="00591CF6"/>
    <w:rsid w:val="00593291"/>
    <w:rsid w:val="005944B6"/>
    <w:rsid w:val="005950B8"/>
    <w:rsid w:val="00595287"/>
    <w:rsid w:val="0059596C"/>
    <w:rsid w:val="0059685D"/>
    <w:rsid w:val="00597277"/>
    <w:rsid w:val="005975B1"/>
    <w:rsid w:val="00597911"/>
    <w:rsid w:val="00597F88"/>
    <w:rsid w:val="005A0353"/>
    <w:rsid w:val="005A0397"/>
    <w:rsid w:val="005A0756"/>
    <w:rsid w:val="005A0A10"/>
    <w:rsid w:val="005A1D42"/>
    <w:rsid w:val="005A2A46"/>
    <w:rsid w:val="005A2F04"/>
    <w:rsid w:val="005A3AE1"/>
    <w:rsid w:val="005A4569"/>
    <w:rsid w:val="005A62A8"/>
    <w:rsid w:val="005A6C37"/>
    <w:rsid w:val="005A6F16"/>
    <w:rsid w:val="005A7D3A"/>
    <w:rsid w:val="005B0901"/>
    <w:rsid w:val="005B094F"/>
    <w:rsid w:val="005B1484"/>
    <w:rsid w:val="005B1E99"/>
    <w:rsid w:val="005B2207"/>
    <w:rsid w:val="005B237C"/>
    <w:rsid w:val="005B2585"/>
    <w:rsid w:val="005B6902"/>
    <w:rsid w:val="005C0317"/>
    <w:rsid w:val="005C0F19"/>
    <w:rsid w:val="005C1C9D"/>
    <w:rsid w:val="005C238F"/>
    <w:rsid w:val="005C2F88"/>
    <w:rsid w:val="005C3273"/>
    <w:rsid w:val="005C3BBC"/>
    <w:rsid w:val="005C3EBF"/>
    <w:rsid w:val="005C5A00"/>
    <w:rsid w:val="005C5E4C"/>
    <w:rsid w:val="005C6C68"/>
    <w:rsid w:val="005D0459"/>
    <w:rsid w:val="005D07DD"/>
    <w:rsid w:val="005D09AE"/>
    <w:rsid w:val="005D0A3C"/>
    <w:rsid w:val="005D0EB4"/>
    <w:rsid w:val="005D1BC2"/>
    <w:rsid w:val="005D2B90"/>
    <w:rsid w:val="005D2F21"/>
    <w:rsid w:val="005D30E6"/>
    <w:rsid w:val="005D3A66"/>
    <w:rsid w:val="005D415D"/>
    <w:rsid w:val="005D4C87"/>
    <w:rsid w:val="005D634A"/>
    <w:rsid w:val="005D64CC"/>
    <w:rsid w:val="005D7469"/>
    <w:rsid w:val="005D79C5"/>
    <w:rsid w:val="005D7D2E"/>
    <w:rsid w:val="005E17AB"/>
    <w:rsid w:val="005E181D"/>
    <w:rsid w:val="005E1BE2"/>
    <w:rsid w:val="005E1DEA"/>
    <w:rsid w:val="005E2EA9"/>
    <w:rsid w:val="005E3127"/>
    <w:rsid w:val="005E4040"/>
    <w:rsid w:val="005E407A"/>
    <w:rsid w:val="005E481E"/>
    <w:rsid w:val="005E4947"/>
    <w:rsid w:val="005E4C44"/>
    <w:rsid w:val="005E5F6A"/>
    <w:rsid w:val="005E6235"/>
    <w:rsid w:val="005E75C6"/>
    <w:rsid w:val="005E7BFA"/>
    <w:rsid w:val="005F113C"/>
    <w:rsid w:val="005F1541"/>
    <w:rsid w:val="005F16A4"/>
    <w:rsid w:val="005F21A7"/>
    <w:rsid w:val="005F230B"/>
    <w:rsid w:val="005F2689"/>
    <w:rsid w:val="005F2B4A"/>
    <w:rsid w:val="005F384A"/>
    <w:rsid w:val="005F45B8"/>
    <w:rsid w:val="005F4F3B"/>
    <w:rsid w:val="005F5F8F"/>
    <w:rsid w:val="005F6A2B"/>
    <w:rsid w:val="005F718E"/>
    <w:rsid w:val="005F7428"/>
    <w:rsid w:val="005F78CA"/>
    <w:rsid w:val="00600157"/>
    <w:rsid w:val="006005B1"/>
    <w:rsid w:val="00601203"/>
    <w:rsid w:val="0060128A"/>
    <w:rsid w:val="0060157B"/>
    <w:rsid w:val="00601A14"/>
    <w:rsid w:val="00602227"/>
    <w:rsid w:val="00602508"/>
    <w:rsid w:val="006055FE"/>
    <w:rsid w:val="006067D9"/>
    <w:rsid w:val="00606831"/>
    <w:rsid w:val="00606AA5"/>
    <w:rsid w:val="00606EE1"/>
    <w:rsid w:val="00610200"/>
    <w:rsid w:val="00610EA0"/>
    <w:rsid w:val="00611217"/>
    <w:rsid w:val="006114B1"/>
    <w:rsid w:val="00611C97"/>
    <w:rsid w:val="0061286A"/>
    <w:rsid w:val="00613505"/>
    <w:rsid w:val="00613E9E"/>
    <w:rsid w:val="00614434"/>
    <w:rsid w:val="00614CE7"/>
    <w:rsid w:val="00615664"/>
    <w:rsid w:val="006159F6"/>
    <w:rsid w:val="00615ED6"/>
    <w:rsid w:val="006160D8"/>
    <w:rsid w:val="00617D3B"/>
    <w:rsid w:val="0062082D"/>
    <w:rsid w:val="0062334B"/>
    <w:rsid w:val="0062383A"/>
    <w:rsid w:val="0062486D"/>
    <w:rsid w:val="00625241"/>
    <w:rsid w:val="00625F73"/>
    <w:rsid w:val="00626F00"/>
    <w:rsid w:val="006276E3"/>
    <w:rsid w:val="0062781D"/>
    <w:rsid w:val="00627829"/>
    <w:rsid w:val="00630597"/>
    <w:rsid w:val="00630970"/>
    <w:rsid w:val="00630A93"/>
    <w:rsid w:val="006314EA"/>
    <w:rsid w:val="006317F3"/>
    <w:rsid w:val="00632103"/>
    <w:rsid w:val="0063214A"/>
    <w:rsid w:val="0063269B"/>
    <w:rsid w:val="00632716"/>
    <w:rsid w:val="00632BD4"/>
    <w:rsid w:val="00632D4D"/>
    <w:rsid w:val="00634561"/>
    <w:rsid w:val="0063465C"/>
    <w:rsid w:val="00634C05"/>
    <w:rsid w:val="00634F6F"/>
    <w:rsid w:val="00635401"/>
    <w:rsid w:val="006359CB"/>
    <w:rsid w:val="00635D1E"/>
    <w:rsid w:val="00635DA8"/>
    <w:rsid w:val="00635E25"/>
    <w:rsid w:val="006363FC"/>
    <w:rsid w:val="00636694"/>
    <w:rsid w:val="006366ED"/>
    <w:rsid w:val="00636BAE"/>
    <w:rsid w:val="00636BDD"/>
    <w:rsid w:val="00640BC3"/>
    <w:rsid w:val="00641290"/>
    <w:rsid w:val="00641E86"/>
    <w:rsid w:val="00642A1E"/>
    <w:rsid w:val="00643014"/>
    <w:rsid w:val="0064398F"/>
    <w:rsid w:val="006441EF"/>
    <w:rsid w:val="00645D05"/>
    <w:rsid w:val="00646002"/>
    <w:rsid w:val="00646BD3"/>
    <w:rsid w:val="00646DE0"/>
    <w:rsid w:val="00646E5C"/>
    <w:rsid w:val="00646EBA"/>
    <w:rsid w:val="00647013"/>
    <w:rsid w:val="0064771C"/>
    <w:rsid w:val="00647FEA"/>
    <w:rsid w:val="00650BCC"/>
    <w:rsid w:val="00650E85"/>
    <w:rsid w:val="00650F29"/>
    <w:rsid w:val="006511BB"/>
    <w:rsid w:val="0065375D"/>
    <w:rsid w:val="006538DD"/>
    <w:rsid w:val="00653F0F"/>
    <w:rsid w:val="00654010"/>
    <w:rsid w:val="00654808"/>
    <w:rsid w:val="00654AB0"/>
    <w:rsid w:val="006551FB"/>
    <w:rsid w:val="006554ED"/>
    <w:rsid w:val="0065587A"/>
    <w:rsid w:val="00655FAC"/>
    <w:rsid w:val="00656CCE"/>
    <w:rsid w:val="006571E8"/>
    <w:rsid w:val="00657591"/>
    <w:rsid w:val="006601BA"/>
    <w:rsid w:val="00660925"/>
    <w:rsid w:val="00660B9A"/>
    <w:rsid w:val="00661603"/>
    <w:rsid w:val="00661698"/>
    <w:rsid w:val="00661774"/>
    <w:rsid w:val="00661817"/>
    <w:rsid w:val="0066217C"/>
    <w:rsid w:val="00662258"/>
    <w:rsid w:val="006622D0"/>
    <w:rsid w:val="00662F0C"/>
    <w:rsid w:val="00664074"/>
    <w:rsid w:val="00664211"/>
    <w:rsid w:val="0066516E"/>
    <w:rsid w:val="00666BFA"/>
    <w:rsid w:val="006675EE"/>
    <w:rsid w:val="00670682"/>
    <w:rsid w:val="006710EB"/>
    <w:rsid w:val="006717A2"/>
    <w:rsid w:val="006724E0"/>
    <w:rsid w:val="0067270E"/>
    <w:rsid w:val="0067273D"/>
    <w:rsid w:val="00672B08"/>
    <w:rsid w:val="006732D6"/>
    <w:rsid w:val="00673A4A"/>
    <w:rsid w:val="00673F54"/>
    <w:rsid w:val="006747F4"/>
    <w:rsid w:val="006748E1"/>
    <w:rsid w:val="00675CD9"/>
    <w:rsid w:val="00676780"/>
    <w:rsid w:val="00676CF7"/>
    <w:rsid w:val="0067735C"/>
    <w:rsid w:val="006774A3"/>
    <w:rsid w:val="006777D2"/>
    <w:rsid w:val="00677DA3"/>
    <w:rsid w:val="00680193"/>
    <w:rsid w:val="00681F94"/>
    <w:rsid w:val="00682977"/>
    <w:rsid w:val="006830E1"/>
    <w:rsid w:val="0068311E"/>
    <w:rsid w:val="00683740"/>
    <w:rsid w:val="006846AB"/>
    <w:rsid w:val="00684A4E"/>
    <w:rsid w:val="00687227"/>
    <w:rsid w:val="006876E0"/>
    <w:rsid w:val="00687F0B"/>
    <w:rsid w:val="00690965"/>
    <w:rsid w:val="00691321"/>
    <w:rsid w:val="006913F1"/>
    <w:rsid w:val="0069221E"/>
    <w:rsid w:val="00692698"/>
    <w:rsid w:val="006927F2"/>
    <w:rsid w:val="006928CE"/>
    <w:rsid w:val="006929C8"/>
    <w:rsid w:val="00692A94"/>
    <w:rsid w:val="00693145"/>
    <w:rsid w:val="00693D39"/>
    <w:rsid w:val="00693D8E"/>
    <w:rsid w:val="00693EA7"/>
    <w:rsid w:val="00694259"/>
    <w:rsid w:val="00694452"/>
    <w:rsid w:val="006948C1"/>
    <w:rsid w:val="006958BA"/>
    <w:rsid w:val="006976AA"/>
    <w:rsid w:val="00697D28"/>
    <w:rsid w:val="006A0052"/>
    <w:rsid w:val="006A01B4"/>
    <w:rsid w:val="006A1675"/>
    <w:rsid w:val="006A2E63"/>
    <w:rsid w:val="006A4724"/>
    <w:rsid w:val="006A4A8E"/>
    <w:rsid w:val="006A4D02"/>
    <w:rsid w:val="006A566E"/>
    <w:rsid w:val="006A57B8"/>
    <w:rsid w:val="006A5A92"/>
    <w:rsid w:val="006A5E3A"/>
    <w:rsid w:val="006A6396"/>
    <w:rsid w:val="006A6D0B"/>
    <w:rsid w:val="006A7954"/>
    <w:rsid w:val="006A7AAA"/>
    <w:rsid w:val="006B0F1C"/>
    <w:rsid w:val="006B10A5"/>
    <w:rsid w:val="006B10BC"/>
    <w:rsid w:val="006B32D8"/>
    <w:rsid w:val="006B3613"/>
    <w:rsid w:val="006B5C14"/>
    <w:rsid w:val="006B6191"/>
    <w:rsid w:val="006B7462"/>
    <w:rsid w:val="006B780F"/>
    <w:rsid w:val="006B7983"/>
    <w:rsid w:val="006C017A"/>
    <w:rsid w:val="006C0B25"/>
    <w:rsid w:val="006C1112"/>
    <w:rsid w:val="006C24A0"/>
    <w:rsid w:val="006C2598"/>
    <w:rsid w:val="006C32C9"/>
    <w:rsid w:val="006C36B8"/>
    <w:rsid w:val="006C3FCC"/>
    <w:rsid w:val="006C4D0B"/>
    <w:rsid w:val="006C548B"/>
    <w:rsid w:val="006C575F"/>
    <w:rsid w:val="006C666B"/>
    <w:rsid w:val="006C68AF"/>
    <w:rsid w:val="006C6B13"/>
    <w:rsid w:val="006C7C92"/>
    <w:rsid w:val="006D01C5"/>
    <w:rsid w:val="006D1504"/>
    <w:rsid w:val="006D1B11"/>
    <w:rsid w:val="006D344A"/>
    <w:rsid w:val="006D3BEA"/>
    <w:rsid w:val="006D460E"/>
    <w:rsid w:val="006D4957"/>
    <w:rsid w:val="006D4ABE"/>
    <w:rsid w:val="006D4B31"/>
    <w:rsid w:val="006D4E1E"/>
    <w:rsid w:val="006D4F0B"/>
    <w:rsid w:val="006D51CB"/>
    <w:rsid w:val="006D54A4"/>
    <w:rsid w:val="006D60A4"/>
    <w:rsid w:val="006D681A"/>
    <w:rsid w:val="006D6F72"/>
    <w:rsid w:val="006D71B7"/>
    <w:rsid w:val="006E0200"/>
    <w:rsid w:val="006E155B"/>
    <w:rsid w:val="006E156C"/>
    <w:rsid w:val="006E1A71"/>
    <w:rsid w:val="006E1AB4"/>
    <w:rsid w:val="006E29C1"/>
    <w:rsid w:val="006E4E59"/>
    <w:rsid w:val="006E521E"/>
    <w:rsid w:val="006E598B"/>
    <w:rsid w:val="006E5F83"/>
    <w:rsid w:val="006E650C"/>
    <w:rsid w:val="006E67B7"/>
    <w:rsid w:val="006E6E89"/>
    <w:rsid w:val="006E72D3"/>
    <w:rsid w:val="006E79EF"/>
    <w:rsid w:val="006E7E48"/>
    <w:rsid w:val="006F0D0F"/>
    <w:rsid w:val="006F2331"/>
    <w:rsid w:val="006F23F4"/>
    <w:rsid w:val="006F27E2"/>
    <w:rsid w:val="006F4878"/>
    <w:rsid w:val="006F4C08"/>
    <w:rsid w:val="006F508F"/>
    <w:rsid w:val="006F6207"/>
    <w:rsid w:val="006F65EB"/>
    <w:rsid w:val="006F76D2"/>
    <w:rsid w:val="006F7974"/>
    <w:rsid w:val="00700FF1"/>
    <w:rsid w:val="007020A9"/>
    <w:rsid w:val="00702451"/>
    <w:rsid w:val="007026E7"/>
    <w:rsid w:val="00704C76"/>
    <w:rsid w:val="00704D2C"/>
    <w:rsid w:val="0070563B"/>
    <w:rsid w:val="0070686D"/>
    <w:rsid w:val="00707430"/>
    <w:rsid w:val="0071007F"/>
    <w:rsid w:val="007102EE"/>
    <w:rsid w:val="007106C8"/>
    <w:rsid w:val="007127A9"/>
    <w:rsid w:val="00712905"/>
    <w:rsid w:val="007129E8"/>
    <w:rsid w:val="00712EFC"/>
    <w:rsid w:val="0071324B"/>
    <w:rsid w:val="007133D8"/>
    <w:rsid w:val="00713F9C"/>
    <w:rsid w:val="00714760"/>
    <w:rsid w:val="0071556D"/>
    <w:rsid w:val="007157E5"/>
    <w:rsid w:val="007167F6"/>
    <w:rsid w:val="0071705D"/>
    <w:rsid w:val="007178E6"/>
    <w:rsid w:val="00717B72"/>
    <w:rsid w:val="00720687"/>
    <w:rsid w:val="00722738"/>
    <w:rsid w:val="0072298E"/>
    <w:rsid w:val="00722BA1"/>
    <w:rsid w:val="00722C1F"/>
    <w:rsid w:val="00722D47"/>
    <w:rsid w:val="00722E69"/>
    <w:rsid w:val="00723057"/>
    <w:rsid w:val="00723E73"/>
    <w:rsid w:val="00724919"/>
    <w:rsid w:val="007259CF"/>
    <w:rsid w:val="00725FFA"/>
    <w:rsid w:val="0072650B"/>
    <w:rsid w:val="00727215"/>
    <w:rsid w:val="0073027F"/>
    <w:rsid w:val="00730E8B"/>
    <w:rsid w:val="00730F4D"/>
    <w:rsid w:val="007310A4"/>
    <w:rsid w:val="007319B1"/>
    <w:rsid w:val="00732078"/>
    <w:rsid w:val="0073299C"/>
    <w:rsid w:val="00732B0B"/>
    <w:rsid w:val="00733A74"/>
    <w:rsid w:val="007343C2"/>
    <w:rsid w:val="00734A03"/>
    <w:rsid w:val="00735197"/>
    <w:rsid w:val="00735768"/>
    <w:rsid w:val="00736D11"/>
    <w:rsid w:val="007378BE"/>
    <w:rsid w:val="00737F94"/>
    <w:rsid w:val="0074194E"/>
    <w:rsid w:val="00742795"/>
    <w:rsid w:val="0074385D"/>
    <w:rsid w:val="0074490D"/>
    <w:rsid w:val="007449E4"/>
    <w:rsid w:val="0074617E"/>
    <w:rsid w:val="00746874"/>
    <w:rsid w:val="00746C44"/>
    <w:rsid w:val="00746D8B"/>
    <w:rsid w:val="00746F2B"/>
    <w:rsid w:val="0074762F"/>
    <w:rsid w:val="00747BD8"/>
    <w:rsid w:val="00747D0A"/>
    <w:rsid w:val="0075075D"/>
    <w:rsid w:val="00752647"/>
    <w:rsid w:val="007528B8"/>
    <w:rsid w:val="0075307E"/>
    <w:rsid w:val="00753937"/>
    <w:rsid w:val="007545D3"/>
    <w:rsid w:val="007549D8"/>
    <w:rsid w:val="00754AA2"/>
    <w:rsid w:val="007558D7"/>
    <w:rsid w:val="007568D5"/>
    <w:rsid w:val="00756C12"/>
    <w:rsid w:val="00757237"/>
    <w:rsid w:val="00757C0E"/>
    <w:rsid w:val="00757F29"/>
    <w:rsid w:val="00760210"/>
    <w:rsid w:val="00760849"/>
    <w:rsid w:val="00760866"/>
    <w:rsid w:val="007616DC"/>
    <w:rsid w:val="00762039"/>
    <w:rsid w:val="00762924"/>
    <w:rsid w:val="00762F41"/>
    <w:rsid w:val="00763F2E"/>
    <w:rsid w:val="00764A10"/>
    <w:rsid w:val="00765792"/>
    <w:rsid w:val="00766959"/>
    <w:rsid w:val="00767B5F"/>
    <w:rsid w:val="007708C2"/>
    <w:rsid w:val="00770AEE"/>
    <w:rsid w:val="00770B63"/>
    <w:rsid w:val="00770BE7"/>
    <w:rsid w:val="00770DDF"/>
    <w:rsid w:val="00771025"/>
    <w:rsid w:val="00771297"/>
    <w:rsid w:val="007720D6"/>
    <w:rsid w:val="007729DA"/>
    <w:rsid w:val="00772C95"/>
    <w:rsid w:val="007734F5"/>
    <w:rsid w:val="007738F4"/>
    <w:rsid w:val="00773D4D"/>
    <w:rsid w:val="00774C38"/>
    <w:rsid w:val="007752D5"/>
    <w:rsid w:val="00775456"/>
    <w:rsid w:val="007757A5"/>
    <w:rsid w:val="00775800"/>
    <w:rsid w:val="00775CC8"/>
    <w:rsid w:val="00776157"/>
    <w:rsid w:val="007763C2"/>
    <w:rsid w:val="00776957"/>
    <w:rsid w:val="00776C10"/>
    <w:rsid w:val="00777B90"/>
    <w:rsid w:val="00777EFA"/>
    <w:rsid w:val="0078067B"/>
    <w:rsid w:val="007806E6"/>
    <w:rsid w:val="00780828"/>
    <w:rsid w:val="007834E2"/>
    <w:rsid w:val="0078416C"/>
    <w:rsid w:val="007843AC"/>
    <w:rsid w:val="00784685"/>
    <w:rsid w:val="00785334"/>
    <w:rsid w:val="00785601"/>
    <w:rsid w:val="00785E39"/>
    <w:rsid w:val="0078688D"/>
    <w:rsid w:val="0078711A"/>
    <w:rsid w:val="00787633"/>
    <w:rsid w:val="00787B63"/>
    <w:rsid w:val="00791CFB"/>
    <w:rsid w:val="00792C41"/>
    <w:rsid w:val="00792E38"/>
    <w:rsid w:val="00792F39"/>
    <w:rsid w:val="00792F7E"/>
    <w:rsid w:val="00793472"/>
    <w:rsid w:val="00793AA7"/>
    <w:rsid w:val="00794087"/>
    <w:rsid w:val="00794D9F"/>
    <w:rsid w:val="0079604F"/>
    <w:rsid w:val="007965CD"/>
    <w:rsid w:val="007968D8"/>
    <w:rsid w:val="007971D1"/>
    <w:rsid w:val="00797736"/>
    <w:rsid w:val="00797869"/>
    <w:rsid w:val="00797A45"/>
    <w:rsid w:val="00797ADB"/>
    <w:rsid w:val="00797BA4"/>
    <w:rsid w:val="007A00B1"/>
    <w:rsid w:val="007A067A"/>
    <w:rsid w:val="007A2D5A"/>
    <w:rsid w:val="007A2D85"/>
    <w:rsid w:val="007A4ED8"/>
    <w:rsid w:val="007A54F3"/>
    <w:rsid w:val="007A56A0"/>
    <w:rsid w:val="007A60A9"/>
    <w:rsid w:val="007A6823"/>
    <w:rsid w:val="007A6CA0"/>
    <w:rsid w:val="007A76BB"/>
    <w:rsid w:val="007B2A76"/>
    <w:rsid w:val="007B348E"/>
    <w:rsid w:val="007B3899"/>
    <w:rsid w:val="007B3C74"/>
    <w:rsid w:val="007B3DE5"/>
    <w:rsid w:val="007B4E1C"/>
    <w:rsid w:val="007B5056"/>
    <w:rsid w:val="007B540B"/>
    <w:rsid w:val="007B5A43"/>
    <w:rsid w:val="007B6126"/>
    <w:rsid w:val="007B66C8"/>
    <w:rsid w:val="007B67E8"/>
    <w:rsid w:val="007C060A"/>
    <w:rsid w:val="007C1204"/>
    <w:rsid w:val="007C26D3"/>
    <w:rsid w:val="007C3245"/>
    <w:rsid w:val="007C44C1"/>
    <w:rsid w:val="007C6821"/>
    <w:rsid w:val="007C6CD7"/>
    <w:rsid w:val="007C7E61"/>
    <w:rsid w:val="007D0033"/>
    <w:rsid w:val="007D06B8"/>
    <w:rsid w:val="007D079E"/>
    <w:rsid w:val="007D25EA"/>
    <w:rsid w:val="007D2E84"/>
    <w:rsid w:val="007D3124"/>
    <w:rsid w:val="007D3795"/>
    <w:rsid w:val="007D3B81"/>
    <w:rsid w:val="007D3F5C"/>
    <w:rsid w:val="007D4758"/>
    <w:rsid w:val="007D4F53"/>
    <w:rsid w:val="007D5D0A"/>
    <w:rsid w:val="007D6369"/>
    <w:rsid w:val="007D66BD"/>
    <w:rsid w:val="007D78FE"/>
    <w:rsid w:val="007D7D1E"/>
    <w:rsid w:val="007D7DF1"/>
    <w:rsid w:val="007E0317"/>
    <w:rsid w:val="007E0B83"/>
    <w:rsid w:val="007E0BDC"/>
    <w:rsid w:val="007E0C4A"/>
    <w:rsid w:val="007E1428"/>
    <w:rsid w:val="007E2065"/>
    <w:rsid w:val="007E2F64"/>
    <w:rsid w:val="007E3FE6"/>
    <w:rsid w:val="007E4271"/>
    <w:rsid w:val="007E48D0"/>
    <w:rsid w:val="007E6465"/>
    <w:rsid w:val="007F2D4D"/>
    <w:rsid w:val="007F2D78"/>
    <w:rsid w:val="007F3E93"/>
    <w:rsid w:val="007F47BB"/>
    <w:rsid w:val="007F4915"/>
    <w:rsid w:val="007F4A68"/>
    <w:rsid w:val="007F570B"/>
    <w:rsid w:val="007F7295"/>
    <w:rsid w:val="007F7FF5"/>
    <w:rsid w:val="00800410"/>
    <w:rsid w:val="008007BD"/>
    <w:rsid w:val="00800ED5"/>
    <w:rsid w:val="00801102"/>
    <w:rsid w:val="00801292"/>
    <w:rsid w:val="00801795"/>
    <w:rsid w:val="00803B89"/>
    <w:rsid w:val="00804023"/>
    <w:rsid w:val="00804828"/>
    <w:rsid w:val="00805035"/>
    <w:rsid w:val="00806538"/>
    <w:rsid w:val="008069D9"/>
    <w:rsid w:val="00810ACC"/>
    <w:rsid w:val="00811656"/>
    <w:rsid w:val="00811DFB"/>
    <w:rsid w:val="00811E00"/>
    <w:rsid w:val="00812290"/>
    <w:rsid w:val="00812595"/>
    <w:rsid w:val="00812A15"/>
    <w:rsid w:val="00815287"/>
    <w:rsid w:val="00815948"/>
    <w:rsid w:val="0081683C"/>
    <w:rsid w:val="00817A5F"/>
    <w:rsid w:val="00817E98"/>
    <w:rsid w:val="00820281"/>
    <w:rsid w:val="008203C1"/>
    <w:rsid w:val="008206AF"/>
    <w:rsid w:val="00820E42"/>
    <w:rsid w:val="008219DA"/>
    <w:rsid w:val="00821C4A"/>
    <w:rsid w:val="00821DA1"/>
    <w:rsid w:val="0082350C"/>
    <w:rsid w:val="00823628"/>
    <w:rsid w:val="00824136"/>
    <w:rsid w:val="0082516B"/>
    <w:rsid w:val="008252EE"/>
    <w:rsid w:val="008262BD"/>
    <w:rsid w:val="00826303"/>
    <w:rsid w:val="00826480"/>
    <w:rsid w:val="00826867"/>
    <w:rsid w:val="008275B4"/>
    <w:rsid w:val="00827A31"/>
    <w:rsid w:val="00831F75"/>
    <w:rsid w:val="0083296E"/>
    <w:rsid w:val="00833634"/>
    <w:rsid w:val="00834D79"/>
    <w:rsid w:val="00835402"/>
    <w:rsid w:val="00836063"/>
    <w:rsid w:val="00836379"/>
    <w:rsid w:val="00836780"/>
    <w:rsid w:val="0084043C"/>
    <w:rsid w:val="0084074A"/>
    <w:rsid w:val="00840BEF"/>
    <w:rsid w:val="00841D64"/>
    <w:rsid w:val="00841E86"/>
    <w:rsid w:val="00842108"/>
    <w:rsid w:val="0084375B"/>
    <w:rsid w:val="008450B2"/>
    <w:rsid w:val="0084515D"/>
    <w:rsid w:val="00845D52"/>
    <w:rsid w:val="0084616E"/>
    <w:rsid w:val="0084660E"/>
    <w:rsid w:val="0084694D"/>
    <w:rsid w:val="008469AA"/>
    <w:rsid w:val="008469E3"/>
    <w:rsid w:val="00846D58"/>
    <w:rsid w:val="00847CF5"/>
    <w:rsid w:val="0085011D"/>
    <w:rsid w:val="00850879"/>
    <w:rsid w:val="00850C65"/>
    <w:rsid w:val="0085335F"/>
    <w:rsid w:val="00853F47"/>
    <w:rsid w:val="00855C6B"/>
    <w:rsid w:val="00856B01"/>
    <w:rsid w:val="008570F9"/>
    <w:rsid w:val="00857121"/>
    <w:rsid w:val="00857804"/>
    <w:rsid w:val="00860065"/>
    <w:rsid w:val="0086045A"/>
    <w:rsid w:val="00860CD8"/>
    <w:rsid w:val="00861022"/>
    <w:rsid w:val="0086115F"/>
    <w:rsid w:val="008613CB"/>
    <w:rsid w:val="00861C63"/>
    <w:rsid w:val="008621D7"/>
    <w:rsid w:val="008622F2"/>
    <w:rsid w:val="00862B67"/>
    <w:rsid w:val="00862D78"/>
    <w:rsid w:val="008632A7"/>
    <w:rsid w:val="00864044"/>
    <w:rsid w:val="0086419A"/>
    <w:rsid w:val="0086483D"/>
    <w:rsid w:val="00865E2D"/>
    <w:rsid w:val="00865FB2"/>
    <w:rsid w:val="00866649"/>
    <w:rsid w:val="008669BF"/>
    <w:rsid w:val="00867718"/>
    <w:rsid w:val="00867C55"/>
    <w:rsid w:val="0087022B"/>
    <w:rsid w:val="008719FA"/>
    <w:rsid w:val="0087200A"/>
    <w:rsid w:val="00872B3A"/>
    <w:rsid w:val="0087401F"/>
    <w:rsid w:val="00874269"/>
    <w:rsid w:val="008766E2"/>
    <w:rsid w:val="0087691F"/>
    <w:rsid w:val="00876E75"/>
    <w:rsid w:val="0087712C"/>
    <w:rsid w:val="0087731C"/>
    <w:rsid w:val="008778C1"/>
    <w:rsid w:val="00877AA8"/>
    <w:rsid w:val="00877DE4"/>
    <w:rsid w:val="00880B58"/>
    <w:rsid w:val="008814C8"/>
    <w:rsid w:val="00881A37"/>
    <w:rsid w:val="008838B9"/>
    <w:rsid w:val="008841D1"/>
    <w:rsid w:val="008851B9"/>
    <w:rsid w:val="0088711C"/>
    <w:rsid w:val="00887197"/>
    <w:rsid w:val="0089002A"/>
    <w:rsid w:val="008902D3"/>
    <w:rsid w:val="0089061F"/>
    <w:rsid w:val="00890A36"/>
    <w:rsid w:val="00890DFE"/>
    <w:rsid w:val="00891012"/>
    <w:rsid w:val="00891EF0"/>
    <w:rsid w:val="00892254"/>
    <w:rsid w:val="0089248D"/>
    <w:rsid w:val="00892907"/>
    <w:rsid w:val="00893D2D"/>
    <w:rsid w:val="0089484C"/>
    <w:rsid w:val="00895096"/>
    <w:rsid w:val="008954AD"/>
    <w:rsid w:val="00896654"/>
    <w:rsid w:val="00896657"/>
    <w:rsid w:val="008978AE"/>
    <w:rsid w:val="008979BB"/>
    <w:rsid w:val="00897C8B"/>
    <w:rsid w:val="008A00FB"/>
    <w:rsid w:val="008A0895"/>
    <w:rsid w:val="008A0E50"/>
    <w:rsid w:val="008A18AE"/>
    <w:rsid w:val="008A28E0"/>
    <w:rsid w:val="008A3089"/>
    <w:rsid w:val="008A56B5"/>
    <w:rsid w:val="008A5A61"/>
    <w:rsid w:val="008A68FD"/>
    <w:rsid w:val="008A7F29"/>
    <w:rsid w:val="008B0625"/>
    <w:rsid w:val="008B1EEC"/>
    <w:rsid w:val="008B2D04"/>
    <w:rsid w:val="008B3193"/>
    <w:rsid w:val="008B350F"/>
    <w:rsid w:val="008B3A5D"/>
    <w:rsid w:val="008B4564"/>
    <w:rsid w:val="008B5B92"/>
    <w:rsid w:val="008B6356"/>
    <w:rsid w:val="008B64DA"/>
    <w:rsid w:val="008B70EF"/>
    <w:rsid w:val="008B7E66"/>
    <w:rsid w:val="008C1383"/>
    <w:rsid w:val="008C15E5"/>
    <w:rsid w:val="008C1F4E"/>
    <w:rsid w:val="008C21A0"/>
    <w:rsid w:val="008C25EB"/>
    <w:rsid w:val="008C27F3"/>
    <w:rsid w:val="008C2AE0"/>
    <w:rsid w:val="008C36F2"/>
    <w:rsid w:val="008C3B9D"/>
    <w:rsid w:val="008C3BEA"/>
    <w:rsid w:val="008C41E8"/>
    <w:rsid w:val="008C4DE1"/>
    <w:rsid w:val="008C591C"/>
    <w:rsid w:val="008C64A2"/>
    <w:rsid w:val="008C6962"/>
    <w:rsid w:val="008C6B89"/>
    <w:rsid w:val="008C71C5"/>
    <w:rsid w:val="008C7333"/>
    <w:rsid w:val="008D00AB"/>
    <w:rsid w:val="008D1B5F"/>
    <w:rsid w:val="008D273A"/>
    <w:rsid w:val="008D285B"/>
    <w:rsid w:val="008D2DA7"/>
    <w:rsid w:val="008D3AB5"/>
    <w:rsid w:val="008D463F"/>
    <w:rsid w:val="008D48F9"/>
    <w:rsid w:val="008D4A5A"/>
    <w:rsid w:val="008D5DAD"/>
    <w:rsid w:val="008D72F1"/>
    <w:rsid w:val="008D7D41"/>
    <w:rsid w:val="008E05DD"/>
    <w:rsid w:val="008E0BF6"/>
    <w:rsid w:val="008E0DBB"/>
    <w:rsid w:val="008E1221"/>
    <w:rsid w:val="008E26AD"/>
    <w:rsid w:val="008E32CD"/>
    <w:rsid w:val="008E3FFE"/>
    <w:rsid w:val="008E44B2"/>
    <w:rsid w:val="008E44BF"/>
    <w:rsid w:val="008E4DA4"/>
    <w:rsid w:val="008E5967"/>
    <w:rsid w:val="008E6986"/>
    <w:rsid w:val="008E6DAC"/>
    <w:rsid w:val="008E7479"/>
    <w:rsid w:val="008F0615"/>
    <w:rsid w:val="008F0CBD"/>
    <w:rsid w:val="008F15E2"/>
    <w:rsid w:val="008F1A9F"/>
    <w:rsid w:val="008F1D94"/>
    <w:rsid w:val="008F3272"/>
    <w:rsid w:val="008F48E2"/>
    <w:rsid w:val="008F4EFD"/>
    <w:rsid w:val="008F5F79"/>
    <w:rsid w:val="008F621B"/>
    <w:rsid w:val="008F6404"/>
    <w:rsid w:val="008F7A89"/>
    <w:rsid w:val="009006FC"/>
    <w:rsid w:val="00900B29"/>
    <w:rsid w:val="009010FE"/>
    <w:rsid w:val="00901594"/>
    <w:rsid w:val="00901CEC"/>
    <w:rsid w:val="00902883"/>
    <w:rsid w:val="00902E73"/>
    <w:rsid w:val="0090423E"/>
    <w:rsid w:val="00904F1A"/>
    <w:rsid w:val="00904FAE"/>
    <w:rsid w:val="0090553B"/>
    <w:rsid w:val="00906AFB"/>
    <w:rsid w:val="00906E01"/>
    <w:rsid w:val="009071C2"/>
    <w:rsid w:val="00910564"/>
    <w:rsid w:val="00911673"/>
    <w:rsid w:val="009118E9"/>
    <w:rsid w:val="009119EE"/>
    <w:rsid w:val="00911E23"/>
    <w:rsid w:val="00912C7C"/>
    <w:rsid w:val="009140E4"/>
    <w:rsid w:val="00915190"/>
    <w:rsid w:val="00915A1C"/>
    <w:rsid w:val="009161B2"/>
    <w:rsid w:val="00916286"/>
    <w:rsid w:val="009162EC"/>
    <w:rsid w:val="0091692C"/>
    <w:rsid w:val="009170A6"/>
    <w:rsid w:val="00917425"/>
    <w:rsid w:val="00917D99"/>
    <w:rsid w:val="00920DE7"/>
    <w:rsid w:val="009216B5"/>
    <w:rsid w:val="00923BF8"/>
    <w:rsid w:val="009242A4"/>
    <w:rsid w:val="00924351"/>
    <w:rsid w:val="0092436F"/>
    <w:rsid w:val="0092505A"/>
    <w:rsid w:val="00925ED0"/>
    <w:rsid w:val="009261B2"/>
    <w:rsid w:val="0093006D"/>
    <w:rsid w:val="00930A85"/>
    <w:rsid w:val="009330E3"/>
    <w:rsid w:val="009332C8"/>
    <w:rsid w:val="00933D4D"/>
    <w:rsid w:val="009354A5"/>
    <w:rsid w:val="00935E3F"/>
    <w:rsid w:val="0093637C"/>
    <w:rsid w:val="00936417"/>
    <w:rsid w:val="0093737A"/>
    <w:rsid w:val="0093793B"/>
    <w:rsid w:val="00937AE2"/>
    <w:rsid w:val="009403D0"/>
    <w:rsid w:val="009407D9"/>
    <w:rsid w:val="00940811"/>
    <w:rsid w:val="009413F7"/>
    <w:rsid w:val="009416E5"/>
    <w:rsid w:val="00941DA5"/>
    <w:rsid w:val="00942FC2"/>
    <w:rsid w:val="00943980"/>
    <w:rsid w:val="00944536"/>
    <w:rsid w:val="00944DA6"/>
    <w:rsid w:val="00944E8A"/>
    <w:rsid w:val="00944F67"/>
    <w:rsid w:val="009451DA"/>
    <w:rsid w:val="00946845"/>
    <w:rsid w:val="00947485"/>
    <w:rsid w:val="0095006B"/>
    <w:rsid w:val="009502E1"/>
    <w:rsid w:val="00950A37"/>
    <w:rsid w:val="00950C35"/>
    <w:rsid w:val="0095133B"/>
    <w:rsid w:val="0095252E"/>
    <w:rsid w:val="00952833"/>
    <w:rsid w:val="00952B26"/>
    <w:rsid w:val="00952CA0"/>
    <w:rsid w:val="009541E4"/>
    <w:rsid w:val="009542C9"/>
    <w:rsid w:val="009551EA"/>
    <w:rsid w:val="00955BF6"/>
    <w:rsid w:val="009560F2"/>
    <w:rsid w:val="009561CB"/>
    <w:rsid w:val="0096114D"/>
    <w:rsid w:val="00961791"/>
    <w:rsid w:val="00961AAC"/>
    <w:rsid w:val="00962353"/>
    <w:rsid w:val="00962C10"/>
    <w:rsid w:val="009636D6"/>
    <w:rsid w:val="00963953"/>
    <w:rsid w:val="009639F1"/>
    <w:rsid w:val="009660AE"/>
    <w:rsid w:val="00966558"/>
    <w:rsid w:val="009673E8"/>
    <w:rsid w:val="00970140"/>
    <w:rsid w:val="00971FBD"/>
    <w:rsid w:val="009723C7"/>
    <w:rsid w:val="009724D3"/>
    <w:rsid w:val="0097261D"/>
    <w:rsid w:val="0097310A"/>
    <w:rsid w:val="00975126"/>
    <w:rsid w:val="0097607A"/>
    <w:rsid w:val="00976875"/>
    <w:rsid w:val="00976DFB"/>
    <w:rsid w:val="00981275"/>
    <w:rsid w:val="00983D85"/>
    <w:rsid w:val="009841F9"/>
    <w:rsid w:val="0098460F"/>
    <w:rsid w:val="00984F07"/>
    <w:rsid w:val="00985347"/>
    <w:rsid w:val="009854D2"/>
    <w:rsid w:val="00986A67"/>
    <w:rsid w:val="00987FA1"/>
    <w:rsid w:val="0099041B"/>
    <w:rsid w:val="0099049B"/>
    <w:rsid w:val="009910C8"/>
    <w:rsid w:val="00992207"/>
    <w:rsid w:val="009923EA"/>
    <w:rsid w:val="00992E61"/>
    <w:rsid w:val="00992F34"/>
    <w:rsid w:val="009950C6"/>
    <w:rsid w:val="009951CF"/>
    <w:rsid w:val="00995A15"/>
    <w:rsid w:val="0099780F"/>
    <w:rsid w:val="009A011A"/>
    <w:rsid w:val="009A0B95"/>
    <w:rsid w:val="009A1017"/>
    <w:rsid w:val="009A1503"/>
    <w:rsid w:val="009A1584"/>
    <w:rsid w:val="009A1B73"/>
    <w:rsid w:val="009A2B1D"/>
    <w:rsid w:val="009A3333"/>
    <w:rsid w:val="009A3AD7"/>
    <w:rsid w:val="009A3DAB"/>
    <w:rsid w:val="009A4BD0"/>
    <w:rsid w:val="009A5F50"/>
    <w:rsid w:val="009A6960"/>
    <w:rsid w:val="009A6B4A"/>
    <w:rsid w:val="009A6FEA"/>
    <w:rsid w:val="009A7517"/>
    <w:rsid w:val="009A7BE2"/>
    <w:rsid w:val="009A7CB5"/>
    <w:rsid w:val="009B1EC0"/>
    <w:rsid w:val="009B207C"/>
    <w:rsid w:val="009B3AE4"/>
    <w:rsid w:val="009B3F7C"/>
    <w:rsid w:val="009B402B"/>
    <w:rsid w:val="009B5400"/>
    <w:rsid w:val="009B59FE"/>
    <w:rsid w:val="009B6C9F"/>
    <w:rsid w:val="009B6DD4"/>
    <w:rsid w:val="009B757E"/>
    <w:rsid w:val="009C09F0"/>
    <w:rsid w:val="009C0C28"/>
    <w:rsid w:val="009C1032"/>
    <w:rsid w:val="009C12D9"/>
    <w:rsid w:val="009C4390"/>
    <w:rsid w:val="009C44D8"/>
    <w:rsid w:val="009C498E"/>
    <w:rsid w:val="009C523A"/>
    <w:rsid w:val="009C55E2"/>
    <w:rsid w:val="009C56F6"/>
    <w:rsid w:val="009C60D6"/>
    <w:rsid w:val="009C63B5"/>
    <w:rsid w:val="009C6940"/>
    <w:rsid w:val="009C6A17"/>
    <w:rsid w:val="009C6B54"/>
    <w:rsid w:val="009C6D80"/>
    <w:rsid w:val="009C7013"/>
    <w:rsid w:val="009C7268"/>
    <w:rsid w:val="009C76F7"/>
    <w:rsid w:val="009D0223"/>
    <w:rsid w:val="009D41E7"/>
    <w:rsid w:val="009D4572"/>
    <w:rsid w:val="009D4B4E"/>
    <w:rsid w:val="009D4B9A"/>
    <w:rsid w:val="009D5A28"/>
    <w:rsid w:val="009D66F8"/>
    <w:rsid w:val="009D78F1"/>
    <w:rsid w:val="009D7CF5"/>
    <w:rsid w:val="009E0629"/>
    <w:rsid w:val="009E2F34"/>
    <w:rsid w:val="009E31A3"/>
    <w:rsid w:val="009E609F"/>
    <w:rsid w:val="009E6AA0"/>
    <w:rsid w:val="009E6CB2"/>
    <w:rsid w:val="009E7468"/>
    <w:rsid w:val="009F0E22"/>
    <w:rsid w:val="009F14A9"/>
    <w:rsid w:val="009F22F0"/>
    <w:rsid w:val="009F2435"/>
    <w:rsid w:val="009F27D6"/>
    <w:rsid w:val="009F2B74"/>
    <w:rsid w:val="009F39A6"/>
    <w:rsid w:val="009F3AA9"/>
    <w:rsid w:val="009F4078"/>
    <w:rsid w:val="009F41EF"/>
    <w:rsid w:val="009F4584"/>
    <w:rsid w:val="009F5558"/>
    <w:rsid w:val="009F5D53"/>
    <w:rsid w:val="009F5E7D"/>
    <w:rsid w:val="00A00246"/>
    <w:rsid w:val="00A009D8"/>
    <w:rsid w:val="00A01662"/>
    <w:rsid w:val="00A017BD"/>
    <w:rsid w:val="00A03603"/>
    <w:rsid w:val="00A03BF8"/>
    <w:rsid w:val="00A051EC"/>
    <w:rsid w:val="00A05DB7"/>
    <w:rsid w:val="00A0659F"/>
    <w:rsid w:val="00A066DF"/>
    <w:rsid w:val="00A073FC"/>
    <w:rsid w:val="00A074A4"/>
    <w:rsid w:val="00A07BB7"/>
    <w:rsid w:val="00A07CA2"/>
    <w:rsid w:val="00A10691"/>
    <w:rsid w:val="00A1138D"/>
    <w:rsid w:val="00A118A2"/>
    <w:rsid w:val="00A13071"/>
    <w:rsid w:val="00A130C7"/>
    <w:rsid w:val="00A1318D"/>
    <w:rsid w:val="00A149FE"/>
    <w:rsid w:val="00A14E10"/>
    <w:rsid w:val="00A16E59"/>
    <w:rsid w:val="00A17C2C"/>
    <w:rsid w:val="00A212D6"/>
    <w:rsid w:val="00A21971"/>
    <w:rsid w:val="00A21E9D"/>
    <w:rsid w:val="00A223BE"/>
    <w:rsid w:val="00A22CE0"/>
    <w:rsid w:val="00A22EB8"/>
    <w:rsid w:val="00A22FCC"/>
    <w:rsid w:val="00A235FA"/>
    <w:rsid w:val="00A24C41"/>
    <w:rsid w:val="00A24D31"/>
    <w:rsid w:val="00A250C1"/>
    <w:rsid w:val="00A255B3"/>
    <w:rsid w:val="00A25FF1"/>
    <w:rsid w:val="00A26749"/>
    <w:rsid w:val="00A267F6"/>
    <w:rsid w:val="00A279E4"/>
    <w:rsid w:val="00A305B6"/>
    <w:rsid w:val="00A306AF"/>
    <w:rsid w:val="00A307EC"/>
    <w:rsid w:val="00A31178"/>
    <w:rsid w:val="00A32298"/>
    <w:rsid w:val="00A3287D"/>
    <w:rsid w:val="00A32DE8"/>
    <w:rsid w:val="00A3401A"/>
    <w:rsid w:val="00A3448D"/>
    <w:rsid w:val="00A34929"/>
    <w:rsid w:val="00A34E9E"/>
    <w:rsid w:val="00A34FE7"/>
    <w:rsid w:val="00A35308"/>
    <w:rsid w:val="00A36EB9"/>
    <w:rsid w:val="00A37BC8"/>
    <w:rsid w:val="00A4087D"/>
    <w:rsid w:val="00A42AB0"/>
    <w:rsid w:val="00A42C50"/>
    <w:rsid w:val="00A433B8"/>
    <w:rsid w:val="00A43552"/>
    <w:rsid w:val="00A436BD"/>
    <w:rsid w:val="00A43B1D"/>
    <w:rsid w:val="00A43BBD"/>
    <w:rsid w:val="00A442EC"/>
    <w:rsid w:val="00A445A8"/>
    <w:rsid w:val="00A46066"/>
    <w:rsid w:val="00A46275"/>
    <w:rsid w:val="00A46C43"/>
    <w:rsid w:val="00A47144"/>
    <w:rsid w:val="00A474EB"/>
    <w:rsid w:val="00A501F9"/>
    <w:rsid w:val="00A5091F"/>
    <w:rsid w:val="00A521E9"/>
    <w:rsid w:val="00A53EB7"/>
    <w:rsid w:val="00A543AE"/>
    <w:rsid w:val="00A55B56"/>
    <w:rsid w:val="00A56C70"/>
    <w:rsid w:val="00A57D38"/>
    <w:rsid w:val="00A61083"/>
    <w:rsid w:val="00A610AA"/>
    <w:rsid w:val="00A617C9"/>
    <w:rsid w:val="00A61CC2"/>
    <w:rsid w:val="00A623DF"/>
    <w:rsid w:val="00A638DA"/>
    <w:rsid w:val="00A649F3"/>
    <w:rsid w:val="00A65695"/>
    <w:rsid w:val="00A656A9"/>
    <w:rsid w:val="00A6681C"/>
    <w:rsid w:val="00A669F0"/>
    <w:rsid w:val="00A67672"/>
    <w:rsid w:val="00A709F7"/>
    <w:rsid w:val="00A70F4F"/>
    <w:rsid w:val="00A71161"/>
    <w:rsid w:val="00A71D40"/>
    <w:rsid w:val="00A71F8C"/>
    <w:rsid w:val="00A72725"/>
    <w:rsid w:val="00A727C9"/>
    <w:rsid w:val="00A7447F"/>
    <w:rsid w:val="00A74762"/>
    <w:rsid w:val="00A74A67"/>
    <w:rsid w:val="00A75703"/>
    <w:rsid w:val="00A75B18"/>
    <w:rsid w:val="00A75CAE"/>
    <w:rsid w:val="00A762F8"/>
    <w:rsid w:val="00A76E82"/>
    <w:rsid w:val="00A802E0"/>
    <w:rsid w:val="00A8044F"/>
    <w:rsid w:val="00A81527"/>
    <w:rsid w:val="00A82BB7"/>
    <w:rsid w:val="00A82CCB"/>
    <w:rsid w:val="00A84A84"/>
    <w:rsid w:val="00A8503B"/>
    <w:rsid w:val="00A85A49"/>
    <w:rsid w:val="00A86214"/>
    <w:rsid w:val="00A86B94"/>
    <w:rsid w:val="00A914F2"/>
    <w:rsid w:val="00A93403"/>
    <w:rsid w:val="00A93859"/>
    <w:rsid w:val="00A9444A"/>
    <w:rsid w:val="00A95AE3"/>
    <w:rsid w:val="00A95CB6"/>
    <w:rsid w:val="00A96C72"/>
    <w:rsid w:val="00A9779A"/>
    <w:rsid w:val="00A9783E"/>
    <w:rsid w:val="00A97A73"/>
    <w:rsid w:val="00A97CC7"/>
    <w:rsid w:val="00A97E80"/>
    <w:rsid w:val="00AA0CA4"/>
    <w:rsid w:val="00AA10D1"/>
    <w:rsid w:val="00AA1502"/>
    <w:rsid w:val="00AA1D8D"/>
    <w:rsid w:val="00AA1EA6"/>
    <w:rsid w:val="00AA207A"/>
    <w:rsid w:val="00AA2546"/>
    <w:rsid w:val="00AA2A86"/>
    <w:rsid w:val="00AA2EF9"/>
    <w:rsid w:val="00AA2F1D"/>
    <w:rsid w:val="00AA3A18"/>
    <w:rsid w:val="00AA3B65"/>
    <w:rsid w:val="00AA48C5"/>
    <w:rsid w:val="00AA4C1D"/>
    <w:rsid w:val="00AA4C7F"/>
    <w:rsid w:val="00AA5495"/>
    <w:rsid w:val="00AA59BF"/>
    <w:rsid w:val="00AA5B88"/>
    <w:rsid w:val="00AA5D75"/>
    <w:rsid w:val="00AA5DEE"/>
    <w:rsid w:val="00AA6CCF"/>
    <w:rsid w:val="00AA6EC5"/>
    <w:rsid w:val="00AA73C6"/>
    <w:rsid w:val="00AA73E0"/>
    <w:rsid w:val="00AA742D"/>
    <w:rsid w:val="00AB0422"/>
    <w:rsid w:val="00AB0BC6"/>
    <w:rsid w:val="00AB0C53"/>
    <w:rsid w:val="00AB0E23"/>
    <w:rsid w:val="00AB12EA"/>
    <w:rsid w:val="00AB12EE"/>
    <w:rsid w:val="00AB134F"/>
    <w:rsid w:val="00AB20C9"/>
    <w:rsid w:val="00AB519B"/>
    <w:rsid w:val="00AB737E"/>
    <w:rsid w:val="00AC0293"/>
    <w:rsid w:val="00AC082C"/>
    <w:rsid w:val="00AC0A61"/>
    <w:rsid w:val="00AC0B6E"/>
    <w:rsid w:val="00AC1112"/>
    <w:rsid w:val="00AC121D"/>
    <w:rsid w:val="00AC2AFA"/>
    <w:rsid w:val="00AC2E0B"/>
    <w:rsid w:val="00AC31AD"/>
    <w:rsid w:val="00AC387B"/>
    <w:rsid w:val="00AC5181"/>
    <w:rsid w:val="00AC5485"/>
    <w:rsid w:val="00AC58F0"/>
    <w:rsid w:val="00AC598C"/>
    <w:rsid w:val="00AC5FEC"/>
    <w:rsid w:val="00AC60ED"/>
    <w:rsid w:val="00AC65CA"/>
    <w:rsid w:val="00AC6CBE"/>
    <w:rsid w:val="00AD0513"/>
    <w:rsid w:val="00AD0914"/>
    <w:rsid w:val="00AD0AC0"/>
    <w:rsid w:val="00AD2134"/>
    <w:rsid w:val="00AD3239"/>
    <w:rsid w:val="00AD32FA"/>
    <w:rsid w:val="00AD3565"/>
    <w:rsid w:val="00AD4D47"/>
    <w:rsid w:val="00AD4EA5"/>
    <w:rsid w:val="00AD6339"/>
    <w:rsid w:val="00AD70E9"/>
    <w:rsid w:val="00AD7D91"/>
    <w:rsid w:val="00AE0214"/>
    <w:rsid w:val="00AE0A18"/>
    <w:rsid w:val="00AE0DCE"/>
    <w:rsid w:val="00AE1B25"/>
    <w:rsid w:val="00AE1EF7"/>
    <w:rsid w:val="00AE1F45"/>
    <w:rsid w:val="00AE213D"/>
    <w:rsid w:val="00AE29AA"/>
    <w:rsid w:val="00AE3D3A"/>
    <w:rsid w:val="00AE4148"/>
    <w:rsid w:val="00AE471C"/>
    <w:rsid w:val="00AE494F"/>
    <w:rsid w:val="00AE4CC5"/>
    <w:rsid w:val="00AE50EA"/>
    <w:rsid w:val="00AE5D06"/>
    <w:rsid w:val="00AE7307"/>
    <w:rsid w:val="00AE76B9"/>
    <w:rsid w:val="00AF0CE8"/>
    <w:rsid w:val="00AF2522"/>
    <w:rsid w:val="00AF348B"/>
    <w:rsid w:val="00AF4134"/>
    <w:rsid w:val="00AF4478"/>
    <w:rsid w:val="00AF584C"/>
    <w:rsid w:val="00AF5B5C"/>
    <w:rsid w:val="00AF5C1A"/>
    <w:rsid w:val="00AF5E48"/>
    <w:rsid w:val="00AF75D9"/>
    <w:rsid w:val="00B00486"/>
    <w:rsid w:val="00B00BD9"/>
    <w:rsid w:val="00B01528"/>
    <w:rsid w:val="00B02DA7"/>
    <w:rsid w:val="00B038A1"/>
    <w:rsid w:val="00B04187"/>
    <w:rsid w:val="00B04453"/>
    <w:rsid w:val="00B04671"/>
    <w:rsid w:val="00B0499A"/>
    <w:rsid w:val="00B04AD9"/>
    <w:rsid w:val="00B05382"/>
    <w:rsid w:val="00B06460"/>
    <w:rsid w:val="00B07180"/>
    <w:rsid w:val="00B10571"/>
    <w:rsid w:val="00B10F5D"/>
    <w:rsid w:val="00B11602"/>
    <w:rsid w:val="00B125B0"/>
    <w:rsid w:val="00B129A7"/>
    <w:rsid w:val="00B13050"/>
    <w:rsid w:val="00B13544"/>
    <w:rsid w:val="00B136FA"/>
    <w:rsid w:val="00B1384B"/>
    <w:rsid w:val="00B15661"/>
    <w:rsid w:val="00B157D3"/>
    <w:rsid w:val="00B179FB"/>
    <w:rsid w:val="00B17A4C"/>
    <w:rsid w:val="00B17EB7"/>
    <w:rsid w:val="00B20E45"/>
    <w:rsid w:val="00B20EBE"/>
    <w:rsid w:val="00B218E6"/>
    <w:rsid w:val="00B2193A"/>
    <w:rsid w:val="00B220DB"/>
    <w:rsid w:val="00B2246C"/>
    <w:rsid w:val="00B225A8"/>
    <w:rsid w:val="00B227D0"/>
    <w:rsid w:val="00B231B3"/>
    <w:rsid w:val="00B242F7"/>
    <w:rsid w:val="00B2436E"/>
    <w:rsid w:val="00B2495D"/>
    <w:rsid w:val="00B24CCF"/>
    <w:rsid w:val="00B2510C"/>
    <w:rsid w:val="00B253D1"/>
    <w:rsid w:val="00B25BA1"/>
    <w:rsid w:val="00B25BCC"/>
    <w:rsid w:val="00B269C1"/>
    <w:rsid w:val="00B27919"/>
    <w:rsid w:val="00B27A1E"/>
    <w:rsid w:val="00B3032F"/>
    <w:rsid w:val="00B3097B"/>
    <w:rsid w:val="00B31E5F"/>
    <w:rsid w:val="00B3208B"/>
    <w:rsid w:val="00B326D6"/>
    <w:rsid w:val="00B329BE"/>
    <w:rsid w:val="00B32B5E"/>
    <w:rsid w:val="00B33622"/>
    <w:rsid w:val="00B3395F"/>
    <w:rsid w:val="00B33FDE"/>
    <w:rsid w:val="00B34648"/>
    <w:rsid w:val="00B34BB1"/>
    <w:rsid w:val="00B3580C"/>
    <w:rsid w:val="00B35BCB"/>
    <w:rsid w:val="00B35CC1"/>
    <w:rsid w:val="00B36181"/>
    <w:rsid w:val="00B3740C"/>
    <w:rsid w:val="00B3783F"/>
    <w:rsid w:val="00B37858"/>
    <w:rsid w:val="00B37B68"/>
    <w:rsid w:val="00B37E53"/>
    <w:rsid w:val="00B406D3"/>
    <w:rsid w:val="00B41303"/>
    <w:rsid w:val="00B41DE3"/>
    <w:rsid w:val="00B4203B"/>
    <w:rsid w:val="00B42B5A"/>
    <w:rsid w:val="00B42C5A"/>
    <w:rsid w:val="00B430D5"/>
    <w:rsid w:val="00B43450"/>
    <w:rsid w:val="00B4378D"/>
    <w:rsid w:val="00B43CC4"/>
    <w:rsid w:val="00B43D47"/>
    <w:rsid w:val="00B4487F"/>
    <w:rsid w:val="00B45201"/>
    <w:rsid w:val="00B45469"/>
    <w:rsid w:val="00B4555B"/>
    <w:rsid w:val="00B45C96"/>
    <w:rsid w:val="00B46676"/>
    <w:rsid w:val="00B46AD0"/>
    <w:rsid w:val="00B47459"/>
    <w:rsid w:val="00B47730"/>
    <w:rsid w:val="00B5029B"/>
    <w:rsid w:val="00B506A8"/>
    <w:rsid w:val="00B5111E"/>
    <w:rsid w:val="00B51C36"/>
    <w:rsid w:val="00B5211A"/>
    <w:rsid w:val="00B52C8C"/>
    <w:rsid w:val="00B53EC0"/>
    <w:rsid w:val="00B55A1D"/>
    <w:rsid w:val="00B5626D"/>
    <w:rsid w:val="00B56346"/>
    <w:rsid w:val="00B56750"/>
    <w:rsid w:val="00B56CE3"/>
    <w:rsid w:val="00B56CFB"/>
    <w:rsid w:val="00B57583"/>
    <w:rsid w:val="00B609DC"/>
    <w:rsid w:val="00B61352"/>
    <w:rsid w:val="00B61A20"/>
    <w:rsid w:val="00B61EDD"/>
    <w:rsid w:val="00B6275D"/>
    <w:rsid w:val="00B62A00"/>
    <w:rsid w:val="00B63402"/>
    <w:rsid w:val="00B63E0D"/>
    <w:rsid w:val="00B64AC3"/>
    <w:rsid w:val="00B6535F"/>
    <w:rsid w:val="00B65731"/>
    <w:rsid w:val="00B65774"/>
    <w:rsid w:val="00B65F22"/>
    <w:rsid w:val="00B66364"/>
    <w:rsid w:val="00B67E04"/>
    <w:rsid w:val="00B70001"/>
    <w:rsid w:val="00B7052D"/>
    <w:rsid w:val="00B71EBE"/>
    <w:rsid w:val="00B7201E"/>
    <w:rsid w:val="00B728B6"/>
    <w:rsid w:val="00B72906"/>
    <w:rsid w:val="00B730F2"/>
    <w:rsid w:val="00B731BA"/>
    <w:rsid w:val="00B732CF"/>
    <w:rsid w:val="00B73599"/>
    <w:rsid w:val="00B73B3A"/>
    <w:rsid w:val="00B74125"/>
    <w:rsid w:val="00B743BC"/>
    <w:rsid w:val="00B75015"/>
    <w:rsid w:val="00B7516C"/>
    <w:rsid w:val="00B761D1"/>
    <w:rsid w:val="00B76AF1"/>
    <w:rsid w:val="00B76EE7"/>
    <w:rsid w:val="00B77260"/>
    <w:rsid w:val="00B80098"/>
    <w:rsid w:val="00B808E3"/>
    <w:rsid w:val="00B81449"/>
    <w:rsid w:val="00B82775"/>
    <w:rsid w:val="00B829F2"/>
    <w:rsid w:val="00B83FBB"/>
    <w:rsid w:val="00B856AF"/>
    <w:rsid w:val="00B85867"/>
    <w:rsid w:val="00B87BAC"/>
    <w:rsid w:val="00B90408"/>
    <w:rsid w:val="00B90838"/>
    <w:rsid w:val="00B910A2"/>
    <w:rsid w:val="00B91C2B"/>
    <w:rsid w:val="00B92741"/>
    <w:rsid w:val="00B93A3F"/>
    <w:rsid w:val="00B9563E"/>
    <w:rsid w:val="00B95D90"/>
    <w:rsid w:val="00B96330"/>
    <w:rsid w:val="00B967D6"/>
    <w:rsid w:val="00B9689B"/>
    <w:rsid w:val="00B96A37"/>
    <w:rsid w:val="00B97CCA"/>
    <w:rsid w:val="00BA0676"/>
    <w:rsid w:val="00BA0966"/>
    <w:rsid w:val="00BA2066"/>
    <w:rsid w:val="00BA2712"/>
    <w:rsid w:val="00BA2C2F"/>
    <w:rsid w:val="00BA2ECE"/>
    <w:rsid w:val="00BA39B0"/>
    <w:rsid w:val="00BA430B"/>
    <w:rsid w:val="00BA442A"/>
    <w:rsid w:val="00BA4BA3"/>
    <w:rsid w:val="00BA4D77"/>
    <w:rsid w:val="00BA538A"/>
    <w:rsid w:val="00BA5F0C"/>
    <w:rsid w:val="00BA6EE6"/>
    <w:rsid w:val="00BA74C0"/>
    <w:rsid w:val="00BA7A1D"/>
    <w:rsid w:val="00BA7C20"/>
    <w:rsid w:val="00BB0217"/>
    <w:rsid w:val="00BB0DEE"/>
    <w:rsid w:val="00BB1586"/>
    <w:rsid w:val="00BB1C86"/>
    <w:rsid w:val="00BB2F88"/>
    <w:rsid w:val="00BB3341"/>
    <w:rsid w:val="00BB3562"/>
    <w:rsid w:val="00BB3879"/>
    <w:rsid w:val="00BB489C"/>
    <w:rsid w:val="00BB4AE3"/>
    <w:rsid w:val="00BB5951"/>
    <w:rsid w:val="00BB5B1E"/>
    <w:rsid w:val="00BB645E"/>
    <w:rsid w:val="00BB672E"/>
    <w:rsid w:val="00BB757C"/>
    <w:rsid w:val="00BB789A"/>
    <w:rsid w:val="00BB7BBE"/>
    <w:rsid w:val="00BC05AC"/>
    <w:rsid w:val="00BC0673"/>
    <w:rsid w:val="00BC084C"/>
    <w:rsid w:val="00BC0E0D"/>
    <w:rsid w:val="00BC23C0"/>
    <w:rsid w:val="00BC23CA"/>
    <w:rsid w:val="00BC25F0"/>
    <w:rsid w:val="00BC274E"/>
    <w:rsid w:val="00BC278E"/>
    <w:rsid w:val="00BC378F"/>
    <w:rsid w:val="00BC3D39"/>
    <w:rsid w:val="00BC3DA5"/>
    <w:rsid w:val="00BC4A5E"/>
    <w:rsid w:val="00BC5273"/>
    <w:rsid w:val="00BC5A2F"/>
    <w:rsid w:val="00BC5B9A"/>
    <w:rsid w:val="00BC6886"/>
    <w:rsid w:val="00BC6D94"/>
    <w:rsid w:val="00BC6E0A"/>
    <w:rsid w:val="00BC71EE"/>
    <w:rsid w:val="00BC7507"/>
    <w:rsid w:val="00BD05BD"/>
    <w:rsid w:val="00BD0D88"/>
    <w:rsid w:val="00BD1091"/>
    <w:rsid w:val="00BD1437"/>
    <w:rsid w:val="00BD1D2C"/>
    <w:rsid w:val="00BD2646"/>
    <w:rsid w:val="00BD2FF6"/>
    <w:rsid w:val="00BD3E98"/>
    <w:rsid w:val="00BD4919"/>
    <w:rsid w:val="00BD4971"/>
    <w:rsid w:val="00BD5621"/>
    <w:rsid w:val="00BD574B"/>
    <w:rsid w:val="00BD5F07"/>
    <w:rsid w:val="00BD60AC"/>
    <w:rsid w:val="00BD6D3C"/>
    <w:rsid w:val="00BD772B"/>
    <w:rsid w:val="00BE181E"/>
    <w:rsid w:val="00BE199C"/>
    <w:rsid w:val="00BE2383"/>
    <w:rsid w:val="00BE2B6F"/>
    <w:rsid w:val="00BE3084"/>
    <w:rsid w:val="00BE3AA7"/>
    <w:rsid w:val="00BE400D"/>
    <w:rsid w:val="00BE4469"/>
    <w:rsid w:val="00BE4F29"/>
    <w:rsid w:val="00BE5850"/>
    <w:rsid w:val="00BE5E0A"/>
    <w:rsid w:val="00BE714E"/>
    <w:rsid w:val="00BE764A"/>
    <w:rsid w:val="00BE7F55"/>
    <w:rsid w:val="00BF033B"/>
    <w:rsid w:val="00BF0585"/>
    <w:rsid w:val="00BF14F6"/>
    <w:rsid w:val="00BF18AB"/>
    <w:rsid w:val="00BF1902"/>
    <w:rsid w:val="00BF2901"/>
    <w:rsid w:val="00BF39ED"/>
    <w:rsid w:val="00BF3ACB"/>
    <w:rsid w:val="00BF3D40"/>
    <w:rsid w:val="00BF3F9C"/>
    <w:rsid w:val="00BF4592"/>
    <w:rsid w:val="00BF5111"/>
    <w:rsid w:val="00BF6CE9"/>
    <w:rsid w:val="00BF728D"/>
    <w:rsid w:val="00C027FA"/>
    <w:rsid w:val="00C03D52"/>
    <w:rsid w:val="00C03DAA"/>
    <w:rsid w:val="00C03E45"/>
    <w:rsid w:val="00C03EFE"/>
    <w:rsid w:val="00C04057"/>
    <w:rsid w:val="00C04889"/>
    <w:rsid w:val="00C05E77"/>
    <w:rsid w:val="00C06BB2"/>
    <w:rsid w:val="00C06C9A"/>
    <w:rsid w:val="00C070BD"/>
    <w:rsid w:val="00C07CC3"/>
    <w:rsid w:val="00C07D62"/>
    <w:rsid w:val="00C12513"/>
    <w:rsid w:val="00C1289A"/>
    <w:rsid w:val="00C12DAB"/>
    <w:rsid w:val="00C131CE"/>
    <w:rsid w:val="00C13530"/>
    <w:rsid w:val="00C13770"/>
    <w:rsid w:val="00C13F26"/>
    <w:rsid w:val="00C14495"/>
    <w:rsid w:val="00C14D4A"/>
    <w:rsid w:val="00C15299"/>
    <w:rsid w:val="00C154ED"/>
    <w:rsid w:val="00C15E17"/>
    <w:rsid w:val="00C16A02"/>
    <w:rsid w:val="00C173A0"/>
    <w:rsid w:val="00C17764"/>
    <w:rsid w:val="00C201FC"/>
    <w:rsid w:val="00C21B4D"/>
    <w:rsid w:val="00C21B66"/>
    <w:rsid w:val="00C227DF"/>
    <w:rsid w:val="00C24A47"/>
    <w:rsid w:val="00C24C36"/>
    <w:rsid w:val="00C255B7"/>
    <w:rsid w:val="00C259D9"/>
    <w:rsid w:val="00C26266"/>
    <w:rsid w:val="00C264AF"/>
    <w:rsid w:val="00C26CA6"/>
    <w:rsid w:val="00C27B84"/>
    <w:rsid w:val="00C301AF"/>
    <w:rsid w:val="00C3232A"/>
    <w:rsid w:val="00C32420"/>
    <w:rsid w:val="00C32BE2"/>
    <w:rsid w:val="00C3394B"/>
    <w:rsid w:val="00C33C3D"/>
    <w:rsid w:val="00C34375"/>
    <w:rsid w:val="00C3500D"/>
    <w:rsid w:val="00C356F9"/>
    <w:rsid w:val="00C35C7C"/>
    <w:rsid w:val="00C3742C"/>
    <w:rsid w:val="00C37EC5"/>
    <w:rsid w:val="00C413E7"/>
    <w:rsid w:val="00C41867"/>
    <w:rsid w:val="00C42F8F"/>
    <w:rsid w:val="00C437B3"/>
    <w:rsid w:val="00C43CC7"/>
    <w:rsid w:val="00C4410C"/>
    <w:rsid w:val="00C447A0"/>
    <w:rsid w:val="00C45906"/>
    <w:rsid w:val="00C46745"/>
    <w:rsid w:val="00C46AE9"/>
    <w:rsid w:val="00C47D51"/>
    <w:rsid w:val="00C5036E"/>
    <w:rsid w:val="00C50E8C"/>
    <w:rsid w:val="00C5122C"/>
    <w:rsid w:val="00C516F4"/>
    <w:rsid w:val="00C51BE7"/>
    <w:rsid w:val="00C525AC"/>
    <w:rsid w:val="00C52730"/>
    <w:rsid w:val="00C52D38"/>
    <w:rsid w:val="00C542BB"/>
    <w:rsid w:val="00C546BE"/>
    <w:rsid w:val="00C54AF9"/>
    <w:rsid w:val="00C55AE4"/>
    <w:rsid w:val="00C56B2E"/>
    <w:rsid w:val="00C56CA5"/>
    <w:rsid w:val="00C57AA5"/>
    <w:rsid w:val="00C60699"/>
    <w:rsid w:val="00C60A82"/>
    <w:rsid w:val="00C6113F"/>
    <w:rsid w:val="00C617E0"/>
    <w:rsid w:val="00C62507"/>
    <w:rsid w:val="00C638AB"/>
    <w:rsid w:val="00C64644"/>
    <w:rsid w:val="00C64E72"/>
    <w:rsid w:val="00C65246"/>
    <w:rsid w:val="00C656CB"/>
    <w:rsid w:val="00C6608F"/>
    <w:rsid w:val="00C662D1"/>
    <w:rsid w:val="00C66AF7"/>
    <w:rsid w:val="00C6714C"/>
    <w:rsid w:val="00C67340"/>
    <w:rsid w:val="00C675DE"/>
    <w:rsid w:val="00C70044"/>
    <w:rsid w:val="00C700B9"/>
    <w:rsid w:val="00C72977"/>
    <w:rsid w:val="00C72ED6"/>
    <w:rsid w:val="00C72F77"/>
    <w:rsid w:val="00C7313C"/>
    <w:rsid w:val="00C73183"/>
    <w:rsid w:val="00C731D2"/>
    <w:rsid w:val="00C73512"/>
    <w:rsid w:val="00C73DAF"/>
    <w:rsid w:val="00C73DD4"/>
    <w:rsid w:val="00C7428C"/>
    <w:rsid w:val="00C74C7E"/>
    <w:rsid w:val="00C74DF3"/>
    <w:rsid w:val="00C75771"/>
    <w:rsid w:val="00C762D2"/>
    <w:rsid w:val="00C80083"/>
    <w:rsid w:val="00C80489"/>
    <w:rsid w:val="00C805AF"/>
    <w:rsid w:val="00C80DD4"/>
    <w:rsid w:val="00C80EF8"/>
    <w:rsid w:val="00C8114C"/>
    <w:rsid w:val="00C818BA"/>
    <w:rsid w:val="00C81D33"/>
    <w:rsid w:val="00C845FF"/>
    <w:rsid w:val="00C84ABF"/>
    <w:rsid w:val="00C84DE0"/>
    <w:rsid w:val="00C85504"/>
    <w:rsid w:val="00C86385"/>
    <w:rsid w:val="00C86BC3"/>
    <w:rsid w:val="00C86C20"/>
    <w:rsid w:val="00C86D2D"/>
    <w:rsid w:val="00C87035"/>
    <w:rsid w:val="00C87455"/>
    <w:rsid w:val="00C87C39"/>
    <w:rsid w:val="00C90091"/>
    <w:rsid w:val="00C908E7"/>
    <w:rsid w:val="00C90F0B"/>
    <w:rsid w:val="00C911C1"/>
    <w:rsid w:val="00C9175B"/>
    <w:rsid w:val="00C918F6"/>
    <w:rsid w:val="00C91CBA"/>
    <w:rsid w:val="00C93071"/>
    <w:rsid w:val="00C93DCC"/>
    <w:rsid w:val="00C93E62"/>
    <w:rsid w:val="00C94651"/>
    <w:rsid w:val="00C9567E"/>
    <w:rsid w:val="00C957EB"/>
    <w:rsid w:val="00C959CA"/>
    <w:rsid w:val="00C95E2F"/>
    <w:rsid w:val="00C9623E"/>
    <w:rsid w:val="00C9789D"/>
    <w:rsid w:val="00CA05E2"/>
    <w:rsid w:val="00CA080B"/>
    <w:rsid w:val="00CA0BA6"/>
    <w:rsid w:val="00CA10DD"/>
    <w:rsid w:val="00CA115A"/>
    <w:rsid w:val="00CA11EE"/>
    <w:rsid w:val="00CA1785"/>
    <w:rsid w:val="00CA3839"/>
    <w:rsid w:val="00CA3CAF"/>
    <w:rsid w:val="00CA3D44"/>
    <w:rsid w:val="00CA569B"/>
    <w:rsid w:val="00CA5922"/>
    <w:rsid w:val="00CA5F5B"/>
    <w:rsid w:val="00CA7550"/>
    <w:rsid w:val="00CA7E53"/>
    <w:rsid w:val="00CB0664"/>
    <w:rsid w:val="00CB1489"/>
    <w:rsid w:val="00CB18B7"/>
    <w:rsid w:val="00CB2703"/>
    <w:rsid w:val="00CB34C8"/>
    <w:rsid w:val="00CB5828"/>
    <w:rsid w:val="00CB620F"/>
    <w:rsid w:val="00CB66E0"/>
    <w:rsid w:val="00CB6A0D"/>
    <w:rsid w:val="00CB6A1C"/>
    <w:rsid w:val="00CB71CF"/>
    <w:rsid w:val="00CB764E"/>
    <w:rsid w:val="00CB78E2"/>
    <w:rsid w:val="00CC032F"/>
    <w:rsid w:val="00CC04C9"/>
    <w:rsid w:val="00CC0A10"/>
    <w:rsid w:val="00CC17BF"/>
    <w:rsid w:val="00CC1E42"/>
    <w:rsid w:val="00CC26CD"/>
    <w:rsid w:val="00CC27EE"/>
    <w:rsid w:val="00CC2E0E"/>
    <w:rsid w:val="00CC477D"/>
    <w:rsid w:val="00CC525B"/>
    <w:rsid w:val="00CC5976"/>
    <w:rsid w:val="00CD1743"/>
    <w:rsid w:val="00CD2668"/>
    <w:rsid w:val="00CD26B1"/>
    <w:rsid w:val="00CD2B7E"/>
    <w:rsid w:val="00CD3311"/>
    <w:rsid w:val="00CD357A"/>
    <w:rsid w:val="00CD3AFB"/>
    <w:rsid w:val="00CD4B85"/>
    <w:rsid w:val="00CD6C3A"/>
    <w:rsid w:val="00CD6D2B"/>
    <w:rsid w:val="00CD6E29"/>
    <w:rsid w:val="00CD712F"/>
    <w:rsid w:val="00CD78A2"/>
    <w:rsid w:val="00CD78FE"/>
    <w:rsid w:val="00CE111B"/>
    <w:rsid w:val="00CE1A15"/>
    <w:rsid w:val="00CE207E"/>
    <w:rsid w:val="00CE2F92"/>
    <w:rsid w:val="00CE3238"/>
    <w:rsid w:val="00CE42EE"/>
    <w:rsid w:val="00CE4B32"/>
    <w:rsid w:val="00CE69D5"/>
    <w:rsid w:val="00CE7859"/>
    <w:rsid w:val="00CF0CA3"/>
    <w:rsid w:val="00CF1678"/>
    <w:rsid w:val="00CF16CD"/>
    <w:rsid w:val="00CF21B0"/>
    <w:rsid w:val="00CF237C"/>
    <w:rsid w:val="00CF2708"/>
    <w:rsid w:val="00CF3257"/>
    <w:rsid w:val="00CF3394"/>
    <w:rsid w:val="00CF390C"/>
    <w:rsid w:val="00CF50BB"/>
    <w:rsid w:val="00CF6246"/>
    <w:rsid w:val="00CF6362"/>
    <w:rsid w:val="00CF6565"/>
    <w:rsid w:val="00CF71E2"/>
    <w:rsid w:val="00CF776C"/>
    <w:rsid w:val="00CF7DE4"/>
    <w:rsid w:val="00D00AA4"/>
    <w:rsid w:val="00D00F73"/>
    <w:rsid w:val="00D00FBE"/>
    <w:rsid w:val="00D030AE"/>
    <w:rsid w:val="00D040F5"/>
    <w:rsid w:val="00D046B2"/>
    <w:rsid w:val="00D04B26"/>
    <w:rsid w:val="00D04D38"/>
    <w:rsid w:val="00D0510A"/>
    <w:rsid w:val="00D05516"/>
    <w:rsid w:val="00D05607"/>
    <w:rsid w:val="00D05BDA"/>
    <w:rsid w:val="00D05D37"/>
    <w:rsid w:val="00D06779"/>
    <w:rsid w:val="00D069AD"/>
    <w:rsid w:val="00D06E11"/>
    <w:rsid w:val="00D0708B"/>
    <w:rsid w:val="00D07940"/>
    <w:rsid w:val="00D07C68"/>
    <w:rsid w:val="00D1016A"/>
    <w:rsid w:val="00D103B5"/>
    <w:rsid w:val="00D11786"/>
    <w:rsid w:val="00D11EDC"/>
    <w:rsid w:val="00D126E3"/>
    <w:rsid w:val="00D12760"/>
    <w:rsid w:val="00D1286C"/>
    <w:rsid w:val="00D132B9"/>
    <w:rsid w:val="00D13669"/>
    <w:rsid w:val="00D1557C"/>
    <w:rsid w:val="00D15A10"/>
    <w:rsid w:val="00D16663"/>
    <w:rsid w:val="00D16D51"/>
    <w:rsid w:val="00D177FB"/>
    <w:rsid w:val="00D17DB1"/>
    <w:rsid w:val="00D20639"/>
    <w:rsid w:val="00D20711"/>
    <w:rsid w:val="00D2072A"/>
    <w:rsid w:val="00D22356"/>
    <w:rsid w:val="00D22487"/>
    <w:rsid w:val="00D2265E"/>
    <w:rsid w:val="00D22A52"/>
    <w:rsid w:val="00D22F45"/>
    <w:rsid w:val="00D23803"/>
    <w:rsid w:val="00D23B94"/>
    <w:rsid w:val="00D242E7"/>
    <w:rsid w:val="00D2475E"/>
    <w:rsid w:val="00D252D4"/>
    <w:rsid w:val="00D25ACE"/>
    <w:rsid w:val="00D26448"/>
    <w:rsid w:val="00D264E2"/>
    <w:rsid w:val="00D271B1"/>
    <w:rsid w:val="00D273BC"/>
    <w:rsid w:val="00D2744D"/>
    <w:rsid w:val="00D27635"/>
    <w:rsid w:val="00D309DE"/>
    <w:rsid w:val="00D31594"/>
    <w:rsid w:val="00D315ED"/>
    <w:rsid w:val="00D324CD"/>
    <w:rsid w:val="00D330C0"/>
    <w:rsid w:val="00D33DCB"/>
    <w:rsid w:val="00D33F35"/>
    <w:rsid w:val="00D341AE"/>
    <w:rsid w:val="00D349FA"/>
    <w:rsid w:val="00D3544A"/>
    <w:rsid w:val="00D36CD0"/>
    <w:rsid w:val="00D37528"/>
    <w:rsid w:val="00D3757E"/>
    <w:rsid w:val="00D37862"/>
    <w:rsid w:val="00D37B64"/>
    <w:rsid w:val="00D37D50"/>
    <w:rsid w:val="00D37ED9"/>
    <w:rsid w:val="00D41131"/>
    <w:rsid w:val="00D41526"/>
    <w:rsid w:val="00D42E8A"/>
    <w:rsid w:val="00D43C74"/>
    <w:rsid w:val="00D43D2A"/>
    <w:rsid w:val="00D443EA"/>
    <w:rsid w:val="00D44998"/>
    <w:rsid w:val="00D44C8E"/>
    <w:rsid w:val="00D46690"/>
    <w:rsid w:val="00D4752A"/>
    <w:rsid w:val="00D505EE"/>
    <w:rsid w:val="00D508A6"/>
    <w:rsid w:val="00D50E8B"/>
    <w:rsid w:val="00D50F45"/>
    <w:rsid w:val="00D5115E"/>
    <w:rsid w:val="00D515F2"/>
    <w:rsid w:val="00D52F58"/>
    <w:rsid w:val="00D54D33"/>
    <w:rsid w:val="00D55853"/>
    <w:rsid w:val="00D562B3"/>
    <w:rsid w:val="00D57853"/>
    <w:rsid w:val="00D57874"/>
    <w:rsid w:val="00D60568"/>
    <w:rsid w:val="00D60857"/>
    <w:rsid w:val="00D60C3B"/>
    <w:rsid w:val="00D60C46"/>
    <w:rsid w:val="00D60C82"/>
    <w:rsid w:val="00D60D3F"/>
    <w:rsid w:val="00D61477"/>
    <w:rsid w:val="00D61517"/>
    <w:rsid w:val="00D620BF"/>
    <w:rsid w:val="00D64795"/>
    <w:rsid w:val="00D64CEE"/>
    <w:rsid w:val="00D653A5"/>
    <w:rsid w:val="00D65E13"/>
    <w:rsid w:val="00D66026"/>
    <w:rsid w:val="00D66139"/>
    <w:rsid w:val="00D664F2"/>
    <w:rsid w:val="00D66CB2"/>
    <w:rsid w:val="00D66F3A"/>
    <w:rsid w:val="00D6784C"/>
    <w:rsid w:val="00D7003A"/>
    <w:rsid w:val="00D7008F"/>
    <w:rsid w:val="00D700FA"/>
    <w:rsid w:val="00D70CE2"/>
    <w:rsid w:val="00D71D9A"/>
    <w:rsid w:val="00D73575"/>
    <w:rsid w:val="00D764C9"/>
    <w:rsid w:val="00D76639"/>
    <w:rsid w:val="00D7684A"/>
    <w:rsid w:val="00D76E90"/>
    <w:rsid w:val="00D775E7"/>
    <w:rsid w:val="00D80ADF"/>
    <w:rsid w:val="00D81178"/>
    <w:rsid w:val="00D814D3"/>
    <w:rsid w:val="00D81767"/>
    <w:rsid w:val="00D8223A"/>
    <w:rsid w:val="00D8303D"/>
    <w:rsid w:val="00D83804"/>
    <w:rsid w:val="00D83958"/>
    <w:rsid w:val="00D84EA0"/>
    <w:rsid w:val="00D852D2"/>
    <w:rsid w:val="00D858CA"/>
    <w:rsid w:val="00D860E0"/>
    <w:rsid w:val="00D8682C"/>
    <w:rsid w:val="00D86987"/>
    <w:rsid w:val="00D86C99"/>
    <w:rsid w:val="00D86F5A"/>
    <w:rsid w:val="00D87A37"/>
    <w:rsid w:val="00D90371"/>
    <w:rsid w:val="00D90B88"/>
    <w:rsid w:val="00D9112B"/>
    <w:rsid w:val="00D91BC1"/>
    <w:rsid w:val="00D91E01"/>
    <w:rsid w:val="00D92AE5"/>
    <w:rsid w:val="00D940BD"/>
    <w:rsid w:val="00D95262"/>
    <w:rsid w:val="00D953B2"/>
    <w:rsid w:val="00D960EF"/>
    <w:rsid w:val="00D96430"/>
    <w:rsid w:val="00D966EB"/>
    <w:rsid w:val="00D96772"/>
    <w:rsid w:val="00D967DA"/>
    <w:rsid w:val="00D96D3B"/>
    <w:rsid w:val="00D97E37"/>
    <w:rsid w:val="00DA0227"/>
    <w:rsid w:val="00DA0AC3"/>
    <w:rsid w:val="00DA0DC1"/>
    <w:rsid w:val="00DA11E7"/>
    <w:rsid w:val="00DA1583"/>
    <w:rsid w:val="00DA20CE"/>
    <w:rsid w:val="00DA213D"/>
    <w:rsid w:val="00DA2D9F"/>
    <w:rsid w:val="00DA3B91"/>
    <w:rsid w:val="00DA3E1D"/>
    <w:rsid w:val="00DA50AC"/>
    <w:rsid w:val="00DA59C9"/>
    <w:rsid w:val="00DA6392"/>
    <w:rsid w:val="00DA7173"/>
    <w:rsid w:val="00DA7DB8"/>
    <w:rsid w:val="00DA7FBB"/>
    <w:rsid w:val="00DB0545"/>
    <w:rsid w:val="00DB0BB3"/>
    <w:rsid w:val="00DB102D"/>
    <w:rsid w:val="00DB16EF"/>
    <w:rsid w:val="00DB2DAF"/>
    <w:rsid w:val="00DB35F6"/>
    <w:rsid w:val="00DB429C"/>
    <w:rsid w:val="00DB4A7E"/>
    <w:rsid w:val="00DB4EFD"/>
    <w:rsid w:val="00DB563F"/>
    <w:rsid w:val="00DB5710"/>
    <w:rsid w:val="00DB5D37"/>
    <w:rsid w:val="00DB6BAB"/>
    <w:rsid w:val="00DB719F"/>
    <w:rsid w:val="00DC0AEF"/>
    <w:rsid w:val="00DC0CE7"/>
    <w:rsid w:val="00DC3A1A"/>
    <w:rsid w:val="00DC4243"/>
    <w:rsid w:val="00DC435D"/>
    <w:rsid w:val="00DC5738"/>
    <w:rsid w:val="00DC5B51"/>
    <w:rsid w:val="00DC6746"/>
    <w:rsid w:val="00DC7481"/>
    <w:rsid w:val="00DC7511"/>
    <w:rsid w:val="00DC764A"/>
    <w:rsid w:val="00DC7932"/>
    <w:rsid w:val="00DC7C38"/>
    <w:rsid w:val="00DC7DFE"/>
    <w:rsid w:val="00DD0053"/>
    <w:rsid w:val="00DD0367"/>
    <w:rsid w:val="00DD3978"/>
    <w:rsid w:val="00DD3ADA"/>
    <w:rsid w:val="00DD3C2C"/>
    <w:rsid w:val="00DD3E02"/>
    <w:rsid w:val="00DD50C3"/>
    <w:rsid w:val="00DD5FAF"/>
    <w:rsid w:val="00DD5FC9"/>
    <w:rsid w:val="00DD6AB4"/>
    <w:rsid w:val="00DD7E82"/>
    <w:rsid w:val="00DE04C1"/>
    <w:rsid w:val="00DE1EFB"/>
    <w:rsid w:val="00DE274A"/>
    <w:rsid w:val="00DE29A9"/>
    <w:rsid w:val="00DE2E2A"/>
    <w:rsid w:val="00DE2F2B"/>
    <w:rsid w:val="00DE331B"/>
    <w:rsid w:val="00DE4231"/>
    <w:rsid w:val="00DE4717"/>
    <w:rsid w:val="00DE5365"/>
    <w:rsid w:val="00DE5EB8"/>
    <w:rsid w:val="00DE66DC"/>
    <w:rsid w:val="00DE691C"/>
    <w:rsid w:val="00DE7A8A"/>
    <w:rsid w:val="00DE7BCA"/>
    <w:rsid w:val="00DF0762"/>
    <w:rsid w:val="00DF07C0"/>
    <w:rsid w:val="00DF0BEA"/>
    <w:rsid w:val="00DF1E4C"/>
    <w:rsid w:val="00DF20E7"/>
    <w:rsid w:val="00DF24E9"/>
    <w:rsid w:val="00DF3202"/>
    <w:rsid w:val="00DF325D"/>
    <w:rsid w:val="00DF32B9"/>
    <w:rsid w:val="00DF35CE"/>
    <w:rsid w:val="00DF3CA1"/>
    <w:rsid w:val="00DF536A"/>
    <w:rsid w:val="00DF5CEE"/>
    <w:rsid w:val="00DF6AB7"/>
    <w:rsid w:val="00DF70D8"/>
    <w:rsid w:val="00DF72AF"/>
    <w:rsid w:val="00E00EF2"/>
    <w:rsid w:val="00E01AAA"/>
    <w:rsid w:val="00E02C0A"/>
    <w:rsid w:val="00E02E0E"/>
    <w:rsid w:val="00E02E6F"/>
    <w:rsid w:val="00E02F81"/>
    <w:rsid w:val="00E0317F"/>
    <w:rsid w:val="00E03BDF"/>
    <w:rsid w:val="00E05240"/>
    <w:rsid w:val="00E0563C"/>
    <w:rsid w:val="00E06099"/>
    <w:rsid w:val="00E0731F"/>
    <w:rsid w:val="00E07A2D"/>
    <w:rsid w:val="00E07FE1"/>
    <w:rsid w:val="00E10600"/>
    <w:rsid w:val="00E10952"/>
    <w:rsid w:val="00E10D95"/>
    <w:rsid w:val="00E12482"/>
    <w:rsid w:val="00E13015"/>
    <w:rsid w:val="00E14E1A"/>
    <w:rsid w:val="00E15499"/>
    <w:rsid w:val="00E175EE"/>
    <w:rsid w:val="00E17A70"/>
    <w:rsid w:val="00E20687"/>
    <w:rsid w:val="00E214C3"/>
    <w:rsid w:val="00E21A96"/>
    <w:rsid w:val="00E24DA8"/>
    <w:rsid w:val="00E24FDD"/>
    <w:rsid w:val="00E263CC"/>
    <w:rsid w:val="00E26579"/>
    <w:rsid w:val="00E302E7"/>
    <w:rsid w:val="00E306A5"/>
    <w:rsid w:val="00E318CF"/>
    <w:rsid w:val="00E320C3"/>
    <w:rsid w:val="00E3243D"/>
    <w:rsid w:val="00E34829"/>
    <w:rsid w:val="00E34B85"/>
    <w:rsid w:val="00E3517A"/>
    <w:rsid w:val="00E35230"/>
    <w:rsid w:val="00E35493"/>
    <w:rsid w:val="00E35E59"/>
    <w:rsid w:val="00E37D20"/>
    <w:rsid w:val="00E409B9"/>
    <w:rsid w:val="00E420C9"/>
    <w:rsid w:val="00E42312"/>
    <w:rsid w:val="00E42921"/>
    <w:rsid w:val="00E42BA7"/>
    <w:rsid w:val="00E431AC"/>
    <w:rsid w:val="00E43970"/>
    <w:rsid w:val="00E43BA4"/>
    <w:rsid w:val="00E44399"/>
    <w:rsid w:val="00E45AF1"/>
    <w:rsid w:val="00E45B41"/>
    <w:rsid w:val="00E45F58"/>
    <w:rsid w:val="00E463A0"/>
    <w:rsid w:val="00E46569"/>
    <w:rsid w:val="00E4666B"/>
    <w:rsid w:val="00E46916"/>
    <w:rsid w:val="00E479E7"/>
    <w:rsid w:val="00E47A29"/>
    <w:rsid w:val="00E47C9E"/>
    <w:rsid w:val="00E50309"/>
    <w:rsid w:val="00E503F2"/>
    <w:rsid w:val="00E5354B"/>
    <w:rsid w:val="00E55171"/>
    <w:rsid w:val="00E55363"/>
    <w:rsid w:val="00E5563A"/>
    <w:rsid w:val="00E5589B"/>
    <w:rsid w:val="00E55C80"/>
    <w:rsid w:val="00E574B3"/>
    <w:rsid w:val="00E57953"/>
    <w:rsid w:val="00E57D06"/>
    <w:rsid w:val="00E604FF"/>
    <w:rsid w:val="00E60A4F"/>
    <w:rsid w:val="00E62275"/>
    <w:rsid w:val="00E62837"/>
    <w:rsid w:val="00E644A4"/>
    <w:rsid w:val="00E65183"/>
    <w:rsid w:val="00E65242"/>
    <w:rsid w:val="00E673DE"/>
    <w:rsid w:val="00E7044F"/>
    <w:rsid w:val="00E70C16"/>
    <w:rsid w:val="00E716E4"/>
    <w:rsid w:val="00E73085"/>
    <w:rsid w:val="00E73263"/>
    <w:rsid w:val="00E73DD2"/>
    <w:rsid w:val="00E75368"/>
    <w:rsid w:val="00E76B14"/>
    <w:rsid w:val="00E76B1F"/>
    <w:rsid w:val="00E76B94"/>
    <w:rsid w:val="00E76D6F"/>
    <w:rsid w:val="00E77690"/>
    <w:rsid w:val="00E77AC0"/>
    <w:rsid w:val="00E80CD3"/>
    <w:rsid w:val="00E80DED"/>
    <w:rsid w:val="00E8178D"/>
    <w:rsid w:val="00E823B8"/>
    <w:rsid w:val="00E83768"/>
    <w:rsid w:val="00E84038"/>
    <w:rsid w:val="00E84346"/>
    <w:rsid w:val="00E847AA"/>
    <w:rsid w:val="00E8590E"/>
    <w:rsid w:val="00E87307"/>
    <w:rsid w:val="00E87450"/>
    <w:rsid w:val="00E904B2"/>
    <w:rsid w:val="00E909BE"/>
    <w:rsid w:val="00E90C6C"/>
    <w:rsid w:val="00E91DFC"/>
    <w:rsid w:val="00E92621"/>
    <w:rsid w:val="00E937A9"/>
    <w:rsid w:val="00E95090"/>
    <w:rsid w:val="00E961D2"/>
    <w:rsid w:val="00E968B2"/>
    <w:rsid w:val="00E97123"/>
    <w:rsid w:val="00E97CA1"/>
    <w:rsid w:val="00E97E3A"/>
    <w:rsid w:val="00EA0B66"/>
    <w:rsid w:val="00EA26FC"/>
    <w:rsid w:val="00EA3752"/>
    <w:rsid w:val="00EA3AFB"/>
    <w:rsid w:val="00EA4916"/>
    <w:rsid w:val="00EA4952"/>
    <w:rsid w:val="00EA4A5F"/>
    <w:rsid w:val="00EA4EF4"/>
    <w:rsid w:val="00EA5160"/>
    <w:rsid w:val="00EA5407"/>
    <w:rsid w:val="00EA5594"/>
    <w:rsid w:val="00EA5FC7"/>
    <w:rsid w:val="00EA7AF9"/>
    <w:rsid w:val="00EB1573"/>
    <w:rsid w:val="00EB16BA"/>
    <w:rsid w:val="00EB2791"/>
    <w:rsid w:val="00EB2F1B"/>
    <w:rsid w:val="00EB36DC"/>
    <w:rsid w:val="00EB3730"/>
    <w:rsid w:val="00EB4A69"/>
    <w:rsid w:val="00EB55A3"/>
    <w:rsid w:val="00EB67AA"/>
    <w:rsid w:val="00EC0142"/>
    <w:rsid w:val="00EC02D8"/>
    <w:rsid w:val="00EC097C"/>
    <w:rsid w:val="00EC12FA"/>
    <w:rsid w:val="00EC179D"/>
    <w:rsid w:val="00EC2163"/>
    <w:rsid w:val="00EC3106"/>
    <w:rsid w:val="00EC31C5"/>
    <w:rsid w:val="00EC3A66"/>
    <w:rsid w:val="00EC3AC8"/>
    <w:rsid w:val="00EC4231"/>
    <w:rsid w:val="00EC45E5"/>
    <w:rsid w:val="00EC47A7"/>
    <w:rsid w:val="00EC4A52"/>
    <w:rsid w:val="00EC4F15"/>
    <w:rsid w:val="00EC51C4"/>
    <w:rsid w:val="00EC51D2"/>
    <w:rsid w:val="00EC5621"/>
    <w:rsid w:val="00EC5812"/>
    <w:rsid w:val="00EC67C1"/>
    <w:rsid w:val="00EC6DAA"/>
    <w:rsid w:val="00EC6FDE"/>
    <w:rsid w:val="00EC7053"/>
    <w:rsid w:val="00EC7EB6"/>
    <w:rsid w:val="00ED0E44"/>
    <w:rsid w:val="00ED102D"/>
    <w:rsid w:val="00ED10DB"/>
    <w:rsid w:val="00ED1B45"/>
    <w:rsid w:val="00ED230C"/>
    <w:rsid w:val="00ED283D"/>
    <w:rsid w:val="00ED33B5"/>
    <w:rsid w:val="00ED360C"/>
    <w:rsid w:val="00ED3AA5"/>
    <w:rsid w:val="00ED6A2A"/>
    <w:rsid w:val="00ED7ABB"/>
    <w:rsid w:val="00ED7BEE"/>
    <w:rsid w:val="00EE0491"/>
    <w:rsid w:val="00EE07B2"/>
    <w:rsid w:val="00EE07F6"/>
    <w:rsid w:val="00EE0EC5"/>
    <w:rsid w:val="00EE11B8"/>
    <w:rsid w:val="00EE191D"/>
    <w:rsid w:val="00EE252C"/>
    <w:rsid w:val="00EE389C"/>
    <w:rsid w:val="00EE3CAF"/>
    <w:rsid w:val="00EE4622"/>
    <w:rsid w:val="00EE46B5"/>
    <w:rsid w:val="00EE65B9"/>
    <w:rsid w:val="00EE6C09"/>
    <w:rsid w:val="00EE6FE6"/>
    <w:rsid w:val="00EF0C74"/>
    <w:rsid w:val="00EF0E19"/>
    <w:rsid w:val="00EF2954"/>
    <w:rsid w:val="00EF29DB"/>
    <w:rsid w:val="00EF2DB1"/>
    <w:rsid w:val="00EF4C6C"/>
    <w:rsid w:val="00EF50C0"/>
    <w:rsid w:val="00EF58C6"/>
    <w:rsid w:val="00EF59B6"/>
    <w:rsid w:val="00EF61BA"/>
    <w:rsid w:val="00EF6DDA"/>
    <w:rsid w:val="00EF75E2"/>
    <w:rsid w:val="00EF7C8A"/>
    <w:rsid w:val="00F006E2"/>
    <w:rsid w:val="00F0071C"/>
    <w:rsid w:val="00F01969"/>
    <w:rsid w:val="00F01CB4"/>
    <w:rsid w:val="00F02206"/>
    <w:rsid w:val="00F0228D"/>
    <w:rsid w:val="00F02319"/>
    <w:rsid w:val="00F029AF"/>
    <w:rsid w:val="00F0322B"/>
    <w:rsid w:val="00F036C3"/>
    <w:rsid w:val="00F03E32"/>
    <w:rsid w:val="00F03EDE"/>
    <w:rsid w:val="00F0484C"/>
    <w:rsid w:val="00F050C8"/>
    <w:rsid w:val="00F05696"/>
    <w:rsid w:val="00F05889"/>
    <w:rsid w:val="00F05ED6"/>
    <w:rsid w:val="00F0608A"/>
    <w:rsid w:val="00F0680C"/>
    <w:rsid w:val="00F0720C"/>
    <w:rsid w:val="00F07B8D"/>
    <w:rsid w:val="00F1084C"/>
    <w:rsid w:val="00F1097B"/>
    <w:rsid w:val="00F11E26"/>
    <w:rsid w:val="00F11E89"/>
    <w:rsid w:val="00F13074"/>
    <w:rsid w:val="00F13346"/>
    <w:rsid w:val="00F1483B"/>
    <w:rsid w:val="00F1509F"/>
    <w:rsid w:val="00F15185"/>
    <w:rsid w:val="00F158FC"/>
    <w:rsid w:val="00F15FB6"/>
    <w:rsid w:val="00F162F6"/>
    <w:rsid w:val="00F20B2F"/>
    <w:rsid w:val="00F20E56"/>
    <w:rsid w:val="00F21073"/>
    <w:rsid w:val="00F2124C"/>
    <w:rsid w:val="00F22079"/>
    <w:rsid w:val="00F2284E"/>
    <w:rsid w:val="00F230F7"/>
    <w:rsid w:val="00F23755"/>
    <w:rsid w:val="00F23886"/>
    <w:rsid w:val="00F240D5"/>
    <w:rsid w:val="00F24484"/>
    <w:rsid w:val="00F24592"/>
    <w:rsid w:val="00F24A19"/>
    <w:rsid w:val="00F251BD"/>
    <w:rsid w:val="00F25635"/>
    <w:rsid w:val="00F26436"/>
    <w:rsid w:val="00F26902"/>
    <w:rsid w:val="00F30C19"/>
    <w:rsid w:val="00F30CEE"/>
    <w:rsid w:val="00F31F7B"/>
    <w:rsid w:val="00F32A36"/>
    <w:rsid w:val="00F3334D"/>
    <w:rsid w:val="00F346DD"/>
    <w:rsid w:val="00F3484B"/>
    <w:rsid w:val="00F349DF"/>
    <w:rsid w:val="00F36AF2"/>
    <w:rsid w:val="00F40418"/>
    <w:rsid w:val="00F405D2"/>
    <w:rsid w:val="00F40954"/>
    <w:rsid w:val="00F42101"/>
    <w:rsid w:val="00F432D4"/>
    <w:rsid w:val="00F441C7"/>
    <w:rsid w:val="00F44C3D"/>
    <w:rsid w:val="00F44DBF"/>
    <w:rsid w:val="00F45646"/>
    <w:rsid w:val="00F457EB"/>
    <w:rsid w:val="00F45DD5"/>
    <w:rsid w:val="00F46053"/>
    <w:rsid w:val="00F466B3"/>
    <w:rsid w:val="00F469B2"/>
    <w:rsid w:val="00F5068D"/>
    <w:rsid w:val="00F50CFC"/>
    <w:rsid w:val="00F50DA5"/>
    <w:rsid w:val="00F50E27"/>
    <w:rsid w:val="00F511BF"/>
    <w:rsid w:val="00F53289"/>
    <w:rsid w:val="00F53A11"/>
    <w:rsid w:val="00F53BB3"/>
    <w:rsid w:val="00F53D8E"/>
    <w:rsid w:val="00F540F6"/>
    <w:rsid w:val="00F54A03"/>
    <w:rsid w:val="00F551F1"/>
    <w:rsid w:val="00F561D1"/>
    <w:rsid w:val="00F565EE"/>
    <w:rsid w:val="00F56FFF"/>
    <w:rsid w:val="00F5763F"/>
    <w:rsid w:val="00F57668"/>
    <w:rsid w:val="00F6012B"/>
    <w:rsid w:val="00F60792"/>
    <w:rsid w:val="00F60D2D"/>
    <w:rsid w:val="00F61D80"/>
    <w:rsid w:val="00F63511"/>
    <w:rsid w:val="00F63891"/>
    <w:rsid w:val="00F63DC6"/>
    <w:rsid w:val="00F65230"/>
    <w:rsid w:val="00F6583B"/>
    <w:rsid w:val="00F66032"/>
    <w:rsid w:val="00F668E6"/>
    <w:rsid w:val="00F66FF9"/>
    <w:rsid w:val="00F67412"/>
    <w:rsid w:val="00F67BE4"/>
    <w:rsid w:val="00F70224"/>
    <w:rsid w:val="00F71C36"/>
    <w:rsid w:val="00F727F9"/>
    <w:rsid w:val="00F73096"/>
    <w:rsid w:val="00F73694"/>
    <w:rsid w:val="00F73866"/>
    <w:rsid w:val="00F73E7C"/>
    <w:rsid w:val="00F74FD7"/>
    <w:rsid w:val="00F75D6E"/>
    <w:rsid w:val="00F75F34"/>
    <w:rsid w:val="00F77416"/>
    <w:rsid w:val="00F77531"/>
    <w:rsid w:val="00F7771D"/>
    <w:rsid w:val="00F77D85"/>
    <w:rsid w:val="00F80043"/>
    <w:rsid w:val="00F80646"/>
    <w:rsid w:val="00F80D3D"/>
    <w:rsid w:val="00F81611"/>
    <w:rsid w:val="00F84A04"/>
    <w:rsid w:val="00F84CF1"/>
    <w:rsid w:val="00F85798"/>
    <w:rsid w:val="00F8659D"/>
    <w:rsid w:val="00F86689"/>
    <w:rsid w:val="00F86991"/>
    <w:rsid w:val="00F87B16"/>
    <w:rsid w:val="00F91455"/>
    <w:rsid w:val="00F91518"/>
    <w:rsid w:val="00F91908"/>
    <w:rsid w:val="00F91944"/>
    <w:rsid w:val="00F91CAD"/>
    <w:rsid w:val="00F92C03"/>
    <w:rsid w:val="00F9326F"/>
    <w:rsid w:val="00F93A7C"/>
    <w:rsid w:val="00F93D7F"/>
    <w:rsid w:val="00F94052"/>
    <w:rsid w:val="00F94A6D"/>
    <w:rsid w:val="00F94A92"/>
    <w:rsid w:val="00F94E64"/>
    <w:rsid w:val="00F95315"/>
    <w:rsid w:val="00F95BC9"/>
    <w:rsid w:val="00F95C51"/>
    <w:rsid w:val="00F96313"/>
    <w:rsid w:val="00F96747"/>
    <w:rsid w:val="00F96E7F"/>
    <w:rsid w:val="00F97AFD"/>
    <w:rsid w:val="00F97ECE"/>
    <w:rsid w:val="00FA041E"/>
    <w:rsid w:val="00FA05E0"/>
    <w:rsid w:val="00FA06BB"/>
    <w:rsid w:val="00FA17CB"/>
    <w:rsid w:val="00FA1835"/>
    <w:rsid w:val="00FA19B8"/>
    <w:rsid w:val="00FA205A"/>
    <w:rsid w:val="00FA28F8"/>
    <w:rsid w:val="00FA2A60"/>
    <w:rsid w:val="00FA2C05"/>
    <w:rsid w:val="00FA2C1D"/>
    <w:rsid w:val="00FA30F5"/>
    <w:rsid w:val="00FA3778"/>
    <w:rsid w:val="00FA3D71"/>
    <w:rsid w:val="00FA49EC"/>
    <w:rsid w:val="00FA4B90"/>
    <w:rsid w:val="00FA586F"/>
    <w:rsid w:val="00FA679D"/>
    <w:rsid w:val="00FA6B0F"/>
    <w:rsid w:val="00FA74B6"/>
    <w:rsid w:val="00FA7FA1"/>
    <w:rsid w:val="00FA7FFA"/>
    <w:rsid w:val="00FB0088"/>
    <w:rsid w:val="00FB07C5"/>
    <w:rsid w:val="00FB0BF9"/>
    <w:rsid w:val="00FB12BC"/>
    <w:rsid w:val="00FB214A"/>
    <w:rsid w:val="00FB2766"/>
    <w:rsid w:val="00FB2FAE"/>
    <w:rsid w:val="00FB48B9"/>
    <w:rsid w:val="00FB50C3"/>
    <w:rsid w:val="00FB53F7"/>
    <w:rsid w:val="00FB5A94"/>
    <w:rsid w:val="00FB619F"/>
    <w:rsid w:val="00FB6933"/>
    <w:rsid w:val="00FB6D69"/>
    <w:rsid w:val="00FB7B35"/>
    <w:rsid w:val="00FC071D"/>
    <w:rsid w:val="00FC09F8"/>
    <w:rsid w:val="00FC1C23"/>
    <w:rsid w:val="00FC2489"/>
    <w:rsid w:val="00FC2E90"/>
    <w:rsid w:val="00FC3673"/>
    <w:rsid w:val="00FC3A7D"/>
    <w:rsid w:val="00FC3CE5"/>
    <w:rsid w:val="00FC3EBA"/>
    <w:rsid w:val="00FC4673"/>
    <w:rsid w:val="00FC4BE1"/>
    <w:rsid w:val="00FC534F"/>
    <w:rsid w:val="00FC5737"/>
    <w:rsid w:val="00FC5A51"/>
    <w:rsid w:val="00FC693F"/>
    <w:rsid w:val="00FC7093"/>
    <w:rsid w:val="00FC76B3"/>
    <w:rsid w:val="00FC76F1"/>
    <w:rsid w:val="00FD029A"/>
    <w:rsid w:val="00FD0C0F"/>
    <w:rsid w:val="00FD1952"/>
    <w:rsid w:val="00FD20B2"/>
    <w:rsid w:val="00FD238B"/>
    <w:rsid w:val="00FD29EE"/>
    <w:rsid w:val="00FD3570"/>
    <w:rsid w:val="00FD37E8"/>
    <w:rsid w:val="00FD3862"/>
    <w:rsid w:val="00FD3C55"/>
    <w:rsid w:val="00FD52F6"/>
    <w:rsid w:val="00FD5AD1"/>
    <w:rsid w:val="00FD6C0C"/>
    <w:rsid w:val="00FD6CC6"/>
    <w:rsid w:val="00FD751F"/>
    <w:rsid w:val="00FE0122"/>
    <w:rsid w:val="00FE126D"/>
    <w:rsid w:val="00FE13D3"/>
    <w:rsid w:val="00FE1701"/>
    <w:rsid w:val="00FE2321"/>
    <w:rsid w:val="00FE413C"/>
    <w:rsid w:val="00FE4EA0"/>
    <w:rsid w:val="00FE56D7"/>
    <w:rsid w:val="00FE645A"/>
    <w:rsid w:val="00FE6F1F"/>
    <w:rsid w:val="00FE762B"/>
    <w:rsid w:val="00FE7FAB"/>
    <w:rsid w:val="00FF0164"/>
    <w:rsid w:val="00FF06C8"/>
    <w:rsid w:val="00FF1690"/>
    <w:rsid w:val="00FF2ACC"/>
    <w:rsid w:val="00FF2B1F"/>
    <w:rsid w:val="00FF2C45"/>
    <w:rsid w:val="00FF345F"/>
    <w:rsid w:val="00FF5AE4"/>
    <w:rsid w:val="00FF66CB"/>
    <w:rsid w:val="00FF71EA"/>
    <w:rsid w:val="00FF7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E1D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6DCF"/>
    <w:rPr>
      <w:color w:val="0000FF" w:themeColor="hyperlink"/>
      <w:u w:val="single"/>
    </w:rPr>
  </w:style>
  <w:style w:type="character" w:styleId="UnresolvedMention">
    <w:name w:val="Unresolved Mention"/>
    <w:basedOn w:val="DefaultParagraphFont"/>
    <w:uiPriority w:val="99"/>
    <w:semiHidden/>
    <w:unhideWhenUsed/>
    <w:rsid w:val="00110E4F"/>
    <w:rPr>
      <w:color w:val="605E5C"/>
      <w:shd w:val="clear" w:color="auto" w:fill="E1DFDD"/>
    </w:rPr>
  </w:style>
  <w:style w:type="paragraph" w:customStyle="1" w:styleId="xelementtoproof">
    <w:name w:val="x_elementtoproof"/>
    <w:basedOn w:val="Normal"/>
    <w:rsid w:val="00062BB7"/>
    <w:pPr>
      <w:spacing w:before="100" w:beforeAutospacing="1" w:after="100" w:afterAutospacing="1" w:line="240" w:lineRule="auto"/>
      <w:jc w:val="left"/>
    </w:pPr>
    <w:rPr>
      <w:rFonts w:eastAsia="Times New Roman" w:cs="Times New Roman"/>
      <w:sz w:val="24"/>
      <w:szCs w:val="24"/>
      <w:lang w:eastAsia="sv-SE"/>
    </w:rPr>
  </w:style>
  <w:style w:type="paragraph" w:styleId="NormalWeb">
    <w:name w:val="Normal (Web)"/>
    <w:basedOn w:val="Normal"/>
    <w:uiPriority w:val="99"/>
    <w:unhideWhenUsed/>
    <w:rsid w:val="00062BB7"/>
    <w:pPr>
      <w:spacing w:before="100" w:beforeAutospacing="1" w:after="100" w:afterAutospacing="1" w:line="240" w:lineRule="auto"/>
      <w:jc w:val="left"/>
    </w:pPr>
    <w:rPr>
      <w:rFonts w:eastAsia="Times New Roman" w:cs="Times New Roman"/>
      <w:sz w:val="24"/>
      <w:szCs w:val="24"/>
      <w:lang w:eastAsia="sv-SE"/>
    </w:rPr>
  </w:style>
  <w:style w:type="paragraph" w:styleId="Revision">
    <w:name w:val="Revision"/>
    <w:hidden/>
    <w:uiPriority w:val="99"/>
    <w:semiHidden/>
    <w:rsid w:val="00B51C36"/>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25809">
      <w:bodyDiv w:val="1"/>
      <w:marLeft w:val="0"/>
      <w:marRight w:val="0"/>
      <w:marTop w:val="0"/>
      <w:marBottom w:val="0"/>
      <w:divBdr>
        <w:top w:val="none" w:sz="0" w:space="0" w:color="auto"/>
        <w:left w:val="none" w:sz="0" w:space="0" w:color="auto"/>
        <w:bottom w:val="none" w:sz="0" w:space="0" w:color="auto"/>
        <w:right w:val="none" w:sz="0" w:space="0" w:color="auto"/>
      </w:divBdr>
      <w:divsChild>
        <w:div w:id="291518224">
          <w:marLeft w:val="0"/>
          <w:marRight w:val="0"/>
          <w:marTop w:val="0"/>
          <w:marBottom w:val="0"/>
          <w:divBdr>
            <w:top w:val="none" w:sz="0" w:space="0" w:color="auto"/>
            <w:left w:val="none" w:sz="0" w:space="0" w:color="auto"/>
            <w:bottom w:val="none" w:sz="0" w:space="0" w:color="auto"/>
            <w:right w:val="none" w:sz="0" w:space="0" w:color="auto"/>
          </w:divBdr>
        </w:div>
      </w:divsChild>
    </w:div>
    <w:div w:id="437914485">
      <w:bodyDiv w:val="1"/>
      <w:marLeft w:val="0"/>
      <w:marRight w:val="0"/>
      <w:marTop w:val="0"/>
      <w:marBottom w:val="0"/>
      <w:divBdr>
        <w:top w:val="none" w:sz="0" w:space="0" w:color="auto"/>
        <w:left w:val="none" w:sz="0" w:space="0" w:color="auto"/>
        <w:bottom w:val="none" w:sz="0" w:space="0" w:color="auto"/>
        <w:right w:val="none" w:sz="0" w:space="0" w:color="auto"/>
      </w:divBdr>
    </w:div>
    <w:div w:id="975598979">
      <w:bodyDiv w:val="1"/>
      <w:marLeft w:val="0"/>
      <w:marRight w:val="0"/>
      <w:marTop w:val="0"/>
      <w:marBottom w:val="0"/>
      <w:divBdr>
        <w:top w:val="none" w:sz="0" w:space="0" w:color="auto"/>
        <w:left w:val="none" w:sz="0" w:space="0" w:color="auto"/>
        <w:bottom w:val="none" w:sz="0" w:space="0" w:color="auto"/>
        <w:right w:val="none" w:sz="0" w:space="0" w:color="auto"/>
      </w:divBdr>
    </w:div>
    <w:div w:id="1163006050">
      <w:bodyDiv w:val="1"/>
      <w:marLeft w:val="0"/>
      <w:marRight w:val="0"/>
      <w:marTop w:val="0"/>
      <w:marBottom w:val="0"/>
      <w:divBdr>
        <w:top w:val="none" w:sz="0" w:space="0" w:color="auto"/>
        <w:left w:val="none" w:sz="0" w:space="0" w:color="auto"/>
        <w:bottom w:val="none" w:sz="0" w:space="0" w:color="auto"/>
        <w:right w:val="none" w:sz="0" w:space="0" w:color="auto"/>
      </w:divBdr>
    </w:div>
    <w:div w:id="1562793720">
      <w:bodyDiv w:val="1"/>
      <w:marLeft w:val="0"/>
      <w:marRight w:val="0"/>
      <w:marTop w:val="0"/>
      <w:marBottom w:val="0"/>
      <w:divBdr>
        <w:top w:val="none" w:sz="0" w:space="0" w:color="auto"/>
        <w:left w:val="none" w:sz="0" w:space="0" w:color="auto"/>
        <w:bottom w:val="none" w:sz="0" w:space="0" w:color="auto"/>
        <w:right w:val="none" w:sz="0" w:space="0" w:color="auto"/>
      </w:divBdr>
    </w:div>
    <w:div w:id="1615091297">
      <w:bodyDiv w:val="1"/>
      <w:marLeft w:val="0"/>
      <w:marRight w:val="0"/>
      <w:marTop w:val="0"/>
      <w:marBottom w:val="0"/>
      <w:divBdr>
        <w:top w:val="none" w:sz="0" w:space="0" w:color="auto"/>
        <w:left w:val="none" w:sz="0" w:space="0" w:color="auto"/>
        <w:bottom w:val="none" w:sz="0" w:space="0" w:color="auto"/>
        <w:right w:val="none" w:sz="0" w:space="0" w:color="auto"/>
      </w:divBdr>
      <w:divsChild>
        <w:div w:id="178476806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vardsverket.se/om-oss/publikationer/6500/atgardsprogram-barbastell" TargetMode="External"/><Relationship Id="rId13" Type="http://schemas.openxmlformats.org/officeDocument/2006/relationships/hyperlink" Target="https://artfakta.se/taxa/101558" TargetMode="External"/><Relationship Id="rId18" Type="http://schemas.openxmlformats.org/officeDocument/2006/relationships/hyperlink" Target="https://artfakta.se/taxa/10004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aturvardsverket.se/978-91-620-6599-7" TargetMode="External"/><Relationship Id="rId17" Type="http://schemas.openxmlformats.org/officeDocument/2006/relationships/hyperlink" Target="http://www.skogsstyrelsen.se" TargetMode="External"/><Relationship Id="rId2" Type="http://schemas.openxmlformats.org/officeDocument/2006/relationships/numbering" Target="numbering.xml"/><Relationship Id="rId16" Type="http://schemas.openxmlformats.org/officeDocument/2006/relationships/hyperlink" Target="https://www.skogsstyrelsen.se/globalassets/lag-och-tillsyn/artskydd/vagledningar-for-hansyn-till-faglar/tjader-vagledning-hansyn2.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vardsverket.se/om-oss/publikationer/5600/atgardsprogram-brandinsekter" TargetMode="External"/><Relationship Id="rId5" Type="http://schemas.openxmlformats.org/officeDocument/2006/relationships/webSettings" Target="webSettings.xml"/><Relationship Id="rId15" Type="http://schemas.openxmlformats.org/officeDocument/2006/relationships/hyperlink" Target="https://artfakta.se/taxa/102125" TargetMode="External"/><Relationship Id="rId10" Type="http://schemas.openxmlformats.org/officeDocument/2006/relationships/hyperlink" Target="https://www.skogsstyrelsen.se/lag-och-tillsyn/artskydd/vagledningar-och-kunskapsstod-artskydd/vagledning-for-hansyn-till-bivrak/"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tfakta.se/taxa/100015" TargetMode="External"/><Relationship Id="rId14" Type="http://schemas.openxmlformats.org/officeDocument/2006/relationships/hyperlink" Target="https://artfakta.se/taxa/20599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6463</TotalTime>
  <Pages>386</Pages>
  <Words>175810</Words>
  <Characters>1037282</Characters>
  <Application>Microsoft Office Word</Application>
  <DocSecurity>0</DocSecurity>
  <Lines>16464</Lines>
  <Paragraphs>3010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1210082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1274</cp:revision>
  <cp:lastPrinted>2025-09-09T20:28:00Z</cp:lastPrinted>
  <dcterms:created xsi:type="dcterms:W3CDTF">2026-03-14T09:11:00Z</dcterms:created>
  <dcterms:modified xsi:type="dcterms:W3CDTF">2026-06-23T20:04:00Z</dcterms:modified>
  <cp:category/>
</cp:coreProperties>
</file>