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13774-2020 i Tingsryds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