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69243-2018 i Tingsryds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