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78-2019 i Törebo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