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918-2020 i Torså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