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8156-2022 i Torsby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