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0-2018 i Torsby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