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9-2018 i Tranå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