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8258-2019 i Tranemo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