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avverkningsamälan A 236-2023 i Uddevalla kommun. Denna avverkningsanmälan inkom 2023-01-02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