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5-2020 i Uddevall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