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mälan A 3495-2022 i Ulricehamns kommun. Denna avverkningsanmälan inkom 2022-01-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