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mälan A 3495-2022 i Ulricehamns kommun. Denna avverkningsanmälan inkom 2022-01-2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