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5-2022 i Ulriceham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