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4-2023 i Umeå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