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ask (EN), vågticka (VU), blekticka (NT), ekticka (NT), jättekamskivling (NT), mindre hackspett (NT, §4), reliktbock (NT), rödbrun blekspik (NT), tallticka (NT), dvärgtufs (S), fällmossa (S), grovticka (S), gulpudrad spiklav (S), scharlakansskål (S) och svart trolldruva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