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37289-2020 i Uppsala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