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vågticka (VU), blekticka (NT), ekticka (NT), jättekamskivling (NT), mindre hackspett (NT, §4), reliktbock (NT), rödbrun blekspik (NT), tallticka (NT), dvärgtufs (S), fällmossa (S), grovticka (S), gulpudrad spiklav (S), scharlakansskål (S) och svart trolldruva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