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7018-2020 i Uppviding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