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avverkningsamälan A 47228-2022 i Västerås kommun. Denna avverkningsanmälan inkom 2022-10-18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