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128-2019 i Västervi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