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68-2023 i Vilhelmin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