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8034-2020 i Vilhelmina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