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avverkningsamälan A 9157-2023 i Vilhelmina kommun. Denna avverkningsanmälan inkom 2023-02-15 och omfattar 408,3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