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604-2023 i Vilhelmina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