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4301-2021 i Ving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