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949" w:rsidRDefault="00A43949" w:rsidP="00E82193">
      <w:pPr>
        <w:jc w:val="center"/>
        <w:rPr>
          <w:rFonts w:ascii="Times New Roman" w:hAnsi="Times New Roman" w:cs="Times New Roman"/>
          <w:b/>
          <w:i/>
          <w:sz w:val="40"/>
          <w:u w:val="single"/>
        </w:rPr>
      </w:pPr>
      <w:r>
        <w:rPr>
          <w:rFonts w:ascii="Times New Roman" w:hAnsi="Times New Roman" w:cs="Times New Roman"/>
          <w:b/>
          <w:i/>
          <w:sz w:val="40"/>
          <w:u w:val="single"/>
        </w:rPr>
        <w:t>Kapitel 16 – Piaget</w:t>
      </w:r>
    </w:p>
    <w:p w:rsidR="00A43949" w:rsidRDefault="00A43949" w:rsidP="00A43949">
      <w:pPr>
        <w:jc w:val="both"/>
        <w:rPr>
          <w:rFonts w:ascii="Times New Roman" w:hAnsi="Times New Roman" w:cs="Times New Roman"/>
          <w:b/>
          <w:sz w:val="36"/>
          <w:u w:val="single"/>
        </w:rPr>
      </w:pPr>
      <w:r>
        <w:rPr>
          <w:rFonts w:ascii="Times New Roman" w:hAnsi="Times New Roman" w:cs="Times New Roman"/>
          <w:b/>
          <w:sz w:val="36"/>
          <w:u w:val="single"/>
        </w:rPr>
        <w:t>Theorie der kognitiven Entwicklung nach Piaget</w:t>
      </w:r>
    </w:p>
    <w:p w:rsidR="00A43949" w:rsidRDefault="00A43949" w:rsidP="00A43949">
      <w:pPr>
        <w:jc w:val="both"/>
        <w:rPr>
          <w:rFonts w:ascii="Times New Roman" w:hAnsi="Times New Roman" w:cs="Times New Roman"/>
          <w:i/>
          <w:sz w:val="22"/>
        </w:rPr>
      </w:pPr>
      <w:r w:rsidRPr="00A43949">
        <w:rPr>
          <w:rFonts w:ascii="Times New Roman" w:hAnsi="Times New Roman" w:cs="Times New Roman"/>
          <w:sz w:val="22"/>
        </w:rPr>
        <w:t>Jean Piaget</w:t>
      </w:r>
      <w:r>
        <w:rPr>
          <w:rFonts w:ascii="Times New Roman" w:hAnsi="Times New Roman" w:cs="Times New Roman"/>
          <w:sz w:val="22"/>
        </w:rPr>
        <w:t xml:space="preserve"> (*1896 +1980) studiert Biologie und Psychologie, ist bewegt von der Frage, was der Motor der Entwicklung ist. Gemeinsam mit seiner Frau schreiben sie alles auf, was ihnen an ihren 3 Kindern auffällt. Piaget unterrichtet in versch. Fächern als Professor und entwickelt mit seinem Team (350 Mitarbeiter) immer neue Materialien um den Denkprozessen der Kinder auf die Spur zu kommen. Die Materialien konfrontieren die Kinder mit Problemen um die Denkprozesse sichtbar zu machen. </w:t>
      </w:r>
      <w:r w:rsidR="009B7A89" w:rsidRPr="009B7A89">
        <w:rPr>
          <w:rFonts w:ascii="Times New Roman" w:hAnsi="Times New Roman" w:cs="Times New Roman"/>
          <w:i/>
          <w:sz w:val="22"/>
        </w:rPr>
        <w:t xml:space="preserve">Zusammen mit seinen Mitarbeitern hat Piaget eine Fülle von Arbeiten veröffentlicht, viele Auszeichnungen erhalten und unseren Blick für die geistige Entwicklung geöffnet. </w:t>
      </w:r>
    </w:p>
    <w:p w:rsidR="009B7A89" w:rsidRDefault="009B7A89" w:rsidP="00A43949">
      <w:pPr>
        <w:jc w:val="both"/>
        <w:rPr>
          <w:rFonts w:ascii="Times New Roman" w:hAnsi="Times New Roman" w:cs="Times New Roman"/>
          <w:i/>
          <w:sz w:val="22"/>
        </w:rPr>
      </w:pPr>
    </w:p>
    <w:p w:rsidR="009B7A89" w:rsidRDefault="009B7A89" w:rsidP="00A43949">
      <w:pPr>
        <w:jc w:val="both"/>
        <w:rPr>
          <w:rFonts w:ascii="Times New Roman" w:hAnsi="Times New Roman" w:cs="Times New Roman"/>
          <w:sz w:val="32"/>
          <w:u w:val="single"/>
        </w:rPr>
      </w:pPr>
      <w:r>
        <w:rPr>
          <w:rFonts w:ascii="Times New Roman" w:hAnsi="Times New Roman" w:cs="Times New Roman"/>
          <w:sz w:val="32"/>
          <w:u w:val="single"/>
        </w:rPr>
        <w:t xml:space="preserve">Die kognitive Entwicklung des Kindes </w:t>
      </w:r>
    </w:p>
    <w:p w:rsidR="009B7A89" w:rsidRDefault="009B7A89" w:rsidP="00A43949">
      <w:pPr>
        <w:jc w:val="both"/>
        <w:rPr>
          <w:rFonts w:ascii="Times New Roman" w:hAnsi="Times New Roman" w:cs="Times New Roman"/>
          <w:i/>
          <w:sz w:val="22"/>
        </w:rPr>
      </w:pPr>
      <w:r>
        <w:rPr>
          <w:rFonts w:ascii="Times New Roman" w:hAnsi="Times New Roman" w:cs="Times New Roman"/>
          <w:sz w:val="22"/>
        </w:rPr>
        <w:t xml:space="preserve">Nach Piaget ist das Kind ein sich selbst entwickelndes Individuum, welches aktiv und selbstgesteuert sich die Umwelt einverleibt. Das Kind verarbeitet je nach Entwicklungsstadium die Angebote der Umgebung. </w:t>
      </w:r>
      <w:r w:rsidRPr="009B7A89">
        <w:rPr>
          <w:rFonts w:ascii="Times New Roman" w:hAnsi="Times New Roman" w:cs="Times New Roman"/>
          <w:i/>
          <w:sz w:val="22"/>
        </w:rPr>
        <w:t xml:space="preserve">Das Kind ist aktiv, neugierig und erfindungsreich. </w:t>
      </w:r>
    </w:p>
    <w:p w:rsidR="00791751" w:rsidRDefault="009B7A89" w:rsidP="00A43949">
      <w:pPr>
        <w:jc w:val="both"/>
        <w:rPr>
          <w:rFonts w:ascii="Times New Roman" w:hAnsi="Times New Roman" w:cs="Times New Roman"/>
          <w:sz w:val="22"/>
        </w:rPr>
      </w:pPr>
      <w:r>
        <w:rPr>
          <w:rFonts w:ascii="Times New Roman" w:hAnsi="Times New Roman" w:cs="Times New Roman"/>
          <w:sz w:val="22"/>
        </w:rPr>
        <w:t>Kinder konstruieren sich ihre Welt, ihr Wissen und ihr Denken selbst</w:t>
      </w:r>
      <w:r w:rsidR="00C73D7F">
        <w:rPr>
          <w:rFonts w:ascii="Times New Roman" w:hAnsi="Times New Roman" w:cs="Times New Roman"/>
          <w:sz w:val="22"/>
        </w:rPr>
        <w:t>. Gesunde Kinder suchen spontan die Interaktion mit der Umwelt und forschen, lernen und entdecken sich selbst überlassen weitgehend autonom.</w:t>
      </w:r>
    </w:p>
    <w:p w:rsidR="00791751" w:rsidRDefault="00791751" w:rsidP="00A43949">
      <w:pPr>
        <w:jc w:val="both"/>
        <w:rPr>
          <w:rFonts w:ascii="Times New Roman" w:hAnsi="Times New Roman" w:cs="Times New Roman"/>
          <w:sz w:val="22"/>
        </w:rPr>
      </w:pPr>
    </w:p>
    <w:p w:rsidR="009B7A89" w:rsidRPr="00791751" w:rsidRDefault="00791751" w:rsidP="00A43949">
      <w:pPr>
        <w:jc w:val="both"/>
        <w:rPr>
          <w:rFonts w:ascii="Times New Roman" w:hAnsi="Times New Roman" w:cs="Times New Roman"/>
          <w:b/>
          <w:sz w:val="28"/>
        </w:rPr>
      </w:pPr>
      <w:r w:rsidRPr="00791751">
        <w:rPr>
          <w:rFonts w:ascii="Times New Roman" w:hAnsi="Times New Roman" w:cs="Times New Roman"/>
          <w:b/>
          <w:sz w:val="28"/>
        </w:rPr>
        <w:t>Organisation und Adaption</w:t>
      </w:r>
      <w:r w:rsidR="00C73D7F" w:rsidRPr="00791751">
        <w:rPr>
          <w:rFonts w:ascii="Times New Roman" w:hAnsi="Times New Roman" w:cs="Times New Roman"/>
          <w:b/>
          <w:sz w:val="28"/>
        </w:rPr>
        <w:t xml:space="preserve"> </w:t>
      </w:r>
    </w:p>
    <w:p w:rsidR="00C73D7F" w:rsidRDefault="00C73D7F" w:rsidP="00A43949">
      <w:pPr>
        <w:jc w:val="both"/>
        <w:rPr>
          <w:rFonts w:ascii="Times New Roman" w:hAnsi="Times New Roman" w:cs="Times New Roman"/>
          <w:sz w:val="22"/>
        </w:rPr>
      </w:pPr>
      <w:r>
        <w:rPr>
          <w:rFonts w:ascii="Times New Roman" w:hAnsi="Times New Roman" w:cs="Times New Roman"/>
          <w:sz w:val="22"/>
        </w:rPr>
        <w:t xml:space="preserve">Die Grundprinzipien menschlicher Entwicklung sind die Organisation und Adaptation. Jeder lebende Organismus hat die Tendenz zur Organisation, d.h. Erfahrungen im Umgang mit der Umwelt zu strukturieren, zu ordnen und zu systematisieren, um so aus Einzelteilen ein Ganzes zu bilden. Dies geschieht durch ständige Adaptation </w:t>
      </w:r>
      <w:r w:rsidR="00E4750B">
        <w:rPr>
          <w:rFonts w:ascii="Times New Roman" w:hAnsi="Times New Roman" w:cs="Times New Roman"/>
          <w:sz w:val="22"/>
        </w:rPr>
        <w:t xml:space="preserve">des Organismus </w:t>
      </w:r>
      <w:r>
        <w:rPr>
          <w:rFonts w:ascii="Times New Roman" w:hAnsi="Times New Roman" w:cs="Times New Roman"/>
          <w:sz w:val="22"/>
        </w:rPr>
        <w:t>durch die Bildung sog. kognitiver Schemata</w:t>
      </w:r>
      <w:r w:rsidR="00E4750B">
        <w:rPr>
          <w:rFonts w:ascii="Times New Roman" w:hAnsi="Times New Roman" w:cs="Times New Roman"/>
          <w:sz w:val="22"/>
        </w:rPr>
        <w:t>. Ein Schema ist ein Grundbaustein eines organisierten Wissens- oder Verhaltensmusters. Es dient als Wissensvorlage zur Einordnung neuer Erfahrungen und Erkenntnisse. Zu den ersten angeb</w:t>
      </w:r>
      <w:r w:rsidR="00827C95">
        <w:rPr>
          <w:rFonts w:ascii="Times New Roman" w:hAnsi="Times New Roman" w:cs="Times New Roman"/>
          <w:sz w:val="22"/>
        </w:rPr>
        <w:t>orenen Schemata gehören Reflexe. Innerhalb der ersten Monate wissen Babys, was man mit Gegenständen machen kann und erweitern so ihre kognitiven Schemata und verbinden sie zu kognitiven Strukturen.</w:t>
      </w:r>
    </w:p>
    <w:p w:rsidR="00791751" w:rsidRDefault="00791751" w:rsidP="00A43949">
      <w:pPr>
        <w:jc w:val="both"/>
        <w:rPr>
          <w:rFonts w:ascii="Times New Roman" w:hAnsi="Times New Roman" w:cs="Times New Roman"/>
          <w:sz w:val="22"/>
        </w:rPr>
      </w:pPr>
    </w:p>
    <w:p w:rsidR="00791751" w:rsidRPr="00290806" w:rsidRDefault="00791751" w:rsidP="00A43949">
      <w:pPr>
        <w:jc w:val="both"/>
        <w:rPr>
          <w:rFonts w:ascii="Times New Roman" w:hAnsi="Times New Roman" w:cs="Times New Roman"/>
          <w:b/>
          <w:sz w:val="28"/>
        </w:rPr>
      </w:pPr>
      <w:r w:rsidRPr="00290806">
        <w:rPr>
          <w:rFonts w:ascii="Times New Roman" w:hAnsi="Times New Roman" w:cs="Times New Roman"/>
          <w:b/>
          <w:sz w:val="28"/>
        </w:rPr>
        <w:t>Assimilation und Akkomodation</w:t>
      </w:r>
    </w:p>
    <w:p w:rsidR="004923CE" w:rsidRDefault="00827C95" w:rsidP="00A43949">
      <w:pPr>
        <w:jc w:val="both"/>
        <w:rPr>
          <w:rFonts w:ascii="Times New Roman" w:hAnsi="Times New Roman" w:cs="Times New Roman"/>
          <w:sz w:val="22"/>
        </w:rPr>
      </w:pPr>
      <w:r>
        <w:rPr>
          <w:rFonts w:ascii="Times New Roman" w:hAnsi="Times New Roman" w:cs="Times New Roman"/>
          <w:sz w:val="22"/>
        </w:rPr>
        <w:t xml:space="preserve">Durch Interaktionen mit der Umwelt kommt es zur Formung, Erweiterung und Veränderung der kognitiven Strukturen, dies findet über Assimilation und Akkommodation statt. Bei der Assimilation nutzen wir bestehende Schemata um die Umwelt zu interpretieren, bei der </w:t>
      </w:r>
      <w:r w:rsidR="00DF66B2">
        <w:rPr>
          <w:rFonts w:ascii="Times New Roman" w:hAnsi="Times New Roman" w:cs="Times New Roman"/>
          <w:sz w:val="22"/>
        </w:rPr>
        <w:t>Akkommodation werden bestehende kognitive Strukturen angepasst, u</w:t>
      </w:r>
      <w:r w:rsidR="00791751">
        <w:rPr>
          <w:rFonts w:ascii="Times New Roman" w:hAnsi="Times New Roman" w:cs="Times New Roman"/>
          <w:sz w:val="22"/>
        </w:rPr>
        <w:t>m der Umwelt gerecht zu werden.</w:t>
      </w:r>
      <w:r w:rsidR="00270DEF">
        <w:rPr>
          <w:rFonts w:ascii="Times New Roman" w:hAnsi="Times New Roman" w:cs="Times New Roman"/>
          <w:sz w:val="22"/>
        </w:rPr>
        <w:t xml:space="preserve"> Beide Vorgänge zusammen verschaffen dem Kind vorrübergehend einen Zustand der Balance bei dem Schemata und Erfahrungen in Einklang sind. Piaget nahm an, dass jeder Organismus Balance anstrebt, wird diese z.B. durch neue Erfahrungen gestört, so wird sie mithilfe von Akkomodation, wiederhergestellt. Dies nennt Äquilibration: Kinder versuchen zuerst neue Erfahrungen mithilfe von vorhandenen Schemata zu begreifen (Assimilation), gelingt dies nicht müssen sie ihre Schemata verändern (Akkomodation). Jede Anpassung enthält beide Prozesse.</w:t>
      </w:r>
    </w:p>
    <w:p w:rsidR="00791751" w:rsidRDefault="00791751" w:rsidP="00A43949">
      <w:pPr>
        <w:jc w:val="both"/>
        <w:rPr>
          <w:rFonts w:ascii="Times New Roman" w:hAnsi="Times New Roman" w:cs="Times New Roman"/>
          <w:sz w:val="22"/>
        </w:rPr>
      </w:pPr>
    </w:p>
    <w:p w:rsidR="00B6771B" w:rsidRPr="00290806" w:rsidRDefault="00290806" w:rsidP="00A43949">
      <w:pPr>
        <w:jc w:val="both"/>
        <w:rPr>
          <w:rFonts w:ascii="Times New Roman" w:hAnsi="Times New Roman" w:cs="Times New Roman"/>
          <w:sz w:val="32"/>
          <w:u w:val="single"/>
        </w:rPr>
      </w:pPr>
      <w:r w:rsidRPr="00290806">
        <w:rPr>
          <w:rFonts w:ascii="Times New Roman" w:hAnsi="Times New Roman" w:cs="Times New Roman"/>
          <w:sz w:val="32"/>
          <w:u w:val="single"/>
        </w:rPr>
        <w:t>Vier Stadien der kognitiven Entwicklung</w:t>
      </w:r>
    </w:p>
    <w:p w:rsidR="00290806" w:rsidRDefault="00290806" w:rsidP="00A43949">
      <w:pPr>
        <w:jc w:val="both"/>
        <w:rPr>
          <w:rFonts w:ascii="Times New Roman" w:hAnsi="Times New Roman" w:cs="Times New Roman"/>
          <w:sz w:val="22"/>
        </w:rPr>
      </w:pPr>
      <w:r>
        <w:rPr>
          <w:rFonts w:ascii="Times New Roman" w:hAnsi="Times New Roman" w:cs="Times New Roman"/>
          <w:sz w:val="22"/>
        </w:rPr>
        <w:t>Die kognitive Entwicklung nach Piaget ist in vier verschiedene Stadien aufgeteilt:</w:t>
      </w:r>
    </w:p>
    <w:p w:rsidR="00290806" w:rsidRDefault="00290806" w:rsidP="00290806">
      <w:pPr>
        <w:pStyle w:val="Listenabsatz"/>
        <w:numPr>
          <w:ilvl w:val="0"/>
          <w:numId w:val="1"/>
        </w:numPr>
        <w:jc w:val="both"/>
        <w:rPr>
          <w:rFonts w:ascii="Times New Roman" w:hAnsi="Times New Roman" w:cs="Times New Roman"/>
          <w:sz w:val="22"/>
        </w:rPr>
      </w:pPr>
      <w:r>
        <w:rPr>
          <w:rFonts w:ascii="Times New Roman" w:hAnsi="Times New Roman" w:cs="Times New Roman"/>
          <w:sz w:val="22"/>
        </w:rPr>
        <w:t>Die Periode der sonsumotorischen Intelligenz (0-2 Jahre)</w:t>
      </w:r>
    </w:p>
    <w:p w:rsidR="00290806" w:rsidRDefault="00290806" w:rsidP="00290806">
      <w:pPr>
        <w:pStyle w:val="Listenabsatz"/>
        <w:numPr>
          <w:ilvl w:val="0"/>
          <w:numId w:val="1"/>
        </w:numPr>
        <w:jc w:val="both"/>
        <w:rPr>
          <w:rFonts w:ascii="Times New Roman" w:hAnsi="Times New Roman" w:cs="Times New Roman"/>
          <w:sz w:val="22"/>
        </w:rPr>
      </w:pPr>
      <w:r>
        <w:rPr>
          <w:rFonts w:ascii="Times New Roman" w:hAnsi="Times New Roman" w:cs="Times New Roman"/>
          <w:sz w:val="22"/>
        </w:rPr>
        <w:t>Die Periode des voroperationalen Denkens (2-7 Jahre)</w:t>
      </w:r>
    </w:p>
    <w:p w:rsidR="00290806" w:rsidRDefault="00290806" w:rsidP="00290806">
      <w:pPr>
        <w:pStyle w:val="Listenabsatz"/>
        <w:numPr>
          <w:ilvl w:val="0"/>
          <w:numId w:val="1"/>
        </w:numPr>
        <w:jc w:val="both"/>
        <w:rPr>
          <w:rFonts w:ascii="Times New Roman" w:hAnsi="Times New Roman" w:cs="Times New Roman"/>
          <w:sz w:val="22"/>
        </w:rPr>
      </w:pPr>
      <w:r>
        <w:rPr>
          <w:rFonts w:ascii="Times New Roman" w:hAnsi="Times New Roman" w:cs="Times New Roman"/>
          <w:sz w:val="22"/>
        </w:rPr>
        <w:t>Die Periode des konkret-operationalen Denkens (7-11 Jahre)</w:t>
      </w:r>
    </w:p>
    <w:p w:rsidR="00290806" w:rsidRDefault="00290806" w:rsidP="00290806">
      <w:pPr>
        <w:pStyle w:val="Listenabsatz"/>
        <w:numPr>
          <w:ilvl w:val="0"/>
          <w:numId w:val="1"/>
        </w:numPr>
        <w:jc w:val="both"/>
        <w:rPr>
          <w:rFonts w:ascii="Times New Roman" w:hAnsi="Times New Roman" w:cs="Times New Roman"/>
          <w:sz w:val="22"/>
        </w:rPr>
      </w:pPr>
      <w:r>
        <w:rPr>
          <w:rFonts w:ascii="Times New Roman" w:hAnsi="Times New Roman" w:cs="Times New Roman"/>
          <w:sz w:val="22"/>
        </w:rPr>
        <w:t>Die Periode des formal-operationalen Denkens (unbeschränkt)</w:t>
      </w:r>
    </w:p>
    <w:p w:rsidR="00290806" w:rsidRDefault="00290806" w:rsidP="00290806">
      <w:pPr>
        <w:jc w:val="both"/>
        <w:rPr>
          <w:rFonts w:ascii="Times New Roman" w:hAnsi="Times New Roman" w:cs="Times New Roman"/>
          <w:sz w:val="22"/>
        </w:rPr>
      </w:pPr>
      <w:r>
        <w:rPr>
          <w:rFonts w:ascii="Times New Roman" w:hAnsi="Times New Roman" w:cs="Times New Roman"/>
          <w:sz w:val="22"/>
        </w:rPr>
        <w:t xml:space="preserve">Dabei ist zu beachten, dass moderne Forschung eher von </w:t>
      </w:r>
      <w:r w:rsidR="00D1305A">
        <w:rPr>
          <w:rFonts w:ascii="Times New Roman" w:hAnsi="Times New Roman" w:cs="Times New Roman"/>
          <w:sz w:val="22"/>
        </w:rPr>
        <w:t xml:space="preserve">Wellen als von Stadien spricht, da sie ineinander übergehen und nicht zwingend an das Alter gebunden sind und dass nicht alle Menschen alle Stadien erreichen. </w:t>
      </w:r>
    </w:p>
    <w:p w:rsidR="00D1305A" w:rsidRDefault="00D1305A" w:rsidP="00290806">
      <w:pPr>
        <w:jc w:val="both"/>
        <w:rPr>
          <w:rFonts w:ascii="Times New Roman" w:hAnsi="Times New Roman" w:cs="Times New Roman"/>
          <w:sz w:val="22"/>
        </w:rPr>
      </w:pPr>
    </w:p>
    <w:p w:rsidR="00D1305A" w:rsidRDefault="00D1305A" w:rsidP="00290806">
      <w:pPr>
        <w:jc w:val="both"/>
        <w:rPr>
          <w:rFonts w:ascii="Times New Roman" w:hAnsi="Times New Roman" w:cs="Times New Roman"/>
          <w:b/>
          <w:sz w:val="28"/>
        </w:rPr>
      </w:pPr>
      <w:r w:rsidRPr="00D1305A">
        <w:rPr>
          <w:rFonts w:ascii="Times New Roman" w:hAnsi="Times New Roman" w:cs="Times New Roman"/>
          <w:b/>
          <w:sz w:val="28"/>
        </w:rPr>
        <w:t>1. Die Periode der sensumotorischen Intelligenz</w:t>
      </w:r>
    </w:p>
    <w:p w:rsidR="00D1305A" w:rsidRDefault="00D1305A" w:rsidP="00290806">
      <w:pPr>
        <w:jc w:val="both"/>
        <w:rPr>
          <w:rFonts w:ascii="Times New Roman" w:hAnsi="Times New Roman" w:cs="Times New Roman"/>
          <w:sz w:val="22"/>
        </w:rPr>
      </w:pPr>
      <w:r>
        <w:rPr>
          <w:rFonts w:ascii="Times New Roman" w:hAnsi="Times New Roman" w:cs="Times New Roman"/>
          <w:sz w:val="22"/>
        </w:rPr>
        <w:t>Der Unterschied zwischen einem Neugeborenen und einem 2-jährigen Kind ist so groß, dass die sensumotorische Stufe in 6 Unterstadien aufgeteilt ist:</w:t>
      </w:r>
    </w:p>
    <w:p w:rsidR="00D1305A" w:rsidRDefault="00D1305A" w:rsidP="00D1305A">
      <w:pPr>
        <w:pStyle w:val="Listenabsatz"/>
        <w:numPr>
          <w:ilvl w:val="0"/>
          <w:numId w:val="5"/>
        </w:numPr>
        <w:jc w:val="both"/>
        <w:rPr>
          <w:rFonts w:ascii="Times New Roman" w:hAnsi="Times New Roman" w:cs="Times New Roman"/>
          <w:sz w:val="22"/>
        </w:rPr>
      </w:pPr>
      <w:r>
        <w:rPr>
          <w:rFonts w:ascii="Times New Roman" w:hAnsi="Times New Roman" w:cs="Times New Roman"/>
          <w:sz w:val="22"/>
        </w:rPr>
        <w:t xml:space="preserve">Zu Beginn des Lebens ist ein Säugling mit Reflexen wie Schreien und Saugen ausgestattet. </w:t>
      </w:r>
    </w:p>
    <w:p w:rsidR="00D1305A" w:rsidRPr="00104EA0" w:rsidRDefault="00D1305A" w:rsidP="00D1305A">
      <w:pPr>
        <w:pStyle w:val="Listenabsatz"/>
        <w:numPr>
          <w:ilvl w:val="0"/>
          <w:numId w:val="5"/>
        </w:numPr>
        <w:jc w:val="both"/>
        <w:rPr>
          <w:rFonts w:ascii="Times New Roman" w:hAnsi="Times New Roman" w:cs="Times New Roman"/>
          <w:i/>
          <w:sz w:val="22"/>
        </w:rPr>
      </w:pPr>
      <w:r>
        <w:rPr>
          <w:rFonts w:ascii="Times New Roman" w:hAnsi="Times New Roman" w:cs="Times New Roman"/>
          <w:sz w:val="22"/>
        </w:rPr>
        <w:t xml:space="preserve">Bald entwickelt er sog. </w:t>
      </w:r>
      <w:r>
        <w:rPr>
          <w:rFonts w:ascii="Times New Roman" w:hAnsi="Times New Roman" w:cs="Times New Roman"/>
          <w:i/>
          <w:sz w:val="22"/>
        </w:rPr>
        <w:t>primäre</w:t>
      </w:r>
      <w:r w:rsidRPr="00D1305A">
        <w:rPr>
          <w:rFonts w:ascii="Times New Roman" w:hAnsi="Times New Roman" w:cs="Times New Roman"/>
          <w:i/>
          <w:sz w:val="22"/>
        </w:rPr>
        <w:t xml:space="preserve"> Kreisreaktionen</w:t>
      </w:r>
      <w:r>
        <w:rPr>
          <w:rFonts w:ascii="Times New Roman" w:hAnsi="Times New Roman" w:cs="Times New Roman"/>
          <w:i/>
          <w:sz w:val="22"/>
        </w:rPr>
        <w:t xml:space="preserve">, </w:t>
      </w:r>
      <w:r>
        <w:rPr>
          <w:rFonts w:ascii="Times New Roman" w:hAnsi="Times New Roman" w:cs="Times New Roman"/>
          <w:sz w:val="22"/>
        </w:rPr>
        <w:t xml:space="preserve">d.h. ursprünglich zufällige Handlungen, die zu einem angenehmen Ergebnis geführt haben, werden wiederholt. </w:t>
      </w:r>
    </w:p>
    <w:p w:rsidR="00104EA0" w:rsidRPr="00104EA0" w:rsidRDefault="00104EA0" w:rsidP="00D1305A">
      <w:pPr>
        <w:pStyle w:val="Listenabsatz"/>
        <w:numPr>
          <w:ilvl w:val="0"/>
          <w:numId w:val="5"/>
        </w:numPr>
        <w:jc w:val="both"/>
        <w:rPr>
          <w:rFonts w:ascii="Times New Roman" w:hAnsi="Times New Roman" w:cs="Times New Roman"/>
          <w:i/>
          <w:sz w:val="22"/>
        </w:rPr>
      </w:pPr>
      <w:r>
        <w:rPr>
          <w:rFonts w:ascii="Times New Roman" w:hAnsi="Times New Roman" w:cs="Times New Roman"/>
          <w:sz w:val="22"/>
        </w:rPr>
        <w:t xml:space="preserve">Mit ungefähr 6 Monaten entwickeln Säuglinge sog. </w:t>
      </w:r>
      <w:r w:rsidRPr="00CD3CA1">
        <w:rPr>
          <w:rFonts w:ascii="Times New Roman" w:hAnsi="Times New Roman" w:cs="Times New Roman"/>
          <w:i/>
          <w:sz w:val="22"/>
        </w:rPr>
        <w:t>sekundäre Kreisreaktionen</w:t>
      </w:r>
      <w:r>
        <w:rPr>
          <w:rFonts w:ascii="Times New Roman" w:hAnsi="Times New Roman" w:cs="Times New Roman"/>
          <w:sz w:val="22"/>
        </w:rPr>
        <w:t xml:space="preserve">, dabei wiederholen sie Handlungen, die zu interessanten Bildern oder Geräuschen führen, sie interessieren sich mehr für die Auswirkungen ihrer Handlungen auf die Umwelt nicht mehr ausschließlich für ihren eigenen Körper. </w:t>
      </w:r>
    </w:p>
    <w:p w:rsidR="00CD3CA1" w:rsidRPr="00CD3CA1" w:rsidRDefault="00104EA0" w:rsidP="00CD3CA1">
      <w:pPr>
        <w:pStyle w:val="Listenabsatz"/>
        <w:numPr>
          <w:ilvl w:val="0"/>
          <w:numId w:val="5"/>
        </w:numPr>
        <w:jc w:val="both"/>
        <w:rPr>
          <w:rFonts w:ascii="Times New Roman" w:hAnsi="Times New Roman" w:cs="Times New Roman"/>
          <w:i/>
          <w:sz w:val="22"/>
        </w:rPr>
      </w:pPr>
      <w:r>
        <w:rPr>
          <w:rFonts w:ascii="Times New Roman" w:hAnsi="Times New Roman" w:cs="Times New Roman"/>
          <w:sz w:val="22"/>
        </w:rPr>
        <w:t>Gegen Ende des 1. Lebensjahres zeigt sich die Fähigkeit sensumotorische Fähigkeiten zu kombinieren um ein Ziel zu erreichen. Kinder von 8-12 Monaten können sich auf zielgerichtetes Verhalten einlassen</w:t>
      </w:r>
      <w:r w:rsidR="00CD3CA1">
        <w:rPr>
          <w:rFonts w:ascii="Times New Roman" w:hAnsi="Times New Roman" w:cs="Times New Roman"/>
          <w:sz w:val="22"/>
        </w:rPr>
        <w:t xml:space="preserve"> und Schemata überlegt kombinieren um einfache Probleme zu lösen. Etwa zwischen dem 6. &amp; 8. Monat begreifen </w:t>
      </w:r>
      <w:r w:rsidR="00CD3CA1">
        <w:rPr>
          <w:rFonts w:ascii="Times New Roman" w:hAnsi="Times New Roman" w:cs="Times New Roman"/>
          <w:sz w:val="22"/>
        </w:rPr>
        <w:lastRenderedPageBreak/>
        <w:t xml:space="preserve">Kinder, dass ein Gegenstand auch dann noch existiert, wenn man ihn nicht mehr sieht. Dies nennt man Objektpermanenz. </w:t>
      </w:r>
    </w:p>
    <w:p w:rsidR="00CD3CA1" w:rsidRPr="0042398F" w:rsidRDefault="00CD3CA1" w:rsidP="00CD3CA1">
      <w:pPr>
        <w:pStyle w:val="Listenabsatz"/>
        <w:numPr>
          <w:ilvl w:val="0"/>
          <w:numId w:val="5"/>
        </w:numPr>
        <w:jc w:val="both"/>
        <w:rPr>
          <w:rFonts w:ascii="Times New Roman" w:hAnsi="Times New Roman" w:cs="Times New Roman"/>
          <w:i/>
          <w:sz w:val="22"/>
        </w:rPr>
      </w:pPr>
      <w:r>
        <w:rPr>
          <w:rFonts w:ascii="Times New Roman" w:hAnsi="Times New Roman" w:cs="Times New Roman"/>
          <w:sz w:val="22"/>
        </w:rPr>
        <w:t xml:space="preserve">Etwa vom 1. Lebensjahr entwickeln sich sog. </w:t>
      </w:r>
      <w:r w:rsidRPr="00CD3CA1">
        <w:rPr>
          <w:rFonts w:ascii="Times New Roman" w:hAnsi="Times New Roman" w:cs="Times New Roman"/>
          <w:i/>
          <w:sz w:val="22"/>
        </w:rPr>
        <w:t>tertiäre Kreisreaktionen</w:t>
      </w:r>
      <w:r>
        <w:rPr>
          <w:rFonts w:ascii="Times New Roman" w:hAnsi="Times New Roman" w:cs="Times New Roman"/>
          <w:i/>
          <w:sz w:val="22"/>
        </w:rPr>
        <w:t xml:space="preserve">: </w:t>
      </w:r>
      <w:r>
        <w:rPr>
          <w:rFonts w:ascii="Times New Roman" w:hAnsi="Times New Roman" w:cs="Times New Roman"/>
          <w:sz w:val="22"/>
        </w:rPr>
        <w:t>Die Kinder wiederholen nicht nur einfach bestimmte Handlungen, sondern wandeln sie ab und beobachten die Wirkung auf die Umwelt</w:t>
      </w:r>
      <w:r w:rsidR="0042398F">
        <w:rPr>
          <w:rFonts w:ascii="Times New Roman" w:hAnsi="Times New Roman" w:cs="Times New Roman"/>
          <w:sz w:val="22"/>
        </w:rPr>
        <w:t xml:space="preserve">, fast als wollten sie systematische die Eigenschaften von Objekten erkunden wollen. </w:t>
      </w:r>
    </w:p>
    <w:p w:rsidR="0042398F" w:rsidRPr="00896AF5" w:rsidRDefault="0042398F" w:rsidP="00CD3CA1">
      <w:pPr>
        <w:pStyle w:val="Listenabsatz"/>
        <w:numPr>
          <w:ilvl w:val="0"/>
          <w:numId w:val="5"/>
        </w:numPr>
        <w:jc w:val="both"/>
        <w:rPr>
          <w:rFonts w:ascii="Times New Roman" w:hAnsi="Times New Roman" w:cs="Times New Roman"/>
          <w:i/>
          <w:sz w:val="22"/>
        </w:rPr>
      </w:pPr>
      <w:r>
        <w:rPr>
          <w:rFonts w:ascii="Times New Roman" w:hAnsi="Times New Roman" w:cs="Times New Roman"/>
          <w:sz w:val="22"/>
        </w:rPr>
        <w:t xml:space="preserve">Im letzten Stadium erfinden die Kinder neue Schemata durch eine Art geistige Erkundung, bei der sie sich Ereignisse und Ergebnisse bildlich vorstellen (mentale Repräsentation). Dieses Verhalten gegen Ende des 2. Lebensjahrs ist für Piaget das wichtigste Merkmal dieser Phase und repräsentiert die Entwicklung einer Vorstellungsfähigkeit mit deren Hilfe Probleme gelöst oder Ziele erreicht werden können. </w:t>
      </w:r>
    </w:p>
    <w:p w:rsidR="00C5357C" w:rsidRDefault="00C5357C" w:rsidP="00896AF5">
      <w:pPr>
        <w:jc w:val="both"/>
        <w:rPr>
          <w:rFonts w:ascii="Times New Roman" w:hAnsi="Times New Roman" w:cs="Times New Roman"/>
          <w:i/>
          <w:sz w:val="22"/>
        </w:rPr>
      </w:pPr>
      <w:r>
        <w:rPr>
          <w:rFonts w:ascii="Times New Roman" w:hAnsi="Times New Roman" w:cs="Times New Roman"/>
          <w:i/>
          <w:sz w:val="22"/>
        </w:rPr>
        <w:t>Charakteristisch für dieses Stadium ist die sog. Objektpermanenz. Dabei lernen Kinder, dass Gegenstände immer noch da sind, auch wenn man sie nicht mehr sieht. Piaget erfand dafür ein Experiment: Einem Baby wird ein Spielzeug gezeigt und unter einer Decke versteckt. Kann das Baby den Gegenstand suchen und finden, so koordiniert es nicht nur 2 Schemata, sondern ist sich auch bewusst, dass der Gegenstand weiterhin existiert.</w:t>
      </w:r>
    </w:p>
    <w:p w:rsidR="00896AF5" w:rsidRPr="00C5357C" w:rsidRDefault="00C5357C" w:rsidP="00896AF5">
      <w:pPr>
        <w:jc w:val="both"/>
        <w:rPr>
          <w:rFonts w:ascii="Times New Roman" w:hAnsi="Times New Roman" w:cs="Times New Roman"/>
          <w:i/>
          <w:sz w:val="22"/>
        </w:rPr>
      </w:pPr>
      <w:r>
        <w:rPr>
          <w:rFonts w:ascii="Times New Roman" w:hAnsi="Times New Roman" w:cs="Times New Roman"/>
          <w:i/>
          <w:sz w:val="22"/>
        </w:rPr>
        <w:t>Bekannt ist auch der A-nicht-B Suchfehler: Greift ein Kind nach einem versteckten Gegenstand und sieht, wie dieser in ein anderes Versteck bewegt wird, so wird es ihn dennoch im ersten Versteck suchen.</w:t>
      </w:r>
    </w:p>
    <w:p w:rsidR="00896AF5" w:rsidRDefault="00896AF5" w:rsidP="00896AF5">
      <w:pPr>
        <w:jc w:val="both"/>
        <w:rPr>
          <w:rFonts w:ascii="Times New Roman" w:hAnsi="Times New Roman" w:cs="Times New Roman"/>
          <w:i/>
          <w:sz w:val="22"/>
        </w:rPr>
      </w:pPr>
    </w:p>
    <w:p w:rsidR="00896AF5" w:rsidRDefault="00896AF5" w:rsidP="00896AF5">
      <w:pPr>
        <w:jc w:val="both"/>
        <w:rPr>
          <w:rFonts w:ascii="Times New Roman" w:hAnsi="Times New Roman" w:cs="Times New Roman"/>
          <w:b/>
          <w:sz w:val="28"/>
        </w:rPr>
      </w:pPr>
      <w:r w:rsidRPr="00896AF5">
        <w:rPr>
          <w:rFonts w:ascii="Times New Roman" w:hAnsi="Times New Roman" w:cs="Times New Roman"/>
          <w:b/>
          <w:sz w:val="28"/>
        </w:rPr>
        <w:t>2. Die Periode des v</w:t>
      </w:r>
      <w:r>
        <w:rPr>
          <w:rFonts w:ascii="Times New Roman" w:hAnsi="Times New Roman" w:cs="Times New Roman"/>
          <w:b/>
          <w:sz w:val="28"/>
        </w:rPr>
        <w:t xml:space="preserve">oroperationalen Denkens </w:t>
      </w:r>
    </w:p>
    <w:p w:rsidR="00896AF5" w:rsidRDefault="00C5357C" w:rsidP="00896AF5">
      <w:pPr>
        <w:jc w:val="both"/>
        <w:rPr>
          <w:rFonts w:ascii="Times New Roman" w:hAnsi="Times New Roman" w:cs="Times New Roman"/>
          <w:sz w:val="22"/>
        </w:rPr>
      </w:pPr>
      <w:r>
        <w:rPr>
          <w:rFonts w:ascii="Times New Roman" w:hAnsi="Times New Roman" w:cs="Times New Roman"/>
          <w:sz w:val="22"/>
        </w:rPr>
        <w:t xml:space="preserve">Für das Vorschulalter ist das voroperationale Denken kennzeichnend. Dem Kind sind noch keine logischen Operationen möglich, aber es kann über Dinge nachdenken, indem es sie symbolisch (Bilder, Wörter, usw.) repräsentiert. Charakteristisch ist, dass der gleiche Gegenstand verschiedene vertraute Personen oder Rollen symbolisieren kann. </w:t>
      </w:r>
    </w:p>
    <w:p w:rsidR="00C5357C" w:rsidRDefault="00C5357C" w:rsidP="00896AF5">
      <w:pPr>
        <w:jc w:val="both"/>
        <w:rPr>
          <w:rFonts w:ascii="Times New Roman" w:hAnsi="Times New Roman" w:cs="Times New Roman"/>
          <w:sz w:val="22"/>
        </w:rPr>
      </w:pPr>
      <w:r>
        <w:rPr>
          <w:rFonts w:ascii="Times New Roman" w:hAnsi="Times New Roman" w:cs="Times New Roman"/>
          <w:sz w:val="22"/>
        </w:rPr>
        <w:t xml:space="preserve">Obwohl Sprache eine wichtige Form symbolischer Repräsentation darstellt, vertritt Piaget die Auffassung, dass Kinder häufig erst auch nicht-sprachlicher Ebene erwerben und danach eine Verbindung zur Sprache herstellen. </w:t>
      </w:r>
    </w:p>
    <w:p w:rsidR="0091409E" w:rsidRDefault="00C5357C" w:rsidP="00896AF5">
      <w:pPr>
        <w:jc w:val="both"/>
        <w:rPr>
          <w:rFonts w:ascii="Times New Roman" w:hAnsi="Times New Roman" w:cs="Times New Roman"/>
          <w:i/>
          <w:sz w:val="22"/>
        </w:rPr>
      </w:pPr>
      <w:r>
        <w:rPr>
          <w:rFonts w:ascii="Times New Roman" w:hAnsi="Times New Roman" w:cs="Times New Roman"/>
          <w:i/>
          <w:sz w:val="22"/>
        </w:rPr>
        <w:t xml:space="preserve">Dies hat sich in neuerer Forschung nicht halten lassen – Kinder können auch sprachlich zu neuen Erkenntnissen </w:t>
      </w:r>
      <w:r w:rsidR="0091409E">
        <w:rPr>
          <w:rFonts w:ascii="Times New Roman" w:hAnsi="Times New Roman" w:cs="Times New Roman"/>
          <w:i/>
          <w:sz w:val="22"/>
        </w:rPr>
        <w:t xml:space="preserve">gelangen; Denken vollzieht sich in Sprache, je klarer die Sprache, desto klarer das Denken. Piaget behauptete „Denken führt zu Sprache“, heute muss ergänzt werden, „Sprache führt auch zu Denken“. Daher ist auch die Spracherziehung im Kindergarten wichtig: Zu Beginn des Kindergartens kann das Kind gerade „zwei-Wortsätze“ bilden und beherrscht bis zum Schuleintritt mit 5 Jahren praktisch seine Muttersprache. </w:t>
      </w:r>
    </w:p>
    <w:p w:rsidR="0091409E" w:rsidRDefault="0091409E" w:rsidP="00896AF5">
      <w:pPr>
        <w:jc w:val="both"/>
        <w:rPr>
          <w:rFonts w:ascii="Times New Roman" w:hAnsi="Times New Roman" w:cs="Times New Roman"/>
          <w:i/>
          <w:sz w:val="22"/>
        </w:rPr>
      </w:pPr>
    </w:p>
    <w:p w:rsidR="0091409E" w:rsidRDefault="0091409E" w:rsidP="00896AF5">
      <w:pPr>
        <w:jc w:val="both"/>
        <w:rPr>
          <w:rFonts w:ascii="Times New Roman" w:hAnsi="Times New Roman" w:cs="Times New Roman"/>
          <w:u w:val="single"/>
        </w:rPr>
      </w:pPr>
      <w:r>
        <w:rPr>
          <w:rFonts w:ascii="Times New Roman" w:hAnsi="Times New Roman" w:cs="Times New Roman"/>
          <w:u w:val="single"/>
        </w:rPr>
        <w:t xml:space="preserve">Grenzen des Voroperationalen </w:t>
      </w:r>
    </w:p>
    <w:p w:rsidR="0091409E" w:rsidRDefault="0091409E" w:rsidP="00896AF5">
      <w:pPr>
        <w:jc w:val="both"/>
        <w:rPr>
          <w:rFonts w:ascii="Times New Roman" w:hAnsi="Times New Roman" w:cs="Times New Roman"/>
          <w:sz w:val="22"/>
        </w:rPr>
      </w:pPr>
      <w:r>
        <w:rPr>
          <w:rFonts w:ascii="Times New Roman" w:hAnsi="Times New Roman" w:cs="Times New Roman"/>
          <w:sz w:val="22"/>
        </w:rPr>
        <w:t>Es gibt noch einige Eigentümlichkeiten, die Piaget mit erstaunlich kreativen Experimenten herausfand:</w:t>
      </w:r>
      <w:r w:rsidR="00303DBA">
        <w:rPr>
          <w:rFonts w:ascii="Times New Roman" w:hAnsi="Times New Roman" w:cs="Times New Roman"/>
          <w:sz w:val="22"/>
        </w:rPr>
        <w:t xml:space="preserve"> </w:t>
      </w:r>
    </w:p>
    <w:p w:rsidR="00303DBA" w:rsidRDefault="00303DBA" w:rsidP="00303DBA">
      <w:pPr>
        <w:pStyle w:val="Listenabsatz"/>
        <w:numPr>
          <w:ilvl w:val="0"/>
          <w:numId w:val="6"/>
        </w:numPr>
        <w:jc w:val="both"/>
        <w:rPr>
          <w:rFonts w:ascii="Times New Roman" w:hAnsi="Times New Roman" w:cs="Times New Roman"/>
          <w:i/>
          <w:sz w:val="22"/>
        </w:rPr>
      </w:pPr>
      <w:r w:rsidRPr="00303DBA">
        <w:rPr>
          <w:rFonts w:ascii="Times New Roman" w:hAnsi="Times New Roman" w:cs="Times New Roman"/>
          <w:i/>
          <w:sz w:val="22"/>
        </w:rPr>
        <w:t xml:space="preserve">Der </w:t>
      </w:r>
      <w:proofErr w:type="spellStart"/>
      <w:r w:rsidRPr="00303DBA">
        <w:rPr>
          <w:rFonts w:ascii="Times New Roman" w:hAnsi="Times New Roman" w:cs="Times New Roman"/>
          <w:i/>
          <w:sz w:val="22"/>
        </w:rPr>
        <w:t>Finalismus</w:t>
      </w:r>
      <w:proofErr w:type="spellEnd"/>
    </w:p>
    <w:p w:rsidR="00F6699B" w:rsidRPr="00E82193" w:rsidRDefault="00303DBA" w:rsidP="00E82193">
      <w:pPr>
        <w:pStyle w:val="Listenabsatz"/>
        <w:jc w:val="both"/>
        <w:rPr>
          <w:rFonts w:ascii="Times New Roman" w:hAnsi="Times New Roman" w:cs="Times New Roman"/>
          <w:sz w:val="22"/>
        </w:rPr>
      </w:pPr>
      <w:r>
        <w:rPr>
          <w:rFonts w:ascii="Times New Roman" w:hAnsi="Times New Roman" w:cs="Times New Roman"/>
          <w:sz w:val="22"/>
        </w:rPr>
        <w:t>Die ersten Sinnzusammenhänge, die ein Kind erlebt, Daher ist für das Kind alles in der Welt zweckbestimmt. Dies nennt Piaget finalistische Erklärungen: „Bäume sind dazu da, Schatten zu spenden.“</w:t>
      </w:r>
    </w:p>
    <w:p w:rsidR="00F6699B" w:rsidRPr="00F6699B" w:rsidRDefault="00F6699B" w:rsidP="00F6699B">
      <w:pPr>
        <w:pStyle w:val="Listenabsatz"/>
        <w:numPr>
          <w:ilvl w:val="0"/>
          <w:numId w:val="6"/>
        </w:numPr>
        <w:jc w:val="both"/>
        <w:rPr>
          <w:rFonts w:ascii="Times New Roman" w:hAnsi="Times New Roman" w:cs="Times New Roman"/>
          <w:i/>
          <w:sz w:val="22"/>
        </w:rPr>
      </w:pPr>
      <w:r w:rsidRPr="00F6699B">
        <w:rPr>
          <w:rFonts w:ascii="Times New Roman" w:hAnsi="Times New Roman" w:cs="Times New Roman"/>
          <w:i/>
          <w:sz w:val="22"/>
        </w:rPr>
        <w:t>Egozentrismus</w:t>
      </w:r>
    </w:p>
    <w:p w:rsidR="004E276F" w:rsidRDefault="00E82193" w:rsidP="004E276F">
      <w:pPr>
        <w:pStyle w:val="Listenabsatz"/>
        <w:jc w:val="both"/>
        <w:rPr>
          <w:rFonts w:ascii="Times New Roman" w:hAnsi="Times New Roman" w:cs="Times New Roman"/>
          <w:sz w:val="22"/>
        </w:rPr>
      </w:pPr>
      <w:r w:rsidRPr="004E276F">
        <w:rPr>
          <w:rFonts w:ascii="Times New Roman" w:hAnsi="Times New Roman" w:cs="Times New Roman"/>
          <w:noProof/>
          <w:sz w:val="22"/>
          <w:u w:val="single"/>
          <w:lang w:eastAsia="de-DE"/>
        </w:rPr>
        <mc:AlternateContent>
          <mc:Choice Requires="wps">
            <w:drawing>
              <wp:anchor distT="0" distB="0" distL="114300" distR="114300" simplePos="0" relativeHeight="251658239" behindDoc="1" locked="0" layoutInCell="1" allowOverlap="1" wp14:anchorId="0393D759" wp14:editId="59B910F3">
                <wp:simplePos x="0" y="0"/>
                <wp:positionH relativeFrom="column">
                  <wp:posOffset>436417</wp:posOffset>
                </wp:positionH>
                <wp:positionV relativeFrom="paragraph">
                  <wp:posOffset>1110961</wp:posOffset>
                </wp:positionV>
                <wp:extent cx="6276109" cy="2096135"/>
                <wp:effectExtent l="0" t="0" r="10795" b="18415"/>
                <wp:wrapNone/>
                <wp:docPr id="3" name="Rechteck 3"/>
                <wp:cNvGraphicFramePr/>
                <a:graphic xmlns:a="http://schemas.openxmlformats.org/drawingml/2006/main">
                  <a:graphicData uri="http://schemas.microsoft.com/office/word/2010/wordprocessingShape">
                    <wps:wsp>
                      <wps:cNvSpPr/>
                      <wps:spPr>
                        <a:xfrm>
                          <a:off x="0" y="0"/>
                          <a:ext cx="6276109" cy="2096135"/>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eck 3" o:spid="_x0000_s1026" style="position:absolute;margin-left:34.35pt;margin-top:87.5pt;width:494.2pt;height:165.05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" fillcolor="#d8d8d8 [2732]" strokecolor="#d8d8d8 [2732]" strokeweight="1pt"/>
            </w:pict>
          </mc:Fallback>
        </mc:AlternateContent>
      </w:r>
      <w:r w:rsidR="00F6699B">
        <w:rPr>
          <w:rFonts w:ascii="Times New Roman" w:hAnsi="Times New Roman" w:cs="Times New Roman"/>
          <w:sz w:val="22"/>
        </w:rPr>
        <w:t xml:space="preserve">In seiner Beziehung zur Umwelt hat das Kind nur sich selbst, seine Wünsche, Gefühle und Bedürfnisse als Bezugspunkt. Das 2 &amp; 3-jährige Kind hebt sich zwar von seiner Umwelt ab, kann aber noch nicht aus sich heraustreten und die Dinge objektiv sehen. Das Vorschulkind bezieht alles auf sich, schließt von sich aus auf seine Umgebung, die Welt ist nur seinetwegen geschaffen. Es kann sich nicht in andere Menschen hineindenken, alle teilen seinen Standpunkt, nur seine Perspektive. </w:t>
      </w:r>
      <w:r w:rsidR="004E276F">
        <w:rPr>
          <w:rFonts w:ascii="Times New Roman" w:hAnsi="Times New Roman" w:cs="Times New Roman"/>
          <w:sz w:val="22"/>
        </w:rPr>
        <w:t>Daher ist das Kind auch unfähig, eine Geschichte so zu erzählen, dass sie für einen Zuhörer, der die Geschichte nicht selbst erlebt hat, verständlich wird.</w:t>
      </w:r>
    </w:p>
    <w:p w:rsidR="004E276F" w:rsidRPr="004E276F" w:rsidRDefault="004E276F" w:rsidP="004E276F">
      <w:pPr>
        <w:pStyle w:val="Listenabsatz"/>
        <w:jc w:val="both"/>
        <w:rPr>
          <w:rFonts w:ascii="Times New Roman" w:hAnsi="Times New Roman" w:cs="Times New Roman"/>
          <w:sz w:val="22"/>
        </w:rPr>
      </w:pPr>
    </w:p>
    <w:p w:rsidR="00F6699B" w:rsidRPr="004E276F" w:rsidRDefault="00E82193" w:rsidP="00F6699B">
      <w:pPr>
        <w:pStyle w:val="Listenabsatz"/>
        <w:jc w:val="both"/>
        <w:rPr>
          <w:rFonts w:ascii="Times New Roman" w:hAnsi="Times New Roman" w:cs="Times New Roman"/>
          <w:sz w:val="22"/>
          <w:u w:val="single"/>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28" type="#_x0000_t75" alt="Bildergebnis für 3 berge versuch" style="position:absolute;left:0;text-align:left;margin-left:35.35pt;margin-top:3.05pt;width:215.1pt;height:104.95pt;z-index:-251657216;visibility:visible;mso-wrap-style:square;mso-wrap-edited:f;mso-width-percent:0;mso-height-percent:0;mso-width-percent:0;mso-height-percent:0">
            <v:imagedata r:id="rId6" o:title="525"/>
            <w10:wrap type="square"/>
          </v:shape>
        </w:pict>
      </w:r>
      <w:r w:rsidR="00FC68F2" w:rsidRPr="004E276F">
        <w:rPr>
          <w:rFonts w:ascii="Times New Roman" w:hAnsi="Times New Roman" w:cs="Times New Roman"/>
          <w:sz w:val="22"/>
          <w:u w:val="single"/>
        </w:rPr>
        <w:t xml:space="preserve">Der 3-Berge-Versuch </w:t>
      </w:r>
    </w:p>
    <w:p w:rsidR="00E82193" w:rsidRDefault="00FC68F2" w:rsidP="00E82193">
      <w:pPr>
        <w:pStyle w:val="Listenabsatz"/>
        <w:jc w:val="both"/>
        <w:rPr>
          <w:rFonts w:ascii="Times New Roman" w:hAnsi="Times New Roman" w:cs="Times New Roman"/>
          <w:sz w:val="22"/>
        </w:rPr>
      </w:pPr>
      <w:r>
        <w:rPr>
          <w:rFonts w:ascii="Times New Roman" w:hAnsi="Times New Roman" w:cs="Times New Roman"/>
          <w:sz w:val="22"/>
        </w:rPr>
        <w:t xml:space="preserve">4-jährigen Kindern wird ein Modell mit 3 Bergen, die sich deutlich unterscheiden, vorgelegt. Jedes Kind wird in Position 1 gesetzt und soll aus Zeichnungen oder Fotografien die Ansicht wählen, die es von den 3 Bergen hat. Es wird vermutlich richtig wählen. Nun fragen sie die Kinder, wie die Berge aus der Position 2 oder 3 aussehen. Die Mehrzahl der Kinder wird seine eigene wieder auswählen. Die Kinder werden nun in Position 2 oder 3 geführt, sollen wieder ihre Ansicht auswählen und werden in Position 1 geführt. Dort sollen sie wieder die Sicht aus 2 oder 3 wählen, die sie ja gerade selbst gesehen haben. Sie werden wieder die Ansicht </w:t>
      </w:r>
      <w:r w:rsidR="004E276F">
        <w:rPr>
          <w:rFonts w:ascii="Times New Roman" w:hAnsi="Times New Roman" w:cs="Times New Roman"/>
          <w:sz w:val="22"/>
        </w:rPr>
        <w:t>aus Position 1 wählen.</w:t>
      </w:r>
      <w:r>
        <w:rPr>
          <w:rFonts w:ascii="Times New Roman" w:hAnsi="Times New Roman" w:cs="Times New Roman"/>
          <w:sz w:val="22"/>
        </w:rPr>
        <w:t xml:space="preserve"> </w:t>
      </w:r>
    </w:p>
    <w:p w:rsidR="00E82193" w:rsidRPr="00E82193" w:rsidRDefault="00E82193" w:rsidP="00E82193">
      <w:pPr>
        <w:pStyle w:val="Listenabsatz"/>
        <w:jc w:val="both"/>
        <w:rPr>
          <w:rFonts w:ascii="Times New Roman" w:hAnsi="Times New Roman" w:cs="Times New Roman"/>
          <w:sz w:val="22"/>
        </w:rPr>
      </w:pPr>
    </w:p>
    <w:p w:rsidR="00303DBA" w:rsidRDefault="00303DBA" w:rsidP="00303DBA">
      <w:pPr>
        <w:pStyle w:val="Listenabsatz"/>
        <w:numPr>
          <w:ilvl w:val="0"/>
          <w:numId w:val="6"/>
        </w:numPr>
        <w:jc w:val="both"/>
        <w:rPr>
          <w:rFonts w:ascii="Times New Roman" w:hAnsi="Times New Roman" w:cs="Times New Roman"/>
          <w:i/>
          <w:sz w:val="22"/>
        </w:rPr>
      </w:pPr>
      <w:r w:rsidRPr="00303DBA">
        <w:rPr>
          <w:rFonts w:ascii="Times New Roman" w:hAnsi="Times New Roman" w:cs="Times New Roman"/>
          <w:i/>
          <w:sz w:val="22"/>
        </w:rPr>
        <w:t>Anthropomorphismus</w:t>
      </w:r>
    </w:p>
    <w:p w:rsidR="004E276F" w:rsidRDefault="004E276F" w:rsidP="004E276F">
      <w:pPr>
        <w:pStyle w:val="Listenabsatz"/>
        <w:jc w:val="both"/>
        <w:rPr>
          <w:rFonts w:ascii="Times New Roman" w:hAnsi="Times New Roman" w:cs="Times New Roman"/>
          <w:i/>
          <w:sz w:val="22"/>
        </w:rPr>
      </w:pPr>
      <w:r>
        <w:rPr>
          <w:rFonts w:ascii="Times New Roman" w:hAnsi="Times New Roman" w:cs="Times New Roman"/>
          <w:sz w:val="22"/>
        </w:rPr>
        <w:t xml:space="preserve">Aufgrund des Egozentrismus neigt das Kind dazu seiner Umwelt seine Fähigkeiten zuzuschreiben und Dinge sowie Tiere zu vermenschlichen. Innerhalb des Anthropomorphismus unterscheidet man 3 Tendenzen: </w:t>
      </w:r>
    </w:p>
    <w:p w:rsidR="00E82193" w:rsidRDefault="00E82193" w:rsidP="00E82193">
      <w:pPr>
        <w:pStyle w:val="Listenabsatz"/>
        <w:ind w:left="1440"/>
        <w:jc w:val="both"/>
        <w:rPr>
          <w:rFonts w:ascii="Times New Roman" w:hAnsi="Times New Roman" w:cs="Times New Roman"/>
          <w:i/>
          <w:sz w:val="22"/>
        </w:rPr>
      </w:pPr>
    </w:p>
    <w:p w:rsidR="004E276F" w:rsidRDefault="004E276F" w:rsidP="004E276F">
      <w:pPr>
        <w:pStyle w:val="Listenabsatz"/>
        <w:numPr>
          <w:ilvl w:val="1"/>
          <w:numId w:val="6"/>
        </w:numPr>
        <w:jc w:val="both"/>
        <w:rPr>
          <w:rFonts w:ascii="Times New Roman" w:hAnsi="Times New Roman" w:cs="Times New Roman"/>
          <w:i/>
          <w:sz w:val="22"/>
        </w:rPr>
      </w:pPr>
      <w:r>
        <w:rPr>
          <w:rFonts w:ascii="Times New Roman" w:hAnsi="Times New Roman" w:cs="Times New Roman"/>
          <w:i/>
          <w:sz w:val="22"/>
        </w:rPr>
        <w:lastRenderedPageBreak/>
        <w:t>Animismus</w:t>
      </w:r>
    </w:p>
    <w:p w:rsidR="004E276F" w:rsidRPr="004E276F" w:rsidRDefault="004E276F" w:rsidP="004E276F">
      <w:pPr>
        <w:pStyle w:val="Listenabsatz"/>
        <w:ind w:left="1440"/>
        <w:jc w:val="both"/>
        <w:rPr>
          <w:rFonts w:ascii="Times New Roman" w:hAnsi="Times New Roman" w:cs="Times New Roman"/>
          <w:sz w:val="22"/>
        </w:rPr>
      </w:pPr>
      <w:r>
        <w:rPr>
          <w:rFonts w:ascii="Times New Roman" w:hAnsi="Times New Roman" w:cs="Times New Roman"/>
          <w:sz w:val="22"/>
        </w:rPr>
        <w:t>Das Kind kann noch nicht zwischen lebe</w:t>
      </w:r>
      <w:r w:rsidR="00CB68EC">
        <w:rPr>
          <w:rFonts w:ascii="Times New Roman" w:hAnsi="Times New Roman" w:cs="Times New Roman"/>
          <w:sz w:val="22"/>
        </w:rPr>
        <w:t>ndigem und totem unterscheiden. Alle Dinge (unbelebt und belebt) sind beseelt, mit Gedanken, Wünschen, Gefühlen und Absichten. Das Kind schreibt zwar allem Bewusstsein zu, aber nicht allem das Bewusstsein von allem anderen.</w:t>
      </w:r>
    </w:p>
    <w:p w:rsidR="004E276F" w:rsidRDefault="004E276F" w:rsidP="004E276F">
      <w:pPr>
        <w:pStyle w:val="Listenabsatz"/>
        <w:numPr>
          <w:ilvl w:val="1"/>
          <w:numId w:val="6"/>
        </w:numPr>
        <w:jc w:val="both"/>
        <w:rPr>
          <w:rFonts w:ascii="Times New Roman" w:hAnsi="Times New Roman" w:cs="Times New Roman"/>
          <w:i/>
          <w:sz w:val="22"/>
        </w:rPr>
      </w:pPr>
      <w:proofErr w:type="spellStart"/>
      <w:r>
        <w:rPr>
          <w:rFonts w:ascii="Times New Roman" w:hAnsi="Times New Roman" w:cs="Times New Roman"/>
          <w:i/>
          <w:sz w:val="22"/>
        </w:rPr>
        <w:t>Artifizialismus</w:t>
      </w:r>
      <w:proofErr w:type="spellEnd"/>
    </w:p>
    <w:p w:rsidR="00CB68EC" w:rsidRPr="00CB68EC" w:rsidRDefault="00CB68EC" w:rsidP="00CB68EC">
      <w:pPr>
        <w:pStyle w:val="Listenabsatz"/>
        <w:ind w:left="1440"/>
        <w:jc w:val="both"/>
        <w:rPr>
          <w:rFonts w:ascii="Times New Roman" w:hAnsi="Times New Roman" w:cs="Times New Roman"/>
          <w:sz w:val="22"/>
        </w:rPr>
      </w:pPr>
      <w:r>
        <w:rPr>
          <w:rFonts w:ascii="Times New Roman" w:hAnsi="Times New Roman" w:cs="Times New Roman"/>
          <w:sz w:val="22"/>
        </w:rPr>
        <w:t>Das Kind deutet die Natur als wäre sie von Menschen oder anderen Wesen geschaffen. Dies verschmilzt oft mit dem magischen Denken.</w:t>
      </w:r>
    </w:p>
    <w:p w:rsidR="00303DBA" w:rsidRDefault="004E276F" w:rsidP="004E276F">
      <w:pPr>
        <w:pStyle w:val="Listenabsatz"/>
        <w:numPr>
          <w:ilvl w:val="1"/>
          <w:numId w:val="6"/>
        </w:numPr>
        <w:jc w:val="both"/>
        <w:rPr>
          <w:rFonts w:ascii="Times New Roman" w:hAnsi="Times New Roman" w:cs="Times New Roman"/>
          <w:i/>
          <w:sz w:val="22"/>
        </w:rPr>
      </w:pPr>
      <w:r w:rsidRPr="004E276F">
        <w:rPr>
          <w:rFonts w:ascii="Times New Roman" w:hAnsi="Times New Roman" w:cs="Times New Roman"/>
          <w:i/>
          <w:sz w:val="22"/>
        </w:rPr>
        <w:t>Magisches Denken</w:t>
      </w:r>
    </w:p>
    <w:p w:rsidR="00CB68EC" w:rsidRPr="00CB68EC" w:rsidRDefault="00CB68EC" w:rsidP="00CB68EC">
      <w:pPr>
        <w:pStyle w:val="Listenabsatz"/>
        <w:ind w:left="1440"/>
        <w:jc w:val="both"/>
        <w:rPr>
          <w:rFonts w:ascii="Times New Roman" w:hAnsi="Times New Roman" w:cs="Times New Roman"/>
          <w:sz w:val="22"/>
        </w:rPr>
      </w:pPr>
      <w:r>
        <w:rPr>
          <w:rFonts w:ascii="Times New Roman" w:hAnsi="Times New Roman" w:cs="Times New Roman"/>
          <w:sz w:val="22"/>
        </w:rPr>
        <w:t>Die Fantasiewelt der Vorschulkinder wird vom Glauben an übernatürliche Kräfte und Zaubergestalten wie Feen und Zwerge dominiert. Die Erwachsenen nähren diesen Glauben allerdings auch mit Osterhasen, Nikoläusen</w:t>
      </w:r>
      <w:r w:rsidR="004C06F9">
        <w:rPr>
          <w:rFonts w:ascii="Times New Roman" w:hAnsi="Times New Roman" w:cs="Times New Roman"/>
          <w:sz w:val="22"/>
        </w:rPr>
        <w:t xml:space="preserve">, und Christkindern, die „wahre Wunder“ vollbringen. </w:t>
      </w:r>
    </w:p>
    <w:p w:rsidR="004E276F" w:rsidRPr="004E276F" w:rsidRDefault="004E276F" w:rsidP="004E276F">
      <w:pPr>
        <w:pStyle w:val="Listenabsatz"/>
        <w:numPr>
          <w:ilvl w:val="0"/>
          <w:numId w:val="6"/>
        </w:numPr>
        <w:jc w:val="both"/>
        <w:rPr>
          <w:rFonts w:ascii="Times New Roman" w:hAnsi="Times New Roman" w:cs="Times New Roman"/>
          <w:i/>
          <w:sz w:val="22"/>
        </w:rPr>
      </w:pPr>
      <w:r w:rsidRPr="004E276F">
        <w:rPr>
          <w:rFonts w:ascii="Times New Roman" w:hAnsi="Times New Roman" w:cs="Times New Roman"/>
          <w:i/>
          <w:sz w:val="22"/>
        </w:rPr>
        <w:t>Kindlicher Realismus</w:t>
      </w:r>
    </w:p>
    <w:p w:rsidR="004E276F" w:rsidRDefault="004E276F" w:rsidP="004E276F">
      <w:pPr>
        <w:pStyle w:val="Listenabsatz"/>
        <w:jc w:val="both"/>
        <w:rPr>
          <w:rFonts w:ascii="Times New Roman" w:hAnsi="Times New Roman" w:cs="Times New Roman"/>
          <w:sz w:val="22"/>
        </w:rPr>
      </w:pPr>
      <w:r>
        <w:rPr>
          <w:rFonts w:ascii="Times New Roman" w:hAnsi="Times New Roman" w:cs="Times New Roman"/>
          <w:sz w:val="22"/>
        </w:rPr>
        <w:t xml:space="preserve">Das Kind glaubt, dass alles was es für real (Träume, Gedanken, usw.) hält, auch wirklich existiert. </w:t>
      </w:r>
    </w:p>
    <w:p w:rsidR="004C06F9" w:rsidRDefault="004C06F9" w:rsidP="004C06F9">
      <w:pPr>
        <w:pStyle w:val="Listenabsatz"/>
        <w:numPr>
          <w:ilvl w:val="0"/>
          <w:numId w:val="6"/>
        </w:numPr>
        <w:jc w:val="both"/>
        <w:rPr>
          <w:rFonts w:ascii="Times New Roman" w:hAnsi="Times New Roman" w:cs="Times New Roman"/>
          <w:i/>
          <w:sz w:val="22"/>
        </w:rPr>
      </w:pPr>
      <w:r w:rsidRPr="004C06F9">
        <w:rPr>
          <w:rFonts w:ascii="Times New Roman" w:hAnsi="Times New Roman" w:cs="Times New Roman"/>
          <w:i/>
          <w:sz w:val="22"/>
        </w:rPr>
        <w:t>Invarianz</w:t>
      </w:r>
    </w:p>
    <w:p w:rsidR="00B06D43" w:rsidRDefault="004C06F9" w:rsidP="00B06D43">
      <w:pPr>
        <w:pStyle w:val="Listenabsatz"/>
        <w:jc w:val="both"/>
        <w:rPr>
          <w:rFonts w:ascii="Times New Roman" w:hAnsi="Times New Roman" w:cs="Times New Roman"/>
          <w:sz w:val="22"/>
        </w:rPr>
      </w:pPr>
      <w:r>
        <w:rPr>
          <w:rFonts w:ascii="Times New Roman" w:hAnsi="Times New Roman" w:cs="Times New Roman"/>
          <w:sz w:val="22"/>
        </w:rPr>
        <w:t>Invarianz bedeutet, dass bestimmt physikalische M</w:t>
      </w:r>
      <w:r w:rsidR="00B06D43">
        <w:rPr>
          <w:rFonts w:ascii="Times New Roman" w:hAnsi="Times New Roman" w:cs="Times New Roman"/>
          <w:sz w:val="22"/>
        </w:rPr>
        <w:t>erkmale von Gegenständen gleich</w:t>
      </w:r>
      <w:r>
        <w:rPr>
          <w:rFonts w:ascii="Times New Roman" w:hAnsi="Times New Roman" w:cs="Times New Roman"/>
          <w:sz w:val="22"/>
        </w:rPr>
        <w:t>bleiben, auch wenn sie ihre äußere Erscheinung verändern. Kinder in der voroperationalen Phase sind nicht – bzw. nur eingeschränkt in der Lage</w:t>
      </w:r>
      <w:r w:rsidR="00B06D43">
        <w:rPr>
          <w:rFonts w:ascii="Times New Roman" w:hAnsi="Times New Roman" w:cs="Times New Roman"/>
          <w:sz w:val="22"/>
        </w:rPr>
        <w:t xml:space="preserve"> dies zu erkennen.</w:t>
      </w:r>
    </w:p>
    <w:p w:rsidR="00B06D43" w:rsidRPr="00B06D43" w:rsidRDefault="00B06D43" w:rsidP="00B06D43">
      <w:pPr>
        <w:pStyle w:val="Listenabsatz"/>
        <w:jc w:val="both"/>
        <w:rPr>
          <w:rFonts w:ascii="Times New Roman" w:hAnsi="Times New Roman" w:cs="Times New Roman"/>
          <w:sz w:val="22"/>
        </w:rPr>
      </w:pPr>
      <w:r w:rsidRPr="004E276F">
        <w:rPr>
          <w:rFonts w:ascii="Times New Roman" w:hAnsi="Times New Roman" w:cs="Times New Roman"/>
          <w:noProof/>
          <w:sz w:val="22"/>
          <w:u w:val="single"/>
          <w:lang w:eastAsia="de-DE"/>
        </w:rPr>
        <mc:AlternateContent>
          <mc:Choice Requires="wps">
            <w:drawing>
              <wp:anchor distT="0" distB="0" distL="114300" distR="114300" simplePos="0" relativeHeight="251663360" behindDoc="1" locked="0" layoutInCell="1" allowOverlap="1" wp14:anchorId="0F0C52EA" wp14:editId="66D59321">
                <wp:simplePos x="0" y="0"/>
                <wp:positionH relativeFrom="column">
                  <wp:posOffset>408709</wp:posOffset>
                </wp:positionH>
                <wp:positionV relativeFrom="paragraph">
                  <wp:posOffset>125845</wp:posOffset>
                </wp:positionV>
                <wp:extent cx="6289964" cy="1499266"/>
                <wp:effectExtent l="0" t="0" r="15875" b="24765"/>
                <wp:wrapNone/>
                <wp:docPr id="6" name="Rechteck 6"/>
                <wp:cNvGraphicFramePr/>
                <a:graphic xmlns:a="http://schemas.openxmlformats.org/drawingml/2006/main">
                  <a:graphicData uri="http://schemas.microsoft.com/office/word/2010/wordprocessingShape">
                    <wps:wsp>
                      <wps:cNvSpPr/>
                      <wps:spPr>
                        <a:xfrm>
                          <a:off x="0" y="0"/>
                          <a:ext cx="6289964" cy="1499266"/>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6" o:spid="_x0000_s1026" style="position:absolute;margin-left:32.2pt;margin-top:9.9pt;width:495.25pt;height:118.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" fillcolor="#d8d8d8 [2732]" strokecolor="#d8d8d8 [2732]" strokeweight="1pt"/>
            </w:pict>
          </mc:Fallback>
        </mc:AlternateContent>
      </w:r>
    </w:p>
    <w:p w:rsidR="00B06D43" w:rsidRPr="00B06D43" w:rsidRDefault="00E82193" w:rsidP="00B06D43">
      <w:pPr>
        <w:pStyle w:val="Listenabsatz"/>
        <w:ind w:left="1440"/>
        <w:rPr>
          <w:rFonts w:ascii="Times New Roman" w:eastAsia="Times New Roman" w:hAnsi="Times New Roman" w:cs="Times New Roman"/>
          <w:sz w:val="22"/>
          <w:u w:val="single"/>
          <w:lang w:eastAsia="de-DE"/>
        </w:rPr>
      </w:pPr>
      <w:r>
        <w:rPr>
          <w:noProof/>
        </w:rPr>
        <w:pict>
          <v:shape id="Grafik 4" o:spid="_x0000_s1027" type="#_x0000_t75" alt="Bildergebnis für Versuch zur invarianz" style="position:absolute;left:0;text-align:left;margin-left:38.4pt;margin-top:7pt;width:185.7pt;height:96.1pt;z-index:251661312;visibility:visible;mso-wrap-style:square;mso-wrap-edited:f;mso-width-percent:0;mso-height-percent:0;mso-width-percent:0;mso-height-percent:0">
            <v:imagedata r:id="rId7" o:title="526"/>
            <w10:wrap type="square"/>
          </v:shape>
        </w:pict>
      </w:r>
      <w:r w:rsidR="00B06D43" w:rsidRPr="00B06D43">
        <w:rPr>
          <w:rFonts w:ascii="Times New Roman" w:eastAsia="Times New Roman" w:hAnsi="Times New Roman" w:cs="Times New Roman"/>
          <w:sz w:val="22"/>
          <w:u w:val="single"/>
          <w:lang w:eastAsia="de-DE"/>
        </w:rPr>
        <w:t>Versuch zur Mengeninvarianz</w:t>
      </w:r>
    </w:p>
    <w:p w:rsidR="00B06D43" w:rsidRPr="00B06D43" w:rsidRDefault="00B06D43" w:rsidP="00B06D43">
      <w:pPr>
        <w:pStyle w:val="Listenabsatz"/>
        <w:ind w:left="1440"/>
        <w:rPr>
          <w:rFonts w:ascii="Times New Roman" w:eastAsia="Times New Roman" w:hAnsi="Times New Roman" w:cs="Times New Roman"/>
          <w:sz w:val="22"/>
          <w:lang w:eastAsia="de-DE"/>
        </w:rPr>
      </w:pPr>
      <w:r>
        <w:rPr>
          <w:rFonts w:ascii="Times New Roman" w:eastAsia="Times New Roman" w:hAnsi="Times New Roman" w:cs="Times New Roman"/>
          <w:sz w:val="22"/>
          <w:lang w:eastAsia="de-DE"/>
        </w:rPr>
        <w:t>Zwei gleiche Gläser werden mit der gleichen Menge an farbiger Flüssigkeit gefüllt. Nun wird die Flüssigkeit aus einem der Beiden Gefäße in ein anderes, schmaleres Gefäß umgefüllt, die Flüssigkeit steht darin höher. Ein Kind aus der voroperationalen Phase wird denken, die Flüssigkeit sei durch das umschütten mehr geworden.</w:t>
      </w:r>
    </w:p>
    <w:p w:rsidR="00E82193" w:rsidRDefault="00E82193" w:rsidP="00B779C9">
      <w:pPr>
        <w:pStyle w:val="Listenabsatz"/>
        <w:numPr>
          <w:ilvl w:val="1"/>
          <w:numId w:val="6"/>
        </w:numPr>
        <w:jc w:val="both"/>
        <w:rPr>
          <w:rFonts w:ascii="Times New Roman" w:hAnsi="Times New Roman" w:cs="Times New Roman"/>
          <w:i/>
          <w:sz w:val="22"/>
        </w:rPr>
      </w:pPr>
    </w:p>
    <w:p w:rsidR="00E82193" w:rsidRDefault="00E82193" w:rsidP="00B779C9">
      <w:pPr>
        <w:pStyle w:val="Listenabsatz"/>
        <w:numPr>
          <w:ilvl w:val="1"/>
          <w:numId w:val="6"/>
        </w:numPr>
        <w:jc w:val="both"/>
        <w:rPr>
          <w:rFonts w:ascii="Times New Roman" w:hAnsi="Times New Roman" w:cs="Times New Roman"/>
          <w:i/>
          <w:sz w:val="22"/>
        </w:rPr>
      </w:pPr>
    </w:p>
    <w:p w:rsidR="00B779C9" w:rsidRDefault="00B779C9" w:rsidP="00B779C9">
      <w:pPr>
        <w:pStyle w:val="Listenabsatz"/>
        <w:numPr>
          <w:ilvl w:val="1"/>
          <w:numId w:val="6"/>
        </w:numPr>
        <w:jc w:val="both"/>
        <w:rPr>
          <w:rFonts w:ascii="Times New Roman" w:hAnsi="Times New Roman" w:cs="Times New Roman"/>
          <w:i/>
          <w:sz w:val="22"/>
        </w:rPr>
      </w:pPr>
      <w:r>
        <w:rPr>
          <w:rFonts w:ascii="Times New Roman" w:hAnsi="Times New Roman" w:cs="Times New Roman"/>
          <w:i/>
          <w:sz w:val="22"/>
        </w:rPr>
        <w:t>Fehlende Beweglichkeit des Denkens</w:t>
      </w:r>
    </w:p>
    <w:p w:rsidR="00B779C9" w:rsidRPr="00B779C9" w:rsidRDefault="00B779C9" w:rsidP="00B779C9">
      <w:pPr>
        <w:pStyle w:val="Listenabsatz"/>
        <w:ind w:left="1440"/>
        <w:jc w:val="both"/>
        <w:rPr>
          <w:rFonts w:ascii="Times New Roman" w:hAnsi="Times New Roman" w:cs="Times New Roman"/>
          <w:sz w:val="22"/>
        </w:rPr>
      </w:pPr>
      <w:r>
        <w:rPr>
          <w:rFonts w:ascii="Times New Roman" w:hAnsi="Times New Roman" w:cs="Times New Roman"/>
          <w:sz w:val="22"/>
        </w:rPr>
        <w:t xml:space="preserve">Wenn ein Kind beim Umschütten nur auf die größere Höhe des Glases achtet und auf dessen geringeren Umfang aufmerksam gemacht wird, verliert es die Höhe aus dem Sinn. Das Gedächtnis scheint noch eine zu kleine Kapazität an Arbeitsspeicher zu haben um beweglicheres Denken zu ermöglichen. </w:t>
      </w:r>
    </w:p>
    <w:p w:rsidR="00B779C9" w:rsidRDefault="00B779C9" w:rsidP="00B779C9">
      <w:pPr>
        <w:pStyle w:val="Listenabsatz"/>
        <w:numPr>
          <w:ilvl w:val="1"/>
          <w:numId w:val="6"/>
        </w:numPr>
        <w:jc w:val="both"/>
        <w:rPr>
          <w:rFonts w:ascii="Times New Roman" w:hAnsi="Times New Roman" w:cs="Times New Roman"/>
          <w:i/>
          <w:sz w:val="22"/>
        </w:rPr>
      </w:pPr>
      <w:r>
        <w:rPr>
          <w:rFonts w:ascii="Times New Roman" w:hAnsi="Times New Roman" w:cs="Times New Roman"/>
          <w:i/>
          <w:sz w:val="22"/>
        </w:rPr>
        <w:t>Zentrierung auf einen Aspekt</w:t>
      </w:r>
    </w:p>
    <w:p w:rsidR="00B779C9" w:rsidRPr="00B779C9" w:rsidRDefault="00B779C9" w:rsidP="00B779C9">
      <w:pPr>
        <w:pStyle w:val="Listenabsatz"/>
        <w:ind w:left="1440"/>
        <w:jc w:val="both"/>
        <w:rPr>
          <w:rFonts w:ascii="Times New Roman" w:hAnsi="Times New Roman" w:cs="Times New Roman"/>
          <w:sz w:val="22"/>
        </w:rPr>
      </w:pPr>
      <w:r>
        <w:rPr>
          <w:rFonts w:ascii="Times New Roman" w:hAnsi="Times New Roman" w:cs="Times New Roman"/>
          <w:sz w:val="22"/>
        </w:rPr>
        <w:t xml:space="preserve">Vorschulkinder konzentrieren sich auf einen Aspekt der Situation und lassen andere wichtige Merkmale außer Acht. Die meisten konzentrieren sich auf die Höhe und lassen die Breite unberücksichtigt. </w:t>
      </w:r>
    </w:p>
    <w:p w:rsidR="004C06F9" w:rsidRPr="00137E7C" w:rsidRDefault="004C06F9" w:rsidP="00B06D43">
      <w:pPr>
        <w:pStyle w:val="Listenabsatz"/>
        <w:numPr>
          <w:ilvl w:val="1"/>
          <w:numId w:val="6"/>
        </w:numPr>
        <w:rPr>
          <w:rFonts w:ascii="Times New Roman" w:eastAsia="Times New Roman" w:hAnsi="Times New Roman" w:cs="Times New Roman"/>
          <w:lang w:eastAsia="de-DE"/>
        </w:rPr>
      </w:pPr>
      <w:r w:rsidRPr="00B06D43">
        <w:rPr>
          <w:rFonts w:ascii="Times New Roman" w:hAnsi="Times New Roman" w:cs="Times New Roman"/>
          <w:i/>
          <w:sz w:val="22"/>
        </w:rPr>
        <w:t>Wahrnehmungsmäßige Erscheinung</w:t>
      </w:r>
    </w:p>
    <w:p w:rsidR="00137E7C" w:rsidRPr="00137E7C" w:rsidRDefault="00B779C9" w:rsidP="00137E7C">
      <w:pPr>
        <w:pStyle w:val="Listenabsatz"/>
        <w:ind w:left="1440"/>
        <w:rPr>
          <w:rFonts w:ascii="Times New Roman" w:eastAsia="Times New Roman" w:hAnsi="Times New Roman" w:cs="Times New Roman"/>
          <w:lang w:eastAsia="de-DE"/>
        </w:rPr>
      </w:pPr>
      <w:r>
        <w:rPr>
          <w:rFonts w:ascii="Times New Roman" w:hAnsi="Times New Roman" w:cs="Times New Roman"/>
          <w:sz w:val="22"/>
        </w:rPr>
        <w:t>Vorschulkinder konzentrieren sich hauptsächlich auf die Erscheinung eines Gegenstandes oder Vorgangs, es sieht auf den ersten Blick so aus, als sei weniger Flüssigkeit in dem breiteren Glas</w:t>
      </w:r>
    </w:p>
    <w:p w:rsidR="004C06F9" w:rsidRDefault="004C06F9" w:rsidP="004C06F9">
      <w:pPr>
        <w:pStyle w:val="Listenabsatz"/>
        <w:numPr>
          <w:ilvl w:val="1"/>
          <w:numId w:val="6"/>
        </w:numPr>
        <w:jc w:val="both"/>
        <w:rPr>
          <w:rFonts w:ascii="Times New Roman" w:hAnsi="Times New Roman" w:cs="Times New Roman"/>
          <w:i/>
          <w:sz w:val="22"/>
        </w:rPr>
      </w:pPr>
      <w:r>
        <w:rPr>
          <w:rFonts w:ascii="Times New Roman" w:hAnsi="Times New Roman" w:cs="Times New Roman"/>
          <w:i/>
          <w:sz w:val="22"/>
        </w:rPr>
        <w:t>Zentrierung auf den Zustand</w:t>
      </w:r>
    </w:p>
    <w:p w:rsidR="00A37C2F" w:rsidRDefault="00B779C9" w:rsidP="00E82193">
      <w:pPr>
        <w:pStyle w:val="Listenabsatz"/>
        <w:ind w:left="1440"/>
        <w:jc w:val="both"/>
        <w:rPr>
          <w:rFonts w:ascii="Times New Roman" w:hAnsi="Times New Roman" w:cs="Times New Roman"/>
          <w:sz w:val="22"/>
        </w:rPr>
      </w:pPr>
      <w:r>
        <w:rPr>
          <w:rFonts w:ascii="Times New Roman" w:hAnsi="Times New Roman" w:cs="Times New Roman"/>
          <w:sz w:val="22"/>
        </w:rPr>
        <w:t>Das</w:t>
      </w:r>
      <w:r w:rsidR="00A37C2F">
        <w:rPr>
          <w:rFonts w:ascii="Times New Roman" w:hAnsi="Times New Roman" w:cs="Times New Roman"/>
          <w:sz w:val="22"/>
        </w:rPr>
        <w:t xml:space="preserve"> Vorschulkind beurteilt nur den jeweiligen Zustand, der Akt des Umschüttens scheint keine Bedeutung für das Mengenurteil zu haben. Sie ignorieren die dynamische Veränderung, nur der aktuelle Zustand bildet die Basis des Urteils. </w:t>
      </w:r>
    </w:p>
    <w:p w:rsidR="00A37C2F" w:rsidRDefault="00A37C2F" w:rsidP="00A37C2F">
      <w:pPr>
        <w:jc w:val="both"/>
        <w:rPr>
          <w:rFonts w:ascii="Times New Roman" w:hAnsi="Times New Roman" w:cs="Times New Roman"/>
          <w:b/>
          <w:sz w:val="28"/>
        </w:rPr>
      </w:pPr>
      <w:r>
        <w:rPr>
          <w:rFonts w:ascii="Times New Roman" w:hAnsi="Times New Roman" w:cs="Times New Roman"/>
          <w:b/>
          <w:sz w:val="28"/>
        </w:rPr>
        <w:t>3. Stufe des konkret-operationalen Denkens</w:t>
      </w:r>
    </w:p>
    <w:p w:rsidR="00A37C2F" w:rsidRDefault="00A37C2F" w:rsidP="00A37C2F">
      <w:pPr>
        <w:jc w:val="both"/>
        <w:rPr>
          <w:rFonts w:ascii="Times New Roman" w:hAnsi="Times New Roman" w:cs="Times New Roman"/>
          <w:sz w:val="22"/>
        </w:rPr>
      </w:pPr>
      <w:r>
        <w:rPr>
          <w:rFonts w:ascii="Times New Roman" w:hAnsi="Times New Roman" w:cs="Times New Roman"/>
          <w:sz w:val="22"/>
        </w:rPr>
        <w:t xml:space="preserve">Im Alter zwischen 6 und 7 Jahren beobachtete Piaget den Beginn der konkreten Operationen. Schon im 5. Lebensjahr beginnen einige Märchenfiguren ihren Wirklichkeitscharakter einzubüßen. Zweifel an magischen Figuren treten auf. </w:t>
      </w:r>
    </w:p>
    <w:p w:rsidR="00533C25" w:rsidRDefault="00A37C2F" w:rsidP="00A37C2F">
      <w:pPr>
        <w:jc w:val="both"/>
        <w:rPr>
          <w:rFonts w:ascii="Times New Roman" w:hAnsi="Times New Roman" w:cs="Times New Roman"/>
          <w:sz w:val="22"/>
        </w:rPr>
      </w:pPr>
      <w:r>
        <w:rPr>
          <w:rFonts w:ascii="Times New Roman" w:hAnsi="Times New Roman" w:cs="Times New Roman"/>
          <w:sz w:val="22"/>
        </w:rPr>
        <w:t>Die einschränkenden Effekte der voroperationalen Phase (Animismus, Egozentrismus, usw.)</w:t>
      </w:r>
      <w:r w:rsidR="00533C25">
        <w:rPr>
          <w:rFonts w:ascii="Times New Roman" w:hAnsi="Times New Roman" w:cs="Times New Roman"/>
          <w:sz w:val="22"/>
        </w:rPr>
        <w:t xml:space="preserve"> verschwinden zu Beginn dieser Phase, bei manchen schneller, bei anderen langsamer, bis zur Einschulung haben fast alle Kinder die voroperationale Phase überwunden.</w:t>
      </w:r>
    </w:p>
    <w:p w:rsidR="00E82193" w:rsidRDefault="00533C25" w:rsidP="00A37C2F">
      <w:pPr>
        <w:jc w:val="both"/>
        <w:rPr>
          <w:rFonts w:ascii="Times New Roman" w:hAnsi="Times New Roman" w:cs="Times New Roman"/>
          <w:sz w:val="22"/>
        </w:rPr>
      </w:pPr>
      <w:r>
        <w:rPr>
          <w:rFonts w:ascii="Times New Roman" w:hAnsi="Times New Roman" w:cs="Times New Roman"/>
          <w:sz w:val="22"/>
        </w:rPr>
        <w:t xml:space="preserve">Das Denken von 7-jährigen ist immer noch stark an die Gegenstandswelt gebunden, es ist aber zu mehr Operationen fähig. </w:t>
      </w:r>
      <w:r w:rsidR="0031284C">
        <w:rPr>
          <w:rFonts w:ascii="Times New Roman" w:hAnsi="Times New Roman" w:cs="Times New Roman"/>
          <w:sz w:val="22"/>
        </w:rPr>
        <w:t xml:space="preserve">Insgesamt kann man in dieser Periode feststellen, dass die kognitiven Unzulänglichkeiten der 2. Stufe unter dem Einfluss konkreter Erfahrungen verschwinden und einer realistischen, logischen Sichtweise der Welt platzmachen. </w:t>
      </w:r>
    </w:p>
    <w:p w:rsidR="00E82193" w:rsidRDefault="00E82193" w:rsidP="00A37C2F">
      <w:pPr>
        <w:jc w:val="both"/>
        <w:rPr>
          <w:rFonts w:ascii="Times New Roman" w:hAnsi="Times New Roman" w:cs="Times New Roman"/>
          <w:sz w:val="22"/>
        </w:rPr>
      </w:pPr>
    </w:p>
    <w:p w:rsidR="00E82193" w:rsidRDefault="0031284C" w:rsidP="00A37C2F">
      <w:pPr>
        <w:jc w:val="both"/>
        <w:rPr>
          <w:rFonts w:ascii="Times New Roman" w:hAnsi="Times New Roman" w:cs="Times New Roman"/>
          <w:u w:val="single"/>
        </w:rPr>
      </w:pPr>
      <w:r>
        <w:rPr>
          <w:rFonts w:ascii="Times New Roman" w:hAnsi="Times New Roman" w:cs="Times New Roman"/>
          <w:u w:val="single"/>
        </w:rPr>
        <w:t>Merkmale des konkret-operationalen Denkens</w:t>
      </w:r>
    </w:p>
    <w:p w:rsidR="00D52386" w:rsidRDefault="0031284C" w:rsidP="00D52386">
      <w:pPr>
        <w:jc w:val="both"/>
        <w:rPr>
          <w:rFonts w:ascii="Times New Roman" w:hAnsi="Times New Roman" w:cs="Times New Roman"/>
          <w:sz w:val="22"/>
        </w:rPr>
      </w:pPr>
      <w:r>
        <w:rPr>
          <w:rFonts w:ascii="Times New Roman" w:hAnsi="Times New Roman" w:cs="Times New Roman"/>
          <w:sz w:val="22"/>
        </w:rPr>
        <w:t>Einige besondere Fähigkeiten (Reihenbildung, räumliches Urteil</w:t>
      </w:r>
      <w:r w:rsidR="00D52386">
        <w:rPr>
          <w:rFonts w:ascii="Times New Roman" w:hAnsi="Times New Roman" w:cs="Times New Roman"/>
          <w:sz w:val="22"/>
        </w:rPr>
        <w:t>,</w:t>
      </w:r>
      <w:r w:rsidR="00D52386" w:rsidRPr="00D52386">
        <w:rPr>
          <w:rFonts w:ascii="Times New Roman" w:hAnsi="Times New Roman" w:cs="Times New Roman"/>
          <w:sz w:val="22"/>
        </w:rPr>
        <w:t xml:space="preserve"> </w:t>
      </w:r>
      <w:r w:rsidR="00D52386">
        <w:rPr>
          <w:rFonts w:ascii="Times New Roman" w:hAnsi="Times New Roman" w:cs="Times New Roman"/>
          <w:sz w:val="22"/>
        </w:rPr>
        <w:t>Klassifikation</w:t>
      </w:r>
      <w:r>
        <w:rPr>
          <w:rFonts w:ascii="Times New Roman" w:hAnsi="Times New Roman" w:cs="Times New Roman"/>
          <w:sz w:val="22"/>
        </w:rPr>
        <w:t>) entwickeln sich nun und deuten auf eine Fortentwicklung des Denkens hin:</w:t>
      </w:r>
    </w:p>
    <w:p w:rsidR="00D52386" w:rsidRPr="00D52386" w:rsidRDefault="00D52386" w:rsidP="00D52386">
      <w:pPr>
        <w:pStyle w:val="Listenabsatz"/>
        <w:numPr>
          <w:ilvl w:val="0"/>
          <w:numId w:val="6"/>
        </w:numPr>
        <w:jc w:val="both"/>
        <w:rPr>
          <w:rFonts w:ascii="Times New Roman" w:hAnsi="Times New Roman" w:cs="Times New Roman"/>
          <w:i/>
          <w:sz w:val="22"/>
        </w:rPr>
      </w:pPr>
      <w:r w:rsidRPr="00D52386">
        <w:rPr>
          <w:rFonts w:ascii="Times New Roman" w:hAnsi="Times New Roman" w:cs="Times New Roman"/>
          <w:i/>
          <w:sz w:val="22"/>
        </w:rPr>
        <w:t>Reihenbildung</w:t>
      </w:r>
    </w:p>
    <w:p w:rsidR="00D52386" w:rsidRDefault="00D52386" w:rsidP="00D52386">
      <w:pPr>
        <w:pStyle w:val="Listenabsatz"/>
        <w:jc w:val="both"/>
        <w:rPr>
          <w:rFonts w:ascii="Times New Roman" w:hAnsi="Times New Roman" w:cs="Times New Roman"/>
          <w:sz w:val="22"/>
        </w:rPr>
      </w:pPr>
      <w:r>
        <w:rPr>
          <w:rFonts w:ascii="Times New Roman" w:hAnsi="Times New Roman" w:cs="Times New Roman"/>
          <w:sz w:val="22"/>
        </w:rPr>
        <w:t>Die Fähigkeit Gegenstände nach Größe oder Zugehörigkeit zu ordnen wird jetzt sichtbar. Kinder in der 3. Stufe gehen systematisch nach einem Plan vor, sie beginnen z.B. beim Kleinsten und arbeiten sich zum Größten vor.</w:t>
      </w:r>
    </w:p>
    <w:p w:rsidR="00D52386" w:rsidRPr="00D52386" w:rsidRDefault="00D52386" w:rsidP="00D52386">
      <w:pPr>
        <w:pStyle w:val="Listenabsatz"/>
        <w:numPr>
          <w:ilvl w:val="0"/>
          <w:numId w:val="6"/>
        </w:numPr>
        <w:jc w:val="both"/>
        <w:rPr>
          <w:rFonts w:ascii="Times New Roman" w:hAnsi="Times New Roman" w:cs="Times New Roman"/>
          <w:i/>
          <w:sz w:val="22"/>
        </w:rPr>
      </w:pPr>
      <w:r w:rsidRPr="00D52386">
        <w:rPr>
          <w:rFonts w:ascii="Times New Roman" w:hAnsi="Times New Roman" w:cs="Times New Roman"/>
          <w:i/>
          <w:sz w:val="22"/>
        </w:rPr>
        <w:lastRenderedPageBreak/>
        <w:t xml:space="preserve">Räumliches Urteil </w:t>
      </w:r>
    </w:p>
    <w:p w:rsidR="00D52386" w:rsidRDefault="00D52386" w:rsidP="00D52386">
      <w:pPr>
        <w:pStyle w:val="Listenabsatz"/>
        <w:jc w:val="both"/>
        <w:rPr>
          <w:rFonts w:ascii="Times New Roman" w:hAnsi="Times New Roman" w:cs="Times New Roman"/>
          <w:sz w:val="22"/>
        </w:rPr>
      </w:pPr>
      <w:r>
        <w:rPr>
          <w:rFonts w:ascii="Times New Roman" w:hAnsi="Times New Roman" w:cs="Times New Roman"/>
          <w:sz w:val="22"/>
        </w:rPr>
        <w:t xml:space="preserve">Zwischen 7 &amp; 8 Jahren können die Kinder geistige Rotationen machen und rechts und links aus der Perspektive des Gegenübers richtig bezeichnen. Mit 8-10 Jahren können sie gute Anweisungen geben, wie man von einem Ort zum anderen gelangt. </w:t>
      </w:r>
      <w:r w:rsidR="0083140C">
        <w:rPr>
          <w:rFonts w:ascii="Times New Roman" w:hAnsi="Times New Roman" w:cs="Times New Roman"/>
          <w:sz w:val="22"/>
        </w:rPr>
        <w:t xml:space="preserve">Die Kinder können nun Landkarten lesen und zeichnen. </w:t>
      </w:r>
    </w:p>
    <w:p w:rsidR="0083140C" w:rsidRPr="0083140C" w:rsidRDefault="0083140C" w:rsidP="0083140C">
      <w:pPr>
        <w:pStyle w:val="Listenabsatz"/>
        <w:numPr>
          <w:ilvl w:val="0"/>
          <w:numId w:val="6"/>
        </w:numPr>
        <w:jc w:val="both"/>
        <w:rPr>
          <w:rFonts w:ascii="Times New Roman" w:hAnsi="Times New Roman" w:cs="Times New Roman"/>
          <w:sz w:val="22"/>
        </w:rPr>
      </w:pPr>
      <w:r>
        <w:rPr>
          <w:rFonts w:ascii="Times New Roman" w:hAnsi="Times New Roman" w:cs="Times New Roman"/>
          <w:i/>
          <w:sz w:val="22"/>
        </w:rPr>
        <w:t>Klassifikation</w:t>
      </w:r>
    </w:p>
    <w:p w:rsidR="0083140C" w:rsidRDefault="0083140C" w:rsidP="0083140C">
      <w:pPr>
        <w:pStyle w:val="Listenabsatz"/>
        <w:jc w:val="both"/>
        <w:rPr>
          <w:rFonts w:ascii="Times New Roman" w:hAnsi="Times New Roman" w:cs="Times New Roman"/>
          <w:sz w:val="22"/>
        </w:rPr>
      </w:pPr>
      <w:r>
        <w:rPr>
          <w:rFonts w:ascii="Times New Roman" w:hAnsi="Times New Roman" w:cs="Times New Roman"/>
          <w:sz w:val="22"/>
        </w:rPr>
        <w:t xml:space="preserve">Zwischen 7 &amp; 10 Jahren lösen die Kinder Aufgaben mit der Einordung in Klassen, sie können jetzt die „Bumenaufgabe“ lösen. Klassifikation bedeutet, eine Gruppe von Objekten entsprechend ihres Aussehens, Größe oder eines anderen Merkmals zu benennen oder zu identifizieren. Dies schließt die Idee ein, dass eine Klasse eine andere beinhalten kann. In diesem Alter fangen Kinder außerdem an zu sammeln. </w:t>
      </w:r>
    </w:p>
    <w:p w:rsidR="00E82193" w:rsidRPr="00E82193" w:rsidRDefault="0083140C" w:rsidP="00E82193">
      <w:pPr>
        <w:jc w:val="both"/>
        <w:rPr>
          <w:rFonts w:ascii="Times New Roman" w:hAnsi="Times New Roman" w:cs="Times New Roman"/>
          <w:sz w:val="22"/>
          <w:u w:val="single"/>
        </w:rPr>
      </w:pPr>
      <w:r w:rsidRPr="00E82193">
        <w:rPr>
          <w:rFonts w:ascii="Times New Roman" w:hAnsi="Times New Roman" w:cs="Times New Roman"/>
          <w:sz w:val="22"/>
          <w:u w:val="single"/>
        </w:rPr>
        <w:t>Piagets Problem der Klasseninklusion (Blumenaufgabe)</w:t>
      </w:r>
    </w:p>
    <w:p w:rsidR="00E82193" w:rsidRDefault="00E82193" w:rsidP="0083140C">
      <w:pPr>
        <w:pStyle w:val="Listenabsatz"/>
        <w:jc w:val="both"/>
        <w:rPr>
          <w:rFonts w:ascii="Times New Roman" w:hAnsi="Times New Roman" w:cs="Times New Roman"/>
          <w:sz w:val="22"/>
        </w:rPr>
      </w:pPr>
      <w:r>
        <w:rPr>
          <w:rFonts w:ascii="Times New Roman" w:hAnsi="Times New Roman" w:cs="Times New Roman"/>
          <w:noProof/>
          <w:sz w:val="22"/>
          <w:u w:val="single"/>
          <w:lang w:eastAsia="de-DE"/>
        </w:rPr>
        <mc:AlternateContent>
          <mc:Choice Requires="wps">
            <w:drawing>
              <wp:anchor distT="0" distB="0" distL="114300" distR="114300" simplePos="0" relativeHeight="251657214" behindDoc="1" locked="0" layoutInCell="1" allowOverlap="1" wp14:anchorId="1CA83C86" wp14:editId="7D26AFBA">
                <wp:simplePos x="0" y="0"/>
                <wp:positionH relativeFrom="column">
                  <wp:posOffset>-55880</wp:posOffset>
                </wp:positionH>
                <wp:positionV relativeFrom="paragraph">
                  <wp:posOffset>120650</wp:posOffset>
                </wp:positionV>
                <wp:extent cx="6690995" cy="1238885"/>
                <wp:effectExtent l="0" t="0" r="14605" b="18415"/>
                <wp:wrapNone/>
                <wp:docPr id="7" name="Rechteck 7"/>
                <wp:cNvGraphicFramePr/>
                <a:graphic xmlns:a="http://schemas.openxmlformats.org/drawingml/2006/main">
                  <a:graphicData uri="http://schemas.microsoft.com/office/word/2010/wordprocessingShape">
                    <wps:wsp>
                      <wps:cNvSpPr/>
                      <wps:spPr>
                        <a:xfrm>
                          <a:off x="0" y="0"/>
                          <a:ext cx="6690995" cy="1238885"/>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7" o:spid="_x0000_s1026" style="position:absolute;margin-left:-4.4pt;margin-top:9.5pt;width:526.85pt;height:97.55pt;z-index:-251659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" fillcolor="#d8d8d8 [2732]" strokecolor="#d8d8d8 [2732]" strokeweight="1pt"/>
            </w:pict>
          </mc:Fallback>
        </mc:AlternateContent>
      </w:r>
      <w:r>
        <w:rPr>
          <w:noProof/>
          <w:lang w:eastAsia="de-DE"/>
        </w:rPr>
        <w:drawing>
          <wp:anchor distT="0" distB="0" distL="114300" distR="114300" simplePos="0" relativeHeight="251664384" behindDoc="1" locked="0" layoutInCell="1" allowOverlap="1" wp14:anchorId="0D1E218B" wp14:editId="57F993CE">
            <wp:simplePos x="0" y="0"/>
            <wp:positionH relativeFrom="column">
              <wp:posOffset>0</wp:posOffset>
            </wp:positionH>
            <wp:positionV relativeFrom="paragraph">
              <wp:posOffset>122555</wp:posOffset>
            </wp:positionV>
            <wp:extent cx="2001520" cy="1064260"/>
            <wp:effectExtent l="0" t="0" r="0" b="0"/>
            <wp:wrapTight wrapText="bothSides">
              <wp:wrapPolygon edited="0">
                <wp:start x="8429" y="0"/>
                <wp:lineTo x="0" y="3480"/>
                <wp:lineTo x="0" y="17785"/>
                <wp:lineTo x="617" y="20878"/>
                <wp:lineTo x="19325" y="20878"/>
                <wp:lineTo x="19325" y="19332"/>
                <wp:lineTo x="21381" y="17785"/>
                <wp:lineTo x="21381" y="3480"/>
                <wp:lineTo x="12335" y="0"/>
                <wp:lineTo x="8429"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lasseninklus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1520" cy="1064260"/>
                    </a:xfrm>
                    <a:prstGeom prst="rect">
                      <a:avLst/>
                    </a:prstGeom>
                  </pic:spPr>
                </pic:pic>
              </a:graphicData>
            </a:graphic>
            <wp14:sizeRelH relativeFrom="page">
              <wp14:pctWidth>0</wp14:pctWidth>
            </wp14:sizeRelH>
            <wp14:sizeRelV relativeFrom="page">
              <wp14:pctHeight>0</wp14:pctHeight>
            </wp14:sizeRelV>
          </wp:anchor>
        </w:drawing>
      </w:r>
    </w:p>
    <w:p w:rsidR="00510172" w:rsidRDefault="0083140C" w:rsidP="0083140C">
      <w:pPr>
        <w:pStyle w:val="Listenabsatz"/>
        <w:jc w:val="both"/>
        <w:rPr>
          <w:rFonts w:ascii="Times New Roman" w:hAnsi="Times New Roman" w:cs="Times New Roman"/>
          <w:sz w:val="22"/>
        </w:rPr>
      </w:pPr>
      <w:r>
        <w:rPr>
          <w:rFonts w:ascii="Times New Roman" w:hAnsi="Times New Roman" w:cs="Times New Roman"/>
          <w:sz w:val="22"/>
        </w:rPr>
        <w:t>Kinder werden 16 (10) Blumen (Vierecke) gezeigt, von denen 4 blau und 12 (6) gelb (rot) sind. Gefragt: „Sind dort mehr gelbe Blumen als Blumen überhaupt?“, antwortet ein Kind bis 7: „Mehr gelbe“ und irrt dabei das gelbe und blaue Blumen der Kategorie „Blumen“ angehören.</w:t>
      </w:r>
    </w:p>
    <w:p w:rsidR="00E82193" w:rsidRDefault="00E82193" w:rsidP="00510172">
      <w:pPr>
        <w:jc w:val="both"/>
        <w:rPr>
          <w:rFonts w:ascii="Times New Roman" w:hAnsi="Times New Roman" w:cs="Times New Roman"/>
          <w:b/>
          <w:sz w:val="28"/>
          <w:szCs w:val="28"/>
        </w:rPr>
      </w:pPr>
    </w:p>
    <w:p w:rsidR="00E82193" w:rsidRDefault="00E82193" w:rsidP="00510172">
      <w:pPr>
        <w:jc w:val="both"/>
        <w:rPr>
          <w:rFonts w:ascii="Times New Roman" w:hAnsi="Times New Roman" w:cs="Times New Roman"/>
          <w:b/>
          <w:sz w:val="28"/>
          <w:szCs w:val="28"/>
        </w:rPr>
      </w:pPr>
    </w:p>
    <w:p w:rsidR="00E82193" w:rsidRDefault="00E82193" w:rsidP="00510172">
      <w:pPr>
        <w:jc w:val="both"/>
        <w:rPr>
          <w:rFonts w:ascii="Times New Roman" w:hAnsi="Times New Roman" w:cs="Times New Roman"/>
          <w:b/>
          <w:sz w:val="28"/>
          <w:szCs w:val="28"/>
        </w:rPr>
      </w:pPr>
    </w:p>
    <w:p w:rsidR="0083140C" w:rsidRDefault="00E82193" w:rsidP="00510172">
      <w:pPr>
        <w:jc w:val="both"/>
        <w:rPr>
          <w:rFonts w:ascii="Times New Roman" w:hAnsi="Times New Roman" w:cs="Times New Roman"/>
          <w:b/>
          <w:sz w:val="28"/>
          <w:szCs w:val="28"/>
        </w:rPr>
      </w:pPr>
      <w:r>
        <w:rPr>
          <w:rFonts w:ascii="Times New Roman" w:hAnsi="Times New Roman" w:cs="Times New Roman"/>
          <w:b/>
          <w:sz w:val="28"/>
          <w:szCs w:val="28"/>
        </w:rPr>
        <w:t>4.</w:t>
      </w:r>
      <w:r w:rsidR="00510172" w:rsidRPr="00510172">
        <w:rPr>
          <w:rFonts w:ascii="Times New Roman" w:hAnsi="Times New Roman" w:cs="Times New Roman"/>
          <w:b/>
          <w:sz w:val="28"/>
          <w:szCs w:val="28"/>
        </w:rPr>
        <w:t>Stufe des formal-operationalen Denkens</w:t>
      </w:r>
      <w:r w:rsidR="0083140C" w:rsidRPr="00510172">
        <w:rPr>
          <w:rFonts w:ascii="Times New Roman" w:hAnsi="Times New Roman" w:cs="Times New Roman"/>
          <w:b/>
          <w:sz w:val="28"/>
          <w:szCs w:val="28"/>
        </w:rPr>
        <w:t xml:space="preserve"> </w:t>
      </w:r>
    </w:p>
    <w:p w:rsidR="00510172" w:rsidRDefault="00510172" w:rsidP="00510172">
      <w:pPr>
        <w:jc w:val="both"/>
        <w:rPr>
          <w:rFonts w:ascii="Times New Roman" w:hAnsi="Times New Roman" w:cs="Times New Roman"/>
          <w:sz w:val="22"/>
          <w:szCs w:val="28"/>
        </w:rPr>
      </w:pPr>
      <w:r>
        <w:rPr>
          <w:rFonts w:ascii="Times New Roman" w:hAnsi="Times New Roman" w:cs="Times New Roman"/>
          <w:sz w:val="22"/>
          <w:szCs w:val="28"/>
        </w:rPr>
        <w:t xml:space="preserve">Neben eindrucksvollen körperlichen Veränderungen ab dem 12. Lebensjahr, zeigen sich auch geistig neue Qualitäten. Die Kinder können nun mit „Operationen operieren“, d.h. nicht nur über konkrete Dinge, sondern auch über Gedanken nachdenken. Die 4. Stufe ist charakterisiert </w:t>
      </w:r>
      <w:r w:rsidR="00D61A7B">
        <w:rPr>
          <w:rFonts w:ascii="Times New Roman" w:hAnsi="Times New Roman" w:cs="Times New Roman"/>
          <w:sz w:val="22"/>
          <w:szCs w:val="28"/>
        </w:rPr>
        <w:t>durch abstraktes Denken und ziehen von logischen Schlussfolgerungen aus vorhandenen Informationen.</w:t>
      </w:r>
    </w:p>
    <w:p w:rsidR="00D61A7B" w:rsidRDefault="00D61A7B" w:rsidP="00510172">
      <w:pPr>
        <w:jc w:val="both"/>
        <w:rPr>
          <w:rFonts w:ascii="Times New Roman" w:hAnsi="Times New Roman" w:cs="Times New Roman"/>
          <w:sz w:val="22"/>
          <w:szCs w:val="28"/>
        </w:rPr>
      </w:pPr>
    </w:p>
    <w:p w:rsidR="00D61A7B" w:rsidRPr="00343C87" w:rsidRDefault="00D61A7B" w:rsidP="00510172">
      <w:pPr>
        <w:jc w:val="both"/>
        <w:rPr>
          <w:rFonts w:ascii="Times New Roman" w:hAnsi="Times New Roman" w:cs="Times New Roman"/>
          <w:sz w:val="22"/>
          <w:szCs w:val="28"/>
          <w:u w:val="single"/>
        </w:rPr>
      </w:pPr>
      <w:r w:rsidRPr="00343C87">
        <w:rPr>
          <w:rFonts w:ascii="Times New Roman" w:hAnsi="Times New Roman" w:cs="Times New Roman"/>
          <w:sz w:val="22"/>
          <w:szCs w:val="28"/>
          <w:u w:val="single"/>
        </w:rPr>
        <w:t>Hypothetisch-deduktives Denken</w:t>
      </w:r>
    </w:p>
    <w:p w:rsidR="00343C87" w:rsidRPr="00343C87" w:rsidRDefault="00D61A7B" w:rsidP="00510172">
      <w:pPr>
        <w:jc w:val="both"/>
        <w:rPr>
          <w:rFonts w:ascii="Times New Roman" w:hAnsi="Times New Roman" w:cs="Times New Roman"/>
          <w:sz w:val="22"/>
          <w:szCs w:val="28"/>
        </w:rPr>
      </w:pPr>
      <w:r w:rsidRPr="00343C87">
        <w:rPr>
          <w:rFonts w:ascii="Times New Roman" w:hAnsi="Times New Roman" w:cs="Times New Roman"/>
          <w:sz w:val="22"/>
          <w:szCs w:val="28"/>
        </w:rPr>
        <w:t xml:space="preserve">Wenn junge Menschen einem Problem gegenüberstehen beginnen sie mit einer allgemeinen </w:t>
      </w:r>
      <w:r w:rsidR="00343C87" w:rsidRPr="00343C87">
        <w:rPr>
          <w:rFonts w:ascii="Times New Roman" w:hAnsi="Times New Roman" w:cs="Times New Roman"/>
          <w:sz w:val="22"/>
          <w:szCs w:val="28"/>
        </w:rPr>
        <w:t>Theorie</w:t>
      </w:r>
      <w:r w:rsidR="00343C87">
        <w:rPr>
          <w:rFonts w:ascii="Times New Roman" w:hAnsi="Times New Roman" w:cs="Times New Roman"/>
          <w:sz w:val="22"/>
          <w:szCs w:val="28"/>
        </w:rPr>
        <w:t xml:space="preserve">, </w:t>
      </w:r>
      <w:r w:rsidR="00343C87" w:rsidRPr="00343C87">
        <w:rPr>
          <w:rFonts w:ascii="Times New Roman" w:hAnsi="Times New Roman" w:cs="Times New Roman"/>
          <w:sz w:val="22"/>
          <w:szCs w:val="28"/>
        </w:rPr>
        <w:t>aller</w:t>
      </w:r>
      <w:r w:rsidRPr="00343C87">
        <w:rPr>
          <w:rFonts w:ascii="Times New Roman" w:hAnsi="Times New Roman" w:cs="Times New Roman"/>
          <w:sz w:val="22"/>
          <w:szCs w:val="28"/>
        </w:rPr>
        <w:t xml:space="preserve"> möglichen Faktoren, die das Ergebnis beeinflussen könnten und leiten davon spezifische Hypothesen ab, was geschehen könnte. Anschließend testen sie diese systematisch um zu sehen, ob es stützende Befunde gibt. Dieses formal-logische Problemlösen beginnt mit einer Möglichkeit und schreitet dann zur Wirklichkeit fort. Es ist systematisch. Hierin unterscheiden sich Kinder der vorherigen Stufe: Diese beginnen mit der Wirklichkeit und scheitern an der Lösung des Problems, wenn ihre Vorhersage nicht bestätigt wird. </w:t>
      </w:r>
    </w:p>
    <w:p w:rsidR="00951AA3" w:rsidRDefault="00E82193" w:rsidP="00343C87">
      <w:pPr>
        <w:rPr>
          <w:rFonts w:ascii="Times New Roman" w:hAnsi="Times New Roman" w:cs="Times New Roman"/>
          <w:sz w:val="22"/>
          <w:szCs w:val="28"/>
          <w:u w:val="single"/>
        </w:rPr>
      </w:pPr>
      <w:r>
        <w:rPr>
          <w:noProof/>
          <w:sz w:val="22"/>
          <w:u w:val="single"/>
          <w:lang w:eastAsia="de-DE"/>
        </w:rPr>
        <mc:AlternateContent>
          <mc:Choice Requires="wps">
            <w:drawing>
              <wp:anchor distT="0" distB="0" distL="114300" distR="114300" simplePos="0" relativeHeight="251667456" behindDoc="1" locked="0" layoutInCell="1" allowOverlap="1" wp14:anchorId="441ADECC" wp14:editId="55E205BC">
                <wp:simplePos x="0" y="0"/>
                <wp:positionH relativeFrom="column">
                  <wp:posOffset>-2466975</wp:posOffset>
                </wp:positionH>
                <wp:positionV relativeFrom="paragraph">
                  <wp:posOffset>16626</wp:posOffset>
                </wp:positionV>
                <wp:extent cx="6635115" cy="1524000"/>
                <wp:effectExtent l="0" t="0" r="13335" b="19050"/>
                <wp:wrapNone/>
                <wp:docPr id="10" name="Rechteck 10"/>
                <wp:cNvGraphicFramePr/>
                <a:graphic xmlns:a="http://schemas.openxmlformats.org/drawingml/2006/main">
                  <a:graphicData uri="http://schemas.microsoft.com/office/word/2010/wordprocessingShape">
                    <wps:wsp>
                      <wps:cNvSpPr/>
                      <wps:spPr>
                        <a:xfrm>
                          <a:off x="0" y="0"/>
                          <a:ext cx="6635115" cy="152400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0" o:spid="_x0000_s1026" style="position:absolute;margin-left:-194.25pt;margin-top:1.3pt;width:522.45pt;height:120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" fillcolor="#d8d8d8 [2732]" strokecolor="#d8d8d8 [2732]" strokeweight="1pt"/>
            </w:pict>
          </mc:Fallback>
        </mc:AlternateContent>
      </w:r>
      <w:r>
        <w:rPr>
          <w:noProof/>
        </w:rPr>
        <w:pict>
          <v:shape id="Grafik 8" o:spid="_x0000_s1026" type="#_x0000_t75" alt="Bildergebnis für pendelproblem piaget" style="position:absolute;margin-left:-.2pt;margin-top:11.5pt;width:185.05pt;height:103.2pt;z-index:251666432;visibility:visible;mso-wrap-style:square;mso-wrap-edited:f;mso-width-percent:0;mso-position-horizontal-relative:text;mso-position-vertical-relative:text;mso-width-percent:0">
            <v:imagedata r:id="rId9" o:title="pendelversuch"/>
            <w10:wrap type="square"/>
          </v:shape>
        </w:pict>
      </w:r>
    </w:p>
    <w:p w:rsidR="00D61A7B" w:rsidRDefault="00343C87" w:rsidP="00343C87">
      <w:pPr>
        <w:rPr>
          <w:rFonts w:ascii="Times New Roman" w:hAnsi="Times New Roman" w:cs="Times New Roman"/>
          <w:sz w:val="22"/>
          <w:szCs w:val="28"/>
          <w:u w:val="single"/>
        </w:rPr>
      </w:pPr>
      <w:r w:rsidRPr="00343C87">
        <w:rPr>
          <w:rFonts w:ascii="Times New Roman" w:hAnsi="Times New Roman" w:cs="Times New Roman"/>
          <w:sz w:val="22"/>
          <w:szCs w:val="28"/>
          <w:u w:val="single"/>
        </w:rPr>
        <w:t>Piagets Pendel-Problem</w:t>
      </w:r>
    </w:p>
    <w:p w:rsidR="00343C87" w:rsidRDefault="00343C87" w:rsidP="00343C87">
      <w:pPr>
        <w:rPr>
          <w:rFonts w:ascii="Times New Roman" w:hAnsi="Times New Roman" w:cs="Times New Roman"/>
          <w:sz w:val="22"/>
          <w:szCs w:val="28"/>
        </w:rPr>
      </w:pPr>
      <w:r>
        <w:rPr>
          <w:rFonts w:ascii="Times New Roman" w:hAnsi="Times New Roman" w:cs="Times New Roman"/>
          <w:sz w:val="22"/>
          <w:szCs w:val="28"/>
        </w:rPr>
        <w:t xml:space="preserve">Frage: Wovon hängt die Geschwindigkeit ab, mit der ein Pendel von einer Seite zur anderen schwingt? </w:t>
      </w:r>
    </w:p>
    <w:p w:rsidR="00343C87" w:rsidRDefault="00343C87" w:rsidP="00343C87">
      <w:pPr>
        <w:rPr>
          <w:rFonts w:ascii="Times New Roman" w:hAnsi="Times New Roman" w:cs="Times New Roman"/>
          <w:sz w:val="22"/>
          <w:szCs w:val="28"/>
        </w:rPr>
      </w:pPr>
      <w:r>
        <w:rPr>
          <w:rFonts w:ascii="Times New Roman" w:hAnsi="Times New Roman" w:cs="Times New Roman"/>
          <w:sz w:val="22"/>
          <w:szCs w:val="28"/>
        </w:rPr>
        <w:t>Bei der Lösungssuche kann der Versuchsteilnehmer die Länge des Fadens verändern, an der das Pendel hängt, das Gewicht am Pendel, die Höhe, aus der das Pendel startet, sowie den Stoß, den das Pendel beim Start erhält.</w:t>
      </w:r>
    </w:p>
    <w:p w:rsidR="00951AA3" w:rsidRDefault="00951AA3" w:rsidP="00343C87">
      <w:pPr>
        <w:rPr>
          <w:rFonts w:ascii="Times New Roman" w:hAnsi="Times New Roman" w:cs="Times New Roman"/>
          <w:sz w:val="22"/>
          <w:szCs w:val="28"/>
        </w:rPr>
      </w:pPr>
    </w:p>
    <w:p w:rsidR="00951AA3" w:rsidRDefault="00951AA3" w:rsidP="00343C87">
      <w:pPr>
        <w:rPr>
          <w:rFonts w:ascii="Times New Roman" w:hAnsi="Times New Roman" w:cs="Times New Roman"/>
          <w:sz w:val="22"/>
          <w:szCs w:val="28"/>
        </w:rPr>
      </w:pPr>
    </w:p>
    <w:p w:rsidR="00E82193" w:rsidRDefault="00E82193" w:rsidP="00343C87">
      <w:pPr>
        <w:rPr>
          <w:rFonts w:ascii="Times New Roman" w:hAnsi="Times New Roman" w:cs="Times New Roman"/>
          <w:sz w:val="22"/>
          <w:szCs w:val="28"/>
        </w:rPr>
      </w:pPr>
    </w:p>
    <w:p w:rsidR="00951AA3" w:rsidRDefault="00951AA3" w:rsidP="00343C87">
      <w:pPr>
        <w:rPr>
          <w:rFonts w:ascii="Times New Roman" w:hAnsi="Times New Roman" w:cs="Times New Roman"/>
          <w:sz w:val="22"/>
          <w:szCs w:val="28"/>
        </w:rPr>
      </w:pPr>
      <w:r>
        <w:rPr>
          <w:rFonts w:ascii="Times New Roman" w:hAnsi="Times New Roman" w:cs="Times New Roman"/>
          <w:sz w:val="22"/>
          <w:szCs w:val="28"/>
        </w:rPr>
        <w:t xml:space="preserve">Bei der Pendelaufgabe ergibt sich die Schwierigkeit, dass keine Einflussgröße losgelöst von den anderen gesehen werden kann. Wird eine Einflussgröße näher untersucht, so haben die anderen ebenfalls einen Einfluss, der berücksichtigt werden muss. Erst ein Kind der 4. Stufe findet durch planmäßiges Experimentieren die richtige Lösung. </w:t>
      </w:r>
    </w:p>
    <w:p w:rsidR="00951AA3" w:rsidRDefault="00951AA3" w:rsidP="00343C87">
      <w:pPr>
        <w:rPr>
          <w:rFonts w:ascii="Times New Roman" w:hAnsi="Times New Roman" w:cs="Times New Roman"/>
          <w:sz w:val="22"/>
          <w:szCs w:val="28"/>
        </w:rPr>
      </w:pPr>
    </w:p>
    <w:p w:rsidR="00951AA3" w:rsidRDefault="00951AA3" w:rsidP="00343C87">
      <w:pPr>
        <w:rPr>
          <w:rFonts w:ascii="Times New Roman" w:hAnsi="Times New Roman" w:cs="Times New Roman"/>
          <w:szCs w:val="28"/>
          <w:u w:val="single"/>
        </w:rPr>
      </w:pPr>
      <w:r>
        <w:rPr>
          <w:rFonts w:ascii="Times New Roman" w:hAnsi="Times New Roman" w:cs="Times New Roman"/>
          <w:szCs w:val="28"/>
          <w:u w:val="single"/>
        </w:rPr>
        <w:t>Größere Beweglichkeit des Denkens</w:t>
      </w:r>
    </w:p>
    <w:p w:rsidR="006A27F3" w:rsidRDefault="00951AA3" w:rsidP="00343C87">
      <w:pPr>
        <w:rPr>
          <w:rFonts w:ascii="Times New Roman" w:eastAsia="Times New Roman" w:hAnsi="Times New Roman" w:cs="Times New Roman"/>
          <w:sz w:val="22"/>
          <w:lang w:eastAsia="de-DE"/>
        </w:rPr>
      </w:pPr>
      <w:r>
        <w:rPr>
          <w:rFonts w:ascii="Times New Roman" w:eastAsia="Times New Roman" w:hAnsi="Times New Roman" w:cs="Times New Roman"/>
          <w:sz w:val="22"/>
          <w:lang w:eastAsia="de-DE"/>
        </w:rPr>
        <w:t>Das D</w:t>
      </w:r>
      <w:r w:rsidR="006A27F3">
        <w:rPr>
          <w:rFonts w:ascii="Times New Roman" w:eastAsia="Times New Roman" w:hAnsi="Times New Roman" w:cs="Times New Roman"/>
          <w:sz w:val="22"/>
          <w:lang w:eastAsia="de-DE"/>
        </w:rPr>
        <w:t xml:space="preserve">enken erlangt eine immer größere Beweglichkeit und es werden komplexere Strukturen aufgebaut. Beispielsweise verstehen Jugendliche abstrakte Formeln und können sie auf konkrete Probleme anwenden. Die Beurteilung von menschlichen Verhaltensweisen profitiert ebenfalls; mögliche Bedingungen und Hintergründe erschließen sich viel differenzierter. </w:t>
      </w:r>
    </w:p>
    <w:p w:rsidR="00E82193" w:rsidRDefault="00E82193" w:rsidP="00343C87">
      <w:pPr>
        <w:rPr>
          <w:rFonts w:ascii="Times New Roman" w:eastAsia="Times New Roman" w:hAnsi="Times New Roman" w:cs="Times New Roman"/>
          <w:u w:val="single"/>
          <w:lang w:eastAsia="de-DE"/>
        </w:rPr>
      </w:pPr>
    </w:p>
    <w:p w:rsidR="006A27F3" w:rsidRPr="006A27F3" w:rsidRDefault="006A27F3" w:rsidP="00343C87">
      <w:pPr>
        <w:rPr>
          <w:rFonts w:ascii="Times New Roman" w:eastAsia="Times New Roman" w:hAnsi="Times New Roman" w:cs="Times New Roman"/>
          <w:u w:val="single"/>
          <w:lang w:eastAsia="de-DE"/>
        </w:rPr>
      </w:pPr>
      <w:r w:rsidRPr="006A27F3">
        <w:rPr>
          <w:rFonts w:ascii="Times New Roman" w:eastAsia="Times New Roman" w:hAnsi="Times New Roman" w:cs="Times New Roman"/>
          <w:u w:val="single"/>
          <w:lang w:eastAsia="de-DE"/>
        </w:rPr>
        <w:t>Verständnis von Proportionen</w:t>
      </w:r>
    </w:p>
    <w:p w:rsidR="006A27F3" w:rsidRDefault="006A27F3" w:rsidP="00343C87">
      <w:pPr>
        <w:rPr>
          <w:rFonts w:ascii="Times New Roman" w:eastAsia="Times New Roman" w:hAnsi="Times New Roman" w:cs="Times New Roman"/>
          <w:sz w:val="22"/>
          <w:lang w:eastAsia="de-DE"/>
        </w:rPr>
      </w:pPr>
      <w:r>
        <w:rPr>
          <w:rFonts w:ascii="Times New Roman" w:eastAsia="Times New Roman" w:hAnsi="Times New Roman" w:cs="Times New Roman"/>
          <w:sz w:val="22"/>
          <w:lang w:eastAsia="de-DE"/>
        </w:rPr>
        <w:t xml:space="preserve">Ein letztes zentrales Kennzeichen ist das Verständnis von Proportionen. </w:t>
      </w:r>
    </w:p>
    <w:p w:rsidR="006A27F3" w:rsidRPr="006A27F3" w:rsidRDefault="00E82193" w:rsidP="00343C87">
      <w:pPr>
        <w:rPr>
          <w:rFonts w:ascii="Times New Roman" w:eastAsia="Times New Roman" w:hAnsi="Times New Roman" w:cs="Times New Roman"/>
          <w:sz w:val="22"/>
          <w:u w:val="single"/>
          <w:lang w:eastAsia="de-DE"/>
        </w:rPr>
      </w:pPr>
      <w:r>
        <w:rPr>
          <w:noProof/>
          <w:sz w:val="22"/>
          <w:u w:val="single"/>
          <w:lang w:eastAsia="de-DE"/>
        </w:rPr>
        <mc:AlternateContent>
          <mc:Choice Requires="wps">
            <w:drawing>
              <wp:anchor distT="0" distB="0" distL="114300" distR="114300" simplePos="0" relativeHeight="251669504" behindDoc="1" locked="0" layoutInCell="1" allowOverlap="1" wp14:anchorId="45F82F18" wp14:editId="5D337F0A">
                <wp:simplePos x="0" y="0"/>
                <wp:positionH relativeFrom="column">
                  <wp:posOffset>-34925</wp:posOffset>
                </wp:positionH>
                <wp:positionV relativeFrom="paragraph">
                  <wp:posOffset>10160</wp:posOffset>
                </wp:positionV>
                <wp:extent cx="6629400" cy="845820"/>
                <wp:effectExtent l="0" t="0" r="19050" b="11430"/>
                <wp:wrapNone/>
                <wp:docPr id="11" name="Rechteck 11"/>
                <wp:cNvGraphicFramePr/>
                <a:graphic xmlns:a="http://schemas.openxmlformats.org/drawingml/2006/main">
                  <a:graphicData uri="http://schemas.microsoft.com/office/word/2010/wordprocessingShape">
                    <wps:wsp>
                      <wps:cNvSpPr/>
                      <wps:spPr>
                        <a:xfrm>
                          <a:off x="0" y="0"/>
                          <a:ext cx="6629400" cy="84582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1" o:spid="_x0000_s1026" style="position:absolute;margin-left:-2.75pt;margin-top:.8pt;width:522pt;height:66.6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" fillcolor="#d8d8d8 [2732]" strokecolor="#d8d8d8 [2732]" strokeweight="1pt"/>
            </w:pict>
          </mc:Fallback>
        </mc:AlternateContent>
      </w:r>
      <w:r w:rsidR="006A27F3" w:rsidRPr="006A27F3">
        <w:rPr>
          <w:rFonts w:ascii="Times New Roman" w:eastAsia="Times New Roman" w:hAnsi="Times New Roman" w:cs="Times New Roman"/>
          <w:sz w:val="22"/>
          <w:u w:val="single"/>
          <w:lang w:eastAsia="de-DE"/>
        </w:rPr>
        <w:t>Versuch zum Verständnis von Proportionen:</w:t>
      </w:r>
    </w:p>
    <w:p w:rsidR="006A27F3" w:rsidRDefault="006A27F3" w:rsidP="00343C87">
      <w:pPr>
        <w:rPr>
          <w:rFonts w:ascii="Times New Roman" w:eastAsia="Times New Roman" w:hAnsi="Times New Roman" w:cs="Times New Roman"/>
          <w:sz w:val="22"/>
          <w:lang w:eastAsia="de-DE"/>
        </w:rPr>
      </w:pPr>
      <w:r>
        <w:rPr>
          <w:rFonts w:ascii="Times New Roman" w:eastAsia="Times New Roman" w:hAnsi="Times New Roman" w:cs="Times New Roman"/>
          <w:sz w:val="22"/>
          <w:lang w:eastAsia="de-DE"/>
        </w:rPr>
        <w:t>Einem Kind werden 3 Holzfische (A, B, C) vorgelegt, die es füttern soll. Als „Futter“ dienen Perlen. Man erklärt ihm, dass Fisch B doppelt so viel frisst wie Fisch A und Fisch C 3x so viel frisst wie Fisch A. Man stellt dem Kind dann folgende Fragen: „Wieviel Futter sollen wir A &amp; C geben, wenn B 4 Perlen frisst?“ und „Wieviel Futter sollen wir A &amp; B geben, wenn C 9 Perlen frisst?“</w:t>
      </w:r>
    </w:p>
    <w:p w:rsidR="006A27F3" w:rsidRDefault="006A27F3" w:rsidP="00343C87">
      <w:pPr>
        <w:rPr>
          <w:rFonts w:ascii="Times New Roman" w:eastAsia="Times New Roman" w:hAnsi="Times New Roman" w:cs="Times New Roman"/>
          <w:sz w:val="22"/>
          <w:lang w:eastAsia="de-DE"/>
        </w:rPr>
      </w:pPr>
    </w:p>
    <w:p w:rsidR="006A27F3" w:rsidRDefault="006A27F3" w:rsidP="00343C87">
      <w:pPr>
        <w:rPr>
          <w:rFonts w:ascii="Times New Roman" w:eastAsia="Times New Roman" w:hAnsi="Times New Roman" w:cs="Times New Roman"/>
          <w:sz w:val="22"/>
          <w:lang w:eastAsia="de-DE"/>
        </w:rPr>
      </w:pPr>
      <w:r>
        <w:rPr>
          <w:rFonts w:ascii="Times New Roman" w:eastAsia="Times New Roman" w:hAnsi="Times New Roman" w:cs="Times New Roman"/>
          <w:sz w:val="22"/>
          <w:lang w:eastAsia="de-DE"/>
        </w:rPr>
        <w:lastRenderedPageBreak/>
        <w:t xml:space="preserve">Meist lassen sich 3 Abschnitte beobachten: Zuerst wird nur eine Ordnungsrelation erkannt ohne Quantifizierung der Abschnitte </w:t>
      </w:r>
      <w:r w:rsidR="00654BFF">
        <w:rPr>
          <w:rFonts w:ascii="Times New Roman" w:eastAsia="Times New Roman" w:hAnsi="Times New Roman" w:cs="Times New Roman"/>
          <w:sz w:val="22"/>
          <w:lang w:eastAsia="de-DE"/>
        </w:rPr>
        <w:t>(B mehr als A, aber unbekannt wieviel A). Später gelingt dem Kind eine Quantifikation (A = 3, B = 4, C = 5).</w:t>
      </w:r>
    </w:p>
    <w:p w:rsidR="00654BFF" w:rsidRDefault="00654BFF" w:rsidP="00343C87">
      <w:pPr>
        <w:rPr>
          <w:rFonts w:ascii="Times New Roman" w:eastAsia="Times New Roman" w:hAnsi="Times New Roman" w:cs="Times New Roman"/>
          <w:sz w:val="22"/>
          <w:lang w:eastAsia="de-DE"/>
        </w:rPr>
      </w:pPr>
      <w:r>
        <w:rPr>
          <w:rFonts w:ascii="Times New Roman" w:eastAsia="Times New Roman" w:hAnsi="Times New Roman" w:cs="Times New Roman"/>
          <w:sz w:val="22"/>
          <w:lang w:eastAsia="de-DE"/>
        </w:rPr>
        <w:t xml:space="preserve">Es wird deutlich, dass jede Strategie eine leistungsfähigere Version der vorherigen darstellt. Jede neue Strategie schließt die vorhergehende mit ein, ist aber differenzierter als diese (= genetische Erklärungsweise). </w:t>
      </w:r>
    </w:p>
    <w:p w:rsidR="00654BFF" w:rsidRDefault="00654BFF" w:rsidP="00343C87">
      <w:pPr>
        <w:rPr>
          <w:rFonts w:ascii="Times New Roman" w:eastAsia="Times New Roman" w:hAnsi="Times New Roman" w:cs="Times New Roman"/>
          <w:sz w:val="22"/>
          <w:lang w:eastAsia="de-DE"/>
        </w:rPr>
      </w:pPr>
      <w:r>
        <w:rPr>
          <w:rFonts w:ascii="Times New Roman" w:eastAsia="Times New Roman" w:hAnsi="Times New Roman" w:cs="Times New Roman"/>
          <w:sz w:val="22"/>
          <w:lang w:eastAsia="de-DE"/>
        </w:rPr>
        <w:t xml:space="preserve">Das jugendliche Denkvermögen ist regelrecht wissenschaftlich, seine Sprache gedanklich und verbal differenziert. „Wenn-dann“ Formulierungen werden benutzt. Jugendliche können über das Denken selbst nachdenken. Es ist jedoch immer noch zu beobachten, dass nur in den Situationen abstrakt gedacht wird, in denen ausgedehnte Erfahrung vorhanden ist. Formales Denken erscheint von kulturspezifischen, meist schulischen Lernmöglichkeiten beeinflusst zu sein. </w:t>
      </w:r>
    </w:p>
    <w:p w:rsidR="00E82193" w:rsidRDefault="00E82193" w:rsidP="00343C87">
      <w:pPr>
        <w:rPr>
          <w:rFonts w:ascii="Times New Roman" w:eastAsia="Times New Roman" w:hAnsi="Times New Roman" w:cs="Times New Roman"/>
          <w:sz w:val="22"/>
          <w:lang w:eastAsia="de-DE"/>
        </w:rPr>
      </w:pPr>
    </w:p>
    <w:p w:rsidR="00654BFF" w:rsidRDefault="004D130C" w:rsidP="00343C87">
      <w:pPr>
        <w:rPr>
          <w:rFonts w:ascii="Times New Roman" w:eastAsia="Times New Roman" w:hAnsi="Times New Roman" w:cs="Times New Roman"/>
          <w:sz w:val="32"/>
          <w:u w:val="single"/>
          <w:lang w:eastAsia="de-DE"/>
        </w:rPr>
      </w:pPr>
      <w:r>
        <w:rPr>
          <w:rFonts w:ascii="Times New Roman" w:eastAsia="Times New Roman" w:hAnsi="Times New Roman" w:cs="Times New Roman"/>
          <w:sz w:val="32"/>
          <w:u w:val="single"/>
          <w:lang w:eastAsia="de-DE"/>
        </w:rPr>
        <w:t>Piaget und die Konsequenzen für die Pädagogik</w:t>
      </w:r>
    </w:p>
    <w:p w:rsidR="004D130C" w:rsidRDefault="004D130C" w:rsidP="004D130C">
      <w:pPr>
        <w:rPr>
          <w:rFonts w:ascii="Times New Roman" w:eastAsia="Times New Roman" w:hAnsi="Times New Roman" w:cs="Times New Roman"/>
          <w:sz w:val="22"/>
          <w:lang w:eastAsia="de-DE"/>
        </w:rPr>
      </w:pPr>
      <w:r>
        <w:rPr>
          <w:rFonts w:ascii="Times New Roman" w:eastAsia="Times New Roman" w:hAnsi="Times New Roman" w:cs="Times New Roman"/>
          <w:sz w:val="22"/>
          <w:lang w:eastAsia="de-DE"/>
        </w:rPr>
        <w:t>Welche Bedeutung hat die Arbeit von Jean Piaget für die Schule?</w:t>
      </w:r>
      <w:bookmarkStart w:id="0" w:name="_GoBack"/>
      <w:bookmarkEnd w:id="0"/>
    </w:p>
    <w:p w:rsidR="004D130C" w:rsidRPr="004D130C" w:rsidRDefault="004D130C" w:rsidP="004D130C">
      <w:pPr>
        <w:pStyle w:val="Listenabsatz"/>
        <w:numPr>
          <w:ilvl w:val="0"/>
          <w:numId w:val="6"/>
        </w:numPr>
        <w:rPr>
          <w:rFonts w:ascii="Times New Roman" w:eastAsia="Times New Roman" w:hAnsi="Times New Roman" w:cs="Times New Roman"/>
          <w:sz w:val="22"/>
          <w:lang w:eastAsia="de-DE"/>
        </w:rPr>
      </w:pPr>
      <w:r w:rsidRPr="004D130C">
        <w:rPr>
          <w:rFonts w:ascii="Times New Roman" w:eastAsia="Times New Roman" w:hAnsi="Times New Roman" w:cs="Times New Roman"/>
          <w:sz w:val="22"/>
          <w:lang w:eastAsia="de-DE"/>
        </w:rPr>
        <w:t>Kinder denken auf eigene Art &amp; Weise → Verständnis der kognitiven Prozesse des Kindes für Lehrer eine große Hilfe</w:t>
      </w:r>
    </w:p>
    <w:p w:rsidR="004D130C" w:rsidRPr="004D130C" w:rsidRDefault="004D130C" w:rsidP="004D130C">
      <w:pPr>
        <w:pStyle w:val="Listenabsatz"/>
        <w:numPr>
          <w:ilvl w:val="0"/>
          <w:numId w:val="6"/>
        </w:numPr>
        <w:rPr>
          <w:rFonts w:ascii="Times New Roman" w:eastAsia="Times New Roman" w:hAnsi="Times New Roman" w:cs="Times New Roman"/>
          <w:sz w:val="22"/>
          <w:lang w:eastAsia="de-DE"/>
        </w:rPr>
      </w:pPr>
      <w:r w:rsidRPr="004D130C">
        <w:rPr>
          <w:rFonts w:ascii="Times New Roman" w:eastAsia="Times New Roman" w:hAnsi="Times New Roman" w:cs="Times New Roman"/>
          <w:sz w:val="22"/>
          <w:lang w:eastAsia="de-DE"/>
        </w:rPr>
        <w:t>Lernen gut mit konkreten Objekten, Materialien &amp; Phänomenen</w:t>
      </w:r>
    </w:p>
    <w:p w:rsidR="004D130C" w:rsidRPr="004D130C" w:rsidRDefault="004D130C" w:rsidP="004D130C">
      <w:pPr>
        <w:pStyle w:val="Listenabsatz"/>
        <w:numPr>
          <w:ilvl w:val="0"/>
          <w:numId w:val="6"/>
        </w:numPr>
        <w:rPr>
          <w:rFonts w:ascii="Times New Roman" w:eastAsia="Times New Roman" w:hAnsi="Times New Roman" w:cs="Times New Roman"/>
          <w:sz w:val="22"/>
          <w:lang w:eastAsia="de-DE"/>
        </w:rPr>
      </w:pPr>
      <w:r w:rsidRPr="004D130C">
        <w:rPr>
          <w:rFonts w:ascii="Times New Roman" w:eastAsia="Times New Roman" w:hAnsi="Times New Roman" w:cs="Times New Roman"/>
          <w:sz w:val="22"/>
          <w:lang w:eastAsia="de-DE"/>
        </w:rPr>
        <w:t>Handhabung von Objekten wandelt sich im Laufe der Jahre in sprachliche und symbolische Formen um</w:t>
      </w:r>
    </w:p>
    <w:p w:rsidR="004D130C" w:rsidRPr="004D130C" w:rsidRDefault="004D130C" w:rsidP="004D130C">
      <w:pPr>
        <w:pStyle w:val="Listenabsatz"/>
        <w:numPr>
          <w:ilvl w:val="0"/>
          <w:numId w:val="6"/>
        </w:numPr>
        <w:rPr>
          <w:rFonts w:ascii="Times New Roman" w:eastAsia="Times New Roman" w:hAnsi="Times New Roman" w:cs="Times New Roman"/>
          <w:sz w:val="22"/>
          <w:lang w:eastAsia="de-DE"/>
        </w:rPr>
      </w:pPr>
      <w:r w:rsidRPr="004D130C">
        <w:rPr>
          <w:rFonts w:ascii="Times New Roman" w:eastAsia="Times New Roman" w:hAnsi="Times New Roman" w:cs="Times New Roman"/>
          <w:sz w:val="22"/>
          <w:lang w:eastAsia="de-DE"/>
        </w:rPr>
        <w:t>Entdeckendes Lernen durch induktive Lehr-/Lernmethoden</w:t>
      </w:r>
    </w:p>
    <w:p w:rsidR="004D130C" w:rsidRPr="004D130C" w:rsidRDefault="004D130C" w:rsidP="004D130C">
      <w:pPr>
        <w:pStyle w:val="Listenabsatz"/>
        <w:numPr>
          <w:ilvl w:val="0"/>
          <w:numId w:val="6"/>
        </w:numPr>
        <w:rPr>
          <w:rFonts w:ascii="Times New Roman" w:eastAsia="Times New Roman" w:hAnsi="Times New Roman" w:cs="Times New Roman"/>
          <w:sz w:val="22"/>
          <w:lang w:eastAsia="de-DE"/>
        </w:rPr>
      </w:pPr>
      <w:r w:rsidRPr="004D130C">
        <w:rPr>
          <w:rFonts w:ascii="Times New Roman" w:eastAsia="Times New Roman" w:hAnsi="Times New Roman" w:cs="Times New Roman"/>
          <w:sz w:val="22"/>
          <w:lang w:eastAsia="de-DE"/>
        </w:rPr>
        <w:t>Unterricht schrittweise anordnen:</w:t>
      </w:r>
    </w:p>
    <w:p w:rsidR="004D130C" w:rsidRPr="004D130C" w:rsidRDefault="004D130C" w:rsidP="004D130C">
      <w:pPr>
        <w:pStyle w:val="Listenabsatz"/>
        <w:numPr>
          <w:ilvl w:val="1"/>
          <w:numId w:val="9"/>
        </w:numPr>
        <w:rPr>
          <w:rFonts w:ascii="Times New Roman" w:eastAsia="Times New Roman" w:hAnsi="Times New Roman" w:cs="Times New Roman"/>
          <w:sz w:val="22"/>
          <w:lang w:eastAsia="de-DE"/>
        </w:rPr>
      </w:pPr>
      <w:r w:rsidRPr="004D130C">
        <w:rPr>
          <w:rFonts w:ascii="Times New Roman" w:eastAsia="Times New Roman" w:hAnsi="Times New Roman" w:cs="Times New Roman"/>
          <w:sz w:val="22"/>
          <w:lang w:eastAsia="de-DE"/>
        </w:rPr>
        <w:t>An Aufgabe frei herumprobieren</w:t>
      </w:r>
    </w:p>
    <w:p w:rsidR="004D130C" w:rsidRPr="004D130C" w:rsidRDefault="004D130C" w:rsidP="004D130C">
      <w:pPr>
        <w:pStyle w:val="Listenabsatz"/>
        <w:numPr>
          <w:ilvl w:val="1"/>
          <w:numId w:val="9"/>
        </w:numPr>
        <w:rPr>
          <w:rFonts w:ascii="Times New Roman" w:eastAsia="Times New Roman" w:hAnsi="Times New Roman" w:cs="Times New Roman"/>
          <w:sz w:val="22"/>
          <w:lang w:eastAsia="de-DE"/>
        </w:rPr>
      </w:pPr>
      <w:r w:rsidRPr="004D130C">
        <w:rPr>
          <w:rFonts w:ascii="Times New Roman" w:eastAsia="Times New Roman" w:hAnsi="Times New Roman" w:cs="Times New Roman"/>
          <w:sz w:val="22"/>
          <w:lang w:eastAsia="de-DE"/>
        </w:rPr>
        <w:t>Wahrnehmungsgenauigkeit → Lehrer weist auf hervorstehende Eigenschaften bestimmter Eigenschaften hin</w:t>
      </w:r>
    </w:p>
    <w:p w:rsidR="004D130C" w:rsidRPr="004D130C" w:rsidRDefault="004D130C" w:rsidP="004D130C">
      <w:pPr>
        <w:pStyle w:val="Listenabsatz"/>
        <w:numPr>
          <w:ilvl w:val="1"/>
          <w:numId w:val="9"/>
        </w:numPr>
        <w:rPr>
          <w:rFonts w:ascii="Times New Roman" w:eastAsia="Times New Roman" w:hAnsi="Times New Roman" w:cs="Times New Roman"/>
          <w:sz w:val="22"/>
          <w:lang w:eastAsia="de-DE"/>
        </w:rPr>
      </w:pPr>
      <w:r w:rsidRPr="004D130C">
        <w:rPr>
          <w:rFonts w:ascii="Times New Roman" w:eastAsia="Times New Roman" w:hAnsi="Times New Roman" w:cs="Times New Roman"/>
          <w:sz w:val="22"/>
          <w:lang w:eastAsia="de-DE"/>
        </w:rPr>
        <w:t>Konkrete, bildliche Modell</w:t>
      </w:r>
    </w:p>
    <w:p w:rsidR="004D130C" w:rsidRPr="004D130C" w:rsidRDefault="004D130C" w:rsidP="004D130C">
      <w:pPr>
        <w:pStyle w:val="Listenabsatz"/>
        <w:numPr>
          <w:ilvl w:val="1"/>
          <w:numId w:val="9"/>
        </w:numPr>
        <w:rPr>
          <w:rFonts w:ascii="Times New Roman" w:eastAsia="Times New Roman" w:hAnsi="Times New Roman" w:cs="Times New Roman"/>
          <w:sz w:val="22"/>
          <w:lang w:eastAsia="de-DE"/>
        </w:rPr>
      </w:pPr>
      <w:r w:rsidRPr="004D130C">
        <w:rPr>
          <w:rFonts w:ascii="Times New Roman" w:eastAsia="Times New Roman" w:hAnsi="Times New Roman" w:cs="Times New Roman"/>
          <w:sz w:val="22"/>
          <w:lang w:eastAsia="de-DE"/>
        </w:rPr>
        <w:t xml:space="preserve">„Wenn-dann“-Formulierungen </w:t>
      </w:r>
    </w:p>
    <w:p w:rsidR="004D130C" w:rsidRPr="004D130C" w:rsidRDefault="004D130C" w:rsidP="004D130C">
      <w:pPr>
        <w:pStyle w:val="Listenabsatz"/>
        <w:numPr>
          <w:ilvl w:val="0"/>
          <w:numId w:val="6"/>
        </w:numPr>
        <w:rPr>
          <w:rFonts w:ascii="Times New Roman" w:eastAsia="Times New Roman" w:hAnsi="Times New Roman" w:cs="Times New Roman"/>
          <w:sz w:val="22"/>
          <w:lang w:eastAsia="de-DE"/>
        </w:rPr>
      </w:pPr>
      <w:r w:rsidRPr="004D130C">
        <w:rPr>
          <w:rFonts w:ascii="Times New Roman" w:eastAsia="Times New Roman" w:hAnsi="Times New Roman" w:cs="Times New Roman"/>
          <w:sz w:val="22"/>
          <w:lang w:eastAsia="de-DE"/>
        </w:rPr>
        <w:t>Neue Erfahrungen genau einpassen:</w:t>
      </w:r>
    </w:p>
    <w:p w:rsidR="004D130C" w:rsidRPr="004D130C" w:rsidRDefault="004D130C" w:rsidP="004D130C">
      <w:pPr>
        <w:pStyle w:val="Listenabsatz"/>
        <w:numPr>
          <w:ilvl w:val="1"/>
          <w:numId w:val="6"/>
        </w:numPr>
        <w:rPr>
          <w:rFonts w:ascii="Times New Roman" w:eastAsia="Times New Roman" w:hAnsi="Times New Roman" w:cs="Times New Roman"/>
          <w:sz w:val="22"/>
          <w:lang w:eastAsia="de-DE"/>
        </w:rPr>
      </w:pPr>
      <w:r w:rsidRPr="004D130C">
        <w:rPr>
          <w:rFonts w:ascii="Times New Roman" w:eastAsia="Times New Roman" w:hAnsi="Times New Roman" w:cs="Times New Roman"/>
          <w:sz w:val="22"/>
          <w:lang w:eastAsia="de-DE"/>
        </w:rPr>
        <w:t>Neue Erfahrungen interagieren mit kognitiven Strukturen → Interesse wird geweckt &amp; Verständnis wird entwickelt</w:t>
      </w:r>
    </w:p>
    <w:p w:rsidR="004D130C" w:rsidRPr="004D130C" w:rsidRDefault="004D130C" w:rsidP="004D130C">
      <w:pPr>
        <w:pStyle w:val="Listenabsatz"/>
        <w:numPr>
          <w:ilvl w:val="1"/>
          <w:numId w:val="6"/>
        </w:numPr>
        <w:rPr>
          <w:rFonts w:ascii="Times New Roman" w:eastAsia="Times New Roman" w:hAnsi="Times New Roman" w:cs="Times New Roman"/>
          <w:sz w:val="22"/>
          <w:lang w:eastAsia="de-DE"/>
        </w:rPr>
      </w:pPr>
      <w:r w:rsidRPr="004D130C">
        <w:rPr>
          <w:rFonts w:ascii="Times New Roman" w:eastAsia="Times New Roman" w:hAnsi="Times New Roman" w:cs="Times New Roman"/>
          <w:sz w:val="22"/>
          <w:lang w:eastAsia="de-DE"/>
        </w:rPr>
        <w:t>Bescheidenes Maß an Neuem (zu wenig langweilt, zu viel verwirrt)</w:t>
      </w:r>
    </w:p>
    <w:p w:rsidR="004D130C" w:rsidRPr="004D130C" w:rsidRDefault="004D130C" w:rsidP="004D130C">
      <w:pPr>
        <w:pStyle w:val="Listenabsatz"/>
        <w:numPr>
          <w:ilvl w:val="0"/>
          <w:numId w:val="6"/>
        </w:numPr>
        <w:rPr>
          <w:rFonts w:ascii="Times New Roman" w:eastAsia="Times New Roman" w:hAnsi="Times New Roman" w:cs="Times New Roman"/>
          <w:sz w:val="22"/>
          <w:lang w:eastAsia="de-DE"/>
        </w:rPr>
      </w:pPr>
      <w:r w:rsidRPr="004D130C">
        <w:rPr>
          <w:rFonts w:ascii="Times New Roman" w:eastAsia="Times New Roman" w:hAnsi="Times New Roman" w:cs="Times New Roman"/>
          <w:sz w:val="22"/>
          <w:lang w:eastAsia="de-DE"/>
        </w:rPr>
        <w:t>Lerntempo selbst festlegen:</w:t>
      </w:r>
    </w:p>
    <w:p w:rsidR="004D130C" w:rsidRPr="004D130C" w:rsidRDefault="004D130C" w:rsidP="004D130C">
      <w:pPr>
        <w:pStyle w:val="Listenabsatz"/>
        <w:numPr>
          <w:ilvl w:val="1"/>
          <w:numId w:val="6"/>
        </w:numPr>
        <w:rPr>
          <w:rFonts w:ascii="Times New Roman" w:eastAsia="Times New Roman" w:hAnsi="Times New Roman" w:cs="Times New Roman"/>
          <w:sz w:val="22"/>
          <w:lang w:eastAsia="de-DE"/>
        </w:rPr>
      </w:pPr>
      <w:r w:rsidRPr="004D130C">
        <w:rPr>
          <w:rFonts w:ascii="Times New Roman" w:eastAsia="Times New Roman" w:hAnsi="Times New Roman" w:cs="Times New Roman"/>
          <w:sz w:val="22"/>
          <w:lang w:eastAsia="de-DE"/>
        </w:rPr>
        <w:t>Kinder selbst bestimmen wie viel Zeit sie brauchen für Aufgaben</w:t>
      </w:r>
    </w:p>
    <w:p w:rsidR="004D130C" w:rsidRPr="004D130C" w:rsidRDefault="004D130C" w:rsidP="004D130C">
      <w:pPr>
        <w:pStyle w:val="Listenabsatz"/>
        <w:numPr>
          <w:ilvl w:val="1"/>
          <w:numId w:val="6"/>
        </w:numPr>
        <w:rPr>
          <w:rFonts w:ascii="Times New Roman" w:eastAsia="Times New Roman" w:hAnsi="Times New Roman" w:cs="Times New Roman"/>
          <w:sz w:val="22"/>
          <w:lang w:eastAsia="de-DE"/>
        </w:rPr>
      </w:pPr>
      <w:r w:rsidRPr="004D130C">
        <w:rPr>
          <w:rFonts w:ascii="Times New Roman" w:eastAsia="Times New Roman" w:hAnsi="Times New Roman" w:cs="Times New Roman"/>
          <w:sz w:val="22"/>
          <w:lang w:eastAsia="de-DE"/>
        </w:rPr>
        <w:t>Mehr „Lerngelegenheiten“ als formalen/uniformen Unterricht</w:t>
      </w:r>
    </w:p>
    <w:p w:rsidR="004D130C" w:rsidRPr="004D130C" w:rsidRDefault="004D130C" w:rsidP="004D130C">
      <w:pPr>
        <w:pStyle w:val="Listenabsatz"/>
        <w:numPr>
          <w:ilvl w:val="0"/>
          <w:numId w:val="6"/>
        </w:numPr>
        <w:rPr>
          <w:rFonts w:ascii="Times New Roman" w:eastAsia="Times New Roman" w:hAnsi="Times New Roman" w:cs="Times New Roman"/>
          <w:sz w:val="22"/>
          <w:lang w:eastAsia="de-DE"/>
        </w:rPr>
      </w:pPr>
      <w:r w:rsidRPr="004D130C">
        <w:rPr>
          <w:rFonts w:ascii="Times New Roman" w:eastAsia="Times New Roman" w:hAnsi="Times New Roman" w:cs="Times New Roman"/>
          <w:sz w:val="22"/>
          <w:lang w:eastAsia="de-DE"/>
        </w:rPr>
        <w:t>Fehler analysieren:</w:t>
      </w:r>
    </w:p>
    <w:p w:rsidR="004D130C" w:rsidRPr="004D130C" w:rsidRDefault="004D130C" w:rsidP="004D130C">
      <w:pPr>
        <w:pStyle w:val="Listenabsatz"/>
        <w:numPr>
          <w:ilvl w:val="1"/>
          <w:numId w:val="6"/>
        </w:numPr>
        <w:rPr>
          <w:rFonts w:ascii="Times New Roman" w:eastAsia="Times New Roman" w:hAnsi="Times New Roman" w:cs="Times New Roman"/>
          <w:sz w:val="22"/>
          <w:lang w:eastAsia="de-DE"/>
        </w:rPr>
      </w:pPr>
      <w:r w:rsidRPr="004D130C">
        <w:rPr>
          <w:rFonts w:ascii="Times New Roman" w:eastAsia="Times New Roman" w:hAnsi="Times New Roman" w:cs="Times New Roman"/>
          <w:sz w:val="22"/>
          <w:lang w:eastAsia="de-DE"/>
        </w:rPr>
        <w:t>Aufgaben die nicht gelingen als wichtige Informationsquelle</w:t>
      </w:r>
    </w:p>
    <w:p w:rsidR="004D130C" w:rsidRPr="004D130C" w:rsidRDefault="004D130C" w:rsidP="004D130C">
      <w:pPr>
        <w:pStyle w:val="Listenabsatz"/>
        <w:numPr>
          <w:ilvl w:val="1"/>
          <w:numId w:val="6"/>
        </w:numPr>
        <w:rPr>
          <w:rFonts w:ascii="Times New Roman" w:eastAsia="Times New Roman" w:hAnsi="Times New Roman" w:cs="Times New Roman"/>
          <w:sz w:val="22"/>
          <w:lang w:eastAsia="de-DE"/>
        </w:rPr>
      </w:pPr>
      <w:r w:rsidRPr="004D130C">
        <w:rPr>
          <w:rFonts w:ascii="Times New Roman" w:eastAsia="Times New Roman" w:hAnsi="Times New Roman" w:cs="Times New Roman"/>
          <w:sz w:val="22"/>
          <w:lang w:eastAsia="de-DE"/>
        </w:rPr>
        <w:t>Zeit nehmen um Fehler der Schüler zu untersuchen und zu deuten</w:t>
      </w:r>
    </w:p>
    <w:p w:rsidR="004D130C" w:rsidRDefault="004D130C" w:rsidP="004D130C">
      <w:pPr>
        <w:pStyle w:val="Listenabsatz"/>
        <w:numPr>
          <w:ilvl w:val="1"/>
          <w:numId w:val="6"/>
        </w:numPr>
        <w:rPr>
          <w:rFonts w:ascii="Times New Roman" w:eastAsia="Times New Roman" w:hAnsi="Times New Roman" w:cs="Times New Roman"/>
          <w:sz w:val="22"/>
          <w:lang w:eastAsia="de-DE"/>
        </w:rPr>
      </w:pPr>
      <w:r w:rsidRPr="004D130C">
        <w:rPr>
          <w:rFonts w:ascii="Times New Roman" w:eastAsia="Times New Roman" w:hAnsi="Times New Roman" w:cs="Times New Roman"/>
          <w:sz w:val="22"/>
          <w:lang w:eastAsia="de-DE"/>
        </w:rPr>
        <w:t>Begriff Kreativität erhält neue Qualität</w:t>
      </w:r>
    </w:p>
    <w:p w:rsidR="004D130C" w:rsidRDefault="004D130C" w:rsidP="004D130C">
      <w:pPr>
        <w:rPr>
          <w:rFonts w:ascii="Times New Roman" w:eastAsia="Times New Roman" w:hAnsi="Times New Roman" w:cs="Times New Roman"/>
          <w:sz w:val="22"/>
          <w:lang w:eastAsia="de-DE"/>
        </w:rPr>
      </w:pPr>
    </w:p>
    <w:p w:rsidR="004D130C" w:rsidRDefault="007824F2" w:rsidP="004D130C">
      <w:pPr>
        <w:rPr>
          <w:rFonts w:ascii="Times New Roman" w:eastAsia="Times New Roman" w:hAnsi="Times New Roman" w:cs="Times New Roman"/>
          <w:sz w:val="32"/>
          <w:u w:val="single"/>
          <w:lang w:eastAsia="de-DE"/>
        </w:rPr>
      </w:pPr>
      <w:r w:rsidRPr="007824F2">
        <w:rPr>
          <w:rFonts w:ascii="Times New Roman" w:eastAsia="Times New Roman" w:hAnsi="Times New Roman" w:cs="Times New Roman"/>
          <w:sz w:val="32"/>
          <w:u w:val="single"/>
          <w:lang w:eastAsia="de-DE"/>
        </w:rPr>
        <w:t>Kritische Würdigung</w:t>
      </w:r>
    </w:p>
    <w:p w:rsidR="007824F2" w:rsidRPr="007824F2" w:rsidRDefault="007824F2" w:rsidP="007824F2">
      <w:pPr>
        <w:pStyle w:val="Listenabsatz"/>
        <w:numPr>
          <w:ilvl w:val="0"/>
          <w:numId w:val="10"/>
        </w:numPr>
        <w:rPr>
          <w:rFonts w:ascii="Times New Roman" w:eastAsia="Times New Roman" w:hAnsi="Times New Roman" w:cs="Times New Roman"/>
          <w:sz w:val="22"/>
          <w:lang w:eastAsia="de-DE"/>
        </w:rPr>
      </w:pPr>
      <w:r w:rsidRPr="007824F2">
        <w:rPr>
          <w:rFonts w:ascii="Times New Roman" w:eastAsia="Times New Roman" w:hAnsi="Times New Roman" w:cs="Times New Roman"/>
          <w:sz w:val="22"/>
          <w:lang w:eastAsia="de-DE"/>
        </w:rPr>
        <w:t>Problemlösefähigkeit entwickelt sich früher</w:t>
      </w:r>
    </w:p>
    <w:p w:rsidR="007824F2" w:rsidRPr="007824F2" w:rsidRDefault="007824F2" w:rsidP="007824F2">
      <w:pPr>
        <w:pStyle w:val="Listenabsatz"/>
        <w:numPr>
          <w:ilvl w:val="0"/>
          <w:numId w:val="10"/>
        </w:numPr>
        <w:rPr>
          <w:rFonts w:ascii="Times New Roman" w:eastAsia="Times New Roman" w:hAnsi="Times New Roman" w:cs="Times New Roman"/>
          <w:sz w:val="22"/>
          <w:lang w:eastAsia="de-DE"/>
        </w:rPr>
      </w:pPr>
      <w:r w:rsidRPr="007824F2">
        <w:rPr>
          <w:rFonts w:ascii="Times New Roman" w:eastAsia="Times New Roman" w:hAnsi="Times New Roman" w:cs="Times New Roman"/>
          <w:sz w:val="22"/>
          <w:lang w:eastAsia="de-DE"/>
        </w:rPr>
        <w:t>Geistige Entwicklung nicht stufenförmig</w:t>
      </w:r>
    </w:p>
    <w:p w:rsidR="007824F2" w:rsidRPr="007824F2" w:rsidRDefault="007824F2" w:rsidP="007824F2">
      <w:pPr>
        <w:pStyle w:val="Listenabsatz"/>
        <w:numPr>
          <w:ilvl w:val="0"/>
          <w:numId w:val="10"/>
        </w:numPr>
        <w:rPr>
          <w:rFonts w:ascii="Times New Roman" w:eastAsia="Times New Roman" w:hAnsi="Times New Roman" w:cs="Times New Roman"/>
          <w:sz w:val="22"/>
          <w:lang w:eastAsia="de-DE"/>
        </w:rPr>
      </w:pPr>
      <w:r w:rsidRPr="007824F2">
        <w:rPr>
          <w:rFonts w:ascii="Times New Roman" w:eastAsia="Times New Roman" w:hAnsi="Times New Roman" w:cs="Times New Roman"/>
          <w:sz w:val="22"/>
          <w:lang w:eastAsia="de-DE"/>
        </w:rPr>
        <w:t>Sprache – Zusammenhänge herstellen</w:t>
      </w:r>
    </w:p>
    <w:p w:rsidR="007824F2" w:rsidRPr="007824F2" w:rsidRDefault="007824F2" w:rsidP="007824F2">
      <w:pPr>
        <w:pStyle w:val="Listenabsatz"/>
        <w:numPr>
          <w:ilvl w:val="0"/>
          <w:numId w:val="10"/>
        </w:numPr>
        <w:rPr>
          <w:rFonts w:ascii="Times New Roman" w:eastAsia="Times New Roman" w:hAnsi="Times New Roman" w:cs="Times New Roman"/>
          <w:sz w:val="22"/>
          <w:lang w:eastAsia="de-DE"/>
        </w:rPr>
      </w:pPr>
      <w:r w:rsidRPr="007824F2">
        <w:rPr>
          <w:rFonts w:ascii="Times New Roman" w:eastAsia="Times New Roman" w:hAnsi="Times New Roman" w:cs="Times New Roman"/>
          <w:sz w:val="22"/>
          <w:lang w:eastAsia="de-DE"/>
        </w:rPr>
        <w:t>Umwelteinflüsse als Hilfsmittel</w:t>
      </w:r>
    </w:p>
    <w:p w:rsidR="007824F2" w:rsidRPr="007824F2" w:rsidRDefault="007824F2" w:rsidP="007824F2">
      <w:pPr>
        <w:pStyle w:val="Listenabsatz"/>
        <w:numPr>
          <w:ilvl w:val="0"/>
          <w:numId w:val="10"/>
        </w:numPr>
        <w:rPr>
          <w:rFonts w:ascii="Times New Roman" w:eastAsia="Times New Roman" w:hAnsi="Times New Roman" w:cs="Times New Roman"/>
          <w:sz w:val="22"/>
          <w:lang w:eastAsia="de-DE"/>
        </w:rPr>
      </w:pPr>
      <w:r w:rsidRPr="007824F2">
        <w:rPr>
          <w:rFonts w:ascii="Times New Roman" w:eastAsia="Times New Roman" w:hAnsi="Times New Roman" w:cs="Times New Roman"/>
          <w:sz w:val="22"/>
          <w:lang w:eastAsia="de-DE"/>
        </w:rPr>
        <w:t xml:space="preserve">Überragende Bedeutung der Bindung zu Bezugspersonen </w:t>
      </w:r>
    </w:p>
    <w:p w:rsidR="007824F2" w:rsidRPr="007824F2" w:rsidRDefault="007824F2" w:rsidP="007824F2">
      <w:pPr>
        <w:pStyle w:val="Listenabsatz"/>
        <w:numPr>
          <w:ilvl w:val="0"/>
          <w:numId w:val="10"/>
        </w:numPr>
        <w:rPr>
          <w:rFonts w:ascii="Times New Roman" w:eastAsia="Times New Roman" w:hAnsi="Times New Roman" w:cs="Times New Roman"/>
          <w:sz w:val="22"/>
          <w:lang w:eastAsia="de-DE"/>
        </w:rPr>
      </w:pPr>
      <w:r w:rsidRPr="007824F2">
        <w:rPr>
          <w:rFonts w:ascii="Times New Roman" w:eastAsia="Times New Roman" w:hAnsi="Times New Roman" w:cs="Times New Roman"/>
          <w:sz w:val="22"/>
          <w:lang w:eastAsia="de-DE"/>
        </w:rPr>
        <w:t>Schon früher in andere hineinversetzen (Perspektiven)</w:t>
      </w:r>
    </w:p>
    <w:p w:rsidR="007824F2" w:rsidRPr="007824F2" w:rsidRDefault="007824F2" w:rsidP="007824F2">
      <w:pPr>
        <w:pStyle w:val="Listenabsatz"/>
        <w:numPr>
          <w:ilvl w:val="0"/>
          <w:numId w:val="10"/>
        </w:numPr>
        <w:rPr>
          <w:rFonts w:ascii="Times New Roman" w:eastAsia="Times New Roman" w:hAnsi="Times New Roman" w:cs="Times New Roman"/>
          <w:sz w:val="22"/>
          <w:lang w:eastAsia="de-DE"/>
        </w:rPr>
      </w:pPr>
      <w:r w:rsidRPr="007824F2">
        <w:rPr>
          <w:rFonts w:ascii="Times New Roman" w:eastAsia="Times New Roman" w:hAnsi="Times New Roman" w:cs="Times New Roman"/>
          <w:sz w:val="22"/>
          <w:lang w:eastAsia="de-DE"/>
        </w:rPr>
        <w:t>Mitgefühl und Verständnis schon früher vorhanden</w:t>
      </w:r>
    </w:p>
    <w:p w:rsidR="007824F2" w:rsidRPr="007824F2" w:rsidRDefault="007824F2" w:rsidP="007824F2">
      <w:pPr>
        <w:pStyle w:val="Listenabsatz"/>
        <w:numPr>
          <w:ilvl w:val="0"/>
          <w:numId w:val="10"/>
        </w:numPr>
        <w:rPr>
          <w:rFonts w:ascii="Times New Roman" w:eastAsia="Times New Roman" w:hAnsi="Times New Roman" w:cs="Times New Roman"/>
          <w:sz w:val="22"/>
          <w:lang w:eastAsia="de-DE"/>
        </w:rPr>
      </w:pPr>
      <w:r w:rsidRPr="007824F2">
        <w:rPr>
          <w:rFonts w:ascii="Times New Roman" w:eastAsia="Times New Roman" w:hAnsi="Times New Roman" w:cs="Times New Roman"/>
          <w:sz w:val="22"/>
          <w:lang w:eastAsia="de-DE"/>
        </w:rPr>
        <w:t>Hilfe, Ermunterung &amp; Belohnung als Motivation zum Denken</w:t>
      </w:r>
    </w:p>
    <w:p w:rsidR="007824F2" w:rsidRPr="007824F2" w:rsidRDefault="007824F2" w:rsidP="007824F2">
      <w:pPr>
        <w:pStyle w:val="Listenabsatz"/>
        <w:numPr>
          <w:ilvl w:val="0"/>
          <w:numId w:val="10"/>
        </w:numPr>
        <w:rPr>
          <w:rFonts w:ascii="Times New Roman" w:eastAsia="Times New Roman" w:hAnsi="Times New Roman" w:cs="Times New Roman"/>
          <w:sz w:val="22"/>
          <w:lang w:eastAsia="de-DE"/>
        </w:rPr>
      </w:pPr>
      <w:r w:rsidRPr="007824F2">
        <w:rPr>
          <w:rFonts w:ascii="Times New Roman" w:eastAsia="Times New Roman" w:hAnsi="Times New Roman" w:cs="Times New Roman"/>
          <w:sz w:val="22"/>
          <w:lang w:eastAsia="de-DE"/>
        </w:rPr>
        <w:t>Abhängig von individueller Bindung</w:t>
      </w:r>
    </w:p>
    <w:p w:rsidR="007824F2" w:rsidRPr="007824F2" w:rsidRDefault="007824F2" w:rsidP="007824F2">
      <w:pPr>
        <w:pStyle w:val="Listenabsatz"/>
        <w:numPr>
          <w:ilvl w:val="0"/>
          <w:numId w:val="10"/>
        </w:numPr>
        <w:rPr>
          <w:rFonts w:ascii="Times New Roman" w:eastAsia="Times New Roman" w:hAnsi="Times New Roman" w:cs="Times New Roman"/>
          <w:sz w:val="22"/>
          <w:lang w:eastAsia="de-DE"/>
        </w:rPr>
      </w:pPr>
      <w:r w:rsidRPr="007824F2">
        <w:rPr>
          <w:rFonts w:ascii="Times New Roman" w:eastAsia="Times New Roman" w:hAnsi="Times New Roman" w:cs="Times New Roman"/>
          <w:sz w:val="22"/>
          <w:lang w:eastAsia="de-DE"/>
        </w:rPr>
        <w:t>Vorwissen um neues Wissen zu erlangen</w:t>
      </w:r>
    </w:p>
    <w:p w:rsidR="007824F2" w:rsidRPr="007824F2" w:rsidRDefault="007824F2" w:rsidP="007824F2">
      <w:pPr>
        <w:pStyle w:val="Listenabsatz"/>
        <w:numPr>
          <w:ilvl w:val="0"/>
          <w:numId w:val="10"/>
        </w:numPr>
        <w:rPr>
          <w:rFonts w:ascii="Times New Roman" w:eastAsia="Times New Roman" w:hAnsi="Times New Roman" w:cs="Times New Roman"/>
          <w:sz w:val="22"/>
          <w:lang w:eastAsia="de-DE"/>
        </w:rPr>
      </w:pPr>
      <w:r w:rsidRPr="007824F2">
        <w:rPr>
          <w:rFonts w:ascii="Times New Roman" w:eastAsia="Times New Roman" w:hAnsi="Times New Roman" w:cs="Times New Roman"/>
          <w:sz w:val="22"/>
          <w:lang w:eastAsia="de-DE"/>
        </w:rPr>
        <w:t>Große Lernmöglichkeiten (Laut Piaget keine bedeutsamen Fördermöglichkeiten)</w:t>
      </w:r>
    </w:p>
    <w:p w:rsidR="007824F2" w:rsidRPr="007824F2" w:rsidRDefault="007824F2" w:rsidP="007824F2">
      <w:pPr>
        <w:rPr>
          <w:rFonts w:ascii="Times New Roman" w:eastAsia="Times New Roman" w:hAnsi="Times New Roman" w:cs="Times New Roman"/>
          <w:sz w:val="22"/>
          <w:lang w:eastAsia="de-DE"/>
        </w:rPr>
      </w:pPr>
    </w:p>
    <w:p w:rsidR="00E82193" w:rsidRDefault="00E82193" w:rsidP="007824F2">
      <w:pPr>
        <w:rPr>
          <w:rFonts w:ascii="Times New Roman" w:eastAsia="Times New Roman" w:hAnsi="Times New Roman" w:cs="Times New Roman"/>
          <w:b/>
          <w:sz w:val="28"/>
          <w:lang w:eastAsia="de-DE"/>
        </w:rPr>
      </w:pPr>
    </w:p>
    <w:p w:rsidR="007824F2" w:rsidRPr="007824F2" w:rsidRDefault="007824F2" w:rsidP="007824F2">
      <w:pPr>
        <w:rPr>
          <w:rFonts w:ascii="Times New Roman" w:eastAsia="Times New Roman" w:hAnsi="Times New Roman" w:cs="Times New Roman"/>
          <w:b/>
          <w:sz w:val="28"/>
          <w:lang w:eastAsia="de-DE"/>
        </w:rPr>
      </w:pPr>
      <w:r w:rsidRPr="007824F2">
        <w:rPr>
          <w:rFonts w:ascii="Times New Roman" w:eastAsia="Times New Roman" w:hAnsi="Times New Roman" w:cs="Times New Roman"/>
          <w:b/>
          <w:sz w:val="28"/>
          <w:lang w:eastAsia="de-DE"/>
        </w:rPr>
        <w:t>Heutige Sichtweise der kognitiven Entwicklung</w:t>
      </w:r>
    </w:p>
    <w:p w:rsidR="007824F2" w:rsidRPr="007824F2" w:rsidRDefault="007824F2" w:rsidP="007824F2">
      <w:pPr>
        <w:pStyle w:val="Listenabsatz"/>
        <w:numPr>
          <w:ilvl w:val="0"/>
          <w:numId w:val="11"/>
        </w:numPr>
        <w:rPr>
          <w:rFonts w:ascii="Times New Roman" w:eastAsia="Times New Roman" w:hAnsi="Times New Roman" w:cs="Times New Roman"/>
          <w:sz w:val="22"/>
          <w:lang w:eastAsia="de-DE"/>
        </w:rPr>
      </w:pPr>
      <w:r w:rsidRPr="007824F2">
        <w:rPr>
          <w:rFonts w:ascii="Times New Roman" w:eastAsia="Times New Roman" w:hAnsi="Times New Roman" w:cs="Times New Roman"/>
          <w:sz w:val="22"/>
          <w:lang w:eastAsia="de-DE"/>
        </w:rPr>
        <w:t>Kinder sind raffinierter als in Stadien beschrieben</w:t>
      </w:r>
    </w:p>
    <w:p w:rsidR="007824F2" w:rsidRPr="007824F2" w:rsidRDefault="007824F2" w:rsidP="007824F2">
      <w:pPr>
        <w:pStyle w:val="Listenabsatz"/>
        <w:numPr>
          <w:ilvl w:val="0"/>
          <w:numId w:val="11"/>
        </w:numPr>
        <w:rPr>
          <w:rFonts w:ascii="Times New Roman" w:eastAsia="Times New Roman" w:hAnsi="Times New Roman" w:cs="Times New Roman"/>
          <w:sz w:val="22"/>
          <w:lang w:eastAsia="de-DE"/>
        </w:rPr>
      </w:pPr>
      <w:r w:rsidRPr="007824F2">
        <w:rPr>
          <w:rFonts w:ascii="Times New Roman" w:eastAsia="Times New Roman" w:hAnsi="Times New Roman" w:cs="Times New Roman"/>
          <w:sz w:val="22"/>
          <w:lang w:eastAsia="de-DE"/>
        </w:rPr>
        <w:t>Objektpermanenz ab 4 Monaten</w:t>
      </w:r>
    </w:p>
    <w:p w:rsidR="007824F2" w:rsidRPr="007824F2" w:rsidRDefault="007824F2" w:rsidP="007824F2">
      <w:pPr>
        <w:pStyle w:val="Listenabsatz"/>
        <w:numPr>
          <w:ilvl w:val="0"/>
          <w:numId w:val="11"/>
        </w:numPr>
        <w:rPr>
          <w:rFonts w:ascii="Times New Roman" w:eastAsia="Times New Roman" w:hAnsi="Times New Roman" w:cs="Times New Roman"/>
          <w:sz w:val="22"/>
          <w:lang w:eastAsia="de-DE"/>
        </w:rPr>
      </w:pPr>
      <w:r w:rsidRPr="007824F2">
        <w:rPr>
          <w:rFonts w:ascii="Times New Roman" w:eastAsia="Times New Roman" w:hAnsi="Times New Roman" w:cs="Times New Roman"/>
          <w:sz w:val="22"/>
          <w:lang w:eastAsia="de-DE"/>
        </w:rPr>
        <w:t>Verstehen schon mit 3-4 Jahren, dass nicht sichtbares Inneres nicht identisch mit Erscheinungsform ist</w:t>
      </w:r>
    </w:p>
    <w:p w:rsidR="007824F2" w:rsidRPr="007824F2" w:rsidRDefault="007824F2" w:rsidP="007824F2">
      <w:pPr>
        <w:pStyle w:val="Listenabsatz"/>
        <w:numPr>
          <w:ilvl w:val="0"/>
          <w:numId w:val="11"/>
        </w:numPr>
        <w:rPr>
          <w:rFonts w:ascii="Times New Roman" w:eastAsia="Times New Roman" w:hAnsi="Times New Roman" w:cs="Times New Roman"/>
          <w:sz w:val="22"/>
          <w:lang w:eastAsia="de-DE"/>
        </w:rPr>
      </w:pPr>
      <w:r w:rsidRPr="007824F2">
        <w:rPr>
          <w:rFonts w:ascii="Times New Roman" w:eastAsia="Times New Roman" w:hAnsi="Times New Roman" w:cs="Times New Roman"/>
          <w:sz w:val="22"/>
          <w:lang w:eastAsia="de-DE"/>
        </w:rPr>
        <w:t>3-4-jährige können von realem und rein geistigem unterscheiden</w:t>
      </w:r>
    </w:p>
    <w:p w:rsidR="007824F2" w:rsidRPr="007824F2" w:rsidRDefault="00500C0D" w:rsidP="007824F2">
      <w:pPr>
        <w:pStyle w:val="Listenabsatz"/>
        <w:numPr>
          <w:ilvl w:val="0"/>
          <w:numId w:val="11"/>
        </w:numPr>
        <w:rPr>
          <w:rFonts w:ascii="Times New Roman" w:eastAsia="Times New Roman" w:hAnsi="Times New Roman" w:cs="Times New Roman"/>
          <w:sz w:val="22"/>
          <w:lang w:eastAsia="de-DE"/>
        </w:rPr>
      </w:pPr>
      <w:r>
        <w:rPr>
          <w:rFonts w:ascii="Times New Roman" w:eastAsia="Times New Roman" w:hAnsi="Times New Roman" w:cs="Times New Roman"/>
          <w:sz w:val="22"/>
          <w:lang w:eastAsia="de-DE"/>
        </w:rPr>
        <w:t>6 Monate zwischen positivem</w:t>
      </w:r>
      <w:r w:rsidR="007824F2" w:rsidRPr="007824F2">
        <w:rPr>
          <w:rFonts w:ascii="Times New Roman" w:eastAsia="Times New Roman" w:hAnsi="Times New Roman" w:cs="Times New Roman"/>
          <w:sz w:val="22"/>
          <w:lang w:eastAsia="de-DE"/>
        </w:rPr>
        <w:t xml:space="preserve"> und negativem Charakter unterscheiden</w:t>
      </w:r>
      <w:r w:rsidR="007824F2">
        <w:rPr>
          <w:rFonts w:ascii="Times New Roman" w:eastAsia="Times New Roman" w:hAnsi="Times New Roman" w:cs="Times New Roman"/>
          <w:sz w:val="22"/>
          <w:lang w:eastAsia="de-DE"/>
        </w:rPr>
        <w:t xml:space="preserve"> (Theory of Mind)</w:t>
      </w:r>
    </w:p>
    <w:p w:rsidR="007824F2" w:rsidRPr="007824F2" w:rsidRDefault="007824F2" w:rsidP="007824F2">
      <w:pPr>
        <w:pStyle w:val="Listenabsatz"/>
        <w:numPr>
          <w:ilvl w:val="0"/>
          <w:numId w:val="11"/>
        </w:numPr>
        <w:rPr>
          <w:rFonts w:ascii="Times New Roman" w:eastAsia="Times New Roman" w:hAnsi="Times New Roman" w:cs="Times New Roman"/>
          <w:sz w:val="22"/>
          <w:lang w:eastAsia="de-DE"/>
        </w:rPr>
      </w:pPr>
      <w:r w:rsidRPr="007824F2">
        <w:rPr>
          <w:rFonts w:ascii="Times New Roman" w:eastAsia="Times New Roman" w:hAnsi="Times New Roman" w:cs="Times New Roman"/>
          <w:sz w:val="22"/>
          <w:lang w:eastAsia="de-DE"/>
        </w:rPr>
        <w:t xml:space="preserve">Übergänge sind kontinuierlicher (Wellenmetapher) </w:t>
      </w:r>
    </w:p>
    <w:p w:rsidR="007824F2" w:rsidRPr="007824F2" w:rsidRDefault="007824F2" w:rsidP="007824F2">
      <w:pPr>
        <w:pStyle w:val="Listenabsatz"/>
        <w:numPr>
          <w:ilvl w:val="0"/>
          <w:numId w:val="11"/>
        </w:numPr>
        <w:rPr>
          <w:rFonts w:ascii="Times New Roman" w:eastAsia="Times New Roman" w:hAnsi="Times New Roman" w:cs="Times New Roman"/>
          <w:sz w:val="22"/>
          <w:lang w:eastAsia="de-DE"/>
        </w:rPr>
      </w:pPr>
      <w:r w:rsidRPr="007824F2">
        <w:rPr>
          <w:rFonts w:ascii="Times New Roman" w:eastAsia="Times New Roman" w:hAnsi="Times New Roman" w:cs="Times New Roman"/>
          <w:sz w:val="22"/>
          <w:lang w:eastAsia="de-DE"/>
        </w:rPr>
        <w:t>Überlappen der Wellen</w:t>
      </w:r>
    </w:p>
    <w:p w:rsidR="007824F2" w:rsidRPr="007824F2" w:rsidRDefault="007824F2" w:rsidP="007824F2">
      <w:pPr>
        <w:pStyle w:val="Listenabsatz"/>
        <w:numPr>
          <w:ilvl w:val="0"/>
          <w:numId w:val="11"/>
        </w:numPr>
        <w:rPr>
          <w:rFonts w:ascii="Times New Roman" w:eastAsia="Times New Roman" w:hAnsi="Times New Roman" w:cs="Times New Roman"/>
          <w:sz w:val="22"/>
          <w:lang w:eastAsia="de-DE"/>
        </w:rPr>
      </w:pPr>
      <w:r w:rsidRPr="007824F2">
        <w:rPr>
          <w:rFonts w:ascii="Times New Roman" w:eastAsia="Times New Roman" w:hAnsi="Times New Roman" w:cs="Times New Roman"/>
          <w:sz w:val="22"/>
          <w:lang w:eastAsia="de-DE"/>
        </w:rPr>
        <w:t>Bedeutung der Kultur</w:t>
      </w:r>
    </w:p>
    <w:sectPr w:rsidR="007824F2" w:rsidRPr="007824F2" w:rsidSect="00E82193">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0696F"/>
    <w:multiLevelType w:val="multilevel"/>
    <w:tmpl w:val="065C5E4A"/>
    <w:lvl w:ilvl="0">
      <w:numFmt w:val="bullet"/>
      <w:lvlText w:val=""/>
      <w:lvlJc w:val="left"/>
      <w:pPr>
        <w:ind w:left="720" w:hanging="360"/>
      </w:pPr>
      <w:rPr>
        <w:rFonts w:ascii="Symbol" w:hAnsi="Symbol"/>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07032D47"/>
    <w:multiLevelType w:val="hybridMultilevel"/>
    <w:tmpl w:val="7EA2A91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D8A5D85"/>
    <w:multiLevelType w:val="hybridMultilevel"/>
    <w:tmpl w:val="1368EF14"/>
    <w:lvl w:ilvl="0" w:tplc="04070013">
      <w:start w:val="1"/>
      <w:numFmt w:val="upperRoman"/>
      <w:lvlText w:val="%1."/>
      <w:lvlJc w:val="righ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
    <w:nsid w:val="4769436E"/>
    <w:multiLevelType w:val="hybridMultilevel"/>
    <w:tmpl w:val="1D4C4F08"/>
    <w:lvl w:ilvl="0" w:tplc="66FC360A">
      <w:start w:val="1"/>
      <w:numFmt w:val="upperRoman"/>
      <w:lvlText w:val="%1."/>
      <w:lvlJc w:val="right"/>
      <w:pPr>
        <w:ind w:left="720" w:hanging="360"/>
      </w:pPr>
      <w:rPr>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E2A62C4"/>
    <w:multiLevelType w:val="hybridMultilevel"/>
    <w:tmpl w:val="3C1C6DC0"/>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26F1115"/>
    <w:multiLevelType w:val="hybridMultilevel"/>
    <w:tmpl w:val="EDAA54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6A784F22"/>
    <w:multiLevelType w:val="hybridMultilevel"/>
    <w:tmpl w:val="3BCA33F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A8C5908"/>
    <w:multiLevelType w:val="hybridMultilevel"/>
    <w:tmpl w:val="855A6324"/>
    <w:lvl w:ilvl="0" w:tplc="04070005">
      <w:start w:val="1"/>
      <w:numFmt w:val="bullet"/>
      <w:lvlText w:val=""/>
      <w:lvlJc w:val="left"/>
      <w:pPr>
        <w:ind w:left="720" w:hanging="360"/>
      </w:pPr>
      <w:rPr>
        <w:rFonts w:ascii="Wingdings" w:hAnsi="Wingdings" w:hint="default"/>
      </w:rPr>
    </w:lvl>
    <w:lvl w:ilvl="1" w:tplc="0407000F">
      <w:start w:val="1"/>
      <w:numFmt w:val="decimal"/>
      <w:lvlText w:val="%2."/>
      <w:lvlJc w:val="left"/>
      <w:pPr>
        <w:ind w:left="1440" w:hanging="360"/>
      </w:pPr>
      <w:rPr>
        <w:rFont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4E3704C"/>
    <w:multiLevelType w:val="hybridMultilevel"/>
    <w:tmpl w:val="13BC67E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8581301"/>
    <w:multiLevelType w:val="hybridMultilevel"/>
    <w:tmpl w:val="90D261E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88D12F9"/>
    <w:multiLevelType w:val="hybridMultilevel"/>
    <w:tmpl w:val="925EA81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
  </w:num>
  <w:num w:numId="4">
    <w:abstractNumId w:val="2"/>
  </w:num>
  <w:num w:numId="5">
    <w:abstractNumId w:val="3"/>
  </w:num>
  <w:num w:numId="6">
    <w:abstractNumId w:val="4"/>
  </w:num>
  <w:num w:numId="7">
    <w:abstractNumId w:val="8"/>
  </w:num>
  <w:num w:numId="8">
    <w:abstractNumId w:val="0"/>
  </w:num>
  <w:num w:numId="9">
    <w:abstractNumId w:val="7"/>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F60"/>
    <w:rsid w:val="00104EA0"/>
    <w:rsid w:val="00137E7C"/>
    <w:rsid w:val="00213F60"/>
    <w:rsid w:val="00270DEF"/>
    <w:rsid w:val="00290806"/>
    <w:rsid w:val="00303DBA"/>
    <w:rsid w:val="0031284C"/>
    <w:rsid w:val="0033142E"/>
    <w:rsid w:val="00343C87"/>
    <w:rsid w:val="003C7E24"/>
    <w:rsid w:val="003E19D3"/>
    <w:rsid w:val="0042398F"/>
    <w:rsid w:val="004310BE"/>
    <w:rsid w:val="00434D62"/>
    <w:rsid w:val="004923CE"/>
    <w:rsid w:val="004C06F9"/>
    <w:rsid w:val="004D130C"/>
    <w:rsid w:val="004E276F"/>
    <w:rsid w:val="00500C0D"/>
    <w:rsid w:val="00510172"/>
    <w:rsid w:val="00533C25"/>
    <w:rsid w:val="00654BFF"/>
    <w:rsid w:val="006A27F3"/>
    <w:rsid w:val="006D1A56"/>
    <w:rsid w:val="007824F2"/>
    <w:rsid w:val="00791751"/>
    <w:rsid w:val="00827C95"/>
    <w:rsid w:val="0083140C"/>
    <w:rsid w:val="00896AF5"/>
    <w:rsid w:val="008E3242"/>
    <w:rsid w:val="008F3FCE"/>
    <w:rsid w:val="0091409E"/>
    <w:rsid w:val="00951AA3"/>
    <w:rsid w:val="009B7A89"/>
    <w:rsid w:val="00A37C2F"/>
    <w:rsid w:val="00A43949"/>
    <w:rsid w:val="00B06D43"/>
    <w:rsid w:val="00B6771B"/>
    <w:rsid w:val="00B70B79"/>
    <w:rsid w:val="00B779C9"/>
    <w:rsid w:val="00C5357C"/>
    <w:rsid w:val="00C73D7F"/>
    <w:rsid w:val="00CB68EC"/>
    <w:rsid w:val="00CD3CA1"/>
    <w:rsid w:val="00D1305A"/>
    <w:rsid w:val="00D33FEA"/>
    <w:rsid w:val="00D52386"/>
    <w:rsid w:val="00D61A7B"/>
    <w:rsid w:val="00DF66B2"/>
    <w:rsid w:val="00E4750B"/>
    <w:rsid w:val="00E82193"/>
    <w:rsid w:val="00F6699B"/>
    <w:rsid w:val="00FC68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qFormat/>
    <w:rsid w:val="002908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qFormat/>
    <w:rsid w:val="002908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23035">
      <w:bodyDiv w:val="1"/>
      <w:marLeft w:val="0"/>
      <w:marRight w:val="0"/>
      <w:marTop w:val="0"/>
      <w:marBottom w:val="0"/>
      <w:divBdr>
        <w:top w:val="none" w:sz="0" w:space="0" w:color="auto"/>
        <w:left w:val="none" w:sz="0" w:space="0" w:color="auto"/>
        <w:bottom w:val="none" w:sz="0" w:space="0" w:color="auto"/>
        <w:right w:val="none" w:sz="0" w:space="0" w:color="auto"/>
      </w:divBdr>
    </w:div>
    <w:div w:id="463426077">
      <w:bodyDiv w:val="1"/>
      <w:marLeft w:val="0"/>
      <w:marRight w:val="0"/>
      <w:marTop w:val="0"/>
      <w:marBottom w:val="0"/>
      <w:divBdr>
        <w:top w:val="none" w:sz="0" w:space="0" w:color="auto"/>
        <w:left w:val="none" w:sz="0" w:space="0" w:color="auto"/>
        <w:bottom w:val="none" w:sz="0" w:space="0" w:color="auto"/>
        <w:right w:val="none" w:sz="0" w:space="0" w:color="auto"/>
      </w:divBdr>
    </w:div>
    <w:div w:id="1818255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2687</Words>
  <Characters>16933</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Jasinski</dc:creator>
  <cp:keywords/>
  <dc:description/>
  <cp:lastModifiedBy>Windows-Benutzer</cp:lastModifiedBy>
  <cp:revision>3</cp:revision>
  <dcterms:created xsi:type="dcterms:W3CDTF">2018-10-06T14:10:00Z</dcterms:created>
  <dcterms:modified xsi:type="dcterms:W3CDTF">2018-12-26T22:01:00Z</dcterms:modified>
</cp:coreProperties>
</file>