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575" w:rsidRDefault="008F0836" w:rsidP="00481145">
      <w:pPr>
        <w:pStyle w:val="berschrift1"/>
      </w:pPr>
      <w:r>
        <w:t>Zusammenfassung  zu E</w:t>
      </w:r>
      <w:r w:rsidR="005E2370">
        <w:t>rzi</w:t>
      </w:r>
      <w:r>
        <w:t>eherverhalten und Erziehungssti</w:t>
      </w:r>
      <w:bookmarkStart w:id="0" w:name="_GoBack"/>
      <w:bookmarkEnd w:id="0"/>
      <w:r w:rsidR="005E2370">
        <w:t>le</w:t>
      </w:r>
    </w:p>
    <w:p w:rsidR="005E2370" w:rsidRDefault="005E2370">
      <w:r>
        <w:t xml:space="preserve">Marvin </w:t>
      </w:r>
      <w:proofErr w:type="spellStart"/>
      <w:r>
        <w:t>Winnes</w:t>
      </w:r>
      <w:proofErr w:type="spellEnd"/>
      <w:r>
        <w:t xml:space="preserve"> </w:t>
      </w:r>
    </w:p>
    <w:p w:rsidR="005E2370" w:rsidRDefault="005E2370">
      <w:r>
        <w:t xml:space="preserve">Pädagogik und Psychologie </w:t>
      </w:r>
    </w:p>
    <w:p w:rsidR="005E2370" w:rsidRDefault="005E2370">
      <w:r>
        <w:t xml:space="preserve">Annette Lotz </w:t>
      </w:r>
    </w:p>
    <w:p w:rsidR="005E2370" w:rsidRDefault="005E2370"/>
    <w:p w:rsidR="005E2370" w:rsidRPr="00FE67DB" w:rsidRDefault="005E2370">
      <w:pPr>
        <w:rPr>
          <w:b/>
          <w:sz w:val="28"/>
          <w:u w:val="single"/>
        </w:rPr>
      </w:pPr>
      <w:r w:rsidRPr="00FE67DB">
        <w:rPr>
          <w:b/>
          <w:sz w:val="28"/>
          <w:u w:val="single"/>
        </w:rPr>
        <w:t xml:space="preserve">Inhaltsangabe </w:t>
      </w:r>
    </w:p>
    <w:p w:rsidR="005E2370" w:rsidRPr="00FE67DB" w:rsidRDefault="00653A54" w:rsidP="00FE67DB">
      <w:pPr>
        <w:pStyle w:val="Listenabsatz"/>
        <w:numPr>
          <w:ilvl w:val="0"/>
          <w:numId w:val="1"/>
        </w:numPr>
        <w:spacing w:line="360" w:lineRule="auto"/>
        <w:rPr>
          <w:sz w:val="24"/>
        </w:rPr>
      </w:pPr>
      <w:r>
        <w:rPr>
          <w:sz w:val="24"/>
        </w:rPr>
        <w:t>Konzepte der Erziehungssti</w:t>
      </w:r>
      <w:r w:rsidR="005E2370" w:rsidRPr="00FE67DB">
        <w:rPr>
          <w:sz w:val="24"/>
        </w:rPr>
        <w:t xml:space="preserve">lforschung </w:t>
      </w:r>
      <w:r w:rsidR="0052457C">
        <w:rPr>
          <w:sz w:val="24"/>
        </w:rPr>
        <w:tab/>
      </w:r>
      <w:r w:rsidR="0052457C">
        <w:rPr>
          <w:sz w:val="24"/>
        </w:rPr>
        <w:tab/>
      </w:r>
      <w:r w:rsidR="0052457C">
        <w:rPr>
          <w:sz w:val="24"/>
        </w:rPr>
        <w:tab/>
        <w:t>Seite</w:t>
      </w:r>
      <w:r w:rsidR="00E103C9">
        <w:rPr>
          <w:sz w:val="24"/>
        </w:rPr>
        <w:t xml:space="preserve"> 2</w:t>
      </w:r>
    </w:p>
    <w:p w:rsidR="005E2370" w:rsidRPr="00FE67DB" w:rsidRDefault="00653A54" w:rsidP="00FE67DB">
      <w:pPr>
        <w:pStyle w:val="Listenabsatz"/>
        <w:numPr>
          <w:ilvl w:val="0"/>
          <w:numId w:val="1"/>
        </w:numPr>
        <w:spacing w:line="360" w:lineRule="auto"/>
        <w:rPr>
          <w:sz w:val="24"/>
        </w:rPr>
      </w:pPr>
      <w:r>
        <w:rPr>
          <w:sz w:val="24"/>
        </w:rPr>
        <w:t>Der Begriff „Erziehungssti</w:t>
      </w:r>
      <w:r w:rsidR="005E2370" w:rsidRPr="00FE67DB">
        <w:rPr>
          <w:sz w:val="24"/>
        </w:rPr>
        <w:t>l“</w:t>
      </w:r>
      <w:r w:rsidR="0052457C">
        <w:rPr>
          <w:sz w:val="24"/>
        </w:rPr>
        <w:tab/>
      </w:r>
      <w:r w:rsidR="0052457C">
        <w:rPr>
          <w:sz w:val="24"/>
        </w:rPr>
        <w:tab/>
      </w:r>
      <w:r w:rsidR="0052457C">
        <w:rPr>
          <w:sz w:val="24"/>
        </w:rPr>
        <w:tab/>
      </w:r>
      <w:r w:rsidR="0052457C">
        <w:rPr>
          <w:sz w:val="24"/>
        </w:rPr>
        <w:tab/>
      </w:r>
      <w:r w:rsidR="0052457C">
        <w:rPr>
          <w:sz w:val="24"/>
        </w:rPr>
        <w:tab/>
        <w:t>Seite</w:t>
      </w:r>
      <w:r w:rsidR="00E103C9">
        <w:rPr>
          <w:sz w:val="24"/>
        </w:rPr>
        <w:t xml:space="preserve"> 2</w:t>
      </w:r>
    </w:p>
    <w:p w:rsidR="005E2370" w:rsidRPr="00FE67DB" w:rsidRDefault="004E65DD" w:rsidP="00FE67DB">
      <w:pPr>
        <w:pStyle w:val="Listenabsatz"/>
        <w:numPr>
          <w:ilvl w:val="0"/>
          <w:numId w:val="1"/>
        </w:numPr>
        <w:spacing w:line="360" w:lineRule="auto"/>
        <w:rPr>
          <w:sz w:val="24"/>
        </w:rPr>
      </w:pPr>
      <w:r w:rsidRPr="00FE67DB">
        <w:rPr>
          <w:sz w:val="24"/>
        </w:rPr>
        <w:t>Das typologische Konzept nach Kurt</w:t>
      </w:r>
      <w:r w:rsidR="005E2370" w:rsidRPr="00FE67DB">
        <w:rPr>
          <w:sz w:val="24"/>
        </w:rPr>
        <w:t xml:space="preserve"> Lewin</w:t>
      </w:r>
      <w:r w:rsidR="0052457C">
        <w:rPr>
          <w:sz w:val="24"/>
        </w:rPr>
        <w:tab/>
      </w:r>
      <w:r w:rsidR="004C1B85">
        <w:rPr>
          <w:sz w:val="24"/>
        </w:rPr>
        <w:tab/>
      </w:r>
      <w:r w:rsidR="004C1B85">
        <w:rPr>
          <w:sz w:val="24"/>
        </w:rPr>
        <w:tab/>
      </w:r>
      <w:r w:rsidR="0052457C">
        <w:rPr>
          <w:sz w:val="24"/>
        </w:rPr>
        <w:t>Seite</w:t>
      </w:r>
      <w:r w:rsidR="00E103C9">
        <w:rPr>
          <w:sz w:val="24"/>
        </w:rPr>
        <w:t xml:space="preserve"> 3</w:t>
      </w:r>
    </w:p>
    <w:p w:rsidR="005E2370" w:rsidRPr="00FE67DB" w:rsidRDefault="005E2370" w:rsidP="00FE67DB">
      <w:pPr>
        <w:pStyle w:val="Listenabsatz"/>
        <w:numPr>
          <w:ilvl w:val="0"/>
          <w:numId w:val="1"/>
        </w:numPr>
        <w:spacing w:line="360" w:lineRule="auto"/>
        <w:rPr>
          <w:sz w:val="24"/>
        </w:rPr>
      </w:pPr>
      <w:r w:rsidRPr="00FE67DB">
        <w:rPr>
          <w:sz w:val="24"/>
        </w:rPr>
        <w:t xml:space="preserve">Das </w:t>
      </w:r>
      <w:r w:rsidR="00CB1FFA" w:rsidRPr="00FE67DB">
        <w:rPr>
          <w:sz w:val="24"/>
        </w:rPr>
        <w:t>di</w:t>
      </w:r>
      <w:r w:rsidRPr="00FE67DB">
        <w:rPr>
          <w:sz w:val="24"/>
        </w:rPr>
        <w:t>mensionsorientierte Konzept nach Tausch/Tausch</w:t>
      </w:r>
      <w:r w:rsidR="004C1B85">
        <w:rPr>
          <w:sz w:val="24"/>
        </w:rPr>
        <w:tab/>
      </w:r>
      <w:r w:rsidRPr="00FE67DB">
        <w:rPr>
          <w:sz w:val="24"/>
        </w:rPr>
        <w:t xml:space="preserve"> </w:t>
      </w:r>
      <w:r w:rsidR="004C1B85">
        <w:rPr>
          <w:sz w:val="24"/>
        </w:rPr>
        <w:t>Seite</w:t>
      </w:r>
      <w:r w:rsidR="00653A54">
        <w:rPr>
          <w:sz w:val="24"/>
        </w:rPr>
        <w:t xml:space="preserve"> 6</w:t>
      </w:r>
    </w:p>
    <w:p w:rsidR="00E103C9" w:rsidRDefault="00CB1FFA" w:rsidP="00FE67DB">
      <w:pPr>
        <w:pStyle w:val="Listenabsatz"/>
        <w:numPr>
          <w:ilvl w:val="0"/>
          <w:numId w:val="1"/>
        </w:numPr>
        <w:spacing w:line="360" w:lineRule="auto"/>
        <w:rPr>
          <w:sz w:val="24"/>
        </w:rPr>
      </w:pPr>
      <w:r w:rsidRPr="00FE67DB">
        <w:rPr>
          <w:sz w:val="24"/>
        </w:rPr>
        <w:t>Die a</w:t>
      </w:r>
      <w:r w:rsidR="005E2370" w:rsidRPr="00FE67DB">
        <w:rPr>
          <w:sz w:val="24"/>
        </w:rPr>
        <w:t>utoritative Erziehung</w:t>
      </w:r>
      <w:r w:rsidR="004C1B85">
        <w:rPr>
          <w:sz w:val="24"/>
        </w:rPr>
        <w:tab/>
      </w:r>
      <w:r w:rsidR="00E103C9">
        <w:rPr>
          <w:sz w:val="24"/>
        </w:rPr>
        <w:tab/>
      </w:r>
      <w:r w:rsidR="00E103C9">
        <w:rPr>
          <w:sz w:val="24"/>
        </w:rPr>
        <w:tab/>
      </w:r>
      <w:r w:rsidR="00E103C9">
        <w:rPr>
          <w:sz w:val="24"/>
        </w:rPr>
        <w:tab/>
      </w:r>
      <w:r w:rsidR="00E103C9">
        <w:rPr>
          <w:sz w:val="24"/>
        </w:rPr>
        <w:tab/>
        <w:t>Seite 8</w:t>
      </w:r>
    </w:p>
    <w:p w:rsidR="005E2370" w:rsidRPr="00FE67DB" w:rsidRDefault="00653A54" w:rsidP="00FE67DB">
      <w:pPr>
        <w:pStyle w:val="Listenabsatz"/>
        <w:numPr>
          <w:ilvl w:val="0"/>
          <w:numId w:val="1"/>
        </w:numPr>
        <w:spacing w:line="360" w:lineRule="auto"/>
        <w:rPr>
          <w:sz w:val="24"/>
        </w:rPr>
      </w:pPr>
      <w:r>
        <w:rPr>
          <w:sz w:val="24"/>
        </w:rPr>
        <w:t>Das p</w:t>
      </w:r>
      <w:r w:rsidR="00E103C9">
        <w:rPr>
          <w:sz w:val="24"/>
        </w:rPr>
        <w:t>ositive Erziehungsprogramm Triple P</w:t>
      </w:r>
      <w:r w:rsidR="004C1B85">
        <w:rPr>
          <w:sz w:val="24"/>
        </w:rPr>
        <w:tab/>
      </w:r>
      <w:r w:rsidR="004C1B85">
        <w:rPr>
          <w:sz w:val="24"/>
        </w:rPr>
        <w:tab/>
      </w:r>
      <w:r w:rsidR="004C1B85">
        <w:rPr>
          <w:sz w:val="24"/>
        </w:rPr>
        <w:tab/>
      </w:r>
      <w:r w:rsidR="00E103C9">
        <w:rPr>
          <w:sz w:val="24"/>
        </w:rPr>
        <w:t>Seite 9</w:t>
      </w:r>
      <w:r w:rsidR="005E2370" w:rsidRPr="00FE67DB">
        <w:rPr>
          <w:sz w:val="24"/>
        </w:rPr>
        <w:t xml:space="preserve"> </w:t>
      </w:r>
    </w:p>
    <w:p w:rsidR="005E2370" w:rsidRPr="00FE67DB" w:rsidRDefault="00CB1FFA" w:rsidP="00FE67DB">
      <w:pPr>
        <w:pStyle w:val="Listenabsatz"/>
        <w:numPr>
          <w:ilvl w:val="0"/>
          <w:numId w:val="1"/>
        </w:numPr>
        <w:spacing w:line="360" w:lineRule="auto"/>
        <w:rPr>
          <w:sz w:val="24"/>
        </w:rPr>
      </w:pPr>
      <w:r w:rsidRPr="00FE67DB">
        <w:rPr>
          <w:sz w:val="24"/>
        </w:rPr>
        <w:t>Die p</w:t>
      </w:r>
      <w:r w:rsidR="005E2370" w:rsidRPr="00FE67DB">
        <w:rPr>
          <w:sz w:val="24"/>
        </w:rPr>
        <w:t xml:space="preserve">ädagogische Beziehung </w:t>
      </w:r>
      <w:r w:rsidR="004C1B85">
        <w:rPr>
          <w:sz w:val="24"/>
        </w:rPr>
        <w:tab/>
      </w:r>
      <w:r w:rsidR="004C1B85">
        <w:rPr>
          <w:sz w:val="24"/>
        </w:rPr>
        <w:tab/>
      </w:r>
      <w:r w:rsidR="004C1B85">
        <w:rPr>
          <w:sz w:val="24"/>
        </w:rPr>
        <w:tab/>
      </w:r>
      <w:r w:rsidR="004C1B85">
        <w:rPr>
          <w:sz w:val="24"/>
        </w:rPr>
        <w:tab/>
        <w:t>Seite</w:t>
      </w:r>
      <w:r w:rsidR="00D736BC">
        <w:rPr>
          <w:sz w:val="24"/>
        </w:rPr>
        <w:t xml:space="preserve"> 11</w:t>
      </w:r>
    </w:p>
    <w:p w:rsidR="005E2370" w:rsidRPr="00FE67DB" w:rsidRDefault="005E2370" w:rsidP="00FE67DB">
      <w:pPr>
        <w:pStyle w:val="Listenabsatz"/>
        <w:numPr>
          <w:ilvl w:val="0"/>
          <w:numId w:val="1"/>
        </w:numPr>
        <w:spacing w:line="360" w:lineRule="auto"/>
        <w:rPr>
          <w:sz w:val="24"/>
        </w:rPr>
      </w:pPr>
      <w:r w:rsidRPr="00FE67DB">
        <w:rPr>
          <w:sz w:val="24"/>
        </w:rPr>
        <w:t xml:space="preserve">Die Bedeutung der positiven emotionalen Beziehung </w:t>
      </w:r>
      <w:r w:rsidR="004C1B85">
        <w:rPr>
          <w:sz w:val="24"/>
        </w:rPr>
        <w:tab/>
        <w:t>Seite</w:t>
      </w:r>
      <w:r w:rsidR="00D736BC">
        <w:rPr>
          <w:sz w:val="24"/>
        </w:rPr>
        <w:t xml:space="preserve"> 11</w:t>
      </w:r>
    </w:p>
    <w:p w:rsidR="005E2370" w:rsidRPr="00FE67DB" w:rsidRDefault="00CB1FFA" w:rsidP="00FE67DB">
      <w:pPr>
        <w:pStyle w:val="Listenabsatz"/>
        <w:numPr>
          <w:ilvl w:val="0"/>
          <w:numId w:val="1"/>
        </w:numPr>
        <w:spacing w:line="360" w:lineRule="auto"/>
        <w:rPr>
          <w:sz w:val="24"/>
        </w:rPr>
      </w:pPr>
      <w:r w:rsidRPr="00FE67DB">
        <w:rPr>
          <w:sz w:val="24"/>
        </w:rPr>
        <w:t>Das Herstellen p</w:t>
      </w:r>
      <w:r w:rsidR="005E2370" w:rsidRPr="00FE67DB">
        <w:rPr>
          <w:sz w:val="24"/>
        </w:rPr>
        <w:t xml:space="preserve">ositiver emotionaler Beziehungen </w:t>
      </w:r>
      <w:r w:rsidR="004C1B85">
        <w:rPr>
          <w:sz w:val="24"/>
        </w:rPr>
        <w:tab/>
      </w:r>
      <w:r w:rsidR="004C1B85">
        <w:rPr>
          <w:sz w:val="24"/>
        </w:rPr>
        <w:tab/>
        <w:t>Seite</w:t>
      </w:r>
      <w:r w:rsidR="00D736BC">
        <w:rPr>
          <w:sz w:val="24"/>
        </w:rPr>
        <w:t xml:space="preserve"> 12</w:t>
      </w:r>
    </w:p>
    <w:p w:rsidR="005E2370" w:rsidRPr="00FE67DB" w:rsidRDefault="005E2370" w:rsidP="00FE67DB">
      <w:pPr>
        <w:pStyle w:val="Listenabsatz"/>
        <w:spacing w:line="360" w:lineRule="auto"/>
        <w:rPr>
          <w:sz w:val="24"/>
        </w:rPr>
      </w:pPr>
    </w:p>
    <w:p w:rsidR="005E2370" w:rsidRDefault="005156F1" w:rsidP="005156F1">
      <w:pPr>
        <w:jc w:val="center"/>
      </w:pPr>
      <w:r w:rsidRPr="005156F1">
        <w:rPr>
          <w:noProof/>
          <w:lang w:eastAsia="de-DE"/>
        </w:rPr>
        <w:drawing>
          <wp:inline distT="0" distB="0" distL="0" distR="0" wp14:anchorId="5971AF75" wp14:editId="7964F963">
            <wp:extent cx="3231959" cy="3789405"/>
            <wp:effectExtent l="0" t="0" r="6985" b="1905"/>
            <wp:docPr id="7" name="Grafik 7" descr="http://www.schulzeug-online.de/projekte/ritter_und_burgen/Bilder/erzieh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hulzeug-online.de/projekte/ritter_und_burgen/Bilder/erziehu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819" cy="3799793"/>
                    </a:xfrm>
                    <a:prstGeom prst="rect">
                      <a:avLst/>
                    </a:prstGeom>
                    <a:noFill/>
                    <a:ln>
                      <a:noFill/>
                    </a:ln>
                  </pic:spPr>
                </pic:pic>
              </a:graphicData>
            </a:graphic>
          </wp:inline>
        </w:drawing>
      </w:r>
      <w:r w:rsidR="005E2370">
        <w:br w:type="page"/>
      </w:r>
    </w:p>
    <w:p w:rsidR="005E2370" w:rsidRPr="00FE67DB" w:rsidRDefault="00AC49A0" w:rsidP="006752A6">
      <w:pPr>
        <w:pStyle w:val="Listenabsatz"/>
        <w:numPr>
          <w:ilvl w:val="0"/>
          <w:numId w:val="2"/>
        </w:numPr>
        <w:jc w:val="both"/>
        <w:rPr>
          <w:b/>
          <w:sz w:val="28"/>
          <w:u w:val="single"/>
        </w:rPr>
      </w:pPr>
      <w:r>
        <w:rPr>
          <w:b/>
          <w:sz w:val="28"/>
          <w:u w:val="single"/>
        </w:rPr>
        <w:lastRenderedPageBreak/>
        <w:t>Konzepte der Erziehungssti</w:t>
      </w:r>
      <w:r w:rsidR="005E2370" w:rsidRPr="00FE67DB">
        <w:rPr>
          <w:b/>
          <w:sz w:val="28"/>
          <w:u w:val="single"/>
        </w:rPr>
        <w:t>lforschung</w:t>
      </w:r>
    </w:p>
    <w:p w:rsidR="001C2114" w:rsidRDefault="005E2370" w:rsidP="006752A6">
      <w:pPr>
        <w:jc w:val="both"/>
      </w:pPr>
      <w:r>
        <w:t xml:space="preserve">Ein wichtiger </w:t>
      </w:r>
      <w:r w:rsidR="001C2114">
        <w:t>Faktor</w:t>
      </w:r>
      <w:r>
        <w:t xml:space="preserve"> in der </w:t>
      </w:r>
      <w:r w:rsidR="001C2114">
        <w:t>Erziehung</w:t>
      </w:r>
      <w:r>
        <w:t xml:space="preserve"> ist der </w:t>
      </w:r>
      <w:r w:rsidR="001C2114">
        <w:t>Erzieher</w:t>
      </w:r>
      <w:r>
        <w:t xml:space="preserve"> s</w:t>
      </w:r>
      <w:r w:rsidR="00CB1FFA">
        <w:t>elbst. Sein Verhalten und sein E</w:t>
      </w:r>
      <w:r>
        <w:t>rzi</w:t>
      </w:r>
      <w:r w:rsidR="00CB1FFA">
        <w:t>e</w:t>
      </w:r>
      <w:r w:rsidR="00AC49A0">
        <w:t>hungssti</w:t>
      </w:r>
      <w:r>
        <w:t xml:space="preserve">l </w:t>
      </w:r>
      <w:r w:rsidR="001C2114">
        <w:t>entscheiden</w:t>
      </w:r>
      <w:r>
        <w:t xml:space="preserve"> darüber</w:t>
      </w:r>
      <w:r w:rsidR="00CB1FFA">
        <w:t>,</w:t>
      </w:r>
      <w:r>
        <w:t xml:space="preserve"> </w:t>
      </w:r>
      <w:r w:rsidR="00CB1FFA">
        <w:t>wie stark der E</w:t>
      </w:r>
      <w:r w:rsidR="00AC49A0">
        <w:t>rfolg seiner Erziehung</w:t>
      </w:r>
      <w:r w:rsidR="00CB1FFA">
        <w:t xml:space="preserve"> ist; die verschiedenen Erziehungss</w:t>
      </w:r>
      <w:r w:rsidR="001C2114">
        <w:t>tile unterscheiden sich demnach im Ergebnis.</w:t>
      </w:r>
    </w:p>
    <w:p w:rsidR="001C2114" w:rsidRDefault="001C2114" w:rsidP="006752A6">
      <w:pPr>
        <w:jc w:val="both"/>
      </w:pPr>
    </w:p>
    <w:p w:rsidR="001C2114" w:rsidRPr="00FE67DB" w:rsidRDefault="001C2114" w:rsidP="006752A6">
      <w:pPr>
        <w:pStyle w:val="Listenabsatz"/>
        <w:numPr>
          <w:ilvl w:val="0"/>
          <w:numId w:val="2"/>
        </w:numPr>
        <w:jc w:val="both"/>
        <w:rPr>
          <w:b/>
          <w:sz w:val="28"/>
          <w:u w:val="single"/>
        </w:rPr>
      </w:pPr>
      <w:r w:rsidRPr="00FE67DB">
        <w:rPr>
          <w:b/>
          <w:sz w:val="28"/>
          <w:u w:val="single"/>
        </w:rPr>
        <w:t xml:space="preserve">Der Begriff </w:t>
      </w:r>
      <w:r w:rsidR="00CB1FFA" w:rsidRPr="00FE67DB">
        <w:rPr>
          <w:b/>
          <w:sz w:val="28"/>
          <w:u w:val="single"/>
        </w:rPr>
        <w:t>„</w:t>
      </w:r>
      <w:r w:rsidR="00AC49A0">
        <w:rPr>
          <w:b/>
          <w:sz w:val="28"/>
          <w:u w:val="single"/>
        </w:rPr>
        <w:t>Erziehungssti</w:t>
      </w:r>
      <w:r w:rsidRPr="00FE67DB">
        <w:rPr>
          <w:b/>
          <w:sz w:val="28"/>
          <w:u w:val="single"/>
        </w:rPr>
        <w:t>l</w:t>
      </w:r>
      <w:r w:rsidR="00CB1FFA" w:rsidRPr="00FE67DB">
        <w:rPr>
          <w:b/>
          <w:sz w:val="28"/>
          <w:u w:val="single"/>
        </w:rPr>
        <w:t>“</w:t>
      </w:r>
    </w:p>
    <w:p w:rsidR="001C2114" w:rsidRDefault="00CB1FFA" w:rsidP="006752A6">
      <w:pPr>
        <w:jc w:val="both"/>
      </w:pPr>
      <w:r>
        <w:t>Erziehungsstiel meint die Art und Weis</w:t>
      </w:r>
      <w:r w:rsidR="00AC49A0">
        <w:t>e, wie ein Erzieher dem zu E</w:t>
      </w:r>
      <w:r w:rsidR="001C2114">
        <w:t xml:space="preserve">rziehenden gegenübertritt. </w:t>
      </w:r>
    </w:p>
    <w:p w:rsidR="00E37819" w:rsidRDefault="00E37819" w:rsidP="006752A6">
      <w:pPr>
        <w:jc w:val="both"/>
      </w:pPr>
      <w:r>
        <w:t>Der Erzi</w:t>
      </w:r>
      <w:r w:rsidR="00CB1FFA">
        <w:t>e</w:t>
      </w:r>
      <w:r>
        <w:t>hungs</w:t>
      </w:r>
      <w:r w:rsidR="00AC49A0">
        <w:t>stil kennzeichnet eine durchgängige Grundhaltung des Erziehers</w:t>
      </w:r>
      <w:r>
        <w:t>.</w:t>
      </w:r>
    </w:p>
    <w:p w:rsidR="00E37819" w:rsidRPr="00154F76" w:rsidRDefault="00E37819" w:rsidP="006752A6">
      <w:pPr>
        <w:jc w:val="both"/>
        <w:rPr>
          <w:i/>
        </w:rPr>
      </w:pPr>
      <w:r w:rsidRPr="00E37819">
        <w:rPr>
          <w:i/>
        </w:rPr>
        <w:t>Beispiel:</w:t>
      </w:r>
      <w:r w:rsidR="00CB1FFA">
        <w:rPr>
          <w:i/>
        </w:rPr>
        <w:t xml:space="preserve"> E</w:t>
      </w:r>
      <w:r>
        <w:rPr>
          <w:i/>
        </w:rPr>
        <w:t>in Lehrer</w:t>
      </w:r>
      <w:r w:rsidR="00CB1FFA">
        <w:rPr>
          <w:i/>
        </w:rPr>
        <w:t>, der v</w:t>
      </w:r>
      <w:r>
        <w:rPr>
          <w:i/>
        </w:rPr>
        <w:t xml:space="preserve">iele Gebote und Verbote erlässt, wird </w:t>
      </w:r>
      <w:r w:rsidR="00CB1FFA">
        <w:rPr>
          <w:i/>
        </w:rPr>
        <w:t>auch viel kontrollieren und möglicherweise häufig ermah</w:t>
      </w:r>
      <w:r>
        <w:rPr>
          <w:i/>
        </w:rPr>
        <w:t>nen und bestrafen. Diese Verha</w:t>
      </w:r>
      <w:r w:rsidR="00CB1FFA">
        <w:rPr>
          <w:i/>
        </w:rPr>
        <w:t>ltensweise</w:t>
      </w:r>
      <w:r w:rsidR="00AC49A0">
        <w:rPr>
          <w:i/>
        </w:rPr>
        <w:t>n</w:t>
      </w:r>
      <w:r w:rsidR="00CB1FFA">
        <w:rPr>
          <w:i/>
        </w:rPr>
        <w:t xml:space="preserve"> stehen miteinander in einem Zusammenhang</w:t>
      </w:r>
      <w:r>
        <w:rPr>
          <w:i/>
        </w:rPr>
        <w:t xml:space="preserve"> und er wird sie immer wieder zeigen.</w:t>
      </w:r>
    </w:p>
    <w:p w:rsidR="00E37819" w:rsidRDefault="00CB1FFA" w:rsidP="006752A6">
      <w:pPr>
        <w:jc w:val="both"/>
      </w:pPr>
      <w:r>
        <w:t>Der Begriff Erziehungs</w:t>
      </w:r>
      <w:r w:rsidR="00AC49A0">
        <w:t>sti</w:t>
      </w:r>
      <w:r w:rsidR="00E37819">
        <w:t>l meint gleichzeitig aber auch immer die Einzigartigkeit und die Einmaligkeit des erzieherischen Verhalte</w:t>
      </w:r>
      <w:r w:rsidR="00AC49A0">
        <w:t>n</w:t>
      </w:r>
      <w:r w:rsidR="00E37819">
        <w:t>s.</w:t>
      </w:r>
      <w:r>
        <w:t xml:space="preserve"> Umgangs</w:t>
      </w:r>
      <w:r w:rsidR="006E6361">
        <w:t xml:space="preserve">sprachlich wird </w:t>
      </w:r>
      <w:r>
        <w:t>dieser Vorgang auch typisch …. g</w:t>
      </w:r>
      <w:r w:rsidR="006E6361">
        <w:t>enannt.</w:t>
      </w:r>
    </w:p>
    <w:p w:rsidR="006E6361" w:rsidRDefault="00FE67DB" w:rsidP="006752A6">
      <w:pPr>
        <w:jc w:val="both"/>
        <w:rPr>
          <w:b/>
        </w:rPr>
      </w:pPr>
      <w:r>
        <w:rPr>
          <w:b/>
          <w:color w:val="FF0000"/>
          <w:u w:val="single"/>
        </w:rPr>
        <w:t>Merksatz</w:t>
      </w:r>
      <w:r w:rsidR="006E6361" w:rsidRPr="00FE67DB">
        <w:rPr>
          <w:b/>
          <w:color w:val="FF0000"/>
          <w:u w:val="single"/>
        </w:rPr>
        <w:t>:</w:t>
      </w:r>
      <w:r w:rsidR="00CB1FFA" w:rsidRPr="00FE67DB">
        <w:rPr>
          <w:b/>
          <w:color w:val="FF0000"/>
        </w:rPr>
        <w:t xml:space="preserve"> </w:t>
      </w:r>
      <w:r w:rsidR="00CB1FFA">
        <w:rPr>
          <w:b/>
        </w:rPr>
        <w:t>Unter E</w:t>
      </w:r>
      <w:r w:rsidR="006E6361" w:rsidRPr="006E6361">
        <w:rPr>
          <w:b/>
        </w:rPr>
        <w:t>rzi</w:t>
      </w:r>
      <w:r w:rsidR="00CB1FFA">
        <w:rPr>
          <w:b/>
        </w:rPr>
        <w:t>e</w:t>
      </w:r>
      <w:r w:rsidR="006E6361" w:rsidRPr="006E6361">
        <w:rPr>
          <w:b/>
        </w:rPr>
        <w:t>hungsstiel versteht man die Verhaltensweise</w:t>
      </w:r>
      <w:r w:rsidR="00CB1FFA">
        <w:rPr>
          <w:b/>
        </w:rPr>
        <w:t>n</w:t>
      </w:r>
      <w:r w:rsidR="006E6361" w:rsidRPr="006E6361">
        <w:rPr>
          <w:b/>
        </w:rPr>
        <w:t xml:space="preserve"> eine</w:t>
      </w:r>
      <w:r w:rsidR="00CB1FFA">
        <w:rPr>
          <w:b/>
        </w:rPr>
        <w:t>s Erziehers, die sich zu einer t</w:t>
      </w:r>
      <w:r w:rsidR="006E6361" w:rsidRPr="006E6361">
        <w:rPr>
          <w:b/>
        </w:rPr>
        <w:t>ypischen erzieherischen Grundhaltung zusammenfassen lassen.</w:t>
      </w:r>
    </w:p>
    <w:p w:rsidR="00154F76" w:rsidRDefault="00AC49A0" w:rsidP="006752A6">
      <w:pPr>
        <w:jc w:val="both"/>
      </w:pPr>
      <w:r>
        <w:t>Von einem Führungssti</w:t>
      </w:r>
      <w:r w:rsidR="00CB1FFA">
        <w:t>l wird häu</w:t>
      </w:r>
      <w:r w:rsidR="00154F76">
        <w:t>fig bei außerschulischen G</w:t>
      </w:r>
      <w:r w:rsidR="00CB1FFA">
        <w:t>ruppenarbeiten gesprochen. Der U</w:t>
      </w:r>
      <w:r>
        <w:t>nterrichtssti</w:t>
      </w:r>
      <w:r w:rsidR="00154F76">
        <w:t>l schli</w:t>
      </w:r>
      <w:r w:rsidR="00CB1FFA">
        <w:t>eß</w:t>
      </w:r>
      <w:r w:rsidR="00154F76">
        <w:t>t die schulischen Aktivitäten mit ein.</w:t>
      </w:r>
    </w:p>
    <w:p w:rsidR="00AC49A0" w:rsidRDefault="00AC49A0" w:rsidP="006752A6">
      <w:pPr>
        <w:jc w:val="both"/>
      </w:pPr>
      <w:r>
        <w:t>Erziehungsstil = mögliche Verhaltensmuster von Erziehern</w:t>
      </w:r>
    </w:p>
    <w:p w:rsidR="00AC49A0" w:rsidRDefault="00AC49A0" w:rsidP="006752A6">
      <w:pPr>
        <w:jc w:val="both"/>
      </w:pPr>
      <w:r>
        <w:t>Diese werden durch verschiedene Untersuchungsmethoden zusammengefasst:</w:t>
      </w:r>
    </w:p>
    <w:p w:rsidR="00AC49A0" w:rsidRDefault="00AC49A0" w:rsidP="005E5AED">
      <w:pPr>
        <w:pStyle w:val="Listenabsatz"/>
        <w:numPr>
          <w:ilvl w:val="0"/>
          <w:numId w:val="17"/>
        </w:numPr>
        <w:jc w:val="both"/>
      </w:pPr>
      <w:r w:rsidRPr="005E5AED">
        <w:rPr>
          <w:b/>
        </w:rPr>
        <w:t>Typen</w:t>
      </w:r>
      <w:r>
        <w:t>: Erzieherverhalten wird nach charakteristischen Merkmal gruppiert (z.B. Erziehungsstile von Kurz Lewin)</w:t>
      </w:r>
    </w:p>
    <w:p w:rsidR="00307B98" w:rsidRDefault="00AC49A0" w:rsidP="005E5AED">
      <w:pPr>
        <w:pStyle w:val="Listenabsatz"/>
        <w:numPr>
          <w:ilvl w:val="0"/>
          <w:numId w:val="17"/>
        </w:numPr>
        <w:jc w:val="both"/>
      </w:pPr>
      <w:r w:rsidRPr="005E5AED">
        <w:rPr>
          <w:b/>
        </w:rPr>
        <w:t>Dimensionen</w:t>
      </w:r>
      <w:r>
        <w:t xml:space="preserve">: </w:t>
      </w:r>
      <w:r w:rsidR="00154F76">
        <w:t>Der Begriff Dimension legt die Stärken und Schwächen innerhalb eines Erziehung</w:t>
      </w:r>
      <w:r w:rsidR="00CB1FFA">
        <w:t>s</w:t>
      </w:r>
      <w:r>
        <w:t>sti</w:t>
      </w:r>
      <w:r w:rsidR="00154F76">
        <w:t>l</w:t>
      </w:r>
      <w:r>
        <w:t xml:space="preserve">s fest. </w:t>
      </w:r>
      <w:r w:rsidR="005E5AED">
        <w:t>B</w:t>
      </w:r>
      <w:r w:rsidR="00CB1FFA">
        <w:t>eispielsweise beschreib</w:t>
      </w:r>
      <w:r w:rsidR="005E5AED">
        <w:t>t er diese mit stark -</w:t>
      </w:r>
      <w:r w:rsidR="00154F76">
        <w:t xml:space="preserve"> </w:t>
      </w:r>
      <w:r w:rsidR="00CB1FFA">
        <w:t>sc</w:t>
      </w:r>
      <w:r w:rsidR="005E5AED">
        <w:t>hwach</w:t>
      </w:r>
      <w:r>
        <w:t xml:space="preserve"> oder </w:t>
      </w:r>
      <w:r w:rsidR="005E5AED">
        <w:t>wichtig-unwichtig</w:t>
      </w:r>
      <w:r>
        <w:t>; d</w:t>
      </w:r>
      <w:r w:rsidR="00CB1FFA">
        <w:t>as G</w:t>
      </w:r>
      <w:r w:rsidR="00154F76">
        <w:t>anze ergibt dann ein dimensionsorientiertes Konzept.</w:t>
      </w:r>
      <w:r w:rsidR="005E5AED">
        <w:t xml:space="preserve"> (Konzept von Tausch/Tausch)</w:t>
      </w:r>
    </w:p>
    <w:p w:rsidR="00307B98" w:rsidRDefault="00307B98" w:rsidP="006752A6">
      <w:pPr>
        <w:jc w:val="both"/>
      </w:pPr>
      <w:r>
        <w:br w:type="page"/>
      </w:r>
    </w:p>
    <w:p w:rsidR="00307B98" w:rsidRPr="00FE67DB" w:rsidRDefault="00307B98" w:rsidP="006752A6">
      <w:pPr>
        <w:pStyle w:val="Listenabsatz"/>
        <w:numPr>
          <w:ilvl w:val="0"/>
          <w:numId w:val="2"/>
        </w:numPr>
        <w:jc w:val="both"/>
        <w:rPr>
          <w:b/>
          <w:sz w:val="28"/>
          <w:u w:val="single"/>
        </w:rPr>
      </w:pPr>
      <w:r w:rsidRPr="00FE67DB">
        <w:rPr>
          <w:b/>
          <w:noProof/>
          <w:sz w:val="28"/>
          <w:u w:val="single"/>
          <w:lang w:eastAsia="de-DE"/>
        </w:rPr>
        <w:lastRenderedPageBreak/>
        <w:drawing>
          <wp:anchor distT="0" distB="0" distL="114300" distR="114300" simplePos="0" relativeHeight="251658240" behindDoc="0" locked="0" layoutInCell="1" allowOverlap="1" wp14:anchorId="4B864602" wp14:editId="79388B32">
            <wp:simplePos x="0" y="0"/>
            <wp:positionH relativeFrom="margin">
              <wp:posOffset>4135755</wp:posOffset>
            </wp:positionH>
            <wp:positionV relativeFrom="margin">
              <wp:posOffset>-83820</wp:posOffset>
            </wp:positionV>
            <wp:extent cx="1853565" cy="2183130"/>
            <wp:effectExtent l="0" t="0" r="0" b="7620"/>
            <wp:wrapSquare wrapText="bothSides"/>
            <wp:docPr id="1" name="Grafik 1" descr="Bild von K. Le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 von K. Lew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3565" cy="2183130"/>
                    </a:xfrm>
                    <a:prstGeom prst="rect">
                      <a:avLst/>
                    </a:prstGeom>
                    <a:noFill/>
                    <a:ln>
                      <a:noFill/>
                    </a:ln>
                  </pic:spPr>
                </pic:pic>
              </a:graphicData>
            </a:graphic>
          </wp:anchor>
        </w:drawing>
      </w:r>
      <w:r w:rsidR="006752A6" w:rsidRPr="00FE67DB">
        <w:rPr>
          <w:b/>
          <w:sz w:val="28"/>
          <w:u w:val="single"/>
        </w:rPr>
        <w:t>Das typologische Konzept nach Kurt</w:t>
      </w:r>
      <w:r w:rsidRPr="00FE67DB">
        <w:rPr>
          <w:b/>
          <w:sz w:val="28"/>
          <w:u w:val="single"/>
        </w:rPr>
        <w:t xml:space="preserve"> Lewin</w:t>
      </w:r>
    </w:p>
    <w:p w:rsidR="00307B98" w:rsidRDefault="00307B98" w:rsidP="006752A6">
      <w:pPr>
        <w:ind w:left="360"/>
        <w:jc w:val="both"/>
      </w:pPr>
      <w:r w:rsidRPr="00307B98">
        <w:t>Kurt Lewin (1890-1947) wird zu den bedeutendsten Psychologen dieses Jahrhunderts gezählt</w:t>
      </w:r>
      <w:r>
        <w:t>.</w:t>
      </w:r>
      <w:r w:rsidRPr="00307B98">
        <w:rPr>
          <w:color w:val="000000"/>
          <w:sz w:val="27"/>
          <w:szCs w:val="27"/>
          <w:shd w:val="clear" w:color="auto" w:fill="FFFFFF"/>
        </w:rPr>
        <w:t xml:space="preserve"> </w:t>
      </w:r>
      <w:r w:rsidRPr="00307B98">
        <w:t>Wir verdanken ihm wissenschaftstheoretische Arbeiten, er hat entwicklungs- und erziehungspsychologisch</w:t>
      </w:r>
      <w:r w:rsidR="006752A6">
        <w:t xml:space="preserve">e Untersuchungen </w:t>
      </w:r>
      <w:proofErr w:type="gramStart"/>
      <w:r w:rsidR="006752A6">
        <w:t>veröffentlicht</w:t>
      </w:r>
      <w:proofErr w:type="gramEnd"/>
      <w:r w:rsidRPr="00307B98">
        <w:t xml:space="preserve">, darunter die bekannten Experimente über die Auswirkungen verschiedener Führungsstile auf </w:t>
      </w:r>
      <w:r w:rsidR="005E5AED">
        <w:t xml:space="preserve">die </w:t>
      </w:r>
      <w:r w:rsidRPr="00307B98">
        <w:t>Gruppe</w:t>
      </w:r>
      <w:r>
        <w:t>.</w:t>
      </w:r>
      <w:r>
        <w:rPr>
          <w:rStyle w:val="Funotenzeichen"/>
        </w:rPr>
        <w:footnoteReference w:id="1"/>
      </w:r>
    </w:p>
    <w:p w:rsidR="00307B98" w:rsidRDefault="00307B98" w:rsidP="006752A6">
      <w:pPr>
        <w:ind w:left="360"/>
        <w:jc w:val="both"/>
      </w:pPr>
    </w:p>
    <w:p w:rsidR="006E6361" w:rsidRDefault="006E6361" w:rsidP="006752A6">
      <w:pPr>
        <w:jc w:val="both"/>
      </w:pPr>
    </w:p>
    <w:p w:rsidR="005E5AED" w:rsidRDefault="005E5AED" w:rsidP="005E5AED">
      <w:pPr>
        <w:rPr>
          <w:b/>
        </w:rPr>
      </w:pPr>
      <w:r w:rsidRPr="002E6263">
        <w:rPr>
          <w:b/>
        </w:rPr>
        <w:t>Das Experiment von Kurt Lewin und seinen Mitarbeitern</w:t>
      </w:r>
    </w:p>
    <w:p w:rsidR="005E5AED" w:rsidRDefault="005E5AED" w:rsidP="005E5AED">
      <w:pPr>
        <w:pStyle w:val="Listenabsatz"/>
        <w:numPr>
          <w:ilvl w:val="0"/>
          <w:numId w:val="18"/>
        </w:numPr>
      </w:pPr>
      <w:r>
        <w:t>Fand im nicht-schulischen Bereich statt</w:t>
      </w:r>
    </w:p>
    <w:p w:rsidR="005E5AED" w:rsidRDefault="005E5AED" w:rsidP="005E5AED">
      <w:pPr>
        <w:pStyle w:val="Listenabsatz"/>
        <w:numPr>
          <w:ilvl w:val="0"/>
          <w:numId w:val="18"/>
        </w:numPr>
      </w:pPr>
      <w:r>
        <w:t>Gruppen von 10- bis 12-jährigen Kindern trafen sich über einen längeren Zeitraum von drei bis sechs Monaten regelmäßig einmal wöchentlich zu Bastel- und Werkarbeiten</w:t>
      </w:r>
    </w:p>
    <w:p w:rsidR="005E5AED" w:rsidRDefault="005E5AED" w:rsidP="005E5AED">
      <w:pPr>
        <w:pStyle w:val="Listenabsatz"/>
        <w:numPr>
          <w:ilvl w:val="0"/>
          <w:numId w:val="18"/>
        </w:numPr>
      </w:pPr>
      <w:r>
        <w:t>Gruppen bestanden aus je fünf Mitgliedern, die im Hinblick auf Alter, Schulleistung, Intelligenz und andere Merkmale vergleichbar zusammengestellt waren</w:t>
      </w:r>
    </w:p>
    <w:p w:rsidR="005E5AED" w:rsidRDefault="005E5AED" w:rsidP="005E5AED">
      <w:pPr>
        <w:pStyle w:val="Listenabsatz"/>
        <w:numPr>
          <w:ilvl w:val="0"/>
          <w:numId w:val="18"/>
        </w:numPr>
      </w:pPr>
      <w:r>
        <w:t xml:space="preserve">Jede Gruppe wurde von einem Erwachsenen geleitet, der während der Arbeiten einen bestimmten Führungsstil (autoritär, demokratisch, </w:t>
      </w:r>
      <w:proofErr w:type="spellStart"/>
      <w:r>
        <w:t>laissez-faire</w:t>
      </w:r>
      <w:proofErr w:type="spellEnd"/>
      <w:r>
        <w:t>) zu praktizieren hatte</w:t>
      </w:r>
    </w:p>
    <w:p w:rsidR="005E5AED" w:rsidRDefault="005E5AED" w:rsidP="005E5AED">
      <w:pPr>
        <w:pStyle w:val="Listenabsatz"/>
        <w:numPr>
          <w:ilvl w:val="0"/>
          <w:numId w:val="18"/>
        </w:numPr>
      </w:pPr>
      <w:r>
        <w:t>Nach sechs Wochen wechselten die Leiter die Gruppe und praktizierten dort einen anderen Führungsstil</w:t>
      </w:r>
    </w:p>
    <w:p w:rsidR="005E5AED" w:rsidRDefault="005E5AED" w:rsidP="005E5AED">
      <w:pPr>
        <w:pStyle w:val="Listenabsatz"/>
        <w:numPr>
          <w:ilvl w:val="0"/>
          <w:numId w:val="18"/>
        </w:numPr>
      </w:pPr>
      <w:r>
        <w:t>Am Ende des Experiments hatte jede Gruppe mind. zwei Leiter mit unterschiedlichen Führungsstilen erlebt und jeder Leiter mind. zwei Stile ausprobiert</w:t>
      </w:r>
    </w:p>
    <w:p w:rsidR="005E5AED" w:rsidRDefault="005E5AED" w:rsidP="005E5AED">
      <w:pPr>
        <w:pStyle w:val="Listenabsatz"/>
        <w:numPr>
          <w:ilvl w:val="0"/>
          <w:numId w:val="18"/>
        </w:numPr>
      </w:pPr>
      <w:r>
        <w:t>Um zu vergleichbaren Ergebnissen zu gelangen, wurden für die einzelnen Führungsstile vorher exakte Pläne entwickelt, nach denen die Leiter vorgehen mussten</w:t>
      </w:r>
    </w:p>
    <w:p w:rsidR="005E5AED" w:rsidRDefault="005E5AED" w:rsidP="005E5AED">
      <w:pPr>
        <w:pStyle w:val="Listenabsatz"/>
        <w:numPr>
          <w:ilvl w:val="0"/>
          <w:numId w:val="18"/>
        </w:numPr>
      </w:pPr>
      <w:r>
        <w:t>Ziel der Experimente: Erforschung der der Auswirkung der Führungsstile auf das Erleben und Verhalten der Kinder</w:t>
      </w:r>
    </w:p>
    <w:p w:rsidR="005E5AED" w:rsidRDefault="005E5AED" w:rsidP="005E5AED">
      <w:pPr>
        <w:pStyle w:val="Listenabsatz"/>
        <w:numPr>
          <w:ilvl w:val="0"/>
          <w:numId w:val="18"/>
        </w:numPr>
      </w:pPr>
      <w:r>
        <w:t>Tätigkeiten, Verhalten und Gespräche von Leiter und Kindern wurden von Beobachtern protokolliert</w:t>
      </w:r>
    </w:p>
    <w:p w:rsidR="005E5AED" w:rsidRPr="00E37819" w:rsidRDefault="005E5AED" w:rsidP="006752A6">
      <w:pPr>
        <w:jc w:val="both"/>
      </w:pPr>
    </w:p>
    <w:p w:rsidR="00E37819" w:rsidRDefault="006752A6" w:rsidP="006752A6">
      <w:pPr>
        <w:jc w:val="both"/>
      </w:pPr>
      <w:r>
        <w:t>Auf Kurt Lewin g</w:t>
      </w:r>
      <w:r w:rsidR="005E5AED">
        <w:t>eht</w:t>
      </w:r>
      <w:r w:rsidR="004A4356">
        <w:t xml:space="preserve"> </w:t>
      </w:r>
      <w:r w:rsidR="005E5AED">
        <w:t>die Einteilung der folgenden Führungsstile zurück:</w:t>
      </w:r>
    </w:p>
    <w:p w:rsidR="004A4356" w:rsidRDefault="005E5AED" w:rsidP="006752A6">
      <w:pPr>
        <w:pStyle w:val="Listenabsatz"/>
        <w:numPr>
          <w:ilvl w:val="0"/>
          <w:numId w:val="3"/>
        </w:numPr>
        <w:jc w:val="both"/>
      </w:pPr>
      <w:r>
        <w:t>a</w:t>
      </w:r>
      <w:r w:rsidR="006752A6">
        <w:t>utoritäre Verhaltensweis</w:t>
      </w:r>
      <w:r w:rsidR="004A4356">
        <w:t>en</w:t>
      </w:r>
    </w:p>
    <w:p w:rsidR="004A4356" w:rsidRDefault="005E5AED" w:rsidP="006752A6">
      <w:pPr>
        <w:pStyle w:val="Listenabsatz"/>
        <w:numPr>
          <w:ilvl w:val="0"/>
          <w:numId w:val="3"/>
        </w:numPr>
        <w:jc w:val="both"/>
      </w:pPr>
      <w:r>
        <w:t>d</w:t>
      </w:r>
      <w:r w:rsidR="004A4356">
        <w:t xml:space="preserve">emokratische Verhaltensweisen </w:t>
      </w:r>
    </w:p>
    <w:p w:rsidR="004A4356" w:rsidRDefault="005E5AED" w:rsidP="006752A6">
      <w:pPr>
        <w:pStyle w:val="Listenabsatz"/>
        <w:numPr>
          <w:ilvl w:val="0"/>
          <w:numId w:val="3"/>
        </w:numPr>
        <w:jc w:val="both"/>
      </w:pPr>
      <w:proofErr w:type="spellStart"/>
      <w:r>
        <w:t>l</w:t>
      </w:r>
      <w:r w:rsidR="004A4356">
        <w:t>aissez-faire</w:t>
      </w:r>
      <w:proofErr w:type="spellEnd"/>
      <w:r w:rsidR="004A4356">
        <w:t xml:space="preserve"> Verhaltensweisen</w:t>
      </w:r>
    </w:p>
    <w:p w:rsidR="004A4356" w:rsidRDefault="004A4356" w:rsidP="006752A6">
      <w:pPr>
        <w:pStyle w:val="Listenabsatz"/>
        <w:ind w:left="1470"/>
        <w:jc w:val="both"/>
      </w:pPr>
    </w:p>
    <w:p w:rsidR="00653A54" w:rsidRDefault="00653A54" w:rsidP="006752A6">
      <w:pPr>
        <w:pStyle w:val="Listenabsatz"/>
        <w:ind w:left="1470"/>
        <w:jc w:val="both"/>
      </w:pPr>
    </w:p>
    <w:p w:rsidR="00653A54" w:rsidRDefault="00653A54" w:rsidP="006752A6">
      <w:pPr>
        <w:pStyle w:val="Listenabsatz"/>
        <w:ind w:left="1470"/>
        <w:jc w:val="both"/>
      </w:pPr>
    </w:p>
    <w:p w:rsidR="00653A54" w:rsidRDefault="00653A54" w:rsidP="006752A6">
      <w:pPr>
        <w:pStyle w:val="Listenabsatz"/>
        <w:ind w:left="1470"/>
        <w:jc w:val="both"/>
      </w:pPr>
    </w:p>
    <w:p w:rsidR="00653A54" w:rsidRDefault="00653A54" w:rsidP="006752A6">
      <w:pPr>
        <w:pStyle w:val="Listenabsatz"/>
        <w:ind w:left="1470"/>
        <w:jc w:val="both"/>
      </w:pPr>
    </w:p>
    <w:p w:rsidR="00F719AC" w:rsidRPr="00FE67DB" w:rsidRDefault="004A4356" w:rsidP="006752A6">
      <w:pPr>
        <w:jc w:val="both"/>
        <w:rPr>
          <w:u w:val="single"/>
        </w:rPr>
      </w:pPr>
      <w:r w:rsidRPr="00FE67DB">
        <w:rPr>
          <w:u w:val="single"/>
        </w:rPr>
        <w:lastRenderedPageBreak/>
        <w:t>Autoritärer Führungsstil</w:t>
      </w:r>
    </w:p>
    <w:p w:rsidR="004A4356" w:rsidRPr="005E5AED" w:rsidRDefault="006752A6" w:rsidP="006752A6">
      <w:pPr>
        <w:pStyle w:val="Listenabsatz"/>
        <w:numPr>
          <w:ilvl w:val="0"/>
          <w:numId w:val="5"/>
        </w:numPr>
        <w:jc w:val="both"/>
        <w:rPr>
          <w:b/>
        </w:rPr>
      </w:pPr>
      <w:r>
        <w:t>Der Gruppenleiter l</w:t>
      </w:r>
      <w:r w:rsidR="00F719AC">
        <w:t>egt alle Richtlinien fest</w:t>
      </w:r>
      <w:r w:rsidR="005E5AED">
        <w:t xml:space="preserve"> </w:t>
      </w:r>
    </w:p>
    <w:p w:rsidR="005E5AED" w:rsidRPr="00F719AC" w:rsidRDefault="005E5AED" w:rsidP="005E5AED">
      <w:pPr>
        <w:pStyle w:val="Listenabsatz"/>
        <w:numPr>
          <w:ilvl w:val="0"/>
          <w:numId w:val="19"/>
        </w:numPr>
        <w:jc w:val="both"/>
        <w:rPr>
          <w:b/>
        </w:rPr>
      </w:pPr>
      <w:r>
        <w:t>nur ein Weg zur Erreichung des Zieles</w:t>
      </w:r>
    </w:p>
    <w:p w:rsidR="00F719AC" w:rsidRPr="00F719AC" w:rsidRDefault="00F719AC" w:rsidP="006752A6">
      <w:pPr>
        <w:pStyle w:val="Listenabsatz"/>
        <w:numPr>
          <w:ilvl w:val="0"/>
          <w:numId w:val="5"/>
        </w:numPr>
        <w:jc w:val="both"/>
        <w:rPr>
          <w:b/>
        </w:rPr>
      </w:pPr>
      <w:r>
        <w:t>Der Gruppenleiter entscheidet über sämtliche M</w:t>
      </w:r>
      <w:r w:rsidR="006752A6">
        <w:t>aßnahmen und legt das Vorgehen f</w:t>
      </w:r>
      <w:r>
        <w:t>est</w:t>
      </w:r>
      <w:r w:rsidR="005E5AED">
        <w:t>, indem er die Tätigkeiten, Techniken und Teilaufgaben vorschreibt</w:t>
      </w:r>
      <w:r>
        <w:t xml:space="preserve"> </w:t>
      </w:r>
    </w:p>
    <w:p w:rsidR="00F719AC" w:rsidRPr="00F719AC" w:rsidRDefault="00F719AC" w:rsidP="006752A6">
      <w:pPr>
        <w:pStyle w:val="Listenabsatz"/>
        <w:numPr>
          <w:ilvl w:val="0"/>
          <w:numId w:val="5"/>
        </w:numPr>
        <w:jc w:val="both"/>
        <w:rPr>
          <w:b/>
        </w:rPr>
      </w:pPr>
      <w:r>
        <w:t>De</w:t>
      </w:r>
      <w:r w:rsidR="005E5AED">
        <w:t>n Kindern ist das zukünftige T</w:t>
      </w:r>
      <w:r w:rsidR="006752A6">
        <w:t>u</w:t>
      </w:r>
      <w:r>
        <w:t>n meistens nicht bekannt</w:t>
      </w:r>
    </w:p>
    <w:p w:rsidR="00F719AC" w:rsidRPr="00F719AC" w:rsidRDefault="006752A6" w:rsidP="006752A6">
      <w:pPr>
        <w:pStyle w:val="Listenabsatz"/>
        <w:numPr>
          <w:ilvl w:val="0"/>
          <w:numId w:val="5"/>
        </w:numPr>
        <w:jc w:val="both"/>
        <w:rPr>
          <w:b/>
        </w:rPr>
      </w:pPr>
      <w:r>
        <w:t>Der Leiter übernimmt die k</w:t>
      </w:r>
      <w:r w:rsidR="00F719AC">
        <w:t xml:space="preserve">omplette Verantwortung </w:t>
      </w:r>
    </w:p>
    <w:p w:rsidR="00F719AC" w:rsidRPr="00F719AC" w:rsidRDefault="00F719AC" w:rsidP="006752A6">
      <w:pPr>
        <w:pStyle w:val="Listenabsatz"/>
        <w:numPr>
          <w:ilvl w:val="0"/>
          <w:numId w:val="5"/>
        </w:numPr>
        <w:jc w:val="both"/>
        <w:rPr>
          <w:b/>
        </w:rPr>
      </w:pPr>
      <w:r>
        <w:t>Er bildet Arbeitsgruppen und ordnet an</w:t>
      </w:r>
      <w:r w:rsidR="005E5AED">
        <w:t>, wer mit wem zusammenarbeitet</w:t>
      </w:r>
      <w:r>
        <w:t xml:space="preserve"> </w:t>
      </w:r>
    </w:p>
    <w:p w:rsidR="00F719AC" w:rsidRPr="00F719AC" w:rsidRDefault="00F719AC" w:rsidP="006752A6">
      <w:pPr>
        <w:pStyle w:val="Listenabsatz"/>
        <w:numPr>
          <w:ilvl w:val="0"/>
          <w:numId w:val="5"/>
        </w:numPr>
        <w:jc w:val="both"/>
        <w:rPr>
          <w:b/>
        </w:rPr>
      </w:pPr>
      <w:r>
        <w:t>Er unterstützt seine Aut</w:t>
      </w:r>
      <w:r w:rsidR="006752A6">
        <w:t>orität durch B</w:t>
      </w:r>
      <w:r>
        <w:t>efehle</w:t>
      </w:r>
    </w:p>
    <w:p w:rsidR="00F719AC" w:rsidRPr="00F719AC" w:rsidRDefault="00F719AC" w:rsidP="006752A6">
      <w:pPr>
        <w:pStyle w:val="Listenabsatz"/>
        <w:numPr>
          <w:ilvl w:val="0"/>
          <w:numId w:val="5"/>
        </w:numPr>
        <w:jc w:val="both"/>
        <w:rPr>
          <w:b/>
        </w:rPr>
      </w:pPr>
      <w:r>
        <w:t>Lob und Tadel sind meist persönlich gehalten</w:t>
      </w:r>
      <w:r w:rsidR="005E5AED">
        <w:t>, d.h. auf die Person und nicht auf die Sache bezogen (keine konstruktive Kritik)</w:t>
      </w:r>
      <w:r>
        <w:t xml:space="preserve"> </w:t>
      </w:r>
    </w:p>
    <w:p w:rsidR="00F719AC" w:rsidRPr="00F719AC" w:rsidRDefault="006752A6" w:rsidP="006752A6">
      <w:pPr>
        <w:pStyle w:val="Listenabsatz"/>
        <w:numPr>
          <w:ilvl w:val="0"/>
          <w:numId w:val="5"/>
        </w:numPr>
        <w:jc w:val="both"/>
        <w:rPr>
          <w:b/>
        </w:rPr>
      </w:pPr>
      <w:r>
        <w:t>Der Leiter h</w:t>
      </w:r>
      <w:r w:rsidR="00F719AC">
        <w:t>at ein distanziertes Verhältnis zu den Kindern</w:t>
      </w:r>
      <w:r w:rsidR="005E5AED">
        <w:t>, Haltung ist eher geringschätzend</w:t>
      </w:r>
      <w:r w:rsidR="00F719AC">
        <w:t xml:space="preserve"> </w:t>
      </w:r>
    </w:p>
    <w:p w:rsidR="00F719AC" w:rsidRPr="00FE67DB" w:rsidRDefault="00F719AC" w:rsidP="006752A6">
      <w:pPr>
        <w:jc w:val="both"/>
        <w:rPr>
          <w:u w:val="single"/>
        </w:rPr>
      </w:pPr>
      <w:r w:rsidRPr="00FE67DB">
        <w:rPr>
          <w:u w:val="single"/>
        </w:rPr>
        <w:t xml:space="preserve">Demokratischen Führungsstiels </w:t>
      </w:r>
    </w:p>
    <w:p w:rsidR="00F719AC" w:rsidRPr="00F719AC" w:rsidRDefault="00F719AC" w:rsidP="006752A6">
      <w:pPr>
        <w:pStyle w:val="Listenabsatz"/>
        <w:numPr>
          <w:ilvl w:val="0"/>
          <w:numId w:val="9"/>
        </w:numPr>
        <w:jc w:val="both"/>
        <w:rPr>
          <w:b/>
        </w:rPr>
      </w:pPr>
      <w:r>
        <w:t xml:space="preserve">Der Leiter gibt der Gruppe ein Überblick über das Geschehen </w:t>
      </w:r>
    </w:p>
    <w:p w:rsidR="0066008B" w:rsidRPr="0066008B" w:rsidRDefault="0066008B" w:rsidP="0066008B">
      <w:pPr>
        <w:pStyle w:val="Listenabsatz"/>
        <w:numPr>
          <w:ilvl w:val="0"/>
          <w:numId w:val="9"/>
        </w:numPr>
      </w:pPr>
      <w:r>
        <w:t>Festlegung der Richtlinien und Arbeitsabschnitte, die Wahl der Techniken und Maßnahmen durch Gruppendiskussionen und Gruppenentscheidungen, an denen Gruppenleiter nur anregend und ermunternd mitwirkt</w:t>
      </w:r>
    </w:p>
    <w:p w:rsidR="00F719AC" w:rsidRPr="00F719AC" w:rsidRDefault="0066008B" w:rsidP="006752A6">
      <w:pPr>
        <w:pStyle w:val="Listenabsatz"/>
        <w:numPr>
          <w:ilvl w:val="0"/>
          <w:numId w:val="9"/>
        </w:numPr>
        <w:jc w:val="both"/>
        <w:rPr>
          <w:b/>
        </w:rPr>
      </w:pPr>
      <w:r>
        <w:t>A</w:t>
      </w:r>
      <w:r w:rsidR="00F719AC">
        <w:t xml:space="preserve">lle wichtigen Entscheidungen werden innerhalb der Gruppe diskutiert </w:t>
      </w:r>
    </w:p>
    <w:p w:rsidR="00F719AC" w:rsidRPr="0066008B" w:rsidRDefault="006752A6" w:rsidP="006752A6">
      <w:pPr>
        <w:pStyle w:val="Listenabsatz"/>
        <w:numPr>
          <w:ilvl w:val="0"/>
          <w:numId w:val="9"/>
        </w:numPr>
        <w:jc w:val="both"/>
        <w:rPr>
          <w:b/>
        </w:rPr>
      </w:pPr>
      <w:r>
        <w:t>Die Gruppe trägt als G</w:t>
      </w:r>
      <w:r w:rsidR="00F719AC">
        <w:t>anzes die</w:t>
      </w:r>
      <w:r w:rsidR="0066008B">
        <w:t xml:space="preserve"> Verantwortung und </w:t>
      </w:r>
      <w:r w:rsidR="00F719AC">
        <w:t xml:space="preserve">Konsequenzen </w:t>
      </w:r>
    </w:p>
    <w:p w:rsidR="0066008B" w:rsidRDefault="0066008B" w:rsidP="0066008B">
      <w:pPr>
        <w:pStyle w:val="Listenabsatz"/>
        <w:numPr>
          <w:ilvl w:val="0"/>
          <w:numId w:val="9"/>
        </w:numPr>
      </w:pPr>
      <w:r>
        <w:t>Gruppenmitglieder können selbst bestimmen, mit wem sie zusammenarbeiten wollen</w:t>
      </w:r>
    </w:p>
    <w:p w:rsidR="00F719AC" w:rsidRDefault="00F719AC" w:rsidP="006752A6">
      <w:pPr>
        <w:pStyle w:val="Listenabsatz"/>
        <w:numPr>
          <w:ilvl w:val="0"/>
          <w:numId w:val="9"/>
        </w:numPr>
        <w:jc w:val="both"/>
      </w:pPr>
      <w:r>
        <w:t xml:space="preserve">Der </w:t>
      </w:r>
      <w:r w:rsidRPr="00F719AC">
        <w:t>Leiter agiert im Hintergrund</w:t>
      </w:r>
      <w:r w:rsidR="0066008B">
        <w:t>, will Selbständigkeit der Kinder provozieren</w:t>
      </w:r>
    </w:p>
    <w:p w:rsidR="00F719AC" w:rsidRDefault="006752A6" w:rsidP="006752A6">
      <w:pPr>
        <w:pStyle w:val="Listenabsatz"/>
        <w:numPr>
          <w:ilvl w:val="0"/>
          <w:numId w:val="9"/>
        </w:numPr>
        <w:jc w:val="both"/>
      </w:pPr>
      <w:r>
        <w:t>Verbote und R</w:t>
      </w:r>
      <w:r w:rsidR="00F719AC">
        <w:t>egeln werden vom Leiter sachlich erklärt</w:t>
      </w:r>
    </w:p>
    <w:p w:rsidR="00F719AC" w:rsidRDefault="006752A6" w:rsidP="006752A6">
      <w:pPr>
        <w:pStyle w:val="Listenabsatz"/>
        <w:numPr>
          <w:ilvl w:val="0"/>
          <w:numId w:val="9"/>
        </w:numPr>
        <w:jc w:val="both"/>
      </w:pPr>
      <w:r>
        <w:t>Erteilung von L</w:t>
      </w:r>
      <w:r w:rsidR="00F719AC">
        <w:t xml:space="preserve">ob oder Tadel sind immer objektiv </w:t>
      </w:r>
    </w:p>
    <w:p w:rsidR="00F719AC" w:rsidRDefault="00785548" w:rsidP="006752A6">
      <w:pPr>
        <w:pStyle w:val="Listenabsatz"/>
        <w:numPr>
          <w:ilvl w:val="0"/>
          <w:numId w:val="9"/>
        </w:numPr>
        <w:jc w:val="both"/>
      </w:pPr>
      <w:r>
        <w:t>Der Leiter schl</w:t>
      </w:r>
      <w:r w:rsidR="006752A6">
        <w:t>ägt immer m</w:t>
      </w:r>
      <w:r w:rsidR="00CB1FFA">
        <w:t>ehrere Lösungsansätz</w:t>
      </w:r>
      <w:r>
        <w:t>e vor</w:t>
      </w:r>
    </w:p>
    <w:p w:rsidR="0066008B" w:rsidRDefault="0066008B" w:rsidP="0066008B">
      <w:pPr>
        <w:pStyle w:val="Listenabsatz"/>
        <w:numPr>
          <w:ilvl w:val="0"/>
          <w:numId w:val="9"/>
        </w:numPr>
      </w:pPr>
      <w:r>
        <w:t>Leiter ist zu persönlichen Gesprächen mit den Kindern über ihre Probleme bereit</w:t>
      </w:r>
    </w:p>
    <w:p w:rsidR="00785548" w:rsidRDefault="00CB1FFA" w:rsidP="006752A6">
      <w:pPr>
        <w:pStyle w:val="Listenabsatz"/>
        <w:numPr>
          <w:ilvl w:val="0"/>
          <w:numId w:val="9"/>
        </w:numPr>
        <w:jc w:val="both"/>
      </w:pPr>
      <w:r>
        <w:t>Der U</w:t>
      </w:r>
      <w:r w:rsidR="006752A6">
        <w:t>mgang ist immer p</w:t>
      </w:r>
      <w:r w:rsidR="00785548">
        <w:t xml:space="preserve">ositiv und von Wertschätzung geprägt </w:t>
      </w:r>
    </w:p>
    <w:p w:rsidR="006752A6" w:rsidRDefault="006752A6" w:rsidP="006752A6">
      <w:pPr>
        <w:jc w:val="both"/>
      </w:pPr>
    </w:p>
    <w:p w:rsidR="00785548" w:rsidRPr="00FE67DB" w:rsidRDefault="00785548" w:rsidP="006752A6">
      <w:pPr>
        <w:pStyle w:val="Listenabsatz"/>
        <w:jc w:val="both"/>
        <w:rPr>
          <w:u w:val="single"/>
        </w:rPr>
      </w:pPr>
      <w:r w:rsidRPr="00FE67DB">
        <w:rPr>
          <w:u w:val="single"/>
        </w:rPr>
        <w:t xml:space="preserve">Der Laissez-faire Führungsstile </w:t>
      </w:r>
    </w:p>
    <w:p w:rsidR="006752A6" w:rsidRPr="006752A6" w:rsidRDefault="006752A6" w:rsidP="006752A6">
      <w:pPr>
        <w:pStyle w:val="Listenabsatz"/>
        <w:jc w:val="both"/>
        <w:rPr>
          <w:b/>
        </w:rPr>
      </w:pPr>
    </w:p>
    <w:p w:rsidR="00785548" w:rsidRDefault="006752A6" w:rsidP="006752A6">
      <w:pPr>
        <w:pStyle w:val="Listenabsatz"/>
        <w:numPr>
          <w:ilvl w:val="0"/>
          <w:numId w:val="9"/>
        </w:numPr>
        <w:jc w:val="both"/>
      </w:pPr>
      <w:r>
        <w:t>Der Leiter verhält sich p</w:t>
      </w:r>
      <w:r w:rsidR="00785548">
        <w:t>assiv</w:t>
      </w:r>
    </w:p>
    <w:p w:rsidR="00785548" w:rsidRDefault="00785548" w:rsidP="006752A6">
      <w:pPr>
        <w:pStyle w:val="Listenabsatz"/>
        <w:numPr>
          <w:ilvl w:val="0"/>
          <w:numId w:val="9"/>
        </w:numPr>
        <w:jc w:val="both"/>
      </w:pPr>
      <w:r>
        <w:t>Die Ro</w:t>
      </w:r>
      <w:r w:rsidR="006752A6">
        <w:t xml:space="preserve">lle des Leiters ist weites </w:t>
      </w:r>
      <w:r w:rsidR="0066008B">
        <w:t>gehend</w:t>
      </w:r>
      <w:r>
        <w:t>eingeschränkt, er bi</w:t>
      </w:r>
      <w:r w:rsidR="0066008B">
        <w:t>e</w:t>
      </w:r>
      <w:r>
        <w:t xml:space="preserve">tet lediglich Materialien an </w:t>
      </w:r>
    </w:p>
    <w:p w:rsidR="00785548" w:rsidRDefault="006752A6" w:rsidP="006752A6">
      <w:pPr>
        <w:pStyle w:val="Listenabsatz"/>
        <w:numPr>
          <w:ilvl w:val="0"/>
          <w:numId w:val="9"/>
        </w:numPr>
        <w:jc w:val="both"/>
      </w:pPr>
      <w:r>
        <w:t>Er gewährt v</w:t>
      </w:r>
      <w:r w:rsidR="00785548">
        <w:t xml:space="preserve">öllige Freiheit </w:t>
      </w:r>
    </w:p>
    <w:p w:rsidR="00785548" w:rsidRDefault="00785548" w:rsidP="006752A6">
      <w:pPr>
        <w:pStyle w:val="Listenabsatz"/>
        <w:numPr>
          <w:ilvl w:val="0"/>
          <w:numId w:val="9"/>
        </w:numPr>
        <w:jc w:val="both"/>
      </w:pPr>
      <w:r>
        <w:t xml:space="preserve">Die </w:t>
      </w:r>
      <w:r w:rsidR="006752A6">
        <w:t>Aktivität und die Entscheidungsf</w:t>
      </w:r>
      <w:r>
        <w:t xml:space="preserve">indung ist einzig und allein der Gruppe geschuldet </w:t>
      </w:r>
    </w:p>
    <w:p w:rsidR="00785548" w:rsidRDefault="003B7194" w:rsidP="006752A6">
      <w:pPr>
        <w:pStyle w:val="Listenabsatz"/>
        <w:numPr>
          <w:ilvl w:val="0"/>
          <w:numId w:val="9"/>
        </w:numPr>
        <w:jc w:val="both"/>
      </w:pPr>
      <w:r>
        <w:t>N</w:t>
      </w:r>
      <w:r w:rsidR="006752A6">
        <w:t>ur auf das Verlang</w:t>
      </w:r>
      <w:r w:rsidR="0066008B">
        <w:t>en</w:t>
      </w:r>
      <w:r w:rsidR="006752A6">
        <w:t xml:space="preserve"> der Kinder g</w:t>
      </w:r>
      <w:r w:rsidR="00BC27B7">
        <w:t>ibt der Leiter Inform</w:t>
      </w:r>
      <w:r w:rsidR="006752A6">
        <w:t xml:space="preserve">ationen </w:t>
      </w:r>
      <w:r w:rsidR="00BC27B7">
        <w:t xml:space="preserve">und Anweisungen </w:t>
      </w:r>
    </w:p>
    <w:p w:rsidR="00BC27B7" w:rsidRDefault="00BC27B7" w:rsidP="006752A6">
      <w:pPr>
        <w:pStyle w:val="Listenabsatz"/>
        <w:numPr>
          <w:ilvl w:val="0"/>
          <w:numId w:val="9"/>
        </w:numPr>
        <w:jc w:val="both"/>
      </w:pPr>
      <w:r>
        <w:t xml:space="preserve">Das Ergebnis der Gruppenarbeit wird vom Leiter nicht bewertet </w:t>
      </w:r>
    </w:p>
    <w:p w:rsidR="00BC27B7" w:rsidRDefault="00BC27B7" w:rsidP="006752A6">
      <w:pPr>
        <w:pStyle w:val="Listenabsatz"/>
        <w:numPr>
          <w:ilvl w:val="0"/>
          <w:numId w:val="9"/>
        </w:numPr>
        <w:jc w:val="both"/>
      </w:pPr>
      <w:r>
        <w:t xml:space="preserve">Die </w:t>
      </w:r>
      <w:r w:rsidR="006752A6">
        <w:t>V</w:t>
      </w:r>
      <w:r>
        <w:t>erhaltensweis</w:t>
      </w:r>
      <w:r w:rsidR="006752A6">
        <w:t>e</w:t>
      </w:r>
      <w:r>
        <w:t xml:space="preserve"> der Kinder wird nicht beeinflusst </w:t>
      </w:r>
    </w:p>
    <w:p w:rsidR="00BC27B7" w:rsidRDefault="006752A6" w:rsidP="006752A6">
      <w:pPr>
        <w:pStyle w:val="Listenabsatz"/>
        <w:numPr>
          <w:ilvl w:val="0"/>
          <w:numId w:val="9"/>
        </w:numPr>
        <w:jc w:val="both"/>
      </w:pPr>
      <w:r>
        <w:t>Das Verhalten der Kinder w</w:t>
      </w:r>
      <w:r w:rsidR="0066008B">
        <w:t>ird kaum</w:t>
      </w:r>
      <w:r w:rsidR="00BC27B7">
        <w:t xml:space="preserve"> bewertet </w:t>
      </w:r>
    </w:p>
    <w:p w:rsidR="00BC27B7" w:rsidRDefault="00565C7A" w:rsidP="006752A6">
      <w:pPr>
        <w:pStyle w:val="Listenabsatz"/>
        <w:numPr>
          <w:ilvl w:val="0"/>
          <w:numId w:val="9"/>
        </w:numPr>
        <w:jc w:val="both"/>
      </w:pPr>
      <w:r>
        <w:t xml:space="preserve">Die Beziehung zwischen Leiter und Kind ist neutral </w:t>
      </w:r>
    </w:p>
    <w:p w:rsidR="003828E7" w:rsidRDefault="003828E7" w:rsidP="006752A6">
      <w:pPr>
        <w:jc w:val="both"/>
      </w:pPr>
    </w:p>
    <w:p w:rsidR="003828E7" w:rsidRPr="00FE67DB" w:rsidRDefault="003828E7" w:rsidP="006752A6">
      <w:pPr>
        <w:jc w:val="both"/>
        <w:rPr>
          <w:u w:val="single"/>
        </w:rPr>
      </w:pPr>
      <w:r w:rsidRPr="00FE67DB">
        <w:rPr>
          <w:u w:val="single"/>
        </w:rPr>
        <w:lastRenderedPageBreak/>
        <w:t>Auswirkungen</w:t>
      </w:r>
      <w:r w:rsidR="00CB1FFA" w:rsidRPr="00FE67DB">
        <w:rPr>
          <w:u w:val="single"/>
        </w:rPr>
        <w:t xml:space="preserve"> der Führungs</w:t>
      </w:r>
      <w:r w:rsidRPr="00FE67DB">
        <w:rPr>
          <w:u w:val="single"/>
        </w:rPr>
        <w:t>stiel</w:t>
      </w:r>
      <w:r w:rsidR="006752A6" w:rsidRPr="00FE67DB">
        <w:rPr>
          <w:u w:val="single"/>
        </w:rPr>
        <w:t>e auf das Erleben und Verhalten</w:t>
      </w:r>
    </w:p>
    <w:tbl>
      <w:tblPr>
        <w:tblStyle w:val="Tabellenraster"/>
        <w:tblW w:w="0" w:type="auto"/>
        <w:tblInd w:w="-318" w:type="dxa"/>
        <w:tblLook w:val="04A0" w:firstRow="1" w:lastRow="0" w:firstColumn="1" w:lastColumn="0" w:noHBand="0" w:noVBand="1"/>
      </w:tblPr>
      <w:tblGrid>
        <w:gridCol w:w="3388"/>
        <w:gridCol w:w="3071"/>
        <w:gridCol w:w="3071"/>
      </w:tblGrid>
      <w:tr w:rsidR="003828E7" w:rsidTr="003828E7">
        <w:tc>
          <w:tcPr>
            <w:tcW w:w="3388" w:type="dxa"/>
          </w:tcPr>
          <w:p w:rsidR="003828E7" w:rsidRPr="003828E7" w:rsidRDefault="003828E7" w:rsidP="006752A6">
            <w:pPr>
              <w:jc w:val="both"/>
              <w:rPr>
                <w:b/>
              </w:rPr>
            </w:pPr>
            <w:r w:rsidRPr="003828E7">
              <w:rPr>
                <w:b/>
              </w:rPr>
              <w:t>Auswirkungen des autoritären</w:t>
            </w:r>
          </w:p>
        </w:tc>
        <w:tc>
          <w:tcPr>
            <w:tcW w:w="3071" w:type="dxa"/>
          </w:tcPr>
          <w:p w:rsidR="003828E7" w:rsidRPr="003828E7" w:rsidRDefault="003828E7" w:rsidP="006752A6">
            <w:pPr>
              <w:jc w:val="both"/>
              <w:rPr>
                <w:b/>
              </w:rPr>
            </w:pPr>
            <w:r w:rsidRPr="003828E7">
              <w:rPr>
                <w:b/>
              </w:rPr>
              <w:t xml:space="preserve">Auswirkungen des Demokratischen </w:t>
            </w:r>
          </w:p>
        </w:tc>
        <w:tc>
          <w:tcPr>
            <w:tcW w:w="3071" w:type="dxa"/>
          </w:tcPr>
          <w:p w:rsidR="003828E7" w:rsidRPr="003828E7" w:rsidRDefault="00CB1FFA" w:rsidP="006752A6">
            <w:pPr>
              <w:jc w:val="both"/>
              <w:rPr>
                <w:b/>
              </w:rPr>
            </w:pPr>
            <w:r>
              <w:rPr>
                <w:b/>
              </w:rPr>
              <w:t>Auswirkungen des Laissez</w:t>
            </w:r>
            <w:r w:rsidR="003828E7" w:rsidRPr="003828E7">
              <w:rPr>
                <w:b/>
              </w:rPr>
              <w:t>-fairen</w:t>
            </w:r>
          </w:p>
        </w:tc>
      </w:tr>
      <w:tr w:rsidR="003828E7" w:rsidTr="003828E7">
        <w:tc>
          <w:tcPr>
            <w:tcW w:w="3388" w:type="dxa"/>
          </w:tcPr>
          <w:p w:rsidR="003828E7" w:rsidRDefault="006752A6" w:rsidP="006752A6">
            <w:pPr>
              <w:pStyle w:val="Listenabsatz"/>
              <w:numPr>
                <w:ilvl w:val="0"/>
                <w:numId w:val="11"/>
              </w:numPr>
              <w:jc w:val="both"/>
            </w:pPr>
            <w:r>
              <w:t>Kinder zeigen wenig spontanes V</w:t>
            </w:r>
            <w:r w:rsidR="003828E7">
              <w:t xml:space="preserve">erhalten </w:t>
            </w:r>
          </w:p>
        </w:tc>
        <w:tc>
          <w:tcPr>
            <w:tcW w:w="3071" w:type="dxa"/>
          </w:tcPr>
          <w:p w:rsidR="003828E7" w:rsidRDefault="00900843" w:rsidP="006752A6">
            <w:pPr>
              <w:pStyle w:val="Listenabsatz"/>
              <w:numPr>
                <w:ilvl w:val="0"/>
                <w:numId w:val="11"/>
              </w:numPr>
              <w:jc w:val="both"/>
            </w:pPr>
            <w:r>
              <w:t>Spontanes Verhalten des Kindes</w:t>
            </w:r>
            <w:r w:rsidR="00FC2CE2">
              <w:t>,                       -&gt; Eigeninitiative</w:t>
            </w:r>
          </w:p>
        </w:tc>
        <w:tc>
          <w:tcPr>
            <w:tcW w:w="3071" w:type="dxa"/>
          </w:tcPr>
          <w:p w:rsidR="003828E7" w:rsidRDefault="00FC2CE2" w:rsidP="00FC2CE2">
            <w:pPr>
              <w:pStyle w:val="Listenabsatz"/>
              <w:numPr>
                <w:ilvl w:val="0"/>
                <w:numId w:val="11"/>
              </w:numPr>
              <w:jc w:val="both"/>
            </w:pPr>
            <w:r>
              <w:t>Frustrierte und unzufriedene Kinder</w:t>
            </w:r>
          </w:p>
        </w:tc>
      </w:tr>
      <w:tr w:rsidR="003828E7" w:rsidTr="003828E7">
        <w:tc>
          <w:tcPr>
            <w:tcW w:w="3388" w:type="dxa"/>
          </w:tcPr>
          <w:p w:rsidR="003828E7" w:rsidRDefault="003828E7" w:rsidP="006752A6">
            <w:pPr>
              <w:pStyle w:val="Listenabsatz"/>
              <w:numPr>
                <w:ilvl w:val="0"/>
                <w:numId w:val="11"/>
              </w:numPr>
              <w:jc w:val="both"/>
            </w:pPr>
            <w:r>
              <w:t>Wenig Individualität</w:t>
            </w:r>
          </w:p>
        </w:tc>
        <w:tc>
          <w:tcPr>
            <w:tcW w:w="3071" w:type="dxa"/>
          </w:tcPr>
          <w:p w:rsidR="003828E7" w:rsidRDefault="00900843" w:rsidP="006752A6">
            <w:pPr>
              <w:pStyle w:val="Listenabsatz"/>
              <w:numPr>
                <w:ilvl w:val="0"/>
                <w:numId w:val="11"/>
              </w:numPr>
              <w:jc w:val="both"/>
            </w:pPr>
            <w:r>
              <w:t xml:space="preserve">Verhaltensweise </w:t>
            </w:r>
            <w:r w:rsidR="00FC2CE2">
              <w:t>v</w:t>
            </w:r>
            <w:r>
              <w:t>ielfältig</w:t>
            </w:r>
            <w:r w:rsidR="00FC2CE2">
              <w:t>, individuell, produktiv, konstruktiv</w:t>
            </w:r>
          </w:p>
        </w:tc>
        <w:tc>
          <w:tcPr>
            <w:tcW w:w="3071" w:type="dxa"/>
          </w:tcPr>
          <w:p w:rsidR="003828E7" w:rsidRDefault="000B29E5" w:rsidP="000B29E5">
            <w:pPr>
              <w:pStyle w:val="Listenabsatz"/>
              <w:numPr>
                <w:ilvl w:val="0"/>
                <w:numId w:val="11"/>
              </w:numPr>
              <w:jc w:val="both"/>
            </w:pPr>
            <w:r>
              <w:t>Seltene Realisierung von Gruppenaktivitäten</w:t>
            </w:r>
          </w:p>
        </w:tc>
      </w:tr>
      <w:tr w:rsidR="003828E7" w:rsidTr="003828E7">
        <w:tc>
          <w:tcPr>
            <w:tcW w:w="3388" w:type="dxa"/>
          </w:tcPr>
          <w:p w:rsidR="003828E7" w:rsidRDefault="003828E7" w:rsidP="006752A6">
            <w:pPr>
              <w:pStyle w:val="Listenabsatz"/>
              <w:numPr>
                <w:ilvl w:val="0"/>
                <w:numId w:val="11"/>
              </w:numPr>
              <w:jc w:val="both"/>
            </w:pPr>
            <w:r>
              <w:t xml:space="preserve">Verhältnis zum Gruppenleiter angespannt </w:t>
            </w:r>
          </w:p>
        </w:tc>
        <w:tc>
          <w:tcPr>
            <w:tcW w:w="3071" w:type="dxa"/>
          </w:tcPr>
          <w:p w:rsidR="003828E7" w:rsidRDefault="00FC2CE2" w:rsidP="006752A6">
            <w:pPr>
              <w:pStyle w:val="Listenabsatz"/>
              <w:numPr>
                <w:ilvl w:val="0"/>
                <w:numId w:val="11"/>
              </w:numPr>
              <w:jc w:val="both"/>
            </w:pPr>
            <w:r>
              <w:t>Verhältnis zum Leiter positiv, mehr partnerschaftlich</w:t>
            </w:r>
          </w:p>
        </w:tc>
        <w:tc>
          <w:tcPr>
            <w:tcW w:w="3071" w:type="dxa"/>
          </w:tcPr>
          <w:p w:rsidR="003828E7" w:rsidRDefault="00FC2CE2" w:rsidP="00FC2CE2">
            <w:pPr>
              <w:pStyle w:val="Listenabsatz"/>
              <w:numPr>
                <w:ilvl w:val="0"/>
                <w:numId w:val="11"/>
              </w:numPr>
              <w:jc w:val="both"/>
            </w:pPr>
            <w:r>
              <w:t>Unzufrieden mit Gruppenleiter</w:t>
            </w:r>
          </w:p>
        </w:tc>
      </w:tr>
      <w:tr w:rsidR="003828E7" w:rsidTr="003828E7">
        <w:tc>
          <w:tcPr>
            <w:tcW w:w="3388" w:type="dxa"/>
          </w:tcPr>
          <w:p w:rsidR="003828E7" w:rsidRDefault="006752A6" w:rsidP="006752A6">
            <w:pPr>
              <w:pStyle w:val="Listenabsatz"/>
              <w:numPr>
                <w:ilvl w:val="0"/>
                <w:numId w:val="11"/>
              </w:numPr>
              <w:jc w:val="both"/>
            </w:pPr>
            <w:r>
              <w:t>Zusammenhalt der Gruppenmitglieder g</w:t>
            </w:r>
            <w:r w:rsidR="003828E7">
              <w:t xml:space="preserve">ering </w:t>
            </w:r>
          </w:p>
        </w:tc>
        <w:tc>
          <w:tcPr>
            <w:tcW w:w="3071" w:type="dxa"/>
          </w:tcPr>
          <w:p w:rsidR="003828E7" w:rsidRDefault="00900843" w:rsidP="006752A6">
            <w:pPr>
              <w:pStyle w:val="Listenabsatz"/>
              <w:numPr>
                <w:ilvl w:val="0"/>
                <w:numId w:val="11"/>
              </w:numPr>
              <w:jc w:val="both"/>
            </w:pPr>
            <w:r>
              <w:t>Gegenseitige Motivation in der Gruppe</w:t>
            </w:r>
          </w:p>
        </w:tc>
        <w:tc>
          <w:tcPr>
            <w:tcW w:w="3071" w:type="dxa"/>
          </w:tcPr>
          <w:p w:rsidR="003828E7" w:rsidRDefault="000B29E5" w:rsidP="000B29E5">
            <w:pPr>
              <w:pStyle w:val="Listenabsatz"/>
              <w:numPr>
                <w:ilvl w:val="0"/>
                <w:numId w:val="11"/>
              </w:numPr>
              <w:jc w:val="both"/>
            </w:pPr>
            <w:r>
              <w:t>Kein enger Zusammenhalt der Mitglieder</w:t>
            </w:r>
          </w:p>
        </w:tc>
      </w:tr>
      <w:tr w:rsidR="003828E7" w:rsidTr="003828E7">
        <w:tc>
          <w:tcPr>
            <w:tcW w:w="3388" w:type="dxa"/>
          </w:tcPr>
          <w:p w:rsidR="003828E7" w:rsidRDefault="003828E7" w:rsidP="006752A6">
            <w:pPr>
              <w:pStyle w:val="Listenabsatz"/>
              <w:numPr>
                <w:ilvl w:val="0"/>
                <w:numId w:val="11"/>
              </w:numPr>
              <w:jc w:val="both"/>
            </w:pPr>
            <w:r>
              <w:t>Anges</w:t>
            </w:r>
            <w:r w:rsidR="006752A6">
              <w:t>pannte Grundhaltung der Kinder, häufig aggressiv</w:t>
            </w:r>
          </w:p>
        </w:tc>
        <w:tc>
          <w:tcPr>
            <w:tcW w:w="3071" w:type="dxa"/>
          </w:tcPr>
          <w:p w:rsidR="003828E7" w:rsidRDefault="00FC2CE2" w:rsidP="00FC2CE2">
            <w:pPr>
              <w:pStyle w:val="Listenabsatz"/>
              <w:numPr>
                <w:ilvl w:val="0"/>
                <w:numId w:val="11"/>
              </w:numPr>
              <w:jc w:val="both"/>
            </w:pPr>
            <w:r>
              <w:t>Ausgeglichene, zufriedene Atmosphäre</w:t>
            </w:r>
          </w:p>
        </w:tc>
        <w:tc>
          <w:tcPr>
            <w:tcW w:w="3071" w:type="dxa"/>
          </w:tcPr>
          <w:p w:rsidR="003828E7" w:rsidRDefault="000B29E5" w:rsidP="000B29E5">
            <w:pPr>
              <w:pStyle w:val="Listenabsatz"/>
              <w:numPr>
                <w:ilvl w:val="0"/>
                <w:numId w:val="11"/>
              </w:numPr>
              <w:jc w:val="both"/>
            </w:pPr>
            <w:r>
              <w:t>Starke Gereiztheit, Aggressivität</w:t>
            </w:r>
          </w:p>
        </w:tc>
      </w:tr>
      <w:tr w:rsidR="003828E7" w:rsidTr="003828E7">
        <w:tc>
          <w:tcPr>
            <w:tcW w:w="3388" w:type="dxa"/>
          </w:tcPr>
          <w:p w:rsidR="003828E7" w:rsidRDefault="00FC2CE2" w:rsidP="006752A6">
            <w:pPr>
              <w:pStyle w:val="Listenabsatz"/>
              <w:numPr>
                <w:ilvl w:val="0"/>
                <w:numId w:val="11"/>
              </w:numPr>
              <w:jc w:val="both"/>
            </w:pPr>
            <w:r>
              <w:t>Hohe Quant</w:t>
            </w:r>
            <w:r w:rsidR="006752A6">
              <w:t>ität beim Leistungs</w:t>
            </w:r>
            <w:r w:rsidR="003828E7">
              <w:t>verhalten</w:t>
            </w:r>
            <w:r>
              <w:t>, aber geringe Qualität des Geschaffenen</w:t>
            </w:r>
            <w:r w:rsidR="003828E7">
              <w:t xml:space="preserve"> </w:t>
            </w:r>
          </w:p>
        </w:tc>
        <w:tc>
          <w:tcPr>
            <w:tcW w:w="3071" w:type="dxa"/>
          </w:tcPr>
          <w:p w:rsidR="003828E7" w:rsidRDefault="00FC2CE2" w:rsidP="00FC2CE2">
            <w:pPr>
              <w:pStyle w:val="Listenabsatz"/>
              <w:numPr>
                <w:ilvl w:val="0"/>
                <w:numId w:val="11"/>
              </w:numPr>
              <w:jc w:val="both"/>
            </w:pPr>
            <w:r>
              <w:t>Produktionsmenge geringer</w:t>
            </w:r>
            <w:r w:rsidR="0066008B">
              <w:t xml:space="preserve"> als bei autoritärem Stil</w:t>
            </w:r>
            <w:r>
              <w:t>, aber hohe Qualität der Leistung</w:t>
            </w:r>
          </w:p>
        </w:tc>
        <w:tc>
          <w:tcPr>
            <w:tcW w:w="3071" w:type="dxa"/>
          </w:tcPr>
          <w:p w:rsidR="003828E7" w:rsidRDefault="000B29E5" w:rsidP="000B29E5">
            <w:pPr>
              <w:pStyle w:val="Listenabsatz"/>
              <w:numPr>
                <w:ilvl w:val="0"/>
                <w:numId w:val="11"/>
              </w:numPr>
              <w:jc w:val="both"/>
            </w:pPr>
            <w:r>
              <w:t>Geringe Quantität sowie Qualität</w:t>
            </w:r>
          </w:p>
        </w:tc>
      </w:tr>
      <w:tr w:rsidR="003828E7" w:rsidTr="003828E7">
        <w:tc>
          <w:tcPr>
            <w:tcW w:w="3388" w:type="dxa"/>
          </w:tcPr>
          <w:p w:rsidR="003828E7" w:rsidRDefault="003828E7" w:rsidP="006752A6">
            <w:pPr>
              <w:pStyle w:val="Listenabsatz"/>
              <w:numPr>
                <w:ilvl w:val="0"/>
                <w:numId w:val="11"/>
              </w:numPr>
              <w:jc w:val="both"/>
            </w:pPr>
            <w:r>
              <w:t>Egozentrisches</w:t>
            </w:r>
            <w:r w:rsidR="00FC2CE2">
              <w:t xml:space="preserve">  Sprachv</w:t>
            </w:r>
            <w:r>
              <w:t>erhalten</w:t>
            </w:r>
          </w:p>
        </w:tc>
        <w:tc>
          <w:tcPr>
            <w:tcW w:w="3071" w:type="dxa"/>
          </w:tcPr>
          <w:p w:rsidR="003828E7" w:rsidRDefault="00FC2CE2" w:rsidP="00FC2CE2">
            <w:pPr>
              <w:pStyle w:val="Listenabsatz"/>
              <w:numPr>
                <w:ilvl w:val="0"/>
                <w:numId w:val="11"/>
              </w:numPr>
              <w:jc w:val="both"/>
            </w:pPr>
            <w:r>
              <w:t>Bevorzugte Äußerungen wie „wir“</w:t>
            </w:r>
          </w:p>
        </w:tc>
        <w:tc>
          <w:tcPr>
            <w:tcW w:w="3071" w:type="dxa"/>
          </w:tcPr>
          <w:p w:rsidR="003828E7" w:rsidRDefault="003828E7" w:rsidP="004E65DD">
            <w:pPr>
              <w:pStyle w:val="Listenabsatz"/>
              <w:jc w:val="both"/>
            </w:pPr>
          </w:p>
        </w:tc>
      </w:tr>
      <w:tr w:rsidR="003828E7" w:rsidTr="003828E7">
        <w:tc>
          <w:tcPr>
            <w:tcW w:w="3388" w:type="dxa"/>
          </w:tcPr>
          <w:p w:rsidR="003828E7" w:rsidRDefault="00FC2CE2" w:rsidP="00FC2CE2">
            <w:pPr>
              <w:pStyle w:val="Listenabsatz"/>
              <w:numPr>
                <w:ilvl w:val="0"/>
                <w:numId w:val="11"/>
              </w:numPr>
              <w:jc w:val="both"/>
            </w:pPr>
            <w:r>
              <w:t>„Sündenbock-mechanismus“</w:t>
            </w:r>
          </w:p>
        </w:tc>
        <w:tc>
          <w:tcPr>
            <w:tcW w:w="3071" w:type="dxa"/>
          </w:tcPr>
          <w:p w:rsidR="003828E7" w:rsidRDefault="00FC2CE2" w:rsidP="00FC2CE2">
            <w:pPr>
              <w:pStyle w:val="Listenabsatz"/>
              <w:numPr>
                <w:ilvl w:val="0"/>
                <w:numId w:val="11"/>
              </w:numPr>
              <w:jc w:val="both"/>
            </w:pPr>
            <w:r>
              <w:t>Gemeinsame Bewältigung von Schwierigkeiten</w:t>
            </w:r>
          </w:p>
        </w:tc>
        <w:tc>
          <w:tcPr>
            <w:tcW w:w="3071" w:type="dxa"/>
          </w:tcPr>
          <w:p w:rsidR="003828E7" w:rsidRDefault="004E65DD" w:rsidP="000B29E5">
            <w:pPr>
              <w:pStyle w:val="Listenabsatz"/>
              <w:numPr>
                <w:ilvl w:val="0"/>
                <w:numId w:val="11"/>
              </w:numPr>
              <w:jc w:val="both"/>
            </w:pPr>
            <w:r>
              <w:t>Erwartung zu grobem Unfug</w:t>
            </w:r>
          </w:p>
        </w:tc>
      </w:tr>
      <w:tr w:rsidR="003828E7" w:rsidTr="003828E7">
        <w:tc>
          <w:tcPr>
            <w:tcW w:w="3388" w:type="dxa"/>
          </w:tcPr>
          <w:p w:rsidR="003828E7" w:rsidRDefault="00FC2CE2" w:rsidP="00FC2CE2">
            <w:pPr>
              <w:pStyle w:val="Listenabsatz"/>
              <w:numPr>
                <w:ilvl w:val="0"/>
                <w:numId w:val="11"/>
              </w:numPr>
              <w:jc w:val="both"/>
            </w:pPr>
            <w:r>
              <w:t>Sinken der Arbeitsaktivität, wenn der Leiter den Raum verlässt</w:t>
            </w:r>
          </w:p>
        </w:tc>
        <w:tc>
          <w:tcPr>
            <w:tcW w:w="3071" w:type="dxa"/>
          </w:tcPr>
          <w:p w:rsidR="003828E7" w:rsidRDefault="00FC2CE2" w:rsidP="00FC2CE2">
            <w:pPr>
              <w:pStyle w:val="Listenabsatz"/>
              <w:numPr>
                <w:ilvl w:val="0"/>
                <w:numId w:val="11"/>
              </w:numPr>
              <w:jc w:val="both"/>
            </w:pPr>
            <w:r>
              <w:t xml:space="preserve">Keine wesentlichen Veränderungen, wenn der Leiter den Raum verlässt </w:t>
            </w:r>
          </w:p>
        </w:tc>
        <w:tc>
          <w:tcPr>
            <w:tcW w:w="3071" w:type="dxa"/>
          </w:tcPr>
          <w:p w:rsidR="003828E7" w:rsidRDefault="000B29E5" w:rsidP="000B29E5">
            <w:pPr>
              <w:pStyle w:val="Listenabsatz"/>
              <w:numPr>
                <w:ilvl w:val="0"/>
                <w:numId w:val="11"/>
              </w:numPr>
              <w:jc w:val="both"/>
            </w:pPr>
            <w:r>
              <w:t>Wenn der Leiter den Raum verlässt, leitet ein Gruppenmitglied      -&gt; Ansteigend</w:t>
            </w:r>
            <w:r w:rsidR="004E65DD">
              <w:t>e</w:t>
            </w:r>
            <w:r>
              <w:t xml:space="preserve"> A</w:t>
            </w:r>
            <w:r w:rsidR="004E65DD">
              <w:t>rbeits-a</w:t>
            </w:r>
            <w:r>
              <w:t>ktivität</w:t>
            </w:r>
          </w:p>
        </w:tc>
      </w:tr>
    </w:tbl>
    <w:p w:rsidR="004E65DD" w:rsidRDefault="004E65DD" w:rsidP="004E65DD">
      <w:pPr>
        <w:jc w:val="both"/>
      </w:pPr>
    </w:p>
    <w:p w:rsidR="004E65DD" w:rsidRDefault="00821C3B" w:rsidP="00653A54">
      <w:r w:rsidRPr="00FE67DB">
        <w:rPr>
          <w:color w:val="FF0000"/>
        </w:rPr>
        <w:t>!</w:t>
      </w:r>
      <w:r>
        <w:t xml:space="preserve"> Die genannten Auswirkungen sind kritisch zu sehen: Zum einen handelt es sich bei den Erziehungsstielen von </w:t>
      </w:r>
      <w:r w:rsidR="0066008B">
        <w:t>Lewin u</w:t>
      </w:r>
      <w:r>
        <w:t>m Annahmen, wie sich ein Erzieher verhalten könnte. Zum anderen ist der Einfluss von Erzieherverhaltensweisen auf die Entwicklung der Persönlichkeit nicht beobachtbar und kann deshalb nicht na</w:t>
      </w:r>
      <w:r w:rsidR="00615EF5">
        <w:t>chgewiesen werden. Außerdem lieg</w:t>
      </w:r>
      <w:r>
        <w:t xml:space="preserve">en keine gesicherten Ergebnisse über die Auswirkungen auf die Entstehung von Persönlichkeitseigenschaften über längere Zeit </w:t>
      </w:r>
      <w:r w:rsidR="00615EF5">
        <w:t xml:space="preserve">vor. </w:t>
      </w:r>
    </w:p>
    <w:p w:rsidR="00653A54" w:rsidRDefault="00653A54" w:rsidP="00653A54"/>
    <w:p w:rsidR="00653A54" w:rsidRDefault="00653A54" w:rsidP="00653A54"/>
    <w:p w:rsidR="00653A54" w:rsidRDefault="00653A54" w:rsidP="00653A54"/>
    <w:p w:rsidR="00615EF5" w:rsidRDefault="00615EF5" w:rsidP="004E65DD">
      <w:pPr>
        <w:jc w:val="both"/>
      </w:pPr>
    </w:p>
    <w:p w:rsidR="004A4356" w:rsidRPr="00FE67DB" w:rsidRDefault="00821C3B" w:rsidP="004E65DD">
      <w:pPr>
        <w:pStyle w:val="Listenabsatz"/>
        <w:numPr>
          <w:ilvl w:val="0"/>
          <w:numId w:val="3"/>
        </w:numPr>
        <w:jc w:val="both"/>
        <w:rPr>
          <w:b/>
          <w:sz w:val="28"/>
          <w:u w:val="single"/>
        </w:rPr>
      </w:pPr>
      <w:r w:rsidRPr="00FE67DB">
        <w:rPr>
          <w:b/>
          <w:noProof/>
          <w:sz w:val="24"/>
          <w:u w:val="single"/>
          <w:lang w:eastAsia="de-DE"/>
        </w:rPr>
        <w:lastRenderedPageBreak/>
        <w:drawing>
          <wp:anchor distT="0" distB="0" distL="114300" distR="114300" simplePos="0" relativeHeight="251659264" behindDoc="1" locked="0" layoutInCell="1" allowOverlap="1" wp14:anchorId="2EED040F" wp14:editId="55C178FB">
            <wp:simplePos x="0" y="0"/>
            <wp:positionH relativeFrom="column">
              <wp:posOffset>4956810</wp:posOffset>
            </wp:positionH>
            <wp:positionV relativeFrom="paragraph">
              <wp:posOffset>261620</wp:posOffset>
            </wp:positionV>
            <wp:extent cx="1054100" cy="1493520"/>
            <wp:effectExtent l="0" t="0" r="0" b="0"/>
            <wp:wrapTight wrapText="bothSides">
              <wp:wrapPolygon edited="0">
                <wp:start x="0" y="0"/>
                <wp:lineTo x="0" y="21214"/>
                <wp:lineTo x="21080" y="21214"/>
                <wp:lineTo x="21080" y="0"/>
                <wp:lineTo x="0" y="0"/>
              </wp:wrapPolygon>
            </wp:wrapTight>
            <wp:docPr id="2" name="Grafik 2" descr="http://www.institutspraxis.de/assets/images/Rogers_Far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stitutspraxis.de/assets/images/Rogers_Farb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4100" cy="1493520"/>
                    </a:xfrm>
                    <a:prstGeom prst="rect">
                      <a:avLst/>
                    </a:prstGeom>
                    <a:noFill/>
                    <a:ln>
                      <a:noFill/>
                    </a:ln>
                  </pic:spPr>
                </pic:pic>
              </a:graphicData>
            </a:graphic>
            <wp14:sizeRelH relativeFrom="page">
              <wp14:pctWidth>0</wp14:pctWidth>
            </wp14:sizeRelH>
            <wp14:sizeRelV relativeFrom="page">
              <wp14:pctHeight>0</wp14:pctHeight>
            </wp14:sizeRelV>
          </wp:anchor>
        </w:drawing>
      </w:r>
      <w:r w:rsidR="004E65DD" w:rsidRPr="00FE67DB">
        <w:rPr>
          <w:b/>
          <w:sz w:val="28"/>
          <w:u w:val="single"/>
        </w:rPr>
        <w:t>Das dimensionsorientierte Konzept nach Tausch/Tausch</w:t>
      </w:r>
    </w:p>
    <w:p w:rsidR="00821C3B" w:rsidRDefault="00821C3B" w:rsidP="006752A6">
      <w:pPr>
        <w:jc w:val="both"/>
      </w:pPr>
      <w:r>
        <w:rPr>
          <w:noProof/>
          <w:lang w:eastAsia="de-DE"/>
        </w:rPr>
        <w:drawing>
          <wp:anchor distT="0" distB="0" distL="114300" distR="114300" simplePos="0" relativeHeight="251660288" behindDoc="1" locked="0" layoutInCell="1" allowOverlap="1" wp14:anchorId="572F0CDF" wp14:editId="430D989C">
            <wp:simplePos x="0" y="0"/>
            <wp:positionH relativeFrom="column">
              <wp:posOffset>3721100</wp:posOffset>
            </wp:positionH>
            <wp:positionV relativeFrom="paragraph">
              <wp:posOffset>167005</wp:posOffset>
            </wp:positionV>
            <wp:extent cx="1078865" cy="1078865"/>
            <wp:effectExtent l="0" t="0" r="6985" b="6985"/>
            <wp:wrapTight wrapText="bothSides">
              <wp:wrapPolygon edited="0">
                <wp:start x="0" y="0"/>
                <wp:lineTo x="0" y="21358"/>
                <wp:lineTo x="21358" y="21358"/>
                <wp:lineTo x="21358" y="0"/>
                <wp:lineTo x="0" y="0"/>
              </wp:wrapPolygon>
            </wp:wrapTight>
            <wp:docPr id="3" name="Grafik 3" descr="http://www.bbs-anne-marie-tausch.de/_media/images/content/kleinebilder/125X125/biograf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bs-anne-marie-tausch.de/_media/images/content/kleinebilder/125X125/biografi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8865" cy="1078865"/>
                    </a:xfrm>
                    <a:prstGeom prst="rect">
                      <a:avLst/>
                    </a:prstGeom>
                    <a:noFill/>
                    <a:ln>
                      <a:noFill/>
                    </a:ln>
                  </pic:spPr>
                </pic:pic>
              </a:graphicData>
            </a:graphic>
            <wp14:sizeRelH relativeFrom="page">
              <wp14:pctWidth>0</wp14:pctWidth>
            </wp14:sizeRelH>
            <wp14:sizeRelV relativeFrom="page">
              <wp14:pctHeight>0</wp14:pctHeight>
            </wp14:sizeRelV>
          </wp:anchor>
        </w:drawing>
      </w:r>
      <w:r w:rsidR="000C7690">
        <w:t>Dieses Konzept, welches als das bekannteste gilt, geht auf das Ehepaar Tausch zurück. Prof. Dr. Anne-Marie Tausch (1925-1983) und Prof. Dr. Reinhard Tausch (1921-2</w:t>
      </w:r>
      <w:r>
        <w:t>013) waren fast vierzig Jahre im Bereich</w:t>
      </w:r>
      <w:r w:rsidR="000C7690">
        <w:t xml:space="preserve"> der Forschung</w:t>
      </w:r>
      <w:r>
        <w:t xml:space="preserve">, Lehre und Praxis auf dem Gebiet der Erziehung, des Unterrichts und der Psychotherapie aktiv. </w:t>
      </w:r>
    </w:p>
    <w:p w:rsidR="004A4356" w:rsidRPr="00821C3B" w:rsidRDefault="00FE67DB" w:rsidP="006752A6">
      <w:pPr>
        <w:jc w:val="both"/>
        <w:rPr>
          <w:b/>
        </w:rPr>
      </w:pPr>
      <w:r>
        <w:rPr>
          <w:b/>
          <w:color w:val="FF0000"/>
          <w:u w:val="single"/>
        </w:rPr>
        <w:t>Merksatz</w:t>
      </w:r>
      <w:r w:rsidR="00821C3B" w:rsidRPr="00FE67DB">
        <w:rPr>
          <w:b/>
          <w:color w:val="FF0000"/>
          <w:u w:val="single"/>
        </w:rPr>
        <w:t>:</w:t>
      </w:r>
      <w:r w:rsidR="00821C3B" w:rsidRPr="00821C3B">
        <w:rPr>
          <w:b/>
        </w:rPr>
        <w:t xml:space="preserve"> Eine Dimension ist </w:t>
      </w:r>
      <w:r w:rsidR="00821C3B">
        <w:rPr>
          <w:b/>
        </w:rPr>
        <w:t>(</w:t>
      </w:r>
      <w:r w:rsidR="00821C3B" w:rsidRPr="00821C3B">
        <w:rPr>
          <w:b/>
        </w:rPr>
        <w:t>nach Tausch/Tausch</w:t>
      </w:r>
      <w:r w:rsidR="00821C3B">
        <w:rPr>
          <w:b/>
        </w:rPr>
        <w:t>)</w:t>
      </w:r>
      <w:r w:rsidR="00821C3B" w:rsidRPr="00821C3B">
        <w:rPr>
          <w:b/>
        </w:rPr>
        <w:t xml:space="preserve"> eine Zusammenfassung ähnlicher, einander entsprechender </w:t>
      </w:r>
      <w:r w:rsidR="00821C3B">
        <w:rPr>
          <w:b/>
        </w:rPr>
        <w:t>Haltungen, Verhaltens-und Handlungsweisen, die mithilfe von Skalen gemessen werden können.</w:t>
      </w:r>
    </w:p>
    <w:p w:rsidR="004A4356" w:rsidRPr="00615EF5" w:rsidRDefault="00615EF5" w:rsidP="006752A6">
      <w:pPr>
        <w:jc w:val="both"/>
        <w:rPr>
          <w:b/>
        </w:rPr>
      </w:pPr>
      <w:r w:rsidRPr="00615EF5">
        <w:rPr>
          <w:b/>
        </w:rPr>
        <w:t>Die vier Dimensionen</w:t>
      </w:r>
    </w:p>
    <w:p w:rsidR="004A4356" w:rsidRDefault="00615EF5" w:rsidP="00615EF5">
      <w:pPr>
        <w:pStyle w:val="Listenabsatz"/>
        <w:numPr>
          <w:ilvl w:val="0"/>
          <w:numId w:val="13"/>
        </w:numPr>
        <w:jc w:val="both"/>
      </w:pPr>
      <w:r>
        <w:t xml:space="preserve">Geringschätzung </w:t>
      </w:r>
      <w:r w:rsidR="00F16D7F">
        <w:tab/>
      </w:r>
      <w:r>
        <w:t>bis hohe Wertschätzung</w:t>
      </w:r>
    </w:p>
    <w:p w:rsidR="00615EF5" w:rsidRDefault="00615EF5" w:rsidP="00615EF5">
      <w:pPr>
        <w:pStyle w:val="Listenabsatz"/>
        <w:numPr>
          <w:ilvl w:val="0"/>
          <w:numId w:val="13"/>
        </w:numPr>
        <w:jc w:val="both"/>
      </w:pPr>
      <w:r>
        <w:t xml:space="preserve">Kein Verstehen </w:t>
      </w:r>
      <w:r w:rsidR="00F16D7F">
        <w:tab/>
      </w:r>
      <w:r>
        <w:t>bis vollständiges Verstehen</w:t>
      </w:r>
    </w:p>
    <w:p w:rsidR="00615EF5" w:rsidRDefault="00615EF5" w:rsidP="00615EF5">
      <w:pPr>
        <w:pStyle w:val="Listenabsatz"/>
        <w:numPr>
          <w:ilvl w:val="0"/>
          <w:numId w:val="13"/>
        </w:numPr>
        <w:jc w:val="both"/>
      </w:pPr>
      <w:r>
        <w:t xml:space="preserve">Fassadenhaftigkeit </w:t>
      </w:r>
      <w:r w:rsidR="00F16D7F">
        <w:tab/>
      </w:r>
      <w:r>
        <w:t>bis Echtheit</w:t>
      </w:r>
    </w:p>
    <w:p w:rsidR="00615EF5" w:rsidRPr="000C7690" w:rsidRDefault="00F16D7F" w:rsidP="00615EF5">
      <w:pPr>
        <w:pStyle w:val="Listenabsatz"/>
        <w:numPr>
          <w:ilvl w:val="0"/>
          <w:numId w:val="13"/>
        </w:numPr>
        <w:jc w:val="both"/>
      </w:pPr>
      <w:r>
        <w:t xml:space="preserve">Keine </w:t>
      </w:r>
      <w:r w:rsidR="00615EF5">
        <w:t>fördernde nicht dirigierende Tätigkeiten bis viele fördernde nicht dirigierende Tätigkeiten</w:t>
      </w:r>
    </w:p>
    <w:p w:rsidR="001C2114" w:rsidRDefault="00615EF5" w:rsidP="006752A6">
      <w:pPr>
        <w:jc w:val="both"/>
      </w:pPr>
      <w:r>
        <w:t xml:space="preserve">Jede der vier Dimensionen wird durch Skalen, die von 1 bis 5 reichen, näher definiert. Dabei gelten folgende Stufen: </w:t>
      </w:r>
    </w:p>
    <w:tbl>
      <w:tblPr>
        <w:tblStyle w:val="Tabellenraster"/>
        <w:tblW w:w="0" w:type="auto"/>
        <w:tblLook w:val="04A0" w:firstRow="1" w:lastRow="0" w:firstColumn="1" w:lastColumn="0" w:noHBand="0" w:noVBand="1"/>
      </w:tblPr>
      <w:tblGrid>
        <w:gridCol w:w="1842"/>
        <w:gridCol w:w="1842"/>
        <w:gridCol w:w="1842"/>
        <w:gridCol w:w="1843"/>
        <w:gridCol w:w="1843"/>
      </w:tblGrid>
      <w:tr w:rsidR="00615EF5" w:rsidTr="00615EF5">
        <w:tc>
          <w:tcPr>
            <w:tcW w:w="1842" w:type="dxa"/>
          </w:tcPr>
          <w:p w:rsidR="00615EF5" w:rsidRDefault="00615EF5" w:rsidP="00615EF5">
            <w:pPr>
              <w:jc w:val="center"/>
            </w:pPr>
            <w:r>
              <w:t>1</w:t>
            </w:r>
          </w:p>
        </w:tc>
        <w:tc>
          <w:tcPr>
            <w:tcW w:w="1842" w:type="dxa"/>
          </w:tcPr>
          <w:p w:rsidR="00615EF5" w:rsidRDefault="00615EF5" w:rsidP="00615EF5">
            <w:pPr>
              <w:jc w:val="center"/>
            </w:pPr>
            <w:r>
              <w:t>2</w:t>
            </w:r>
          </w:p>
        </w:tc>
        <w:tc>
          <w:tcPr>
            <w:tcW w:w="1842" w:type="dxa"/>
          </w:tcPr>
          <w:p w:rsidR="00615EF5" w:rsidRDefault="00615EF5" w:rsidP="00615EF5">
            <w:pPr>
              <w:jc w:val="center"/>
            </w:pPr>
            <w:r>
              <w:t>3</w:t>
            </w:r>
          </w:p>
        </w:tc>
        <w:tc>
          <w:tcPr>
            <w:tcW w:w="1843" w:type="dxa"/>
          </w:tcPr>
          <w:p w:rsidR="00615EF5" w:rsidRDefault="00615EF5" w:rsidP="00615EF5">
            <w:pPr>
              <w:jc w:val="center"/>
            </w:pPr>
            <w:r>
              <w:t>4</w:t>
            </w:r>
          </w:p>
        </w:tc>
        <w:tc>
          <w:tcPr>
            <w:tcW w:w="1843" w:type="dxa"/>
          </w:tcPr>
          <w:p w:rsidR="00615EF5" w:rsidRDefault="00615EF5" w:rsidP="00615EF5">
            <w:pPr>
              <w:jc w:val="center"/>
            </w:pPr>
            <w:r>
              <w:t>5</w:t>
            </w:r>
          </w:p>
        </w:tc>
      </w:tr>
      <w:tr w:rsidR="00615EF5" w:rsidTr="00615EF5">
        <w:tc>
          <w:tcPr>
            <w:tcW w:w="1842" w:type="dxa"/>
          </w:tcPr>
          <w:p w:rsidR="00615EF5" w:rsidRDefault="00615EF5" w:rsidP="00615EF5">
            <w:pPr>
              <w:jc w:val="center"/>
            </w:pPr>
            <w:r>
              <w:t>Deutliche Ausprägung</w:t>
            </w:r>
          </w:p>
        </w:tc>
        <w:tc>
          <w:tcPr>
            <w:tcW w:w="1842" w:type="dxa"/>
          </w:tcPr>
          <w:p w:rsidR="00615EF5" w:rsidRDefault="00615EF5" w:rsidP="00615EF5">
            <w:pPr>
              <w:jc w:val="center"/>
            </w:pPr>
            <w:r>
              <w:t xml:space="preserve">Schwächere Ausprägung </w:t>
            </w:r>
          </w:p>
        </w:tc>
        <w:tc>
          <w:tcPr>
            <w:tcW w:w="1842" w:type="dxa"/>
          </w:tcPr>
          <w:p w:rsidR="00615EF5" w:rsidRDefault="00615EF5" w:rsidP="00615EF5">
            <w:pPr>
              <w:jc w:val="center"/>
            </w:pPr>
            <w:r>
              <w:t>Etwa gleich viel</w:t>
            </w:r>
          </w:p>
        </w:tc>
        <w:tc>
          <w:tcPr>
            <w:tcW w:w="1843" w:type="dxa"/>
          </w:tcPr>
          <w:p w:rsidR="00615EF5" w:rsidRDefault="00615EF5" w:rsidP="00615EF5">
            <w:pPr>
              <w:jc w:val="center"/>
            </w:pPr>
            <w:r>
              <w:t>Schwächere Ausprägung</w:t>
            </w:r>
          </w:p>
        </w:tc>
        <w:tc>
          <w:tcPr>
            <w:tcW w:w="1843" w:type="dxa"/>
          </w:tcPr>
          <w:p w:rsidR="00615EF5" w:rsidRDefault="00615EF5" w:rsidP="00615EF5">
            <w:pPr>
              <w:jc w:val="center"/>
            </w:pPr>
            <w:r>
              <w:t xml:space="preserve">Deutliche Ausprägung </w:t>
            </w:r>
          </w:p>
        </w:tc>
      </w:tr>
    </w:tbl>
    <w:p w:rsidR="00615EF5" w:rsidRDefault="00615EF5" w:rsidP="006752A6">
      <w:pPr>
        <w:jc w:val="both"/>
      </w:pPr>
    </w:p>
    <w:p w:rsidR="00705DBC" w:rsidRDefault="00705DBC"/>
    <w:p w:rsidR="00705DBC" w:rsidRPr="00DB0377" w:rsidRDefault="00705DBC" w:rsidP="00705DBC">
      <w:pPr>
        <w:pStyle w:val="Listenabsatz"/>
        <w:numPr>
          <w:ilvl w:val="0"/>
          <w:numId w:val="11"/>
        </w:numPr>
        <w:jc w:val="both"/>
        <w:rPr>
          <w:b/>
        </w:rPr>
      </w:pPr>
      <w:r w:rsidRPr="00DB0377">
        <w:rPr>
          <w:b/>
        </w:rPr>
        <w:t>Wertschätzung ist eine gefühlsmäßige Grundhaltung gegenüber einer anderen Person, die sich in Achtung, Anerkennung un</w:t>
      </w:r>
      <w:r w:rsidR="00F16D7F">
        <w:rPr>
          <w:b/>
        </w:rPr>
        <w:t xml:space="preserve">d Wohlwollen zeigt und sich in </w:t>
      </w:r>
      <w:proofErr w:type="spellStart"/>
      <w:r w:rsidR="00F16D7F">
        <w:rPr>
          <w:b/>
        </w:rPr>
        <w:t>Z</w:t>
      </w:r>
      <w:r w:rsidRPr="00DB0377">
        <w:rPr>
          <w:b/>
        </w:rPr>
        <w:t>ugewand</w:t>
      </w:r>
      <w:r w:rsidR="00F16D7F">
        <w:rPr>
          <w:b/>
        </w:rPr>
        <w:t>t</w:t>
      </w:r>
      <w:r w:rsidRPr="00DB0377">
        <w:rPr>
          <w:b/>
        </w:rPr>
        <w:t>heit</w:t>
      </w:r>
      <w:proofErr w:type="spellEnd"/>
      <w:r w:rsidRPr="00DB0377">
        <w:rPr>
          <w:b/>
        </w:rPr>
        <w:t>, Interesse, Aufmerksamkeit und Freundlichkeit ausdrückt.</w:t>
      </w:r>
    </w:p>
    <w:p w:rsidR="00705DBC" w:rsidRDefault="00705DBC" w:rsidP="00705DBC">
      <w:pPr>
        <w:pStyle w:val="Listenabsatz"/>
        <w:jc w:val="both"/>
      </w:pPr>
    </w:p>
    <w:tbl>
      <w:tblPr>
        <w:tblStyle w:val="Tabellenraster"/>
        <w:tblW w:w="0" w:type="auto"/>
        <w:tblInd w:w="720" w:type="dxa"/>
        <w:tblLook w:val="04A0" w:firstRow="1" w:lastRow="0" w:firstColumn="1" w:lastColumn="0" w:noHBand="0" w:noVBand="1"/>
      </w:tblPr>
      <w:tblGrid>
        <w:gridCol w:w="4311"/>
        <w:gridCol w:w="4257"/>
      </w:tblGrid>
      <w:tr w:rsidR="00705DBC" w:rsidTr="00705DBC">
        <w:tc>
          <w:tcPr>
            <w:tcW w:w="4606" w:type="dxa"/>
          </w:tcPr>
          <w:p w:rsidR="00705DBC" w:rsidRPr="00705DBC" w:rsidRDefault="00705DBC" w:rsidP="00705DBC">
            <w:pPr>
              <w:pStyle w:val="Listenabsatz"/>
              <w:ind w:left="0"/>
              <w:jc w:val="both"/>
              <w:rPr>
                <w:u w:val="single"/>
              </w:rPr>
            </w:pPr>
            <w:r w:rsidRPr="00705DBC">
              <w:rPr>
                <w:u w:val="single"/>
              </w:rPr>
              <w:t xml:space="preserve">Geringschätzung </w:t>
            </w:r>
          </w:p>
        </w:tc>
        <w:tc>
          <w:tcPr>
            <w:tcW w:w="4606" w:type="dxa"/>
          </w:tcPr>
          <w:p w:rsidR="00705DBC" w:rsidRPr="00705DBC" w:rsidRDefault="00705DBC" w:rsidP="00705DBC">
            <w:pPr>
              <w:pStyle w:val="Listenabsatz"/>
              <w:ind w:left="0"/>
              <w:jc w:val="both"/>
              <w:rPr>
                <w:u w:val="single"/>
              </w:rPr>
            </w:pPr>
            <w:r w:rsidRPr="00705DBC">
              <w:rPr>
                <w:u w:val="single"/>
              </w:rPr>
              <w:t xml:space="preserve">Wertschätzung </w:t>
            </w:r>
          </w:p>
        </w:tc>
      </w:tr>
      <w:tr w:rsidR="00705DBC" w:rsidTr="00705DBC">
        <w:tc>
          <w:tcPr>
            <w:tcW w:w="4606" w:type="dxa"/>
          </w:tcPr>
          <w:p w:rsidR="00705DBC" w:rsidRDefault="00F16D7F" w:rsidP="00705DBC">
            <w:pPr>
              <w:pStyle w:val="Listenabsatz"/>
              <w:numPr>
                <w:ilvl w:val="0"/>
                <w:numId w:val="11"/>
              </w:numPr>
              <w:jc w:val="both"/>
            </w:pPr>
            <w:r>
              <w:t>d</w:t>
            </w:r>
            <w:r w:rsidR="00705DBC">
              <w:t xml:space="preserve">en anderen nicht achten </w:t>
            </w:r>
          </w:p>
        </w:tc>
        <w:tc>
          <w:tcPr>
            <w:tcW w:w="4606" w:type="dxa"/>
          </w:tcPr>
          <w:p w:rsidR="00705DBC" w:rsidRDefault="00F16D7F" w:rsidP="009D285B">
            <w:pPr>
              <w:pStyle w:val="Listenabsatz"/>
              <w:numPr>
                <w:ilvl w:val="0"/>
                <w:numId w:val="11"/>
              </w:numPr>
              <w:jc w:val="both"/>
            </w:pPr>
            <w:r>
              <w:t>d</w:t>
            </w:r>
            <w:r w:rsidR="009D285B">
              <w:t xml:space="preserve">en anderen wertschätzen </w:t>
            </w:r>
          </w:p>
        </w:tc>
      </w:tr>
      <w:tr w:rsidR="00705DBC" w:rsidTr="00705DBC">
        <w:tc>
          <w:tcPr>
            <w:tcW w:w="4606" w:type="dxa"/>
          </w:tcPr>
          <w:p w:rsidR="00705DBC" w:rsidRDefault="00F16D7F" w:rsidP="00705DBC">
            <w:pPr>
              <w:pStyle w:val="Listenabsatz"/>
              <w:numPr>
                <w:ilvl w:val="0"/>
                <w:numId w:val="11"/>
              </w:numPr>
              <w:jc w:val="both"/>
            </w:pPr>
            <w:r>
              <w:t>a</w:t>
            </w:r>
            <w:r w:rsidR="00705DBC">
              <w:t xml:space="preserve">ndere abwerten </w:t>
            </w:r>
          </w:p>
        </w:tc>
        <w:tc>
          <w:tcPr>
            <w:tcW w:w="4606" w:type="dxa"/>
          </w:tcPr>
          <w:p w:rsidR="00705DBC" w:rsidRDefault="009D285B" w:rsidP="009D285B">
            <w:pPr>
              <w:pStyle w:val="Listenabsatz"/>
              <w:numPr>
                <w:ilvl w:val="0"/>
                <w:numId w:val="11"/>
              </w:numPr>
              <w:jc w:val="both"/>
            </w:pPr>
            <w:r>
              <w:t xml:space="preserve">Geltung anderen schenken </w:t>
            </w:r>
          </w:p>
        </w:tc>
      </w:tr>
      <w:tr w:rsidR="00705DBC" w:rsidTr="00705DBC">
        <w:tc>
          <w:tcPr>
            <w:tcW w:w="4606" w:type="dxa"/>
          </w:tcPr>
          <w:p w:rsidR="00705DBC" w:rsidRDefault="00F16D7F" w:rsidP="00705DBC">
            <w:pPr>
              <w:pStyle w:val="Listenabsatz"/>
              <w:numPr>
                <w:ilvl w:val="0"/>
                <w:numId w:val="11"/>
              </w:numPr>
              <w:jc w:val="both"/>
            </w:pPr>
            <w:r>
              <w:t>unfreundlich und herzlos gegen</w:t>
            </w:r>
            <w:r w:rsidR="00705DBC">
              <w:t>über anderen sein</w:t>
            </w:r>
          </w:p>
        </w:tc>
        <w:tc>
          <w:tcPr>
            <w:tcW w:w="4606" w:type="dxa"/>
          </w:tcPr>
          <w:p w:rsidR="00705DBC" w:rsidRDefault="00F16D7F" w:rsidP="009D285B">
            <w:pPr>
              <w:pStyle w:val="Listenabsatz"/>
              <w:numPr>
                <w:ilvl w:val="0"/>
                <w:numId w:val="11"/>
              </w:numPr>
              <w:jc w:val="both"/>
            </w:pPr>
            <w:r>
              <w:t>m</w:t>
            </w:r>
            <w:r w:rsidR="009D285B">
              <w:t xml:space="preserve">it anderen freundlich und nett umgehen </w:t>
            </w:r>
          </w:p>
        </w:tc>
      </w:tr>
      <w:tr w:rsidR="00705DBC" w:rsidTr="00705DBC">
        <w:tc>
          <w:tcPr>
            <w:tcW w:w="4606" w:type="dxa"/>
          </w:tcPr>
          <w:p w:rsidR="00705DBC" w:rsidRDefault="00F16D7F" w:rsidP="00F16D7F">
            <w:pPr>
              <w:pStyle w:val="Listenabsatz"/>
              <w:numPr>
                <w:ilvl w:val="0"/>
                <w:numId w:val="11"/>
              </w:numPr>
              <w:jc w:val="both"/>
            </w:pPr>
            <w:r>
              <w:t>anderen g</w:t>
            </w:r>
            <w:r w:rsidR="009D285B">
              <w:t>rob</w:t>
            </w:r>
            <w:r>
              <w:t>, verächtlich und lieblos</w:t>
            </w:r>
            <w:r w:rsidR="009D285B">
              <w:t xml:space="preserve"> </w:t>
            </w:r>
            <w:r>
              <w:t>begegnen</w:t>
            </w:r>
          </w:p>
        </w:tc>
        <w:tc>
          <w:tcPr>
            <w:tcW w:w="4606" w:type="dxa"/>
          </w:tcPr>
          <w:p w:rsidR="00705DBC" w:rsidRDefault="00F16D7F" w:rsidP="009D285B">
            <w:pPr>
              <w:pStyle w:val="Listenabsatz"/>
              <w:numPr>
                <w:ilvl w:val="0"/>
                <w:numId w:val="11"/>
              </w:numPr>
              <w:jc w:val="both"/>
            </w:pPr>
            <w:r>
              <w:t>andere rücksichtvoll und liebe</w:t>
            </w:r>
            <w:r w:rsidR="009D285B">
              <w:t xml:space="preserve">voll begegnen </w:t>
            </w:r>
          </w:p>
        </w:tc>
      </w:tr>
      <w:tr w:rsidR="00705DBC" w:rsidTr="00705DBC">
        <w:tc>
          <w:tcPr>
            <w:tcW w:w="4606" w:type="dxa"/>
          </w:tcPr>
          <w:p w:rsidR="00705DBC" w:rsidRDefault="00F16D7F" w:rsidP="009D285B">
            <w:pPr>
              <w:pStyle w:val="Listenabsatz"/>
              <w:numPr>
                <w:ilvl w:val="0"/>
                <w:numId w:val="11"/>
              </w:numPr>
              <w:jc w:val="both"/>
            </w:pPr>
            <w:r>
              <w:t>Anderen m</w:t>
            </w:r>
            <w:r w:rsidR="009D285B">
              <w:t xml:space="preserve">isstrauen </w:t>
            </w:r>
          </w:p>
        </w:tc>
        <w:tc>
          <w:tcPr>
            <w:tcW w:w="4606" w:type="dxa"/>
          </w:tcPr>
          <w:p w:rsidR="00705DBC" w:rsidRDefault="00F16D7F" w:rsidP="009D285B">
            <w:pPr>
              <w:pStyle w:val="Listenabsatz"/>
              <w:numPr>
                <w:ilvl w:val="0"/>
                <w:numId w:val="11"/>
              </w:numPr>
              <w:jc w:val="both"/>
            </w:pPr>
            <w:r>
              <w:t>a</w:t>
            </w:r>
            <w:r w:rsidR="009D285B">
              <w:t xml:space="preserve">nderen vertrauen </w:t>
            </w:r>
          </w:p>
        </w:tc>
      </w:tr>
      <w:tr w:rsidR="00705DBC" w:rsidTr="00705DBC">
        <w:tc>
          <w:tcPr>
            <w:tcW w:w="4606" w:type="dxa"/>
          </w:tcPr>
          <w:p w:rsidR="00705DBC" w:rsidRDefault="00F16D7F" w:rsidP="009D285B">
            <w:pPr>
              <w:pStyle w:val="Listenabsatz"/>
              <w:numPr>
                <w:ilvl w:val="0"/>
                <w:numId w:val="11"/>
              </w:numPr>
              <w:jc w:val="both"/>
            </w:pPr>
            <w:r>
              <w:t>Andere a</w:t>
            </w:r>
            <w:r w:rsidR="009D285B">
              <w:t xml:space="preserve">usgrenzen </w:t>
            </w:r>
          </w:p>
        </w:tc>
        <w:tc>
          <w:tcPr>
            <w:tcW w:w="4606" w:type="dxa"/>
          </w:tcPr>
          <w:p w:rsidR="00705DBC" w:rsidRDefault="00F16D7F" w:rsidP="009D285B">
            <w:pPr>
              <w:pStyle w:val="Listenabsatz"/>
              <w:numPr>
                <w:ilvl w:val="0"/>
                <w:numId w:val="11"/>
              </w:numPr>
              <w:jc w:val="both"/>
            </w:pPr>
            <w:r>
              <w:t>sich a</w:t>
            </w:r>
            <w:r w:rsidR="009D285B">
              <w:t xml:space="preserve">nderen Menschen gegenüber öffnen </w:t>
            </w:r>
          </w:p>
        </w:tc>
      </w:tr>
      <w:tr w:rsidR="00705DBC" w:rsidTr="00705DBC">
        <w:tc>
          <w:tcPr>
            <w:tcW w:w="4606" w:type="dxa"/>
          </w:tcPr>
          <w:p w:rsidR="00705DBC" w:rsidRDefault="00F16D7F" w:rsidP="009D285B">
            <w:pPr>
              <w:pStyle w:val="Listenabsatz"/>
              <w:numPr>
                <w:ilvl w:val="0"/>
                <w:numId w:val="11"/>
              </w:numPr>
              <w:jc w:val="both"/>
            </w:pPr>
            <w:r>
              <w:t>a</w:t>
            </w:r>
            <w:r w:rsidR="009D285B">
              <w:t xml:space="preserve">nderen gegenüber distanziert und verschlossen sein </w:t>
            </w:r>
          </w:p>
        </w:tc>
        <w:tc>
          <w:tcPr>
            <w:tcW w:w="4606" w:type="dxa"/>
          </w:tcPr>
          <w:p w:rsidR="00705DBC" w:rsidRDefault="00705DBC" w:rsidP="00705DBC">
            <w:pPr>
              <w:pStyle w:val="Listenabsatz"/>
              <w:ind w:left="0"/>
              <w:jc w:val="both"/>
            </w:pPr>
          </w:p>
        </w:tc>
      </w:tr>
    </w:tbl>
    <w:p w:rsidR="00705DBC" w:rsidRPr="000C7690" w:rsidRDefault="00705DBC" w:rsidP="00705DBC">
      <w:pPr>
        <w:pStyle w:val="Listenabsatz"/>
        <w:jc w:val="both"/>
      </w:pPr>
    </w:p>
    <w:p w:rsidR="001C2114" w:rsidRDefault="001C2114" w:rsidP="006752A6">
      <w:pPr>
        <w:jc w:val="both"/>
      </w:pPr>
    </w:p>
    <w:p w:rsidR="009D285B" w:rsidRPr="00DB0377" w:rsidRDefault="009D285B" w:rsidP="009D285B">
      <w:pPr>
        <w:pStyle w:val="Listenabsatz"/>
        <w:numPr>
          <w:ilvl w:val="0"/>
          <w:numId w:val="11"/>
        </w:numPr>
        <w:jc w:val="both"/>
        <w:rPr>
          <w:b/>
        </w:rPr>
      </w:pPr>
      <w:r w:rsidRPr="00DB0377">
        <w:rPr>
          <w:b/>
        </w:rPr>
        <w:lastRenderedPageBreak/>
        <w:t xml:space="preserve">Verstehen </w:t>
      </w:r>
      <w:r w:rsidR="00F16D7F">
        <w:rPr>
          <w:b/>
        </w:rPr>
        <w:t>b</w:t>
      </w:r>
      <w:r w:rsidRPr="00DB0377">
        <w:rPr>
          <w:b/>
        </w:rPr>
        <w:t xml:space="preserve">etrifft die Grundhaltung und Einstellung </w:t>
      </w:r>
      <w:r w:rsidR="00F16D7F">
        <w:rPr>
          <w:b/>
        </w:rPr>
        <w:t>des Erziehers gegenüber dem zu Erziehenden und bedeutet das E</w:t>
      </w:r>
      <w:r w:rsidRPr="00DB0377">
        <w:rPr>
          <w:b/>
        </w:rPr>
        <w:t>infühlen in die innere Welt eines anderen</w:t>
      </w:r>
      <w:r w:rsidR="00EF3420" w:rsidRPr="00DB0377">
        <w:rPr>
          <w:b/>
        </w:rPr>
        <w:t>, die Wahrnehmung und vorstel</w:t>
      </w:r>
      <w:r w:rsidR="00F16D7F">
        <w:rPr>
          <w:b/>
        </w:rPr>
        <w:t>lungsmäßige Vergegenwärtigung der subjektiven Welt eines a</w:t>
      </w:r>
      <w:r w:rsidR="00EF3420" w:rsidRPr="00DB0377">
        <w:rPr>
          <w:b/>
        </w:rPr>
        <w:t xml:space="preserve">nderen Individuums. Die </w:t>
      </w:r>
      <w:r w:rsidR="00A50BEF" w:rsidRPr="00DB0377">
        <w:rPr>
          <w:b/>
        </w:rPr>
        <w:t>Dimension</w:t>
      </w:r>
      <w:r w:rsidR="00F16D7F">
        <w:rPr>
          <w:b/>
        </w:rPr>
        <w:t xml:space="preserve"> reicht von k</w:t>
      </w:r>
      <w:r w:rsidR="00EF3420" w:rsidRPr="00DB0377">
        <w:rPr>
          <w:b/>
        </w:rPr>
        <w:t xml:space="preserve">einem Verstehen bis zum </w:t>
      </w:r>
      <w:r w:rsidR="00F16D7F">
        <w:rPr>
          <w:b/>
        </w:rPr>
        <w:t>v</w:t>
      </w:r>
      <w:r w:rsidR="00A50BEF" w:rsidRPr="00DB0377">
        <w:rPr>
          <w:b/>
        </w:rPr>
        <w:t>ollständigen</w:t>
      </w:r>
      <w:r w:rsidR="00F16D7F">
        <w:rPr>
          <w:b/>
        </w:rPr>
        <w:t xml:space="preserve"> V</w:t>
      </w:r>
      <w:r w:rsidR="00EF3420" w:rsidRPr="00DB0377">
        <w:rPr>
          <w:b/>
        </w:rPr>
        <w:t>erstehen.</w:t>
      </w:r>
    </w:p>
    <w:tbl>
      <w:tblPr>
        <w:tblStyle w:val="Tabellenraster"/>
        <w:tblW w:w="0" w:type="auto"/>
        <w:tblInd w:w="720" w:type="dxa"/>
        <w:tblLook w:val="04A0" w:firstRow="1" w:lastRow="0" w:firstColumn="1" w:lastColumn="0" w:noHBand="0" w:noVBand="1"/>
      </w:tblPr>
      <w:tblGrid>
        <w:gridCol w:w="4276"/>
        <w:gridCol w:w="4292"/>
      </w:tblGrid>
      <w:tr w:rsidR="00EF3420" w:rsidTr="00EF3420">
        <w:tc>
          <w:tcPr>
            <w:tcW w:w="4606" w:type="dxa"/>
          </w:tcPr>
          <w:p w:rsidR="00EF3420" w:rsidRPr="00EF3420" w:rsidRDefault="00EF3420" w:rsidP="00EF3420">
            <w:pPr>
              <w:ind w:left="360"/>
              <w:jc w:val="both"/>
              <w:rPr>
                <w:u w:val="single"/>
              </w:rPr>
            </w:pPr>
            <w:r w:rsidRPr="00EF3420">
              <w:rPr>
                <w:u w:val="single"/>
              </w:rPr>
              <w:t xml:space="preserve">Kein einfühlendes Verstehen </w:t>
            </w:r>
          </w:p>
        </w:tc>
        <w:tc>
          <w:tcPr>
            <w:tcW w:w="4606" w:type="dxa"/>
          </w:tcPr>
          <w:p w:rsidR="00EF3420" w:rsidRPr="00EF3420" w:rsidRDefault="00F16D7F" w:rsidP="00EF3420">
            <w:pPr>
              <w:pStyle w:val="Listenabsatz"/>
              <w:ind w:left="0"/>
              <w:jc w:val="both"/>
              <w:rPr>
                <w:u w:val="single"/>
              </w:rPr>
            </w:pPr>
            <w:r>
              <w:rPr>
                <w:u w:val="single"/>
              </w:rPr>
              <w:t>Vollständig einfühlendes V</w:t>
            </w:r>
            <w:r w:rsidR="00EF3420" w:rsidRPr="00EF3420">
              <w:rPr>
                <w:u w:val="single"/>
              </w:rPr>
              <w:t xml:space="preserve">erstehen </w:t>
            </w:r>
          </w:p>
        </w:tc>
      </w:tr>
      <w:tr w:rsidR="00EF3420" w:rsidTr="00EF3420">
        <w:tc>
          <w:tcPr>
            <w:tcW w:w="4606" w:type="dxa"/>
          </w:tcPr>
          <w:p w:rsidR="00EF3420" w:rsidRDefault="00EF3420" w:rsidP="00EF3420">
            <w:pPr>
              <w:pStyle w:val="Listenabsatz"/>
              <w:numPr>
                <w:ilvl w:val="0"/>
                <w:numId w:val="11"/>
              </w:numPr>
              <w:jc w:val="both"/>
            </w:pPr>
            <w:r>
              <w:t>versteht andere nicht</w:t>
            </w:r>
            <w:r w:rsidR="00BF41BE">
              <w:t xml:space="preserve"> oder anders als diese sich selbst sehen</w:t>
            </w:r>
          </w:p>
        </w:tc>
        <w:tc>
          <w:tcPr>
            <w:tcW w:w="4606" w:type="dxa"/>
          </w:tcPr>
          <w:p w:rsidR="00EF3420" w:rsidRDefault="00A50BEF" w:rsidP="00A50BEF">
            <w:pPr>
              <w:pStyle w:val="Listenabsatz"/>
              <w:numPr>
                <w:ilvl w:val="0"/>
                <w:numId w:val="11"/>
              </w:numPr>
              <w:jc w:val="both"/>
            </w:pPr>
            <w:r>
              <w:t xml:space="preserve">Kann die Bedürfnisse des anderen verstehen </w:t>
            </w:r>
          </w:p>
        </w:tc>
      </w:tr>
      <w:tr w:rsidR="00EF3420" w:rsidTr="00EF3420">
        <w:tc>
          <w:tcPr>
            <w:tcW w:w="4606" w:type="dxa"/>
          </w:tcPr>
          <w:p w:rsidR="00EF3420" w:rsidRDefault="00BF41BE" w:rsidP="00EF3420">
            <w:pPr>
              <w:pStyle w:val="Listenabsatz"/>
              <w:numPr>
                <w:ilvl w:val="0"/>
                <w:numId w:val="11"/>
              </w:numPr>
              <w:jc w:val="both"/>
            </w:pPr>
            <w:r>
              <w:t xml:space="preserve"> schließt</w:t>
            </w:r>
            <w:r w:rsidR="00EF3420">
              <w:t xml:space="preserve"> von sich auf andere</w:t>
            </w:r>
          </w:p>
        </w:tc>
        <w:tc>
          <w:tcPr>
            <w:tcW w:w="4606" w:type="dxa"/>
          </w:tcPr>
          <w:p w:rsidR="00EF3420" w:rsidRDefault="00A50BEF" w:rsidP="00A50BEF">
            <w:pPr>
              <w:pStyle w:val="Listenabsatz"/>
              <w:numPr>
                <w:ilvl w:val="0"/>
                <w:numId w:val="11"/>
              </w:numPr>
              <w:jc w:val="both"/>
            </w:pPr>
            <w:r>
              <w:t xml:space="preserve">Kann Verhaltensweisen andere deuten </w:t>
            </w:r>
          </w:p>
        </w:tc>
      </w:tr>
      <w:tr w:rsidR="00EF3420" w:rsidTr="00EF3420">
        <w:tc>
          <w:tcPr>
            <w:tcW w:w="4606" w:type="dxa"/>
          </w:tcPr>
          <w:p w:rsidR="00EF3420" w:rsidRDefault="00EF3420" w:rsidP="00EF3420">
            <w:pPr>
              <w:pStyle w:val="Listenabsatz"/>
              <w:numPr>
                <w:ilvl w:val="0"/>
                <w:numId w:val="11"/>
              </w:numPr>
              <w:jc w:val="both"/>
            </w:pPr>
            <w:r>
              <w:t xml:space="preserve">Befasst sich nicht mit den Problemen von anderen </w:t>
            </w:r>
          </w:p>
        </w:tc>
        <w:tc>
          <w:tcPr>
            <w:tcW w:w="4606" w:type="dxa"/>
          </w:tcPr>
          <w:p w:rsidR="00EF3420" w:rsidRDefault="00A50BEF" w:rsidP="00A50BEF">
            <w:pPr>
              <w:pStyle w:val="Listenabsatz"/>
              <w:numPr>
                <w:ilvl w:val="0"/>
                <w:numId w:val="11"/>
              </w:numPr>
              <w:jc w:val="both"/>
            </w:pPr>
            <w:r>
              <w:t xml:space="preserve">Sie versteht den andern so ,wie dieser sich selbst sieht </w:t>
            </w:r>
          </w:p>
        </w:tc>
      </w:tr>
      <w:tr w:rsidR="00EF3420" w:rsidTr="00EF3420">
        <w:tc>
          <w:tcPr>
            <w:tcW w:w="4606" w:type="dxa"/>
          </w:tcPr>
          <w:p w:rsidR="00EF3420" w:rsidRDefault="00EF3420" w:rsidP="00EF3420">
            <w:pPr>
              <w:pStyle w:val="Listenabsatz"/>
              <w:numPr>
                <w:ilvl w:val="0"/>
                <w:numId w:val="11"/>
              </w:numPr>
              <w:jc w:val="both"/>
            </w:pPr>
            <w:r>
              <w:t xml:space="preserve">Ihrer Handlungen passen nicht zur Gemütslage von anderen </w:t>
            </w:r>
          </w:p>
        </w:tc>
        <w:tc>
          <w:tcPr>
            <w:tcW w:w="4606" w:type="dxa"/>
          </w:tcPr>
          <w:p w:rsidR="00EF3420" w:rsidRDefault="00A50BEF" w:rsidP="00BF41BE">
            <w:pPr>
              <w:pStyle w:val="Listenabsatz"/>
              <w:numPr>
                <w:ilvl w:val="0"/>
                <w:numId w:val="11"/>
              </w:numPr>
              <w:jc w:val="both"/>
            </w:pPr>
            <w:r>
              <w:t xml:space="preserve">Sie ist dem anderen nahe und </w:t>
            </w:r>
            <w:r w:rsidR="00BF41BE">
              <w:t>verständnis</w:t>
            </w:r>
            <w:r>
              <w:t>voll</w:t>
            </w:r>
          </w:p>
        </w:tc>
      </w:tr>
      <w:tr w:rsidR="00EF3420" w:rsidTr="00EF3420">
        <w:tc>
          <w:tcPr>
            <w:tcW w:w="4606" w:type="dxa"/>
          </w:tcPr>
          <w:p w:rsidR="00EF3420" w:rsidRDefault="00EF3420" w:rsidP="00BF41BE">
            <w:pPr>
              <w:pStyle w:val="Listenabsatz"/>
              <w:numPr>
                <w:ilvl w:val="0"/>
                <w:numId w:val="11"/>
              </w:numPr>
              <w:jc w:val="both"/>
            </w:pPr>
            <w:r>
              <w:t xml:space="preserve">Sie zeigt kein Mittgefühl oder </w:t>
            </w:r>
            <w:r w:rsidR="00BF41BE">
              <w:t>Ä</w:t>
            </w:r>
            <w:r>
              <w:t xml:space="preserve">hnliches </w:t>
            </w:r>
          </w:p>
        </w:tc>
        <w:tc>
          <w:tcPr>
            <w:tcW w:w="4606" w:type="dxa"/>
          </w:tcPr>
          <w:p w:rsidR="00EF3420" w:rsidRDefault="00BF41BE" w:rsidP="00A50BEF">
            <w:pPr>
              <w:pStyle w:val="Listenabsatz"/>
              <w:numPr>
                <w:ilvl w:val="0"/>
                <w:numId w:val="11"/>
              </w:numPr>
              <w:jc w:val="both"/>
            </w:pPr>
            <w:r>
              <w:t>Ihr Handeln ist dem persönlichen E</w:t>
            </w:r>
            <w:r w:rsidR="00A50BEF">
              <w:t xml:space="preserve">rleben des anderen angemessen </w:t>
            </w:r>
          </w:p>
        </w:tc>
      </w:tr>
      <w:tr w:rsidR="00EF3420" w:rsidTr="00EF3420">
        <w:tc>
          <w:tcPr>
            <w:tcW w:w="4606" w:type="dxa"/>
          </w:tcPr>
          <w:p w:rsidR="00EF3420" w:rsidRDefault="00BF41BE" w:rsidP="00BF41BE">
            <w:pPr>
              <w:pStyle w:val="Listenabsatz"/>
              <w:numPr>
                <w:ilvl w:val="0"/>
                <w:numId w:val="11"/>
              </w:numPr>
              <w:jc w:val="both"/>
            </w:pPr>
            <w:r>
              <w:t>Nicht auf a</w:t>
            </w:r>
            <w:r w:rsidR="00EF3420" w:rsidRPr="00EF3420">
              <w:t>ndere Äußerungen eingehen</w:t>
            </w:r>
          </w:p>
        </w:tc>
        <w:tc>
          <w:tcPr>
            <w:tcW w:w="4606" w:type="dxa"/>
          </w:tcPr>
          <w:p w:rsidR="00EF3420" w:rsidRDefault="00A50BEF" w:rsidP="00A50BEF">
            <w:pPr>
              <w:pStyle w:val="Listenabsatz"/>
              <w:numPr>
                <w:ilvl w:val="0"/>
                <w:numId w:val="11"/>
              </w:numPr>
              <w:jc w:val="both"/>
            </w:pPr>
            <w:r>
              <w:t xml:space="preserve">Ihre Wortwahl ist an den andern angepasst </w:t>
            </w:r>
          </w:p>
        </w:tc>
      </w:tr>
      <w:tr w:rsidR="00EF3420" w:rsidTr="00EF3420">
        <w:tc>
          <w:tcPr>
            <w:tcW w:w="4606" w:type="dxa"/>
          </w:tcPr>
          <w:p w:rsidR="00EF3420" w:rsidRDefault="00BF41BE" w:rsidP="00EF3420">
            <w:pPr>
              <w:pStyle w:val="Listenabsatz"/>
              <w:ind w:left="0"/>
              <w:jc w:val="both"/>
            </w:pPr>
            <w:r>
              <w:t xml:space="preserve">       u.a.</w:t>
            </w:r>
          </w:p>
        </w:tc>
        <w:tc>
          <w:tcPr>
            <w:tcW w:w="4606" w:type="dxa"/>
          </w:tcPr>
          <w:p w:rsidR="00EF3420" w:rsidRDefault="00BF41BE" w:rsidP="00A50BEF">
            <w:pPr>
              <w:jc w:val="both"/>
            </w:pPr>
            <w:r>
              <w:t xml:space="preserve">       u.a.</w:t>
            </w:r>
          </w:p>
        </w:tc>
      </w:tr>
    </w:tbl>
    <w:p w:rsidR="00EF3420" w:rsidRDefault="00EF3420" w:rsidP="00EF3420">
      <w:pPr>
        <w:pStyle w:val="Listenabsatz"/>
        <w:jc w:val="both"/>
      </w:pPr>
    </w:p>
    <w:p w:rsidR="00653A54" w:rsidRDefault="00653A54" w:rsidP="00EF3420">
      <w:pPr>
        <w:pStyle w:val="Listenabsatz"/>
        <w:jc w:val="both"/>
      </w:pPr>
    </w:p>
    <w:p w:rsidR="00653A54" w:rsidRDefault="00653A54" w:rsidP="00EF3420">
      <w:pPr>
        <w:pStyle w:val="Listenabsatz"/>
        <w:jc w:val="both"/>
      </w:pPr>
    </w:p>
    <w:p w:rsidR="00653A54" w:rsidRDefault="00653A54" w:rsidP="00EF3420">
      <w:pPr>
        <w:pStyle w:val="Listenabsatz"/>
        <w:jc w:val="both"/>
      </w:pPr>
    </w:p>
    <w:p w:rsidR="00442C5A" w:rsidRPr="00DB0377" w:rsidRDefault="003B5924" w:rsidP="003B5924">
      <w:pPr>
        <w:pStyle w:val="Listenabsatz"/>
        <w:numPr>
          <w:ilvl w:val="0"/>
          <w:numId w:val="11"/>
        </w:numPr>
        <w:jc w:val="both"/>
        <w:rPr>
          <w:b/>
        </w:rPr>
      </w:pPr>
      <w:r w:rsidRPr="00DB0377">
        <w:rPr>
          <w:b/>
        </w:rPr>
        <w:t>Unter Echtheit versteht man die erzieherische Grundhaltung und Einstellun</w:t>
      </w:r>
      <w:r w:rsidR="00BF41BE">
        <w:rPr>
          <w:b/>
        </w:rPr>
        <w:t>g, bei der der Erzieher dem zu E</w:t>
      </w:r>
      <w:r w:rsidRPr="00DB0377">
        <w:rPr>
          <w:b/>
        </w:rPr>
        <w:t xml:space="preserve">rziehenden gegenüber aufrichtig ist und sein </w:t>
      </w:r>
      <w:r w:rsidR="00BF41BE">
        <w:rPr>
          <w:b/>
        </w:rPr>
        <w:t>V</w:t>
      </w:r>
      <w:r w:rsidRPr="00DB0377">
        <w:rPr>
          <w:b/>
        </w:rPr>
        <w:t>erhalten mit seinen Einstellungen übereinstimmt.</w:t>
      </w:r>
    </w:p>
    <w:p w:rsidR="003B5924" w:rsidRDefault="003B5924" w:rsidP="00EF3420">
      <w:pPr>
        <w:pStyle w:val="Listenabsatz"/>
        <w:jc w:val="both"/>
      </w:pPr>
    </w:p>
    <w:tbl>
      <w:tblPr>
        <w:tblStyle w:val="Tabellenraster"/>
        <w:tblW w:w="0" w:type="auto"/>
        <w:tblInd w:w="720" w:type="dxa"/>
        <w:tblLook w:val="04A0" w:firstRow="1" w:lastRow="0" w:firstColumn="1" w:lastColumn="0" w:noHBand="0" w:noVBand="1"/>
      </w:tblPr>
      <w:tblGrid>
        <w:gridCol w:w="4313"/>
        <w:gridCol w:w="4255"/>
      </w:tblGrid>
      <w:tr w:rsidR="003B5924" w:rsidTr="003B5924">
        <w:tc>
          <w:tcPr>
            <w:tcW w:w="4606" w:type="dxa"/>
          </w:tcPr>
          <w:p w:rsidR="003B5924" w:rsidRPr="003B5924" w:rsidRDefault="003B5924" w:rsidP="00EF3420">
            <w:pPr>
              <w:pStyle w:val="Listenabsatz"/>
              <w:ind w:left="0"/>
              <w:jc w:val="both"/>
              <w:rPr>
                <w:u w:val="single"/>
              </w:rPr>
            </w:pPr>
            <w:r w:rsidRPr="003B5924">
              <w:rPr>
                <w:u w:val="single"/>
              </w:rPr>
              <w:t xml:space="preserve">Fassadenhaftigkeit, Nichtübereinstimmung, Unechtheit </w:t>
            </w:r>
          </w:p>
        </w:tc>
        <w:tc>
          <w:tcPr>
            <w:tcW w:w="4606" w:type="dxa"/>
          </w:tcPr>
          <w:p w:rsidR="003B5924" w:rsidRPr="003B5924" w:rsidRDefault="003B5924" w:rsidP="00EF3420">
            <w:pPr>
              <w:pStyle w:val="Listenabsatz"/>
              <w:ind w:left="0"/>
              <w:jc w:val="both"/>
              <w:rPr>
                <w:u w:val="single"/>
              </w:rPr>
            </w:pPr>
            <w:r w:rsidRPr="003B5924">
              <w:rPr>
                <w:u w:val="single"/>
              </w:rPr>
              <w:t xml:space="preserve">Echtheit, Übereinstimmung, Aufrichtigkeit </w:t>
            </w:r>
          </w:p>
        </w:tc>
      </w:tr>
      <w:tr w:rsidR="003B5924" w:rsidTr="003B5924">
        <w:tc>
          <w:tcPr>
            <w:tcW w:w="4606" w:type="dxa"/>
          </w:tcPr>
          <w:p w:rsidR="003B5924" w:rsidRDefault="003B5924" w:rsidP="00EF3420">
            <w:pPr>
              <w:pStyle w:val="Listenabsatz"/>
              <w:ind w:left="0"/>
              <w:jc w:val="both"/>
            </w:pPr>
            <w:r>
              <w:t xml:space="preserve">Man </w:t>
            </w:r>
            <w:r w:rsidR="00DB0377">
              <w:t>gibt</w:t>
            </w:r>
            <w:r>
              <w:t xml:space="preserve"> sich </w:t>
            </w:r>
            <w:r w:rsidR="00DB0377">
              <w:t>anders</w:t>
            </w:r>
            <w:r>
              <w:t xml:space="preserve"> als man ist</w:t>
            </w:r>
            <w:r w:rsidR="00BF41BE">
              <w:t>, spielt eine Rolle, verhält sich gekünstelt, mechanisch</w:t>
            </w:r>
          </w:p>
        </w:tc>
        <w:tc>
          <w:tcPr>
            <w:tcW w:w="4606" w:type="dxa"/>
          </w:tcPr>
          <w:p w:rsidR="003B5924" w:rsidRDefault="00DB0377" w:rsidP="00EF3420">
            <w:pPr>
              <w:pStyle w:val="Listenabsatz"/>
              <w:ind w:left="0"/>
              <w:jc w:val="both"/>
            </w:pPr>
            <w:r>
              <w:t>Eine Person sagt das</w:t>
            </w:r>
            <w:r w:rsidR="00BF41BE">
              <w:t>,</w:t>
            </w:r>
            <w:r>
              <w:t xml:space="preserve"> was sie denk</w:t>
            </w:r>
            <w:r w:rsidR="00BF41BE">
              <w:t>t</w:t>
            </w:r>
            <w:r>
              <w:t xml:space="preserve"> und auch fühlt </w:t>
            </w:r>
          </w:p>
        </w:tc>
      </w:tr>
      <w:tr w:rsidR="003B5924" w:rsidTr="003B5924">
        <w:tc>
          <w:tcPr>
            <w:tcW w:w="4606" w:type="dxa"/>
          </w:tcPr>
          <w:p w:rsidR="003B5924" w:rsidRDefault="003B5924" w:rsidP="00EF3420">
            <w:pPr>
              <w:pStyle w:val="Listenabsatz"/>
              <w:ind w:left="0"/>
              <w:jc w:val="both"/>
            </w:pPr>
            <w:r>
              <w:t xml:space="preserve">Lügt oft oder </w:t>
            </w:r>
            <w:r w:rsidR="00DB0377">
              <w:t>verleugnet</w:t>
            </w:r>
            <w:r>
              <w:t xml:space="preserve"> </w:t>
            </w:r>
            <w:r w:rsidR="00DB0377">
              <w:t>Dinge</w:t>
            </w:r>
          </w:p>
        </w:tc>
        <w:tc>
          <w:tcPr>
            <w:tcW w:w="4606" w:type="dxa"/>
          </w:tcPr>
          <w:p w:rsidR="003B5924" w:rsidRDefault="00DB0377" w:rsidP="00EF3420">
            <w:pPr>
              <w:pStyle w:val="Listenabsatz"/>
              <w:ind w:left="0"/>
              <w:jc w:val="both"/>
            </w:pPr>
            <w:r>
              <w:t>Ein Person gibt sich so wie sie auch ist</w:t>
            </w:r>
            <w:r w:rsidR="00BF41BE">
              <w:t>, ist ehrlich</w:t>
            </w:r>
            <w:r>
              <w:t xml:space="preserve"> </w:t>
            </w:r>
          </w:p>
        </w:tc>
      </w:tr>
      <w:tr w:rsidR="003B5924" w:rsidTr="003B5924">
        <w:tc>
          <w:tcPr>
            <w:tcW w:w="4606" w:type="dxa"/>
          </w:tcPr>
          <w:p w:rsidR="003B5924" w:rsidRDefault="00BF41BE" w:rsidP="00EF3420">
            <w:pPr>
              <w:pStyle w:val="Listenabsatz"/>
              <w:ind w:left="0"/>
              <w:jc w:val="both"/>
            </w:pPr>
            <w:r>
              <w:t>Man baut sich eine F</w:t>
            </w:r>
            <w:r w:rsidR="00DB0377">
              <w:t>ass</w:t>
            </w:r>
            <w:r>
              <w:t>ad</w:t>
            </w:r>
            <w:r w:rsidR="00DB0377">
              <w:t xml:space="preserve">e hinter der man sich versteckt </w:t>
            </w:r>
          </w:p>
        </w:tc>
        <w:tc>
          <w:tcPr>
            <w:tcW w:w="4606" w:type="dxa"/>
          </w:tcPr>
          <w:p w:rsidR="003B5924" w:rsidRDefault="00DB0377" w:rsidP="00EF3420">
            <w:pPr>
              <w:pStyle w:val="Listenabsatz"/>
              <w:ind w:left="0"/>
              <w:jc w:val="both"/>
            </w:pPr>
            <w:r>
              <w:t>Die Person lebt ohne Fass</w:t>
            </w:r>
            <w:r w:rsidR="00BF41BE">
              <w:t>ad</w:t>
            </w:r>
            <w:r>
              <w:t xml:space="preserve">e oder äußeren Panzer </w:t>
            </w:r>
          </w:p>
        </w:tc>
      </w:tr>
      <w:tr w:rsidR="003B5924" w:rsidTr="003B5924">
        <w:tc>
          <w:tcPr>
            <w:tcW w:w="4606" w:type="dxa"/>
          </w:tcPr>
          <w:p w:rsidR="003B5924" w:rsidRDefault="00DB0377" w:rsidP="00EF3420">
            <w:pPr>
              <w:pStyle w:val="Listenabsatz"/>
              <w:ind w:left="0"/>
              <w:jc w:val="both"/>
            </w:pPr>
            <w:r>
              <w:t xml:space="preserve">Die Person ist unredlich sich selbst gegenüber </w:t>
            </w:r>
          </w:p>
        </w:tc>
        <w:tc>
          <w:tcPr>
            <w:tcW w:w="4606" w:type="dxa"/>
          </w:tcPr>
          <w:p w:rsidR="003B5924" w:rsidRDefault="00DB0377" w:rsidP="00EF3420">
            <w:pPr>
              <w:pStyle w:val="Listenabsatz"/>
              <w:ind w:left="0"/>
              <w:jc w:val="both"/>
            </w:pPr>
            <w:r>
              <w:t>Sie teilt ihre Gefühle mit anderen</w:t>
            </w:r>
          </w:p>
        </w:tc>
      </w:tr>
      <w:tr w:rsidR="003B5924" w:rsidTr="003B5924">
        <w:tc>
          <w:tcPr>
            <w:tcW w:w="4606" w:type="dxa"/>
          </w:tcPr>
          <w:p w:rsidR="003B5924" w:rsidRDefault="00DB0377" w:rsidP="00EF3420">
            <w:pPr>
              <w:pStyle w:val="Listenabsatz"/>
              <w:ind w:left="0"/>
              <w:jc w:val="both"/>
            </w:pPr>
            <w:r>
              <w:t xml:space="preserve">Die Person ist schwer  zu durchschauen </w:t>
            </w:r>
          </w:p>
        </w:tc>
        <w:tc>
          <w:tcPr>
            <w:tcW w:w="4606" w:type="dxa"/>
          </w:tcPr>
          <w:p w:rsidR="003B5924" w:rsidRDefault="00DB0377" w:rsidP="00EF3420">
            <w:pPr>
              <w:pStyle w:val="Listenabsatz"/>
              <w:ind w:left="0"/>
              <w:jc w:val="both"/>
            </w:pPr>
            <w:r>
              <w:t xml:space="preserve">Ist offen was die Kommunikation anbelangt </w:t>
            </w:r>
          </w:p>
        </w:tc>
      </w:tr>
      <w:tr w:rsidR="003B5924" w:rsidTr="003B5924">
        <w:tc>
          <w:tcPr>
            <w:tcW w:w="4606" w:type="dxa"/>
          </w:tcPr>
          <w:p w:rsidR="003B5924" w:rsidRDefault="00DB0377" w:rsidP="00EF3420">
            <w:pPr>
              <w:pStyle w:val="Listenabsatz"/>
              <w:ind w:left="0"/>
              <w:jc w:val="both"/>
            </w:pPr>
            <w:r>
              <w:t xml:space="preserve">Sie teilte wenig oder keine Gefühle mit </w:t>
            </w:r>
          </w:p>
        </w:tc>
        <w:tc>
          <w:tcPr>
            <w:tcW w:w="4606" w:type="dxa"/>
          </w:tcPr>
          <w:p w:rsidR="003B5924" w:rsidRDefault="00DB0377" w:rsidP="00EF3420">
            <w:pPr>
              <w:pStyle w:val="Listenabsatz"/>
              <w:ind w:left="0"/>
              <w:jc w:val="both"/>
            </w:pPr>
            <w:r>
              <w:t xml:space="preserve">Sie ist durchsichtig </w:t>
            </w:r>
          </w:p>
        </w:tc>
      </w:tr>
      <w:tr w:rsidR="003B5924" w:rsidTr="003B5924">
        <w:tc>
          <w:tcPr>
            <w:tcW w:w="4606" w:type="dxa"/>
          </w:tcPr>
          <w:p w:rsidR="003B5924" w:rsidRDefault="00BF41BE" w:rsidP="00EF3420">
            <w:pPr>
              <w:pStyle w:val="Listenabsatz"/>
              <w:ind w:left="0"/>
              <w:jc w:val="both"/>
            </w:pPr>
            <w:r>
              <w:t>u.a.</w:t>
            </w:r>
          </w:p>
        </w:tc>
        <w:tc>
          <w:tcPr>
            <w:tcW w:w="4606" w:type="dxa"/>
          </w:tcPr>
          <w:p w:rsidR="003B5924" w:rsidRDefault="00BF41BE" w:rsidP="00EF3420">
            <w:pPr>
              <w:pStyle w:val="Listenabsatz"/>
              <w:ind w:left="0"/>
              <w:jc w:val="both"/>
            </w:pPr>
            <w:r>
              <w:t>u.a.</w:t>
            </w:r>
            <w:r w:rsidR="00DB0377">
              <w:t xml:space="preserve"> </w:t>
            </w:r>
          </w:p>
        </w:tc>
      </w:tr>
    </w:tbl>
    <w:p w:rsidR="003B5924" w:rsidRDefault="003B5924" w:rsidP="00EF3420">
      <w:pPr>
        <w:pStyle w:val="Listenabsatz"/>
        <w:jc w:val="both"/>
      </w:pPr>
    </w:p>
    <w:p w:rsidR="002C442E" w:rsidRDefault="002C442E" w:rsidP="00EF3420">
      <w:pPr>
        <w:pStyle w:val="Listenabsatz"/>
        <w:jc w:val="both"/>
      </w:pPr>
    </w:p>
    <w:p w:rsidR="002C442E" w:rsidRDefault="002C442E" w:rsidP="00EF3420">
      <w:pPr>
        <w:pStyle w:val="Listenabsatz"/>
        <w:jc w:val="both"/>
      </w:pPr>
    </w:p>
    <w:p w:rsidR="002C442E" w:rsidRDefault="002C442E" w:rsidP="00EF3420">
      <w:pPr>
        <w:pStyle w:val="Listenabsatz"/>
        <w:jc w:val="both"/>
      </w:pPr>
    </w:p>
    <w:p w:rsidR="00DB0377" w:rsidRDefault="00DB0377" w:rsidP="00EF3420">
      <w:pPr>
        <w:pStyle w:val="Listenabsatz"/>
        <w:jc w:val="both"/>
      </w:pPr>
    </w:p>
    <w:p w:rsidR="00653A54" w:rsidRDefault="00653A54" w:rsidP="00EF3420">
      <w:pPr>
        <w:pStyle w:val="Listenabsatz"/>
        <w:jc w:val="both"/>
      </w:pPr>
    </w:p>
    <w:p w:rsidR="00653A54" w:rsidRDefault="00653A54" w:rsidP="00EF3420">
      <w:pPr>
        <w:pStyle w:val="Listenabsatz"/>
        <w:jc w:val="both"/>
      </w:pPr>
    </w:p>
    <w:p w:rsidR="00653A54" w:rsidRDefault="00653A54" w:rsidP="00EF3420">
      <w:pPr>
        <w:pStyle w:val="Listenabsatz"/>
        <w:jc w:val="both"/>
      </w:pPr>
    </w:p>
    <w:p w:rsidR="00DB0377" w:rsidRDefault="00DB0377" w:rsidP="00DB0377">
      <w:pPr>
        <w:pStyle w:val="Listenabsatz"/>
        <w:numPr>
          <w:ilvl w:val="0"/>
          <w:numId w:val="11"/>
        </w:numPr>
        <w:jc w:val="both"/>
        <w:rPr>
          <w:b/>
        </w:rPr>
      </w:pPr>
      <w:r>
        <w:lastRenderedPageBreak/>
        <w:softHyphen/>
      </w:r>
      <w:r w:rsidR="00BF41BE">
        <w:rPr>
          <w:b/>
        </w:rPr>
        <w:t>Mit fördernden nicht dirigierenden Einzeltätigkeiten meinen Tausch und T</w:t>
      </w:r>
      <w:r w:rsidRPr="00DB0377">
        <w:rPr>
          <w:b/>
        </w:rPr>
        <w:t>ausch a</w:t>
      </w:r>
      <w:r w:rsidR="00BF41BE">
        <w:rPr>
          <w:b/>
        </w:rPr>
        <w:t>lle Tätigkeiten und Aktivitäten</w:t>
      </w:r>
      <w:r w:rsidRPr="00DB0377">
        <w:rPr>
          <w:b/>
        </w:rPr>
        <w:t>, die der Wertschätzung, dem Verstehen und der Echtheit entsprechen.</w:t>
      </w:r>
    </w:p>
    <w:p w:rsidR="00DB0377" w:rsidRDefault="00DB0377" w:rsidP="00DB0377">
      <w:pPr>
        <w:pStyle w:val="Listenabsatz"/>
        <w:jc w:val="both"/>
        <w:rPr>
          <w:b/>
        </w:rPr>
      </w:pPr>
    </w:p>
    <w:tbl>
      <w:tblPr>
        <w:tblStyle w:val="Tabellenraster"/>
        <w:tblW w:w="0" w:type="auto"/>
        <w:tblInd w:w="720" w:type="dxa"/>
        <w:tblLook w:val="04A0" w:firstRow="1" w:lastRow="0" w:firstColumn="1" w:lastColumn="0" w:noHBand="0" w:noVBand="1"/>
      </w:tblPr>
      <w:tblGrid>
        <w:gridCol w:w="4276"/>
        <w:gridCol w:w="4292"/>
      </w:tblGrid>
      <w:tr w:rsidR="00DB0377" w:rsidTr="00DB0377">
        <w:tc>
          <w:tcPr>
            <w:tcW w:w="4606" w:type="dxa"/>
          </w:tcPr>
          <w:p w:rsidR="00DB0377" w:rsidRPr="002C442E" w:rsidRDefault="00DB0377" w:rsidP="00DB0377">
            <w:pPr>
              <w:pStyle w:val="Listenabsatz"/>
              <w:ind w:left="0"/>
              <w:jc w:val="both"/>
              <w:rPr>
                <w:u w:val="single"/>
              </w:rPr>
            </w:pPr>
            <w:r w:rsidRPr="002C442E">
              <w:rPr>
                <w:u w:val="single"/>
              </w:rPr>
              <w:t>Keine Fördernde und nicht dirigierende Tätigkeit</w:t>
            </w:r>
            <w:r w:rsidR="00BF41BE">
              <w:rPr>
                <w:u w:val="single"/>
              </w:rPr>
              <w:t>en</w:t>
            </w:r>
            <w:r w:rsidRPr="002C442E">
              <w:rPr>
                <w:u w:val="single"/>
              </w:rPr>
              <w:t xml:space="preserve"> </w:t>
            </w:r>
          </w:p>
        </w:tc>
        <w:tc>
          <w:tcPr>
            <w:tcW w:w="4606" w:type="dxa"/>
          </w:tcPr>
          <w:p w:rsidR="00DB0377" w:rsidRPr="002C442E" w:rsidRDefault="002C442E" w:rsidP="00DB0377">
            <w:pPr>
              <w:pStyle w:val="Listenabsatz"/>
              <w:ind w:left="0"/>
              <w:jc w:val="both"/>
              <w:rPr>
                <w:u w:val="single"/>
              </w:rPr>
            </w:pPr>
            <w:r w:rsidRPr="002C442E">
              <w:rPr>
                <w:u w:val="single"/>
              </w:rPr>
              <w:t>Viele Fördernde und nicht dirigierende Tätigkeit</w:t>
            </w:r>
            <w:r w:rsidR="00BF41BE">
              <w:rPr>
                <w:u w:val="single"/>
              </w:rPr>
              <w:t>en</w:t>
            </w:r>
            <w:r w:rsidRPr="002C442E">
              <w:rPr>
                <w:u w:val="single"/>
              </w:rPr>
              <w:t xml:space="preserve"> </w:t>
            </w:r>
          </w:p>
        </w:tc>
      </w:tr>
      <w:tr w:rsidR="00DB0377" w:rsidTr="00DB0377">
        <w:tc>
          <w:tcPr>
            <w:tcW w:w="4606" w:type="dxa"/>
          </w:tcPr>
          <w:p w:rsidR="00DB0377" w:rsidRDefault="002C442E" w:rsidP="00DB0377">
            <w:pPr>
              <w:pStyle w:val="Listenabsatz"/>
              <w:ind w:left="0"/>
              <w:jc w:val="both"/>
            </w:pPr>
            <w:r>
              <w:t xml:space="preserve">Andere nicht zum Lernen anregen </w:t>
            </w:r>
          </w:p>
        </w:tc>
        <w:tc>
          <w:tcPr>
            <w:tcW w:w="4606" w:type="dxa"/>
          </w:tcPr>
          <w:p w:rsidR="00DB0377" w:rsidRDefault="002C442E" w:rsidP="00DB0377">
            <w:pPr>
              <w:pStyle w:val="Listenabsatz"/>
              <w:ind w:left="0"/>
              <w:jc w:val="both"/>
            </w:pPr>
            <w:r>
              <w:t xml:space="preserve">Den anderen anregen zum lernen </w:t>
            </w:r>
          </w:p>
        </w:tc>
      </w:tr>
      <w:tr w:rsidR="00DB0377" w:rsidTr="00DB0377">
        <w:tc>
          <w:tcPr>
            <w:tcW w:w="4606" w:type="dxa"/>
          </w:tcPr>
          <w:p w:rsidR="00DB0377" w:rsidRDefault="002C442E" w:rsidP="00DB0377">
            <w:pPr>
              <w:pStyle w:val="Listenabsatz"/>
              <w:ind w:left="0"/>
              <w:jc w:val="both"/>
            </w:pPr>
            <w:r>
              <w:t xml:space="preserve">Keine Materialien bereitstellen </w:t>
            </w:r>
          </w:p>
        </w:tc>
        <w:tc>
          <w:tcPr>
            <w:tcW w:w="4606" w:type="dxa"/>
          </w:tcPr>
          <w:p w:rsidR="00DB0377" w:rsidRDefault="002C442E" w:rsidP="00DB0377">
            <w:pPr>
              <w:pStyle w:val="Listenabsatz"/>
              <w:ind w:left="0"/>
              <w:jc w:val="both"/>
            </w:pPr>
            <w:r>
              <w:t>Den anderen in seinem Lernen unterstützten</w:t>
            </w:r>
            <w:r w:rsidR="00BF41BE">
              <w:t>, Angebote machen, Alternativen vorschlagen</w:t>
            </w:r>
            <w:r>
              <w:t xml:space="preserve"> </w:t>
            </w:r>
          </w:p>
        </w:tc>
      </w:tr>
      <w:tr w:rsidR="00DB0377" w:rsidTr="00DB0377">
        <w:tc>
          <w:tcPr>
            <w:tcW w:w="4606" w:type="dxa"/>
          </w:tcPr>
          <w:p w:rsidR="00DB0377" w:rsidRDefault="002C442E" w:rsidP="00DB0377">
            <w:pPr>
              <w:pStyle w:val="Listenabsatz"/>
              <w:ind w:left="0"/>
              <w:jc w:val="both"/>
            </w:pPr>
            <w:r>
              <w:t xml:space="preserve">Den anderen nicht in seinem Lernprozess fördern und unterstützen </w:t>
            </w:r>
          </w:p>
        </w:tc>
        <w:tc>
          <w:tcPr>
            <w:tcW w:w="4606" w:type="dxa"/>
          </w:tcPr>
          <w:p w:rsidR="00DB0377" w:rsidRDefault="002C442E" w:rsidP="00DB0377">
            <w:pPr>
              <w:pStyle w:val="Listenabsatz"/>
              <w:ind w:left="0"/>
              <w:jc w:val="both"/>
            </w:pPr>
            <w:r>
              <w:t xml:space="preserve">Ihm mit Materialien helfen und diese bereitstellen </w:t>
            </w:r>
          </w:p>
        </w:tc>
      </w:tr>
      <w:tr w:rsidR="00DB0377" w:rsidTr="00DB0377">
        <w:tc>
          <w:tcPr>
            <w:tcW w:w="4606" w:type="dxa"/>
          </w:tcPr>
          <w:p w:rsidR="00DB0377" w:rsidRDefault="002C442E" w:rsidP="00DB0377">
            <w:pPr>
              <w:pStyle w:val="Listenabsatz"/>
              <w:ind w:left="0"/>
              <w:jc w:val="both"/>
            </w:pPr>
            <w:r>
              <w:t xml:space="preserve">Den andern ignorieren und ihn nicht wahrnehmen </w:t>
            </w:r>
          </w:p>
        </w:tc>
        <w:tc>
          <w:tcPr>
            <w:tcW w:w="4606" w:type="dxa"/>
          </w:tcPr>
          <w:p w:rsidR="00DB0377" w:rsidRDefault="002C442E" w:rsidP="00DB0377">
            <w:pPr>
              <w:pStyle w:val="Listenabsatz"/>
              <w:ind w:left="0"/>
              <w:jc w:val="both"/>
            </w:pPr>
            <w:r>
              <w:t xml:space="preserve">Dem anderen Rücksendungen geben wie seine Arbeit ist, und was er verbessern kann </w:t>
            </w:r>
          </w:p>
        </w:tc>
      </w:tr>
      <w:tr w:rsidR="00DB0377" w:rsidTr="00DB0377">
        <w:tc>
          <w:tcPr>
            <w:tcW w:w="4606" w:type="dxa"/>
          </w:tcPr>
          <w:p w:rsidR="00DB0377" w:rsidRDefault="002C442E" w:rsidP="00DB0377">
            <w:pPr>
              <w:pStyle w:val="Listenabsatz"/>
              <w:ind w:left="0"/>
              <w:jc w:val="both"/>
            </w:pPr>
            <w:r>
              <w:t xml:space="preserve">Dem anderen gar das Lernen erschweren </w:t>
            </w:r>
          </w:p>
        </w:tc>
        <w:tc>
          <w:tcPr>
            <w:tcW w:w="4606" w:type="dxa"/>
          </w:tcPr>
          <w:p w:rsidR="00DB0377" w:rsidRDefault="002C442E" w:rsidP="00DB0377">
            <w:pPr>
              <w:pStyle w:val="Listenabsatz"/>
              <w:ind w:left="0"/>
              <w:jc w:val="both"/>
            </w:pPr>
            <w:r>
              <w:t xml:space="preserve">Dem anderen das Arbeiten erleichtern </w:t>
            </w:r>
          </w:p>
        </w:tc>
      </w:tr>
      <w:tr w:rsidR="00DB0377" w:rsidTr="00DB0377">
        <w:tc>
          <w:tcPr>
            <w:tcW w:w="4606" w:type="dxa"/>
          </w:tcPr>
          <w:p w:rsidR="00DB0377" w:rsidRDefault="00BF41BE" w:rsidP="00DB0377">
            <w:pPr>
              <w:pStyle w:val="Listenabsatz"/>
              <w:ind w:left="0"/>
              <w:jc w:val="both"/>
            </w:pPr>
            <w:r>
              <w:t>Dem anderen keine Rückmeldung geben; ihm keine klärende Konfrontation ermöglichen</w:t>
            </w:r>
          </w:p>
        </w:tc>
        <w:tc>
          <w:tcPr>
            <w:tcW w:w="4606" w:type="dxa"/>
          </w:tcPr>
          <w:p w:rsidR="00DB0377" w:rsidRDefault="00BF41BE" w:rsidP="00DB0377">
            <w:pPr>
              <w:pStyle w:val="Listenabsatz"/>
              <w:ind w:left="0"/>
              <w:jc w:val="both"/>
            </w:pPr>
            <w:r>
              <w:t>Dem anderen Rückmeldung geben; ihm klärende Konfrontation ermöglichen</w:t>
            </w:r>
          </w:p>
        </w:tc>
      </w:tr>
    </w:tbl>
    <w:p w:rsidR="00DB0377" w:rsidRDefault="00DB0377" w:rsidP="00DB0377">
      <w:pPr>
        <w:pStyle w:val="Listenabsatz"/>
        <w:jc w:val="both"/>
      </w:pPr>
    </w:p>
    <w:p w:rsidR="002C442E" w:rsidRPr="002C442E" w:rsidRDefault="002C442E" w:rsidP="00DB0377">
      <w:pPr>
        <w:pStyle w:val="Listenabsatz"/>
        <w:jc w:val="both"/>
        <w:rPr>
          <w:u w:val="single"/>
        </w:rPr>
      </w:pPr>
      <w:proofErr w:type="spellStart"/>
      <w:r w:rsidRPr="002C442E">
        <w:rPr>
          <w:u w:val="single"/>
        </w:rPr>
        <w:t>Di</w:t>
      </w:r>
      <w:r>
        <w:rPr>
          <w:u w:val="single"/>
        </w:rPr>
        <w:t>rigierung</w:t>
      </w:r>
      <w:proofErr w:type="spellEnd"/>
      <w:r w:rsidRPr="002C442E">
        <w:rPr>
          <w:u w:val="single"/>
        </w:rPr>
        <w:t xml:space="preserve">  und Lenkung</w:t>
      </w:r>
    </w:p>
    <w:p w:rsidR="002C442E" w:rsidRDefault="002C442E" w:rsidP="00DB0377">
      <w:pPr>
        <w:pStyle w:val="Listenabsatz"/>
        <w:jc w:val="both"/>
      </w:pPr>
    </w:p>
    <w:p w:rsidR="002C442E" w:rsidRDefault="00D56625" w:rsidP="00DB0377">
      <w:pPr>
        <w:pStyle w:val="Listenabsatz"/>
        <w:jc w:val="both"/>
      </w:pPr>
      <w:r>
        <w:t>Dirigieren und Lenken innerhalb der Erziehung von Kindern kann negative Folgen nach sich ziehen</w:t>
      </w:r>
      <w:r w:rsidR="0008696F">
        <w:t>. Das</w:t>
      </w:r>
      <w:r>
        <w:t xml:space="preserve"> haben T</w:t>
      </w:r>
      <w:r w:rsidR="0008696F">
        <w:t>ausch und Tausch herausgefunden. D</w:t>
      </w:r>
      <w:r>
        <w:t>as bedeu</w:t>
      </w:r>
      <w:r w:rsidR="0008696F">
        <w:t>tet man sollte die Kinder beim L</w:t>
      </w:r>
      <w:r>
        <w:t xml:space="preserve">ernen und </w:t>
      </w:r>
      <w:r w:rsidR="0008696F">
        <w:t>E</w:t>
      </w:r>
      <w:r>
        <w:t>ntwickel</w:t>
      </w:r>
      <w:r w:rsidR="0008696F">
        <w:t>n von Fähigkeiten unterstützten, sie aber keines</w:t>
      </w:r>
      <w:r>
        <w:t>falls dazu drängen oder zwingen.</w:t>
      </w:r>
      <w:r w:rsidR="0008696F">
        <w:t xml:space="preserve"> Es ist wichtig ihnen deutliche Selbstbestimmung zu ermöglichen. </w:t>
      </w:r>
    </w:p>
    <w:p w:rsidR="00D56625" w:rsidRDefault="00D56625" w:rsidP="00DB0377">
      <w:pPr>
        <w:pStyle w:val="Listenabsatz"/>
        <w:jc w:val="both"/>
      </w:pPr>
    </w:p>
    <w:p w:rsidR="00D56625" w:rsidRPr="00E81855" w:rsidRDefault="00D56625" w:rsidP="00DB0377">
      <w:pPr>
        <w:pStyle w:val="Listenabsatz"/>
        <w:jc w:val="both"/>
        <w:rPr>
          <w:sz w:val="28"/>
          <w:szCs w:val="28"/>
        </w:rPr>
      </w:pPr>
    </w:p>
    <w:p w:rsidR="00BD0A5A" w:rsidRPr="00E81855" w:rsidRDefault="00E81855" w:rsidP="00E81855">
      <w:pPr>
        <w:pStyle w:val="Listenabsatz"/>
        <w:jc w:val="center"/>
        <w:rPr>
          <w:b/>
          <w:sz w:val="28"/>
          <w:szCs w:val="28"/>
          <w:u w:val="single"/>
        </w:rPr>
      </w:pPr>
      <w:r w:rsidRPr="00E81855">
        <w:rPr>
          <w:b/>
          <w:sz w:val="28"/>
          <w:szCs w:val="28"/>
          <w:u w:val="single"/>
        </w:rPr>
        <w:t>5.</w:t>
      </w:r>
      <w:r w:rsidR="00BD0A5A" w:rsidRPr="00E81855">
        <w:rPr>
          <w:b/>
          <w:sz w:val="28"/>
          <w:szCs w:val="28"/>
          <w:u w:val="single"/>
        </w:rPr>
        <w:t xml:space="preserve"> Die Autoritative Erziehung</w:t>
      </w:r>
    </w:p>
    <w:p w:rsidR="00BD0A5A" w:rsidRDefault="00BD0A5A" w:rsidP="00DB0377">
      <w:pPr>
        <w:pStyle w:val="Listenabsatz"/>
        <w:jc w:val="both"/>
      </w:pPr>
    </w:p>
    <w:p w:rsidR="00BD5D51" w:rsidRDefault="00BD0A5A" w:rsidP="00DB0377">
      <w:pPr>
        <w:pStyle w:val="Listenabsatz"/>
        <w:jc w:val="both"/>
      </w:pPr>
      <w:r w:rsidRPr="00BD0A5A">
        <w:rPr>
          <w:b/>
          <w:color w:val="FF0000"/>
        </w:rPr>
        <w:t>Merksatz:</w:t>
      </w:r>
      <w:r w:rsidRPr="0052457C">
        <w:rPr>
          <w:b/>
          <w:color w:val="FF0000"/>
        </w:rPr>
        <w:t xml:space="preserve"> </w:t>
      </w:r>
      <w:r w:rsidR="0008696F">
        <w:rPr>
          <w:b/>
        </w:rPr>
        <w:t>Die a</w:t>
      </w:r>
      <w:r w:rsidRPr="0052457C">
        <w:rPr>
          <w:b/>
        </w:rPr>
        <w:t>utoritative Erziehung ist geprägt von Regeln</w:t>
      </w:r>
      <w:r w:rsidR="0008696F">
        <w:rPr>
          <w:b/>
        </w:rPr>
        <w:t>,</w:t>
      </w:r>
      <w:r w:rsidRPr="0052457C">
        <w:rPr>
          <w:b/>
        </w:rPr>
        <w:t xml:space="preserve"> die das Kind einhalten muss, einer hohen Wertschätzung die von beiden Seiten eingehalten werden muss und von Erwartungen an das Kind die das Kind vor Herausforderungen stellt die es aber meistern kann.</w:t>
      </w:r>
      <w:r w:rsidR="00BD5D51" w:rsidRPr="0052457C">
        <w:rPr>
          <w:b/>
        </w:rPr>
        <w:t xml:space="preserve"> Ein weiterer wichtiger Punkt ist auch d</w:t>
      </w:r>
      <w:r w:rsidR="0008696F">
        <w:rPr>
          <w:b/>
        </w:rPr>
        <w:t>ie Unterstützung des Autonomieb</w:t>
      </w:r>
      <w:r w:rsidR="00BD5D51" w:rsidRPr="0052457C">
        <w:rPr>
          <w:b/>
        </w:rPr>
        <w:t>estrebens des Kindes.</w:t>
      </w:r>
    </w:p>
    <w:p w:rsidR="0008696F" w:rsidRPr="0008696F" w:rsidRDefault="0008696F" w:rsidP="0008696F">
      <w:pPr>
        <w:numPr>
          <w:ilvl w:val="0"/>
          <w:numId w:val="20"/>
        </w:numPr>
        <w:contextualSpacing/>
        <w:rPr>
          <w:szCs w:val="28"/>
        </w:rPr>
      </w:pPr>
      <w:r w:rsidRPr="0008696F">
        <w:rPr>
          <w:szCs w:val="28"/>
        </w:rPr>
        <w:t>Hat sich hinsichtlich der Entwicklung des Kindes als sehr förderlich erwiesen</w:t>
      </w:r>
    </w:p>
    <w:p w:rsidR="0008696F" w:rsidRPr="0008696F" w:rsidRDefault="0008696F" w:rsidP="0008696F">
      <w:pPr>
        <w:numPr>
          <w:ilvl w:val="0"/>
          <w:numId w:val="20"/>
        </w:numPr>
        <w:contextualSpacing/>
        <w:rPr>
          <w:szCs w:val="28"/>
        </w:rPr>
      </w:pPr>
      <w:r w:rsidRPr="0008696F">
        <w:rPr>
          <w:szCs w:val="28"/>
        </w:rPr>
        <w:t>Hohe, aber dennoch realistische Leistungsanforderungen mit einer „herausfordernden“ Atmosphäre an Kinder stellen</w:t>
      </w:r>
    </w:p>
    <w:p w:rsidR="0008696F" w:rsidRPr="0008696F" w:rsidRDefault="0008696F" w:rsidP="0008696F">
      <w:pPr>
        <w:numPr>
          <w:ilvl w:val="0"/>
          <w:numId w:val="20"/>
        </w:numPr>
        <w:contextualSpacing/>
        <w:rPr>
          <w:szCs w:val="28"/>
        </w:rPr>
      </w:pPr>
      <w:r>
        <w:rPr>
          <w:szCs w:val="28"/>
        </w:rPr>
        <w:t>Setzt</w:t>
      </w:r>
      <w:r w:rsidRPr="0008696F">
        <w:rPr>
          <w:szCs w:val="28"/>
        </w:rPr>
        <w:t xml:space="preserve"> klare Standards und Regeln und verlangen auch deren Einhaltung</w:t>
      </w:r>
    </w:p>
    <w:p w:rsidR="0008696F" w:rsidRPr="0008696F" w:rsidRDefault="0008696F" w:rsidP="0008696F">
      <w:pPr>
        <w:numPr>
          <w:ilvl w:val="0"/>
          <w:numId w:val="20"/>
        </w:numPr>
        <w:contextualSpacing/>
        <w:rPr>
          <w:szCs w:val="28"/>
        </w:rPr>
      </w:pPr>
      <w:r w:rsidRPr="0008696F">
        <w:rPr>
          <w:szCs w:val="28"/>
        </w:rPr>
        <w:t>Erzieherische Einwirkung auf den zu Erziehenden ist begründbar und notwendig für dessen Wohlergehen, zur Abwendung von Schaden sowie zur Förderung und Entfaltung seiner Persönlichkeit</w:t>
      </w:r>
    </w:p>
    <w:p w:rsidR="0008696F" w:rsidRPr="0008696F" w:rsidRDefault="0008696F" w:rsidP="0008696F">
      <w:pPr>
        <w:numPr>
          <w:ilvl w:val="0"/>
          <w:numId w:val="20"/>
        </w:numPr>
        <w:contextualSpacing/>
        <w:rPr>
          <w:szCs w:val="28"/>
        </w:rPr>
      </w:pPr>
      <w:r w:rsidRPr="0008696F">
        <w:rPr>
          <w:szCs w:val="28"/>
        </w:rPr>
        <w:t>Entdeckungsreisen und selbstständige Explorationen werden unterstützt</w:t>
      </w:r>
    </w:p>
    <w:p w:rsidR="0008696F" w:rsidRPr="0008696F" w:rsidRDefault="0008696F" w:rsidP="0008696F">
      <w:pPr>
        <w:numPr>
          <w:ilvl w:val="0"/>
          <w:numId w:val="20"/>
        </w:numPr>
        <w:contextualSpacing/>
        <w:rPr>
          <w:szCs w:val="28"/>
        </w:rPr>
      </w:pPr>
      <w:r w:rsidRPr="0008696F">
        <w:rPr>
          <w:szCs w:val="28"/>
        </w:rPr>
        <w:t>Unterstützung des Autonomiebestrebens und der Suche nach einem eigenen Standpunkt innerhalb der geforderten Regeleinhaltung</w:t>
      </w:r>
    </w:p>
    <w:p w:rsidR="0008696F" w:rsidRPr="0008696F" w:rsidRDefault="0008696F" w:rsidP="0008696F">
      <w:pPr>
        <w:numPr>
          <w:ilvl w:val="0"/>
          <w:numId w:val="20"/>
        </w:numPr>
        <w:contextualSpacing/>
        <w:rPr>
          <w:szCs w:val="28"/>
        </w:rPr>
      </w:pPr>
      <w:r w:rsidRPr="0008696F">
        <w:rPr>
          <w:szCs w:val="28"/>
        </w:rPr>
        <w:t>Akzeptieren Kinder als ernstzunehmenden Gesprächspartner; öffnen sich ihnen und sind an ihnen interessiert</w:t>
      </w:r>
    </w:p>
    <w:p w:rsidR="0008696F" w:rsidRDefault="0008696F" w:rsidP="0008696F">
      <w:pPr>
        <w:numPr>
          <w:ilvl w:val="0"/>
          <w:numId w:val="20"/>
        </w:numPr>
        <w:contextualSpacing/>
        <w:rPr>
          <w:szCs w:val="28"/>
        </w:rPr>
      </w:pPr>
      <w:r w:rsidRPr="0008696F">
        <w:rPr>
          <w:szCs w:val="28"/>
        </w:rPr>
        <w:t>Hohe Wertschätzung, gepaart mit dem Setzten klarer Grenzen</w:t>
      </w:r>
    </w:p>
    <w:p w:rsidR="0008696F" w:rsidRPr="0008696F" w:rsidRDefault="0008696F" w:rsidP="0008696F">
      <w:pPr>
        <w:ind w:firstLine="708"/>
        <w:rPr>
          <w:b/>
          <w:szCs w:val="28"/>
        </w:rPr>
      </w:pPr>
      <w:r w:rsidRPr="0008696F">
        <w:rPr>
          <w:b/>
          <w:szCs w:val="28"/>
        </w:rPr>
        <w:lastRenderedPageBreak/>
        <w:t>Auswirkungen:</w:t>
      </w:r>
    </w:p>
    <w:p w:rsidR="0008696F" w:rsidRPr="0008696F" w:rsidRDefault="0008696F" w:rsidP="0008696F">
      <w:pPr>
        <w:numPr>
          <w:ilvl w:val="0"/>
          <w:numId w:val="20"/>
        </w:numPr>
        <w:contextualSpacing/>
        <w:rPr>
          <w:szCs w:val="28"/>
        </w:rPr>
      </w:pPr>
      <w:r w:rsidRPr="0008696F">
        <w:rPr>
          <w:szCs w:val="28"/>
        </w:rPr>
        <w:t>Bringt große psychosoziale Fähigkeiten hervor</w:t>
      </w:r>
    </w:p>
    <w:p w:rsidR="0008696F" w:rsidRPr="0008696F" w:rsidRDefault="0008696F" w:rsidP="0008696F">
      <w:pPr>
        <w:numPr>
          <w:ilvl w:val="0"/>
          <w:numId w:val="20"/>
        </w:numPr>
        <w:contextualSpacing/>
        <w:rPr>
          <w:szCs w:val="28"/>
        </w:rPr>
      </w:pPr>
      <w:r w:rsidRPr="0008696F">
        <w:rPr>
          <w:szCs w:val="28"/>
        </w:rPr>
        <w:t xml:space="preserve">Führt zu großen Fortschritten in der Bereitschaft zu prosozialem Verhalten </w:t>
      </w:r>
    </w:p>
    <w:p w:rsidR="0008696F" w:rsidRPr="0008696F" w:rsidRDefault="0008696F" w:rsidP="0008696F">
      <w:pPr>
        <w:numPr>
          <w:ilvl w:val="0"/>
          <w:numId w:val="20"/>
        </w:numPr>
        <w:contextualSpacing/>
        <w:rPr>
          <w:szCs w:val="28"/>
        </w:rPr>
      </w:pPr>
      <w:r w:rsidRPr="0008696F">
        <w:rPr>
          <w:szCs w:val="28"/>
        </w:rPr>
        <w:t>Führt zur Überzeugung, sich selbst kontrollieren zu können</w:t>
      </w:r>
    </w:p>
    <w:p w:rsidR="0008696F" w:rsidRPr="0008696F" w:rsidRDefault="0008696F" w:rsidP="0008696F">
      <w:pPr>
        <w:numPr>
          <w:ilvl w:val="0"/>
          <w:numId w:val="20"/>
        </w:numPr>
        <w:contextualSpacing/>
        <w:rPr>
          <w:szCs w:val="28"/>
        </w:rPr>
      </w:pPr>
      <w:r w:rsidRPr="0008696F">
        <w:rPr>
          <w:szCs w:val="28"/>
        </w:rPr>
        <w:t>Geringe Verhaltensprobleme</w:t>
      </w:r>
    </w:p>
    <w:p w:rsidR="0008696F" w:rsidRPr="0008696F" w:rsidRDefault="0008696F" w:rsidP="0008696F">
      <w:pPr>
        <w:numPr>
          <w:ilvl w:val="0"/>
          <w:numId w:val="20"/>
        </w:numPr>
        <w:contextualSpacing/>
        <w:rPr>
          <w:szCs w:val="28"/>
        </w:rPr>
      </w:pPr>
      <w:r w:rsidRPr="0008696F">
        <w:rPr>
          <w:szCs w:val="28"/>
        </w:rPr>
        <w:t>Kinder zeigen eher hohe soziale und intellektuelle Kompetenzen</w:t>
      </w:r>
    </w:p>
    <w:p w:rsidR="0008696F" w:rsidRDefault="0008696F" w:rsidP="0008696F">
      <w:pPr>
        <w:numPr>
          <w:ilvl w:val="0"/>
          <w:numId w:val="20"/>
        </w:numPr>
        <w:contextualSpacing/>
        <w:rPr>
          <w:szCs w:val="28"/>
        </w:rPr>
      </w:pPr>
      <w:r w:rsidRPr="0008696F">
        <w:rPr>
          <w:szCs w:val="28"/>
        </w:rPr>
        <w:t>Besitzen hohes Maß an Eigenkontrolle</w:t>
      </w:r>
    </w:p>
    <w:p w:rsidR="0008696F" w:rsidRPr="0008696F" w:rsidRDefault="0008696F" w:rsidP="0008696F">
      <w:pPr>
        <w:ind w:left="1068"/>
        <w:contextualSpacing/>
        <w:rPr>
          <w:szCs w:val="28"/>
        </w:rPr>
      </w:pPr>
    </w:p>
    <w:p w:rsidR="0008696F" w:rsidRPr="0008696F" w:rsidRDefault="0008696F" w:rsidP="0008696F">
      <w:pPr>
        <w:ind w:left="708"/>
        <w:rPr>
          <w:szCs w:val="28"/>
        </w:rPr>
      </w:pPr>
      <w:r w:rsidRPr="0008696F">
        <w:rPr>
          <w:szCs w:val="28"/>
        </w:rPr>
        <w:t xml:space="preserve">Insgesamt hat sich aus Untersuchungen ergeben, dass </w:t>
      </w:r>
      <w:proofErr w:type="spellStart"/>
      <w:r w:rsidRPr="0008696F">
        <w:rPr>
          <w:szCs w:val="28"/>
        </w:rPr>
        <w:t>Zugeneigtsein</w:t>
      </w:r>
      <w:proofErr w:type="spellEnd"/>
      <w:r w:rsidRPr="0008696F">
        <w:rPr>
          <w:szCs w:val="28"/>
        </w:rPr>
        <w:t xml:space="preserve"> und Wertschätzung dem Kind gegenüber sowie die allgemein realisierte emotionale Atmosphäre in der Familie </w:t>
      </w:r>
      <w:r w:rsidRPr="0008696F">
        <w:rPr>
          <w:szCs w:val="28"/>
          <w:u w:val="single"/>
        </w:rPr>
        <w:t>von größerem Einfluss</w:t>
      </w:r>
      <w:r w:rsidRPr="0008696F">
        <w:rPr>
          <w:szCs w:val="28"/>
        </w:rPr>
        <w:t xml:space="preserve"> auf die zu Erziehenden sind </w:t>
      </w:r>
      <w:r w:rsidRPr="0008696F">
        <w:rPr>
          <w:szCs w:val="28"/>
          <w:u w:val="single"/>
        </w:rPr>
        <w:t>als irgendwelche spezifischen Erziehungsmaßnahmen</w:t>
      </w:r>
      <w:r w:rsidRPr="0008696F">
        <w:rPr>
          <w:szCs w:val="28"/>
        </w:rPr>
        <w:t>. Erziehungsstile, die eine hohe Wertschätzung und Achtung vor dem anderen zeigen sind von Vorteil. Außerdem das Setzen von hohen, aber dennoch realistischen Leistungserwartungen und klaren Standards und Regeln.</w:t>
      </w:r>
    </w:p>
    <w:p w:rsidR="0008696F" w:rsidRPr="0008696F" w:rsidRDefault="0008696F" w:rsidP="0008696F">
      <w:pPr>
        <w:ind w:left="708"/>
        <w:rPr>
          <w:szCs w:val="28"/>
        </w:rPr>
      </w:pPr>
      <w:r w:rsidRPr="0008696F">
        <w:rPr>
          <w:szCs w:val="28"/>
        </w:rPr>
        <w:t>Im Gegensatz zur autoritativen Erziehung fordern die Eltern bei der autoritären Erziehung zwar auch die Einhaltung von Regeln, aber ihnen geht es weniger darum, den Handlungen ihrer Kinder begründende Grenzen zu setzen, als darum, strikten Gehorsam zu fordern. Das Recht zu bestimmen, was geschieht, wird in erster Linie daraus begründet, dass der Erzieher mächtiger ist und er die Macht hat anzuordnen was ihm beliebt und wie er es will. Außerdem ist der autoritäre Stil durch Geringschätzung und wenig Verstehen gekennzeichnet, während sich die autoritative Erziehung durch Wertschätzung und Verstehen auszeichnet.</w:t>
      </w:r>
    </w:p>
    <w:p w:rsidR="00BD5D51" w:rsidRDefault="00BD5D51" w:rsidP="00DB0377">
      <w:pPr>
        <w:pStyle w:val="Listenabsatz"/>
        <w:jc w:val="both"/>
        <w:rPr>
          <w:noProof/>
          <w:lang w:eastAsia="de-DE"/>
        </w:rPr>
      </w:pPr>
    </w:p>
    <w:p w:rsidR="00BD5D51" w:rsidRDefault="00BD5D51" w:rsidP="00DB0377">
      <w:pPr>
        <w:pStyle w:val="Listenabsatz"/>
        <w:jc w:val="both"/>
        <w:rPr>
          <w:noProof/>
          <w:lang w:eastAsia="de-DE"/>
        </w:rPr>
      </w:pPr>
    </w:p>
    <w:p w:rsidR="00BD5D51" w:rsidRDefault="00BD5D51" w:rsidP="00DB0377">
      <w:pPr>
        <w:pStyle w:val="Listenabsatz"/>
        <w:jc w:val="both"/>
        <w:rPr>
          <w:noProof/>
          <w:lang w:eastAsia="de-DE"/>
        </w:rPr>
      </w:pPr>
    </w:p>
    <w:p w:rsidR="00BD5D51" w:rsidRDefault="00BD5D51" w:rsidP="00DB0377">
      <w:pPr>
        <w:pStyle w:val="Listenabsatz"/>
        <w:jc w:val="both"/>
        <w:rPr>
          <w:noProof/>
          <w:lang w:eastAsia="de-DE"/>
        </w:rPr>
      </w:pPr>
    </w:p>
    <w:p w:rsidR="00BD5D51" w:rsidRDefault="00BD5D51" w:rsidP="00DB0377">
      <w:pPr>
        <w:pStyle w:val="Listenabsatz"/>
        <w:jc w:val="both"/>
        <w:rPr>
          <w:noProof/>
          <w:lang w:eastAsia="de-DE"/>
        </w:rPr>
      </w:pPr>
    </w:p>
    <w:p w:rsidR="00BD0A5A" w:rsidRDefault="00BD5D51" w:rsidP="00DB0377">
      <w:pPr>
        <w:pStyle w:val="Listenabsatz"/>
        <w:jc w:val="both"/>
      </w:pPr>
      <w:r>
        <w:rPr>
          <w:noProof/>
          <w:lang w:eastAsia="de-DE"/>
        </w:rPr>
        <w:drawing>
          <wp:inline distT="0" distB="0" distL="0" distR="0">
            <wp:extent cx="5486400" cy="3200400"/>
            <wp:effectExtent l="0" t="0" r="1905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D5D51" w:rsidRPr="00E81855" w:rsidRDefault="00BD5D51" w:rsidP="00653A54">
      <w:pPr>
        <w:rPr>
          <w:b/>
          <w:sz w:val="28"/>
          <w:szCs w:val="28"/>
          <w:u w:val="single"/>
        </w:rPr>
      </w:pPr>
      <w:r>
        <w:br w:type="page"/>
      </w:r>
      <w:r w:rsidR="00E103C9">
        <w:rPr>
          <w:b/>
          <w:sz w:val="28"/>
          <w:szCs w:val="28"/>
          <w:u w:val="single"/>
        </w:rPr>
        <w:lastRenderedPageBreak/>
        <w:t>6.</w:t>
      </w:r>
      <w:r w:rsidR="004C1B85" w:rsidRPr="00E81855">
        <w:rPr>
          <w:b/>
          <w:sz w:val="28"/>
          <w:szCs w:val="28"/>
          <w:u w:val="single"/>
        </w:rPr>
        <w:t xml:space="preserve"> Das „Positive Erziehung</w:t>
      </w:r>
      <w:r w:rsidR="00E35A55" w:rsidRPr="00E81855">
        <w:rPr>
          <w:b/>
          <w:sz w:val="28"/>
          <w:szCs w:val="28"/>
          <w:u w:val="single"/>
        </w:rPr>
        <w:t>s</w:t>
      </w:r>
      <w:r w:rsidR="004C1B85" w:rsidRPr="00E81855">
        <w:rPr>
          <w:b/>
          <w:sz w:val="28"/>
          <w:szCs w:val="28"/>
          <w:u w:val="single"/>
        </w:rPr>
        <w:t>programm“ (Tripel P)</w:t>
      </w:r>
    </w:p>
    <w:p w:rsidR="004C1B85" w:rsidRDefault="004C1B85" w:rsidP="00E35A55">
      <w:pPr>
        <w:pStyle w:val="Listenabsatz"/>
        <w:ind w:left="0"/>
        <w:jc w:val="both"/>
      </w:pPr>
      <w:r>
        <w:t xml:space="preserve">Das Erziehungsprogramm Positiv </w:t>
      </w:r>
      <w:proofErr w:type="spellStart"/>
      <w:r>
        <w:t>Parenting</w:t>
      </w:r>
      <w:proofErr w:type="spellEnd"/>
      <w:r>
        <w:t xml:space="preserve"> </w:t>
      </w:r>
      <w:r w:rsidR="00E35A55">
        <w:t>Programm</w:t>
      </w:r>
      <w:r>
        <w:t xml:space="preserve"> </w:t>
      </w:r>
      <w:r w:rsidR="00D736BC">
        <w:t>k</w:t>
      </w:r>
      <w:r w:rsidR="00E35A55">
        <w:t>urz</w:t>
      </w:r>
      <w:r>
        <w:t xml:space="preserve"> </w:t>
      </w:r>
      <w:r w:rsidR="00E35A55">
        <w:t>Tripel</w:t>
      </w:r>
      <w:r w:rsidR="00D736BC">
        <w:t xml:space="preserve"> P</w:t>
      </w:r>
      <w:r w:rsidR="00E35A55">
        <w:t xml:space="preserve"> dient dazu Eltern und Erzieher i</w:t>
      </w:r>
      <w:r w:rsidR="00D736BC">
        <w:t>n ihrer Erziehung zu unterstütz</w:t>
      </w:r>
      <w:r w:rsidR="00E35A55">
        <w:t>en und somit einen stressfre</w:t>
      </w:r>
      <w:r w:rsidR="00D736BC">
        <w:t>ien</w:t>
      </w:r>
      <w:r w:rsidR="00E35A55">
        <w:t xml:space="preserve"> Alltag zu gewinnen. Das Erziehung</w:t>
      </w:r>
      <w:r w:rsidR="00D736BC">
        <w:t>sp</w:t>
      </w:r>
      <w:r w:rsidR="00E35A55">
        <w:t xml:space="preserve">rogramm geht auf den </w:t>
      </w:r>
      <w:r w:rsidR="00E35A55" w:rsidRPr="005156F1">
        <w:rPr>
          <w:u w:val="single"/>
        </w:rPr>
        <w:t>Wissenschaftler</w:t>
      </w:r>
      <w:r w:rsidR="00E35A55">
        <w:t xml:space="preserve"> Matthew Senders zurück.</w:t>
      </w:r>
    </w:p>
    <w:p w:rsidR="00D736BC" w:rsidRPr="00D736BC" w:rsidRDefault="00D736BC" w:rsidP="00D736BC">
      <w:pPr>
        <w:spacing w:after="0"/>
        <w:rPr>
          <w:szCs w:val="28"/>
        </w:rPr>
      </w:pPr>
      <w:r w:rsidRPr="00D736BC">
        <w:rPr>
          <w:szCs w:val="28"/>
        </w:rPr>
        <w:t>- beruht auf operantem Konditionieren u. autoritativem Erziehungsstil</w:t>
      </w:r>
    </w:p>
    <w:p w:rsidR="00D736BC" w:rsidRPr="00D736BC" w:rsidRDefault="00D736BC" w:rsidP="00D736BC">
      <w:pPr>
        <w:spacing w:after="0"/>
        <w:rPr>
          <w:szCs w:val="28"/>
        </w:rPr>
      </w:pPr>
      <w:r w:rsidRPr="00D736BC">
        <w:rPr>
          <w:szCs w:val="28"/>
        </w:rPr>
        <w:t>- durch Loben und Belohnen wird erwünschtes Verhalten verstärkt</w:t>
      </w:r>
    </w:p>
    <w:p w:rsidR="00D736BC" w:rsidRPr="00D736BC" w:rsidRDefault="00D736BC" w:rsidP="00D736BC">
      <w:pPr>
        <w:spacing w:after="0"/>
        <w:rPr>
          <w:szCs w:val="28"/>
        </w:rPr>
      </w:pPr>
      <w:r w:rsidRPr="00D736BC">
        <w:rPr>
          <w:szCs w:val="28"/>
        </w:rPr>
        <w:t>- Stufenschema bei problematischem Verhalten</w:t>
      </w:r>
    </w:p>
    <w:p w:rsidR="00D736BC" w:rsidRPr="00D736BC" w:rsidRDefault="00D736BC" w:rsidP="00D736BC">
      <w:pPr>
        <w:spacing w:after="0"/>
        <w:rPr>
          <w:szCs w:val="28"/>
        </w:rPr>
      </w:pPr>
      <w:r w:rsidRPr="00D736BC">
        <w:rPr>
          <w:szCs w:val="28"/>
        </w:rPr>
        <w:t>- leichte Verstöße werden ignoriert</w:t>
      </w:r>
    </w:p>
    <w:p w:rsidR="00D736BC" w:rsidRPr="00D736BC" w:rsidRDefault="00D736BC" w:rsidP="00D736BC">
      <w:pPr>
        <w:spacing w:after="0"/>
        <w:rPr>
          <w:szCs w:val="28"/>
        </w:rPr>
      </w:pPr>
      <w:r w:rsidRPr="00D736BC">
        <w:rPr>
          <w:szCs w:val="28"/>
        </w:rPr>
        <w:t>- Kind wird bei Fehlverhalten sofort und ausnahmslos darauf angesprochen</w:t>
      </w:r>
    </w:p>
    <w:p w:rsidR="00D736BC" w:rsidRPr="00D736BC" w:rsidRDefault="00D736BC" w:rsidP="00D736BC">
      <w:pPr>
        <w:spacing w:after="0"/>
        <w:rPr>
          <w:szCs w:val="28"/>
        </w:rPr>
      </w:pPr>
      <w:r w:rsidRPr="00D736BC">
        <w:rPr>
          <w:szCs w:val="28"/>
        </w:rPr>
        <w:t>- wird vermittelt, wie es sich richtig zu verhalten hat</w:t>
      </w:r>
    </w:p>
    <w:p w:rsidR="00D736BC" w:rsidRPr="00D736BC" w:rsidRDefault="00D736BC" w:rsidP="00D736BC">
      <w:pPr>
        <w:spacing w:after="0"/>
        <w:rPr>
          <w:szCs w:val="28"/>
        </w:rPr>
      </w:pPr>
      <w:r w:rsidRPr="00D736BC">
        <w:rPr>
          <w:szCs w:val="28"/>
        </w:rPr>
        <w:t>- zeigt es das richtige Verhalten, wird es gelobt bzw. belohnt</w:t>
      </w:r>
    </w:p>
    <w:p w:rsidR="00D736BC" w:rsidRPr="00D736BC" w:rsidRDefault="00D736BC" w:rsidP="00D736BC">
      <w:pPr>
        <w:spacing w:after="0"/>
        <w:rPr>
          <w:szCs w:val="28"/>
        </w:rPr>
      </w:pPr>
      <w:r w:rsidRPr="00D736BC">
        <w:rPr>
          <w:szCs w:val="28"/>
        </w:rPr>
        <w:t xml:space="preserve">- auf schweres Fehlverhalten folgen „logische Konsequenzen“ </w:t>
      </w:r>
      <w:r w:rsidRPr="00D736BC">
        <w:rPr>
          <w:szCs w:val="28"/>
        </w:rPr>
        <w:sym w:font="Wingdings" w:char="F0E0"/>
      </w:r>
      <w:r w:rsidRPr="00D736BC">
        <w:rPr>
          <w:szCs w:val="28"/>
        </w:rPr>
        <w:t xml:space="preserve"> werden von Erzieher arrangiert, nicht aus Willkür, sondern werden durch die unerwünschte Verhaltensweise und die Übertretung bzw. Nichtachtung geltender Regeln des Zusammenlebens verursacht</w:t>
      </w:r>
    </w:p>
    <w:p w:rsidR="00D736BC" w:rsidRPr="00D736BC" w:rsidRDefault="00D736BC" w:rsidP="00D736BC">
      <w:pPr>
        <w:spacing w:after="0"/>
        <w:rPr>
          <w:szCs w:val="28"/>
        </w:rPr>
      </w:pPr>
    </w:p>
    <w:p w:rsidR="009B4E4F" w:rsidRDefault="009B4E4F" w:rsidP="00E35A55">
      <w:pPr>
        <w:pStyle w:val="Listenabsatz"/>
        <w:ind w:left="0"/>
        <w:jc w:val="both"/>
      </w:pPr>
      <w:r>
        <w:t xml:space="preserve">Beispiel: Ein Kind, </w:t>
      </w:r>
      <w:proofErr w:type="gramStart"/>
      <w:r>
        <w:t>das</w:t>
      </w:r>
      <w:r w:rsidR="00D736BC">
        <w:t>s</w:t>
      </w:r>
      <w:proofErr w:type="gramEnd"/>
      <w:r>
        <w:t xml:space="preserve"> zu spät zum</w:t>
      </w:r>
      <w:r w:rsidR="00D736BC">
        <w:t xml:space="preserve"> Mittagessen kommt wird  nicht b</w:t>
      </w:r>
      <w:r>
        <w:t>estraft</w:t>
      </w:r>
      <w:r w:rsidR="00D736BC">
        <w:t>. Die einzige F</w:t>
      </w:r>
      <w:r>
        <w:t>olge</w:t>
      </w:r>
      <w:r w:rsidR="00D736BC">
        <w:t>,</w:t>
      </w:r>
      <w:r>
        <w:t xml:space="preserve"> die das Kind für sein zu spät kommen verspürt ist</w:t>
      </w:r>
      <w:r w:rsidR="00D736BC">
        <w:t>,</w:t>
      </w:r>
      <w:r>
        <w:t xml:space="preserve"> das</w:t>
      </w:r>
      <w:r w:rsidR="00D736BC">
        <w:t>s</w:t>
      </w:r>
      <w:r>
        <w:t xml:space="preserve"> es nur die Reste vom Essen bekommt oder das</w:t>
      </w:r>
      <w:r w:rsidR="00D736BC">
        <w:t>s es gar nichts zu</w:t>
      </w:r>
      <w:r>
        <w:t xml:space="preserve"> Essen bekommt. Das Kind bekommt nicht direkt mitgeteilt</w:t>
      </w:r>
      <w:r w:rsidR="00D736BC">
        <w:t>,</w:t>
      </w:r>
      <w:r>
        <w:t xml:space="preserve"> das</w:t>
      </w:r>
      <w:r w:rsidR="00E81855">
        <w:t>s</w:t>
      </w:r>
      <w:r>
        <w:t xml:space="preserve"> es etwas falsch gemacht hat sondern lernt aus den Folgen seines Handelns.</w:t>
      </w:r>
    </w:p>
    <w:p w:rsidR="005156F1" w:rsidRDefault="005156F1" w:rsidP="00E35A55">
      <w:pPr>
        <w:pStyle w:val="Listenabsatz"/>
        <w:ind w:left="0"/>
        <w:jc w:val="both"/>
      </w:pPr>
    </w:p>
    <w:p w:rsidR="005156F1" w:rsidRPr="005156F1" w:rsidRDefault="00E81855" w:rsidP="00E35A55">
      <w:pPr>
        <w:pStyle w:val="Listenabsatz"/>
        <w:ind w:left="0"/>
        <w:jc w:val="both"/>
        <w:rPr>
          <w:i/>
          <w:u w:val="single"/>
        </w:rPr>
      </w:pPr>
      <w:r w:rsidRPr="005156F1">
        <w:rPr>
          <w:noProof/>
          <w:lang w:eastAsia="de-DE"/>
        </w:rPr>
        <w:drawing>
          <wp:anchor distT="0" distB="0" distL="114300" distR="114300" simplePos="0" relativeHeight="251661312" behindDoc="0" locked="0" layoutInCell="1" allowOverlap="1" wp14:anchorId="425A4A73" wp14:editId="1CE6FCDD">
            <wp:simplePos x="0" y="0"/>
            <wp:positionH relativeFrom="margin">
              <wp:posOffset>3048000</wp:posOffset>
            </wp:positionH>
            <wp:positionV relativeFrom="margin">
              <wp:posOffset>3522345</wp:posOffset>
            </wp:positionV>
            <wp:extent cx="2858770" cy="1903095"/>
            <wp:effectExtent l="0" t="0" r="0" b="1905"/>
            <wp:wrapSquare wrapText="bothSides"/>
            <wp:docPr id="6" name="Grafik 6" descr="http://www.swissmom.ch/fileadmin/Bilder/Mamaschimp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wissmom.ch/fileadmin/Bilder/Mamaschimpf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8770" cy="1903095"/>
                    </a:xfrm>
                    <a:prstGeom prst="rect">
                      <a:avLst/>
                    </a:prstGeom>
                    <a:noFill/>
                    <a:ln>
                      <a:noFill/>
                    </a:ln>
                  </pic:spPr>
                </pic:pic>
              </a:graphicData>
            </a:graphic>
          </wp:anchor>
        </w:drawing>
      </w:r>
      <w:r w:rsidR="005156F1">
        <w:rPr>
          <w:i/>
          <w:u w:val="single"/>
        </w:rPr>
        <w:t>Der stil</w:t>
      </w:r>
      <w:r w:rsidR="005156F1" w:rsidRPr="005156F1">
        <w:rPr>
          <w:i/>
          <w:u w:val="single"/>
        </w:rPr>
        <w:t>le Stuhl</w:t>
      </w:r>
    </w:p>
    <w:p w:rsidR="005156F1" w:rsidRDefault="005156F1" w:rsidP="00E35A55">
      <w:pPr>
        <w:pStyle w:val="Listenabsatz"/>
        <w:ind w:left="0"/>
        <w:jc w:val="both"/>
      </w:pPr>
    </w:p>
    <w:p w:rsidR="005156F1" w:rsidRDefault="00D736BC" w:rsidP="00E35A55">
      <w:pPr>
        <w:pStyle w:val="Listenabsatz"/>
        <w:ind w:left="0"/>
        <w:jc w:val="both"/>
      </w:pPr>
      <w:r>
        <w:t xml:space="preserve"> Der stil</w:t>
      </w:r>
      <w:r w:rsidR="005156F1">
        <w:t>le Stuhl kommt zum Einsatz wenn ein Kind etwa</w:t>
      </w:r>
      <w:r>
        <w:t>s Schlimmes getan hat. Je nach A</w:t>
      </w:r>
      <w:r w:rsidR="005156F1">
        <w:t>lter muss das Kind dann ein bis 5 Minuten auf dem Stuhl ruhig  sitzen.</w:t>
      </w:r>
      <w:r>
        <w:t xml:space="preserve"> </w:t>
      </w:r>
      <w:r w:rsidR="005156F1">
        <w:t>Eine stabile emotionale Beziehung ist aber Voraussetzungen für die Maßnahme.</w:t>
      </w:r>
    </w:p>
    <w:p w:rsidR="00D736BC" w:rsidRDefault="00D736BC" w:rsidP="00E35A55">
      <w:pPr>
        <w:pStyle w:val="Listenabsatz"/>
        <w:ind w:left="0"/>
        <w:jc w:val="both"/>
      </w:pPr>
    </w:p>
    <w:p w:rsidR="00D736BC" w:rsidRPr="00D736BC" w:rsidRDefault="00D736BC" w:rsidP="00E35A55">
      <w:pPr>
        <w:pStyle w:val="Listenabsatz"/>
        <w:ind w:left="0"/>
        <w:jc w:val="both"/>
        <w:rPr>
          <w:i/>
          <w:u w:val="single"/>
        </w:rPr>
      </w:pPr>
      <w:r w:rsidRPr="00D736BC">
        <w:rPr>
          <w:i/>
          <w:u w:val="single"/>
        </w:rPr>
        <w:t>Auszeit</w:t>
      </w:r>
    </w:p>
    <w:p w:rsidR="00D736BC" w:rsidRDefault="00D736BC" w:rsidP="00E35A55">
      <w:pPr>
        <w:pStyle w:val="Listenabsatz"/>
        <w:ind w:left="0"/>
        <w:jc w:val="both"/>
        <w:rPr>
          <w:szCs w:val="28"/>
        </w:rPr>
      </w:pPr>
      <w:r>
        <w:rPr>
          <w:szCs w:val="28"/>
        </w:rPr>
        <w:t>Kind wird für einige Minuten in ein anderes Zimmer geschickt, bis es sich beruhigt hat.</w:t>
      </w:r>
    </w:p>
    <w:p w:rsidR="00D736BC" w:rsidRDefault="00D736BC" w:rsidP="00E35A55">
      <w:pPr>
        <w:pStyle w:val="Listenabsatz"/>
        <w:ind w:left="0"/>
        <w:jc w:val="both"/>
        <w:rPr>
          <w:szCs w:val="28"/>
        </w:rPr>
      </w:pPr>
    </w:p>
    <w:p w:rsidR="00D736BC" w:rsidRPr="00D736BC" w:rsidRDefault="00D736BC" w:rsidP="00D736BC">
      <w:pPr>
        <w:spacing w:after="0"/>
        <w:rPr>
          <w:szCs w:val="28"/>
        </w:rPr>
      </w:pPr>
      <w:r w:rsidRPr="00D736BC">
        <w:rPr>
          <w:szCs w:val="28"/>
        </w:rPr>
        <w:t>Triple P will Familien helfen:</w:t>
      </w:r>
    </w:p>
    <w:p w:rsidR="00D736BC" w:rsidRPr="00D736BC" w:rsidRDefault="00D736BC" w:rsidP="00D736BC">
      <w:pPr>
        <w:spacing w:after="0"/>
        <w:rPr>
          <w:szCs w:val="28"/>
        </w:rPr>
      </w:pPr>
      <w:r w:rsidRPr="00D736BC">
        <w:rPr>
          <w:szCs w:val="28"/>
        </w:rPr>
        <w:t>- Beziehungen zum zu Erziehenden zu stärken</w:t>
      </w:r>
    </w:p>
    <w:p w:rsidR="00D736BC" w:rsidRPr="00D736BC" w:rsidRDefault="00D736BC" w:rsidP="00D736BC">
      <w:pPr>
        <w:spacing w:after="0"/>
        <w:rPr>
          <w:szCs w:val="28"/>
        </w:rPr>
      </w:pPr>
      <w:r w:rsidRPr="00D736BC">
        <w:rPr>
          <w:szCs w:val="28"/>
        </w:rPr>
        <w:t>- angemessenes Verhalten zu fördern</w:t>
      </w:r>
    </w:p>
    <w:p w:rsidR="00D736BC" w:rsidRPr="00D736BC" w:rsidRDefault="00D736BC" w:rsidP="00D736BC">
      <w:pPr>
        <w:spacing w:after="0"/>
        <w:rPr>
          <w:szCs w:val="28"/>
        </w:rPr>
      </w:pPr>
      <w:r w:rsidRPr="00D736BC">
        <w:rPr>
          <w:szCs w:val="28"/>
        </w:rPr>
        <w:t>- mit unangemessenem Verhalten positiv umzugehen</w:t>
      </w:r>
    </w:p>
    <w:p w:rsidR="00D736BC" w:rsidRPr="00D736BC" w:rsidRDefault="00D736BC" w:rsidP="00D736BC">
      <w:pPr>
        <w:spacing w:after="0"/>
        <w:rPr>
          <w:szCs w:val="28"/>
        </w:rPr>
      </w:pPr>
      <w:r w:rsidRPr="00D736BC">
        <w:rPr>
          <w:szCs w:val="28"/>
        </w:rPr>
        <w:t>- schwierigen Situationen vorzubeugen</w:t>
      </w:r>
    </w:p>
    <w:p w:rsidR="00D736BC" w:rsidRPr="00D736BC" w:rsidRDefault="00D736BC" w:rsidP="00D736BC">
      <w:pPr>
        <w:spacing w:after="0"/>
        <w:rPr>
          <w:szCs w:val="28"/>
        </w:rPr>
      </w:pPr>
      <w:r w:rsidRPr="00D736BC">
        <w:rPr>
          <w:szCs w:val="28"/>
        </w:rPr>
        <w:t>- Stress in der Familie zu verringern</w:t>
      </w:r>
    </w:p>
    <w:p w:rsidR="00D736BC" w:rsidRPr="00D736BC" w:rsidRDefault="00D736BC" w:rsidP="00D736BC">
      <w:pPr>
        <w:spacing w:after="0"/>
        <w:rPr>
          <w:szCs w:val="28"/>
        </w:rPr>
      </w:pPr>
      <w:r w:rsidRPr="00D736BC">
        <w:rPr>
          <w:szCs w:val="28"/>
        </w:rPr>
        <w:t>- Kompetenzen zur Bewältigung von Stress zu erhöhen</w:t>
      </w:r>
    </w:p>
    <w:p w:rsidR="00D736BC" w:rsidRPr="00D736BC" w:rsidRDefault="00D736BC" w:rsidP="00D736BC">
      <w:pPr>
        <w:spacing w:after="0"/>
        <w:rPr>
          <w:szCs w:val="28"/>
        </w:rPr>
      </w:pPr>
    </w:p>
    <w:p w:rsidR="00D736BC" w:rsidRPr="00D736BC" w:rsidRDefault="00D736BC" w:rsidP="00D736BC">
      <w:pPr>
        <w:spacing w:after="0"/>
        <w:rPr>
          <w:szCs w:val="28"/>
        </w:rPr>
      </w:pPr>
      <w:r w:rsidRPr="00D736BC">
        <w:rPr>
          <w:szCs w:val="28"/>
        </w:rPr>
        <w:t>Dieses Erziehungsprogramm ist nicht unumstritten, sondern wird von Fachleuten kritisiert.</w:t>
      </w:r>
    </w:p>
    <w:p w:rsidR="00D736BC" w:rsidRPr="00D736BC" w:rsidRDefault="00D736BC" w:rsidP="00D736BC">
      <w:pPr>
        <w:spacing w:after="0"/>
        <w:rPr>
          <w:szCs w:val="28"/>
        </w:rPr>
      </w:pPr>
    </w:p>
    <w:p w:rsidR="00D736BC" w:rsidRDefault="00D736BC" w:rsidP="00E35A55">
      <w:pPr>
        <w:pStyle w:val="Listenabsatz"/>
        <w:ind w:left="0"/>
        <w:jc w:val="both"/>
      </w:pPr>
    </w:p>
    <w:p w:rsidR="00E81855" w:rsidRDefault="00E81855" w:rsidP="00E81855">
      <w:pPr>
        <w:pStyle w:val="Listenabsatz"/>
        <w:ind w:left="0"/>
        <w:jc w:val="center"/>
        <w:rPr>
          <w:b/>
          <w:sz w:val="28"/>
          <w:szCs w:val="28"/>
          <w:u w:val="single"/>
        </w:rPr>
      </w:pPr>
      <w:r w:rsidRPr="00E81855">
        <w:rPr>
          <w:b/>
          <w:sz w:val="28"/>
          <w:szCs w:val="28"/>
          <w:u w:val="single"/>
        </w:rPr>
        <w:lastRenderedPageBreak/>
        <w:t>7. Die Pädagogische Beziehung</w:t>
      </w:r>
    </w:p>
    <w:p w:rsidR="00E81855" w:rsidRDefault="00E81855" w:rsidP="00E81855">
      <w:pPr>
        <w:pStyle w:val="Listenabsatz"/>
        <w:ind w:left="0"/>
        <w:jc w:val="center"/>
        <w:rPr>
          <w:b/>
          <w:sz w:val="28"/>
          <w:szCs w:val="28"/>
          <w:u w:val="single"/>
        </w:rPr>
      </w:pPr>
    </w:p>
    <w:p w:rsidR="00B81573" w:rsidRDefault="00B81573" w:rsidP="00B81573">
      <w:pPr>
        <w:spacing w:after="0"/>
        <w:rPr>
          <w:szCs w:val="28"/>
        </w:rPr>
      </w:pPr>
      <w:r>
        <w:t>Die Beziehung zwischen dem E</w:t>
      </w:r>
      <w:r w:rsidR="00E81855">
        <w:t>rziehenden und dem Kind ist unmittelbar entscheiden</w:t>
      </w:r>
      <w:r>
        <w:t>d</w:t>
      </w:r>
      <w:r w:rsidR="00E81855">
        <w:t xml:space="preserve"> was den Erfolg der Erziehungsmaßnahmen anbelangt.</w:t>
      </w:r>
      <w:r w:rsidRPr="00B81573">
        <w:rPr>
          <w:szCs w:val="28"/>
        </w:rPr>
        <w:t xml:space="preserve"> </w:t>
      </w:r>
    </w:p>
    <w:p w:rsidR="00B81573" w:rsidRPr="00B81573" w:rsidRDefault="00B81573" w:rsidP="00B81573">
      <w:pPr>
        <w:spacing w:after="0"/>
        <w:rPr>
          <w:szCs w:val="28"/>
        </w:rPr>
      </w:pPr>
      <w:r>
        <w:rPr>
          <w:szCs w:val="28"/>
        </w:rPr>
        <w:t>V</w:t>
      </w:r>
      <w:r w:rsidRPr="00B81573">
        <w:rPr>
          <w:szCs w:val="28"/>
        </w:rPr>
        <w:t>on der Art und Weise der persönlichen Beziehung, hängt der Erfolg der Erziehung bzw. die Persönlichkeitsentfaltung des zu Erziehenden ab</w:t>
      </w:r>
    </w:p>
    <w:p w:rsidR="00E81855" w:rsidRDefault="00E81855" w:rsidP="00E81855">
      <w:pPr>
        <w:pStyle w:val="Listenabsatz"/>
        <w:ind w:left="0"/>
      </w:pPr>
    </w:p>
    <w:p w:rsidR="00E81855" w:rsidRDefault="00E81855" w:rsidP="00E81855">
      <w:pPr>
        <w:pStyle w:val="Listenabsatz"/>
        <w:ind w:left="0"/>
      </w:pPr>
    </w:p>
    <w:p w:rsidR="00E81855" w:rsidRDefault="00E81855" w:rsidP="00E81855">
      <w:pPr>
        <w:pStyle w:val="Listenabsatz"/>
        <w:ind w:left="0"/>
        <w:jc w:val="center"/>
        <w:rPr>
          <w:b/>
          <w:sz w:val="28"/>
          <w:szCs w:val="28"/>
          <w:u w:val="single"/>
        </w:rPr>
      </w:pPr>
      <w:r>
        <w:rPr>
          <w:b/>
          <w:sz w:val="28"/>
          <w:szCs w:val="28"/>
          <w:u w:val="single"/>
        </w:rPr>
        <w:t>8.</w:t>
      </w:r>
      <w:r w:rsidR="00B81573">
        <w:rPr>
          <w:b/>
          <w:sz w:val="28"/>
          <w:szCs w:val="28"/>
          <w:u w:val="single"/>
        </w:rPr>
        <w:t xml:space="preserve"> Die Bedeutung der p</w:t>
      </w:r>
      <w:r>
        <w:rPr>
          <w:b/>
          <w:sz w:val="28"/>
          <w:szCs w:val="28"/>
          <w:u w:val="single"/>
        </w:rPr>
        <w:t>ositiven emotionalen Beziehung</w:t>
      </w:r>
    </w:p>
    <w:p w:rsidR="0093645F" w:rsidRDefault="0093645F" w:rsidP="0093645F">
      <w:pPr>
        <w:pStyle w:val="Listenabsatz"/>
        <w:ind w:left="0"/>
        <w:jc w:val="both"/>
        <w:rPr>
          <w:sz w:val="28"/>
          <w:szCs w:val="28"/>
          <w:u w:val="single"/>
        </w:rPr>
      </w:pPr>
    </w:p>
    <w:p w:rsidR="0093645F" w:rsidRDefault="0093645F" w:rsidP="0093645F">
      <w:pPr>
        <w:pStyle w:val="Listenabsatz"/>
        <w:ind w:left="0"/>
        <w:jc w:val="both"/>
        <w:rPr>
          <w:b/>
          <w:color w:val="000000" w:themeColor="text1"/>
        </w:rPr>
      </w:pPr>
      <w:r w:rsidRPr="0093645F">
        <w:rPr>
          <w:b/>
          <w:color w:val="FF0000"/>
        </w:rPr>
        <w:t>Merksatz:</w:t>
      </w:r>
      <w:r w:rsidR="00B81573">
        <w:rPr>
          <w:b/>
          <w:color w:val="000000" w:themeColor="text1"/>
        </w:rPr>
        <w:t xml:space="preserve"> Mit dem Begriff „p</w:t>
      </w:r>
      <w:r>
        <w:rPr>
          <w:b/>
          <w:color w:val="000000" w:themeColor="text1"/>
        </w:rPr>
        <w:t xml:space="preserve">ädagogisches Verhältnis“ will man die </w:t>
      </w:r>
      <w:r w:rsidR="00B81573">
        <w:rPr>
          <w:b/>
          <w:color w:val="000000" w:themeColor="text1"/>
        </w:rPr>
        <w:t>b</w:t>
      </w:r>
      <w:r>
        <w:rPr>
          <w:b/>
          <w:color w:val="000000" w:themeColor="text1"/>
        </w:rPr>
        <w:t xml:space="preserve">esondere </w:t>
      </w:r>
      <w:r w:rsidR="00B81573">
        <w:rPr>
          <w:b/>
          <w:color w:val="000000" w:themeColor="text1"/>
        </w:rPr>
        <w:t>z</w:t>
      </w:r>
      <w:r>
        <w:rPr>
          <w:b/>
          <w:color w:val="000000" w:themeColor="text1"/>
        </w:rPr>
        <w:t xml:space="preserve">wischenmenschliche Beziehung zwischen Erzieher und zu </w:t>
      </w:r>
      <w:r w:rsidR="00B81573">
        <w:rPr>
          <w:b/>
          <w:color w:val="000000" w:themeColor="text1"/>
        </w:rPr>
        <w:t>e</w:t>
      </w:r>
      <w:r>
        <w:rPr>
          <w:b/>
          <w:color w:val="000000" w:themeColor="text1"/>
        </w:rPr>
        <w:t>rziehend</w:t>
      </w:r>
      <w:r w:rsidR="00B81573">
        <w:rPr>
          <w:b/>
          <w:color w:val="000000" w:themeColor="text1"/>
        </w:rPr>
        <w:t>em</w:t>
      </w:r>
      <w:r>
        <w:rPr>
          <w:b/>
          <w:color w:val="000000" w:themeColor="text1"/>
        </w:rPr>
        <w:t xml:space="preserve"> ausdrücken.</w:t>
      </w:r>
    </w:p>
    <w:p w:rsidR="0093645F" w:rsidRDefault="0093645F" w:rsidP="0093645F">
      <w:pPr>
        <w:pStyle w:val="Listenabsatz"/>
        <w:ind w:left="0"/>
        <w:jc w:val="both"/>
        <w:rPr>
          <w:b/>
          <w:color w:val="000000" w:themeColor="text1"/>
        </w:rPr>
      </w:pPr>
    </w:p>
    <w:p w:rsidR="0093645F" w:rsidRDefault="0093645F" w:rsidP="0093645F">
      <w:pPr>
        <w:pStyle w:val="Listenabsatz"/>
        <w:ind w:left="0"/>
        <w:jc w:val="both"/>
        <w:rPr>
          <w:color w:val="000000" w:themeColor="text1"/>
        </w:rPr>
      </w:pPr>
      <w:r>
        <w:rPr>
          <w:color w:val="000000" w:themeColor="text1"/>
        </w:rPr>
        <w:t>Für viele Pädagogen ist die Beziehung zwischen Kind und Erzieher der wichtigste Aspekt in der Erziehung. Ohne eine positive emotionale Bindung gelingen die Maßnahmen nicht so gut oder gar nicht.</w:t>
      </w:r>
      <w:r w:rsidR="00B81573">
        <w:rPr>
          <w:color w:val="000000" w:themeColor="text1"/>
        </w:rPr>
        <w:t xml:space="preserve"> (bekannter Vertreter: Hermann Nohl)</w:t>
      </w:r>
    </w:p>
    <w:p w:rsidR="00B81573" w:rsidRPr="00B81573" w:rsidRDefault="00B81573" w:rsidP="00B81573">
      <w:pPr>
        <w:numPr>
          <w:ilvl w:val="0"/>
          <w:numId w:val="20"/>
        </w:numPr>
        <w:spacing w:after="0"/>
        <w:ind w:left="720"/>
        <w:contextualSpacing/>
        <w:rPr>
          <w:szCs w:val="28"/>
        </w:rPr>
      </w:pPr>
      <w:r w:rsidRPr="00B81573">
        <w:rPr>
          <w:szCs w:val="28"/>
        </w:rPr>
        <w:t xml:space="preserve">Kleinkinder müssen auf eine feste Bindung mit einer Bezugsperson zurückgreifen können, damit sie eine sichere Bindung entwickeln und auf deren Grundlage ihr </w:t>
      </w:r>
      <w:proofErr w:type="spellStart"/>
      <w:r w:rsidRPr="00B81573">
        <w:rPr>
          <w:szCs w:val="28"/>
        </w:rPr>
        <w:t>Neugierverhalten</w:t>
      </w:r>
      <w:proofErr w:type="spellEnd"/>
      <w:r w:rsidRPr="00B81573">
        <w:rPr>
          <w:szCs w:val="28"/>
        </w:rPr>
        <w:t xml:space="preserve"> ausleben können</w:t>
      </w:r>
    </w:p>
    <w:p w:rsidR="00B81573" w:rsidRPr="00B81573" w:rsidRDefault="00B81573" w:rsidP="00B81573">
      <w:pPr>
        <w:numPr>
          <w:ilvl w:val="0"/>
          <w:numId w:val="20"/>
        </w:numPr>
        <w:spacing w:after="0"/>
        <w:ind w:left="720"/>
        <w:contextualSpacing/>
        <w:rPr>
          <w:szCs w:val="28"/>
        </w:rPr>
      </w:pPr>
      <w:r w:rsidRPr="00B81573">
        <w:rPr>
          <w:szCs w:val="28"/>
        </w:rPr>
        <w:t>Art und Weise der frühkindlichen Bindung wirkt sich auf eigenes Verhalten als Erwachsener aus</w:t>
      </w:r>
    </w:p>
    <w:p w:rsidR="00B81573" w:rsidRPr="00B81573" w:rsidRDefault="00B81573" w:rsidP="00B81573">
      <w:pPr>
        <w:numPr>
          <w:ilvl w:val="0"/>
          <w:numId w:val="20"/>
        </w:numPr>
        <w:spacing w:after="0"/>
        <w:ind w:left="720"/>
        <w:contextualSpacing/>
        <w:rPr>
          <w:szCs w:val="28"/>
        </w:rPr>
      </w:pPr>
      <w:r w:rsidRPr="00B81573">
        <w:rPr>
          <w:szCs w:val="28"/>
        </w:rPr>
        <w:t>Sind Erfahrungen positiv, ist das Kleinkind auch im späteren Leben bereit, verlässliche, vertrauensvolle Beziehungen einzugehen</w:t>
      </w:r>
    </w:p>
    <w:p w:rsidR="00B81573" w:rsidRPr="00B81573" w:rsidRDefault="00B81573" w:rsidP="00B81573">
      <w:pPr>
        <w:numPr>
          <w:ilvl w:val="0"/>
          <w:numId w:val="20"/>
        </w:numPr>
        <w:spacing w:after="0"/>
        <w:ind w:left="720"/>
        <w:contextualSpacing/>
        <w:rPr>
          <w:szCs w:val="28"/>
        </w:rPr>
      </w:pPr>
      <w:r w:rsidRPr="00B81573">
        <w:rPr>
          <w:szCs w:val="28"/>
        </w:rPr>
        <w:t>Entwickelt zudem gesundes Selbstvertrauen, welches verantwortlich ist, sich lernend und entdeckend mit seiner Umwelt auseinanderzusetzen</w:t>
      </w:r>
    </w:p>
    <w:p w:rsidR="00B81573" w:rsidRPr="00B81573" w:rsidRDefault="00B81573" w:rsidP="00B81573">
      <w:pPr>
        <w:numPr>
          <w:ilvl w:val="0"/>
          <w:numId w:val="20"/>
        </w:numPr>
        <w:spacing w:after="0"/>
        <w:ind w:left="720"/>
        <w:contextualSpacing/>
        <w:rPr>
          <w:szCs w:val="28"/>
        </w:rPr>
      </w:pPr>
      <w:r w:rsidRPr="00B81573">
        <w:rPr>
          <w:szCs w:val="28"/>
        </w:rPr>
        <w:t>Bekommt ein Gefühl für den eigenen Wert</w:t>
      </w:r>
    </w:p>
    <w:p w:rsidR="00B81573" w:rsidRPr="00B81573" w:rsidRDefault="00B81573" w:rsidP="00B81573">
      <w:pPr>
        <w:numPr>
          <w:ilvl w:val="0"/>
          <w:numId w:val="20"/>
        </w:numPr>
        <w:spacing w:after="0"/>
        <w:ind w:left="720"/>
        <w:contextualSpacing/>
        <w:rPr>
          <w:szCs w:val="28"/>
        </w:rPr>
      </w:pPr>
      <w:r w:rsidRPr="00B81573">
        <w:rPr>
          <w:szCs w:val="28"/>
        </w:rPr>
        <w:t>Bewusstsein in eigene Kompetenzen wird gestärkt, da sichere Bindung ermöglicht, eigene Umwelt mit Zutrauen zu erkunden und sich mit dieser zu beschäftigen</w:t>
      </w:r>
    </w:p>
    <w:p w:rsidR="00B81573" w:rsidRPr="00B81573" w:rsidRDefault="00B81573" w:rsidP="00B81573">
      <w:pPr>
        <w:numPr>
          <w:ilvl w:val="0"/>
          <w:numId w:val="20"/>
        </w:numPr>
        <w:spacing w:after="0"/>
        <w:ind w:left="720"/>
        <w:contextualSpacing/>
        <w:rPr>
          <w:szCs w:val="28"/>
        </w:rPr>
      </w:pPr>
      <w:r w:rsidRPr="00B81573">
        <w:rPr>
          <w:szCs w:val="28"/>
        </w:rPr>
        <w:t>Aufbau positiver emotionaler Beziehung bleibt jedoch nicht nur in den ersten Lebensjahren, sondern in allen Erziehungssituationen und in jedem Alter wesentlicher Bestandteil der Erziehung</w:t>
      </w:r>
    </w:p>
    <w:p w:rsidR="00B81573" w:rsidRPr="00B81573" w:rsidRDefault="00B81573" w:rsidP="00B81573">
      <w:pPr>
        <w:spacing w:after="0"/>
        <w:rPr>
          <w:szCs w:val="28"/>
        </w:rPr>
      </w:pPr>
    </w:p>
    <w:p w:rsidR="00B81573" w:rsidRDefault="00B81573" w:rsidP="0093645F">
      <w:pPr>
        <w:pStyle w:val="Listenabsatz"/>
        <w:ind w:left="0"/>
        <w:jc w:val="both"/>
        <w:rPr>
          <w:color w:val="000000" w:themeColor="text1"/>
        </w:rPr>
      </w:pPr>
    </w:p>
    <w:p w:rsidR="00E103C9" w:rsidRDefault="00E103C9">
      <w:pPr>
        <w:rPr>
          <w:b/>
          <w:color w:val="000000" w:themeColor="text1"/>
          <w:sz w:val="28"/>
          <w:szCs w:val="28"/>
          <w:u w:val="single"/>
        </w:rPr>
      </w:pPr>
      <w:r>
        <w:rPr>
          <w:b/>
          <w:color w:val="000000" w:themeColor="text1"/>
          <w:sz w:val="28"/>
          <w:szCs w:val="28"/>
          <w:u w:val="single"/>
        </w:rPr>
        <w:br w:type="page"/>
      </w:r>
    </w:p>
    <w:p w:rsidR="002E5C7A" w:rsidRDefault="00DE5B2B" w:rsidP="002E5C7A">
      <w:pPr>
        <w:pStyle w:val="Listenabsatz"/>
        <w:ind w:left="0"/>
        <w:jc w:val="center"/>
        <w:rPr>
          <w:b/>
          <w:color w:val="000000" w:themeColor="text1"/>
          <w:sz w:val="28"/>
          <w:szCs w:val="28"/>
          <w:u w:val="single"/>
        </w:rPr>
      </w:pPr>
      <w:r>
        <w:rPr>
          <w:b/>
          <w:color w:val="000000" w:themeColor="text1"/>
          <w:sz w:val="28"/>
          <w:szCs w:val="28"/>
          <w:u w:val="single"/>
        </w:rPr>
        <w:lastRenderedPageBreak/>
        <w:t>9.</w:t>
      </w:r>
      <w:r w:rsidR="002E5C7A">
        <w:rPr>
          <w:b/>
          <w:color w:val="000000" w:themeColor="text1"/>
          <w:sz w:val="28"/>
          <w:szCs w:val="28"/>
          <w:u w:val="single"/>
        </w:rPr>
        <w:t>Die Herstellung von Positiver emotionaler Beziehungen</w:t>
      </w:r>
    </w:p>
    <w:p w:rsidR="002E5C7A" w:rsidRDefault="002E5C7A" w:rsidP="002E5C7A">
      <w:pPr>
        <w:pStyle w:val="Listenabsatz"/>
        <w:ind w:left="0"/>
        <w:rPr>
          <w:color w:val="000000" w:themeColor="text1"/>
        </w:rPr>
      </w:pPr>
    </w:p>
    <w:p w:rsidR="00653A54" w:rsidRPr="00653A54" w:rsidRDefault="00653A54" w:rsidP="00653A54">
      <w:pPr>
        <w:numPr>
          <w:ilvl w:val="0"/>
          <w:numId w:val="22"/>
        </w:numPr>
        <w:spacing w:after="0"/>
        <w:contextualSpacing/>
        <w:rPr>
          <w:szCs w:val="28"/>
        </w:rPr>
      </w:pPr>
      <w:r w:rsidRPr="00653A54">
        <w:rPr>
          <w:szCs w:val="28"/>
        </w:rPr>
        <w:t>Reinhard und Anne-Marie Tausch erforschten die Bedeutung der Herstellung von positiven emotionalen Beziehungen</w:t>
      </w:r>
    </w:p>
    <w:p w:rsidR="00653A54" w:rsidRPr="00653A54" w:rsidRDefault="00653A54" w:rsidP="00653A54">
      <w:pPr>
        <w:numPr>
          <w:ilvl w:val="0"/>
          <w:numId w:val="22"/>
        </w:numPr>
        <w:spacing w:after="0"/>
        <w:contextualSpacing/>
        <w:rPr>
          <w:b/>
          <w:szCs w:val="28"/>
        </w:rPr>
      </w:pPr>
      <w:r>
        <w:rPr>
          <w:szCs w:val="28"/>
        </w:rPr>
        <w:t>Sie g</w:t>
      </w:r>
      <w:r w:rsidRPr="00653A54">
        <w:rPr>
          <w:szCs w:val="28"/>
        </w:rPr>
        <w:t xml:space="preserve">elangten zu Ergebnissen, die man als Beschreibung positiver emotionaler Beziehung bezeichnen kann: </w:t>
      </w:r>
      <w:r w:rsidRPr="00653A54">
        <w:rPr>
          <w:b/>
          <w:szCs w:val="28"/>
        </w:rPr>
        <w:t>Wertschätzung</w:t>
      </w:r>
      <w:r w:rsidRPr="00653A54">
        <w:rPr>
          <w:szCs w:val="28"/>
        </w:rPr>
        <w:t xml:space="preserve">, </w:t>
      </w:r>
      <w:r w:rsidRPr="00653A54">
        <w:rPr>
          <w:b/>
          <w:szCs w:val="28"/>
        </w:rPr>
        <w:t>Verstehen</w:t>
      </w:r>
      <w:r w:rsidRPr="00653A54">
        <w:rPr>
          <w:szCs w:val="28"/>
        </w:rPr>
        <w:t xml:space="preserve"> und </w:t>
      </w:r>
      <w:r w:rsidRPr="00653A54">
        <w:rPr>
          <w:b/>
          <w:szCs w:val="28"/>
        </w:rPr>
        <w:t>Echtheit</w:t>
      </w:r>
    </w:p>
    <w:p w:rsidR="00653A54" w:rsidRPr="00653A54" w:rsidRDefault="00653A54" w:rsidP="00653A54">
      <w:pPr>
        <w:spacing w:after="0"/>
        <w:ind w:left="720"/>
        <w:contextualSpacing/>
        <w:rPr>
          <w:szCs w:val="28"/>
        </w:rPr>
      </w:pPr>
    </w:p>
    <w:p w:rsidR="00653A54" w:rsidRPr="00653A54" w:rsidRDefault="00653A54" w:rsidP="00653A54">
      <w:pPr>
        <w:numPr>
          <w:ilvl w:val="0"/>
          <w:numId w:val="20"/>
        </w:numPr>
        <w:spacing w:after="0"/>
        <w:ind w:left="720"/>
        <w:contextualSpacing/>
        <w:rPr>
          <w:szCs w:val="28"/>
        </w:rPr>
      </w:pPr>
      <w:r w:rsidRPr="00653A54">
        <w:rPr>
          <w:szCs w:val="28"/>
        </w:rPr>
        <w:t>Bedingungslose Wertschätzung besteht darin, dass Achtung, Wärme und Wohlwollen nicht mit Bedingungen verknüpft und davon abhängig gemacht werden</w:t>
      </w:r>
    </w:p>
    <w:p w:rsidR="00653A54" w:rsidRPr="00653A54" w:rsidRDefault="00653A54" w:rsidP="00653A54">
      <w:pPr>
        <w:numPr>
          <w:ilvl w:val="0"/>
          <w:numId w:val="20"/>
        </w:numPr>
        <w:spacing w:after="0"/>
        <w:ind w:left="720"/>
        <w:contextualSpacing/>
        <w:rPr>
          <w:szCs w:val="28"/>
        </w:rPr>
      </w:pPr>
      <w:r w:rsidRPr="00653A54">
        <w:rPr>
          <w:szCs w:val="28"/>
        </w:rPr>
        <w:t>Eine an Bedingungen bzw. Erwartungen geknüpfte Wertschätzung betrachtet Carl Rogers als wesentliche Ursache für seelische Störung</w:t>
      </w:r>
    </w:p>
    <w:p w:rsidR="00653A54" w:rsidRPr="00653A54" w:rsidRDefault="00653A54" w:rsidP="00653A54">
      <w:pPr>
        <w:numPr>
          <w:ilvl w:val="0"/>
          <w:numId w:val="20"/>
        </w:numPr>
        <w:spacing w:after="0"/>
        <w:ind w:left="720"/>
        <w:contextualSpacing/>
        <w:rPr>
          <w:szCs w:val="28"/>
        </w:rPr>
      </w:pPr>
      <w:r w:rsidRPr="00653A54">
        <w:rPr>
          <w:szCs w:val="28"/>
        </w:rPr>
        <w:t>Verstehen ist, dem zu Erziehendem mitzuteilen, dass man seine Weltsicht verstanden hat und diese auch nicht wertet</w:t>
      </w:r>
    </w:p>
    <w:p w:rsidR="00653A54" w:rsidRPr="00653A54" w:rsidRDefault="00653A54" w:rsidP="00653A54">
      <w:pPr>
        <w:numPr>
          <w:ilvl w:val="0"/>
          <w:numId w:val="20"/>
        </w:numPr>
        <w:spacing w:after="0"/>
        <w:ind w:left="720"/>
        <w:contextualSpacing/>
        <w:rPr>
          <w:szCs w:val="28"/>
        </w:rPr>
      </w:pPr>
      <w:r w:rsidRPr="00653A54">
        <w:rPr>
          <w:szCs w:val="28"/>
        </w:rPr>
        <w:t>! Verstehen darf nicht mit Billigung gleichgesetzt werden. Oftmals wird nämlich nicht richtiges Verhalten aus falschem Verständnis des Begriffes „Verstehen“ heraus entschuldigt und erlaubt. Dies ist allerdings nicht förderlich für die Persönlichkeitsentwicklung eines Menschen!</w:t>
      </w:r>
    </w:p>
    <w:p w:rsidR="00653A54" w:rsidRPr="00653A54" w:rsidRDefault="00653A54" w:rsidP="00653A54">
      <w:pPr>
        <w:numPr>
          <w:ilvl w:val="0"/>
          <w:numId w:val="20"/>
        </w:numPr>
        <w:spacing w:after="0"/>
        <w:ind w:left="720"/>
        <w:contextualSpacing/>
        <w:rPr>
          <w:szCs w:val="28"/>
        </w:rPr>
      </w:pPr>
      <w:r w:rsidRPr="00653A54">
        <w:rPr>
          <w:szCs w:val="28"/>
        </w:rPr>
        <w:t>Nur wenn der Erzieher in der Beziehung zu seinem zu Erziehenden echt – kongruent – sein kann, kann er auch wertschätzend und empathisch sein</w:t>
      </w:r>
    </w:p>
    <w:p w:rsidR="00653A54" w:rsidRPr="00653A54" w:rsidRDefault="00653A54" w:rsidP="00653A54">
      <w:pPr>
        <w:spacing w:after="0"/>
        <w:rPr>
          <w:szCs w:val="28"/>
        </w:rPr>
      </w:pPr>
    </w:p>
    <w:p w:rsidR="00653A54" w:rsidRPr="00653A54" w:rsidRDefault="00653A54" w:rsidP="00653A54">
      <w:pPr>
        <w:spacing w:after="0"/>
        <w:rPr>
          <w:szCs w:val="28"/>
        </w:rPr>
      </w:pPr>
      <w:r w:rsidRPr="00653A54">
        <w:rPr>
          <w:b/>
          <w:szCs w:val="28"/>
        </w:rPr>
        <w:t>Positive Auswirkungen</w:t>
      </w:r>
      <w:r w:rsidRPr="00653A54">
        <w:rPr>
          <w:szCs w:val="28"/>
        </w:rPr>
        <w:t>: (nach Tausch/Tausch)</w:t>
      </w:r>
    </w:p>
    <w:p w:rsidR="00653A54" w:rsidRPr="00653A54" w:rsidRDefault="00653A54" w:rsidP="00653A54">
      <w:pPr>
        <w:numPr>
          <w:ilvl w:val="0"/>
          <w:numId w:val="20"/>
        </w:numPr>
        <w:spacing w:after="0"/>
        <w:ind w:left="720"/>
        <w:contextualSpacing/>
        <w:rPr>
          <w:szCs w:val="28"/>
        </w:rPr>
      </w:pPr>
      <w:r w:rsidRPr="00653A54">
        <w:rPr>
          <w:szCs w:val="28"/>
        </w:rPr>
        <w:t>Fördern seelische Gesundheit und den gefühlsmäßigen Erlebnisreichtum; seelisches und körperliches Wohlbefinden</w:t>
      </w:r>
    </w:p>
    <w:p w:rsidR="00653A54" w:rsidRPr="00653A54" w:rsidRDefault="00653A54" w:rsidP="00653A54">
      <w:pPr>
        <w:numPr>
          <w:ilvl w:val="0"/>
          <w:numId w:val="20"/>
        </w:numPr>
        <w:spacing w:after="0"/>
        <w:ind w:left="720"/>
        <w:contextualSpacing/>
        <w:rPr>
          <w:szCs w:val="28"/>
        </w:rPr>
      </w:pPr>
      <w:r w:rsidRPr="00653A54">
        <w:rPr>
          <w:szCs w:val="28"/>
        </w:rPr>
        <w:t>Sicherheit und Akzeptanz des eigenen Lebens</w:t>
      </w:r>
    </w:p>
    <w:p w:rsidR="00653A54" w:rsidRPr="00653A54" w:rsidRDefault="00653A54" w:rsidP="00653A54">
      <w:pPr>
        <w:numPr>
          <w:ilvl w:val="0"/>
          <w:numId w:val="20"/>
        </w:numPr>
        <w:spacing w:after="0"/>
        <w:ind w:left="720"/>
        <w:contextualSpacing/>
        <w:rPr>
          <w:szCs w:val="28"/>
        </w:rPr>
      </w:pPr>
      <w:r w:rsidRPr="00653A54">
        <w:rPr>
          <w:szCs w:val="28"/>
        </w:rPr>
        <w:t>Minderwertigkeitsgefühle, Unsicherheiten und Ängste werden vermindert</w:t>
      </w:r>
    </w:p>
    <w:p w:rsidR="00653A54" w:rsidRPr="00653A54" w:rsidRDefault="00653A54" w:rsidP="00653A54">
      <w:pPr>
        <w:numPr>
          <w:ilvl w:val="0"/>
          <w:numId w:val="20"/>
        </w:numPr>
        <w:spacing w:after="0"/>
        <w:ind w:left="720"/>
        <w:contextualSpacing/>
        <w:rPr>
          <w:szCs w:val="28"/>
        </w:rPr>
      </w:pPr>
      <w:r w:rsidRPr="00653A54">
        <w:rPr>
          <w:szCs w:val="28"/>
        </w:rPr>
        <w:t>Es entsteht ein gesundes Selbstwertgefühl, Selbstachtung und Selbstvertrauen werden ausgebildet</w:t>
      </w:r>
    </w:p>
    <w:p w:rsidR="00653A54" w:rsidRPr="00653A54" w:rsidRDefault="00653A54" w:rsidP="00653A54">
      <w:pPr>
        <w:numPr>
          <w:ilvl w:val="0"/>
          <w:numId w:val="20"/>
        </w:numPr>
        <w:spacing w:after="0"/>
        <w:ind w:left="720"/>
        <w:contextualSpacing/>
        <w:rPr>
          <w:szCs w:val="28"/>
        </w:rPr>
      </w:pPr>
      <w:r w:rsidRPr="00653A54">
        <w:rPr>
          <w:szCs w:val="28"/>
        </w:rPr>
        <w:t>Bildet sich eine optimistische Lebensgrundhaltung aus, die veranlasst sich selbst mit der Umwelt auseinanderzusetzen</w:t>
      </w:r>
    </w:p>
    <w:p w:rsidR="00653A54" w:rsidRPr="00653A54" w:rsidRDefault="00653A54" w:rsidP="00653A54">
      <w:pPr>
        <w:numPr>
          <w:ilvl w:val="0"/>
          <w:numId w:val="20"/>
        </w:numPr>
        <w:spacing w:after="0"/>
        <w:ind w:left="720"/>
        <w:contextualSpacing/>
        <w:rPr>
          <w:szCs w:val="28"/>
        </w:rPr>
      </w:pPr>
      <w:r w:rsidRPr="00653A54">
        <w:rPr>
          <w:szCs w:val="28"/>
        </w:rPr>
        <w:t xml:space="preserve">Positive Gefühle </w:t>
      </w:r>
      <w:proofErr w:type="spellStart"/>
      <w:r w:rsidRPr="00653A54">
        <w:rPr>
          <w:szCs w:val="28"/>
        </w:rPr>
        <w:t>ggü</w:t>
      </w:r>
      <w:proofErr w:type="spellEnd"/>
      <w:r w:rsidRPr="00653A54">
        <w:rPr>
          <w:szCs w:val="28"/>
        </w:rPr>
        <w:t>. sich selbst und den Mitmenschen</w:t>
      </w:r>
    </w:p>
    <w:p w:rsidR="00653A54" w:rsidRPr="00653A54" w:rsidRDefault="00653A54" w:rsidP="00653A54">
      <w:pPr>
        <w:numPr>
          <w:ilvl w:val="0"/>
          <w:numId w:val="20"/>
        </w:numPr>
        <w:spacing w:after="0"/>
        <w:ind w:left="720"/>
        <w:contextualSpacing/>
        <w:rPr>
          <w:szCs w:val="28"/>
        </w:rPr>
      </w:pPr>
      <w:r w:rsidRPr="00653A54">
        <w:rPr>
          <w:szCs w:val="28"/>
        </w:rPr>
        <w:t>Geistige Entwicklung, selbstständiges Denken und Urteilen sowie die Leistungsmotivation werden begünstigt</w:t>
      </w:r>
    </w:p>
    <w:p w:rsidR="00653A54" w:rsidRPr="00653A54" w:rsidRDefault="00653A54" w:rsidP="00653A54"/>
    <w:p w:rsidR="002E5C7A" w:rsidRDefault="002E5C7A" w:rsidP="002E5C7A">
      <w:pPr>
        <w:pStyle w:val="Listenabsatz"/>
        <w:ind w:left="0"/>
        <w:rPr>
          <w:b/>
          <w:color w:val="000000" w:themeColor="text1"/>
        </w:rPr>
      </w:pPr>
      <w:r w:rsidRPr="002E5C7A">
        <w:rPr>
          <w:b/>
          <w:color w:val="FF0000"/>
        </w:rPr>
        <w:t>Merksatz:</w:t>
      </w:r>
      <w:r w:rsidRPr="002E5C7A">
        <w:rPr>
          <w:color w:val="FF0000"/>
        </w:rPr>
        <w:t xml:space="preserve"> </w:t>
      </w:r>
      <w:r w:rsidRPr="002E5C7A">
        <w:rPr>
          <w:b/>
          <w:color w:val="000000" w:themeColor="text1"/>
        </w:rPr>
        <w:t xml:space="preserve">Bedingungslose Wertschätzung besteht darin, </w:t>
      </w:r>
      <w:r w:rsidR="00B81573">
        <w:rPr>
          <w:b/>
          <w:color w:val="000000" w:themeColor="text1"/>
        </w:rPr>
        <w:t>dass Achtung, Wärme und Wohlwollen nicht mit B</w:t>
      </w:r>
      <w:r w:rsidRPr="002E5C7A">
        <w:rPr>
          <w:b/>
          <w:color w:val="000000" w:themeColor="text1"/>
        </w:rPr>
        <w:t>eding</w:t>
      </w:r>
      <w:r w:rsidR="00B81573">
        <w:rPr>
          <w:b/>
          <w:color w:val="000000" w:themeColor="text1"/>
        </w:rPr>
        <w:t>ung</w:t>
      </w:r>
      <w:r w:rsidRPr="002E5C7A">
        <w:rPr>
          <w:b/>
          <w:color w:val="000000" w:themeColor="text1"/>
        </w:rPr>
        <w:t>en verknüpft oder davon abhängig gemacht werden.</w:t>
      </w:r>
    </w:p>
    <w:p w:rsidR="002E5C7A" w:rsidRDefault="002E5C7A" w:rsidP="002E5C7A">
      <w:pPr>
        <w:pStyle w:val="Listenabsatz"/>
        <w:ind w:left="0"/>
        <w:rPr>
          <w:b/>
          <w:color w:val="000000" w:themeColor="text1"/>
        </w:rPr>
      </w:pPr>
    </w:p>
    <w:p w:rsidR="002E5C7A" w:rsidRDefault="00B81573" w:rsidP="002E5C7A">
      <w:pPr>
        <w:pStyle w:val="Listenabsatz"/>
        <w:ind w:left="0"/>
        <w:rPr>
          <w:color w:val="000000" w:themeColor="text1"/>
        </w:rPr>
      </w:pPr>
      <w:r>
        <w:rPr>
          <w:color w:val="000000" w:themeColor="text1"/>
        </w:rPr>
        <w:t>Den drei Werten die für eine p</w:t>
      </w:r>
      <w:r w:rsidR="002E5C7A">
        <w:rPr>
          <w:color w:val="000000" w:themeColor="text1"/>
        </w:rPr>
        <w:t xml:space="preserve">ositive </w:t>
      </w:r>
      <w:r w:rsidR="00DE5B2B">
        <w:rPr>
          <w:color w:val="000000" w:themeColor="text1"/>
        </w:rPr>
        <w:t>emotionaler Beziehung</w:t>
      </w:r>
      <w:r w:rsidR="002E5C7A">
        <w:rPr>
          <w:color w:val="000000" w:themeColor="text1"/>
        </w:rPr>
        <w:t xml:space="preserve"> sorgen gehen die Grundvoraussetzung </w:t>
      </w:r>
      <w:r>
        <w:rPr>
          <w:color w:val="000000" w:themeColor="text1"/>
        </w:rPr>
        <w:t xml:space="preserve"> nach dem Model</w:t>
      </w:r>
      <w:r w:rsidR="00653A54">
        <w:rPr>
          <w:color w:val="000000" w:themeColor="text1"/>
        </w:rPr>
        <w:t>l</w:t>
      </w:r>
      <w:r>
        <w:rPr>
          <w:color w:val="000000" w:themeColor="text1"/>
        </w:rPr>
        <w:t xml:space="preserve"> von Tausch und T</w:t>
      </w:r>
      <w:r w:rsidR="002E5C7A">
        <w:rPr>
          <w:color w:val="000000" w:themeColor="text1"/>
        </w:rPr>
        <w:t>ausch voran.</w:t>
      </w:r>
    </w:p>
    <w:p w:rsidR="00E103C9" w:rsidRDefault="00E103C9" w:rsidP="002E5C7A">
      <w:pPr>
        <w:pStyle w:val="Listenabsatz"/>
        <w:ind w:left="0"/>
        <w:rPr>
          <w:color w:val="000000" w:themeColor="text1"/>
        </w:rPr>
      </w:pPr>
    </w:p>
    <w:p w:rsidR="0093645F" w:rsidRPr="0093645F" w:rsidRDefault="00E103C9" w:rsidP="0093645F">
      <w:pPr>
        <w:pStyle w:val="Listenabsatz"/>
        <w:ind w:left="0"/>
        <w:jc w:val="both"/>
        <w:rPr>
          <w:color w:val="000000" w:themeColor="text1"/>
        </w:rPr>
      </w:pPr>
      <w:r>
        <w:rPr>
          <w:noProof/>
          <w:color w:val="000000" w:themeColor="text1"/>
          <w:lang w:eastAsia="de-DE"/>
        </w:rPr>
        <w:lastRenderedPageBreak/>
        <w:drawing>
          <wp:inline distT="0" distB="0" distL="0" distR="0" wp14:anchorId="0ADD07FF" wp14:editId="5C887663">
            <wp:extent cx="5486400" cy="3200400"/>
            <wp:effectExtent l="38100" t="0" r="57150" b="0"/>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103C9" w:rsidRDefault="00E103C9">
      <w:pPr>
        <w:rPr>
          <w:b/>
          <w:sz w:val="28"/>
          <w:szCs w:val="28"/>
          <w:u w:val="single"/>
        </w:rPr>
      </w:pPr>
    </w:p>
    <w:p w:rsidR="00E81855" w:rsidRDefault="00E103C9" w:rsidP="00E103C9">
      <w:pPr>
        <w:pStyle w:val="Listenabsatz"/>
        <w:ind w:left="0"/>
        <w:rPr>
          <w:sz w:val="28"/>
          <w:szCs w:val="28"/>
        </w:rPr>
      </w:pPr>
      <w:r>
        <w:rPr>
          <w:sz w:val="28"/>
          <w:szCs w:val="28"/>
        </w:rPr>
        <w:t>Quellen:</w:t>
      </w:r>
    </w:p>
    <w:p w:rsidR="008E68FC" w:rsidRPr="00D736BC" w:rsidRDefault="008E68FC" w:rsidP="00E103C9">
      <w:pPr>
        <w:pStyle w:val="Listenabsatz"/>
        <w:ind w:left="0"/>
        <w:rPr>
          <w:sz w:val="24"/>
          <w:szCs w:val="24"/>
        </w:rPr>
      </w:pPr>
      <w:r w:rsidRPr="00D736BC">
        <w:rPr>
          <w:sz w:val="24"/>
          <w:szCs w:val="24"/>
        </w:rPr>
        <w:t xml:space="preserve">Pädagogik/Psychologie für </w:t>
      </w:r>
      <w:proofErr w:type="gramStart"/>
      <w:r w:rsidRPr="00D736BC">
        <w:rPr>
          <w:sz w:val="24"/>
          <w:szCs w:val="24"/>
        </w:rPr>
        <w:t>berufliche</w:t>
      </w:r>
      <w:proofErr w:type="gramEnd"/>
      <w:r w:rsidRPr="00D736BC">
        <w:rPr>
          <w:sz w:val="24"/>
          <w:szCs w:val="24"/>
        </w:rPr>
        <w:t xml:space="preserve"> G</w:t>
      </w:r>
      <w:r w:rsidR="00D736BC">
        <w:rPr>
          <w:sz w:val="24"/>
          <w:szCs w:val="24"/>
        </w:rPr>
        <w:t>ymnasium in Baden-Würtenberger B</w:t>
      </w:r>
      <w:r w:rsidRPr="00D736BC">
        <w:rPr>
          <w:sz w:val="24"/>
          <w:szCs w:val="24"/>
        </w:rPr>
        <w:t>and 2</w:t>
      </w:r>
    </w:p>
    <w:p w:rsidR="00E103C9" w:rsidRDefault="00E103C9" w:rsidP="00E103C9">
      <w:pPr>
        <w:pStyle w:val="Listenabsatz"/>
        <w:ind w:left="0"/>
        <w:rPr>
          <w:sz w:val="28"/>
          <w:szCs w:val="28"/>
        </w:rPr>
      </w:pPr>
    </w:p>
    <w:p w:rsidR="00E103C9" w:rsidRDefault="00E103C9" w:rsidP="00E103C9">
      <w:pPr>
        <w:rPr>
          <w:sz w:val="28"/>
          <w:szCs w:val="28"/>
        </w:rPr>
      </w:pPr>
      <w:r w:rsidRPr="00E103C9">
        <w:rPr>
          <w:sz w:val="28"/>
          <w:szCs w:val="28"/>
        </w:rPr>
        <w:t>Bildquellen:</w:t>
      </w:r>
    </w:p>
    <w:p w:rsidR="00E103C9" w:rsidRDefault="00764A2D" w:rsidP="00E103C9">
      <w:pPr>
        <w:pStyle w:val="Listenabsatz"/>
        <w:numPr>
          <w:ilvl w:val="0"/>
          <w:numId w:val="16"/>
        </w:numPr>
        <w:rPr>
          <w:sz w:val="28"/>
          <w:szCs w:val="28"/>
        </w:rPr>
      </w:pPr>
      <w:hyperlink r:id="rId24" w:history="1">
        <w:r w:rsidR="00E103C9" w:rsidRPr="00E15B30">
          <w:rPr>
            <w:rStyle w:val="Hyperlink"/>
            <w:sz w:val="28"/>
            <w:szCs w:val="28"/>
          </w:rPr>
          <w:t>http://www.schulzeug-online.de/projekte/ritter_und_burgen/Bilder/erziehung.jpg</w:t>
        </w:r>
      </w:hyperlink>
    </w:p>
    <w:p w:rsidR="00E103C9" w:rsidRDefault="00764A2D" w:rsidP="008E68FC">
      <w:pPr>
        <w:pStyle w:val="Listenabsatz"/>
        <w:numPr>
          <w:ilvl w:val="0"/>
          <w:numId w:val="16"/>
        </w:numPr>
        <w:rPr>
          <w:sz w:val="28"/>
          <w:szCs w:val="28"/>
        </w:rPr>
      </w:pPr>
      <w:hyperlink r:id="rId25" w:history="1">
        <w:r w:rsidR="008E68FC" w:rsidRPr="00E15B30">
          <w:rPr>
            <w:rStyle w:val="Hyperlink"/>
            <w:sz w:val="28"/>
            <w:szCs w:val="28"/>
          </w:rPr>
          <w:t>http://www.familie.augsburg.de/fileadmin/familieaugsburg/data/bilder/Erziehung_ist..._Erziehungsregeln__8_/grenzen_01.png</w:t>
        </w:r>
      </w:hyperlink>
    </w:p>
    <w:p w:rsidR="008E68FC" w:rsidRDefault="00764A2D" w:rsidP="008E68FC">
      <w:pPr>
        <w:pStyle w:val="Listenabsatz"/>
        <w:numPr>
          <w:ilvl w:val="0"/>
          <w:numId w:val="16"/>
        </w:numPr>
        <w:rPr>
          <w:sz w:val="28"/>
          <w:szCs w:val="28"/>
        </w:rPr>
      </w:pPr>
      <w:hyperlink r:id="rId26" w:history="1">
        <w:r w:rsidR="008E68FC" w:rsidRPr="00E15B30">
          <w:rPr>
            <w:rStyle w:val="Hyperlink"/>
            <w:sz w:val="28"/>
            <w:szCs w:val="28"/>
          </w:rPr>
          <w:t>http://kinderhaus.mitterteich.de/tl_files/kindergarten/bilder/erziehung-und-foerderung/erziehung-und-foerderung.jpg</w:t>
        </w:r>
      </w:hyperlink>
    </w:p>
    <w:p w:rsidR="008E68FC" w:rsidRDefault="008E68FC" w:rsidP="008E68FC">
      <w:pPr>
        <w:pStyle w:val="Listenabsatz"/>
        <w:rPr>
          <w:sz w:val="28"/>
          <w:szCs w:val="28"/>
        </w:rPr>
      </w:pPr>
    </w:p>
    <w:p w:rsidR="008E68FC" w:rsidRPr="00E103C9" w:rsidRDefault="008E68FC" w:rsidP="008E68FC">
      <w:pPr>
        <w:pStyle w:val="Listenabsatz"/>
        <w:rPr>
          <w:sz w:val="28"/>
          <w:szCs w:val="28"/>
        </w:rPr>
      </w:pPr>
      <w:r>
        <w:rPr>
          <w:sz w:val="28"/>
          <w:szCs w:val="28"/>
        </w:rPr>
        <w:t xml:space="preserve">alle Bilder sind am 23.05.2016 aufgerufen worden </w:t>
      </w:r>
    </w:p>
    <w:p w:rsidR="00E103C9" w:rsidRPr="00E103C9" w:rsidRDefault="00E103C9" w:rsidP="00E103C9">
      <w:pPr>
        <w:pStyle w:val="Listenabsatz"/>
        <w:ind w:left="0"/>
        <w:rPr>
          <w:sz w:val="28"/>
          <w:szCs w:val="28"/>
        </w:rPr>
      </w:pPr>
    </w:p>
    <w:sectPr w:rsidR="00E103C9" w:rsidRPr="00E103C9">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A2D" w:rsidRDefault="00764A2D" w:rsidP="00307B98">
      <w:pPr>
        <w:spacing w:after="0" w:line="240" w:lineRule="auto"/>
      </w:pPr>
      <w:r>
        <w:separator/>
      </w:r>
    </w:p>
  </w:endnote>
  <w:endnote w:type="continuationSeparator" w:id="0">
    <w:p w:rsidR="00764A2D" w:rsidRDefault="00764A2D" w:rsidP="0030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1558425"/>
      <w:docPartObj>
        <w:docPartGallery w:val="Page Numbers (Bottom of Page)"/>
        <w:docPartUnique/>
      </w:docPartObj>
    </w:sdtPr>
    <w:sdtEndPr/>
    <w:sdtContent>
      <w:p w:rsidR="00B81573" w:rsidRDefault="00B81573">
        <w:pPr>
          <w:pStyle w:val="Fuzeile"/>
          <w:jc w:val="center"/>
        </w:pPr>
        <w:r>
          <w:fldChar w:fldCharType="begin"/>
        </w:r>
        <w:r>
          <w:instrText>PAGE   \* MERGEFORMAT</w:instrText>
        </w:r>
        <w:r>
          <w:fldChar w:fldCharType="separate"/>
        </w:r>
        <w:r w:rsidR="008F0836">
          <w:rPr>
            <w:noProof/>
          </w:rPr>
          <w:t>1</w:t>
        </w:r>
        <w:r>
          <w:fldChar w:fldCharType="end"/>
        </w:r>
      </w:p>
    </w:sdtContent>
  </w:sdt>
  <w:p w:rsidR="00B81573" w:rsidRDefault="00B8157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A2D" w:rsidRDefault="00764A2D" w:rsidP="00307B98">
      <w:pPr>
        <w:spacing w:after="0" w:line="240" w:lineRule="auto"/>
      </w:pPr>
      <w:r>
        <w:separator/>
      </w:r>
    </w:p>
  </w:footnote>
  <w:footnote w:type="continuationSeparator" w:id="0">
    <w:p w:rsidR="00764A2D" w:rsidRDefault="00764A2D" w:rsidP="00307B98">
      <w:pPr>
        <w:spacing w:after="0" w:line="240" w:lineRule="auto"/>
      </w:pPr>
      <w:r>
        <w:continuationSeparator/>
      </w:r>
    </w:p>
  </w:footnote>
  <w:footnote w:id="1">
    <w:p w:rsidR="00B81573" w:rsidRDefault="00B81573">
      <w:pPr>
        <w:pStyle w:val="Funotentext"/>
      </w:pPr>
      <w:r>
        <w:rPr>
          <w:rStyle w:val="Funotenzeichen"/>
        </w:rPr>
        <w:footnoteRef/>
      </w:r>
      <w:r>
        <w:t xml:space="preserve"> </w:t>
      </w:r>
      <w:r w:rsidRPr="006752A6">
        <w:t>http://www.fernuni-hagen.de/KLI/Lewin.html</w:t>
      </w:r>
      <w:r>
        <w:t xml:space="preserve"> aufgerufen am 28.05.2016</w:t>
      </w:r>
    </w:p>
    <w:p w:rsidR="00B81573" w:rsidRDefault="00B81573">
      <w:pPr>
        <w:pStyle w:val="Funoten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0C34"/>
    <w:multiLevelType w:val="hybridMultilevel"/>
    <w:tmpl w:val="A0EABD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557080F"/>
    <w:multiLevelType w:val="hybridMultilevel"/>
    <w:tmpl w:val="B2AE39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A66D2B"/>
    <w:multiLevelType w:val="hybridMultilevel"/>
    <w:tmpl w:val="A85E9326"/>
    <w:lvl w:ilvl="0" w:tplc="555629C8">
      <w:start w:val="19"/>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D5A5EE7"/>
    <w:multiLevelType w:val="hybridMultilevel"/>
    <w:tmpl w:val="F79839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E9B0A60"/>
    <w:multiLevelType w:val="hybridMultilevel"/>
    <w:tmpl w:val="C7A6C6E6"/>
    <w:lvl w:ilvl="0" w:tplc="1D4096DA">
      <w:start w:val="4"/>
      <w:numFmt w:val="decimal"/>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1DA7A33"/>
    <w:multiLevelType w:val="hybridMultilevel"/>
    <w:tmpl w:val="C60EAE7E"/>
    <w:lvl w:ilvl="0" w:tplc="C9066E46">
      <w:start w:val="1"/>
      <w:numFmt w:val="decimal"/>
      <w:lvlText w:val="%1."/>
      <w:lvlJc w:val="left"/>
      <w:pPr>
        <w:ind w:left="1470" w:hanging="360"/>
      </w:pPr>
      <w:rPr>
        <w:rFonts w:hint="default"/>
      </w:rPr>
    </w:lvl>
    <w:lvl w:ilvl="1" w:tplc="04070019" w:tentative="1">
      <w:start w:val="1"/>
      <w:numFmt w:val="lowerLetter"/>
      <w:lvlText w:val="%2."/>
      <w:lvlJc w:val="left"/>
      <w:pPr>
        <w:ind w:left="2190" w:hanging="360"/>
      </w:pPr>
    </w:lvl>
    <w:lvl w:ilvl="2" w:tplc="0407001B" w:tentative="1">
      <w:start w:val="1"/>
      <w:numFmt w:val="lowerRoman"/>
      <w:lvlText w:val="%3."/>
      <w:lvlJc w:val="right"/>
      <w:pPr>
        <w:ind w:left="2910" w:hanging="180"/>
      </w:pPr>
    </w:lvl>
    <w:lvl w:ilvl="3" w:tplc="0407000F" w:tentative="1">
      <w:start w:val="1"/>
      <w:numFmt w:val="decimal"/>
      <w:lvlText w:val="%4."/>
      <w:lvlJc w:val="left"/>
      <w:pPr>
        <w:ind w:left="3630" w:hanging="360"/>
      </w:pPr>
    </w:lvl>
    <w:lvl w:ilvl="4" w:tplc="04070019" w:tentative="1">
      <w:start w:val="1"/>
      <w:numFmt w:val="lowerLetter"/>
      <w:lvlText w:val="%5."/>
      <w:lvlJc w:val="left"/>
      <w:pPr>
        <w:ind w:left="4350" w:hanging="360"/>
      </w:pPr>
    </w:lvl>
    <w:lvl w:ilvl="5" w:tplc="0407001B" w:tentative="1">
      <w:start w:val="1"/>
      <w:numFmt w:val="lowerRoman"/>
      <w:lvlText w:val="%6."/>
      <w:lvlJc w:val="right"/>
      <w:pPr>
        <w:ind w:left="5070" w:hanging="180"/>
      </w:pPr>
    </w:lvl>
    <w:lvl w:ilvl="6" w:tplc="0407000F" w:tentative="1">
      <w:start w:val="1"/>
      <w:numFmt w:val="decimal"/>
      <w:lvlText w:val="%7."/>
      <w:lvlJc w:val="left"/>
      <w:pPr>
        <w:ind w:left="5790" w:hanging="360"/>
      </w:pPr>
    </w:lvl>
    <w:lvl w:ilvl="7" w:tplc="04070019" w:tentative="1">
      <w:start w:val="1"/>
      <w:numFmt w:val="lowerLetter"/>
      <w:lvlText w:val="%8."/>
      <w:lvlJc w:val="left"/>
      <w:pPr>
        <w:ind w:left="6510" w:hanging="360"/>
      </w:pPr>
    </w:lvl>
    <w:lvl w:ilvl="8" w:tplc="0407001B" w:tentative="1">
      <w:start w:val="1"/>
      <w:numFmt w:val="lowerRoman"/>
      <w:lvlText w:val="%9."/>
      <w:lvlJc w:val="right"/>
      <w:pPr>
        <w:ind w:left="7230" w:hanging="180"/>
      </w:pPr>
    </w:lvl>
  </w:abstractNum>
  <w:abstractNum w:abstractNumId="6">
    <w:nsid w:val="16D52C66"/>
    <w:multiLevelType w:val="hybridMultilevel"/>
    <w:tmpl w:val="36CEE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7B22E17"/>
    <w:multiLevelType w:val="hybridMultilevel"/>
    <w:tmpl w:val="DFFE8D22"/>
    <w:lvl w:ilvl="0" w:tplc="01E4D3A8">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8">
    <w:nsid w:val="26287574"/>
    <w:multiLevelType w:val="hybridMultilevel"/>
    <w:tmpl w:val="75B419EC"/>
    <w:lvl w:ilvl="0" w:tplc="04070001">
      <w:start w:val="1"/>
      <w:numFmt w:val="bullet"/>
      <w:lvlText w:val=""/>
      <w:lvlJc w:val="left"/>
      <w:pPr>
        <w:ind w:left="2134" w:hanging="360"/>
      </w:pPr>
      <w:rPr>
        <w:rFonts w:ascii="Symbol" w:hAnsi="Symbol" w:hint="default"/>
      </w:rPr>
    </w:lvl>
    <w:lvl w:ilvl="1" w:tplc="04070003" w:tentative="1">
      <w:start w:val="1"/>
      <w:numFmt w:val="bullet"/>
      <w:lvlText w:val="o"/>
      <w:lvlJc w:val="left"/>
      <w:pPr>
        <w:ind w:left="2854" w:hanging="360"/>
      </w:pPr>
      <w:rPr>
        <w:rFonts w:ascii="Courier New" w:hAnsi="Courier New" w:cs="Courier New" w:hint="default"/>
      </w:rPr>
    </w:lvl>
    <w:lvl w:ilvl="2" w:tplc="04070005" w:tentative="1">
      <w:start w:val="1"/>
      <w:numFmt w:val="bullet"/>
      <w:lvlText w:val=""/>
      <w:lvlJc w:val="left"/>
      <w:pPr>
        <w:ind w:left="3574" w:hanging="360"/>
      </w:pPr>
      <w:rPr>
        <w:rFonts w:ascii="Wingdings" w:hAnsi="Wingdings" w:hint="default"/>
      </w:rPr>
    </w:lvl>
    <w:lvl w:ilvl="3" w:tplc="04070001" w:tentative="1">
      <w:start w:val="1"/>
      <w:numFmt w:val="bullet"/>
      <w:lvlText w:val=""/>
      <w:lvlJc w:val="left"/>
      <w:pPr>
        <w:ind w:left="4294" w:hanging="360"/>
      </w:pPr>
      <w:rPr>
        <w:rFonts w:ascii="Symbol" w:hAnsi="Symbol" w:hint="default"/>
      </w:rPr>
    </w:lvl>
    <w:lvl w:ilvl="4" w:tplc="04070003" w:tentative="1">
      <w:start w:val="1"/>
      <w:numFmt w:val="bullet"/>
      <w:lvlText w:val="o"/>
      <w:lvlJc w:val="left"/>
      <w:pPr>
        <w:ind w:left="5014" w:hanging="360"/>
      </w:pPr>
      <w:rPr>
        <w:rFonts w:ascii="Courier New" w:hAnsi="Courier New" w:cs="Courier New" w:hint="default"/>
      </w:rPr>
    </w:lvl>
    <w:lvl w:ilvl="5" w:tplc="04070005" w:tentative="1">
      <w:start w:val="1"/>
      <w:numFmt w:val="bullet"/>
      <w:lvlText w:val=""/>
      <w:lvlJc w:val="left"/>
      <w:pPr>
        <w:ind w:left="5734" w:hanging="360"/>
      </w:pPr>
      <w:rPr>
        <w:rFonts w:ascii="Wingdings" w:hAnsi="Wingdings" w:hint="default"/>
      </w:rPr>
    </w:lvl>
    <w:lvl w:ilvl="6" w:tplc="04070001" w:tentative="1">
      <w:start w:val="1"/>
      <w:numFmt w:val="bullet"/>
      <w:lvlText w:val=""/>
      <w:lvlJc w:val="left"/>
      <w:pPr>
        <w:ind w:left="6454" w:hanging="360"/>
      </w:pPr>
      <w:rPr>
        <w:rFonts w:ascii="Symbol" w:hAnsi="Symbol" w:hint="default"/>
      </w:rPr>
    </w:lvl>
    <w:lvl w:ilvl="7" w:tplc="04070003" w:tentative="1">
      <w:start w:val="1"/>
      <w:numFmt w:val="bullet"/>
      <w:lvlText w:val="o"/>
      <w:lvlJc w:val="left"/>
      <w:pPr>
        <w:ind w:left="7174" w:hanging="360"/>
      </w:pPr>
      <w:rPr>
        <w:rFonts w:ascii="Courier New" w:hAnsi="Courier New" w:cs="Courier New" w:hint="default"/>
      </w:rPr>
    </w:lvl>
    <w:lvl w:ilvl="8" w:tplc="04070005" w:tentative="1">
      <w:start w:val="1"/>
      <w:numFmt w:val="bullet"/>
      <w:lvlText w:val=""/>
      <w:lvlJc w:val="left"/>
      <w:pPr>
        <w:ind w:left="7894" w:hanging="360"/>
      </w:pPr>
      <w:rPr>
        <w:rFonts w:ascii="Wingdings" w:hAnsi="Wingdings" w:hint="default"/>
      </w:rPr>
    </w:lvl>
  </w:abstractNum>
  <w:abstractNum w:abstractNumId="9">
    <w:nsid w:val="266E142F"/>
    <w:multiLevelType w:val="hybridMultilevel"/>
    <w:tmpl w:val="0E807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E825F8E"/>
    <w:multiLevelType w:val="hybridMultilevel"/>
    <w:tmpl w:val="3704FC9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F0059A5"/>
    <w:multiLevelType w:val="hybridMultilevel"/>
    <w:tmpl w:val="BBDC5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F8F34BD"/>
    <w:multiLevelType w:val="hybridMultilevel"/>
    <w:tmpl w:val="AAD062CC"/>
    <w:lvl w:ilvl="0" w:tplc="EADEEA6A">
      <w:start w:val="19"/>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07F33DF"/>
    <w:multiLevelType w:val="hybridMultilevel"/>
    <w:tmpl w:val="257A3FD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nsid w:val="365F1A65"/>
    <w:multiLevelType w:val="hybridMultilevel"/>
    <w:tmpl w:val="1A6868DE"/>
    <w:lvl w:ilvl="0" w:tplc="D2906996">
      <w:start w:val="1"/>
      <w:numFmt w:val="decimal"/>
      <w:lvlText w:val="%1."/>
      <w:lvlJc w:val="left"/>
      <w:pPr>
        <w:ind w:left="1110" w:hanging="7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8594349"/>
    <w:multiLevelType w:val="hybridMultilevel"/>
    <w:tmpl w:val="A6907A0E"/>
    <w:lvl w:ilvl="0" w:tplc="44A6F24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09F28F7"/>
    <w:multiLevelType w:val="hybridMultilevel"/>
    <w:tmpl w:val="44BA0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1271ECB"/>
    <w:multiLevelType w:val="hybridMultilevel"/>
    <w:tmpl w:val="D77E7DDE"/>
    <w:lvl w:ilvl="0" w:tplc="01E4D3A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EEF4A16"/>
    <w:multiLevelType w:val="hybridMultilevel"/>
    <w:tmpl w:val="E38401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69B06BD"/>
    <w:multiLevelType w:val="hybridMultilevel"/>
    <w:tmpl w:val="4EEC3EF2"/>
    <w:lvl w:ilvl="0" w:tplc="44A6F24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A86754A"/>
    <w:multiLevelType w:val="hybridMultilevel"/>
    <w:tmpl w:val="4DBEF038"/>
    <w:lvl w:ilvl="0" w:tplc="555629C8">
      <w:start w:val="19"/>
      <w:numFmt w:val="bullet"/>
      <w:lvlText w:val="-"/>
      <w:lvlJc w:val="left"/>
      <w:pPr>
        <w:ind w:left="1068" w:hanging="360"/>
      </w:pPr>
      <w:rPr>
        <w:rFonts w:ascii="Calibri" w:eastAsiaTheme="minorHAnsi" w:hAnsi="Calibri"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nsid w:val="6CFB2B84"/>
    <w:multiLevelType w:val="hybridMultilevel"/>
    <w:tmpl w:val="28F0C834"/>
    <w:lvl w:ilvl="0" w:tplc="04070001">
      <w:start w:val="1"/>
      <w:numFmt w:val="bullet"/>
      <w:lvlText w:val=""/>
      <w:lvlJc w:val="left"/>
      <w:pPr>
        <w:ind w:left="1713" w:hanging="360"/>
      </w:pPr>
      <w:rPr>
        <w:rFonts w:ascii="Symbol" w:hAnsi="Symbol" w:hint="default"/>
      </w:rPr>
    </w:lvl>
    <w:lvl w:ilvl="1" w:tplc="04070003" w:tentative="1">
      <w:start w:val="1"/>
      <w:numFmt w:val="bullet"/>
      <w:lvlText w:val="o"/>
      <w:lvlJc w:val="left"/>
      <w:pPr>
        <w:ind w:left="2433" w:hanging="360"/>
      </w:pPr>
      <w:rPr>
        <w:rFonts w:ascii="Courier New" w:hAnsi="Courier New" w:cs="Courier New" w:hint="default"/>
      </w:rPr>
    </w:lvl>
    <w:lvl w:ilvl="2" w:tplc="04070005" w:tentative="1">
      <w:start w:val="1"/>
      <w:numFmt w:val="bullet"/>
      <w:lvlText w:val=""/>
      <w:lvlJc w:val="left"/>
      <w:pPr>
        <w:ind w:left="3153" w:hanging="360"/>
      </w:pPr>
      <w:rPr>
        <w:rFonts w:ascii="Wingdings" w:hAnsi="Wingdings" w:hint="default"/>
      </w:rPr>
    </w:lvl>
    <w:lvl w:ilvl="3" w:tplc="04070001" w:tentative="1">
      <w:start w:val="1"/>
      <w:numFmt w:val="bullet"/>
      <w:lvlText w:val=""/>
      <w:lvlJc w:val="left"/>
      <w:pPr>
        <w:ind w:left="3873" w:hanging="360"/>
      </w:pPr>
      <w:rPr>
        <w:rFonts w:ascii="Symbol" w:hAnsi="Symbol" w:hint="default"/>
      </w:rPr>
    </w:lvl>
    <w:lvl w:ilvl="4" w:tplc="04070003" w:tentative="1">
      <w:start w:val="1"/>
      <w:numFmt w:val="bullet"/>
      <w:lvlText w:val="o"/>
      <w:lvlJc w:val="left"/>
      <w:pPr>
        <w:ind w:left="4593" w:hanging="360"/>
      </w:pPr>
      <w:rPr>
        <w:rFonts w:ascii="Courier New" w:hAnsi="Courier New" w:cs="Courier New" w:hint="default"/>
      </w:rPr>
    </w:lvl>
    <w:lvl w:ilvl="5" w:tplc="04070005" w:tentative="1">
      <w:start w:val="1"/>
      <w:numFmt w:val="bullet"/>
      <w:lvlText w:val=""/>
      <w:lvlJc w:val="left"/>
      <w:pPr>
        <w:ind w:left="5313" w:hanging="360"/>
      </w:pPr>
      <w:rPr>
        <w:rFonts w:ascii="Wingdings" w:hAnsi="Wingdings" w:hint="default"/>
      </w:rPr>
    </w:lvl>
    <w:lvl w:ilvl="6" w:tplc="04070001" w:tentative="1">
      <w:start w:val="1"/>
      <w:numFmt w:val="bullet"/>
      <w:lvlText w:val=""/>
      <w:lvlJc w:val="left"/>
      <w:pPr>
        <w:ind w:left="6033" w:hanging="360"/>
      </w:pPr>
      <w:rPr>
        <w:rFonts w:ascii="Symbol" w:hAnsi="Symbol" w:hint="default"/>
      </w:rPr>
    </w:lvl>
    <w:lvl w:ilvl="7" w:tplc="04070003" w:tentative="1">
      <w:start w:val="1"/>
      <w:numFmt w:val="bullet"/>
      <w:lvlText w:val="o"/>
      <w:lvlJc w:val="left"/>
      <w:pPr>
        <w:ind w:left="6753" w:hanging="360"/>
      </w:pPr>
      <w:rPr>
        <w:rFonts w:ascii="Courier New" w:hAnsi="Courier New" w:cs="Courier New" w:hint="default"/>
      </w:rPr>
    </w:lvl>
    <w:lvl w:ilvl="8" w:tplc="04070005" w:tentative="1">
      <w:start w:val="1"/>
      <w:numFmt w:val="bullet"/>
      <w:lvlText w:val=""/>
      <w:lvlJc w:val="left"/>
      <w:pPr>
        <w:ind w:left="7473" w:hanging="360"/>
      </w:pPr>
      <w:rPr>
        <w:rFonts w:ascii="Wingdings" w:hAnsi="Wingdings" w:hint="default"/>
      </w:rPr>
    </w:lvl>
  </w:abstractNum>
  <w:num w:numId="1">
    <w:abstractNumId w:val="18"/>
  </w:num>
  <w:num w:numId="2">
    <w:abstractNumId w:val="14"/>
  </w:num>
  <w:num w:numId="3">
    <w:abstractNumId w:val="5"/>
  </w:num>
  <w:num w:numId="4">
    <w:abstractNumId w:val="9"/>
  </w:num>
  <w:num w:numId="5">
    <w:abstractNumId w:val="13"/>
  </w:num>
  <w:num w:numId="6">
    <w:abstractNumId w:val="11"/>
  </w:num>
  <w:num w:numId="7">
    <w:abstractNumId w:val="8"/>
  </w:num>
  <w:num w:numId="8">
    <w:abstractNumId w:val="21"/>
  </w:num>
  <w:num w:numId="9">
    <w:abstractNumId w:val="16"/>
  </w:num>
  <w:num w:numId="10">
    <w:abstractNumId w:val="19"/>
  </w:num>
  <w:num w:numId="11">
    <w:abstractNumId w:val="15"/>
  </w:num>
  <w:num w:numId="12">
    <w:abstractNumId w:val="4"/>
  </w:num>
  <w:num w:numId="13">
    <w:abstractNumId w:val="6"/>
  </w:num>
  <w:num w:numId="14">
    <w:abstractNumId w:val="3"/>
  </w:num>
  <w:num w:numId="15">
    <w:abstractNumId w:val="0"/>
  </w:num>
  <w:num w:numId="16">
    <w:abstractNumId w:val="1"/>
  </w:num>
  <w:num w:numId="17">
    <w:abstractNumId w:val="17"/>
  </w:num>
  <w:num w:numId="18">
    <w:abstractNumId w:val="12"/>
  </w:num>
  <w:num w:numId="19">
    <w:abstractNumId w:val="7"/>
  </w:num>
  <w:num w:numId="20">
    <w:abstractNumId w:val="20"/>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370"/>
    <w:rsid w:val="000139DB"/>
    <w:rsid w:val="0005453A"/>
    <w:rsid w:val="0008696F"/>
    <w:rsid w:val="000B29E5"/>
    <w:rsid w:val="000C7690"/>
    <w:rsid w:val="0013072A"/>
    <w:rsid w:val="00154F76"/>
    <w:rsid w:val="001C2114"/>
    <w:rsid w:val="00240A7F"/>
    <w:rsid w:val="002632AB"/>
    <w:rsid w:val="00267684"/>
    <w:rsid w:val="002B718D"/>
    <w:rsid w:val="002C442E"/>
    <w:rsid w:val="002E5C7A"/>
    <w:rsid w:val="00307B98"/>
    <w:rsid w:val="003828E7"/>
    <w:rsid w:val="003A06A0"/>
    <w:rsid w:val="003B5924"/>
    <w:rsid w:val="003B7194"/>
    <w:rsid w:val="00442B2C"/>
    <w:rsid w:val="00442C5A"/>
    <w:rsid w:val="004526F9"/>
    <w:rsid w:val="00481145"/>
    <w:rsid w:val="004850AE"/>
    <w:rsid w:val="004A4356"/>
    <w:rsid w:val="004C1B85"/>
    <w:rsid w:val="004E65DD"/>
    <w:rsid w:val="005156F1"/>
    <w:rsid w:val="0052457C"/>
    <w:rsid w:val="00555FE5"/>
    <w:rsid w:val="00565C7A"/>
    <w:rsid w:val="005E2370"/>
    <w:rsid w:val="005E5AED"/>
    <w:rsid w:val="00610575"/>
    <w:rsid w:val="00615EF5"/>
    <w:rsid w:val="00653A54"/>
    <w:rsid w:val="0066008B"/>
    <w:rsid w:val="00672BCC"/>
    <w:rsid w:val="006752A6"/>
    <w:rsid w:val="006E6361"/>
    <w:rsid w:val="006F38A4"/>
    <w:rsid w:val="00705DBC"/>
    <w:rsid w:val="00764A2D"/>
    <w:rsid w:val="00785548"/>
    <w:rsid w:val="007B2A29"/>
    <w:rsid w:val="00821C3B"/>
    <w:rsid w:val="008B6530"/>
    <w:rsid w:val="008C0F0B"/>
    <w:rsid w:val="008D2760"/>
    <w:rsid w:val="008E68FC"/>
    <w:rsid w:val="008F0836"/>
    <w:rsid w:val="00900843"/>
    <w:rsid w:val="00904D79"/>
    <w:rsid w:val="0093645F"/>
    <w:rsid w:val="009A7055"/>
    <w:rsid w:val="009B4E4F"/>
    <w:rsid w:val="009C562C"/>
    <w:rsid w:val="009D285B"/>
    <w:rsid w:val="00A50BEF"/>
    <w:rsid w:val="00A65F8E"/>
    <w:rsid w:val="00A67C07"/>
    <w:rsid w:val="00AC49A0"/>
    <w:rsid w:val="00AD6E07"/>
    <w:rsid w:val="00B453A7"/>
    <w:rsid w:val="00B81573"/>
    <w:rsid w:val="00BA4DC2"/>
    <w:rsid w:val="00BC27B7"/>
    <w:rsid w:val="00BD0A5A"/>
    <w:rsid w:val="00BD5D51"/>
    <w:rsid w:val="00BF41BE"/>
    <w:rsid w:val="00C97E30"/>
    <w:rsid w:val="00CA2C98"/>
    <w:rsid w:val="00CB1E7C"/>
    <w:rsid w:val="00CB1FFA"/>
    <w:rsid w:val="00D56625"/>
    <w:rsid w:val="00D736BC"/>
    <w:rsid w:val="00D75F9D"/>
    <w:rsid w:val="00DB0377"/>
    <w:rsid w:val="00DE5B2B"/>
    <w:rsid w:val="00E103C9"/>
    <w:rsid w:val="00E35A55"/>
    <w:rsid w:val="00E37819"/>
    <w:rsid w:val="00E4327C"/>
    <w:rsid w:val="00E81855"/>
    <w:rsid w:val="00E959AC"/>
    <w:rsid w:val="00EC3EF0"/>
    <w:rsid w:val="00EF3420"/>
    <w:rsid w:val="00F16D7F"/>
    <w:rsid w:val="00F719AC"/>
    <w:rsid w:val="00FC2CE2"/>
    <w:rsid w:val="00FD38CA"/>
    <w:rsid w:val="00FE67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1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2370"/>
    <w:pPr>
      <w:ind w:left="720"/>
      <w:contextualSpacing/>
    </w:pPr>
  </w:style>
  <w:style w:type="paragraph" w:styleId="Funotentext">
    <w:name w:val="footnote text"/>
    <w:basedOn w:val="Standard"/>
    <w:link w:val="FunotentextZchn"/>
    <w:uiPriority w:val="99"/>
    <w:semiHidden/>
    <w:unhideWhenUsed/>
    <w:rsid w:val="00307B9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7B98"/>
    <w:rPr>
      <w:sz w:val="20"/>
      <w:szCs w:val="20"/>
    </w:rPr>
  </w:style>
  <w:style w:type="character" w:styleId="Funotenzeichen">
    <w:name w:val="footnote reference"/>
    <w:basedOn w:val="Absatz-Standardschriftart"/>
    <w:uiPriority w:val="99"/>
    <w:semiHidden/>
    <w:unhideWhenUsed/>
    <w:rsid w:val="00307B98"/>
    <w:rPr>
      <w:vertAlign w:val="superscript"/>
    </w:rPr>
  </w:style>
  <w:style w:type="character" w:styleId="Hyperlink">
    <w:name w:val="Hyperlink"/>
    <w:basedOn w:val="Absatz-Standardschriftart"/>
    <w:uiPriority w:val="99"/>
    <w:unhideWhenUsed/>
    <w:rsid w:val="00307B98"/>
    <w:rPr>
      <w:color w:val="0000FF" w:themeColor="hyperlink"/>
      <w:u w:val="single"/>
    </w:rPr>
  </w:style>
  <w:style w:type="paragraph" w:styleId="Sprechblasentext">
    <w:name w:val="Balloon Text"/>
    <w:basedOn w:val="Standard"/>
    <w:link w:val="SprechblasentextZchn"/>
    <w:uiPriority w:val="99"/>
    <w:semiHidden/>
    <w:unhideWhenUsed/>
    <w:rsid w:val="00307B9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7B98"/>
    <w:rPr>
      <w:rFonts w:ascii="Tahoma" w:hAnsi="Tahoma" w:cs="Tahoma"/>
      <w:sz w:val="16"/>
      <w:szCs w:val="16"/>
    </w:rPr>
  </w:style>
  <w:style w:type="table" w:styleId="Tabellenraster">
    <w:name w:val="Table Grid"/>
    <w:basedOn w:val="NormaleTabelle"/>
    <w:uiPriority w:val="59"/>
    <w:rsid w:val="00382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48114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D566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6625"/>
  </w:style>
  <w:style w:type="paragraph" w:styleId="Fuzeile">
    <w:name w:val="footer"/>
    <w:basedOn w:val="Standard"/>
    <w:link w:val="FuzeileZchn"/>
    <w:uiPriority w:val="99"/>
    <w:unhideWhenUsed/>
    <w:rsid w:val="00D566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66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1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2370"/>
    <w:pPr>
      <w:ind w:left="720"/>
      <w:contextualSpacing/>
    </w:pPr>
  </w:style>
  <w:style w:type="paragraph" w:styleId="Funotentext">
    <w:name w:val="footnote text"/>
    <w:basedOn w:val="Standard"/>
    <w:link w:val="FunotentextZchn"/>
    <w:uiPriority w:val="99"/>
    <w:semiHidden/>
    <w:unhideWhenUsed/>
    <w:rsid w:val="00307B9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7B98"/>
    <w:rPr>
      <w:sz w:val="20"/>
      <w:szCs w:val="20"/>
    </w:rPr>
  </w:style>
  <w:style w:type="character" w:styleId="Funotenzeichen">
    <w:name w:val="footnote reference"/>
    <w:basedOn w:val="Absatz-Standardschriftart"/>
    <w:uiPriority w:val="99"/>
    <w:semiHidden/>
    <w:unhideWhenUsed/>
    <w:rsid w:val="00307B98"/>
    <w:rPr>
      <w:vertAlign w:val="superscript"/>
    </w:rPr>
  </w:style>
  <w:style w:type="character" w:styleId="Hyperlink">
    <w:name w:val="Hyperlink"/>
    <w:basedOn w:val="Absatz-Standardschriftart"/>
    <w:uiPriority w:val="99"/>
    <w:unhideWhenUsed/>
    <w:rsid w:val="00307B98"/>
    <w:rPr>
      <w:color w:val="0000FF" w:themeColor="hyperlink"/>
      <w:u w:val="single"/>
    </w:rPr>
  </w:style>
  <w:style w:type="paragraph" w:styleId="Sprechblasentext">
    <w:name w:val="Balloon Text"/>
    <w:basedOn w:val="Standard"/>
    <w:link w:val="SprechblasentextZchn"/>
    <w:uiPriority w:val="99"/>
    <w:semiHidden/>
    <w:unhideWhenUsed/>
    <w:rsid w:val="00307B9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7B98"/>
    <w:rPr>
      <w:rFonts w:ascii="Tahoma" w:hAnsi="Tahoma" w:cs="Tahoma"/>
      <w:sz w:val="16"/>
      <w:szCs w:val="16"/>
    </w:rPr>
  </w:style>
  <w:style w:type="table" w:styleId="Tabellenraster">
    <w:name w:val="Table Grid"/>
    <w:basedOn w:val="NormaleTabelle"/>
    <w:uiPriority w:val="59"/>
    <w:rsid w:val="00382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48114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D566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6625"/>
  </w:style>
  <w:style w:type="paragraph" w:styleId="Fuzeile">
    <w:name w:val="footer"/>
    <w:basedOn w:val="Standard"/>
    <w:link w:val="FuzeileZchn"/>
    <w:uiPriority w:val="99"/>
    <w:unhideWhenUsed/>
    <w:rsid w:val="00D566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6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jpeg"/><Relationship Id="rId26" Type="http://schemas.openxmlformats.org/officeDocument/2006/relationships/hyperlink" Target="http://kinderhaus.mitterteich.de/tl_files/kindergarten/bilder/erziehung-und-foerderung/erziehung-und-foerderung.jpg" TargetMode="Externa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image" Target="media/image4.jpeg"/><Relationship Id="rId17" Type="http://schemas.microsoft.com/office/2007/relationships/diagramDrawing" Target="diagrams/drawing1.xml"/><Relationship Id="rId25" Type="http://schemas.openxmlformats.org/officeDocument/2006/relationships/hyperlink" Target="http://www.familie.augsburg.de/fileadmin/familieaugsburg/data/bilder/Erziehung_ist..._Erziehungsregeln__8_/grenzen_01.png"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schulzeug-online.de/projekte/ritter_und_burgen/Bilder/erziehung.jpg" TargetMode="External"/><Relationship Id="rId5" Type="http://schemas.openxmlformats.org/officeDocument/2006/relationships/settings" Target="setting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diagramData" Target="diagrams/data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ABC316-4AF3-4969-A117-1F2C4A998D41}"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de-DE"/>
        </a:p>
      </dgm:t>
    </dgm:pt>
    <dgm:pt modelId="{ABB70AED-4AE6-4029-9CDA-08317F7A2DF4}">
      <dgm:prSet phldrT="[Text]"/>
      <dgm:spPr/>
      <dgm:t>
        <a:bodyPr/>
        <a:lstStyle/>
        <a:p>
          <a:r>
            <a:rPr lang="de-DE"/>
            <a:t>Die autorative Erziehung </a:t>
          </a:r>
        </a:p>
      </dgm:t>
    </dgm:pt>
    <dgm:pt modelId="{08B4255A-B6D2-4450-BFBF-5CD2020D903A}" type="parTrans" cxnId="{913425E2-7A55-4201-B04E-4FFF3EF01143}">
      <dgm:prSet/>
      <dgm:spPr/>
      <dgm:t>
        <a:bodyPr/>
        <a:lstStyle/>
        <a:p>
          <a:endParaRPr lang="de-DE"/>
        </a:p>
      </dgm:t>
    </dgm:pt>
    <dgm:pt modelId="{43454385-EEC8-46C4-9D36-6703592FA94C}" type="sibTrans" cxnId="{913425E2-7A55-4201-B04E-4FFF3EF01143}">
      <dgm:prSet/>
      <dgm:spPr/>
      <dgm:t>
        <a:bodyPr/>
        <a:lstStyle/>
        <a:p>
          <a:endParaRPr lang="de-DE"/>
        </a:p>
      </dgm:t>
    </dgm:pt>
    <dgm:pt modelId="{1601968A-68AA-4BFA-9CDF-EB0818213DFA}">
      <dgm:prSet phldrT="[Text]"/>
      <dgm:spPr>
        <a:solidFill>
          <a:srgbClr val="FF0000"/>
        </a:solidFill>
      </dgm:spPr>
      <dgm:t>
        <a:bodyPr/>
        <a:lstStyle/>
        <a:p>
          <a:r>
            <a:rPr lang="de-DE"/>
            <a:t>Hohe Wertschätzung</a:t>
          </a:r>
        </a:p>
      </dgm:t>
    </dgm:pt>
    <dgm:pt modelId="{26B08ACC-6884-4876-99A2-4D6B2A7A7BCD}" type="parTrans" cxnId="{C28A32B4-EBBC-4B21-A933-E56F2748B05B}">
      <dgm:prSet/>
      <dgm:spPr/>
      <dgm:t>
        <a:bodyPr/>
        <a:lstStyle/>
        <a:p>
          <a:endParaRPr lang="de-DE"/>
        </a:p>
      </dgm:t>
    </dgm:pt>
    <dgm:pt modelId="{18769642-00B3-4943-97A5-CC938E194790}" type="sibTrans" cxnId="{C28A32B4-EBBC-4B21-A933-E56F2748B05B}">
      <dgm:prSet/>
      <dgm:spPr/>
      <dgm:t>
        <a:bodyPr/>
        <a:lstStyle/>
        <a:p>
          <a:endParaRPr lang="de-DE"/>
        </a:p>
      </dgm:t>
    </dgm:pt>
    <dgm:pt modelId="{E918002C-1946-4EB5-B7E1-C0D52765864C}">
      <dgm:prSet phldrT="[Text]"/>
      <dgm:spPr>
        <a:solidFill>
          <a:srgbClr val="92D050"/>
        </a:solidFill>
      </dgm:spPr>
      <dgm:t>
        <a:bodyPr/>
        <a:lstStyle/>
        <a:p>
          <a:r>
            <a:rPr lang="de-DE"/>
            <a:t>Vorgabe fester Regeln </a:t>
          </a:r>
        </a:p>
      </dgm:t>
    </dgm:pt>
    <dgm:pt modelId="{08A7D9F3-E722-4751-BFDE-77CA955E55C8}" type="parTrans" cxnId="{18136F52-592D-404E-98A3-1FB7F10C902D}">
      <dgm:prSet/>
      <dgm:spPr/>
      <dgm:t>
        <a:bodyPr/>
        <a:lstStyle/>
        <a:p>
          <a:endParaRPr lang="de-DE"/>
        </a:p>
      </dgm:t>
    </dgm:pt>
    <dgm:pt modelId="{F1F568C8-4F3C-44CC-8549-96F606DDD144}" type="sibTrans" cxnId="{18136F52-592D-404E-98A3-1FB7F10C902D}">
      <dgm:prSet/>
      <dgm:spPr/>
      <dgm:t>
        <a:bodyPr/>
        <a:lstStyle/>
        <a:p>
          <a:endParaRPr lang="de-DE"/>
        </a:p>
      </dgm:t>
    </dgm:pt>
    <dgm:pt modelId="{17B7A2BA-442C-4D1F-833E-48E4C420BCFD}">
      <dgm:prSet phldrT="[Text]"/>
      <dgm:spPr>
        <a:solidFill>
          <a:srgbClr val="7030A0"/>
        </a:solidFill>
      </dgm:spPr>
      <dgm:t>
        <a:bodyPr/>
        <a:lstStyle/>
        <a:p>
          <a:r>
            <a:rPr lang="de-DE"/>
            <a:t>Unterstützung des Autonomiebestrebens</a:t>
          </a:r>
        </a:p>
      </dgm:t>
    </dgm:pt>
    <dgm:pt modelId="{8504049B-4573-42FC-8A96-8B988A896867}" type="parTrans" cxnId="{D19E72C8-421E-4AD2-B3B1-7DA9EF447748}">
      <dgm:prSet/>
      <dgm:spPr/>
      <dgm:t>
        <a:bodyPr/>
        <a:lstStyle/>
        <a:p>
          <a:endParaRPr lang="de-DE"/>
        </a:p>
      </dgm:t>
    </dgm:pt>
    <dgm:pt modelId="{52B43EF8-9DCC-4B97-9AE1-DC6E241DD70C}" type="sibTrans" cxnId="{D19E72C8-421E-4AD2-B3B1-7DA9EF447748}">
      <dgm:prSet/>
      <dgm:spPr/>
      <dgm:t>
        <a:bodyPr/>
        <a:lstStyle/>
        <a:p>
          <a:endParaRPr lang="de-DE"/>
        </a:p>
      </dgm:t>
    </dgm:pt>
    <dgm:pt modelId="{B7EE4D94-C9F0-461F-A6B7-75323371B318}">
      <dgm:prSet phldrT="[Text]"/>
      <dgm:spPr>
        <a:solidFill>
          <a:srgbClr val="00B0F0"/>
        </a:solidFill>
      </dgm:spPr>
      <dgm:t>
        <a:bodyPr/>
        <a:lstStyle/>
        <a:p>
          <a:r>
            <a:rPr lang="de-DE"/>
            <a:t>Hohe, aber realistische Erwartungen und Forderungen </a:t>
          </a:r>
        </a:p>
      </dgm:t>
    </dgm:pt>
    <dgm:pt modelId="{4B003056-747C-4F89-AE36-3570CD412A86}" type="parTrans" cxnId="{2533DFC2-196B-48FA-9B5F-814384AA2ACF}">
      <dgm:prSet/>
      <dgm:spPr/>
      <dgm:t>
        <a:bodyPr/>
        <a:lstStyle/>
        <a:p>
          <a:endParaRPr lang="de-DE"/>
        </a:p>
      </dgm:t>
    </dgm:pt>
    <dgm:pt modelId="{0BE8A5F7-7907-456B-9CD5-77226DA968A0}" type="sibTrans" cxnId="{2533DFC2-196B-48FA-9B5F-814384AA2ACF}">
      <dgm:prSet/>
      <dgm:spPr/>
      <dgm:t>
        <a:bodyPr/>
        <a:lstStyle/>
        <a:p>
          <a:endParaRPr lang="de-DE"/>
        </a:p>
      </dgm:t>
    </dgm:pt>
    <dgm:pt modelId="{1DF06D44-FEE5-43A4-BAE9-15A1A1471877}" type="pres">
      <dgm:prSet presAssocID="{3BABC316-4AF3-4969-A117-1F2C4A998D41}" presName="diagram" presStyleCnt="0">
        <dgm:presLayoutVars>
          <dgm:chMax val="1"/>
          <dgm:dir/>
          <dgm:animLvl val="ctr"/>
          <dgm:resizeHandles val="exact"/>
        </dgm:presLayoutVars>
      </dgm:prSet>
      <dgm:spPr/>
      <dgm:t>
        <a:bodyPr/>
        <a:lstStyle/>
        <a:p>
          <a:endParaRPr lang="de-DE"/>
        </a:p>
      </dgm:t>
    </dgm:pt>
    <dgm:pt modelId="{8A0EF25B-77E7-4F41-90B2-51FC3FB04AF8}" type="pres">
      <dgm:prSet presAssocID="{3BABC316-4AF3-4969-A117-1F2C4A998D41}" presName="matrix" presStyleCnt="0"/>
      <dgm:spPr/>
    </dgm:pt>
    <dgm:pt modelId="{31F420EA-199B-4643-B0F5-4EC03829ED1E}" type="pres">
      <dgm:prSet presAssocID="{3BABC316-4AF3-4969-A117-1F2C4A998D41}" presName="tile1" presStyleLbl="node1" presStyleIdx="0" presStyleCnt="4"/>
      <dgm:spPr/>
      <dgm:t>
        <a:bodyPr/>
        <a:lstStyle/>
        <a:p>
          <a:endParaRPr lang="de-DE"/>
        </a:p>
      </dgm:t>
    </dgm:pt>
    <dgm:pt modelId="{DCCD6FD1-26A7-4533-9814-236C59E977DE}" type="pres">
      <dgm:prSet presAssocID="{3BABC316-4AF3-4969-A117-1F2C4A998D41}" presName="tile1text" presStyleLbl="node1" presStyleIdx="0" presStyleCnt="4">
        <dgm:presLayoutVars>
          <dgm:chMax val="0"/>
          <dgm:chPref val="0"/>
          <dgm:bulletEnabled val="1"/>
        </dgm:presLayoutVars>
      </dgm:prSet>
      <dgm:spPr/>
      <dgm:t>
        <a:bodyPr/>
        <a:lstStyle/>
        <a:p>
          <a:endParaRPr lang="de-DE"/>
        </a:p>
      </dgm:t>
    </dgm:pt>
    <dgm:pt modelId="{FD3A6C9D-37AC-4EC9-AD40-7F740D269C27}" type="pres">
      <dgm:prSet presAssocID="{3BABC316-4AF3-4969-A117-1F2C4A998D41}" presName="tile2" presStyleLbl="node1" presStyleIdx="1" presStyleCnt="4" custLinFactNeighborX="257" custLinFactNeighborY="8"/>
      <dgm:spPr/>
      <dgm:t>
        <a:bodyPr/>
        <a:lstStyle/>
        <a:p>
          <a:endParaRPr lang="de-DE"/>
        </a:p>
      </dgm:t>
    </dgm:pt>
    <dgm:pt modelId="{8C2B899A-7645-421C-B6BB-FF8502ACDEB8}" type="pres">
      <dgm:prSet presAssocID="{3BABC316-4AF3-4969-A117-1F2C4A998D41}" presName="tile2text" presStyleLbl="node1" presStyleIdx="1" presStyleCnt="4">
        <dgm:presLayoutVars>
          <dgm:chMax val="0"/>
          <dgm:chPref val="0"/>
          <dgm:bulletEnabled val="1"/>
        </dgm:presLayoutVars>
      </dgm:prSet>
      <dgm:spPr/>
      <dgm:t>
        <a:bodyPr/>
        <a:lstStyle/>
        <a:p>
          <a:endParaRPr lang="de-DE"/>
        </a:p>
      </dgm:t>
    </dgm:pt>
    <dgm:pt modelId="{66F5F5C6-5C05-498B-BA9D-3054FADDEA58}" type="pres">
      <dgm:prSet presAssocID="{3BABC316-4AF3-4969-A117-1F2C4A998D41}" presName="tile3" presStyleLbl="node1" presStyleIdx="2" presStyleCnt="4"/>
      <dgm:spPr/>
      <dgm:t>
        <a:bodyPr/>
        <a:lstStyle/>
        <a:p>
          <a:endParaRPr lang="de-DE"/>
        </a:p>
      </dgm:t>
    </dgm:pt>
    <dgm:pt modelId="{55932070-A4AB-460F-96DA-AFF9C7F9C455}" type="pres">
      <dgm:prSet presAssocID="{3BABC316-4AF3-4969-A117-1F2C4A998D41}" presName="tile3text" presStyleLbl="node1" presStyleIdx="2" presStyleCnt="4">
        <dgm:presLayoutVars>
          <dgm:chMax val="0"/>
          <dgm:chPref val="0"/>
          <dgm:bulletEnabled val="1"/>
        </dgm:presLayoutVars>
      </dgm:prSet>
      <dgm:spPr/>
      <dgm:t>
        <a:bodyPr/>
        <a:lstStyle/>
        <a:p>
          <a:endParaRPr lang="de-DE"/>
        </a:p>
      </dgm:t>
    </dgm:pt>
    <dgm:pt modelId="{6FC99269-6D3F-408F-817B-1ADB2B26559E}" type="pres">
      <dgm:prSet presAssocID="{3BABC316-4AF3-4969-A117-1F2C4A998D41}" presName="tile4" presStyleLbl="node1" presStyleIdx="3" presStyleCnt="4"/>
      <dgm:spPr/>
      <dgm:t>
        <a:bodyPr/>
        <a:lstStyle/>
        <a:p>
          <a:endParaRPr lang="de-DE"/>
        </a:p>
      </dgm:t>
    </dgm:pt>
    <dgm:pt modelId="{76BCE693-E534-4B41-B3F7-932F7AC7ECC1}" type="pres">
      <dgm:prSet presAssocID="{3BABC316-4AF3-4969-A117-1F2C4A998D41}" presName="tile4text" presStyleLbl="node1" presStyleIdx="3" presStyleCnt="4">
        <dgm:presLayoutVars>
          <dgm:chMax val="0"/>
          <dgm:chPref val="0"/>
          <dgm:bulletEnabled val="1"/>
        </dgm:presLayoutVars>
      </dgm:prSet>
      <dgm:spPr/>
      <dgm:t>
        <a:bodyPr/>
        <a:lstStyle/>
        <a:p>
          <a:endParaRPr lang="de-DE"/>
        </a:p>
      </dgm:t>
    </dgm:pt>
    <dgm:pt modelId="{245B9A97-5699-4740-95AB-0A8DD69B3A04}" type="pres">
      <dgm:prSet presAssocID="{3BABC316-4AF3-4969-A117-1F2C4A998D41}" presName="centerTile" presStyleLbl="fgShp" presStyleIdx="0" presStyleCnt="1">
        <dgm:presLayoutVars>
          <dgm:chMax val="0"/>
          <dgm:chPref val="0"/>
        </dgm:presLayoutVars>
      </dgm:prSet>
      <dgm:spPr/>
      <dgm:t>
        <a:bodyPr/>
        <a:lstStyle/>
        <a:p>
          <a:endParaRPr lang="de-DE"/>
        </a:p>
      </dgm:t>
    </dgm:pt>
  </dgm:ptLst>
  <dgm:cxnLst>
    <dgm:cxn modelId="{2533DFC2-196B-48FA-9B5F-814384AA2ACF}" srcId="{ABB70AED-4AE6-4029-9CDA-08317F7A2DF4}" destId="{B7EE4D94-C9F0-461F-A6B7-75323371B318}" srcOrd="3" destOrd="0" parTransId="{4B003056-747C-4F89-AE36-3570CD412A86}" sibTransId="{0BE8A5F7-7907-456B-9CD5-77226DA968A0}"/>
    <dgm:cxn modelId="{18136F52-592D-404E-98A3-1FB7F10C902D}" srcId="{ABB70AED-4AE6-4029-9CDA-08317F7A2DF4}" destId="{E918002C-1946-4EB5-B7E1-C0D52765864C}" srcOrd="1" destOrd="0" parTransId="{08A7D9F3-E722-4751-BFDE-77CA955E55C8}" sibTransId="{F1F568C8-4F3C-44CC-8549-96F606DDD144}"/>
    <dgm:cxn modelId="{D19E72C8-421E-4AD2-B3B1-7DA9EF447748}" srcId="{ABB70AED-4AE6-4029-9CDA-08317F7A2DF4}" destId="{17B7A2BA-442C-4D1F-833E-48E4C420BCFD}" srcOrd="2" destOrd="0" parTransId="{8504049B-4573-42FC-8A96-8B988A896867}" sibTransId="{52B43EF8-9DCC-4B97-9AE1-DC6E241DD70C}"/>
    <dgm:cxn modelId="{4B06EC9A-B245-4FE9-9945-FAE1DBE67664}" type="presOf" srcId="{ABB70AED-4AE6-4029-9CDA-08317F7A2DF4}" destId="{245B9A97-5699-4740-95AB-0A8DD69B3A04}" srcOrd="0" destOrd="0" presId="urn:microsoft.com/office/officeart/2005/8/layout/matrix1"/>
    <dgm:cxn modelId="{EF4E839B-42A9-4F93-BA05-3722F9E17E19}" type="presOf" srcId="{3BABC316-4AF3-4969-A117-1F2C4A998D41}" destId="{1DF06D44-FEE5-43A4-BAE9-15A1A1471877}" srcOrd="0" destOrd="0" presId="urn:microsoft.com/office/officeart/2005/8/layout/matrix1"/>
    <dgm:cxn modelId="{8030B1A8-E3B6-4D66-9420-64F055FBBF2D}" type="presOf" srcId="{B7EE4D94-C9F0-461F-A6B7-75323371B318}" destId="{76BCE693-E534-4B41-B3F7-932F7AC7ECC1}" srcOrd="1" destOrd="0" presId="urn:microsoft.com/office/officeart/2005/8/layout/matrix1"/>
    <dgm:cxn modelId="{913425E2-7A55-4201-B04E-4FFF3EF01143}" srcId="{3BABC316-4AF3-4969-A117-1F2C4A998D41}" destId="{ABB70AED-4AE6-4029-9CDA-08317F7A2DF4}" srcOrd="0" destOrd="0" parTransId="{08B4255A-B6D2-4450-BFBF-5CD2020D903A}" sibTransId="{43454385-EEC8-46C4-9D36-6703592FA94C}"/>
    <dgm:cxn modelId="{B46F5FAC-9405-4C02-9781-83561B0D512E}" type="presOf" srcId="{E918002C-1946-4EB5-B7E1-C0D52765864C}" destId="{FD3A6C9D-37AC-4EC9-AD40-7F740D269C27}" srcOrd="0" destOrd="0" presId="urn:microsoft.com/office/officeart/2005/8/layout/matrix1"/>
    <dgm:cxn modelId="{AD3EA648-50D9-4D8A-B64A-B285A66AC9F9}" type="presOf" srcId="{1601968A-68AA-4BFA-9CDF-EB0818213DFA}" destId="{31F420EA-199B-4643-B0F5-4EC03829ED1E}" srcOrd="0" destOrd="0" presId="urn:microsoft.com/office/officeart/2005/8/layout/matrix1"/>
    <dgm:cxn modelId="{C28A32B4-EBBC-4B21-A933-E56F2748B05B}" srcId="{ABB70AED-4AE6-4029-9CDA-08317F7A2DF4}" destId="{1601968A-68AA-4BFA-9CDF-EB0818213DFA}" srcOrd="0" destOrd="0" parTransId="{26B08ACC-6884-4876-99A2-4D6B2A7A7BCD}" sibTransId="{18769642-00B3-4943-97A5-CC938E194790}"/>
    <dgm:cxn modelId="{4B1BDBE4-99C0-46B0-9D2B-119E3EF22CC4}" type="presOf" srcId="{17B7A2BA-442C-4D1F-833E-48E4C420BCFD}" destId="{66F5F5C6-5C05-498B-BA9D-3054FADDEA58}" srcOrd="0" destOrd="0" presId="urn:microsoft.com/office/officeart/2005/8/layout/matrix1"/>
    <dgm:cxn modelId="{0D877430-AC94-4D44-8E37-91EDA9B993DA}" type="presOf" srcId="{E918002C-1946-4EB5-B7E1-C0D52765864C}" destId="{8C2B899A-7645-421C-B6BB-FF8502ACDEB8}" srcOrd="1" destOrd="0" presId="urn:microsoft.com/office/officeart/2005/8/layout/matrix1"/>
    <dgm:cxn modelId="{32F2B75D-B82F-4AAC-B46B-7DBAB5367B09}" type="presOf" srcId="{B7EE4D94-C9F0-461F-A6B7-75323371B318}" destId="{6FC99269-6D3F-408F-817B-1ADB2B26559E}" srcOrd="0" destOrd="0" presId="urn:microsoft.com/office/officeart/2005/8/layout/matrix1"/>
    <dgm:cxn modelId="{45FE7A20-D22F-4D37-BAC2-DE43E7D891FC}" type="presOf" srcId="{17B7A2BA-442C-4D1F-833E-48E4C420BCFD}" destId="{55932070-A4AB-460F-96DA-AFF9C7F9C455}" srcOrd="1" destOrd="0" presId="urn:microsoft.com/office/officeart/2005/8/layout/matrix1"/>
    <dgm:cxn modelId="{9031AFBB-6D7F-415F-A384-B58DA51DAB91}" type="presOf" srcId="{1601968A-68AA-4BFA-9CDF-EB0818213DFA}" destId="{DCCD6FD1-26A7-4533-9814-236C59E977DE}" srcOrd="1" destOrd="0" presId="urn:microsoft.com/office/officeart/2005/8/layout/matrix1"/>
    <dgm:cxn modelId="{D66CE317-74DF-46E1-B2E7-85D0D6421D12}" type="presParOf" srcId="{1DF06D44-FEE5-43A4-BAE9-15A1A1471877}" destId="{8A0EF25B-77E7-4F41-90B2-51FC3FB04AF8}" srcOrd="0" destOrd="0" presId="urn:microsoft.com/office/officeart/2005/8/layout/matrix1"/>
    <dgm:cxn modelId="{CF958582-2E67-4092-BAF9-24116EBCB7E3}" type="presParOf" srcId="{8A0EF25B-77E7-4F41-90B2-51FC3FB04AF8}" destId="{31F420EA-199B-4643-B0F5-4EC03829ED1E}" srcOrd="0" destOrd="0" presId="urn:microsoft.com/office/officeart/2005/8/layout/matrix1"/>
    <dgm:cxn modelId="{98FD5C8B-4050-48A5-83F3-59DD997E4018}" type="presParOf" srcId="{8A0EF25B-77E7-4F41-90B2-51FC3FB04AF8}" destId="{DCCD6FD1-26A7-4533-9814-236C59E977DE}" srcOrd="1" destOrd="0" presId="urn:microsoft.com/office/officeart/2005/8/layout/matrix1"/>
    <dgm:cxn modelId="{818A04AD-F3D2-4C18-BA69-E47A9F881274}" type="presParOf" srcId="{8A0EF25B-77E7-4F41-90B2-51FC3FB04AF8}" destId="{FD3A6C9D-37AC-4EC9-AD40-7F740D269C27}" srcOrd="2" destOrd="0" presId="urn:microsoft.com/office/officeart/2005/8/layout/matrix1"/>
    <dgm:cxn modelId="{218A7B6C-E6E6-43AC-9A2E-6ACF8FC38B9B}" type="presParOf" srcId="{8A0EF25B-77E7-4F41-90B2-51FC3FB04AF8}" destId="{8C2B899A-7645-421C-B6BB-FF8502ACDEB8}" srcOrd="3" destOrd="0" presId="urn:microsoft.com/office/officeart/2005/8/layout/matrix1"/>
    <dgm:cxn modelId="{E57AE1BB-6AB0-4736-825B-2B00D1B63044}" type="presParOf" srcId="{8A0EF25B-77E7-4F41-90B2-51FC3FB04AF8}" destId="{66F5F5C6-5C05-498B-BA9D-3054FADDEA58}" srcOrd="4" destOrd="0" presId="urn:microsoft.com/office/officeart/2005/8/layout/matrix1"/>
    <dgm:cxn modelId="{87D3991B-080F-4C8E-8504-14B4F7569345}" type="presParOf" srcId="{8A0EF25B-77E7-4F41-90B2-51FC3FB04AF8}" destId="{55932070-A4AB-460F-96DA-AFF9C7F9C455}" srcOrd="5" destOrd="0" presId="urn:microsoft.com/office/officeart/2005/8/layout/matrix1"/>
    <dgm:cxn modelId="{C920009C-8403-468C-843A-9B323D27F45E}" type="presParOf" srcId="{8A0EF25B-77E7-4F41-90B2-51FC3FB04AF8}" destId="{6FC99269-6D3F-408F-817B-1ADB2B26559E}" srcOrd="6" destOrd="0" presId="urn:microsoft.com/office/officeart/2005/8/layout/matrix1"/>
    <dgm:cxn modelId="{459B2486-ABAF-4058-A134-475FA78F7F37}" type="presParOf" srcId="{8A0EF25B-77E7-4F41-90B2-51FC3FB04AF8}" destId="{76BCE693-E534-4B41-B3F7-932F7AC7ECC1}" srcOrd="7" destOrd="0" presId="urn:microsoft.com/office/officeart/2005/8/layout/matrix1"/>
    <dgm:cxn modelId="{AA663C4E-7E04-4C64-A9A0-858B3B042328}" type="presParOf" srcId="{1DF06D44-FEE5-43A4-BAE9-15A1A1471877}" destId="{245B9A97-5699-4740-95AB-0A8DD69B3A04}" srcOrd="1" destOrd="0" presId="urn:microsoft.com/office/officeart/2005/8/layout/matrix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35C8CC-D981-4A51-A7D7-D45CE6525334}"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de-DE"/>
        </a:p>
      </dgm:t>
    </dgm:pt>
    <dgm:pt modelId="{D5025757-D7D2-4673-AA34-5952D758F7AC}">
      <dgm:prSet phldrT="[Text]"/>
      <dgm:spPr/>
      <dgm:t>
        <a:bodyPr/>
        <a:lstStyle/>
        <a:p>
          <a:r>
            <a:rPr lang="de-DE"/>
            <a:t>Wertschätzung </a:t>
          </a:r>
        </a:p>
      </dgm:t>
    </dgm:pt>
    <dgm:pt modelId="{D3F9347C-4041-49F6-B21D-B6C93FFCC600}" type="parTrans" cxnId="{88875A94-E485-4DE6-BB07-10640920426A}">
      <dgm:prSet/>
      <dgm:spPr/>
      <dgm:t>
        <a:bodyPr/>
        <a:lstStyle/>
        <a:p>
          <a:endParaRPr lang="de-DE"/>
        </a:p>
      </dgm:t>
    </dgm:pt>
    <dgm:pt modelId="{18AF2C0A-E1C7-4207-B2B3-E92F764A128C}" type="sibTrans" cxnId="{88875A94-E485-4DE6-BB07-10640920426A}">
      <dgm:prSet/>
      <dgm:spPr/>
      <dgm:t>
        <a:bodyPr/>
        <a:lstStyle/>
        <a:p>
          <a:endParaRPr lang="de-DE"/>
        </a:p>
      </dgm:t>
    </dgm:pt>
    <dgm:pt modelId="{BA38B7C2-C97E-4F87-8431-7CB708E7377E}">
      <dgm:prSet phldrT="[Text]"/>
      <dgm:spPr/>
      <dgm:t>
        <a:bodyPr/>
        <a:lstStyle/>
        <a:p>
          <a:r>
            <a:rPr lang="de-DE"/>
            <a:t>eine positive Gefühlshaltung des Erziehers gegenüber dem zu Erziehenden, die sich mit Achtung, Anerkennung und Wohlwollen umschreiben lässt </a:t>
          </a:r>
        </a:p>
      </dgm:t>
    </dgm:pt>
    <dgm:pt modelId="{F4CFB3EB-40E0-4D79-990F-40839DBB353F}" type="parTrans" cxnId="{8E872025-CBB6-4DC3-8AB7-A3742EC34990}">
      <dgm:prSet/>
      <dgm:spPr/>
      <dgm:t>
        <a:bodyPr/>
        <a:lstStyle/>
        <a:p>
          <a:endParaRPr lang="de-DE"/>
        </a:p>
      </dgm:t>
    </dgm:pt>
    <dgm:pt modelId="{52120026-A9D9-4D9F-BA80-2137E901945E}" type="sibTrans" cxnId="{8E872025-CBB6-4DC3-8AB7-A3742EC34990}">
      <dgm:prSet/>
      <dgm:spPr/>
      <dgm:t>
        <a:bodyPr/>
        <a:lstStyle/>
        <a:p>
          <a:endParaRPr lang="de-DE"/>
        </a:p>
      </dgm:t>
    </dgm:pt>
    <dgm:pt modelId="{1CC26FE1-E52A-4C5B-BCBA-4493DC22405B}">
      <dgm:prSet phldrT="[Text]"/>
      <dgm:spPr/>
      <dgm:t>
        <a:bodyPr/>
        <a:lstStyle/>
        <a:p>
          <a:r>
            <a:rPr lang="de-DE"/>
            <a:t>Verstehen </a:t>
          </a:r>
        </a:p>
      </dgm:t>
    </dgm:pt>
    <dgm:pt modelId="{84B33A72-6F6B-424E-A721-EB9328136841}" type="parTrans" cxnId="{33D93A8A-267D-4D63-A3BD-3D3E05D251C2}">
      <dgm:prSet/>
      <dgm:spPr/>
      <dgm:t>
        <a:bodyPr/>
        <a:lstStyle/>
        <a:p>
          <a:endParaRPr lang="de-DE"/>
        </a:p>
      </dgm:t>
    </dgm:pt>
    <dgm:pt modelId="{EBC704CB-86E8-494D-BA4E-6D7A63A4B9A9}" type="sibTrans" cxnId="{33D93A8A-267D-4D63-A3BD-3D3E05D251C2}">
      <dgm:prSet/>
      <dgm:spPr/>
      <dgm:t>
        <a:bodyPr/>
        <a:lstStyle/>
        <a:p>
          <a:endParaRPr lang="de-DE"/>
        </a:p>
      </dgm:t>
    </dgm:pt>
    <dgm:pt modelId="{CDE318FB-CB72-4A2C-A959-7FEF6F3736BE}">
      <dgm:prSet phldrT="[Text]"/>
      <dgm:spPr/>
      <dgm:t>
        <a:bodyPr/>
        <a:lstStyle/>
        <a:p>
          <a:r>
            <a:rPr lang="de-DE"/>
            <a:t>die erzieherische Grundhaltung des Einfühlens in die innere Welt eines  andern, der Wahrnehmung und vorstellungsmäßigen Vergegenwärtigung der subjektiven Welt eines anderen Indidviduums</a:t>
          </a:r>
        </a:p>
      </dgm:t>
    </dgm:pt>
    <dgm:pt modelId="{A3220021-31D4-4BAB-9BA3-13BE76B3F13D}" type="parTrans" cxnId="{21D93086-D2A6-411A-A5DE-D4D7BF063AFF}">
      <dgm:prSet/>
      <dgm:spPr/>
      <dgm:t>
        <a:bodyPr/>
        <a:lstStyle/>
        <a:p>
          <a:endParaRPr lang="de-DE"/>
        </a:p>
      </dgm:t>
    </dgm:pt>
    <dgm:pt modelId="{116D2CBA-7CEC-4E37-B23D-046E980AAEDC}" type="sibTrans" cxnId="{21D93086-D2A6-411A-A5DE-D4D7BF063AFF}">
      <dgm:prSet/>
      <dgm:spPr/>
      <dgm:t>
        <a:bodyPr/>
        <a:lstStyle/>
        <a:p>
          <a:endParaRPr lang="de-DE"/>
        </a:p>
      </dgm:t>
    </dgm:pt>
    <dgm:pt modelId="{74A7A2A4-5A5F-45ED-99BF-8AAAF47BA7AF}">
      <dgm:prSet phldrT="[Text]"/>
      <dgm:spPr/>
      <dgm:t>
        <a:bodyPr/>
        <a:lstStyle/>
        <a:p>
          <a:r>
            <a:rPr lang="de-DE"/>
            <a:t>Echtheit </a:t>
          </a:r>
        </a:p>
      </dgm:t>
    </dgm:pt>
    <dgm:pt modelId="{5546E7E7-683B-4C4E-A38A-EF85CBA6E2BD}" type="parTrans" cxnId="{8C9B130B-EFBA-4B4A-AA39-CC93CF44AFF6}">
      <dgm:prSet/>
      <dgm:spPr/>
      <dgm:t>
        <a:bodyPr/>
        <a:lstStyle/>
        <a:p>
          <a:endParaRPr lang="de-DE"/>
        </a:p>
      </dgm:t>
    </dgm:pt>
    <dgm:pt modelId="{4004D0E5-778D-44E0-B408-AF49614FFED9}" type="sibTrans" cxnId="{8C9B130B-EFBA-4B4A-AA39-CC93CF44AFF6}">
      <dgm:prSet/>
      <dgm:spPr/>
      <dgm:t>
        <a:bodyPr/>
        <a:lstStyle/>
        <a:p>
          <a:endParaRPr lang="de-DE"/>
        </a:p>
      </dgm:t>
    </dgm:pt>
    <dgm:pt modelId="{9161A527-32BC-45A4-B23F-F948ACB9D96B}">
      <dgm:prSet phldrT="[Text]"/>
      <dgm:spPr/>
      <dgm:t>
        <a:bodyPr/>
        <a:lstStyle/>
        <a:p>
          <a:r>
            <a:rPr lang="de-DE"/>
            <a:t>Die erzieherische Grundhaltung, bei der der Erzieher dem zu Erziehenden gegenüber aufrichtig ist und sein Verhalten mit seinen Einstellungen übereinstimmt. </a:t>
          </a:r>
        </a:p>
      </dgm:t>
    </dgm:pt>
    <dgm:pt modelId="{EDC3F090-880B-4D57-AF64-DF9DD93D9859}" type="parTrans" cxnId="{09F006F6-8095-4450-87E8-6A835E2C6002}">
      <dgm:prSet/>
      <dgm:spPr/>
      <dgm:t>
        <a:bodyPr/>
        <a:lstStyle/>
        <a:p>
          <a:endParaRPr lang="de-DE"/>
        </a:p>
      </dgm:t>
    </dgm:pt>
    <dgm:pt modelId="{D00A75CB-4F6C-40D5-A714-0C5C50575BC3}" type="sibTrans" cxnId="{09F006F6-8095-4450-87E8-6A835E2C6002}">
      <dgm:prSet/>
      <dgm:spPr/>
      <dgm:t>
        <a:bodyPr/>
        <a:lstStyle/>
        <a:p>
          <a:endParaRPr lang="de-DE"/>
        </a:p>
      </dgm:t>
    </dgm:pt>
    <dgm:pt modelId="{165AD3CE-DC8D-4456-9012-6410958E6B65}" type="pres">
      <dgm:prSet presAssocID="{A535C8CC-D981-4A51-A7D7-D45CE6525334}" presName="Name0" presStyleCnt="0">
        <dgm:presLayoutVars>
          <dgm:dir/>
          <dgm:animLvl val="lvl"/>
          <dgm:resizeHandles val="exact"/>
        </dgm:presLayoutVars>
      </dgm:prSet>
      <dgm:spPr/>
      <dgm:t>
        <a:bodyPr/>
        <a:lstStyle/>
        <a:p>
          <a:endParaRPr lang="de-DE"/>
        </a:p>
      </dgm:t>
    </dgm:pt>
    <dgm:pt modelId="{4989AECE-4D2C-4768-A4E6-9F30F4F29E61}" type="pres">
      <dgm:prSet presAssocID="{D5025757-D7D2-4673-AA34-5952D758F7AC}" presName="composite" presStyleCnt="0"/>
      <dgm:spPr/>
    </dgm:pt>
    <dgm:pt modelId="{76CF072A-3465-4714-B786-CA76A2358368}" type="pres">
      <dgm:prSet presAssocID="{D5025757-D7D2-4673-AA34-5952D758F7AC}" presName="parTx" presStyleLbl="alignNode1" presStyleIdx="0" presStyleCnt="3">
        <dgm:presLayoutVars>
          <dgm:chMax val="0"/>
          <dgm:chPref val="0"/>
          <dgm:bulletEnabled val="1"/>
        </dgm:presLayoutVars>
      </dgm:prSet>
      <dgm:spPr/>
      <dgm:t>
        <a:bodyPr/>
        <a:lstStyle/>
        <a:p>
          <a:endParaRPr lang="de-DE"/>
        </a:p>
      </dgm:t>
    </dgm:pt>
    <dgm:pt modelId="{0C0C69E2-952F-4C03-8441-FBEB3C5144B0}" type="pres">
      <dgm:prSet presAssocID="{D5025757-D7D2-4673-AA34-5952D758F7AC}" presName="desTx" presStyleLbl="alignAccFollowNode1" presStyleIdx="0" presStyleCnt="3">
        <dgm:presLayoutVars>
          <dgm:bulletEnabled val="1"/>
        </dgm:presLayoutVars>
      </dgm:prSet>
      <dgm:spPr/>
      <dgm:t>
        <a:bodyPr/>
        <a:lstStyle/>
        <a:p>
          <a:endParaRPr lang="de-DE"/>
        </a:p>
      </dgm:t>
    </dgm:pt>
    <dgm:pt modelId="{7982F6DF-D12C-476F-89C8-E990158AE534}" type="pres">
      <dgm:prSet presAssocID="{18AF2C0A-E1C7-4207-B2B3-E92F764A128C}" presName="space" presStyleCnt="0"/>
      <dgm:spPr/>
    </dgm:pt>
    <dgm:pt modelId="{E8AADC17-FA0A-4D1D-83D1-2E9B872AD22F}" type="pres">
      <dgm:prSet presAssocID="{1CC26FE1-E52A-4C5B-BCBA-4493DC22405B}" presName="composite" presStyleCnt="0"/>
      <dgm:spPr/>
    </dgm:pt>
    <dgm:pt modelId="{E76F89BF-7B50-43F4-8EDD-32DBBA7D0FE6}" type="pres">
      <dgm:prSet presAssocID="{1CC26FE1-E52A-4C5B-BCBA-4493DC22405B}" presName="parTx" presStyleLbl="alignNode1" presStyleIdx="1" presStyleCnt="3">
        <dgm:presLayoutVars>
          <dgm:chMax val="0"/>
          <dgm:chPref val="0"/>
          <dgm:bulletEnabled val="1"/>
        </dgm:presLayoutVars>
      </dgm:prSet>
      <dgm:spPr/>
      <dgm:t>
        <a:bodyPr/>
        <a:lstStyle/>
        <a:p>
          <a:endParaRPr lang="de-DE"/>
        </a:p>
      </dgm:t>
    </dgm:pt>
    <dgm:pt modelId="{E3EDB970-8DB2-43D3-A654-662871EEFFE1}" type="pres">
      <dgm:prSet presAssocID="{1CC26FE1-E52A-4C5B-BCBA-4493DC22405B}" presName="desTx" presStyleLbl="alignAccFollowNode1" presStyleIdx="1" presStyleCnt="3">
        <dgm:presLayoutVars>
          <dgm:bulletEnabled val="1"/>
        </dgm:presLayoutVars>
      </dgm:prSet>
      <dgm:spPr/>
      <dgm:t>
        <a:bodyPr/>
        <a:lstStyle/>
        <a:p>
          <a:endParaRPr lang="de-DE"/>
        </a:p>
      </dgm:t>
    </dgm:pt>
    <dgm:pt modelId="{A303B4E0-5A0A-4516-ADD1-BD734C8A8AE1}" type="pres">
      <dgm:prSet presAssocID="{EBC704CB-86E8-494D-BA4E-6D7A63A4B9A9}" presName="space" presStyleCnt="0"/>
      <dgm:spPr/>
    </dgm:pt>
    <dgm:pt modelId="{5F656F9D-4442-4B13-BAA3-16705A009497}" type="pres">
      <dgm:prSet presAssocID="{74A7A2A4-5A5F-45ED-99BF-8AAAF47BA7AF}" presName="composite" presStyleCnt="0"/>
      <dgm:spPr/>
    </dgm:pt>
    <dgm:pt modelId="{FF8B0024-00B8-4D51-BFAC-84BFEE0A2CC2}" type="pres">
      <dgm:prSet presAssocID="{74A7A2A4-5A5F-45ED-99BF-8AAAF47BA7AF}" presName="parTx" presStyleLbl="alignNode1" presStyleIdx="2" presStyleCnt="3">
        <dgm:presLayoutVars>
          <dgm:chMax val="0"/>
          <dgm:chPref val="0"/>
          <dgm:bulletEnabled val="1"/>
        </dgm:presLayoutVars>
      </dgm:prSet>
      <dgm:spPr/>
      <dgm:t>
        <a:bodyPr/>
        <a:lstStyle/>
        <a:p>
          <a:endParaRPr lang="de-DE"/>
        </a:p>
      </dgm:t>
    </dgm:pt>
    <dgm:pt modelId="{8AF1A15B-1613-4A2D-B06B-2C3FEE11A3F3}" type="pres">
      <dgm:prSet presAssocID="{74A7A2A4-5A5F-45ED-99BF-8AAAF47BA7AF}" presName="desTx" presStyleLbl="alignAccFollowNode1" presStyleIdx="2" presStyleCnt="3">
        <dgm:presLayoutVars>
          <dgm:bulletEnabled val="1"/>
        </dgm:presLayoutVars>
      </dgm:prSet>
      <dgm:spPr/>
      <dgm:t>
        <a:bodyPr/>
        <a:lstStyle/>
        <a:p>
          <a:endParaRPr lang="de-DE"/>
        </a:p>
      </dgm:t>
    </dgm:pt>
  </dgm:ptLst>
  <dgm:cxnLst>
    <dgm:cxn modelId="{09F006F6-8095-4450-87E8-6A835E2C6002}" srcId="{74A7A2A4-5A5F-45ED-99BF-8AAAF47BA7AF}" destId="{9161A527-32BC-45A4-B23F-F948ACB9D96B}" srcOrd="0" destOrd="0" parTransId="{EDC3F090-880B-4D57-AF64-DF9DD93D9859}" sibTransId="{D00A75CB-4F6C-40D5-A714-0C5C50575BC3}"/>
    <dgm:cxn modelId="{33D93A8A-267D-4D63-A3BD-3D3E05D251C2}" srcId="{A535C8CC-D981-4A51-A7D7-D45CE6525334}" destId="{1CC26FE1-E52A-4C5B-BCBA-4493DC22405B}" srcOrd="1" destOrd="0" parTransId="{84B33A72-6F6B-424E-A721-EB9328136841}" sibTransId="{EBC704CB-86E8-494D-BA4E-6D7A63A4B9A9}"/>
    <dgm:cxn modelId="{A86A75AE-BE18-468D-AEFD-7747D2B928C5}" type="presOf" srcId="{CDE318FB-CB72-4A2C-A959-7FEF6F3736BE}" destId="{E3EDB970-8DB2-43D3-A654-662871EEFFE1}" srcOrd="0" destOrd="0" presId="urn:microsoft.com/office/officeart/2005/8/layout/hList1"/>
    <dgm:cxn modelId="{DAFD5EF1-D5DE-4847-AD00-4FCB4D7F9A2B}" type="presOf" srcId="{D5025757-D7D2-4673-AA34-5952D758F7AC}" destId="{76CF072A-3465-4714-B786-CA76A2358368}" srcOrd="0" destOrd="0" presId="urn:microsoft.com/office/officeart/2005/8/layout/hList1"/>
    <dgm:cxn modelId="{2432DD44-5EF5-43FA-98F5-A8E4606AED4C}" type="presOf" srcId="{74A7A2A4-5A5F-45ED-99BF-8AAAF47BA7AF}" destId="{FF8B0024-00B8-4D51-BFAC-84BFEE0A2CC2}" srcOrd="0" destOrd="0" presId="urn:microsoft.com/office/officeart/2005/8/layout/hList1"/>
    <dgm:cxn modelId="{BD3876CB-4338-4062-8DBB-80911EBDE656}" type="presOf" srcId="{A535C8CC-D981-4A51-A7D7-D45CE6525334}" destId="{165AD3CE-DC8D-4456-9012-6410958E6B65}" srcOrd="0" destOrd="0" presId="urn:microsoft.com/office/officeart/2005/8/layout/hList1"/>
    <dgm:cxn modelId="{B9B75DB4-ABDC-4543-9899-B2644EB3BEF2}" type="presOf" srcId="{BA38B7C2-C97E-4F87-8431-7CB708E7377E}" destId="{0C0C69E2-952F-4C03-8441-FBEB3C5144B0}" srcOrd="0" destOrd="0" presId="urn:microsoft.com/office/officeart/2005/8/layout/hList1"/>
    <dgm:cxn modelId="{8E872025-CBB6-4DC3-8AB7-A3742EC34990}" srcId="{D5025757-D7D2-4673-AA34-5952D758F7AC}" destId="{BA38B7C2-C97E-4F87-8431-7CB708E7377E}" srcOrd="0" destOrd="0" parTransId="{F4CFB3EB-40E0-4D79-990F-40839DBB353F}" sibTransId="{52120026-A9D9-4D9F-BA80-2137E901945E}"/>
    <dgm:cxn modelId="{63784A34-A66D-469B-A3F1-2B8B0C051DE7}" type="presOf" srcId="{9161A527-32BC-45A4-B23F-F948ACB9D96B}" destId="{8AF1A15B-1613-4A2D-B06B-2C3FEE11A3F3}" srcOrd="0" destOrd="0" presId="urn:microsoft.com/office/officeart/2005/8/layout/hList1"/>
    <dgm:cxn modelId="{88875A94-E485-4DE6-BB07-10640920426A}" srcId="{A535C8CC-D981-4A51-A7D7-D45CE6525334}" destId="{D5025757-D7D2-4673-AA34-5952D758F7AC}" srcOrd="0" destOrd="0" parTransId="{D3F9347C-4041-49F6-B21D-B6C93FFCC600}" sibTransId="{18AF2C0A-E1C7-4207-B2B3-E92F764A128C}"/>
    <dgm:cxn modelId="{4E81A9AD-5CA9-4059-9468-74AACD273A06}" type="presOf" srcId="{1CC26FE1-E52A-4C5B-BCBA-4493DC22405B}" destId="{E76F89BF-7B50-43F4-8EDD-32DBBA7D0FE6}" srcOrd="0" destOrd="0" presId="urn:microsoft.com/office/officeart/2005/8/layout/hList1"/>
    <dgm:cxn modelId="{8C9B130B-EFBA-4B4A-AA39-CC93CF44AFF6}" srcId="{A535C8CC-D981-4A51-A7D7-D45CE6525334}" destId="{74A7A2A4-5A5F-45ED-99BF-8AAAF47BA7AF}" srcOrd="2" destOrd="0" parTransId="{5546E7E7-683B-4C4E-A38A-EF85CBA6E2BD}" sibTransId="{4004D0E5-778D-44E0-B408-AF49614FFED9}"/>
    <dgm:cxn modelId="{21D93086-D2A6-411A-A5DE-D4D7BF063AFF}" srcId="{1CC26FE1-E52A-4C5B-BCBA-4493DC22405B}" destId="{CDE318FB-CB72-4A2C-A959-7FEF6F3736BE}" srcOrd="0" destOrd="0" parTransId="{A3220021-31D4-4BAB-9BA3-13BE76B3F13D}" sibTransId="{116D2CBA-7CEC-4E37-B23D-046E980AAEDC}"/>
    <dgm:cxn modelId="{8E6A346F-6C26-47E6-B872-CEFD2152E92F}" type="presParOf" srcId="{165AD3CE-DC8D-4456-9012-6410958E6B65}" destId="{4989AECE-4D2C-4768-A4E6-9F30F4F29E61}" srcOrd="0" destOrd="0" presId="urn:microsoft.com/office/officeart/2005/8/layout/hList1"/>
    <dgm:cxn modelId="{640CCE26-57EB-4C95-94E1-BA44429B22E6}" type="presParOf" srcId="{4989AECE-4D2C-4768-A4E6-9F30F4F29E61}" destId="{76CF072A-3465-4714-B786-CA76A2358368}" srcOrd="0" destOrd="0" presId="urn:microsoft.com/office/officeart/2005/8/layout/hList1"/>
    <dgm:cxn modelId="{958591A0-67BD-4368-9963-F2F28FC81924}" type="presParOf" srcId="{4989AECE-4D2C-4768-A4E6-9F30F4F29E61}" destId="{0C0C69E2-952F-4C03-8441-FBEB3C5144B0}" srcOrd="1" destOrd="0" presId="urn:microsoft.com/office/officeart/2005/8/layout/hList1"/>
    <dgm:cxn modelId="{D0B013E7-9BDA-4FC5-AD38-24CEF9BF9EC0}" type="presParOf" srcId="{165AD3CE-DC8D-4456-9012-6410958E6B65}" destId="{7982F6DF-D12C-476F-89C8-E990158AE534}" srcOrd="1" destOrd="0" presId="urn:microsoft.com/office/officeart/2005/8/layout/hList1"/>
    <dgm:cxn modelId="{C65232F2-55E8-414B-8D00-274D0A0C8CD8}" type="presParOf" srcId="{165AD3CE-DC8D-4456-9012-6410958E6B65}" destId="{E8AADC17-FA0A-4D1D-83D1-2E9B872AD22F}" srcOrd="2" destOrd="0" presId="urn:microsoft.com/office/officeart/2005/8/layout/hList1"/>
    <dgm:cxn modelId="{7EF99CC8-066D-4BA8-A2B5-6BEE9A159AC0}" type="presParOf" srcId="{E8AADC17-FA0A-4D1D-83D1-2E9B872AD22F}" destId="{E76F89BF-7B50-43F4-8EDD-32DBBA7D0FE6}" srcOrd="0" destOrd="0" presId="urn:microsoft.com/office/officeart/2005/8/layout/hList1"/>
    <dgm:cxn modelId="{FBA5818F-D51F-49FD-85B5-647BC8861830}" type="presParOf" srcId="{E8AADC17-FA0A-4D1D-83D1-2E9B872AD22F}" destId="{E3EDB970-8DB2-43D3-A654-662871EEFFE1}" srcOrd="1" destOrd="0" presId="urn:microsoft.com/office/officeart/2005/8/layout/hList1"/>
    <dgm:cxn modelId="{A8649887-CE6F-47ED-99B6-9612D73BAAD6}" type="presParOf" srcId="{165AD3CE-DC8D-4456-9012-6410958E6B65}" destId="{A303B4E0-5A0A-4516-ADD1-BD734C8A8AE1}" srcOrd="3" destOrd="0" presId="urn:microsoft.com/office/officeart/2005/8/layout/hList1"/>
    <dgm:cxn modelId="{5D2A3438-1559-45D1-A7A6-DD8B47ED9573}" type="presParOf" srcId="{165AD3CE-DC8D-4456-9012-6410958E6B65}" destId="{5F656F9D-4442-4B13-BAA3-16705A009497}" srcOrd="4" destOrd="0" presId="urn:microsoft.com/office/officeart/2005/8/layout/hList1"/>
    <dgm:cxn modelId="{CEE07931-F3EA-4F68-9E51-F336D2E12797}" type="presParOf" srcId="{5F656F9D-4442-4B13-BAA3-16705A009497}" destId="{FF8B0024-00B8-4D51-BFAC-84BFEE0A2CC2}" srcOrd="0" destOrd="0" presId="urn:microsoft.com/office/officeart/2005/8/layout/hList1"/>
    <dgm:cxn modelId="{772B4FFE-AF89-4DF2-A02F-C4F06930F93C}" type="presParOf" srcId="{5F656F9D-4442-4B13-BAA3-16705A009497}" destId="{8AF1A15B-1613-4A2D-B06B-2C3FEE11A3F3}" srcOrd="1" destOrd="0" presId="urn:microsoft.com/office/officeart/2005/8/layout/hLis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F420EA-199B-4643-B0F5-4EC03829ED1E}">
      <dsp:nvSpPr>
        <dsp:cNvPr id="0" name=""/>
        <dsp:cNvSpPr/>
      </dsp:nvSpPr>
      <dsp:spPr>
        <a:xfrm rot="16200000">
          <a:off x="571500" y="-571500"/>
          <a:ext cx="1600200" cy="2743200"/>
        </a:xfrm>
        <a:prstGeom prst="round1Rect">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de-DE" sz="1900" kern="1200"/>
            <a:t>Hohe Wertschätzung</a:t>
          </a:r>
        </a:p>
      </dsp:txBody>
      <dsp:txXfrm rot="5400000">
        <a:off x="-1" y="1"/>
        <a:ext cx="2743200" cy="1200150"/>
      </dsp:txXfrm>
    </dsp:sp>
    <dsp:sp modelId="{FD3A6C9D-37AC-4EC9-AD40-7F740D269C27}">
      <dsp:nvSpPr>
        <dsp:cNvPr id="0" name=""/>
        <dsp:cNvSpPr/>
      </dsp:nvSpPr>
      <dsp:spPr>
        <a:xfrm>
          <a:off x="2743200" y="128"/>
          <a:ext cx="2743200" cy="1600200"/>
        </a:xfrm>
        <a:prstGeom prst="round1Rect">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de-DE" sz="1900" kern="1200"/>
            <a:t>Vorgabe fester Regeln </a:t>
          </a:r>
        </a:p>
      </dsp:txBody>
      <dsp:txXfrm>
        <a:off x="2743200" y="128"/>
        <a:ext cx="2743200" cy="1200150"/>
      </dsp:txXfrm>
    </dsp:sp>
    <dsp:sp modelId="{66F5F5C6-5C05-498B-BA9D-3054FADDEA58}">
      <dsp:nvSpPr>
        <dsp:cNvPr id="0" name=""/>
        <dsp:cNvSpPr/>
      </dsp:nvSpPr>
      <dsp:spPr>
        <a:xfrm rot="10800000">
          <a:off x="0" y="1600200"/>
          <a:ext cx="2743200" cy="1600200"/>
        </a:xfrm>
        <a:prstGeom prst="round1Rect">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de-DE" sz="1900" kern="1200"/>
            <a:t>Unterstützung des Autonomiebestrebens</a:t>
          </a:r>
        </a:p>
      </dsp:txBody>
      <dsp:txXfrm rot="10800000">
        <a:off x="0" y="2000250"/>
        <a:ext cx="2743200" cy="1200150"/>
      </dsp:txXfrm>
    </dsp:sp>
    <dsp:sp modelId="{6FC99269-6D3F-408F-817B-1ADB2B26559E}">
      <dsp:nvSpPr>
        <dsp:cNvPr id="0" name=""/>
        <dsp:cNvSpPr/>
      </dsp:nvSpPr>
      <dsp:spPr>
        <a:xfrm rot="5400000">
          <a:off x="3314700" y="1028700"/>
          <a:ext cx="1600200" cy="2743200"/>
        </a:xfrm>
        <a:prstGeom prst="round1Rect">
          <a:avLst/>
        </a:prstGeom>
        <a:solidFill>
          <a:srgbClr val="00B0F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de-DE" sz="1900" kern="1200"/>
            <a:t>Hohe, aber realistische Erwartungen und Forderungen </a:t>
          </a:r>
        </a:p>
      </dsp:txBody>
      <dsp:txXfrm rot="-5400000">
        <a:off x="2743200" y="2000250"/>
        <a:ext cx="2743200" cy="1200150"/>
      </dsp:txXfrm>
    </dsp:sp>
    <dsp:sp modelId="{245B9A97-5699-4740-95AB-0A8DD69B3A04}">
      <dsp:nvSpPr>
        <dsp:cNvPr id="0" name=""/>
        <dsp:cNvSpPr/>
      </dsp:nvSpPr>
      <dsp:spPr>
        <a:xfrm>
          <a:off x="1920240" y="1200150"/>
          <a:ext cx="1645920" cy="800100"/>
        </a:xfrm>
        <a:prstGeom prst="roundRect">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de-DE" sz="1900" kern="1200"/>
            <a:t>Die autorative Erziehung </a:t>
          </a:r>
        </a:p>
      </dsp:txBody>
      <dsp:txXfrm>
        <a:off x="1959298" y="1239208"/>
        <a:ext cx="1567804" cy="7219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CF072A-3465-4714-B786-CA76A2358368}">
      <dsp:nvSpPr>
        <dsp:cNvPr id="0" name=""/>
        <dsp:cNvSpPr/>
      </dsp:nvSpPr>
      <dsp:spPr>
        <a:xfrm>
          <a:off x="1714" y="303977"/>
          <a:ext cx="1671637" cy="37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de-DE" sz="1300" kern="1200"/>
            <a:t>Wertschätzung </a:t>
          </a:r>
        </a:p>
      </dsp:txBody>
      <dsp:txXfrm>
        <a:off x="1714" y="303977"/>
        <a:ext cx="1671637" cy="374400"/>
      </dsp:txXfrm>
    </dsp:sp>
    <dsp:sp modelId="{0C0C69E2-952F-4C03-8441-FBEB3C5144B0}">
      <dsp:nvSpPr>
        <dsp:cNvPr id="0" name=""/>
        <dsp:cNvSpPr/>
      </dsp:nvSpPr>
      <dsp:spPr>
        <a:xfrm>
          <a:off x="1714" y="678377"/>
          <a:ext cx="1671637" cy="22180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de-DE" sz="1300" kern="1200"/>
            <a:t>eine positive Gefühlshaltung des Erziehers gegenüber dem zu Erziehenden, die sich mit Achtung, Anerkennung und Wohlwollen umschreiben lässt </a:t>
          </a:r>
        </a:p>
      </dsp:txBody>
      <dsp:txXfrm>
        <a:off x="1714" y="678377"/>
        <a:ext cx="1671637" cy="2218045"/>
      </dsp:txXfrm>
    </dsp:sp>
    <dsp:sp modelId="{E76F89BF-7B50-43F4-8EDD-32DBBA7D0FE6}">
      <dsp:nvSpPr>
        <dsp:cNvPr id="0" name=""/>
        <dsp:cNvSpPr/>
      </dsp:nvSpPr>
      <dsp:spPr>
        <a:xfrm>
          <a:off x="1907381" y="303977"/>
          <a:ext cx="1671637" cy="37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de-DE" sz="1300" kern="1200"/>
            <a:t>Verstehen </a:t>
          </a:r>
        </a:p>
      </dsp:txBody>
      <dsp:txXfrm>
        <a:off x="1907381" y="303977"/>
        <a:ext cx="1671637" cy="374400"/>
      </dsp:txXfrm>
    </dsp:sp>
    <dsp:sp modelId="{E3EDB970-8DB2-43D3-A654-662871EEFFE1}">
      <dsp:nvSpPr>
        <dsp:cNvPr id="0" name=""/>
        <dsp:cNvSpPr/>
      </dsp:nvSpPr>
      <dsp:spPr>
        <a:xfrm>
          <a:off x="1907381" y="678377"/>
          <a:ext cx="1671637" cy="22180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de-DE" sz="1300" kern="1200"/>
            <a:t>die erzieherische Grundhaltung des Einfühlens in die innere Welt eines  andern, der Wahrnehmung und vorstellungsmäßigen Vergegenwärtigung der subjektiven Welt eines anderen Indidviduums</a:t>
          </a:r>
        </a:p>
      </dsp:txBody>
      <dsp:txXfrm>
        <a:off x="1907381" y="678377"/>
        <a:ext cx="1671637" cy="2218045"/>
      </dsp:txXfrm>
    </dsp:sp>
    <dsp:sp modelId="{FF8B0024-00B8-4D51-BFAC-84BFEE0A2CC2}">
      <dsp:nvSpPr>
        <dsp:cNvPr id="0" name=""/>
        <dsp:cNvSpPr/>
      </dsp:nvSpPr>
      <dsp:spPr>
        <a:xfrm>
          <a:off x="3813048" y="303977"/>
          <a:ext cx="1671637" cy="37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de-DE" sz="1300" kern="1200"/>
            <a:t>Echtheit </a:t>
          </a:r>
        </a:p>
      </dsp:txBody>
      <dsp:txXfrm>
        <a:off x="3813048" y="303977"/>
        <a:ext cx="1671637" cy="374400"/>
      </dsp:txXfrm>
    </dsp:sp>
    <dsp:sp modelId="{8AF1A15B-1613-4A2D-B06B-2C3FEE11A3F3}">
      <dsp:nvSpPr>
        <dsp:cNvPr id="0" name=""/>
        <dsp:cNvSpPr/>
      </dsp:nvSpPr>
      <dsp:spPr>
        <a:xfrm>
          <a:off x="3813048" y="678377"/>
          <a:ext cx="1671637" cy="22180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de-DE" sz="1300" kern="1200"/>
            <a:t>Die erzieherische Grundhaltung, bei der der Erzieher dem zu Erziehenden gegenüber aufrichtig ist und sein Verhalten mit seinen Einstellungen übereinstimmt. </a:t>
          </a:r>
        </a:p>
      </dsp:txBody>
      <dsp:txXfrm>
        <a:off x="3813048" y="678377"/>
        <a:ext cx="1671637" cy="2218045"/>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2C599-42C7-41DF-8108-463DF8E62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3053</Words>
  <Characters>19238</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dc:creator>
  <cp:lastModifiedBy>Annette</cp:lastModifiedBy>
  <cp:revision>4</cp:revision>
  <dcterms:created xsi:type="dcterms:W3CDTF">2016-06-09T17:17:00Z</dcterms:created>
  <dcterms:modified xsi:type="dcterms:W3CDTF">2016-09-16T11:46:00Z</dcterms:modified>
</cp:coreProperties>
</file>