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Links Erklärungsvideos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hyperlink r:id="rId2">
        <w:r>
          <w:rPr>
            <w:rStyle w:val="Internetverknpfung"/>
            <w:sz w:val="24"/>
            <w:szCs w:val="24"/>
            <w:u w:val="none"/>
          </w:rPr>
          <w:t>https://www.youtube.com/watch?v=TlX85sEqO_E</w:t>
        </w:r>
      </w:hyperlink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de-DE" w:eastAsia="zh-CN" w:bidi="hi-IN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BesuchteInternetverknpfung">
    <w:name w:val="Besuchte Internetverknüpfung"/>
    <w:rPr>
      <w:color w:val="80000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TlX85sEqO_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LibreOffice/6.1.0.3$Windows_X86_64 LibreOffice_project/efb621ed25068d70781dc026f7e9c5187a4decd1</Application>
  <Pages>1</Pages>
  <Words>3</Words>
  <Characters>64</Characters>
  <CharactersWithSpaces>65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2019-01-22T10:15:02Z</dcterms:created>
  <dc:creator/>
  <dc:description/>
  <dc:language>de-DE</dc:language>
  <cp:lastModifiedBy/>
  <dcterms:modified xsi:type="dcterms:W3CDTF">2019-01-22T10:30:12Z</dcterms:modified>
  <cp:revision>1</cp:revision>
  <dc:subject/>
  <dc:title/>
</cp:coreProperties>
</file>