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C1956" w14:textId="7C56E364" w:rsidR="00C34AF7" w:rsidRPr="00576636" w:rsidRDefault="001F5C8E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>3,4</w:t>
      </w:r>
    </w:p>
    <w:p w14:paraId="4CEA8B50" w14:textId="57EFBB0D" w:rsidR="001F5C8E" w:rsidRPr="00576636" w:rsidRDefault="001F5C8E" w:rsidP="00576636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Methode: Bereich, Methode, System, Aussage</w:t>
      </w:r>
    </w:p>
    <w:p w14:paraId="22E7D929" w14:textId="6CC10773" w:rsidR="001F5C8E" w:rsidRPr="00576636" w:rsidRDefault="001F5C8E" w:rsidP="00576636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Naturwissenschaftliche Methode: Wirklichkeit beschreiben und beobachten; Beobachtung, Experiment, Test, Befragung</w:t>
      </w:r>
    </w:p>
    <w:p w14:paraId="4447B05A" w14:textId="7E3452D8" w:rsidR="001F5C8E" w:rsidRPr="00576636" w:rsidRDefault="001F5C8E" w:rsidP="00576636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Geisteswissenschaftliche Methode: Wert und Sinneszusammenhänge, die dem Verstehen dienen; Hermeneutik, Phänomenologie, Dialektik</w:t>
      </w:r>
    </w:p>
    <w:p w14:paraId="385B20BB" w14:textId="1E23FE02" w:rsidR="001F5C8E" w:rsidRPr="00576636" w:rsidRDefault="001F5C8E" w:rsidP="00576636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Prinzipien: möglichst klar, präzise, genau, eindeutig; Validität (Gültigkeit), Reliabilität (Zuverlässigkeit), Objektivität</w:t>
      </w:r>
    </w:p>
    <w:p w14:paraId="0F895A44" w14:textId="742DAAE3" w:rsidR="001F5C8E" w:rsidRPr="00576636" w:rsidRDefault="001F5C8E" w:rsidP="00576636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Vorgehensweise: 1. Fragestellung, 2. Bildung Hypothese, 3. Operationalisierung Begriffe, </w:t>
      </w:r>
      <w:r w:rsidRPr="00576636">
        <w:rPr>
          <w:rFonts w:ascii="Arial" w:hAnsi="Arial" w:cs="Arial"/>
        </w:rPr>
        <w:tab/>
        <w:t xml:space="preserve">      </w:t>
      </w:r>
      <w:r w:rsidR="00A1123B" w:rsidRPr="00576636">
        <w:rPr>
          <w:rFonts w:ascii="Arial" w:hAnsi="Arial" w:cs="Arial"/>
        </w:rPr>
        <w:t xml:space="preserve">            </w:t>
      </w:r>
      <w:r w:rsidRPr="00576636">
        <w:rPr>
          <w:rFonts w:ascii="Arial" w:hAnsi="Arial" w:cs="Arial"/>
        </w:rPr>
        <w:t xml:space="preserve"> 4. Ausschalten von verfälschenden Merkmalen, 5. Bestimmung Stichprobe, 6. Durchführung,    </w:t>
      </w:r>
      <w:r w:rsidR="00A608EF" w:rsidRPr="00576636">
        <w:rPr>
          <w:rFonts w:ascii="Arial" w:hAnsi="Arial" w:cs="Arial"/>
        </w:rPr>
        <w:t xml:space="preserve">              </w:t>
      </w:r>
      <w:r w:rsidRPr="00576636">
        <w:rPr>
          <w:rFonts w:ascii="Arial" w:hAnsi="Arial" w:cs="Arial"/>
        </w:rPr>
        <w:t xml:space="preserve">   7. Auswertung und Interpretation, 8. Formulierung von allgemeingültigen Aussagen (signifikant)</w:t>
      </w:r>
    </w:p>
    <w:p w14:paraId="4D66E940" w14:textId="652A7913" w:rsidR="001F5C8E" w:rsidRPr="00576636" w:rsidRDefault="001F5C8E" w:rsidP="00576636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Darstellung: Nominalskala, Ordinalskala, Intervallskala, Deskriptive, Inferenz</w:t>
      </w:r>
    </w:p>
    <w:p w14:paraId="2DA609F4" w14:textId="57EE6B0D" w:rsidR="001F5C8E" w:rsidRPr="00576636" w:rsidRDefault="001F5C8E" w:rsidP="00576636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Beziehung zwischen Merkmalen: Korrelation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darf nicht als Ursache Wirkungszusammenhang </w:t>
      </w:r>
    </w:p>
    <w:p w14:paraId="516B92BF" w14:textId="42F269B4" w:rsidR="001F5C8E" w:rsidRPr="00576636" w:rsidRDefault="001F5C8E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>12</w:t>
      </w:r>
      <w:r w:rsidR="008B6C8A" w:rsidRPr="00576636">
        <w:rPr>
          <w:rFonts w:ascii="Arial" w:hAnsi="Arial" w:cs="Arial"/>
          <w:b/>
        </w:rPr>
        <w:t xml:space="preserve"> Freud </w:t>
      </w:r>
    </w:p>
    <w:p w14:paraId="7036222F" w14:textId="240DC9B0" w:rsidR="001F5C8E" w:rsidRPr="00576636" w:rsidRDefault="001F5C8E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3-Schichten Modell: Bewusst, </w:t>
      </w:r>
      <w:proofErr w:type="gramStart"/>
      <w:r w:rsidRPr="00576636">
        <w:rPr>
          <w:rFonts w:ascii="Arial" w:hAnsi="Arial" w:cs="Arial"/>
        </w:rPr>
        <w:t>Vorbewusst</w:t>
      </w:r>
      <w:proofErr w:type="gramEnd"/>
      <w:r w:rsidRPr="00576636">
        <w:rPr>
          <w:rFonts w:ascii="Arial" w:hAnsi="Arial" w:cs="Arial"/>
        </w:rPr>
        <w:t xml:space="preserve">, Unbewusst </w:t>
      </w:r>
    </w:p>
    <w:p w14:paraId="3FFF186A" w14:textId="2FDC612A" w:rsidR="001F5C8E" w:rsidRPr="00576636" w:rsidRDefault="001F5C8E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Instanzenmodell: Es (Lust), Ich (Realität), Über-Ich (Moral)</w:t>
      </w:r>
    </w:p>
    <w:p w14:paraId="34884207" w14:textId="2C17C572" w:rsidR="001F5C8E" w:rsidRPr="00576636" w:rsidRDefault="001F5C8E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Dynamik: Es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Ich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Über-Ich </w:t>
      </w:r>
      <w:r w:rsidRPr="00576636">
        <w:rPr>
          <w:rFonts w:ascii="Arial" w:hAnsi="Arial" w:cs="Arial"/>
        </w:rPr>
        <w:t>√/X</w:t>
      </w:r>
      <w:r w:rsidRPr="00576636">
        <w:rPr>
          <w:rFonts w:ascii="Arial" w:hAnsi="Arial" w:cs="Arial"/>
        </w:rPr>
        <w:t xml:space="preserve">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Ich gesteuert/Ich abgewehrt; Ich Stärke, Ich Schwäche </w:t>
      </w:r>
    </w:p>
    <w:p w14:paraId="26FE7D2F" w14:textId="4B19C044" w:rsidR="001F5C8E" w:rsidRPr="00576636" w:rsidRDefault="001F5C8E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Starkes Ich: Befriedigung, Neugierde, Freiheit, Grenzen, Grund, </w:t>
      </w:r>
      <w:r w:rsidR="003A460F" w:rsidRPr="00576636">
        <w:rPr>
          <w:rFonts w:ascii="Arial" w:hAnsi="Arial" w:cs="Arial"/>
        </w:rPr>
        <w:t>Kognitiven Fähigkeiten</w:t>
      </w:r>
    </w:p>
    <w:p w14:paraId="35F1DF99" w14:textId="6A60A52F" w:rsidR="003A460F" w:rsidRPr="00576636" w:rsidRDefault="003A460F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Angst: Ungleichgewicht/Schutzmaßnahmen; Realangst, Gewissensangst, Neurotische Angst </w:t>
      </w:r>
    </w:p>
    <w:p w14:paraId="18ADE0DB" w14:textId="5DE30327" w:rsidR="003A460F" w:rsidRPr="00576636" w:rsidRDefault="003A460F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Abwehrmechanismen: Projektion, Reaktionsbildung, Sublimierung, Identifikation, Fixierung/Regression, Verschiebung, Rationalisierung, Widerstand </w:t>
      </w:r>
    </w:p>
    <w:p w14:paraId="7BC4C4C9" w14:textId="68FCCDCD" w:rsidR="003A460F" w:rsidRPr="00576636" w:rsidRDefault="003A460F" w:rsidP="00576636">
      <w:pPr>
        <w:pStyle w:val="Listenabsatz"/>
        <w:numPr>
          <w:ilvl w:val="0"/>
          <w:numId w:val="24"/>
        </w:numPr>
        <w:rPr>
          <w:rFonts w:ascii="Arial" w:hAnsi="Arial" w:cs="Arial"/>
          <w:lang w:val="es-ES"/>
        </w:rPr>
      </w:pPr>
      <w:r w:rsidRPr="00576636">
        <w:rPr>
          <w:rFonts w:ascii="Arial" w:hAnsi="Arial" w:cs="Arial"/>
          <w:lang w:val="es-ES"/>
        </w:rPr>
        <w:t xml:space="preserve">Trieblehre: Eros (Libido), Thanatos (Destrudo) </w:t>
      </w:r>
    </w:p>
    <w:p w14:paraId="45701B1F" w14:textId="36E4B3A4" w:rsidR="003A460F" w:rsidRPr="00576636" w:rsidRDefault="003A460F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Entstehung/Behandlung seelischer Fehlentwicklung: Ablehnung, Vernachlässigung, Überbehütung, Verwöhnung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Begünstigen Ungleichgewicht/innere Konflikt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Spannung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Ängste/Abwehrmechanismen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wegen Verdrängung nicht gelöst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geschwächtes Ich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psychische Störung = gescheiterter Anpassungsversuch</w:t>
      </w:r>
    </w:p>
    <w:p w14:paraId="7ECC7144" w14:textId="1D2C389E" w:rsidR="003A460F" w:rsidRPr="00576636" w:rsidRDefault="003A460F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Therapieverfahren: unbewusste Konflikte sichtbar; Freie Assoziation, Traumanalyse, Deutung</w:t>
      </w:r>
    </w:p>
    <w:p w14:paraId="4484C4B7" w14:textId="2CB1213C" w:rsidR="003A460F" w:rsidRPr="00576636" w:rsidRDefault="003A460F" w:rsidP="00576636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Menschenbild: Dynamisch, von Energien gesteuert, mechanisch: Orale, Anale, Phallische</w:t>
      </w:r>
    </w:p>
    <w:p w14:paraId="2254C607" w14:textId="0707883D" w:rsidR="003A460F" w:rsidRPr="00576636" w:rsidRDefault="003A460F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>13</w:t>
      </w:r>
      <w:r w:rsidR="008B6C8A" w:rsidRPr="00576636">
        <w:rPr>
          <w:rFonts w:ascii="Arial" w:hAnsi="Arial" w:cs="Arial"/>
          <w:b/>
        </w:rPr>
        <w:t xml:space="preserve"> Skinner, Pawlow, Thorndike: Konditionieren </w:t>
      </w:r>
    </w:p>
    <w:p w14:paraId="413C3495" w14:textId="1EDAF964" w:rsidR="003A460F" w:rsidRPr="00576636" w:rsidRDefault="003A460F" w:rsidP="00576636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Klassische: Reize bestimmten Verhalten vorrausgehen/verknüpft werden, also Reflexe</w:t>
      </w:r>
    </w:p>
    <w:p w14:paraId="519E25A1" w14:textId="02DF3EBB" w:rsidR="00A1123B" w:rsidRPr="00576636" w:rsidRDefault="00A1123B" w:rsidP="00576636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Möglichkeiten: Gegenkonditionierung, systematische Desensibilisierung, Reizüberflutung </w:t>
      </w:r>
    </w:p>
    <w:p w14:paraId="34B28685" w14:textId="2BA12437" w:rsidR="003A460F" w:rsidRPr="00576636" w:rsidRDefault="003A460F" w:rsidP="00576636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Pawlowsche: UCS-UCR, NS-kR, NS+UCS-UCR, NS</w:t>
      </w:r>
      <w:r w:rsidRPr="00576636">
        <w:sym w:font="Wingdings" w:char="F0E0"/>
      </w:r>
      <w:r w:rsidRPr="00576636">
        <w:rPr>
          <w:rFonts w:ascii="Arial" w:hAnsi="Arial" w:cs="Arial"/>
        </w:rPr>
        <w:t>CS-CR; Signalfunktion übernommen, Reizgeneralisierung, Reizdifferenzierung, mehrmals koppeln</w:t>
      </w:r>
    </w:p>
    <w:p w14:paraId="265D5D70" w14:textId="1AA09C23" w:rsidR="003A460F" w:rsidRPr="00576636" w:rsidRDefault="003A460F" w:rsidP="00576636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Operante: Bedeutung der Konsequenzen eines Verhaltens </w:t>
      </w:r>
    </w:p>
    <w:p w14:paraId="15B7C67F" w14:textId="77777777" w:rsidR="00A1123B" w:rsidRPr="00576636" w:rsidRDefault="00A1123B" w:rsidP="00576636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Bedeutung: </w:t>
      </w:r>
    </w:p>
    <w:tbl>
      <w:tblPr>
        <w:tblStyle w:val="Tabellenraster"/>
        <w:tblW w:w="9072" w:type="dxa"/>
        <w:tblInd w:w="137" w:type="dxa"/>
        <w:tblLook w:val="04A0" w:firstRow="1" w:lastRow="0" w:firstColumn="1" w:lastColumn="0" w:noHBand="0" w:noVBand="1"/>
      </w:tblPr>
      <w:tblGrid>
        <w:gridCol w:w="2693"/>
        <w:gridCol w:w="3489"/>
        <w:gridCol w:w="2890"/>
      </w:tblGrid>
      <w:tr w:rsidR="00A1123B" w:rsidRPr="00576636" w14:paraId="0103F96C" w14:textId="77777777" w:rsidTr="00356682">
        <w:tc>
          <w:tcPr>
            <w:tcW w:w="2693" w:type="dxa"/>
          </w:tcPr>
          <w:p w14:paraId="4646C363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</w:p>
        </w:tc>
        <w:tc>
          <w:tcPr>
            <w:tcW w:w="3489" w:type="dxa"/>
          </w:tcPr>
          <w:p w14:paraId="23C29139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  <w:r w:rsidRPr="00576636">
              <w:rPr>
                <w:rFonts w:ascii="Arial" w:hAnsi="Arial" w:cs="Arial"/>
              </w:rPr>
              <w:t>Erwerb neuen Verhaltens</w:t>
            </w:r>
          </w:p>
        </w:tc>
        <w:tc>
          <w:tcPr>
            <w:tcW w:w="2890" w:type="dxa"/>
          </w:tcPr>
          <w:p w14:paraId="7A49EC87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  <w:r w:rsidRPr="00576636">
              <w:rPr>
                <w:rFonts w:ascii="Arial" w:hAnsi="Arial" w:cs="Arial"/>
              </w:rPr>
              <w:t>Stabilität des Verhaltens</w:t>
            </w:r>
          </w:p>
        </w:tc>
      </w:tr>
      <w:tr w:rsidR="00A1123B" w:rsidRPr="00576636" w14:paraId="3E5D2405" w14:textId="77777777" w:rsidTr="00356682">
        <w:tc>
          <w:tcPr>
            <w:tcW w:w="2693" w:type="dxa"/>
          </w:tcPr>
          <w:p w14:paraId="108459D0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  <w:r w:rsidRPr="00576636">
              <w:rPr>
                <w:rFonts w:ascii="Arial" w:hAnsi="Arial" w:cs="Arial"/>
              </w:rPr>
              <w:t>Kontinuierliche Verst.</w:t>
            </w:r>
          </w:p>
        </w:tc>
        <w:tc>
          <w:tcPr>
            <w:tcW w:w="3489" w:type="dxa"/>
          </w:tcPr>
          <w:p w14:paraId="40762F2B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  <w:r w:rsidRPr="00576636">
              <w:rPr>
                <w:rFonts w:ascii="Arial" w:hAnsi="Arial" w:cs="Arial"/>
              </w:rPr>
              <w:t>Erfolgt schneller</w:t>
            </w:r>
          </w:p>
        </w:tc>
        <w:tc>
          <w:tcPr>
            <w:tcW w:w="2890" w:type="dxa"/>
          </w:tcPr>
          <w:p w14:paraId="10FC6937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  <w:r w:rsidRPr="00576636">
              <w:rPr>
                <w:rFonts w:ascii="Arial" w:hAnsi="Arial" w:cs="Arial"/>
              </w:rPr>
              <w:t xml:space="preserve">Geringer </w:t>
            </w:r>
          </w:p>
        </w:tc>
      </w:tr>
      <w:tr w:rsidR="00A1123B" w:rsidRPr="00576636" w14:paraId="2F34FD02" w14:textId="77777777" w:rsidTr="00356682">
        <w:trPr>
          <w:trHeight w:val="239"/>
        </w:trPr>
        <w:tc>
          <w:tcPr>
            <w:tcW w:w="2693" w:type="dxa"/>
          </w:tcPr>
          <w:p w14:paraId="163BA0C5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  <w:r w:rsidRPr="00576636">
              <w:rPr>
                <w:rFonts w:ascii="Arial" w:hAnsi="Arial" w:cs="Arial"/>
              </w:rPr>
              <w:t>Intermittierende Verst.</w:t>
            </w:r>
          </w:p>
        </w:tc>
        <w:tc>
          <w:tcPr>
            <w:tcW w:w="3489" w:type="dxa"/>
          </w:tcPr>
          <w:p w14:paraId="08936DF3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  <w:r w:rsidRPr="00576636">
              <w:rPr>
                <w:rFonts w:ascii="Arial" w:hAnsi="Arial" w:cs="Arial"/>
              </w:rPr>
              <w:t>Erfolgt langsamer</w:t>
            </w:r>
          </w:p>
        </w:tc>
        <w:tc>
          <w:tcPr>
            <w:tcW w:w="2890" w:type="dxa"/>
          </w:tcPr>
          <w:p w14:paraId="1AEDC897" w14:textId="77777777" w:rsidR="00A1123B" w:rsidRPr="00576636" w:rsidRDefault="00A1123B" w:rsidP="00356682">
            <w:pPr>
              <w:pStyle w:val="Listenabsatz"/>
              <w:ind w:left="0"/>
              <w:rPr>
                <w:rFonts w:ascii="Arial" w:hAnsi="Arial" w:cs="Arial"/>
              </w:rPr>
            </w:pPr>
            <w:r w:rsidRPr="00576636">
              <w:rPr>
                <w:rFonts w:ascii="Arial" w:hAnsi="Arial" w:cs="Arial"/>
              </w:rPr>
              <w:t>Höher</w:t>
            </w:r>
          </w:p>
        </w:tc>
      </w:tr>
    </w:tbl>
    <w:p w14:paraId="1E92BB44" w14:textId="50DEFDB4" w:rsidR="00A1123B" w:rsidRPr="00576636" w:rsidRDefault="00A1123B">
      <w:pPr>
        <w:rPr>
          <w:rFonts w:ascii="Arial" w:hAnsi="Arial" w:cs="Arial"/>
        </w:rPr>
      </w:pPr>
    </w:p>
    <w:p w14:paraId="233D03CE" w14:textId="49764E8B" w:rsidR="003A460F" w:rsidRPr="00576636" w:rsidRDefault="003A460F" w:rsidP="00576636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Thorndike: Lernen am Erfolg; Gesetzt Bereitschaft, Prinzip Versuch und Irrtum, Effektgesetz, Frequenzgesetz </w:t>
      </w:r>
    </w:p>
    <w:p w14:paraId="5AB016B2" w14:textId="054E84A0" w:rsidR="00A1123B" w:rsidRPr="00576636" w:rsidRDefault="00A1123B" w:rsidP="00576636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Möglichkeiten: Verhaltensformung; Münzverstärkungsprogramm, Time out</w:t>
      </w:r>
    </w:p>
    <w:p w14:paraId="4B1AE1D1" w14:textId="3042A56C" w:rsidR="003A460F" w:rsidRPr="00576636" w:rsidRDefault="003A460F" w:rsidP="00576636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Verstärkungslernen (Skinner): </w:t>
      </w:r>
      <w:r w:rsidR="00A1123B" w:rsidRPr="00576636">
        <w:rPr>
          <w:rFonts w:ascii="Arial" w:hAnsi="Arial" w:cs="Arial"/>
        </w:rPr>
        <w:t xml:space="preserve">Verhalten vermehrt gezeigt wegen Konsequenzen </w:t>
      </w:r>
      <w:r w:rsidR="00A1123B" w:rsidRPr="00576636">
        <w:sym w:font="Wingdings" w:char="F0E0"/>
      </w:r>
      <w:r w:rsidR="00A1123B" w:rsidRPr="00576636">
        <w:rPr>
          <w:rFonts w:ascii="Arial" w:hAnsi="Arial" w:cs="Arial"/>
        </w:rPr>
        <w:t xml:space="preserve"> Verstärker</w:t>
      </w:r>
    </w:p>
    <w:p w14:paraId="07D0FC06" w14:textId="3192AD8D" w:rsidR="00A1123B" w:rsidRDefault="00A1123B" w:rsidP="00576636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Menschenbild: „Dressur“, Tier, Mensch keinen freien Willen, Mechanistische Vorstellung, </w:t>
      </w:r>
      <w:r w:rsidR="00A608EF" w:rsidRPr="00576636">
        <w:rPr>
          <w:rFonts w:ascii="Arial" w:hAnsi="Arial" w:cs="Arial"/>
        </w:rPr>
        <w:t>einseitig</w:t>
      </w:r>
      <w:r w:rsidRPr="00576636">
        <w:rPr>
          <w:rFonts w:ascii="Arial" w:hAnsi="Arial" w:cs="Arial"/>
        </w:rPr>
        <w:t xml:space="preserve"> Umwelt</w:t>
      </w:r>
    </w:p>
    <w:p w14:paraId="6318C406" w14:textId="0E86FCA1" w:rsidR="00576636" w:rsidRDefault="00576636" w:rsidP="00576636">
      <w:pPr>
        <w:rPr>
          <w:rFonts w:ascii="Arial" w:hAnsi="Arial" w:cs="Arial"/>
        </w:rPr>
      </w:pPr>
    </w:p>
    <w:p w14:paraId="6B965F10" w14:textId="02C9D9F5" w:rsidR="00576636" w:rsidRDefault="00576636" w:rsidP="00576636">
      <w:pPr>
        <w:rPr>
          <w:rFonts w:ascii="Arial" w:hAnsi="Arial" w:cs="Arial"/>
        </w:rPr>
      </w:pPr>
    </w:p>
    <w:p w14:paraId="14BB4A46" w14:textId="701D10BB" w:rsidR="00576636" w:rsidRDefault="00576636" w:rsidP="00576636">
      <w:pPr>
        <w:rPr>
          <w:rFonts w:ascii="Arial" w:hAnsi="Arial" w:cs="Arial"/>
        </w:rPr>
      </w:pPr>
    </w:p>
    <w:p w14:paraId="2617DAB5" w14:textId="77777777" w:rsidR="00576636" w:rsidRPr="00576636" w:rsidRDefault="00576636" w:rsidP="00576636">
      <w:pPr>
        <w:rPr>
          <w:rFonts w:ascii="Arial" w:hAnsi="Arial" w:cs="Arial"/>
        </w:rPr>
      </w:pPr>
    </w:p>
    <w:p w14:paraId="105EFA49" w14:textId="47024747" w:rsidR="00A608EF" w:rsidRPr="00576636" w:rsidRDefault="00A608EF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lastRenderedPageBreak/>
        <w:t>14</w:t>
      </w:r>
      <w:r w:rsidR="008B6C8A" w:rsidRPr="00576636">
        <w:rPr>
          <w:rFonts w:ascii="Arial" w:hAnsi="Arial" w:cs="Arial"/>
          <w:b/>
        </w:rPr>
        <w:t xml:space="preserve">Sozial Kognitive Theorie: Menschen lernen durch Beobachtung </w:t>
      </w:r>
    </w:p>
    <w:p w14:paraId="007B70BC" w14:textId="3E6E416E" w:rsidR="00A1123B" w:rsidRPr="00576636" w:rsidRDefault="008B6C8A" w:rsidP="0057663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Aneignungsphase: Aufmerksamkeitsprozesse, Gedächtnisprozesse</w:t>
      </w:r>
    </w:p>
    <w:p w14:paraId="42DE7ED4" w14:textId="1A7987B9" w:rsidR="008B6C8A" w:rsidRPr="00576636" w:rsidRDefault="008B6C8A" w:rsidP="0057663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Ausführungsphase: Reproduktionsprozesse, Motivationsprozesse </w:t>
      </w:r>
    </w:p>
    <w:p w14:paraId="43587A75" w14:textId="44D3F471" w:rsidR="008B6C8A" w:rsidRPr="00576636" w:rsidRDefault="008B6C8A" w:rsidP="0057663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Bedingungen Aufmerksamkeit: Persönlichkeitsmerkmale, Beziehung, Situation </w:t>
      </w:r>
    </w:p>
    <w:p w14:paraId="1255725D" w14:textId="2FB8F895" w:rsidR="008B6C8A" w:rsidRPr="00576636" w:rsidRDefault="008B6C8A" w:rsidP="0057663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Rolle Motivation: M und Ergebniserwartung/Kompetenzerwartung/Aussicht auf Selbstbekräftigung </w:t>
      </w:r>
    </w:p>
    <w:p w14:paraId="66253495" w14:textId="619AB043" w:rsidR="008B6C8A" w:rsidRPr="00576636" w:rsidRDefault="008B6C8A" w:rsidP="0057663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Effekte: Modellierender Effekt, Hemmender Effekt, Auslösender Effekt</w:t>
      </w:r>
    </w:p>
    <w:p w14:paraId="0668E890" w14:textId="7AA4B74F" w:rsidR="008B6C8A" w:rsidRPr="00576636" w:rsidRDefault="008B6C8A" w:rsidP="0057663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Bekräftigungsarten: externe Bekräftigung, direkte Selbstbekräftigung, Stellvertretende Bekräftigung, Stellvertretende Selbstbekräftigung </w:t>
      </w:r>
    </w:p>
    <w:p w14:paraId="1C1944CB" w14:textId="182EABAC" w:rsidR="008B6C8A" w:rsidRPr="00576636" w:rsidRDefault="008B6C8A" w:rsidP="0057663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Menschenbild: leistungsorientiert, Selbststeuerung, Ziele verfolgt </w:t>
      </w:r>
    </w:p>
    <w:p w14:paraId="517CA4B9" w14:textId="74BCB259" w:rsidR="008B6C8A" w:rsidRPr="00576636" w:rsidRDefault="008B6C8A" w:rsidP="00576636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Kritik: gründlich erforscht, erklärt mit E&amp;V, Aktuelle, lernen nicht nur durch Modell</w:t>
      </w:r>
    </w:p>
    <w:p w14:paraId="0612E51D" w14:textId="4F66BC58" w:rsidR="008B6C8A" w:rsidRPr="00576636" w:rsidRDefault="008B6C8A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>15 Grundlagen Entwicklungspsychologie</w:t>
      </w:r>
    </w:p>
    <w:p w14:paraId="33544A1F" w14:textId="2323B132" w:rsidR="008B6C8A" w:rsidRPr="00576636" w:rsidRDefault="008B6C8A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Methoden: Längsschnittstudie, Querschnittstudie</w:t>
      </w:r>
    </w:p>
    <w:p w14:paraId="2B519006" w14:textId="18380FEE" w:rsidR="008B6C8A" w:rsidRPr="00576636" w:rsidRDefault="008B6C8A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Merkmale: Logische Reihenfolge und Lebensalterbezogenheit, Differenzierung und Integration, Kanalisierung und Stabilisierung </w:t>
      </w:r>
    </w:p>
    <w:p w14:paraId="39C7DCA0" w14:textId="2837128C" w:rsidR="008B6C8A" w:rsidRPr="00576636" w:rsidRDefault="008B6C8A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Bedingungen: Genetische Faktoren</w:t>
      </w:r>
      <w:r w:rsidR="00826D44" w:rsidRPr="00576636">
        <w:rPr>
          <w:rFonts w:ascii="Arial" w:hAnsi="Arial" w:cs="Arial"/>
        </w:rPr>
        <w:t xml:space="preserve"> (Programm der Entwicklung)</w:t>
      </w:r>
      <w:r w:rsidRPr="00576636">
        <w:rPr>
          <w:rFonts w:ascii="Arial" w:hAnsi="Arial" w:cs="Arial"/>
        </w:rPr>
        <w:t>, Umwelteinflüsse</w:t>
      </w:r>
      <w:r w:rsidR="00826D44" w:rsidRPr="00576636">
        <w:rPr>
          <w:rFonts w:ascii="Arial" w:hAnsi="Arial" w:cs="Arial"/>
        </w:rPr>
        <w:t xml:space="preserve"> (Schrittmacher der Entwicklung)</w:t>
      </w:r>
      <w:r w:rsidRPr="00576636">
        <w:rPr>
          <w:rFonts w:ascii="Arial" w:hAnsi="Arial" w:cs="Arial"/>
        </w:rPr>
        <w:t>, S</w:t>
      </w:r>
      <w:r w:rsidR="00826D44" w:rsidRPr="00576636">
        <w:rPr>
          <w:rFonts w:ascii="Arial" w:hAnsi="Arial" w:cs="Arial"/>
        </w:rPr>
        <w:t>e</w:t>
      </w:r>
      <w:r w:rsidRPr="00576636">
        <w:rPr>
          <w:rFonts w:ascii="Arial" w:hAnsi="Arial" w:cs="Arial"/>
        </w:rPr>
        <w:t xml:space="preserve">lbststeuerung des </w:t>
      </w:r>
      <w:r w:rsidR="00826D44" w:rsidRPr="00576636">
        <w:rPr>
          <w:rFonts w:ascii="Arial" w:hAnsi="Arial" w:cs="Arial"/>
        </w:rPr>
        <w:t>Menschen (Gestalter der Entwicklung)</w:t>
      </w:r>
    </w:p>
    <w:p w14:paraId="63CF50FC" w14:textId="1825A22D" w:rsidR="00826D44" w:rsidRPr="00576636" w:rsidRDefault="00826D44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Kritische Phase: Bestimmter Zeitpunkt muss Verhaltensweise gelernt werden sonst nicht </w:t>
      </w:r>
    </w:p>
    <w:p w14:paraId="76CB61ED" w14:textId="0BD6624A" w:rsidR="00826D44" w:rsidRPr="00576636" w:rsidRDefault="00826D44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Sensible Phase: Bestimmter Zeitpunkt wo besonders empfänglich, ansonsten schwierig </w:t>
      </w:r>
    </w:p>
    <w:p w14:paraId="3A855B5E" w14:textId="4289B21A" w:rsidR="00826D44" w:rsidRPr="00576636" w:rsidRDefault="00826D44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Privilegiertes Lernen: Zeitfenster in dem nur Verhalten gelernt werden kann</w:t>
      </w:r>
    </w:p>
    <w:p w14:paraId="059BB007" w14:textId="1C40AB4B" w:rsidR="008B6C8A" w:rsidRPr="00576636" w:rsidRDefault="00826D44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Nicht privilegiertes Lernen: immer uns zu jedem Zeitpunkt im Leben Verhalten lernen </w:t>
      </w:r>
    </w:p>
    <w:p w14:paraId="77F8262E" w14:textId="68B49932" w:rsidR="00826D44" w:rsidRPr="00576636" w:rsidRDefault="00826D44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Reifung: Änderung Organismus, der von genetischen Faktoren bestimmt auf Ziel gerichtet </w:t>
      </w:r>
    </w:p>
    <w:p w14:paraId="73660AF9" w14:textId="7A3FAECD" w:rsidR="00826D44" w:rsidRPr="00576636" w:rsidRDefault="00826D44" w:rsidP="00576636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Lernen: durch Reifung und Übung zustande, durch E/V dauerhaft gespeichert </w:t>
      </w:r>
    </w:p>
    <w:p w14:paraId="3B4B6892" w14:textId="25C99F0C" w:rsidR="00826D44" w:rsidRPr="00576636" w:rsidRDefault="00826D44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>16 kognitive Entwicklungstheorie (Piaget)</w:t>
      </w:r>
    </w:p>
    <w:p w14:paraId="42E766F3" w14:textId="2E94A5EB" w:rsidR="00826D44" w:rsidRPr="00576636" w:rsidRDefault="00826D44" w:rsidP="00576636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Organisation, Adaptation, Assimilation, Akkommodation, Äquilibration, Grundannahmen</w:t>
      </w:r>
    </w:p>
    <w:p w14:paraId="17ADF207" w14:textId="5298C2AA" w:rsidR="00826D44" w:rsidRPr="00576636" w:rsidRDefault="00826D44" w:rsidP="00576636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1.Stufe : sensumotorische Phase (0-2): Angeborene, Kreisreaktionen, Entwicklung Vorstellungsf.</w:t>
      </w:r>
    </w:p>
    <w:p w14:paraId="4970C7E7" w14:textId="30801F00" w:rsidR="00826D44" w:rsidRPr="00576636" w:rsidRDefault="00826D44" w:rsidP="00576636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2.Stufe: Präoperationale Phase (3-7): Egozentrismus, Animismus, </w:t>
      </w:r>
      <w:r w:rsidR="001D03B4" w:rsidRPr="00576636">
        <w:rPr>
          <w:rFonts w:ascii="Arial" w:hAnsi="Arial" w:cs="Arial"/>
        </w:rPr>
        <w:t>Anthropomorphismus</w:t>
      </w:r>
      <w:r w:rsidRPr="00576636">
        <w:rPr>
          <w:rFonts w:ascii="Arial" w:hAnsi="Arial" w:cs="Arial"/>
        </w:rPr>
        <w:t xml:space="preserve">, </w:t>
      </w:r>
      <w:r w:rsidR="001D03B4" w:rsidRPr="00576636">
        <w:rPr>
          <w:rFonts w:ascii="Arial" w:hAnsi="Arial" w:cs="Arial"/>
        </w:rPr>
        <w:t>Kindlicher Realismus, Artifizialismus, Finalismus, Invarianz, Zentrierung Aspekt, Zentrierung Zustand, Reihenbildung, Räumliches Urteil</w:t>
      </w:r>
    </w:p>
    <w:p w14:paraId="3E320038" w14:textId="037D75AB" w:rsidR="001D03B4" w:rsidRPr="00576636" w:rsidRDefault="001D03B4" w:rsidP="00576636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3. Stufe: konkret operationale Phase (7-12): Begriffe weg, Klassifikation </w:t>
      </w:r>
    </w:p>
    <w:p w14:paraId="7F17E215" w14:textId="66900427" w:rsidR="001D03B4" w:rsidRPr="00576636" w:rsidRDefault="001D03B4" w:rsidP="00576636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4. Stufe: formal operationale Phase: differenziertes Handeln, denken, systematisch, logisch </w:t>
      </w:r>
    </w:p>
    <w:p w14:paraId="609AC18D" w14:textId="7E21DC20" w:rsidR="001D03B4" w:rsidRPr="00576636" w:rsidRDefault="001D03B4" w:rsidP="00576636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Heute: raffinierter, Reihenfolge ja, Wellenlinie </w:t>
      </w:r>
    </w:p>
    <w:p w14:paraId="7A1E2CB4" w14:textId="30AD4569" w:rsidR="001D03B4" w:rsidRPr="00576636" w:rsidRDefault="001D03B4" w:rsidP="00576636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Kritik: vernachlässigt Sprache, zu wenig Umwelt, Erwachsene hat größere Rolle als er dachte</w:t>
      </w:r>
    </w:p>
    <w:p w14:paraId="024CA484" w14:textId="5ABF602F" w:rsidR="001D03B4" w:rsidRPr="00576636" w:rsidRDefault="001D03B4" w:rsidP="00826D44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>17 Entwicklungsaufgaben Marcia (Anforderungen,</w:t>
      </w:r>
      <w:r w:rsidR="00576636" w:rsidRPr="00576636">
        <w:rPr>
          <w:rFonts w:ascii="Arial" w:hAnsi="Arial" w:cs="Arial"/>
          <w:b/>
        </w:rPr>
        <w:t xml:space="preserve"> </w:t>
      </w:r>
      <w:r w:rsidRPr="00576636">
        <w:rPr>
          <w:rFonts w:ascii="Arial" w:hAnsi="Arial" w:cs="Arial"/>
          <w:b/>
        </w:rPr>
        <w:t>bestimmen Lebensabschnitt auftritt</w:t>
      </w:r>
      <w:r w:rsidR="00576636" w:rsidRPr="00576636">
        <w:rPr>
          <w:rFonts w:ascii="Arial" w:hAnsi="Arial" w:cs="Arial"/>
          <w:b/>
        </w:rPr>
        <w:t>/</w:t>
      </w:r>
      <w:r w:rsidRPr="00576636">
        <w:rPr>
          <w:rFonts w:ascii="Arial" w:hAnsi="Arial" w:cs="Arial"/>
          <w:b/>
        </w:rPr>
        <w:t>bewältigt</w:t>
      </w:r>
      <w:r w:rsidRPr="00576636">
        <w:rPr>
          <w:rFonts w:ascii="Arial" w:hAnsi="Arial" w:cs="Arial"/>
          <w:b/>
        </w:rPr>
        <w:t>)</w:t>
      </w:r>
    </w:p>
    <w:p w14:paraId="7D8F9D71" w14:textId="7949E772" w:rsidR="001D03B4" w:rsidRPr="00576636" w:rsidRDefault="001D03B4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Bedingungen: Körperliche Reife, Erwartungen Gesellschaft, Persönliche Ziel/Wertvorstellungen</w:t>
      </w:r>
    </w:p>
    <w:p w14:paraId="234108DC" w14:textId="5DA313E7" w:rsidR="001D03B4" w:rsidRPr="00576636" w:rsidRDefault="001D03B4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Ziel: Eigene, unverwechselbare Identität (Selbstverständnis, einmalige/unverwechselbare Person)</w:t>
      </w:r>
    </w:p>
    <w:p w14:paraId="543F5B16" w14:textId="3A933AD7" w:rsidR="001D03B4" w:rsidRPr="00576636" w:rsidRDefault="001D03B4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Merkmale: Person, für die man sich selbst hält, gern sein würde, werden glaubt, andere halten, andere haben möchten</w:t>
      </w:r>
    </w:p>
    <w:p w14:paraId="3D452ECF" w14:textId="6BC4E0BD" w:rsidR="001D03B4" w:rsidRPr="00576636" w:rsidRDefault="004A5F96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Identitätsfindung: Übernahme biologischer und psychosozialer Rolle</w:t>
      </w:r>
    </w:p>
    <w:p w14:paraId="6DE59889" w14:textId="77777777" w:rsidR="004A5F96" w:rsidRPr="00576636" w:rsidRDefault="004A5F96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Zentrale Aufgabe: Suche nach Identität</w:t>
      </w:r>
    </w:p>
    <w:p w14:paraId="1D1984E0" w14:textId="14DE26CF" w:rsidR="004A5F96" w:rsidRPr="00576636" w:rsidRDefault="004A5F96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Wie bin ich? - Selbsterkenntnis (Subjektive Identität)</w:t>
      </w:r>
      <w:r w:rsidRPr="00576636">
        <w:rPr>
          <w:rFonts w:ascii="Arial" w:hAnsi="Arial" w:cs="Arial"/>
        </w:rPr>
        <w:t xml:space="preserve">, </w:t>
      </w:r>
      <w:r w:rsidRPr="00576636">
        <w:rPr>
          <w:rFonts w:ascii="Arial" w:hAnsi="Arial" w:cs="Arial"/>
        </w:rPr>
        <w:t>Wie möchte ich sein? - Selbstgestaltung (Optative Identität)</w:t>
      </w:r>
      <w:r w:rsidRPr="00576636">
        <w:rPr>
          <w:rFonts w:ascii="Arial" w:hAnsi="Arial" w:cs="Arial"/>
        </w:rPr>
        <w:t xml:space="preserve">, </w:t>
      </w:r>
      <w:r w:rsidRPr="00576636">
        <w:rPr>
          <w:rFonts w:ascii="Arial" w:hAnsi="Arial" w:cs="Arial"/>
        </w:rPr>
        <w:t>Für wen hält man mich? - Selbsterkenntnis (Zugeschriebene Identität)</w:t>
      </w:r>
    </w:p>
    <w:p w14:paraId="0EED3434" w14:textId="7590E151" w:rsidR="004A5F96" w:rsidRPr="00576636" w:rsidRDefault="004A5F96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Identitätszustände: Erarbeitete Identität, Übernommene Identität, Identitätsmoratorium, Diffuse Identität; gelungene/nicht gelungene Identitätsbildung </w:t>
      </w:r>
    </w:p>
    <w:p w14:paraId="5220C5A7" w14:textId="62077E11" w:rsidR="004A5F96" w:rsidRPr="00576636" w:rsidRDefault="004A5F96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Entwicklungsmodelle: Defizitmodel des Alterns, Kognitive Theorie des Alterns, Kompetenzmodell (SOK)</w:t>
      </w:r>
    </w:p>
    <w:p w14:paraId="3A202375" w14:textId="77777777" w:rsidR="004A5F96" w:rsidRPr="00576636" w:rsidRDefault="004A5F96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Kristalline Intelligenz: Allgemein- und Erfahrungswissen, Wortschatz &amp; Sprachfähigkeit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kann auch im Alter zunehmen</w:t>
      </w:r>
    </w:p>
    <w:p w14:paraId="01B1B9BC" w14:textId="71778553" w:rsidR="00576636" w:rsidRDefault="004A5F96" w:rsidP="00576636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Fluide Intelligenz: Fähigkeit des Schlussfolgerns und der Problemlösung, sowie der Auffassungsgabe, Wendigkeit und Verarbeitungsgeschwindigkeit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nimmt mit Alter ab</w:t>
      </w:r>
    </w:p>
    <w:p w14:paraId="1142B837" w14:textId="77777777" w:rsidR="00576636" w:rsidRPr="00576636" w:rsidRDefault="00576636" w:rsidP="00576636">
      <w:pPr>
        <w:rPr>
          <w:rFonts w:ascii="Arial" w:hAnsi="Arial" w:cs="Arial"/>
        </w:rPr>
      </w:pPr>
      <w:bookmarkStart w:id="0" w:name="_GoBack"/>
      <w:bookmarkEnd w:id="0"/>
    </w:p>
    <w:p w14:paraId="3390124C" w14:textId="77777777" w:rsidR="004A5F96" w:rsidRPr="00576636" w:rsidRDefault="004A5F96" w:rsidP="004A5F96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lastRenderedPageBreak/>
        <w:t>18 Erziehung und Bildung</w:t>
      </w:r>
    </w:p>
    <w:p w14:paraId="3BEE31DC" w14:textId="391AC1E8" w:rsidR="004A5F96" w:rsidRPr="00576636" w:rsidRDefault="004A5F9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Erziehung: soziales Handeln, welches bestimmte Lernprozesse bewusst und absichtlich herbeiführen und unterstützen will, um relativ dauerhafte Veränderungen des Verhaltens und Erlebens zu erreichen, die bestimmten Erziehungszielen entsprechen </w:t>
      </w:r>
    </w:p>
    <w:p w14:paraId="528DA205" w14:textId="4394FCD9" w:rsidR="004A5F96" w:rsidRPr="00576636" w:rsidRDefault="004A5F9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Aufgaben: in Kultur/Gesellschaft einführen, Fehler erkennen und ändern </w:t>
      </w:r>
    </w:p>
    <w:p w14:paraId="45B4D70A" w14:textId="533D4FBC" w:rsidR="004A5F96" w:rsidRPr="00576636" w:rsidRDefault="004A5F9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Ko-Konstruktion: Soziale Interaktion, Lernen durch Zusammenarbeit/Austausch</w:t>
      </w:r>
    </w:p>
    <w:p w14:paraId="7228BA68" w14:textId="390EEA3B" w:rsidR="004A5F96" w:rsidRPr="00576636" w:rsidRDefault="004A5F9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Ziel: Mit anderen Problemen lösen, Verständnis/Ausdruck erweitern, bessere Lerneffekte schaffen</w:t>
      </w:r>
    </w:p>
    <w:p w14:paraId="547C3647" w14:textId="6984701F" w:rsidR="004A5F96" w:rsidRPr="00576636" w:rsidRDefault="00F6023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Erziehungsziel: </w:t>
      </w:r>
      <w:r w:rsidRPr="00576636">
        <w:rPr>
          <w:rFonts w:ascii="Arial" w:hAnsi="Arial" w:cs="Arial"/>
        </w:rPr>
        <w:t>soziale Wert- und Normvorstellungen, die in Gesellschaft/Gruppe aktuell</w:t>
      </w:r>
    </w:p>
    <w:p w14:paraId="18CE321A" w14:textId="5F374532" w:rsidR="00F60236" w:rsidRPr="00576636" w:rsidRDefault="00F6023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Pädagogische Mündigkeit: übergreifendes Leitziel mit konkreten Inhalten gefüllt</w:t>
      </w:r>
    </w:p>
    <w:p w14:paraId="7F0A61D7" w14:textId="77777777" w:rsidR="00F60236" w:rsidRPr="00576636" w:rsidRDefault="00F6023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Selbstkompetenz, Sozialkompetenz, Sachkompetenz</w:t>
      </w:r>
    </w:p>
    <w:p w14:paraId="5AE7F445" w14:textId="738D9394" w:rsidR="00F60236" w:rsidRPr="00576636" w:rsidRDefault="00F6023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Wandel von Erziehungszielen: </w:t>
      </w:r>
      <w:r w:rsidRPr="00576636">
        <w:rPr>
          <w:rFonts w:ascii="Arial" w:hAnsi="Arial" w:cs="Arial"/>
        </w:rPr>
        <w:t>Politische Interessen und Gegebenheiten</w:t>
      </w:r>
      <w:r w:rsidRPr="00576636">
        <w:rPr>
          <w:rFonts w:ascii="Arial" w:hAnsi="Arial" w:cs="Arial"/>
        </w:rPr>
        <w:t xml:space="preserve">, </w:t>
      </w:r>
      <w:r w:rsidRPr="00576636">
        <w:rPr>
          <w:rFonts w:ascii="Arial" w:hAnsi="Arial" w:cs="Arial"/>
        </w:rPr>
        <w:t>Weltanschauung und Menschenbild</w:t>
      </w:r>
      <w:r w:rsidRPr="00576636">
        <w:rPr>
          <w:rFonts w:ascii="Arial" w:hAnsi="Arial" w:cs="Arial"/>
        </w:rPr>
        <w:t xml:space="preserve">, </w:t>
      </w:r>
      <w:r w:rsidRPr="00576636">
        <w:rPr>
          <w:rFonts w:ascii="Arial" w:hAnsi="Arial" w:cs="Arial"/>
        </w:rPr>
        <w:t>Kulturelle und soziale Gegebenheiten</w:t>
      </w:r>
      <w:r w:rsidRPr="00576636">
        <w:rPr>
          <w:rFonts w:ascii="Arial" w:hAnsi="Arial" w:cs="Arial"/>
        </w:rPr>
        <w:t xml:space="preserve">, </w:t>
      </w:r>
      <w:r w:rsidRPr="00576636">
        <w:rPr>
          <w:rFonts w:ascii="Arial" w:hAnsi="Arial" w:cs="Arial"/>
        </w:rPr>
        <w:t>Ökonomische Interessen und Gegebenheiten</w:t>
      </w:r>
      <w:r w:rsidRPr="00576636">
        <w:rPr>
          <w:rFonts w:ascii="Arial" w:hAnsi="Arial" w:cs="Arial"/>
        </w:rPr>
        <w:t xml:space="preserve">, </w:t>
      </w:r>
      <w:r w:rsidRPr="00576636">
        <w:rPr>
          <w:rFonts w:ascii="Arial" w:hAnsi="Arial" w:cs="Arial"/>
        </w:rPr>
        <w:t>Wissenschaftliche Erkenntnisse</w:t>
      </w:r>
      <w:r w:rsidRPr="00576636">
        <w:rPr>
          <w:rFonts w:ascii="Arial" w:hAnsi="Arial" w:cs="Arial"/>
        </w:rPr>
        <w:t xml:space="preserve">, </w:t>
      </w:r>
      <w:r w:rsidRPr="00576636">
        <w:rPr>
          <w:rFonts w:ascii="Arial" w:hAnsi="Arial" w:cs="Arial"/>
        </w:rPr>
        <w:t>Persönlichkeitsmerkmale des Erziehers und seine Einstellung</w:t>
      </w:r>
      <w:r w:rsidRPr="00576636">
        <w:rPr>
          <w:rFonts w:ascii="Arial" w:hAnsi="Arial" w:cs="Arial"/>
        </w:rPr>
        <w:t xml:space="preserve">, </w:t>
      </w:r>
      <w:r w:rsidRPr="00576636">
        <w:rPr>
          <w:rFonts w:ascii="Arial" w:hAnsi="Arial" w:cs="Arial"/>
        </w:rPr>
        <w:t xml:space="preserve">Persönlichkeitsmerkmale des zu Erziehenden </w:t>
      </w:r>
    </w:p>
    <w:p w14:paraId="0507784F" w14:textId="41013B78" w:rsidR="00F60236" w:rsidRPr="00576636" w:rsidRDefault="00F6023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Begründung von Erziehungszielen: Anthropologisch, normativ, pragmatisch</w:t>
      </w:r>
    </w:p>
    <w:p w14:paraId="169AEE9A" w14:textId="07C8D20C" w:rsidR="00F60236" w:rsidRPr="00576636" w:rsidRDefault="00F60236" w:rsidP="00576636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Probleme Pädagogischer Zielsetzung: Unsicherheit durch Wert/Normenpluralismus, Normenkonflikt, Unrealistische und unerreichbare Ideale, Verbauung Zukunftsoffenheit, Leitbilderweltanschaulicher Manipulation, Erzeugung falschen Bewusstseins, Verschleierung von Macht/Interessensansprüchen </w:t>
      </w:r>
    </w:p>
    <w:p w14:paraId="3E2EC9C3" w14:textId="302A2BA3" w:rsidR="00F60236" w:rsidRPr="00576636" w:rsidRDefault="00F60236" w:rsidP="004A5F96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>19 Erziehungsstile</w:t>
      </w:r>
    </w:p>
    <w:p w14:paraId="52D9718C" w14:textId="65B3D6A4" w:rsidR="00F60236" w:rsidRPr="00576636" w:rsidRDefault="00F60236" w:rsidP="0057663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Autoritär, </w:t>
      </w:r>
      <w:proofErr w:type="gramStart"/>
      <w:r w:rsidRPr="00576636">
        <w:rPr>
          <w:rFonts w:ascii="Arial" w:hAnsi="Arial" w:cs="Arial"/>
        </w:rPr>
        <w:t>Demokratisch</w:t>
      </w:r>
      <w:proofErr w:type="gramEnd"/>
      <w:r w:rsidRPr="00576636">
        <w:rPr>
          <w:rFonts w:ascii="Arial" w:hAnsi="Arial" w:cs="Arial"/>
        </w:rPr>
        <w:t xml:space="preserve">, Laissez Fair, Autoritativ, Dimensionen des Erzieherverhaltens, Beziehung </w:t>
      </w:r>
    </w:p>
    <w:p w14:paraId="5A51AF6B" w14:textId="5944DBBC" w:rsidR="00F60236" w:rsidRPr="00576636" w:rsidRDefault="00F60236" w:rsidP="004A5F96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>20 Maßnahmen in der Erziehung (</w:t>
      </w:r>
      <w:r w:rsidRPr="00576636">
        <w:rPr>
          <w:rFonts w:ascii="Arial" w:hAnsi="Arial" w:cs="Arial"/>
          <w:b/>
        </w:rPr>
        <w:t>Bestimmte Handlung eines Erziehers, mit dem er versucht, eine relativ dauerhafte Verhaltensänderung zu erreichen</w:t>
      </w:r>
      <w:r w:rsidRPr="00576636">
        <w:rPr>
          <w:rFonts w:ascii="Arial" w:hAnsi="Arial" w:cs="Arial"/>
          <w:b/>
        </w:rPr>
        <w:t>)</w:t>
      </w:r>
    </w:p>
    <w:p w14:paraId="41AE8E78" w14:textId="6C0A7E8E" w:rsidR="00F60236" w:rsidRPr="00576636" w:rsidRDefault="00F60236" w:rsidP="0057663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Direkte: Erzieher versucht unmittelbar Einfluss auf Erziehenden und sein Verhalten zu nehmen </w:t>
      </w:r>
    </w:p>
    <w:p w14:paraId="36B52339" w14:textId="47EE93C4" w:rsidR="00F60236" w:rsidRPr="00576636" w:rsidRDefault="00F60236" w:rsidP="0057663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Indirekt Erzieher steht im Hintergrund wenn Einfluss der Umwelt geschieht </w:t>
      </w:r>
    </w:p>
    <w:p w14:paraId="26A7A584" w14:textId="37B835FA" w:rsidR="00F60236" w:rsidRPr="00576636" w:rsidRDefault="00F60236" w:rsidP="0057663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Unterstützende: Lob/Belohnung 1./2. Art; materieller, immaterieller, Handlungsverstärker</w:t>
      </w:r>
    </w:p>
    <w:p w14:paraId="04A90376" w14:textId="48E40F8A" w:rsidR="00F60236" w:rsidRPr="00576636" w:rsidRDefault="00F60236" w:rsidP="0057663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Gegenwirkende: </w:t>
      </w:r>
      <w:r w:rsidR="0024061B" w:rsidRPr="00576636">
        <w:rPr>
          <w:rFonts w:ascii="Arial" w:hAnsi="Arial" w:cs="Arial"/>
        </w:rPr>
        <w:t xml:space="preserve">Strafe/Bestrafung 1./2. Art,  Fehlern lernen, Schutz anderer, Wiedergutmachung </w:t>
      </w:r>
    </w:p>
    <w:p w14:paraId="7034F50D" w14:textId="08E755E8" w:rsidR="0024061B" w:rsidRPr="00576636" w:rsidRDefault="0024061B" w:rsidP="0057663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Sachliche Folge: unangenehme Konsequenz aus Verhaltensweise, natürliche/logische </w:t>
      </w:r>
    </w:p>
    <w:p w14:paraId="3B084D31" w14:textId="77777777" w:rsidR="0024061B" w:rsidRPr="00576636" w:rsidRDefault="0024061B" w:rsidP="0024061B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 xml:space="preserve">21 Erziehung durch Medien </w:t>
      </w:r>
    </w:p>
    <w:p w14:paraId="7F5C1438" w14:textId="5D38B198" w:rsidR="0024061B" w:rsidRPr="00576636" w:rsidRDefault="0024061B" w:rsidP="00576636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Mündiger Rezipient:</w:t>
      </w:r>
      <w:r w:rsidRPr="00576636">
        <w:rPr>
          <w:rFonts w:ascii="Arial" w:hAnsi="Arial" w:cs="Arial"/>
        </w:rPr>
        <w:t xml:space="preserve"> </w:t>
      </w:r>
      <w:r w:rsidRPr="00576636">
        <w:rPr>
          <w:rFonts w:ascii="Arial" w:hAnsi="Arial" w:cs="Arial"/>
        </w:rPr>
        <w:t xml:space="preserve">Für bestimmte Teile des Medienangebots bewusst entscheiden, diese Teile kritisch betrachten und sich überlegen, welche Bedeutung der ausgewählte Beitrag für ihn selbst/gesellschaftliche Umgebung hat </w:t>
      </w:r>
    </w:p>
    <w:p w14:paraId="459C707C" w14:textId="5B7749E3" w:rsidR="0024061B" w:rsidRPr="00576636" w:rsidRDefault="0024061B" w:rsidP="00576636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Theorien der Medienwirkung: Zweistufenfluss der Kommunikation, Nutzenansatz, Thematisierungsansatz, Katharisthese, Habitualisierungsthese, Stimulationsthese, Inhibitionsthese, Imitationsthese</w:t>
      </w:r>
    </w:p>
    <w:p w14:paraId="0A5A6ED9" w14:textId="6BAC0554" w:rsidR="0024061B" w:rsidRPr="00576636" w:rsidRDefault="0024061B" w:rsidP="00576636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Gefahren: Physiologische Wirkung, Änderung Gehirnstruktur, Absingen Schulleistung, Veränderung Weltbild, Isolation, Angst/Schockreaktion, Suchtgefahr, Ethische Abstumpfung</w:t>
      </w:r>
    </w:p>
    <w:p w14:paraId="41554F24" w14:textId="73073DF2" w:rsidR="0024061B" w:rsidRPr="00576636" w:rsidRDefault="0024061B" w:rsidP="00576636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Möglichkeiten: Bewusstes Einsetzen, Vorbild, Begrenzte Medienzeit, nicht unbegrenzt Zugriff</w:t>
      </w:r>
    </w:p>
    <w:p w14:paraId="00998ADF" w14:textId="505A15E7" w:rsidR="0024061B" w:rsidRPr="00576636" w:rsidRDefault="0024061B" w:rsidP="0024061B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 xml:space="preserve">22 Die Gruppe </w:t>
      </w:r>
    </w:p>
    <w:p w14:paraId="2B072785" w14:textId="42537AF5" w:rsidR="0024061B" w:rsidRPr="00576636" w:rsidRDefault="0024061B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Merkmale: Wir Gefühl, Interaktion, Organisation und Struktur, Zeitliche Stabilität, Ziele/Normen</w:t>
      </w:r>
    </w:p>
    <w:p w14:paraId="17A0DCED" w14:textId="1FD91339" w:rsidR="0024061B" w:rsidRPr="00576636" w:rsidRDefault="0024061B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Soziale Normen: bestimmte Verhaltensvorschriften in sozialem Gebilde </w:t>
      </w:r>
    </w:p>
    <w:p w14:paraId="65C344BA" w14:textId="1C0AEA2E" w:rsidR="0024061B" w:rsidRPr="00576636" w:rsidRDefault="0024061B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Soziale Rolle: Gesamtheit Verhaltensvorschriften an Menschen in sozialen Gebilden </w:t>
      </w:r>
    </w:p>
    <w:p w14:paraId="6201E98A" w14:textId="0F198AA9" w:rsidR="0024061B" w:rsidRPr="00576636" w:rsidRDefault="0024061B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Konflikte: Intrarollenkonf</w:t>
      </w:r>
      <w:r w:rsidR="00F75EF7" w:rsidRPr="00576636">
        <w:rPr>
          <w:rFonts w:ascii="Arial" w:hAnsi="Arial" w:cs="Arial"/>
        </w:rPr>
        <w:t>li</w:t>
      </w:r>
      <w:r w:rsidRPr="00576636">
        <w:rPr>
          <w:rFonts w:ascii="Arial" w:hAnsi="Arial" w:cs="Arial"/>
        </w:rPr>
        <w:t xml:space="preserve">kt, </w:t>
      </w:r>
      <w:r w:rsidR="00F75EF7" w:rsidRPr="00576636">
        <w:rPr>
          <w:rFonts w:ascii="Arial" w:hAnsi="Arial" w:cs="Arial"/>
        </w:rPr>
        <w:t xml:space="preserve">Interrollenkonflikt ,Personenrollenkonflikt </w:t>
      </w:r>
    </w:p>
    <w:p w14:paraId="61E9219A" w14:textId="699A8C9D" w:rsidR="00F75EF7" w:rsidRPr="00576636" w:rsidRDefault="00F75EF7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Rollendistanz, Role Taking, Ambiguitätstoleranz</w:t>
      </w:r>
    </w:p>
    <w:p w14:paraId="691163D6" w14:textId="48DFC173" w:rsidR="00F75EF7" w:rsidRPr="00576636" w:rsidRDefault="00F75EF7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Phasenmodell: Voranschluss und Organisation, Machtkampf und Kontrolle, Vertrautheit oder Intimität, Differenzierung, Trennung und Ablösung </w:t>
      </w:r>
    </w:p>
    <w:p w14:paraId="4B0D2906" w14:textId="03C6739D" w:rsidR="00F75EF7" w:rsidRPr="00576636" w:rsidRDefault="00F75EF7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Primärgruppen, Sekundärgruppen, In Group, out Group </w:t>
      </w:r>
    </w:p>
    <w:p w14:paraId="6F4DEE8D" w14:textId="13208782" w:rsidR="00F75EF7" w:rsidRPr="00576636" w:rsidRDefault="00F75EF7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Soziale Anpassung: Konformität</w:t>
      </w:r>
    </w:p>
    <w:p w14:paraId="6A02066F" w14:textId="53FDF498" w:rsidR="00576636" w:rsidRPr="00576636" w:rsidRDefault="00F75EF7" w:rsidP="0057663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Blinder Gehorsam: bewusste Entstehen für Folgen von handeln </w:t>
      </w:r>
    </w:p>
    <w:p w14:paraId="0A66913A" w14:textId="77777777" w:rsidR="00576636" w:rsidRPr="00576636" w:rsidRDefault="00576636" w:rsidP="00576636">
      <w:pPr>
        <w:rPr>
          <w:rFonts w:ascii="Arial" w:hAnsi="Arial" w:cs="Arial"/>
        </w:rPr>
      </w:pPr>
    </w:p>
    <w:p w14:paraId="79B26D86" w14:textId="545EEAB5" w:rsidR="00293BA6" w:rsidRPr="00576636" w:rsidRDefault="00293BA6" w:rsidP="00293BA6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lastRenderedPageBreak/>
        <w:t xml:space="preserve">23 Soziale Kommunikation </w:t>
      </w:r>
    </w:p>
    <w:p w14:paraId="1B905CB2" w14:textId="77777777" w:rsidR="00293BA6" w:rsidRPr="00576636" w:rsidRDefault="00293BA6" w:rsidP="00576636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Vermittlung, Aufnahme, Austausch von Info zwischen 2/mehreren Personen </w:t>
      </w:r>
    </w:p>
    <w:p w14:paraId="4F13AB45" w14:textId="4F1D656F" w:rsidR="00293BA6" w:rsidRPr="00576636" w:rsidRDefault="00293BA6" w:rsidP="00576636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Soziale Interaktion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wechselseitig aufeinander bezogene Verhalten zwischen Menschen, für das Geschehen zwischen Personen, die wechselseitig aufeinander reagieren &amp; gegenseitig beeinflussen &amp; steuern </w:t>
      </w:r>
    </w:p>
    <w:p w14:paraId="35C92B24" w14:textId="2659D9E9" w:rsidR="00293BA6" w:rsidRPr="00576636" w:rsidRDefault="00293BA6" w:rsidP="00576636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Regelkreis, Information, Sender, Absicht, Empfänger, verschlüsselt, Paradoxe/Doppelbindung </w:t>
      </w:r>
    </w:p>
    <w:p w14:paraId="600986AD" w14:textId="44169138" w:rsidR="00293BA6" w:rsidRPr="00576636" w:rsidRDefault="00293BA6" w:rsidP="00576636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4 Seiten Nachricht: Sachinhalt, Selbstoffenbarung, Beziehung, Apell </w:t>
      </w:r>
    </w:p>
    <w:p w14:paraId="30CDE950" w14:textId="602D5D3D" w:rsidR="00293BA6" w:rsidRPr="00576636" w:rsidRDefault="00293BA6" w:rsidP="00576636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Nicht, nicht kommunizieren, Inhalts/Beziehungsaspekt. Reiz/Reaktion, Digital/analog, symmetrisch</w:t>
      </w:r>
    </w:p>
    <w:p w14:paraId="1ADF92D8" w14:textId="4C4B8D29" w:rsidR="00293BA6" w:rsidRPr="00576636" w:rsidRDefault="00293BA6" w:rsidP="004A5F96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 xml:space="preserve">24 Soziale Einstellung </w:t>
      </w:r>
    </w:p>
    <w:p w14:paraId="097328AD" w14:textId="1C038E1B" w:rsidR="00293BA6" w:rsidRPr="00576636" w:rsidRDefault="00293BA6" w:rsidP="005766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Merkmale: Objektbezug, Dauerhaftigkeit, Einstellungsstruktur, Bereitschaft</w:t>
      </w:r>
    </w:p>
    <w:p w14:paraId="4F6F57AE" w14:textId="756A9D2D" w:rsidR="00293BA6" w:rsidRPr="00576636" w:rsidRDefault="00293BA6" w:rsidP="005766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Aufbau: Kognitive, Affektive, Konative Einstellungskomponente</w:t>
      </w:r>
    </w:p>
    <w:p w14:paraId="161CB8DE" w14:textId="5D11CAC7" w:rsidR="00293BA6" w:rsidRPr="00576636" w:rsidRDefault="00293BA6" w:rsidP="005766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Bedeutsamkeit: Zentral/</w:t>
      </w:r>
      <w:proofErr w:type="gramStart"/>
      <w:r w:rsidRPr="00576636">
        <w:rPr>
          <w:rFonts w:ascii="Arial" w:hAnsi="Arial" w:cs="Arial"/>
        </w:rPr>
        <w:t>Peripher</w:t>
      </w:r>
      <w:proofErr w:type="gramEnd"/>
      <w:r w:rsidRPr="00576636">
        <w:rPr>
          <w:rFonts w:ascii="Arial" w:hAnsi="Arial" w:cs="Arial"/>
        </w:rPr>
        <w:t xml:space="preserve">: starke Intensität, schwache Intensität </w:t>
      </w:r>
    </w:p>
    <w:p w14:paraId="0E9D2391" w14:textId="1FD12294" w:rsidR="00293BA6" w:rsidRPr="00576636" w:rsidRDefault="00293BA6" w:rsidP="005766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Vorurteil: durch Erfahrungen/Infos, kaum verändert werden, Schützen, Diskriminierung, Benachteiligung </w:t>
      </w:r>
    </w:p>
    <w:p w14:paraId="35283925" w14:textId="56B7799D" w:rsidR="00293BA6" w:rsidRPr="00576636" w:rsidRDefault="00293BA6" w:rsidP="005766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Funktionale Einstellungstheorie: Anpassungsfunktion, Selbstverwirklichungsfunktion, Wissensfunktion, Abwehrfunktion </w:t>
      </w:r>
    </w:p>
    <w:p w14:paraId="57C16768" w14:textId="655BACA8" w:rsidR="00293BA6" w:rsidRPr="00576636" w:rsidRDefault="00293BA6" w:rsidP="005766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Theorie kognitive Dissonanz</w:t>
      </w:r>
      <w:r w:rsidR="009D7564" w:rsidRPr="00576636">
        <w:rPr>
          <w:rFonts w:ascii="Arial" w:hAnsi="Arial" w:cs="Arial"/>
        </w:rPr>
        <w:t xml:space="preserve">: relevant/irrelevant, konsonant/dissonant, kognitive Dissonanz  </w:t>
      </w:r>
    </w:p>
    <w:p w14:paraId="08FB892B" w14:textId="32895ECE" w:rsidR="009D7564" w:rsidRPr="00576636" w:rsidRDefault="009D7564" w:rsidP="005766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Beseitigung kognitiver Dissonanz: Ignorieren, Veränderung/hinzufügen Element, Einstellungsänderung </w:t>
      </w:r>
    </w:p>
    <w:p w14:paraId="5AEB8C16" w14:textId="4473EEFE" w:rsidR="00F60236" w:rsidRPr="00576636" w:rsidRDefault="009D7564" w:rsidP="005766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Einstellungsänderung möglich: Anzahl Bedingungen verschiedener kognitiven Elemente, psychischer Aufwand</w:t>
      </w:r>
    </w:p>
    <w:p w14:paraId="14CC1D68" w14:textId="0C536400" w:rsidR="004A5F96" w:rsidRPr="00576636" w:rsidRDefault="009D7564" w:rsidP="004A5F96">
      <w:pPr>
        <w:rPr>
          <w:rFonts w:ascii="Arial" w:hAnsi="Arial" w:cs="Arial"/>
          <w:b/>
        </w:rPr>
      </w:pPr>
      <w:r w:rsidRPr="00576636">
        <w:rPr>
          <w:rFonts w:ascii="Arial" w:hAnsi="Arial" w:cs="Arial"/>
          <w:b/>
        </w:rPr>
        <w:t xml:space="preserve">25 personenzentriere Theorie </w:t>
      </w:r>
    </w:p>
    <w:p w14:paraId="400DCFA4" w14:textId="3D265F7D" w:rsidR="009D7564" w:rsidRPr="00576636" w:rsidRDefault="009D7564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Tendenz zur Entwicklung all seiner Möglichkeiten, Aktualisierungstendenz = Tendenz zur Verwirklichung </w:t>
      </w:r>
    </w:p>
    <w:p w14:paraId="042A1A5A" w14:textId="2BEE040A" w:rsidR="009D7564" w:rsidRPr="00576636" w:rsidRDefault="009D7564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Verkörperung AT </w:t>
      </w:r>
      <w:r w:rsidRPr="00576636">
        <w:sym w:font="Wingdings" w:char="F0E0"/>
      </w:r>
      <w:r w:rsidRPr="00576636">
        <w:rPr>
          <w:rFonts w:ascii="Arial" w:hAnsi="Arial" w:cs="Arial"/>
        </w:rPr>
        <w:t xml:space="preserve"> organismisches Erleben; geschieht in Auseinandersetzung mit Erlebnissen/Erfahrungen bei dem ständig unter eigene Bewertung mit Selbstverwirklichung</w:t>
      </w:r>
    </w:p>
    <w:p w14:paraId="651DB305" w14:textId="798E3E8F" w:rsidR="009D7564" w:rsidRPr="00576636" w:rsidRDefault="009D7564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Selbstkonzept = Realselbst + Idealselbst; Menschen wollen Diskrepanz geringhalten </w:t>
      </w:r>
    </w:p>
    <w:p w14:paraId="16A244E4" w14:textId="7850FC8D" w:rsidR="009D7564" w:rsidRPr="00576636" w:rsidRDefault="009D7564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Entstehung: Erfahrungen mit und über eigene Person; Kind verinnerlicht Wertmaßstäbe </w:t>
      </w:r>
    </w:p>
    <w:p w14:paraId="55F5AA6D" w14:textId="5C6E0EC0" w:rsidR="009D7564" w:rsidRPr="00576636" w:rsidRDefault="009D7564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Wertschätzung, Selbstachtung, flexibel, starr </w:t>
      </w:r>
    </w:p>
    <w:p w14:paraId="0538BC43" w14:textId="7A07CF3A" w:rsidR="009D7564" w:rsidRPr="00576636" w:rsidRDefault="009D7564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Übereinstimmung Selbstkonzept &amp; organischem Erleben = Kongruenz </w:t>
      </w:r>
    </w:p>
    <w:p w14:paraId="18A5D8D0" w14:textId="1A95EC1A" w:rsidR="009D7564" w:rsidRPr="00576636" w:rsidRDefault="009D7564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Bewältigung: flexibel, starr, Verleugnung, Verzerrung um Selbststruktur aufrechterhalten </w:t>
      </w:r>
    </w:p>
    <w:p w14:paraId="048F70F3" w14:textId="5D96FC12" w:rsidR="009D7564" w:rsidRPr="00576636" w:rsidRDefault="009D7564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Bedingungslose Wertschätzung, </w:t>
      </w:r>
      <w:r w:rsidR="001B517F" w:rsidRPr="00576636">
        <w:rPr>
          <w:rFonts w:ascii="Arial" w:hAnsi="Arial" w:cs="Arial"/>
        </w:rPr>
        <w:t xml:space="preserve">Verstehen, Echtheit, wenn Therapeut bringt </w:t>
      </w:r>
      <w:r w:rsidR="001B517F" w:rsidRPr="00576636">
        <w:sym w:font="Wingdings" w:char="F0E0"/>
      </w:r>
      <w:r w:rsidR="001B517F" w:rsidRPr="00576636">
        <w:rPr>
          <w:rFonts w:ascii="Arial" w:hAnsi="Arial" w:cs="Arial"/>
        </w:rPr>
        <w:t xml:space="preserve"> Veränderung</w:t>
      </w:r>
    </w:p>
    <w:p w14:paraId="354A2BF2" w14:textId="0FB043A8" w:rsidR="001B517F" w:rsidRPr="00576636" w:rsidRDefault="001B517F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Ziel therapeutischen Vorgehens: Aufhebung Erstarrung AT, Auflösung Inkongruenz, </w:t>
      </w:r>
    </w:p>
    <w:p w14:paraId="6652248C" w14:textId="76644BAA" w:rsidR="009D7564" w:rsidRPr="00576636" w:rsidRDefault="001B517F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 xml:space="preserve">Verfahren: Aktives Zuhören: Paraphrasieren, Verbalisieren/Selbstexploration: selbst Lösung </w:t>
      </w:r>
    </w:p>
    <w:p w14:paraId="00B7AFC0" w14:textId="54DE83AC" w:rsidR="001B517F" w:rsidRPr="00576636" w:rsidRDefault="001B517F" w:rsidP="00576636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576636">
        <w:rPr>
          <w:rFonts w:ascii="Arial" w:hAnsi="Arial" w:cs="Arial"/>
        </w:rPr>
        <w:t>Kritik: im Kern gut, E/V nur begrenzt erklärt, nicht alles Fehlentwicklung, mehrdeutig, nicht beweisen</w:t>
      </w:r>
    </w:p>
    <w:p w14:paraId="0647A743" w14:textId="77777777" w:rsidR="009D7564" w:rsidRPr="00576636" w:rsidRDefault="009D7564" w:rsidP="004A5F96">
      <w:pPr>
        <w:rPr>
          <w:rFonts w:ascii="Arial" w:hAnsi="Arial" w:cs="Arial"/>
          <w:sz w:val="24"/>
          <w:szCs w:val="24"/>
        </w:rPr>
      </w:pPr>
    </w:p>
    <w:p w14:paraId="0631AF84" w14:textId="77777777" w:rsidR="009D7564" w:rsidRPr="00576636" w:rsidRDefault="009D7564" w:rsidP="004A5F96">
      <w:pPr>
        <w:rPr>
          <w:rFonts w:ascii="Arial" w:hAnsi="Arial" w:cs="Arial"/>
          <w:sz w:val="24"/>
          <w:szCs w:val="24"/>
        </w:rPr>
      </w:pPr>
    </w:p>
    <w:p w14:paraId="6A4DE1D6" w14:textId="0AC8FC37" w:rsidR="004A5F96" w:rsidRPr="00576636" w:rsidRDefault="004A5F96" w:rsidP="00826D44">
      <w:pPr>
        <w:rPr>
          <w:rFonts w:ascii="Arial" w:hAnsi="Arial" w:cs="Arial"/>
          <w:sz w:val="24"/>
          <w:szCs w:val="24"/>
        </w:rPr>
      </w:pPr>
    </w:p>
    <w:p w14:paraId="00ADA463" w14:textId="77777777" w:rsidR="001D03B4" w:rsidRPr="00576636" w:rsidRDefault="001D03B4" w:rsidP="00826D44">
      <w:pPr>
        <w:rPr>
          <w:rFonts w:ascii="Arial" w:hAnsi="Arial" w:cs="Arial"/>
          <w:sz w:val="24"/>
          <w:szCs w:val="24"/>
        </w:rPr>
      </w:pPr>
    </w:p>
    <w:p w14:paraId="31373C5F" w14:textId="77777777" w:rsidR="003A460F" w:rsidRPr="00576636" w:rsidRDefault="003A460F">
      <w:pPr>
        <w:rPr>
          <w:rFonts w:ascii="Arial" w:hAnsi="Arial" w:cs="Arial"/>
          <w:sz w:val="24"/>
          <w:szCs w:val="24"/>
        </w:rPr>
      </w:pPr>
    </w:p>
    <w:p w14:paraId="086F7FD8" w14:textId="77777777" w:rsidR="003A460F" w:rsidRPr="00576636" w:rsidRDefault="003A460F">
      <w:pPr>
        <w:rPr>
          <w:rFonts w:ascii="Arial" w:hAnsi="Arial" w:cs="Arial"/>
          <w:sz w:val="24"/>
          <w:szCs w:val="24"/>
        </w:rPr>
      </w:pPr>
    </w:p>
    <w:p w14:paraId="6AFCD245" w14:textId="77777777" w:rsidR="001F5C8E" w:rsidRPr="00576636" w:rsidRDefault="001F5C8E">
      <w:pPr>
        <w:rPr>
          <w:rFonts w:ascii="Arial" w:hAnsi="Arial" w:cs="Arial"/>
          <w:sz w:val="24"/>
          <w:szCs w:val="24"/>
        </w:rPr>
      </w:pPr>
    </w:p>
    <w:p w14:paraId="3021DCE5" w14:textId="77777777" w:rsidR="001F5C8E" w:rsidRPr="00576636" w:rsidRDefault="001F5C8E">
      <w:pPr>
        <w:rPr>
          <w:rFonts w:ascii="Arial" w:hAnsi="Arial" w:cs="Arial"/>
          <w:sz w:val="24"/>
          <w:szCs w:val="24"/>
        </w:rPr>
      </w:pPr>
    </w:p>
    <w:sectPr w:rsidR="001F5C8E" w:rsidRPr="00576636" w:rsidSect="001F5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C99"/>
    <w:multiLevelType w:val="hybridMultilevel"/>
    <w:tmpl w:val="0AF6E0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A2DE4"/>
    <w:multiLevelType w:val="hybridMultilevel"/>
    <w:tmpl w:val="725A710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70629"/>
    <w:multiLevelType w:val="hybridMultilevel"/>
    <w:tmpl w:val="22FC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802"/>
    <w:multiLevelType w:val="hybridMultilevel"/>
    <w:tmpl w:val="21041F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3C426D"/>
    <w:multiLevelType w:val="hybridMultilevel"/>
    <w:tmpl w:val="50C4F7E8"/>
    <w:lvl w:ilvl="0" w:tplc="061A88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2DB5CAB"/>
    <w:multiLevelType w:val="hybridMultilevel"/>
    <w:tmpl w:val="8EFAA0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2091"/>
    <w:multiLevelType w:val="hybridMultilevel"/>
    <w:tmpl w:val="2D80F4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D0CE8"/>
    <w:multiLevelType w:val="hybridMultilevel"/>
    <w:tmpl w:val="814CA2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14982"/>
    <w:multiLevelType w:val="hybridMultilevel"/>
    <w:tmpl w:val="ADA4EC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CE2"/>
    <w:multiLevelType w:val="hybridMultilevel"/>
    <w:tmpl w:val="869C9A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435F4"/>
    <w:multiLevelType w:val="hybridMultilevel"/>
    <w:tmpl w:val="41AA67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D66E5"/>
    <w:multiLevelType w:val="hybridMultilevel"/>
    <w:tmpl w:val="948C64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7E2BFA"/>
    <w:multiLevelType w:val="hybridMultilevel"/>
    <w:tmpl w:val="CC824D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01578"/>
    <w:multiLevelType w:val="hybridMultilevel"/>
    <w:tmpl w:val="F45E48B6"/>
    <w:lvl w:ilvl="0" w:tplc="2FB8EE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B33DB"/>
    <w:multiLevelType w:val="hybridMultilevel"/>
    <w:tmpl w:val="DE889440"/>
    <w:lvl w:ilvl="0" w:tplc="31C0F2C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E53B7"/>
    <w:multiLevelType w:val="hybridMultilevel"/>
    <w:tmpl w:val="90CEC2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5E5400"/>
    <w:multiLevelType w:val="hybridMultilevel"/>
    <w:tmpl w:val="86BC5C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41CD9"/>
    <w:multiLevelType w:val="hybridMultilevel"/>
    <w:tmpl w:val="D7567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9044A"/>
    <w:multiLevelType w:val="hybridMultilevel"/>
    <w:tmpl w:val="892E2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A5F9E"/>
    <w:multiLevelType w:val="hybridMultilevel"/>
    <w:tmpl w:val="EF88F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750CF"/>
    <w:multiLevelType w:val="hybridMultilevel"/>
    <w:tmpl w:val="A238D2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8404B"/>
    <w:multiLevelType w:val="hybridMultilevel"/>
    <w:tmpl w:val="81C852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82B6C"/>
    <w:multiLevelType w:val="hybridMultilevel"/>
    <w:tmpl w:val="03CE6F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47762E"/>
    <w:multiLevelType w:val="hybridMultilevel"/>
    <w:tmpl w:val="4218F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F4684"/>
    <w:multiLevelType w:val="hybridMultilevel"/>
    <w:tmpl w:val="E808F8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3"/>
  </w:num>
  <w:num w:numId="5">
    <w:abstractNumId w:val="1"/>
  </w:num>
  <w:num w:numId="6">
    <w:abstractNumId w:val="12"/>
  </w:num>
  <w:num w:numId="7">
    <w:abstractNumId w:val="19"/>
  </w:num>
  <w:num w:numId="8">
    <w:abstractNumId w:val="14"/>
  </w:num>
  <w:num w:numId="9">
    <w:abstractNumId w:val="23"/>
  </w:num>
  <w:num w:numId="10">
    <w:abstractNumId w:val="6"/>
  </w:num>
  <w:num w:numId="11">
    <w:abstractNumId w:val="22"/>
  </w:num>
  <w:num w:numId="12">
    <w:abstractNumId w:val="16"/>
  </w:num>
  <w:num w:numId="13">
    <w:abstractNumId w:val="15"/>
  </w:num>
  <w:num w:numId="14">
    <w:abstractNumId w:val="3"/>
  </w:num>
  <w:num w:numId="15">
    <w:abstractNumId w:val="11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5"/>
  </w:num>
  <w:num w:numId="21">
    <w:abstractNumId w:val="24"/>
  </w:num>
  <w:num w:numId="22">
    <w:abstractNumId w:val="7"/>
  </w:num>
  <w:num w:numId="23">
    <w:abstractNumId w:val="18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37"/>
    <w:rsid w:val="001B517F"/>
    <w:rsid w:val="001D03B4"/>
    <w:rsid w:val="001F5C8E"/>
    <w:rsid w:val="0024061B"/>
    <w:rsid w:val="00293BA6"/>
    <w:rsid w:val="003A460F"/>
    <w:rsid w:val="004A5F96"/>
    <w:rsid w:val="004E5F72"/>
    <w:rsid w:val="00576636"/>
    <w:rsid w:val="006B5C50"/>
    <w:rsid w:val="00730237"/>
    <w:rsid w:val="00826D44"/>
    <w:rsid w:val="008B6C8A"/>
    <w:rsid w:val="009D7564"/>
    <w:rsid w:val="00A1123B"/>
    <w:rsid w:val="00A608EF"/>
    <w:rsid w:val="00C34AF7"/>
    <w:rsid w:val="00F60236"/>
    <w:rsid w:val="00F7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7BA5"/>
  <w15:chartTrackingRefBased/>
  <w15:docId w15:val="{56F74855-A90E-4EA3-932D-688BD35B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12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A1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1684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16</cp:revision>
  <dcterms:created xsi:type="dcterms:W3CDTF">2019-01-09T16:11:00Z</dcterms:created>
  <dcterms:modified xsi:type="dcterms:W3CDTF">2019-01-09T18:49:00Z</dcterms:modified>
</cp:coreProperties>
</file>