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747" w:rsidRDefault="00201EBD" w:rsidP="00201EBD">
      <w:pPr>
        <w:jc w:val="center"/>
        <w:rPr>
          <w:rFonts w:ascii="Times New Roman" w:hAnsi="Times New Roman" w:cs="Times New Roman"/>
          <w:b/>
          <w:i/>
          <w:sz w:val="40"/>
          <w:u w:val="single"/>
        </w:rPr>
      </w:pPr>
      <w:r w:rsidRPr="00201EBD">
        <w:rPr>
          <w:rFonts w:ascii="Times New Roman" w:hAnsi="Times New Roman" w:cs="Times New Roman"/>
          <w:b/>
          <w:i/>
          <w:sz w:val="40"/>
          <w:u w:val="single"/>
        </w:rPr>
        <w:t>Kapitel 13 - Behavioristische Theorien des Lernens</w:t>
      </w:r>
    </w:p>
    <w:p w:rsidR="00201EBD" w:rsidRDefault="00201EBD" w:rsidP="00201EBD">
      <w:pPr>
        <w:jc w:val="center"/>
        <w:rPr>
          <w:rFonts w:ascii="Times New Roman" w:hAnsi="Times New Roman" w:cs="Times New Roman"/>
          <w:b/>
          <w:i/>
          <w:sz w:val="40"/>
          <w:u w:val="single"/>
        </w:rPr>
      </w:pPr>
    </w:p>
    <w:p w:rsidR="00201EBD" w:rsidRDefault="00201EBD" w:rsidP="00201EBD">
      <w:pPr>
        <w:jc w:val="both"/>
        <w:rPr>
          <w:rFonts w:ascii="Times New Roman" w:hAnsi="Times New Roman" w:cs="Times New Roman"/>
          <w:b/>
          <w:sz w:val="36"/>
          <w:u w:val="single"/>
        </w:rPr>
      </w:pPr>
      <w:r>
        <w:rPr>
          <w:rFonts w:ascii="Times New Roman" w:hAnsi="Times New Roman" w:cs="Times New Roman"/>
          <w:b/>
          <w:sz w:val="36"/>
          <w:u w:val="single"/>
        </w:rPr>
        <w:t>Klassisches Konditionieren nach Pawlow</w:t>
      </w:r>
    </w:p>
    <w:p w:rsidR="00201EBD" w:rsidRDefault="00201EBD" w:rsidP="00201EBD">
      <w:pPr>
        <w:jc w:val="both"/>
        <w:rPr>
          <w:rFonts w:ascii="Times New Roman" w:hAnsi="Times New Roman" w:cs="Times New Roman"/>
          <w:sz w:val="22"/>
        </w:rPr>
      </w:pPr>
      <w:r>
        <w:rPr>
          <w:rFonts w:ascii="Times New Roman" w:hAnsi="Times New Roman" w:cs="Times New Roman"/>
          <w:sz w:val="22"/>
        </w:rPr>
        <w:t xml:space="preserve">Lernen = nicht beobachtbarer Prozess. Da Unterschied zwischen Erleben und Verhalten einer früheren Situation A und einer späteren Situation, Rückschluss dazwischenliegenden Lernprozess, Erklärung mithilfe von </w:t>
      </w:r>
      <w:r>
        <w:rPr>
          <w:rFonts w:ascii="Times New Roman" w:hAnsi="Times New Roman" w:cs="Times New Roman"/>
          <w:i/>
          <w:sz w:val="22"/>
        </w:rPr>
        <w:t xml:space="preserve">Lerntheorien. </w:t>
      </w:r>
    </w:p>
    <w:p w:rsidR="00201EBD" w:rsidRDefault="00201EBD" w:rsidP="00201EBD">
      <w:pPr>
        <w:jc w:val="both"/>
        <w:rPr>
          <w:rFonts w:ascii="Times New Roman" w:hAnsi="Times New Roman" w:cs="Times New Roman"/>
          <w:i/>
          <w:sz w:val="22"/>
        </w:rPr>
      </w:pPr>
      <w:r w:rsidRPr="00201EBD">
        <w:rPr>
          <w:rFonts w:ascii="Times New Roman" w:hAnsi="Times New Roman" w:cs="Times New Roman"/>
          <w:i/>
          <w:sz w:val="22"/>
        </w:rPr>
        <w:t xml:space="preserve">Es gibt verschiedene Lerntheorien, man kann grob zwischen Theorien aus behavioristischer und kognitiver Sicht unterscheiden. </w:t>
      </w:r>
    </w:p>
    <w:p w:rsidR="00F90CA7" w:rsidRDefault="00201EBD" w:rsidP="00201EBD">
      <w:pPr>
        <w:jc w:val="both"/>
        <w:rPr>
          <w:rFonts w:ascii="Times New Roman" w:hAnsi="Times New Roman" w:cs="Times New Roman"/>
          <w:sz w:val="22"/>
        </w:rPr>
      </w:pPr>
      <w:r>
        <w:rPr>
          <w:rFonts w:ascii="Times New Roman" w:hAnsi="Times New Roman" w:cs="Times New Roman"/>
          <w:sz w:val="22"/>
        </w:rPr>
        <w:t xml:space="preserve">Auf den Behaviorismus gehen die Konditionierungstheorien zurück, bei welchen Reize, die </w:t>
      </w:r>
      <w:r w:rsidR="00F90CA7">
        <w:rPr>
          <w:rFonts w:ascii="Times New Roman" w:hAnsi="Times New Roman" w:cs="Times New Roman"/>
          <w:sz w:val="22"/>
        </w:rPr>
        <w:t>einem bestimmten Erleben/Verhalten vorrausgehen oder folgen die entscheidende Rolle für das Lernen. Die bedeutendsten Konditionierungstheorien sind das klassische Konditionieren und das operante Konditionieren. Die bedeutendste kognitive Lerntheorie ist die sozial-kognitive Theorie nach Bandura.</w:t>
      </w:r>
    </w:p>
    <w:p w:rsidR="00F90CA7" w:rsidRDefault="00F90CA7" w:rsidP="00201EBD">
      <w:pPr>
        <w:jc w:val="both"/>
        <w:rPr>
          <w:rFonts w:ascii="Times New Roman" w:hAnsi="Times New Roman" w:cs="Times New Roman"/>
          <w:sz w:val="22"/>
        </w:rPr>
      </w:pPr>
    </w:p>
    <w:p w:rsidR="00F90CA7" w:rsidRDefault="00F90CA7" w:rsidP="00201EBD">
      <w:pPr>
        <w:jc w:val="both"/>
        <w:rPr>
          <w:rFonts w:ascii="Times New Roman" w:hAnsi="Times New Roman" w:cs="Times New Roman"/>
          <w:sz w:val="32"/>
          <w:u w:val="single"/>
        </w:rPr>
      </w:pPr>
      <w:r>
        <w:rPr>
          <w:rFonts w:ascii="Times New Roman" w:hAnsi="Times New Roman" w:cs="Times New Roman"/>
          <w:sz w:val="32"/>
          <w:u w:val="single"/>
        </w:rPr>
        <w:t>Das klassische Konditionieren</w:t>
      </w:r>
    </w:p>
    <w:p w:rsidR="00F90CA7" w:rsidRDefault="00F90CA7" w:rsidP="00201EBD">
      <w:pPr>
        <w:jc w:val="both"/>
        <w:rPr>
          <w:rFonts w:ascii="Times New Roman" w:hAnsi="Times New Roman" w:cs="Times New Roman"/>
          <w:sz w:val="22"/>
          <w:szCs w:val="22"/>
          <w:u w:val="single"/>
        </w:rPr>
      </w:pPr>
    </w:p>
    <w:p w:rsidR="00F90CA7" w:rsidRPr="007D21E4" w:rsidRDefault="007D21E4" w:rsidP="00201EBD">
      <w:pPr>
        <w:jc w:val="both"/>
        <w:rPr>
          <w:rFonts w:ascii="Times New Roman" w:hAnsi="Times New Roman" w:cs="Times New Roman"/>
          <w:b/>
          <w:sz w:val="28"/>
          <w:szCs w:val="22"/>
        </w:rPr>
      </w:pPr>
      <w:r>
        <w:rPr>
          <w:rFonts w:ascii="Times New Roman" w:hAnsi="Times New Roman" w:cs="Times New Roman"/>
          <w:b/>
          <w:sz w:val="28"/>
          <w:szCs w:val="22"/>
        </w:rPr>
        <w:t>Aussagen und Begriffe des klassischen Konditionierens</w:t>
      </w:r>
    </w:p>
    <w:p w:rsidR="00F90CA7" w:rsidRDefault="007D21E4" w:rsidP="00201EBD">
      <w:pPr>
        <w:jc w:val="both"/>
        <w:rPr>
          <w:rFonts w:ascii="Times New Roman" w:hAnsi="Times New Roman" w:cs="Times New Roman"/>
          <w:sz w:val="22"/>
          <w:szCs w:val="22"/>
        </w:rPr>
      </w:pPr>
      <w:r>
        <w:rPr>
          <w:rFonts w:ascii="Times New Roman" w:hAnsi="Times New Roman" w:cs="Times New Roman"/>
          <w:sz w:val="22"/>
          <w:szCs w:val="22"/>
        </w:rPr>
        <w:t>Der Begründer des klassischen Konditionierens ist der Russe Iwan P. Pawlow.</w:t>
      </w:r>
    </w:p>
    <w:p w:rsidR="007D21E4" w:rsidRDefault="007D21E4" w:rsidP="00201EBD">
      <w:pPr>
        <w:jc w:val="both"/>
        <w:rPr>
          <w:rFonts w:ascii="Times New Roman" w:hAnsi="Times New Roman" w:cs="Times New Roman"/>
          <w:sz w:val="22"/>
          <w:szCs w:val="22"/>
        </w:rPr>
      </w:pPr>
    </w:p>
    <w:p w:rsidR="007D21E4" w:rsidRDefault="007D21E4" w:rsidP="00201EBD">
      <w:pPr>
        <w:jc w:val="both"/>
        <w:rPr>
          <w:rFonts w:ascii="Times New Roman" w:hAnsi="Times New Roman" w:cs="Times New Roman"/>
          <w:sz w:val="22"/>
          <w:szCs w:val="22"/>
          <w:u w:val="single"/>
        </w:rPr>
      </w:pPr>
      <w:r w:rsidRPr="007D21E4">
        <w:rPr>
          <w:rFonts w:ascii="Times New Roman" w:hAnsi="Times New Roman" w:cs="Times New Roman"/>
          <w:sz w:val="22"/>
          <w:szCs w:val="22"/>
          <w:u w:val="single"/>
        </w:rPr>
        <w:t>Das Pawlow’sche Experiment</w:t>
      </w:r>
    </w:p>
    <w:p w:rsidR="007D21E4" w:rsidRDefault="007D21E4" w:rsidP="00201EBD">
      <w:pPr>
        <w:jc w:val="both"/>
        <w:rPr>
          <w:rFonts w:ascii="Times New Roman" w:hAnsi="Times New Roman" w:cs="Times New Roman"/>
          <w:sz w:val="22"/>
          <w:szCs w:val="22"/>
        </w:rPr>
      </w:pPr>
      <w:r>
        <w:rPr>
          <w:rFonts w:ascii="Times New Roman" w:hAnsi="Times New Roman" w:cs="Times New Roman"/>
          <w:sz w:val="22"/>
          <w:szCs w:val="22"/>
        </w:rPr>
        <w:t xml:space="preserve">Auf einem Labortisch wurde ein Hund festgeschnallt, gab man dem Hund Futter, begann er zu speicheln. Pawlow ließ nun immer, wenn der Hund Futter bekam eine Glocke erklingen. Nach einiger Zeit ließ man das Futter weg und klingelte nur noch, der Hund speichelte dennoch. </w:t>
      </w:r>
    </w:p>
    <w:p w:rsidR="00177FE0" w:rsidRDefault="00177FE0" w:rsidP="00201EBD">
      <w:pPr>
        <w:jc w:val="both"/>
        <w:rPr>
          <w:rFonts w:ascii="Times New Roman" w:hAnsi="Times New Roman" w:cs="Times New Roman"/>
          <w:sz w:val="22"/>
          <w:szCs w:val="22"/>
        </w:rPr>
      </w:pPr>
    </w:p>
    <w:p w:rsidR="007D21E4" w:rsidRDefault="007D21E4" w:rsidP="00201EBD">
      <w:pPr>
        <w:jc w:val="both"/>
        <w:rPr>
          <w:rFonts w:ascii="Times New Roman" w:hAnsi="Times New Roman" w:cs="Times New Roman"/>
          <w:sz w:val="22"/>
          <w:szCs w:val="22"/>
        </w:rPr>
      </w:pPr>
      <w:r>
        <w:rPr>
          <w:rFonts w:ascii="Times New Roman" w:hAnsi="Times New Roman" w:cs="Times New Roman"/>
          <w:sz w:val="22"/>
          <w:szCs w:val="22"/>
        </w:rPr>
        <w:t>Da das Futter durch nichts bedingt (automatisch) den Speichelfluss auslöste, nannte Pawlow diesen Reiz einen unbedingten Reiz und die Speichelabsonderung eine unbedingte Reaktion.</w:t>
      </w:r>
    </w:p>
    <w:p w:rsidR="00886530" w:rsidRDefault="00002A76" w:rsidP="00201EBD">
      <w:pPr>
        <w:jc w:val="both"/>
        <w:rPr>
          <w:rFonts w:ascii="Times New Roman" w:hAnsi="Times New Roman" w:cs="Times New Roman"/>
          <w:sz w:val="22"/>
          <w:szCs w:val="22"/>
        </w:rPr>
      </w:pPr>
      <w:r>
        <w:rPr>
          <w:rFonts w:ascii="Times New Roman" w:hAnsi="Times New Roman" w:cs="Times New Roman"/>
          <w:sz w:val="22"/>
          <w:szCs w:val="22"/>
        </w:rPr>
        <w:t xml:space="preserve">Der Glockenton zeigte zunächst keine Speichelreaktion, er verhielt sich „neutral“, deshalb wird er neutraler Reiz genannt. </w:t>
      </w:r>
    </w:p>
    <w:p w:rsidR="00886530" w:rsidRDefault="00886530" w:rsidP="00201EBD">
      <w:pPr>
        <w:jc w:val="both"/>
        <w:rPr>
          <w:rFonts w:ascii="Times New Roman" w:hAnsi="Times New Roman" w:cs="Times New Roman"/>
          <w:sz w:val="22"/>
          <w:szCs w:val="22"/>
        </w:rPr>
      </w:pPr>
      <w:r>
        <w:rPr>
          <w:rFonts w:ascii="Times New Roman" w:hAnsi="Times New Roman" w:cs="Times New Roman"/>
          <w:sz w:val="22"/>
          <w:szCs w:val="22"/>
        </w:rPr>
        <w:t>Pawlow ließ nun den Glockenton mehrmals erklingen, während der Hund Futter präsentiert bekam, der Hund speichelte.</w:t>
      </w:r>
    </w:p>
    <w:p w:rsidR="00177FE0" w:rsidRDefault="00B0094C" w:rsidP="00201EBD">
      <w:pPr>
        <w:jc w:val="both"/>
        <w:rPr>
          <w:rFonts w:ascii="Times New Roman" w:hAnsi="Times New Roman" w:cs="Times New Roman"/>
          <w:sz w:val="22"/>
          <w:szCs w:val="22"/>
        </w:rPr>
      </w:pPr>
      <w:r>
        <w:rPr>
          <w:rFonts w:ascii="Times New Roman" w:hAnsi="Times New Roman" w:cs="Times New Roman"/>
          <w:sz w:val="22"/>
          <w:szCs w:val="22"/>
        </w:rPr>
        <w:t xml:space="preserve">Nach einiger Zeit ließ man das Futter wieder weg und ließ nur noch die Glocke erklingen – der Hund speicherte. Aus dem ursprünglichen neutralen Reiz ist ein gelernter Reiz oder, wie Pawlow ihn nannte, ein </w:t>
      </w:r>
      <w:r w:rsidRPr="00B0094C">
        <w:rPr>
          <w:rFonts w:ascii="Times New Roman" w:hAnsi="Times New Roman" w:cs="Times New Roman"/>
          <w:i/>
          <w:sz w:val="22"/>
          <w:szCs w:val="22"/>
        </w:rPr>
        <w:t>bedingter Reiz</w:t>
      </w:r>
      <w:r>
        <w:rPr>
          <w:rFonts w:ascii="Times New Roman" w:hAnsi="Times New Roman" w:cs="Times New Roman"/>
          <w:sz w:val="22"/>
          <w:szCs w:val="22"/>
        </w:rPr>
        <w:t xml:space="preserve"> geworden, der eine </w:t>
      </w:r>
      <w:r w:rsidRPr="00B0094C">
        <w:rPr>
          <w:rFonts w:ascii="Times New Roman" w:hAnsi="Times New Roman" w:cs="Times New Roman"/>
          <w:i/>
          <w:sz w:val="22"/>
          <w:szCs w:val="22"/>
        </w:rPr>
        <w:t>bedingte Reaktion</w:t>
      </w:r>
      <w:r>
        <w:rPr>
          <w:rFonts w:ascii="Times New Roman" w:hAnsi="Times New Roman" w:cs="Times New Roman"/>
          <w:sz w:val="22"/>
          <w:szCs w:val="22"/>
        </w:rPr>
        <w:t xml:space="preserve"> auslöst. </w:t>
      </w:r>
    </w:p>
    <w:p w:rsidR="00177FE0" w:rsidRDefault="00177FE0" w:rsidP="00201EBD">
      <w:pPr>
        <w:jc w:val="both"/>
        <w:rPr>
          <w:rFonts w:ascii="Times New Roman" w:hAnsi="Times New Roman" w:cs="Times New Roman"/>
          <w:sz w:val="22"/>
          <w:szCs w:val="22"/>
        </w:rPr>
      </w:pPr>
    </w:p>
    <w:tbl>
      <w:tblPr>
        <w:tblStyle w:val="PlainTable4"/>
        <w:tblpPr w:leftFromText="141" w:rightFromText="141" w:vertAnchor="text" w:horzAnchor="page" w:tblpX="800" w:tblpY="-23"/>
        <w:tblW w:w="10598" w:type="dxa"/>
        <w:tblLook w:val="06A0" w:firstRow="1" w:lastRow="0" w:firstColumn="1" w:lastColumn="0" w:noHBand="1" w:noVBand="1"/>
      </w:tblPr>
      <w:tblGrid>
        <w:gridCol w:w="2060"/>
        <w:gridCol w:w="342"/>
        <w:gridCol w:w="2054"/>
        <w:gridCol w:w="909"/>
        <w:gridCol w:w="5233"/>
      </w:tblGrid>
      <w:tr w:rsidR="005F385D" w:rsidTr="005F3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sz w:val="22"/>
                <w:szCs w:val="22"/>
              </w:rPr>
            </w:pPr>
            <w:r w:rsidRPr="00177FE0">
              <w:rPr>
                <w:rFonts w:ascii="Times New Roman" w:hAnsi="Times New Roman" w:cs="Times New Roman"/>
                <w:sz w:val="22"/>
                <w:szCs w:val="22"/>
              </w:rPr>
              <w:t>Futter</w:t>
            </w:r>
          </w:p>
        </w:tc>
        <w:tc>
          <w:tcPr>
            <w:tcW w:w="342" w:type="dxa"/>
            <w:shd w:val="clear" w:color="auto" w:fill="BFBFBF" w:themeFill="background1" w:themeFillShade="BF"/>
          </w:tcPr>
          <w:p w:rsidR="005F385D" w:rsidRPr="00177FE0" w:rsidRDefault="005F385D" w:rsidP="005F3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054" w:type="dxa"/>
            <w:shd w:val="clear" w:color="auto" w:fill="BFBFBF" w:themeFill="background1" w:themeFillShade="BF"/>
          </w:tcPr>
          <w:p w:rsidR="005F385D" w:rsidRPr="00177FE0" w:rsidRDefault="005F385D" w:rsidP="005F3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909" w:type="dxa"/>
            <w:shd w:val="clear" w:color="auto" w:fill="BFBFBF" w:themeFill="background1" w:themeFillShade="BF"/>
          </w:tcPr>
          <w:p w:rsidR="005F385D" w:rsidRPr="00177FE0" w:rsidRDefault="005F385D" w:rsidP="005F3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77FE0">
              <w:rPr>
                <w:rFonts w:ascii="Times New Roman" w:hAnsi="Times New Roman" w:cs="Times New Roman"/>
                <w:sz w:val="22"/>
                <w:szCs w:val="22"/>
              </w:rPr>
              <w:sym w:font="Wingdings 3" w:char="F022"/>
            </w:r>
          </w:p>
        </w:tc>
        <w:tc>
          <w:tcPr>
            <w:tcW w:w="5233" w:type="dxa"/>
            <w:shd w:val="clear" w:color="auto" w:fill="BFBFBF" w:themeFill="background1" w:themeFillShade="BF"/>
          </w:tcPr>
          <w:p w:rsidR="005F385D" w:rsidRPr="00177FE0" w:rsidRDefault="005F385D" w:rsidP="005F385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77FE0">
              <w:rPr>
                <w:rFonts w:ascii="Times New Roman" w:hAnsi="Times New Roman" w:cs="Times New Roman"/>
                <w:sz w:val="22"/>
                <w:szCs w:val="22"/>
              </w:rPr>
              <w:t>Speichelabsonderung</w:t>
            </w: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r w:rsidRPr="00177FE0">
              <w:rPr>
                <w:rFonts w:ascii="Times New Roman" w:hAnsi="Times New Roman" w:cs="Times New Roman"/>
                <w:i/>
                <w:sz w:val="22"/>
                <w:szCs w:val="22"/>
              </w:rPr>
              <w:t>unbedingter Reiz UCS</w:t>
            </w: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führt zu</w:t>
            </w: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r w:rsidRPr="00177FE0">
              <w:rPr>
                <w:rFonts w:ascii="Times New Roman" w:hAnsi="Times New Roman" w:cs="Times New Roman"/>
                <w:b/>
                <w:i/>
                <w:sz w:val="22"/>
                <w:szCs w:val="22"/>
              </w:rPr>
              <w:t>unbedingte Reaktion UCR</w:t>
            </w: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r w:rsidRPr="00177FE0">
              <w:rPr>
                <w:rFonts w:ascii="Times New Roman" w:hAnsi="Times New Roman" w:cs="Times New Roman"/>
                <w:sz w:val="22"/>
                <w:szCs w:val="22"/>
              </w:rPr>
              <w:t>Glockenton</w:t>
            </w: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sym w:font="Wingdings 3" w:char="F022"/>
            </w: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r w:rsidRPr="00177FE0">
              <w:rPr>
                <w:rFonts w:ascii="Times New Roman" w:hAnsi="Times New Roman" w:cs="Times New Roman"/>
                <w:b/>
                <w:sz w:val="22"/>
                <w:szCs w:val="22"/>
              </w:rPr>
              <w:t>???</w:t>
            </w: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r w:rsidRPr="00177FE0">
              <w:rPr>
                <w:rFonts w:ascii="Times New Roman" w:hAnsi="Times New Roman" w:cs="Times New Roman"/>
                <w:i/>
                <w:sz w:val="22"/>
                <w:szCs w:val="22"/>
              </w:rPr>
              <w:t>neutraler Reiz NS</w:t>
            </w: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führt zu</w:t>
            </w: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r w:rsidRPr="00177FE0">
              <w:rPr>
                <w:rFonts w:ascii="Times New Roman" w:hAnsi="Times New Roman" w:cs="Times New Roman"/>
                <w:b/>
                <w:i/>
                <w:sz w:val="22"/>
                <w:szCs w:val="22"/>
              </w:rPr>
              <w:t>keiner spezifischen Reaktion</w:t>
            </w: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r w:rsidRPr="00177FE0">
              <w:rPr>
                <w:rFonts w:ascii="Times New Roman" w:hAnsi="Times New Roman" w:cs="Times New Roman"/>
                <w:i/>
                <w:sz w:val="22"/>
                <w:szCs w:val="22"/>
              </w:rPr>
              <w:t>Glockenton</w:t>
            </w: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w:t>
            </w: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Futter</w:t>
            </w: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sym w:font="Wingdings 3" w:char="F022"/>
            </w: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Speichelabsonderung</w:t>
            </w: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r w:rsidRPr="00177FE0">
              <w:rPr>
                <w:rFonts w:ascii="Times New Roman" w:hAnsi="Times New Roman" w:cs="Times New Roman"/>
                <w:i/>
                <w:sz w:val="22"/>
                <w:szCs w:val="22"/>
              </w:rPr>
              <w:t>neutraler Reiz NS</w:t>
            </w: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w:t>
            </w: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r w:rsidRPr="00177FE0">
              <w:rPr>
                <w:rFonts w:ascii="Times New Roman" w:hAnsi="Times New Roman" w:cs="Times New Roman"/>
                <w:b/>
                <w:i/>
                <w:sz w:val="22"/>
                <w:szCs w:val="22"/>
              </w:rPr>
              <w:t>unbedingter Reiz UCS</w:t>
            </w: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führt zu</w:t>
            </w: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r w:rsidRPr="00177FE0">
              <w:rPr>
                <w:rFonts w:ascii="Times New Roman" w:hAnsi="Times New Roman" w:cs="Times New Roman"/>
                <w:b/>
                <w:i/>
                <w:sz w:val="22"/>
                <w:szCs w:val="22"/>
              </w:rPr>
              <w:t>unbedingte Reaktion UCR</w:t>
            </w: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r w:rsidRPr="00177FE0">
              <w:rPr>
                <w:rFonts w:ascii="Times New Roman" w:hAnsi="Times New Roman" w:cs="Times New Roman"/>
                <w:i/>
                <w:sz w:val="22"/>
                <w:szCs w:val="22"/>
              </w:rPr>
              <w:t>Glockenton</w:t>
            </w:r>
          </w:p>
        </w:tc>
        <w:tc>
          <w:tcPr>
            <w:tcW w:w="342"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sym w:font="Wingdings 3" w:char="F022"/>
            </w:r>
          </w:p>
        </w:tc>
        <w:tc>
          <w:tcPr>
            <w:tcW w:w="5233" w:type="dxa"/>
            <w:shd w:val="clear" w:color="auto" w:fill="BFBFBF" w:themeFill="background1" w:themeFillShade="BF"/>
          </w:tcPr>
          <w:p w:rsidR="005F385D" w:rsidRPr="00177FE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177FE0">
              <w:rPr>
                <w:rFonts w:ascii="Times New Roman" w:hAnsi="Times New Roman" w:cs="Times New Roman"/>
                <w:b/>
                <w:sz w:val="22"/>
                <w:szCs w:val="22"/>
              </w:rPr>
              <w:t>Speichelabsonderung</w:t>
            </w:r>
          </w:p>
        </w:tc>
      </w:tr>
      <w:tr w:rsidR="005F385D" w:rsidTr="005F385D">
        <w:tc>
          <w:tcPr>
            <w:cnfStyle w:val="001000000000" w:firstRow="0" w:lastRow="0" w:firstColumn="1" w:lastColumn="0" w:oddVBand="0" w:evenVBand="0" w:oddHBand="0" w:evenHBand="0" w:firstRowFirstColumn="0" w:firstRowLastColumn="0" w:lastRowFirstColumn="0" w:lastRowLastColumn="0"/>
            <w:tcW w:w="2060" w:type="dxa"/>
            <w:shd w:val="clear" w:color="auto" w:fill="BFBFBF" w:themeFill="background1" w:themeFillShade="BF"/>
          </w:tcPr>
          <w:p w:rsidR="005F385D" w:rsidRPr="00177FE0" w:rsidRDefault="005F385D" w:rsidP="005F385D">
            <w:pPr>
              <w:jc w:val="center"/>
              <w:rPr>
                <w:rFonts w:ascii="Times New Roman" w:hAnsi="Times New Roman" w:cs="Times New Roman"/>
                <w:i/>
                <w:sz w:val="22"/>
                <w:szCs w:val="22"/>
              </w:rPr>
            </w:pPr>
            <w:r w:rsidRPr="00177FE0">
              <w:rPr>
                <w:rFonts w:ascii="Times New Roman" w:hAnsi="Times New Roman" w:cs="Times New Roman"/>
                <w:i/>
                <w:sz w:val="22"/>
                <w:szCs w:val="22"/>
              </w:rPr>
              <w:t>bedingter Reiz CS</w:t>
            </w:r>
          </w:p>
        </w:tc>
        <w:tc>
          <w:tcPr>
            <w:tcW w:w="342" w:type="dxa"/>
            <w:shd w:val="clear" w:color="auto" w:fill="BFBFBF" w:themeFill="background1" w:themeFillShade="BF"/>
          </w:tcPr>
          <w:p w:rsidR="005F385D" w:rsidRPr="0088653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054" w:type="dxa"/>
            <w:shd w:val="clear" w:color="auto" w:fill="BFBFBF" w:themeFill="background1" w:themeFillShade="BF"/>
          </w:tcPr>
          <w:p w:rsidR="005F385D" w:rsidRPr="0088653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p>
        </w:tc>
        <w:tc>
          <w:tcPr>
            <w:tcW w:w="909" w:type="dxa"/>
            <w:shd w:val="clear" w:color="auto" w:fill="BFBFBF" w:themeFill="background1" w:themeFillShade="BF"/>
          </w:tcPr>
          <w:p w:rsidR="005F385D" w:rsidRPr="0088653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b/>
                <w:sz w:val="22"/>
                <w:szCs w:val="22"/>
              </w:rPr>
              <w:t>führt zu</w:t>
            </w:r>
          </w:p>
        </w:tc>
        <w:tc>
          <w:tcPr>
            <w:tcW w:w="5233" w:type="dxa"/>
            <w:shd w:val="clear" w:color="auto" w:fill="BFBFBF" w:themeFill="background1" w:themeFillShade="BF"/>
          </w:tcPr>
          <w:p w:rsidR="005F385D" w:rsidRPr="00886530" w:rsidRDefault="005F385D" w:rsidP="005F385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2"/>
                <w:szCs w:val="22"/>
              </w:rPr>
            </w:pPr>
            <w:r>
              <w:rPr>
                <w:rFonts w:ascii="Times New Roman" w:hAnsi="Times New Roman" w:cs="Times New Roman"/>
                <w:b/>
                <w:i/>
                <w:sz w:val="22"/>
                <w:szCs w:val="22"/>
              </w:rPr>
              <w:t>bedingte Reaktion CR</w:t>
            </w:r>
          </w:p>
        </w:tc>
      </w:tr>
    </w:tbl>
    <w:p w:rsidR="00177FE0" w:rsidRDefault="00177FE0" w:rsidP="00201EBD">
      <w:pPr>
        <w:jc w:val="both"/>
        <w:rPr>
          <w:rFonts w:ascii="Times New Roman" w:hAnsi="Times New Roman" w:cs="Times New Roman"/>
          <w:sz w:val="22"/>
          <w:szCs w:val="22"/>
        </w:rPr>
      </w:pPr>
      <w:r>
        <w:rPr>
          <w:rFonts w:ascii="Times New Roman" w:hAnsi="Times New Roman" w:cs="Times New Roman"/>
          <w:sz w:val="22"/>
          <w:szCs w:val="22"/>
        </w:rPr>
        <w:t>Unbedingter Reiz (</w:t>
      </w:r>
      <w:proofErr w:type="spellStart"/>
      <w:r>
        <w:rPr>
          <w:rFonts w:ascii="Times New Roman" w:hAnsi="Times New Roman" w:cs="Times New Roman"/>
          <w:sz w:val="22"/>
          <w:szCs w:val="22"/>
        </w:rPr>
        <w:t>Unconditioned</w:t>
      </w:r>
      <w:proofErr w:type="spellEnd"/>
      <w:r>
        <w:rPr>
          <w:rFonts w:ascii="Times New Roman" w:hAnsi="Times New Roman" w:cs="Times New Roman"/>
          <w:sz w:val="22"/>
          <w:szCs w:val="22"/>
        </w:rPr>
        <w:t xml:space="preserve"> Stimulus – UCS) = Reiz, der ei</w:t>
      </w:r>
      <w:r w:rsidR="00FC7D10">
        <w:rPr>
          <w:rFonts w:ascii="Times New Roman" w:hAnsi="Times New Roman" w:cs="Times New Roman"/>
          <w:sz w:val="22"/>
          <w:szCs w:val="22"/>
        </w:rPr>
        <w:t>ne angeborene Reaktion auslöst</w:t>
      </w:r>
    </w:p>
    <w:p w:rsidR="00FC7D10" w:rsidRDefault="00177FE0" w:rsidP="00201EBD">
      <w:pPr>
        <w:jc w:val="both"/>
        <w:rPr>
          <w:rFonts w:ascii="Times New Roman" w:hAnsi="Times New Roman" w:cs="Times New Roman"/>
          <w:sz w:val="22"/>
          <w:szCs w:val="22"/>
        </w:rPr>
      </w:pPr>
      <w:r>
        <w:rPr>
          <w:rFonts w:ascii="Times New Roman" w:hAnsi="Times New Roman" w:cs="Times New Roman"/>
          <w:sz w:val="22"/>
          <w:szCs w:val="22"/>
        </w:rPr>
        <w:t>Unbedingte Reaktion (</w:t>
      </w:r>
      <w:proofErr w:type="spellStart"/>
      <w:r>
        <w:rPr>
          <w:rFonts w:ascii="Times New Roman" w:hAnsi="Times New Roman" w:cs="Times New Roman"/>
          <w:sz w:val="22"/>
          <w:szCs w:val="22"/>
        </w:rPr>
        <w:t>Uncondi</w:t>
      </w:r>
      <w:r w:rsidR="00FC7D10">
        <w:rPr>
          <w:rFonts w:ascii="Times New Roman" w:hAnsi="Times New Roman" w:cs="Times New Roman"/>
          <w:sz w:val="22"/>
          <w:szCs w:val="22"/>
        </w:rPr>
        <w:t>tioned</w:t>
      </w:r>
      <w:proofErr w:type="spellEnd"/>
      <w:r w:rsidR="00FC7D10">
        <w:rPr>
          <w:rFonts w:ascii="Times New Roman" w:hAnsi="Times New Roman" w:cs="Times New Roman"/>
          <w:sz w:val="22"/>
          <w:szCs w:val="22"/>
        </w:rPr>
        <w:t xml:space="preserve"> Response – UCR)</w:t>
      </w:r>
      <w:r>
        <w:rPr>
          <w:rFonts w:ascii="Times New Roman" w:hAnsi="Times New Roman" w:cs="Times New Roman"/>
          <w:sz w:val="22"/>
          <w:szCs w:val="22"/>
        </w:rPr>
        <w:t xml:space="preserve"> = Angeborene Reaktion</w:t>
      </w:r>
      <w:r w:rsidR="00FC7D10">
        <w:rPr>
          <w:rFonts w:ascii="Times New Roman" w:hAnsi="Times New Roman" w:cs="Times New Roman"/>
          <w:sz w:val="22"/>
          <w:szCs w:val="22"/>
        </w:rPr>
        <w:t>, ausgelöst durch UCS</w:t>
      </w:r>
    </w:p>
    <w:p w:rsidR="00FC7D10" w:rsidRDefault="00FC7D10" w:rsidP="00201EBD">
      <w:pPr>
        <w:jc w:val="both"/>
        <w:rPr>
          <w:rFonts w:ascii="Times New Roman" w:hAnsi="Times New Roman" w:cs="Times New Roman"/>
          <w:sz w:val="22"/>
          <w:szCs w:val="22"/>
        </w:rPr>
      </w:pPr>
      <w:r>
        <w:rPr>
          <w:rFonts w:ascii="Times New Roman" w:hAnsi="Times New Roman" w:cs="Times New Roman"/>
          <w:sz w:val="22"/>
          <w:szCs w:val="22"/>
        </w:rPr>
        <w:t>Neutraler Reiz (Neutral Stimulus – NS) = Reiz, der zu keiner bestimmten Reaktion führt</w:t>
      </w:r>
    </w:p>
    <w:p w:rsidR="00FC7D10" w:rsidRDefault="00FC7D10" w:rsidP="00201EBD">
      <w:pPr>
        <w:jc w:val="both"/>
        <w:rPr>
          <w:rFonts w:ascii="Times New Roman" w:hAnsi="Times New Roman" w:cs="Times New Roman"/>
          <w:sz w:val="22"/>
          <w:szCs w:val="22"/>
        </w:rPr>
      </w:pPr>
      <w:r w:rsidRPr="00FC7D10">
        <w:rPr>
          <w:rFonts w:ascii="Times New Roman" w:hAnsi="Times New Roman" w:cs="Times New Roman"/>
          <w:sz w:val="22"/>
          <w:szCs w:val="22"/>
        </w:rPr>
        <w:t>Bedingter Reiz (</w:t>
      </w:r>
      <w:proofErr w:type="spellStart"/>
      <w:r w:rsidRPr="00FC7D10">
        <w:rPr>
          <w:rFonts w:ascii="Times New Roman" w:hAnsi="Times New Roman" w:cs="Times New Roman"/>
          <w:sz w:val="22"/>
          <w:szCs w:val="22"/>
        </w:rPr>
        <w:t>Conditioned</w:t>
      </w:r>
      <w:proofErr w:type="spellEnd"/>
      <w:r w:rsidRPr="00FC7D10">
        <w:rPr>
          <w:rFonts w:ascii="Times New Roman" w:hAnsi="Times New Roman" w:cs="Times New Roman"/>
          <w:sz w:val="22"/>
          <w:szCs w:val="22"/>
        </w:rPr>
        <w:t xml:space="preserve"> Stimulus – CS) =</w:t>
      </w:r>
      <w:r>
        <w:rPr>
          <w:rFonts w:ascii="Times New Roman" w:hAnsi="Times New Roman" w:cs="Times New Roman"/>
          <w:sz w:val="22"/>
          <w:szCs w:val="22"/>
        </w:rPr>
        <w:t xml:space="preserve"> Ex-</w:t>
      </w:r>
      <w:r w:rsidRPr="00FC7D10">
        <w:rPr>
          <w:rFonts w:ascii="Times New Roman" w:hAnsi="Times New Roman" w:cs="Times New Roman"/>
          <w:sz w:val="22"/>
          <w:szCs w:val="22"/>
        </w:rPr>
        <w:t>NS</w:t>
      </w:r>
      <w:r>
        <w:rPr>
          <w:rFonts w:ascii="Times New Roman" w:hAnsi="Times New Roman" w:cs="Times New Roman"/>
          <w:sz w:val="22"/>
          <w:szCs w:val="22"/>
        </w:rPr>
        <w:t xml:space="preserve"> der durch Kopplung mit UCS eine CR auslöst </w:t>
      </w:r>
    </w:p>
    <w:p w:rsidR="00FC7D10" w:rsidRDefault="00FC7D10" w:rsidP="00201EBD">
      <w:pPr>
        <w:jc w:val="both"/>
        <w:rPr>
          <w:rFonts w:ascii="Times New Roman" w:hAnsi="Times New Roman" w:cs="Times New Roman"/>
          <w:sz w:val="22"/>
          <w:szCs w:val="22"/>
        </w:rPr>
      </w:pPr>
      <w:r>
        <w:rPr>
          <w:rFonts w:ascii="Times New Roman" w:hAnsi="Times New Roman" w:cs="Times New Roman"/>
          <w:sz w:val="22"/>
          <w:szCs w:val="22"/>
        </w:rPr>
        <w:t>Bedingte Reaktion (</w:t>
      </w:r>
      <w:proofErr w:type="spellStart"/>
      <w:r>
        <w:rPr>
          <w:rFonts w:ascii="Times New Roman" w:hAnsi="Times New Roman" w:cs="Times New Roman"/>
          <w:sz w:val="22"/>
          <w:szCs w:val="22"/>
        </w:rPr>
        <w:t>Conditioned</w:t>
      </w:r>
      <w:proofErr w:type="spellEnd"/>
      <w:r>
        <w:rPr>
          <w:rFonts w:ascii="Times New Roman" w:hAnsi="Times New Roman" w:cs="Times New Roman"/>
          <w:sz w:val="22"/>
          <w:szCs w:val="22"/>
        </w:rPr>
        <w:t xml:space="preserve"> Response – CR) = Erlernte Reaktion, durch CS ausgelöst</w:t>
      </w:r>
    </w:p>
    <w:p w:rsidR="00FC7D10" w:rsidRDefault="00FC7D10" w:rsidP="00201EBD">
      <w:pPr>
        <w:jc w:val="both"/>
        <w:rPr>
          <w:rFonts w:ascii="Times New Roman" w:hAnsi="Times New Roman" w:cs="Times New Roman"/>
          <w:sz w:val="22"/>
          <w:szCs w:val="22"/>
        </w:rPr>
      </w:pPr>
    </w:p>
    <w:p w:rsidR="00FC7D10" w:rsidRDefault="00FC7D10" w:rsidP="00201EBD">
      <w:pPr>
        <w:jc w:val="both"/>
        <w:rPr>
          <w:rFonts w:ascii="Times New Roman" w:hAnsi="Times New Roman" w:cs="Times New Roman"/>
          <w:sz w:val="22"/>
          <w:szCs w:val="22"/>
        </w:rPr>
      </w:pPr>
      <w:r>
        <w:rPr>
          <w:rFonts w:ascii="Times New Roman" w:hAnsi="Times New Roman" w:cs="Times New Roman"/>
          <w:sz w:val="22"/>
          <w:szCs w:val="22"/>
        </w:rPr>
        <w:t xml:space="preserve">Ein ursprünglich neutraler Reiz hat </w:t>
      </w:r>
      <w:r w:rsidR="00D82CF5">
        <w:rPr>
          <w:rFonts w:ascii="Times New Roman" w:hAnsi="Times New Roman" w:cs="Times New Roman"/>
          <w:sz w:val="22"/>
          <w:szCs w:val="22"/>
        </w:rPr>
        <w:t xml:space="preserve">eine Signalfunktion übernommen: Der Reiz „Glockenton“ wird zum Signal für den Reiz „Futter“ (Signallernen). Nachdem der Hund mehrmals die Kopplung der beiden Reize erlebt hat reagiert er </w:t>
      </w:r>
      <w:r w:rsidR="00D82CF5">
        <w:rPr>
          <w:rFonts w:ascii="Times New Roman" w:hAnsi="Times New Roman" w:cs="Times New Roman"/>
          <w:sz w:val="22"/>
          <w:szCs w:val="22"/>
        </w:rPr>
        <w:lastRenderedPageBreak/>
        <w:t xml:space="preserve">bereits mit Speichelfluss, wenn die Glocke ertönt. Er hat gelernt in bestimmter Weise auf einen bislang neutralen Reiz zu reagieren und wird dies auch in Zukunft tun, auch wenn nicht jedes Mal Futter auf den Glockenton folgt. </w:t>
      </w:r>
    </w:p>
    <w:p w:rsidR="00FC7D10" w:rsidRDefault="00FC7D10" w:rsidP="00201EBD">
      <w:pPr>
        <w:jc w:val="both"/>
        <w:rPr>
          <w:rFonts w:ascii="Times New Roman" w:hAnsi="Times New Roman" w:cs="Times New Roman"/>
          <w:sz w:val="22"/>
          <w:szCs w:val="22"/>
        </w:rPr>
      </w:pPr>
    </w:p>
    <w:p w:rsidR="00D82CF5" w:rsidRDefault="00D82CF5" w:rsidP="00201EBD">
      <w:pPr>
        <w:jc w:val="both"/>
        <w:rPr>
          <w:rFonts w:ascii="Times New Roman" w:hAnsi="Times New Roman" w:cs="Times New Roman"/>
          <w:i/>
          <w:sz w:val="22"/>
          <w:szCs w:val="22"/>
        </w:rPr>
      </w:pPr>
      <w:r>
        <w:rPr>
          <w:rFonts w:ascii="Times New Roman" w:hAnsi="Times New Roman" w:cs="Times New Roman"/>
          <w:i/>
          <w:sz w:val="22"/>
          <w:szCs w:val="22"/>
        </w:rPr>
        <w:t xml:space="preserve">Klassisches Konditionieren bezeichnet den Prozess der wiederholten Kopplung eines neutralen Reizes mit einem unbedingten Reiz, dabei wird der neutrale Reiz zu einem bedingten Reiz, der eine bedingte Reaktion auslöst. </w:t>
      </w:r>
    </w:p>
    <w:p w:rsidR="00D82CF5" w:rsidRDefault="00D82CF5" w:rsidP="00201EBD">
      <w:pPr>
        <w:jc w:val="both"/>
        <w:rPr>
          <w:rFonts w:ascii="Times New Roman" w:hAnsi="Times New Roman" w:cs="Times New Roman"/>
          <w:i/>
          <w:sz w:val="22"/>
          <w:szCs w:val="22"/>
        </w:rPr>
      </w:pPr>
    </w:p>
    <w:p w:rsidR="00FC2990" w:rsidRDefault="00D82CF5" w:rsidP="00201EBD">
      <w:pPr>
        <w:jc w:val="both"/>
        <w:rPr>
          <w:rFonts w:ascii="Times New Roman" w:hAnsi="Times New Roman" w:cs="Times New Roman"/>
          <w:sz w:val="22"/>
          <w:szCs w:val="22"/>
        </w:rPr>
      </w:pPr>
      <w:r w:rsidRPr="00D82CF5">
        <w:rPr>
          <w:rFonts w:ascii="Times New Roman" w:hAnsi="Times New Roman" w:cs="Times New Roman"/>
          <w:sz w:val="22"/>
          <w:szCs w:val="22"/>
        </w:rPr>
        <w:t xml:space="preserve">Klassisches Konditionieren setzt Reflexe voraus. Obwohl auch Menschen solche ererbten Reaktionen </w:t>
      </w:r>
      <w:r w:rsidR="00FC2990">
        <w:rPr>
          <w:rFonts w:ascii="Times New Roman" w:hAnsi="Times New Roman" w:cs="Times New Roman"/>
          <w:sz w:val="22"/>
          <w:szCs w:val="22"/>
        </w:rPr>
        <w:t xml:space="preserve">auf spezielle Reize besitzen finden sich bei Menschen auch reflexartige emotionale Reaktionen auf deren Grundlage Konditionierungen stattfinden können. </w:t>
      </w:r>
    </w:p>
    <w:p w:rsidR="00D82CF5" w:rsidRDefault="00FC2990" w:rsidP="00201EBD">
      <w:pPr>
        <w:jc w:val="both"/>
        <w:rPr>
          <w:rFonts w:ascii="Times New Roman" w:hAnsi="Times New Roman" w:cs="Times New Roman"/>
          <w:sz w:val="22"/>
          <w:szCs w:val="22"/>
        </w:rPr>
      </w:pPr>
      <w:r>
        <w:rPr>
          <w:rFonts w:ascii="Times New Roman" w:hAnsi="Times New Roman" w:cs="Times New Roman"/>
          <w:sz w:val="22"/>
          <w:szCs w:val="22"/>
        </w:rPr>
        <w:t xml:space="preserve">Auch die Werbung arbeitet mit emotionalen Reaktionen und klassischem Konditionieren. Das Produkt ist dabei der neutrale Reiz, der mit einem unbedingten Reiz gekoppelt wird. Durch wiederholtes Zeigen des Produktes mit dem unbedingten Reiz löst das Produkt allmählich angenehme Reaktionen aus. </w:t>
      </w:r>
    </w:p>
    <w:p w:rsidR="00D8246C" w:rsidRDefault="00D8246C" w:rsidP="00201EBD">
      <w:pPr>
        <w:jc w:val="both"/>
        <w:rPr>
          <w:rFonts w:ascii="Times New Roman" w:hAnsi="Times New Roman" w:cs="Times New Roman"/>
          <w:sz w:val="22"/>
          <w:szCs w:val="22"/>
        </w:rPr>
      </w:pPr>
    </w:p>
    <w:p w:rsidR="00D8246C" w:rsidRDefault="00D8246C" w:rsidP="00201EBD">
      <w:pPr>
        <w:jc w:val="both"/>
        <w:rPr>
          <w:rFonts w:ascii="Times New Roman" w:hAnsi="Times New Roman" w:cs="Times New Roman"/>
          <w:b/>
          <w:sz w:val="28"/>
          <w:szCs w:val="22"/>
        </w:rPr>
      </w:pPr>
      <w:r>
        <w:rPr>
          <w:rFonts w:ascii="Times New Roman" w:hAnsi="Times New Roman" w:cs="Times New Roman"/>
          <w:b/>
          <w:sz w:val="28"/>
          <w:szCs w:val="22"/>
        </w:rPr>
        <w:t>Grundsätze des klassischen Konditionierens</w:t>
      </w:r>
    </w:p>
    <w:p w:rsidR="00D8246C" w:rsidRDefault="00D8246C" w:rsidP="00201EBD">
      <w:pPr>
        <w:jc w:val="both"/>
        <w:rPr>
          <w:rFonts w:ascii="Times New Roman" w:hAnsi="Times New Roman" w:cs="Times New Roman"/>
          <w:sz w:val="22"/>
          <w:szCs w:val="22"/>
        </w:rPr>
      </w:pPr>
    </w:p>
    <w:p w:rsidR="00D8246C" w:rsidRDefault="00D8246C" w:rsidP="00201EBD">
      <w:pPr>
        <w:jc w:val="both"/>
        <w:rPr>
          <w:rFonts w:ascii="Times New Roman" w:hAnsi="Times New Roman" w:cs="Times New Roman"/>
          <w:sz w:val="22"/>
          <w:szCs w:val="22"/>
          <w:u w:val="single"/>
        </w:rPr>
      </w:pPr>
      <w:r>
        <w:rPr>
          <w:rFonts w:ascii="Times New Roman" w:hAnsi="Times New Roman" w:cs="Times New Roman"/>
          <w:sz w:val="22"/>
          <w:szCs w:val="22"/>
          <w:u w:val="single"/>
        </w:rPr>
        <w:t>Gesetz der Kontiguität</w:t>
      </w:r>
    </w:p>
    <w:p w:rsidR="00D8246C" w:rsidRDefault="00D8246C" w:rsidP="00201EBD">
      <w:pPr>
        <w:jc w:val="both"/>
        <w:rPr>
          <w:rFonts w:ascii="Times New Roman" w:hAnsi="Times New Roman" w:cs="Times New Roman"/>
          <w:sz w:val="22"/>
          <w:szCs w:val="22"/>
        </w:rPr>
      </w:pPr>
      <w:r>
        <w:rPr>
          <w:rFonts w:ascii="Times New Roman" w:hAnsi="Times New Roman" w:cs="Times New Roman"/>
          <w:sz w:val="22"/>
          <w:szCs w:val="22"/>
        </w:rPr>
        <w:t xml:space="preserve">Eine Konditionierung erfolgt erst, wenn der neutrale und der unbedingte Reiz mehrmals miteinander bzw. Zeitlich kurz nacheinander auftreten und räumlich beieinander liegen. In Ausnahmefällen (bei einem extrem starkem emotionalem UCS) kann eine einzige Verknüpfung von NS und UCS eine Konditionierung bewirken. </w:t>
      </w:r>
    </w:p>
    <w:p w:rsidR="00D8246C" w:rsidRDefault="00D8246C" w:rsidP="00201EBD">
      <w:pPr>
        <w:jc w:val="both"/>
        <w:rPr>
          <w:rFonts w:ascii="Times New Roman" w:hAnsi="Times New Roman" w:cs="Times New Roman"/>
          <w:sz w:val="22"/>
          <w:szCs w:val="22"/>
        </w:rPr>
      </w:pPr>
    </w:p>
    <w:p w:rsidR="00D8246C" w:rsidRDefault="00D8246C" w:rsidP="00201EBD">
      <w:pPr>
        <w:jc w:val="both"/>
        <w:rPr>
          <w:rFonts w:ascii="Times New Roman" w:hAnsi="Times New Roman" w:cs="Times New Roman"/>
          <w:sz w:val="22"/>
          <w:szCs w:val="22"/>
          <w:u w:val="single"/>
        </w:rPr>
      </w:pPr>
      <w:r>
        <w:rPr>
          <w:rFonts w:ascii="Times New Roman" w:hAnsi="Times New Roman" w:cs="Times New Roman"/>
          <w:sz w:val="22"/>
          <w:szCs w:val="22"/>
          <w:u w:val="single"/>
        </w:rPr>
        <w:t>Reizgeneralisierung</w:t>
      </w:r>
    </w:p>
    <w:p w:rsidR="00D8246C" w:rsidRDefault="0069033F" w:rsidP="00201EBD">
      <w:pPr>
        <w:jc w:val="both"/>
        <w:rPr>
          <w:rFonts w:ascii="Times New Roman" w:hAnsi="Times New Roman" w:cs="Times New Roman"/>
          <w:sz w:val="22"/>
          <w:szCs w:val="22"/>
        </w:rPr>
      </w:pPr>
      <w:r>
        <w:rPr>
          <w:rFonts w:ascii="Times New Roman" w:hAnsi="Times New Roman" w:cs="Times New Roman"/>
          <w:sz w:val="22"/>
          <w:szCs w:val="22"/>
        </w:rPr>
        <w:t>... ist</w:t>
      </w:r>
      <w:r w:rsidR="00D8246C">
        <w:rPr>
          <w:rFonts w:ascii="Times New Roman" w:hAnsi="Times New Roman" w:cs="Times New Roman"/>
          <w:sz w:val="22"/>
          <w:szCs w:val="22"/>
        </w:rPr>
        <w:t xml:space="preserve">, wenn ein Reiz, der mit dem bedingten Reiz Ähnlichkeit hat, ebenfalls die bedingte Reaktion auslöst. </w:t>
      </w:r>
    </w:p>
    <w:p w:rsidR="0069033F" w:rsidRDefault="0069033F" w:rsidP="00201EBD">
      <w:pPr>
        <w:jc w:val="both"/>
        <w:rPr>
          <w:rFonts w:ascii="Times New Roman" w:hAnsi="Times New Roman" w:cs="Times New Roman"/>
          <w:sz w:val="22"/>
          <w:szCs w:val="22"/>
        </w:rPr>
      </w:pPr>
    </w:p>
    <w:p w:rsidR="0069033F" w:rsidRDefault="0069033F" w:rsidP="00201EBD">
      <w:pPr>
        <w:jc w:val="both"/>
        <w:rPr>
          <w:rFonts w:ascii="Times New Roman" w:hAnsi="Times New Roman" w:cs="Times New Roman"/>
          <w:sz w:val="22"/>
          <w:szCs w:val="22"/>
          <w:u w:val="single"/>
        </w:rPr>
      </w:pPr>
      <w:r>
        <w:rPr>
          <w:rFonts w:ascii="Times New Roman" w:hAnsi="Times New Roman" w:cs="Times New Roman"/>
          <w:sz w:val="22"/>
          <w:szCs w:val="22"/>
          <w:u w:val="single"/>
        </w:rPr>
        <w:t>Reizdifferenzierung</w:t>
      </w:r>
    </w:p>
    <w:p w:rsidR="0069033F" w:rsidRDefault="0069033F" w:rsidP="00201EBD">
      <w:pPr>
        <w:jc w:val="both"/>
        <w:rPr>
          <w:rFonts w:ascii="Times New Roman" w:hAnsi="Times New Roman" w:cs="Times New Roman"/>
          <w:sz w:val="22"/>
          <w:szCs w:val="22"/>
        </w:rPr>
      </w:pPr>
      <w:r>
        <w:rPr>
          <w:rFonts w:ascii="Times New Roman" w:hAnsi="Times New Roman" w:cs="Times New Roman"/>
          <w:sz w:val="22"/>
          <w:szCs w:val="22"/>
        </w:rPr>
        <w:t>... ist, wenn die bedingte Reaktion nur durch einen von mehreren ähnlichen bedingten Reizen ausgelöst wird.</w:t>
      </w:r>
      <w:r w:rsidR="0056505B">
        <w:rPr>
          <w:rFonts w:ascii="Times New Roman" w:hAnsi="Times New Roman" w:cs="Times New Roman"/>
          <w:sz w:val="22"/>
          <w:szCs w:val="22"/>
        </w:rPr>
        <w:t xml:space="preserve"> </w:t>
      </w:r>
    </w:p>
    <w:p w:rsidR="0056505B" w:rsidRDefault="0056505B" w:rsidP="00201EBD">
      <w:pPr>
        <w:jc w:val="both"/>
        <w:rPr>
          <w:rFonts w:ascii="Times New Roman" w:hAnsi="Times New Roman" w:cs="Times New Roman"/>
          <w:sz w:val="22"/>
          <w:szCs w:val="22"/>
        </w:rPr>
      </w:pPr>
    </w:p>
    <w:p w:rsidR="0056505B" w:rsidRDefault="0056505B" w:rsidP="00201EBD">
      <w:pPr>
        <w:jc w:val="both"/>
        <w:rPr>
          <w:rFonts w:ascii="Times New Roman" w:hAnsi="Times New Roman" w:cs="Times New Roman"/>
          <w:sz w:val="22"/>
          <w:szCs w:val="22"/>
          <w:u w:val="single"/>
        </w:rPr>
      </w:pPr>
      <w:r>
        <w:rPr>
          <w:rFonts w:ascii="Times New Roman" w:hAnsi="Times New Roman" w:cs="Times New Roman"/>
          <w:sz w:val="22"/>
          <w:szCs w:val="22"/>
          <w:u w:val="single"/>
        </w:rPr>
        <w:t>Extinktion</w:t>
      </w:r>
    </w:p>
    <w:p w:rsidR="0056505B" w:rsidRDefault="0056505B" w:rsidP="00201EBD">
      <w:pPr>
        <w:jc w:val="both"/>
        <w:rPr>
          <w:rFonts w:ascii="Times New Roman" w:hAnsi="Times New Roman" w:cs="Times New Roman"/>
          <w:sz w:val="22"/>
          <w:szCs w:val="22"/>
        </w:rPr>
      </w:pPr>
      <w:r>
        <w:rPr>
          <w:rFonts w:ascii="Times New Roman" w:hAnsi="Times New Roman" w:cs="Times New Roman"/>
          <w:sz w:val="22"/>
          <w:szCs w:val="22"/>
        </w:rPr>
        <w:t xml:space="preserve">Wenn nach einer Konditionierung der bedingte Reiz längere Zeit nicht mehr mit dem unbedingten Reiz gekoppelt wird, erfolgt daraufhin die bedingte Reaktion nicht mehr. Um dem vorzubeugen muss man den bedingten Reiz gelegentlich mit dem unbedingten Reiz koppeln. </w:t>
      </w:r>
    </w:p>
    <w:p w:rsidR="0056505B" w:rsidRDefault="0056505B" w:rsidP="00201EBD">
      <w:pPr>
        <w:jc w:val="both"/>
        <w:rPr>
          <w:rFonts w:ascii="Times New Roman" w:hAnsi="Times New Roman" w:cs="Times New Roman"/>
          <w:sz w:val="22"/>
          <w:szCs w:val="22"/>
        </w:rPr>
      </w:pPr>
    </w:p>
    <w:p w:rsidR="0056505B" w:rsidRDefault="0056505B" w:rsidP="00201EBD">
      <w:pPr>
        <w:jc w:val="both"/>
        <w:rPr>
          <w:rFonts w:ascii="Times New Roman" w:hAnsi="Times New Roman" w:cs="Times New Roman"/>
          <w:b/>
          <w:sz w:val="28"/>
          <w:szCs w:val="22"/>
        </w:rPr>
      </w:pPr>
      <w:r>
        <w:rPr>
          <w:rFonts w:ascii="Times New Roman" w:hAnsi="Times New Roman" w:cs="Times New Roman"/>
          <w:b/>
          <w:sz w:val="28"/>
          <w:szCs w:val="22"/>
        </w:rPr>
        <w:t>Konditionierung 1. &amp; 2. Ordnung</w:t>
      </w:r>
    </w:p>
    <w:p w:rsidR="003A5AC5" w:rsidRDefault="0056505B" w:rsidP="00201EBD">
      <w:pPr>
        <w:jc w:val="both"/>
        <w:rPr>
          <w:rFonts w:ascii="Times New Roman" w:hAnsi="Times New Roman" w:cs="Times New Roman"/>
          <w:sz w:val="22"/>
          <w:szCs w:val="22"/>
        </w:rPr>
      </w:pPr>
      <w:r>
        <w:rPr>
          <w:rFonts w:ascii="Times New Roman" w:hAnsi="Times New Roman" w:cs="Times New Roman"/>
          <w:sz w:val="22"/>
          <w:szCs w:val="22"/>
        </w:rPr>
        <w:t xml:space="preserve">Klassisches Konditionieren basiert normalerweise auf Reflexen/emotionalen Reaktionen und Erfolg durch Kopplung von neutralem und unbedingtem Reiz. Solch Konditionierungen heißen </w:t>
      </w:r>
      <w:r w:rsidRPr="003A5AC5">
        <w:rPr>
          <w:rFonts w:ascii="Times New Roman" w:hAnsi="Times New Roman" w:cs="Times New Roman"/>
          <w:i/>
          <w:sz w:val="22"/>
          <w:szCs w:val="22"/>
        </w:rPr>
        <w:t>Konditionierung 1. Ordnung</w:t>
      </w:r>
      <w:r>
        <w:rPr>
          <w:rFonts w:ascii="Times New Roman" w:hAnsi="Times New Roman" w:cs="Times New Roman"/>
          <w:sz w:val="22"/>
          <w:szCs w:val="22"/>
        </w:rPr>
        <w:t xml:space="preserve">. </w:t>
      </w:r>
    </w:p>
    <w:p w:rsidR="0056505B" w:rsidRDefault="003A5AC5" w:rsidP="00201EBD">
      <w:pPr>
        <w:jc w:val="both"/>
        <w:rPr>
          <w:rFonts w:ascii="Times New Roman" w:hAnsi="Times New Roman" w:cs="Times New Roman"/>
          <w:sz w:val="22"/>
          <w:szCs w:val="22"/>
        </w:rPr>
      </w:pPr>
      <w:r>
        <w:rPr>
          <w:rFonts w:ascii="Times New Roman" w:hAnsi="Times New Roman" w:cs="Times New Roman"/>
          <w:sz w:val="22"/>
          <w:szCs w:val="22"/>
        </w:rPr>
        <w:t xml:space="preserve">Eine Konditionierung kann auch auf einer bereits erlernten Reiz-Reaktions-Verbindung (Konditionierung) basieren. Beruht eine Konditionierung auf der Verknüpfung eines neutralen Reizes mit einem bedingten Reiz so nennt man sie </w:t>
      </w:r>
      <w:r w:rsidRPr="003A5AC5">
        <w:rPr>
          <w:rFonts w:ascii="Times New Roman" w:hAnsi="Times New Roman" w:cs="Times New Roman"/>
          <w:i/>
          <w:sz w:val="22"/>
          <w:szCs w:val="22"/>
        </w:rPr>
        <w:t>Konditionierung 2. Ordnung</w:t>
      </w:r>
      <w:r>
        <w:rPr>
          <w:rFonts w:ascii="Times New Roman" w:hAnsi="Times New Roman" w:cs="Times New Roman"/>
          <w:sz w:val="22"/>
          <w:szCs w:val="22"/>
        </w:rPr>
        <w:t>.</w:t>
      </w:r>
    </w:p>
    <w:p w:rsidR="003A5AC5" w:rsidRDefault="003A5AC5" w:rsidP="00201EBD">
      <w:pPr>
        <w:jc w:val="both"/>
        <w:rPr>
          <w:rFonts w:ascii="Times New Roman" w:hAnsi="Times New Roman" w:cs="Times New Roman"/>
          <w:sz w:val="22"/>
          <w:szCs w:val="22"/>
        </w:rPr>
      </w:pPr>
    </w:p>
    <w:tbl>
      <w:tblPr>
        <w:tblStyle w:val="PlainTable4"/>
        <w:tblW w:w="10598" w:type="dxa"/>
        <w:tblLook w:val="06A0" w:firstRow="1" w:lastRow="0" w:firstColumn="1" w:lastColumn="0" w:noHBand="1" w:noVBand="1"/>
      </w:tblPr>
      <w:tblGrid>
        <w:gridCol w:w="992"/>
        <w:gridCol w:w="342"/>
        <w:gridCol w:w="1302"/>
        <w:gridCol w:w="801"/>
        <w:gridCol w:w="1491"/>
        <w:gridCol w:w="709"/>
        <w:gridCol w:w="591"/>
        <w:gridCol w:w="342"/>
        <w:gridCol w:w="1014"/>
        <w:gridCol w:w="747"/>
        <w:gridCol w:w="2267"/>
      </w:tblGrid>
      <w:tr w:rsidR="00577BEB" w:rsidRPr="0050030A" w:rsidTr="005F3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shd w:val="clear" w:color="auto" w:fill="BFBFBF" w:themeFill="background1" w:themeFillShade="BF"/>
          </w:tcPr>
          <w:p w:rsidR="0050030A" w:rsidRPr="0050030A" w:rsidRDefault="0050030A" w:rsidP="0050030A">
            <w:pPr>
              <w:jc w:val="center"/>
              <w:rPr>
                <w:rFonts w:ascii="Times New Roman" w:hAnsi="Times New Roman" w:cs="Times New Roman"/>
                <w:sz w:val="22"/>
                <w:szCs w:val="22"/>
              </w:rPr>
            </w:pPr>
            <w:r w:rsidRPr="0050030A">
              <w:rPr>
                <w:rFonts w:ascii="Times New Roman" w:hAnsi="Times New Roman" w:cs="Times New Roman"/>
                <w:sz w:val="22"/>
                <w:szCs w:val="22"/>
              </w:rPr>
              <w:t>UCS</w:t>
            </w:r>
          </w:p>
        </w:tc>
        <w:tc>
          <w:tcPr>
            <w:tcW w:w="342"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302"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801"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0030A">
              <w:rPr>
                <w:rFonts w:ascii="Times New Roman" w:hAnsi="Times New Roman" w:cs="Times New Roman"/>
                <w:sz w:val="22"/>
                <w:szCs w:val="22"/>
              </w:rPr>
              <w:sym w:font="Wingdings 3" w:char="F022"/>
            </w:r>
          </w:p>
        </w:tc>
        <w:tc>
          <w:tcPr>
            <w:tcW w:w="1491"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0030A">
              <w:rPr>
                <w:rFonts w:ascii="Times New Roman" w:hAnsi="Times New Roman" w:cs="Times New Roman"/>
                <w:sz w:val="22"/>
                <w:szCs w:val="22"/>
              </w:rPr>
              <w:t>UCR</w:t>
            </w:r>
          </w:p>
        </w:tc>
        <w:tc>
          <w:tcPr>
            <w:tcW w:w="709" w:type="dxa"/>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91"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0030A">
              <w:rPr>
                <w:rFonts w:ascii="Times New Roman" w:hAnsi="Times New Roman" w:cs="Times New Roman"/>
                <w:sz w:val="22"/>
                <w:szCs w:val="22"/>
              </w:rPr>
              <w:t>CS</w:t>
            </w:r>
            <w:r w:rsidRPr="0050030A">
              <w:rPr>
                <w:rFonts w:ascii="Times New Roman" w:hAnsi="Times New Roman" w:cs="Times New Roman"/>
                <w:sz w:val="22"/>
                <w:szCs w:val="22"/>
                <w:vertAlign w:val="subscript"/>
              </w:rPr>
              <w:t>1</w:t>
            </w:r>
          </w:p>
        </w:tc>
        <w:tc>
          <w:tcPr>
            <w:tcW w:w="342"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014"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747"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0030A">
              <w:rPr>
                <w:rFonts w:ascii="Times New Roman" w:hAnsi="Times New Roman" w:cs="Times New Roman"/>
                <w:sz w:val="22"/>
                <w:szCs w:val="22"/>
              </w:rPr>
              <w:sym w:font="Wingdings 3" w:char="F022"/>
            </w:r>
          </w:p>
        </w:tc>
        <w:tc>
          <w:tcPr>
            <w:tcW w:w="2267" w:type="dxa"/>
            <w:shd w:val="clear" w:color="auto" w:fill="BFBFBF" w:themeFill="background1" w:themeFillShade="BF"/>
          </w:tcPr>
          <w:p w:rsidR="0050030A" w:rsidRPr="0050030A" w:rsidRDefault="0050030A" w:rsidP="005003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0030A">
              <w:rPr>
                <w:rFonts w:ascii="Times New Roman" w:hAnsi="Times New Roman" w:cs="Times New Roman"/>
                <w:sz w:val="22"/>
                <w:szCs w:val="22"/>
              </w:rPr>
              <w:t>CR</w:t>
            </w:r>
            <w:r w:rsidRPr="0050030A">
              <w:rPr>
                <w:rFonts w:ascii="Times New Roman" w:hAnsi="Times New Roman" w:cs="Times New Roman"/>
                <w:sz w:val="22"/>
                <w:szCs w:val="22"/>
                <w:vertAlign w:val="subscript"/>
              </w:rPr>
              <w:t>1</w:t>
            </w:r>
          </w:p>
        </w:tc>
      </w:tr>
      <w:tr w:rsidR="0050030A" w:rsidRPr="0050030A" w:rsidTr="005F385D">
        <w:tc>
          <w:tcPr>
            <w:cnfStyle w:val="001000000000" w:firstRow="0" w:lastRow="0" w:firstColumn="1" w:lastColumn="0" w:oddVBand="0" w:evenVBand="0" w:oddHBand="0" w:evenHBand="0" w:firstRowFirstColumn="0" w:firstRowLastColumn="0" w:lastRowFirstColumn="0" w:lastRowLastColumn="0"/>
            <w:tcW w:w="992" w:type="dxa"/>
            <w:shd w:val="clear" w:color="auto" w:fill="BFBFBF" w:themeFill="background1" w:themeFillShade="BF"/>
          </w:tcPr>
          <w:p w:rsidR="0050030A" w:rsidRPr="0050030A" w:rsidRDefault="0050030A" w:rsidP="0050030A">
            <w:pPr>
              <w:jc w:val="center"/>
              <w:rPr>
                <w:rFonts w:ascii="Times New Roman" w:hAnsi="Times New Roman" w:cs="Times New Roman"/>
                <w:b w:val="0"/>
                <w:sz w:val="22"/>
                <w:szCs w:val="22"/>
              </w:rPr>
            </w:pP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30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80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4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09" w:type="dxa"/>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014"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4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26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50030A" w:rsidRPr="0050030A" w:rsidTr="005F385D">
        <w:tc>
          <w:tcPr>
            <w:cnfStyle w:val="001000000000" w:firstRow="0" w:lastRow="0" w:firstColumn="1" w:lastColumn="0" w:oddVBand="0" w:evenVBand="0" w:oddHBand="0" w:evenHBand="0" w:firstRowFirstColumn="0" w:firstRowLastColumn="0" w:lastRowFirstColumn="0" w:lastRowLastColumn="0"/>
            <w:tcW w:w="992" w:type="dxa"/>
            <w:shd w:val="clear" w:color="auto" w:fill="BFBFBF" w:themeFill="background1" w:themeFillShade="BF"/>
          </w:tcPr>
          <w:p w:rsidR="0050030A" w:rsidRPr="0050030A" w:rsidRDefault="0050030A" w:rsidP="0050030A">
            <w:pPr>
              <w:jc w:val="center"/>
              <w:rPr>
                <w:rFonts w:ascii="Times New Roman" w:hAnsi="Times New Roman" w:cs="Times New Roman"/>
                <w:sz w:val="22"/>
                <w:szCs w:val="22"/>
              </w:rPr>
            </w:pPr>
            <w:r w:rsidRPr="0050030A">
              <w:rPr>
                <w:rFonts w:ascii="Times New Roman" w:hAnsi="Times New Roman" w:cs="Times New Roman"/>
                <w:sz w:val="22"/>
                <w:szCs w:val="22"/>
              </w:rPr>
              <w:t>NS</w:t>
            </w: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30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80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sym w:font="Wingdings 3" w:char="F022"/>
            </w:r>
          </w:p>
        </w:tc>
        <w:tc>
          <w:tcPr>
            <w:tcW w:w="14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w:t>
            </w:r>
          </w:p>
        </w:tc>
        <w:tc>
          <w:tcPr>
            <w:tcW w:w="709" w:type="dxa"/>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NS</w:t>
            </w: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014"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4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sym w:font="Wingdings 3" w:char="F022"/>
            </w:r>
          </w:p>
        </w:tc>
        <w:tc>
          <w:tcPr>
            <w:tcW w:w="226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w:t>
            </w:r>
          </w:p>
        </w:tc>
      </w:tr>
      <w:tr w:rsidR="0050030A" w:rsidRPr="0050030A" w:rsidTr="005F385D">
        <w:tc>
          <w:tcPr>
            <w:cnfStyle w:val="001000000000" w:firstRow="0" w:lastRow="0" w:firstColumn="1" w:lastColumn="0" w:oddVBand="0" w:evenVBand="0" w:oddHBand="0" w:evenHBand="0" w:firstRowFirstColumn="0" w:firstRowLastColumn="0" w:lastRowFirstColumn="0" w:lastRowLastColumn="0"/>
            <w:tcW w:w="992" w:type="dxa"/>
            <w:shd w:val="clear" w:color="auto" w:fill="BFBFBF" w:themeFill="background1" w:themeFillShade="BF"/>
          </w:tcPr>
          <w:p w:rsidR="0050030A" w:rsidRPr="0050030A" w:rsidRDefault="0050030A" w:rsidP="0050030A">
            <w:pPr>
              <w:jc w:val="center"/>
              <w:rPr>
                <w:rFonts w:ascii="Times New Roman" w:hAnsi="Times New Roman" w:cs="Times New Roman"/>
                <w:b w:val="0"/>
                <w:sz w:val="22"/>
                <w:szCs w:val="22"/>
              </w:rPr>
            </w:pP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30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80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4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09" w:type="dxa"/>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014"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4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26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577BEB" w:rsidRPr="0050030A" w:rsidTr="005F385D">
        <w:tc>
          <w:tcPr>
            <w:cnfStyle w:val="001000000000" w:firstRow="0" w:lastRow="0" w:firstColumn="1" w:lastColumn="0" w:oddVBand="0" w:evenVBand="0" w:oddHBand="0" w:evenHBand="0" w:firstRowFirstColumn="0" w:firstRowLastColumn="0" w:lastRowFirstColumn="0" w:lastRowLastColumn="0"/>
            <w:tcW w:w="992" w:type="dxa"/>
            <w:shd w:val="clear" w:color="auto" w:fill="BFBFBF" w:themeFill="background1" w:themeFillShade="BF"/>
          </w:tcPr>
          <w:p w:rsidR="0050030A" w:rsidRPr="0050030A" w:rsidRDefault="0050030A" w:rsidP="0050030A">
            <w:pPr>
              <w:jc w:val="center"/>
              <w:rPr>
                <w:rFonts w:ascii="Times New Roman" w:hAnsi="Times New Roman" w:cs="Times New Roman"/>
                <w:sz w:val="22"/>
                <w:szCs w:val="22"/>
              </w:rPr>
            </w:pPr>
            <w:r w:rsidRPr="0050030A">
              <w:rPr>
                <w:rFonts w:ascii="Times New Roman" w:hAnsi="Times New Roman" w:cs="Times New Roman"/>
                <w:sz w:val="22"/>
                <w:szCs w:val="22"/>
              </w:rPr>
              <w:t>NS</w:t>
            </w: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w:t>
            </w:r>
          </w:p>
        </w:tc>
        <w:tc>
          <w:tcPr>
            <w:tcW w:w="130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UCS</w:t>
            </w:r>
          </w:p>
        </w:tc>
        <w:tc>
          <w:tcPr>
            <w:tcW w:w="80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sym w:font="Wingdings 3" w:char="F022"/>
            </w:r>
          </w:p>
        </w:tc>
        <w:tc>
          <w:tcPr>
            <w:tcW w:w="14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UCR</w:t>
            </w:r>
          </w:p>
        </w:tc>
        <w:tc>
          <w:tcPr>
            <w:tcW w:w="709" w:type="dxa"/>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NS</w:t>
            </w: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w:t>
            </w:r>
          </w:p>
        </w:tc>
        <w:tc>
          <w:tcPr>
            <w:tcW w:w="1014"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CS</w:t>
            </w:r>
            <w:r w:rsidRPr="0050030A">
              <w:rPr>
                <w:rFonts w:ascii="Times New Roman" w:hAnsi="Times New Roman" w:cs="Times New Roman"/>
                <w:b/>
                <w:sz w:val="22"/>
                <w:szCs w:val="22"/>
                <w:vertAlign w:val="subscript"/>
              </w:rPr>
              <w:t>1</w:t>
            </w:r>
          </w:p>
        </w:tc>
        <w:tc>
          <w:tcPr>
            <w:tcW w:w="74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sym w:font="Wingdings 3" w:char="F022"/>
            </w:r>
          </w:p>
        </w:tc>
        <w:tc>
          <w:tcPr>
            <w:tcW w:w="226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CR</w:t>
            </w:r>
            <w:r w:rsidRPr="0050030A">
              <w:rPr>
                <w:rFonts w:ascii="Times New Roman" w:hAnsi="Times New Roman" w:cs="Times New Roman"/>
                <w:b/>
                <w:sz w:val="22"/>
                <w:szCs w:val="22"/>
                <w:vertAlign w:val="subscript"/>
              </w:rPr>
              <w:t>1</w:t>
            </w:r>
          </w:p>
        </w:tc>
      </w:tr>
      <w:tr w:rsidR="0050030A" w:rsidRPr="0050030A" w:rsidTr="005F385D">
        <w:tc>
          <w:tcPr>
            <w:cnfStyle w:val="001000000000" w:firstRow="0" w:lastRow="0" w:firstColumn="1" w:lastColumn="0" w:oddVBand="0" w:evenVBand="0" w:oddHBand="0" w:evenHBand="0" w:firstRowFirstColumn="0" w:firstRowLastColumn="0" w:lastRowFirstColumn="0" w:lastRowLastColumn="0"/>
            <w:tcW w:w="992" w:type="dxa"/>
            <w:shd w:val="clear" w:color="auto" w:fill="BFBFBF" w:themeFill="background1" w:themeFillShade="BF"/>
          </w:tcPr>
          <w:p w:rsidR="0050030A" w:rsidRPr="0050030A" w:rsidRDefault="0050030A" w:rsidP="0050030A">
            <w:pPr>
              <w:jc w:val="center"/>
              <w:rPr>
                <w:rFonts w:ascii="Times New Roman" w:hAnsi="Times New Roman" w:cs="Times New Roman"/>
                <w:b w:val="0"/>
                <w:sz w:val="22"/>
                <w:szCs w:val="22"/>
              </w:rPr>
            </w:pP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30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80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4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09" w:type="dxa"/>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014"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4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226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50030A" w:rsidRPr="0050030A" w:rsidTr="005F385D">
        <w:tc>
          <w:tcPr>
            <w:cnfStyle w:val="001000000000" w:firstRow="0" w:lastRow="0" w:firstColumn="1" w:lastColumn="0" w:oddVBand="0" w:evenVBand="0" w:oddHBand="0" w:evenHBand="0" w:firstRowFirstColumn="0" w:firstRowLastColumn="0" w:lastRowFirstColumn="0" w:lastRowLastColumn="0"/>
            <w:tcW w:w="992" w:type="dxa"/>
            <w:shd w:val="clear" w:color="auto" w:fill="BFBFBF" w:themeFill="background1" w:themeFillShade="BF"/>
          </w:tcPr>
          <w:p w:rsidR="0050030A" w:rsidRPr="0050030A" w:rsidRDefault="0050030A" w:rsidP="0050030A">
            <w:pPr>
              <w:jc w:val="center"/>
              <w:rPr>
                <w:rFonts w:ascii="Times New Roman" w:hAnsi="Times New Roman" w:cs="Times New Roman"/>
                <w:sz w:val="22"/>
                <w:szCs w:val="22"/>
              </w:rPr>
            </w:pPr>
            <w:r w:rsidRPr="0050030A">
              <w:rPr>
                <w:rFonts w:ascii="Times New Roman" w:hAnsi="Times New Roman" w:cs="Times New Roman"/>
                <w:sz w:val="22"/>
                <w:szCs w:val="22"/>
              </w:rPr>
              <w:t>CS</w:t>
            </w: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30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80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sym w:font="Wingdings 3" w:char="F022"/>
            </w:r>
          </w:p>
        </w:tc>
        <w:tc>
          <w:tcPr>
            <w:tcW w:w="14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CR</w:t>
            </w:r>
          </w:p>
        </w:tc>
        <w:tc>
          <w:tcPr>
            <w:tcW w:w="709" w:type="dxa"/>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91"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CS</w:t>
            </w:r>
            <w:r w:rsidR="00577BEB" w:rsidRPr="00577BEB">
              <w:rPr>
                <w:rFonts w:ascii="Times New Roman" w:hAnsi="Times New Roman" w:cs="Times New Roman"/>
                <w:sz w:val="22"/>
                <w:szCs w:val="22"/>
                <w:vertAlign w:val="subscript"/>
              </w:rPr>
              <w:t>2</w:t>
            </w:r>
          </w:p>
        </w:tc>
        <w:tc>
          <w:tcPr>
            <w:tcW w:w="342"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1014"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74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sym w:font="Wingdings 3" w:char="F022"/>
            </w:r>
          </w:p>
        </w:tc>
        <w:tc>
          <w:tcPr>
            <w:tcW w:w="2267" w:type="dxa"/>
            <w:shd w:val="clear" w:color="auto" w:fill="BFBFBF" w:themeFill="background1" w:themeFillShade="BF"/>
          </w:tcPr>
          <w:p w:rsidR="0050030A" w:rsidRPr="0050030A" w:rsidRDefault="0050030A" w:rsidP="005003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50030A">
              <w:rPr>
                <w:rFonts w:ascii="Times New Roman" w:hAnsi="Times New Roman" w:cs="Times New Roman"/>
                <w:b/>
                <w:sz w:val="22"/>
                <w:szCs w:val="22"/>
              </w:rPr>
              <w:t>CR</w:t>
            </w:r>
            <w:r w:rsidR="00577BEB" w:rsidRPr="00577BEB">
              <w:rPr>
                <w:rFonts w:ascii="Times New Roman" w:hAnsi="Times New Roman" w:cs="Times New Roman"/>
                <w:sz w:val="22"/>
                <w:szCs w:val="22"/>
                <w:vertAlign w:val="subscript"/>
              </w:rPr>
              <w:t>2</w:t>
            </w:r>
          </w:p>
        </w:tc>
      </w:tr>
    </w:tbl>
    <w:p w:rsidR="003A5AC5" w:rsidRDefault="003A5AC5" w:rsidP="00201EBD">
      <w:pPr>
        <w:jc w:val="both"/>
        <w:rPr>
          <w:rFonts w:ascii="Times New Roman" w:hAnsi="Times New Roman" w:cs="Times New Roman"/>
          <w:b/>
          <w:sz w:val="22"/>
          <w:szCs w:val="22"/>
        </w:rPr>
      </w:pPr>
    </w:p>
    <w:p w:rsidR="00577BEB" w:rsidRPr="00577BEB" w:rsidRDefault="00577BEB" w:rsidP="00201EBD">
      <w:pPr>
        <w:jc w:val="both"/>
        <w:rPr>
          <w:rFonts w:ascii="Times New Roman" w:hAnsi="Times New Roman" w:cs="Times New Roman"/>
          <w:b/>
          <w:sz w:val="28"/>
          <w:szCs w:val="22"/>
        </w:rPr>
      </w:pPr>
      <w:r w:rsidRPr="00577BEB">
        <w:rPr>
          <w:rFonts w:ascii="Times New Roman" w:hAnsi="Times New Roman" w:cs="Times New Roman"/>
          <w:b/>
          <w:sz w:val="28"/>
          <w:szCs w:val="22"/>
        </w:rPr>
        <w:t>Bedeutung des klassischen Konditionierens für die Erziehung</w:t>
      </w:r>
    </w:p>
    <w:p w:rsidR="00577BEB" w:rsidRDefault="00577BEB" w:rsidP="00201EBD">
      <w:pPr>
        <w:jc w:val="both"/>
        <w:rPr>
          <w:rFonts w:ascii="Times New Roman" w:hAnsi="Times New Roman" w:cs="Times New Roman"/>
          <w:sz w:val="22"/>
          <w:szCs w:val="22"/>
        </w:rPr>
      </w:pPr>
      <w:r>
        <w:rPr>
          <w:rFonts w:ascii="Times New Roman" w:hAnsi="Times New Roman" w:cs="Times New Roman"/>
          <w:sz w:val="22"/>
          <w:szCs w:val="22"/>
        </w:rPr>
        <w:t xml:space="preserve">Das klassische Konditionieren erlangt in der Erziehung </w:t>
      </w:r>
      <w:r w:rsidR="005A7F94">
        <w:rPr>
          <w:rFonts w:ascii="Times New Roman" w:hAnsi="Times New Roman" w:cs="Times New Roman"/>
          <w:sz w:val="22"/>
          <w:szCs w:val="22"/>
        </w:rPr>
        <w:t>Bedeutung,</w:t>
      </w:r>
      <w:r w:rsidR="00FC6883">
        <w:rPr>
          <w:rFonts w:ascii="Times New Roman" w:hAnsi="Times New Roman" w:cs="Times New Roman"/>
          <w:sz w:val="22"/>
          <w:szCs w:val="22"/>
        </w:rPr>
        <w:t xml:space="preserve"> wenn es um den Erwerb emotionaler Reaktionen und den Aufbau bedingter Verhaltensweisen geht. </w:t>
      </w:r>
    </w:p>
    <w:p w:rsidR="00FC6883" w:rsidRDefault="002C26C0" w:rsidP="00FC6883">
      <w:pPr>
        <w:pStyle w:val="Listenabsatz"/>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Positive emotionale Reaktionen werden aufgebaut und erlernt indem der Erzieher den Reiz, der positive Reaktionen hervorrufen soll, mit einem Reiz koppelt, der bereits angenehme Reaktionen auslöst. </w:t>
      </w:r>
    </w:p>
    <w:p w:rsidR="002C26C0" w:rsidRDefault="002C26C0" w:rsidP="00FC6883">
      <w:pPr>
        <w:pStyle w:val="Listenabsatz"/>
        <w:numPr>
          <w:ilvl w:val="0"/>
          <w:numId w:val="1"/>
        </w:numPr>
        <w:jc w:val="both"/>
        <w:rPr>
          <w:rFonts w:ascii="Times New Roman" w:hAnsi="Times New Roman" w:cs="Times New Roman"/>
          <w:sz w:val="22"/>
          <w:szCs w:val="22"/>
        </w:rPr>
      </w:pPr>
      <w:r>
        <w:rPr>
          <w:rFonts w:ascii="Times New Roman" w:hAnsi="Times New Roman" w:cs="Times New Roman"/>
          <w:sz w:val="22"/>
          <w:szCs w:val="22"/>
        </w:rPr>
        <w:t xml:space="preserve">Negative emotionale Reaktionen lassen sich aufbauen und erlernen indem der Erzieher einen Reiz mehrmals mit einem anderen Reiz koppelt, der bereits eine unangenehme Empfindung auslöst. </w:t>
      </w:r>
    </w:p>
    <w:p w:rsidR="002C26C0" w:rsidRDefault="002C26C0" w:rsidP="00FC6883">
      <w:pPr>
        <w:pStyle w:val="Listenabsatz"/>
        <w:numPr>
          <w:ilvl w:val="0"/>
          <w:numId w:val="1"/>
        </w:numPr>
        <w:jc w:val="both"/>
        <w:rPr>
          <w:rFonts w:ascii="Times New Roman" w:hAnsi="Times New Roman" w:cs="Times New Roman"/>
          <w:sz w:val="22"/>
          <w:szCs w:val="22"/>
        </w:rPr>
      </w:pPr>
      <w:r>
        <w:rPr>
          <w:rFonts w:ascii="Times New Roman" w:hAnsi="Times New Roman" w:cs="Times New Roman"/>
          <w:sz w:val="22"/>
          <w:szCs w:val="22"/>
        </w:rPr>
        <w:t>Nach dem Gesetz der Kontiguität müssen Erzieher sofort reagieren und Reiz mehrmals auftreten lassen.</w:t>
      </w:r>
    </w:p>
    <w:p w:rsidR="002C26C0" w:rsidRDefault="002C26C0" w:rsidP="00FC6883">
      <w:pPr>
        <w:pStyle w:val="Listenabsatz"/>
        <w:numPr>
          <w:ilvl w:val="0"/>
          <w:numId w:val="1"/>
        </w:numPr>
        <w:jc w:val="both"/>
        <w:rPr>
          <w:rFonts w:ascii="Times New Roman" w:hAnsi="Times New Roman" w:cs="Times New Roman"/>
          <w:sz w:val="22"/>
          <w:szCs w:val="22"/>
        </w:rPr>
      </w:pPr>
      <w:r>
        <w:rPr>
          <w:rFonts w:ascii="Times New Roman" w:hAnsi="Times New Roman" w:cs="Times New Roman"/>
          <w:sz w:val="22"/>
          <w:szCs w:val="22"/>
        </w:rPr>
        <w:t>Der Erzieher sollte vermeiden selbst zu einem negativen Reiz zu werden. Er muss daher sein eigenes Verhalten immer wieder kritisch reflektieren.</w:t>
      </w:r>
    </w:p>
    <w:p w:rsidR="002C26C0" w:rsidRDefault="002C26C0" w:rsidP="002C26C0">
      <w:pPr>
        <w:jc w:val="both"/>
        <w:rPr>
          <w:rFonts w:ascii="Times New Roman" w:hAnsi="Times New Roman" w:cs="Times New Roman"/>
          <w:i/>
          <w:sz w:val="22"/>
          <w:szCs w:val="22"/>
        </w:rPr>
      </w:pPr>
      <w:r w:rsidRPr="002C26C0">
        <w:rPr>
          <w:rFonts w:ascii="Times New Roman" w:hAnsi="Times New Roman" w:cs="Times New Roman"/>
          <w:i/>
          <w:sz w:val="22"/>
          <w:szCs w:val="22"/>
        </w:rPr>
        <w:lastRenderedPageBreak/>
        <w:t xml:space="preserve">Durch klassisches Konditionieren ist es auch möglich nicht erstrebenswertes Verhalten abzubauen. Dies kann durch Extinktion geschehen. Untersuchungen haben jedoch gezeigt, dass diesem Vorgehen beim Abbau von emotionalen Reaktionen, insbesondere von Angst, kein Erfolg beschreiben ist.  </w:t>
      </w:r>
    </w:p>
    <w:p w:rsidR="002C26C0" w:rsidRDefault="002C26C0" w:rsidP="002C26C0">
      <w:pPr>
        <w:jc w:val="both"/>
        <w:rPr>
          <w:rFonts w:ascii="Times New Roman" w:hAnsi="Times New Roman" w:cs="Times New Roman"/>
          <w:sz w:val="22"/>
          <w:szCs w:val="22"/>
        </w:rPr>
      </w:pPr>
    </w:p>
    <w:p w:rsidR="005A7F94" w:rsidRDefault="005A7F94" w:rsidP="002C26C0">
      <w:pPr>
        <w:jc w:val="both"/>
        <w:rPr>
          <w:rFonts w:ascii="Times New Roman" w:hAnsi="Times New Roman" w:cs="Times New Roman"/>
          <w:sz w:val="22"/>
          <w:szCs w:val="22"/>
        </w:rPr>
      </w:pPr>
    </w:p>
    <w:p w:rsidR="005A7F94" w:rsidRDefault="005A7F94" w:rsidP="002C26C0">
      <w:pPr>
        <w:jc w:val="both"/>
        <w:rPr>
          <w:rFonts w:ascii="Times New Roman" w:hAnsi="Times New Roman" w:cs="Times New Roman"/>
          <w:b/>
          <w:sz w:val="36"/>
          <w:szCs w:val="36"/>
          <w:u w:val="single"/>
        </w:rPr>
      </w:pPr>
      <w:r>
        <w:rPr>
          <w:rFonts w:ascii="Times New Roman" w:hAnsi="Times New Roman" w:cs="Times New Roman"/>
          <w:b/>
          <w:sz w:val="36"/>
          <w:szCs w:val="36"/>
          <w:u w:val="single"/>
        </w:rPr>
        <w:t>Operantes Konditionieren</w:t>
      </w:r>
    </w:p>
    <w:p w:rsidR="005A7F94" w:rsidRDefault="005A7F94" w:rsidP="002C26C0">
      <w:pPr>
        <w:jc w:val="both"/>
        <w:rPr>
          <w:rFonts w:ascii="Times New Roman" w:hAnsi="Times New Roman" w:cs="Times New Roman"/>
          <w:sz w:val="22"/>
          <w:szCs w:val="36"/>
        </w:rPr>
      </w:pPr>
    </w:p>
    <w:p w:rsidR="005A7F94" w:rsidRDefault="005A7F94" w:rsidP="002C26C0">
      <w:pPr>
        <w:jc w:val="both"/>
        <w:rPr>
          <w:rFonts w:ascii="Times New Roman" w:hAnsi="Times New Roman" w:cs="Times New Roman"/>
          <w:sz w:val="32"/>
          <w:szCs w:val="36"/>
          <w:u w:val="single"/>
        </w:rPr>
      </w:pPr>
      <w:r>
        <w:rPr>
          <w:rFonts w:ascii="Times New Roman" w:hAnsi="Times New Roman" w:cs="Times New Roman"/>
          <w:sz w:val="32"/>
          <w:szCs w:val="36"/>
          <w:u w:val="single"/>
        </w:rPr>
        <w:t>Lernen am Erfolg nach Thorndike</w:t>
      </w:r>
    </w:p>
    <w:p w:rsidR="005A7F94" w:rsidRDefault="005A7F94" w:rsidP="002C26C0">
      <w:pPr>
        <w:jc w:val="both"/>
        <w:rPr>
          <w:rFonts w:ascii="Times New Roman" w:hAnsi="Times New Roman" w:cs="Times New Roman"/>
          <w:sz w:val="22"/>
          <w:szCs w:val="36"/>
        </w:rPr>
      </w:pPr>
    </w:p>
    <w:p w:rsidR="005A7F94" w:rsidRDefault="005A7F94" w:rsidP="002C26C0">
      <w:pPr>
        <w:jc w:val="both"/>
        <w:rPr>
          <w:rFonts w:ascii="Times New Roman" w:hAnsi="Times New Roman" w:cs="Times New Roman"/>
          <w:sz w:val="22"/>
          <w:szCs w:val="36"/>
        </w:rPr>
      </w:pPr>
      <w:r>
        <w:rPr>
          <w:rFonts w:ascii="Times New Roman" w:hAnsi="Times New Roman" w:cs="Times New Roman"/>
          <w:sz w:val="22"/>
          <w:szCs w:val="36"/>
        </w:rPr>
        <w:t xml:space="preserve">Mit Lernen am Erfolg (auch Lernen durch Versuch und Irrtum) werden alle Lernprozesse bezeichnet, in deren Verlauf ein zufällig erfolgreiches Verhalten beibehalten wird, während erfolglose Verhaltensweisen allmählich abnehmen und schließlich gar nicht mehr gezeigt werden. </w:t>
      </w:r>
    </w:p>
    <w:p w:rsidR="005A7F94" w:rsidRDefault="005A7F94" w:rsidP="002C26C0">
      <w:pPr>
        <w:jc w:val="both"/>
        <w:rPr>
          <w:rFonts w:ascii="Times New Roman" w:hAnsi="Times New Roman" w:cs="Times New Roman"/>
          <w:sz w:val="22"/>
          <w:szCs w:val="36"/>
        </w:rPr>
      </w:pPr>
    </w:p>
    <w:p w:rsidR="005A7F94" w:rsidRDefault="005A7F94" w:rsidP="002C26C0">
      <w:pPr>
        <w:jc w:val="both"/>
        <w:rPr>
          <w:rFonts w:ascii="Times New Roman" w:hAnsi="Times New Roman" w:cs="Times New Roman"/>
          <w:b/>
          <w:sz w:val="28"/>
          <w:szCs w:val="36"/>
        </w:rPr>
      </w:pPr>
      <w:r>
        <w:rPr>
          <w:rFonts w:ascii="Times New Roman" w:hAnsi="Times New Roman" w:cs="Times New Roman"/>
          <w:b/>
          <w:sz w:val="28"/>
          <w:szCs w:val="36"/>
        </w:rPr>
        <w:t>Das Experiment von Thorndike</w:t>
      </w:r>
    </w:p>
    <w:p w:rsidR="005A7F94" w:rsidRDefault="005A7F94" w:rsidP="002C26C0">
      <w:pPr>
        <w:jc w:val="both"/>
        <w:rPr>
          <w:rFonts w:ascii="Times New Roman" w:hAnsi="Times New Roman" w:cs="Times New Roman"/>
          <w:sz w:val="22"/>
          <w:szCs w:val="36"/>
        </w:rPr>
      </w:pPr>
      <w:r>
        <w:rPr>
          <w:rFonts w:ascii="Times New Roman" w:hAnsi="Times New Roman" w:cs="Times New Roman"/>
          <w:sz w:val="22"/>
          <w:szCs w:val="36"/>
        </w:rPr>
        <w:t xml:space="preserve">Eine Katze wurde in einen Käfig mit </w:t>
      </w:r>
      <w:r w:rsidR="00AB3CB6">
        <w:rPr>
          <w:rFonts w:ascii="Times New Roman" w:hAnsi="Times New Roman" w:cs="Times New Roman"/>
          <w:sz w:val="22"/>
          <w:szCs w:val="36"/>
        </w:rPr>
        <w:t xml:space="preserve">vielen Hebeln gesperrt. Durch das Drücken eines bestimmten Hebels öffnete sich eine bestimmte </w:t>
      </w:r>
      <w:proofErr w:type="spellStart"/>
      <w:r w:rsidR="00AB3CB6">
        <w:rPr>
          <w:rFonts w:ascii="Times New Roman" w:hAnsi="Times New Roman" w:cs="Times New Roman"/>
          <w:sz w:val="22"/>
          <w:szCs w:val="36"/>
        </w:rPr>
        <w:t>Käfigtür</w:t>
      </w:r>
      <w:proofErr w:type="spellEnd"/>
      <w:r w:rsidR="00AB3CB6">
        <w:rPr>
          <w:rFonts w:ascii="Times New Roman" w:hAnsi="Times New Roman" w:cs="Times New Roman"/>
          <w:sz w:val="22"/>
          <w:szCs w:val="36"/>
        </w:rPr>
        <w:t xml:space="preserve">.  Man konnte nun beobachten, wie die Katze zunächst wahllos durch verschiedene Aktivitäten versuchte zu entkommen. Betätigte sie zufällig den richtigen Hebel so gelangte sie in die Freiheit. Nach einer Reihe von Durchgängen fand die Katze den richtigen Hebel heraus und drückte ihn sofort und die erfolglosen Verhaltensweisen wurden nicht mehr gezeigt. </w:t>
      </w:r>
    </w:p>
    <w:p w:rsidR="00AB3CB6" w:rsidRDefault="00AB3CB6" w:rsidP="002C26C0">
      <w:pPr>
        <w:jc w:val="both"/>
        <w:rPr>
          <w:rFonts w:ascii="Times New Roman" w:hAnsi="Times New Roman" w:cs="Times New Roman"/>
          <w:sz w:val="22"/>
          <w:szCs w:val="36"/>
        </w:rPr>
      </w:pPr>
    </w:p>
    <w:p w:rsidR="00AB3CB6" w:rsidRDefault="00AB3CB6" w:rsidP="002C26C0">
      <w:pPr>
        <w:jc w:val="both"/>
        <w:rPr>
          <w:rFonts w:ascii="Times New Roman" w:hAnsi="Times New Roman" w:cs="Times New Roman"/>
          <w:b/>
          <w:sz w:val="28"/>
          <w:szCs w:val="36"/>
        </w:rPr>
      </w:pPr>
      <w:r>
        <w:rPr>
          <w:rFonts w:ascii="Times New Roman" w:hAnsi="Times New Roman" w:cs="Times New Roman"/>
          <w:b/>
          <w:sz w:val="28"/>
          <w:szCs w:val="36"/>
        </w:rPr>
        <w:t>Gesetze nach Thorndike</w:t>
      </w:r>
    </w:p>
    <w:p w:rsidR="00AB3CB6" w:rsidRDefault="00AB3CB6" w:rsidP="002C26C0">
      <w:pPr>
        <w:jc w:val="both"/>
        <w:rPr>
          <w:rFonts w:ascii="Times New Roman" w:hAnsi="Times New Roman" w:cs="Times New Roman"/>
          <w:sz w:val="22"/>
          <w:szCs w:val="36"/>
        </w:rPr>
      </w:pPr>
    </w:p>
    <w:p w:rsidR="00AB3CB6" w:rsidRDefault="00AB3CB6" w:rsidP="002C26C0">
      <w:pPr>
        <w:jc w:val="both"/>
        <w:rPr>
          <w:rFonts w:ascii="Times New Roman" w:hAnsi="Times New Roman" w:cs="Times New Roman"/>
          <w:sz w:val="22"/>
          <w:szCs w:val="36"/>
          <w:u w:val="single"/>
        </w:rPr>
      </w:pPr>
      <w:r>
        <w:rPr>
          <w:rFonts w:ascii="Times New Roman" w:hAnsi="Times New Roman" w:cs="Times New Roman"/>
          <w:sz w:val="22"/>
          <w:szCs w:val="36"/>
          <w:u w:val="single"/>
        </w:rPr>
        <w:t>Gesetz der Bereitschaft</w:t>
      </w:r>
    </w:p>
    <w:p w:rsidR="00AB3CB6" w:rsidRDefault="00AB3CB6" w:rsidP="002C26C0">
      <w:pPr>
        <w:jc w:val="both"/>
        <w:rPr>
          <w:rFonts w:ascii="Times New Roman" w:hAnsi="Times New Roman" w:cs="Times New Roman"/>
          <w:sz w:val="22"/>
          <w:szCs w:val="36"/>
        </w:rPr>
      </w:pPr>
      <w:r>
        <w:rPr>
          <w:rFonts w:ascii="Times New Roman" w:hAnsi="Times New Roman" w:cs="Times New Roman"/>
          <w:sz w:val="22"/>
          <w:szCs w:val="36"/>
        </w:rPr>
        <w:t>Gelernt wird nur, wenn im Organismus eine Bereitschaft zum Lernen vorahnden ist. Dies ist dann der Fall, wenn ein Bedürfnis vorliegt: Wenn das Individuum einen angenehmen Zustand herstellen bzw. aufrechterhalten oder einen unangenehmen Zustand beseitigen, vermeiden bzw. beenden will.</w:t>
      </w:r>
    </w:p>
    <w:p w:rsidR="00AB3CB6" w:rsidRDefault="00AB3CB6" w:rsidP="002C26C0">
      <w:pPr>
        <w:jc w:val="both"/>
        <w:rPr>
          <w:rFonts w:ascii="Times New Roman" w:hAnsi="Times New Roman" w:cs="Times New Roman"/>
          <w:sz w:val="22"/>
          <w:szCs w:val="36"/>
        </w:rPr>
      </w:pPr>
    </w:p>
    <w:p w:rsidR="00AB3CB6" w:rsidRDefault="00AB3CB6" w:rsidP="002C26C0">
      <w:pPr>
        <w:jc w:val="both"/>
        <w:rPr>
          <w:rFonts w:ascii="Times New Roman" w:hAnsi="Times New Roman" w:cs="Times New Roman"/>
          <w:sz w:val="22"/>
          <w:szCs w:val="36"/>
          <w:u w:val="single"/>
        </w:rPr>
      </w:pPr>
      <w:r>
        <w:rPr>
          <w:rFonts w:ascii="Times New Roman" w:hAnsi="Times New Roman" w:cs="Times New Roman"/>
          <w:sz w:val="22"/>
          <w:szCs w:val="36"/>
          <w:u w:val="single"/>
        </w:rPr>
        <w:t>Prinzip des Versuchs und Irrtums</w:t>
      </w:r>
    </w:p>
    <w:p w:rsidR="00AB3CB6" w:rsidRDefault="00AB3CB6" w:rsidP="002C26C0">
      <w:pPr>
        <w:jc w:val="both"/>
        <w:rPr>
          <w:rFonts w:ascii="Times New Roman" w:hAnsi="Times New Roman" w:cs="Times New Roman"/>
          <w:sz w:val="22"/>
          <w:szCs w:val="36"/>
        </w:rPr>
      </w:pPr>
      <w:r>
        <w:rPr>
          <w:rFonts w:ascii="Times New Roman" w:hAnsi="Times New Roman" w:cs="Times New Roman"/>
          <w:sz w:val="22"/>
          <w:szCs w:val="36"/>
        </w:rPr>
        <w:t xml:space="preserve">Das Individuum probiert verschiedene Verhaltensweisen aus, um zum Ziel zu kommen. </w:t>
      </w:r>
    </w:p>
    <w:p w:rsidR="00AB3CB6" w:rsidRDefault="00AB3CB6" w:rsidP="002C26C0">
      <w:pPr>
        <w:jc w:val="both"/>
        <w:rPr>
          <w:rFonts w:ascii="Times New Roman" w:hAnsi="Times New Roman" w:cs="Times New Roman"/>
          <w:sz w:val="22"/>
          <w:szCs w:val="36"/>
        </w:rPr>
      </w:pPr>
    </w:p>
    <w:p w:rsidR="00AB3CB6" w:rsidRDefault="00AB3CB6" w:rsidP="002C26C0">
      <w:pPr>
        <w:jc w:val="both"/>
        <w:rPr>
          <w:rFonts w:ascii="Times New Roman" w:hAnsi="Times New Roman" w:cs="Times New Roman"/>
          <w:sz w:val="22"/>
          <w:szCs w:val="36"/>
          <w:u w:val="single"/>
        </w:rPr>
      </w:pPr>
      <w:r>
        <w:rPr>
          <w:rFonts w:ascii="Times New Roman" w:hAnsi="Times New Roman" w:cs="Times New Roman"/>
          <w:sz w:val="22"/>
          <w:szCs w:val="36"/>
          <w:u w:val="single"/>
        </w:rPr>
        <w:t>Effektgesetz</w:t>
      </w:r>
    </w:p>
    <w:p w:rsidR="00AB3CB6" w:rsidRDefault="00AB3CB6" w:rsidP="002C26C0">
      <w:pPr>
        <w:jc w:val="both"/>
        <w:rPr>
          <w:rFonts w:ascii="Times New Roman" w:hAnsi="Times New Roman" w:cs="Times New Roman"/>
          <w:sz w:val="22"/>
          <w:szCs w:val="36"/>
        </w:rPr>
      </w:pPr>
      <w:r>
        <w:rPr>
          <w:rFonts w:ascii="Times New Roman" w:hAnsi="Times New Roman" w:cs="Times New Roman"/>
          <w:sz w:val="22"/>
          <w:szCs w:val="36"/>
        </w:rPr>
        <w:t xml:space="preserve">Aus einer Fülle von praktizierten Verhaltensweisen werden auf Dauer nur solche wieder gezeigt, die für den Organismus befriedigende Konsequenzen nach sich ziehen; diejenigen Verhaltensweisen, </w:t>
      </w:r>
      <w:r w:rsidR="0012770D">
        <w:rPr>
          <w:rFonts w:ascii="Times New Roman" w:hAnsi="Times New Roman" w:cs="Times New Roman"/>
          <w:sz w:val="22"/>
          <w:szCs w:val="36"/>
        </w:rPr>
        <w:t xml:space="preserve">die keine befriedigenden Konsequenzen zur Folge haben, werden nicht mehr gezeigt. </w:t>
      </w:r>
    </w:p>
    <w:p w:rsidR="0012770D" w:rsidRDefault="0012770D" w:rsidP="002C26C0">
      <w:pPr>
        <w:jc w:val="both"/>
        <w:rPr>
          <w:rFonts w:ascii="Times New Roman" w:hAnsi="Times New Roman" w:cs="Times New Roman"/>
          <w:sz w:val="22"/>
          <w:szCs w:val="36"/>
        </w:rPr>
      </w:pPr>
    </w:p>
    <w:p w:rsidR="0012770D" w:rsidRPr="0012770D" w:rsidRDefault="0012770D" w:rsidP="002C26C0">
      <w:pPr>
        <w:jc w:val="both"/>
        <w:rPr>
          <w:rFonts w:ascii="Times New Roman" w:hAnsi="Times New Roman" w:cs="Times New Roman"/>
          <w:sz w:val="22"/>
          <w:szCs w:val="36"/>
          <w:u w:val="single"/>
        </w:rPr>
      </w:pPr>
      <w:r w:rsidRPr="0012770D">
        <w:rPr>
          <w:rFonts w:ascii="Times New Roman" w:hAnsi="Times New Roman" w:cs="Times New Roman"/>
          <w:sz w:val="22"/>
          <w:szCs w:val="36"/>
          <w:u w:val="single"/>
        </w:rPr>
        <w:t>Frequenzgesetz</w:t>
      </w:r>
    </w:p>
    <w:p w:rsidR="0012770D" w:rsidRDefault="0012770D" w:rsidP="002C26C0">
      <w:pPr>
        <w:jc w:val="both"/>
        <w:rPr>
          <w:rFonts w:ascii="Times New Roman" w:hAnsi="Times New Roman" w:cs="Times New Roman"/>
          <w:sz w:val="22"/>
          <w:szCs w:val="36"/>
        </w:rPr>
      </w:pPr>
      <w:r>
        <w:rPr>
          <w:rFonts w:ascii="Times New Roman" w:hAnsi="Times New Roman" w:cs="Times New Roman"/>
          <w:sz w:val="22"/>
          <w:szCs w:val="36"/>
        </w:rPr>
        <w:t xml:space="preserve">Das zum Erfolg führende Verhalten wird erst durch eine gewisse Häufigkeit an Übung bzw. Wiederholung erlernt, durch mangelnde Übung und Wiederholung wird es abgebaut und verlernt. </w:t>
      </w:r>
    </w:p>
    <w:p w:rsidR="0012770D" w:rsidRDefault="0012770D" w:rsidP="002C26C0">
      <w:pPr>
        <w:jc w:val="both"/>
        <w:rPr>
          <w:rFonts w:ascii="Times New Roman" w:hAnsi="Times New Roman" w:cs="Times New Roman"/>
          <w:i/>
          <w:sz w:val="22"/>
          <w:szCs w:val="36"/>
        </w:rPr>
      </w:pPr>
    </w:p>
    <w:p w:rsidR="0012770D" w:rsidRDefault="0012770D" w:rsidP="002C26C0">
      <w:pPr>
        <w:jc w:val="both"/>
        <w:rPr>
          <w:rFonts w:ascii="Times New Roman" w:hAnsi="Times New Roman" w:cs="Times New Roman"/>
          <w:sz w:val="22"/>
          <w:szCs w:val="36"/>
        </w:rPr>
      </w:pPr>
      <w:r>
        <w:rPr>
          <w:rFonts w:ascii="Times New Roman" w:hAnsi="Times New Roman" w:cs="Times New Roman"/>
          <w:i/>
          <w:sz w:val="22"/>
          <w:szCs w:val="36"/>
        </w:rPr>
        <w:t>Dabei sind Effektgesetz und Frequenzgesetz nicht unabhängig voneinander: Weder Erfolg ohne Übung, noch Übung ohne Erfolg, führen zu einem dauerhaften Lernergebnis.</w:t>
      </w:r>
      <w:r>
        <w:rPr>
          <w:rFonts w:ascii="Times New Roman" w:hAnsi="Times New Roman" w:cs="Times New Roman"/>
          <w:sz w:val="22"/>
          <w:szCs w:val="36"/>
        </w:rPr>
        <w:t xml:space="preserve"> </w:t>
      </w:r>
    </w:p>
    <w:p w:rsidR="0012770D" w:rsidRDefault="0012770D" w:rsidP="002C26C0">
      <w:pPr>
        <w:jc w:val="both"/>
        <w:rPr>
          <w:rFonts w:ascii="Times New Roman" w:hAnsi="Times New Roman" w:cs="Times New Roman"/>
          <w:sz w:val="22"/>
          <w:szCs w:val="36"/>
        </w:rPr>
      </w:pPr>
    </w:p>
    <w:p w:rsidR="0012770D" w:rsidRDefault="0012770D" w:rsidP="002C26C0">
      <w:pPr>
        <w:jc w:val="both"/>
        <w:rPr>
          <w:rFonts w:ascii="Times New Roman" w:hAnsi="Times New Roman" w:cs="Times New Roman"/>
          <w:sz w:val="32"/>
          <w:szCs w:val="36"/>
          <w:u w:val="single"/>
        </w:rPr>
      </w:pPr>
    </w:p>
    <w:p w:rsidR="0012770D" w:rsidRDefault="0012770D" w:rsidP="002C26C0">
      <w:pPr>
        <w:jc w:val="both"/>
        <w:rPr>
          <w:rFonts w:ascii="Times New Roman" w:hAnsi="Times New Roman" w:cs="Times New Roman"/>
          <w:sz w:val="32"/>
          <w:szCs w:val="36"/>
          <w:u w:val="single"/>
        </w:rPr>
      </w:pPr>
      <w:r>
        <w:rPr>
          <w:rFonts w:ascii="Times New Roman" w:hAnsi="Times New Roman" w:cs="Times New Roman"/>
          <w:sz w:val="32"/>
          <w:szCs w:val="36"/>
          <w:u w:val="single"/>
        </w:rPr>
        <w:t>Lernen durch Verstärkung nach Skinner</w:t>
      </w:r>
    </w:p>
    <w:p w:rsidR="0012770D" w:rsidRDefault="0012770D" w:rsidP="002C26C0">
      <w:pPr>
        <w:jc w:val="both"/>
        <w:rPr>
          <w:rFonts w:ascii="Times New Roman" w:hAnsi="Times New Roman" w:cs="Times New Roman"/>
          <w:sz w:val="22"/>
          <w:szCs w:val="36"/>
        </w:rPr>
      </w:pPr>
      <w:r>
        <w:rPr>
          <w:rFonts w:ascii="Times New Roman" w:hAnsi="Times New Roman" w:cs="Times New Roman"/>
          <w:sz w:val="22"/>
          <w:szCs w:val="36"/>
        </w:rPr>
        <w:t xml:space="preserve">Lernen durch Verstärkung (Verstärkungslernen) </w:t>
      </w:r>
      <w:r w:rsidR="00896435">
        <w:rPr>
          <w:rFonts w:ascii="Times New Roman" w:hAnsi="Times New Roman" w:cs="Times New Roman"/>
          <w:sz w:val="22"/>
          <w:szCs w:val="36"/>
        </w:rPr>
        <w:t xml:space="preserve">bezeichnet den Prozess, in dessen Verlauf Verhaltensweisen aufgrund ihrer Konsequenzen vermehrt gezeigt werden. </w:t>
      </w:r>
    </w:p>
    <w:p w:rsidR="00896435" w:rsidRDefault="00896435" w:rsidP="002C26C0">
      <w:pPr>
        <w:jc w:val="both"/>
        <w:rPr>
          <w:rFonts w:ascii="Times New Roman" w:hAnsi="Times New Roman" w:cs="Times New Roman"/>
          <w:sz w:val="22"/>
          <w:szCs w:val="36"/>
        </w:rPr>
      </w:pPr>
    </w:p>
    <w:p w:rsidR="00896435" w:rsidRDefault="00896435" w:rsidP="002C26C0">
      <w:pPr>
        <w:jc w:val="both"/>
        <w:rPr>
          <w:rFonts w:ascii="Times New Roman" w:hAnsi="Times New Roman" w:cs="Times New Roman"/>
          <w:b/>
          <w:sz w:val="28"/>
          <w:szCs w:val="36"/>
        </w:rPr>
      </w:pPr>
      <w:r>
        <w:rPr>
          <w:rFonts w:ascii="Times New Roman" w:hAnsi="Times New Roman" w:cs="Times New Roman"/>
          <w:b/>
          <w:sz w:val="28"/>
          <w:szCs w:val="36"/>
        </w:rPr>
        <w:t xml:space="preserve">Die </w:t>
      </w:r>
      <w:proofErr w:type="spellStart"/>
      <w:r>
        <w:rPr>
          <w:rFonts w:ascii="Times New Roman" w:hAnsi="Times New Roman" w:cs="Times New Roman"/>
          <w:b/>
          <w:sz w:val="28"/>
          <w:szCs w:val="36"/>
        </w:rPr>
        <w:t>Skinnerbox</w:t>
      </w:r>
      <w:proofErr w:type="spellEnd"/>
    </w:p>
    <w:p w:rsidR="00896435" w:rsidRDefault="00896435" w:rsidP="002C26C0">
      <w:pPr>
        <w:jc w:val="both"/>
        <w:rPr>
          <w:rFonts w:ascii="Times New Roman" w:hAnsi="Times New Roman" w:cs="Times New Roman"/>
          <w:sz w:val="22"/>
          <w:szCs w:val="36"/>
        </w:rPr>
      </w:pPr>
      <w:r>
        <w:rPr>
          <w:rFonts w:ascii="Times New Roman" w:hAnsi="Times New Roman" w:cs="Times New Roman"/>
          <w:sz w:val="22"/>
          <w:szCs w:val="36"/>
        </w:rPr>
        <w:t>Eine Ratte wurde in einem Käfig (</w:t>
      </w:r>
      <w:proofErr w:type="spellStart"/>
      <w:r>
        <w:rPr>
          <w:rFonts w:ascii="Times New Roman" w:hAnsi="Times New Roman" w:cs="Times New Roman"/>
          <w:sz w:val="22"/>
          <w:szCs w:val="36"/>
        </w:rPr>
        <w:t>Skinnerbox</w:t>
      </w:r>
      <w:proofErr w:type="spellEnd"/>
      <w:r>
        <w:rPr>
          <w:rFonts w:ascii="Times New Roman" w:hAnsi="Times New Roman" w:cs="Times New Roman"/>
          <w:sz w:val="22"/>
          <w:szCs w:val="36"/>
        </w:rPr>
        <w:t xml:space="preserve">) gesperrt, in dem sich ein Hebel befand. Das neugierige Tier untersuchte den Käfig und drückte dabei zufällig den Hebel. Dieses Drücken hatte eine bestimmte Konsequenz zufolge. Wurde dieser Versuch öfter wiederholt, so lernte die Ratte den Zusammenhang zwischen ihrem Verhalten und der Konsequenz. </w:t>
      </w:r>
    </w:p>
    <w:p w:rsidR="00896435" w:rsidRDefault="00896435" w:rsidP="002C26C0">
      <w:pPr>
        <w:jc w:val="both"/>
        <w:rPr>
          <w:rFonts w:ascii="Times New Roman" w:hAnsi="Times New Roman" w:cs="Times New Roman"/>
          <w:sz w:val="22"/>
          <w:szCs w:val="36"/>
        </w:rPr>
      </w:pPr>
      <w:r>
        <w:rPr>
          <w:rFonts w:ascii="Times New Roman" w:hAnsi="Times New Roman" w:cs="Times New Roman"/>
          <w:sz w:val="22"/>
          <w:szCs w:val="36"/>
        </w:rPr>
        <w:t>Skinner arbeitet mit mehreren Ratten, die je nach Versuch verschiedene Konsequenzen erfuhren:</w:t>
      </w:r>
    </w:p>
    <w:p w:rsidR="00896435" w:rsidRDefault="00BB395E" w:rsidP="00896435">
      <w:pPr>
        <w:pStyle w:val="Listenabsatz"/>
        <w:numPr>
          <w:ilvl w:val="0"/>
          <w:numId w:val="2"/>
        </w:numPr>
        <w:jc w:val="both"/>
        <w:rPr>
          <w:rFonts w:ascii="Times New Roman" w:hAnsi="Times New Roman" w:cs="Times New Roman"/>
          <w:sz w:val="22"/>
          <w:szCs w:val="36"/>
        </w:rPr>
      </w:pPr>
      <w:r>
        <w:rPr>
          <w:rFonts w:ascii="Times New Roman" w:hAnsi="Times New Roman" w:cs="Times New Roman"/>
          <w:sz w:val="22"/>
          <w:szCs w:val="36"/>
        </w:rPr>
        <w:t>Ratte 1 erhielt auf den Hebeldruck hin Futter</w:t>
      </w:r>
    </w:p>
    <w:p w:rsidR="00BB395E" w:rsidRDefault="00BB395E" w:rsidP="00896435">
      <w:pPr>
        <w:pStyle w:val="Listenabsatz"/>
        <w:numPr>
          <w:ilvl w:val="0"/>
          <w:numId w:val="2"/>
        </w:numPr>
        <w:jc w:val="both"/>
        <w:rPr>
          <w:rFonts w:ascii="Times New Roman" w:hAnsi="Times New Roman" w:cs="Times New Roman"/>
          <w:sz w:val="22"/>
          <w:szCs w:val="36"/>
        </w:rPr>
      </w:pPr>
      <w:r>
        <w:rPr>
          <w:rFonts w:ascii="Times New Roman" w:hAnsi="Times New Roman" w:cs="Times New Roman"/>
          <w:sz w:val="22"/>
          <w:szCs w:val="36"/>
        </w:rPr>
        <w:t>Ratte 2 konnte durch den Hebeldruck den Strom abschalten, unter dem ihr Käfig stand</w:t>
      </w:r>
    </w:p>
    <w:p w:rsidR="00BB395E" w:rsidRDefault="00BB395E" w:rsidP="00896435">
      <w:pPr>
        <w:pStyle w:val="Listenabsatz"/>
        <w:numPr>
          <w:ilvl w:val="0"/>
          <w:numId w:val="2"/>
        </w:numPr>
        <w:jc w:val="both"/>
        <w:rPr>
          <w:rFonts w:ascii="Times New Roman" w:hAnsi="Times New Roman" w:cs="Times New Roman"/>
          <w:sz w:val="22"/>
          <w:szCs w:val="36"/>
        </w:rPr>
      </w:pPr>
      <w:r>
        <w:rPr>
          <w:rFonts w:ascii="Times New Roman" w:hAnsi="Times New Roman" w:cs="Times New Roman"/>
          <w:sz w:val="22"/>
          <w:szCs w:val="36"/>
        </w:rPr>
        <w:t>Ratte 3 drückte den Hebel und erhielt einen Stromschlag</w:t>
      </w:r>
    </w:p>
    <w:p w:rsidR="00BB395E" w:rsidRDefault="00BB395E" w:rsidP="00896435">
      <w:pPr>
        <w:pStyle w:val="Listenabsatz"/>
        <w:numPr>
          <w:ilvl w:val="0"/>
          <w:numId w:val="2"/>
        </w:numPr>
        <w:jc w:val="both"/>
        <w:rPr>
          <w:rFonts w:ascii="Times New Roman" w:hAnsi="Times New Roman" w:cs="Times New Roman"/>
          <w:sz w:val="22"/>
          <w:szCs w:val="36"/>
        </w:rPr>
      </w:pPr>
      <w:r>
        <w:rPr>
          <w:rFonts w:ascii="Times New Roman" w:hAnsi="Times New Roman" w:cs="Times New Roman"/>
          <w:sz w:val="22"/>
          <w:szCs w:val="36"/>
        </w:rPr>
        <w:lastRenderedPageBreak/>
        <w:t xml:space="preserve">Ratte 4 verlor durch das Hebeldrücken ihr Futter </w:t>
      </w:r>
    </w:p>
    <w:p w:rsidR="00BB395E" w:rsidRDefault="00BB395E" w:rsidP="00BB395E">
      <w:pPr>
        <w:jc w:val="both"/>
        <w:rPr>
          <w:rFonts w:ascii="Times New Roman" w:hAnsi="Times New Roman" w:cs="Times New Roman"/>
          <w:sz w:val="22"/>
          <w:szCs w:val="36"/>
        </w:rPr>
      </w:pPr>
      <w:r>
        <w:rPr>
          <w:rFonts w:ascii="Times New Roman" w:hAnsi="Times New Roman" w:cs="Times New Roman"/>
          <w:sz w:val="22"/>
          <w:szCs w:val="36"/>
        </w:rPr>
        <w:t>Man konnte nach mehreren Versuchen beobachten, wie Ratte 1 &amp; 2 immer wieder den Hebel betätigten, während</w:t>
      </w:r>
      <w:r w:rsidR="00204950">
        <w:rPr>
          <w:rFonts w:ascii="Times New Roman" w:hAnsi="Times New Roman" w:cs="Times New Roman"/>
          <w:sz w:val="22"/>
          <w:szCs w:val="36"/>
        </w:rPr>
        <w:t xml:space="preserve"> Ratte 3 &amp; 4 dies unterließen. </w:t>
      </w:r>
    </w:p>
    <w:p w:rsidR="000B09EC" w:rsidRDefault="000B09EC" w:rsidP="00BB395E">
      <w:pPr>
        <w:jc w:val="both"/>
        <w:rPr>
          <w:rFonts w:ascii="Times New Roman" w:hAnsi="Times New Roman" w:cs="Times New Roman"/>
          <w:sz w:val="22"/>
          <w:szCs w:val="36"/>
        </w:rPr>
      </w:pPr>
    </w:p>
    <w:p w:rsidR="00482BB2" w:rsidRPr="000B09EC" w:rsidRDefault="00BB395E" w:rsidP="00BB395E">
      <w:pPr>
        <w:jc w:val="both"/>
        <w:rPr>
          <w:rFonts w:ascii="Times New Roman" w:hAnsi="Times New Roman" w:cs="Times New Roman"/>
          <w:sz w:val="22"/>
          <w:szCs w:val="36"/>
        </w:rPr>
      </w:pPr>
      <w:r w:rsidRPr="000B09EC">
        <w:rPr>
          <w:rFonts w:ascii="Times New Roman" w:hAnsi="Times New Roman" w:cs="Times New Roman"/>
          <w:sz w:val="22"/>
          <w:szCs w:val="36"/>
        </w:rPr>
        <w:t xml:space="preserve">Verstärkung ist der Prozess, der dazu führt, dass ein Verhalten vermehrt auftritt. </w:t>
      </w:r>
      <w:r w:rsidR="000B09EC">
        <w:rPr>
          <w:rFonts w:ascii="Times New Roman" w:hAnsi="Times New Roman" w:cs="Times New Roman"/>
          <w:sz w:val="22"/>
          <w:szCs w:val="36"/>
        </w:rPr>
        <w:t>Die zugehörige Konsequenz nennt man Verstärker.</w:t>
      </w:r>
    </w:p>
    <w:p w:rsidR="00BA526B" w:rsidRDefault="00BA526B" w:rsidP="00BB395E">
      <w:pPr>
        <w:jc w:val="both"/>
        <w:rPr>
          <w:rFonts w:ascii="Times New Roman" w:hAnsi="Times New Roman" w:cs="Times New Roman"/>
          <w:sz w:val="22"/>
          <w:szCs w:val="36"/>
        </w:rPr>
      </w:pPr>
    </w:p>
    <w:p w:rsidR="00204950" w:rsidRDefault="00204950" w:rsidP="00BB395E">
      <w:pPr>
        <w:jc w:val="both"/>
        <w:rPr>
          <w:rFonts w:ascii="Times New Roman" w:hAnsi="Times New Roman" w:cs="Times New Roman"/>
          <w:sz w:val="22"/>
          <w:szCs w:val="36"/>
        </w:rPr>
      </w:pPr>
      <w:r>
        <w:rPr>
          <w:rFonts w:ascii="Times New Roman" w:hAnsi="Times New Roman" w:cs="Times New Roman"/>
          <w:sz w:val="22"/>
          <w:szCs w:val="36"/>
        </w:rPr>
        <w:t>Positive Verstärkung ist der Prozess, der dazu führt, dass ein Verhalten häufiger gezeigt wird, da durch dieses angenehme Konsequenzen herbeigeführt oder aufrechterhalten werden können.</w:t>
      </w:r>
      <w:r w:rsidR="000B09EC">
        <w:rPr>
          <w:rFonts w:ascii="Times New Roman" w:hAnsi="Times New Roman" w:cs="Times New Roman"/>
          <w:sz w:val="22"/>
          <w:szCs w:val="36"/>
        </w:rPr>
        <w:t xml:space="preserve"> Die zugehörige Konsequenz nennt man „positiver Verstärker“.</w:t>
      </w:r>
    </w:p>
    <w:p w:rsidR="000B09EC" w:rsidRDefault="000B09EC" w:rsidP="00BB395E">
      <w:pPr>
        <w:jc w:val="both"/>
        <w:rPr>
          <w:rFonts w:ascii="Times New Roman" w:hAnsi="Times New Roman" w:cs="Times New Roman"/>
          <w:sz w:val="22"/>
          <w:szCs w:val="36"/>
        </w:rPr>
      </w:pPr>
    </w:p>
    <w:p w:rsidR="000B09EC" w:rsidRPr="00204950" w:rsidRDefault="000B09EC" w:rsidP="00BB395E">
      <w:pPr>
        <w:jc w:val="both"/>
        <w:rPr>
          <w:rFonts w:ascii="Times New Roman" w:hAnsi="Times New Roman" w:cs="Times New Roman"/>
          <w:sz w:val="22"/>
          <w:szCs w:val="36"/>
        </w:rPr>
      </w:pPr>
      <w:r>
        <w:rPr>
          <w:rFonts w:ascii="Times New Roman" w:hAnsi="Times New Roman" w:cs="Times New Roman"/>
          <w:sz w:val="22"/>
          <w:szCs w:val="36"/>
        </w:rPr>
        <w:t>Negative Verstärkung ist der Prozess, der dazu führt, dass ein Verhalten häufiger gezeigt wird, weil durch dieses unangenehme Konsequenzen verringert, vermieden oder beendet werden können. Die zugehörige Konsequenz nennt man „negativer Verstärker“.</w:t>
      </w:r>
    </w:p>
    <w:p w:rsidR="00204950" w:rsidRDefault="00204950" w:rsidP="00BB395E">
      <w:pPr>
        <w:jc w:val="both"/>
        <w:rPr>
          <w:rFonts w:ascii="Times New Roman" w:hAnsi="Times New Roman" w:cs="Times New Roman"/>
          <w:i/>
          <w:sz w:val="22"/>
          <w:szCs w:val="36"/>
        </w:rPr>
      </w:pPr>
    </w:p>
    <w:p w:rsidR="00BA526B" w:rsidRPr="00BA526B" w:rsidRDefault="00BA526B" w:rsidP="00BA526B">
      <w:pPr>
        <w:jc w:val="both"/>
        <w:rPr>
          <w:rFonts w:ascii="Times New Roman" w:hAnsi="Times New Roman" w:cs="Times New Roman"/>
          <w:sz w:val="22"/>
          <w:szCs w:val="36"/>
        </w:rPr>
      </w:pPr>
      <w:r>
        <w:rPr>
          <w:rFonts w:ascii="Times New Roman" w:hAnsi="Times New Roman" w:cs="Times New Roman"/>
          <w:sz w:val="22"/>
          <w:szCs w:val="36"/>
        </w:rPr>
        <w:t xml:space="preserve">Bestimmte Konsequenzen erhöhen die Auftretenswahrscheinlichkeit eines bestimmten Verhaltens, während andere diese reduzieren. </w:t>
      </w:r>
    </w:p>
    <w:p w:rsidR="00BA526B" w:rsidRDefault="00BA526B" w:rsidP="00BB395E">
      <w:pPr>
        <w:jc w:val="both"/>
        <w:rPr>
          <w:rFonts w:ascii="Times New Roman" w:hAnsi="Times New Roman" w:cs="Times New Roman"/>
          <w:i/>
          <w:sz w:val="22"/>
          <w:szCs w:val="36"/>
        </w:rPr>
      </w:pPr>
    </w:p>
    <w:p w:rsidR="00BA526B" w:rsidRDefault="00BA526B" w:rsidP="00BB395E">
      <w:pPr>
        <w:jc w:val="both"/>
        <w:rPr>
          <w:rFonts w:ascii="Times New Roman" w:hAnsi="Times New Roman" w:cs="Times New Roman"/>
          <w:b/>
          <w:sz w:val="28"/>
          <w:szCs w:val="36"/>
        </w:rPr>
      </w:pPr>
      <w:r>
        <w:rPr>
          <w:rFonts w:ascii="Times New Roman" w:hAnsi="Times New Roman" w:cs="Times New Roman"/>
          <w:b/>
          <w:sz w:val="28"/>
          <w:szCs w:val="36"/>
        </w:rPr>
        <w:t>Arten von Verstärkern</w:t>
      </w:r>
    </w:p>
    <w:p w:rsidR="00BA526B" w:rsidRDefault="00BA526B">
      <w:pPr>
        <w:jc w:val="both"/>
        <w:rPr>
          <w:rFonts w:ascii="Times New Roman" w:hAnsi="Times New Roman" w:cs="Times New Roman"/>
          <w:sz w:val="22"/>
          <w:szCs w:val="36"/>
        </w:rPr>
      </w:pPr>
      <w:r>
        <w:rPr>
          <w:rFonts w:ascii="Times New Roman" w:hAnsi="Times New Roman" w:cs="Times New Roman"/>
          <w:sz w:val="22"/>
          <w:szCs w:val="36"/>
        </w:rPr>
        <w:t>Es gibt primäre und sekundäre Verstärker. Primäre Verstärker sind Reize, die biologische, nicht erlernte Bedürfnisse befriedigen. Sekundäre Verstärker besitzen „von Natur aus“ keinen Verstärkungswert, dieser wird im Laufe des Lebens erlernt.</w:t>
      </w:r>
      <w:r w:rsidR="00204950">
        <w:rPr>
          <w:rFonts w:ascii="Times New Roman" w:hAnsi="Times New Roman" w:cs="Times New Roman"/>
          <w:sz w:val="22"/>
          <w:szCs w:val="36"/>
        </w:rPr>
        <w:t xml:space="preserve"> </w:t>
      </w:r>
    </w:p>
    <w:p w:rsidR="000B09EC" w:rsidRDefault="00204950">
      <w:pPr>
        <w:jc w:val="both"/>
        <w:rPr>
          <w:rFonts w:ascii="Times New Roman" w:hAnsi="Times New Roman" w:cs="Times New Roman"/>
          <w:sz w:val="22"/>
          <w:szCs w:val="36"/>
        </w:rPr>
      </w:pPr>
      <w:r>
        <w:rPr>
          <w:rFonts w:ascii="Times New Roman" w:hAnsi="Times New Roman" w:cs="Times New Roman"/>
          <w:sz w:val="22"/>
          <w:szCs w:val="36"/>
        </w:rPr>
        <w:t xml:space="preserve">Diskriminative Reize sind unterschiedliche Reize in einer bestimmten Situation, auf die der Mensch unterschiedlich reagiert. Diskriminationslernen ist der Prozess, in welchem der Mensch lernt, auf unterschiedliche Reize in einer bestimmten Situation unterschiedlich mit einem bestimmten Verhalten zu reagieren. Der Reiz, bei dem Erfolg erwartet wird, wird als </w:t>
      </w:r>
      <w:r w:rsidRPr="00204950">
        <w:rPr>
          <w:rFonts w:ascii="Times New Roman" w:hAnsi="Times New Roman" w:cs="Times New Roman"/>
          <w:i/>
          <w:sz w:val="22"/>
          <w:szCs w:val="36"/>
        </w:rPr>
        <w:t>S</w:t>
      </w:r>
      <w:r w:rsidRPr="00204950">
        <w:rPr>
          <w:rFonts w:ascii="Times New Roman" w:hAnsi="Times New Roman" w:cs="Times New Roman"/>
          <w:i/>
          <w:sz w:val="22"/>
          <w:szCs w:val="36"/>
          <w:vertAlign w:val="superscript"/>
        </w:rPr>
        <w:t>D</w:t>
      </w:r>
      <w:r>
        <w:rPr>
          <w:rFonts w:ascii="Times New Roman" w:hAnsi="Times New Roman" w:cs="Times New Roman"/>
          <w:sz w:val="22"/>
          <w:szCs w:val="36"/>
        </w:rPr>
        <w:t xml:space="preserve"> bezeichnet. Der Reiz, bei dem kein Erfolg erwartet wird, heißt </w:t>
      </w:r>
      <w:r w:rsidRPr="00204950">
        <w:rPr>
          <w:rFonts w:ascii="Times New Roman" w:hAnsi="Times New Roman" w:cs="Times New Roman"/>
          <w:i/>
          <w:sz w:val="22"/>
          <w:szCs w:val="36"/>
        </w:rPr>
        <w:t>S</w:t>
      </w:r>
      <w:r>
        <w:rPr>
          <w:rFonts w:ascii="Times New Roman" w:hAnsi="Times New Roman" w:cs="Times New Roman"/>
          <w:sz w:val="22"/>
          <w:szCs w:val="36"/>
        </w:rPr>
        <w:t>.</w:t>
      </w:r>
    </w:p>
    <w:p w:rsidR="000B09EC" w:rsidRDefault="000B09EC">
      <w:pPr>
        <w:jc w:val="both"/>
        <w:rPr>
          <w:rFonts w:ascii="Times New Roman" w:hAnsi="Times New Roman" w:cs="Times New Roman"/>
          <w:sz w:val="22"/>
          <w:szCs w:val="36"/>
        </w:rPr>
      </w:pPr>
    </w:p>
    <w:p w:rsidR="000B09EC" w:rsidRDefault="000B09EC">
      <w:pPr>
        <w:jc w:val="both"/>
        <w:rPr>
          <w:rFonts w:ascii="Times New Roman" w:hAnsi="Times New Roman" w:cs="Times New Roman"/>
          <w:b/>
          <w:sz w:val="28"/>
          <w:szCs w:val="36"/>
        </w:rPr>
      </w:pPr>
      <w:r>
        <w:rPr>
          <w:rFonts w:ascii="Times New Roman" w:hAnsi="Times New Roman" w:cs="Times New Roman"/>
          <w:b/>
          <w:sz w:val="28"/>
          <w:szCs w:val="36"/>
        </w:rPr>
        <w:t>Belohnung &amp; Bestrafung</w:t>
      </w:r>
    </w:p>
    <w:p w:rsidR="00204950" w:rsidRDefault="000B09EC">
      <w:pPr>
        <w:jc w:val="both"/>
        <w:rPr>
          <w:rFonts w:ascii="Times New Roman" w:hAnsi="Times New Roman" w:cs="Times New Roman"/>
          <w:sz w:val="22"/>
          <w:szCs w:val="36"/>
        </w:rPr>
      </w:pPr>
      <w:r>
        <w:rPr>
          <w:rFonts w:ascii="Times New Roman" w:hAnsi="Times New Roman" w:cs="Times New Roman"/>
          <w:sz w:val="22"/>
          <w:szCs w:val="36"/>
        </w:rPr>
        <w:t xml:space="preserve">Reize können die Auftretenswahrscheinlichkeit eines Verhaltens erhöhen oder vermindern. Man unterscheidet zwischen Verstärkung und Bestrafung. </w:t>
      </w:r>
    </w:p>
    <w:p w:rsidR="003973D7" w:rsidRDefault="000B09EC">
      <w:pPr>
        <w:jc w:val="both"/>
        <w:rPr>
          <w:rFonts w:ascii="Times New Roman" w:hAnsi="Times New Roman" w:cs="Times New Roman"/>
          <w:sz w:val="22"/>
          <w:szCs w:val="36"/>
        </w:rPr>
      </w:pPr>
      <w:r>
        <w:rPr>
          <w:rFonts w:ascii="Times New Roman" w:hAnsi="Times New Roman" w:cs="Times New Roman"/>
          <w:sz w:val="22"/>
          <w:szCs w:val="36"/>
        </w:rPr>
        <w:t>Verstärker erhöhen die Auftretenswahrscheinlichkeit von Verhalten, bewusst eingesetzte Verstärker nennt man Lob/</w:t>
      </w:r>
      <w:r w:rsidRPr="000B09EC">
        <w:rPr>
          <w:rFonts w:ascii="Times New Roman" w:hAnsi="Times New Roman" w:cs="Times New Roman"/>
          <w:i/>
          <w:sz w:val="22"/>
          <w:szCs w:val="36"/>
        </w:rPr>
        <w:t>Belohnung</w:t>
      </w:r>
      <w:r>
        <w:rPr>
          <w:rFonts w:ascii="Times New Roman" w:hAnsi="Times New Roman" w:cs="Times New Roman"/>
          <w:sz w:val="22"/>
          <w:szCs w:val="36"/>
        </w:rPr>
        <w:t xml:space="preserve">. </w:t>
      </w:r>
      <w:r w:rsidR="003973D7">
        <w:rPr>
          <w:rFonts w:ascii="Times New Roman" w:hAnsi="Times New Roman" w:cs="Times New Roman"/>
          <w:sz w:val="22"/>
          <w:szCs w:val="36"/>
        </w:rPr>
        <w:t>Die Darbietung eines angenehmen Reizes nennt man positive Verstärkung/</w:t>
      </w:r>
      <w:r w:rsidR="003973D7" w:rsidRPr="003973D7">
        <w:rPr>
          <w:rFonts w:ascii="Times New Roman" w:hAnsi="Times New Roman" w:cs="Times New Roman"/>
          <w:i/>
          <w:sz w:val="22"/>
          <w:szCs w:val="36"/>
        </w:rPr>
        <w:t>Belohnung 1. Art</w:t>
      </w:r>
      <w:r w:rsidR="003973D7">
        <w:rPr>
          <w:rFonts w:ascii="Times New Roman" w:hAnsi="Times New Roman" w:cs="Times New Roman"/>
          <w:sz w:val="22"/>
          <w:szCs w:val="36"/>
        </w:rPr>
        <w:t>. Die Entfernung eines unangenehmen Reizes nennt man negative Verstärkung/</w:t>
      </w:r>
      <w:r w:rsidR="003973D7" w:rsidRPr="003973D7">
        <w:rPr>
          <w:rFonts w:ascii="Times New Roman" w:hAnsi="Times New Roman" w:cs="Times New Roman"/>
          <w:i/>
          <w:sz w:val="22"/>
          <w:szCs w:val="36"/>
        </w:rPr>
        <w:t>Belohnung 2. Art</w:t>
      </w:r>
      <w:r w:rsidR="003973D7">
        <w:rPr>
          <w:rFonts w:ascii="Times New Roman" w:hAnsi="Times New Roman" w:cs="Times New Roman"/>
          <w:sz w:val="22"/>
          <w:szCs w:val="36"/>
        </w:rPr>
        <w:t xml:space="preserve">. </w:t>
      </w:r>
    </w:p>
    <w:p w:rsidR="003973D7" w:rsidRDefault="003973D7">
      <w:pPr>
        <w:jc w:val="both"/>
        <w:rPr>
          <w:rFonts w:ascii="Times New Roman" w:hAnsi="Times New Roman" w:cs="Times New Roman"/>
          <w:sz w:val="22"/>
          <w:szCs w:val="36"/>
        </w:rPr>
      </w:pPr>
      <w:r>
        <w:rPr>
          <w:rFonts w:ascii="Times New Roman" w:hAnsi="Times New Roman" w:cs="Times New Roman"/>
          <w:sz w:val="22"/>
          <w:szCs w:val="36"/>
        </w:rPr>
        <w:t>Wird durch einen Reiz die Auftretenswahrscheinlichkeit eines Verhaltens vermindert, so spricht man generell von Bestrafung. Die Darbietung eines unangenehmen Reizes nennt man positive Bestrafung/</w:t>
      </w:r>
      <w:r w:rsidRPr="003973D7">
        <w:rPr>
          <w:rFonts w:ascii="Times New Roman" w:hAnsi="Times New Roman" w:cs="Times New Roman"/>
          <w:i/>
          <w:sz w:val="22"/>
          <w:szCs w:val="36"/>
        </w:rPr>
        <w:t>Bestrafung 1. Art</w:t>
      </w:r>
      <w:r>
        <w:rPr>
          <w:rFonts w:ascii="Times New Roman" w:hAnsi="Times New Roman" w:cs="Times New Roman"/>
          <w:sz w:val="22"/>
          <w:szCs w:val="36"/>
        </w:rPr>
        <w:t>. Die Entfernung eines angenehmen Reizes nennt man negative Verstärkung/</w:t>
      </w:r>
      <w:r w:rsidRPr="003973D7">
        <w:rPr>
          <w:rFonts w:ascii="Times New Roman" w:hAnsi="Times New Roman" w:cs="Times New Roman"/>
          <w:i/>
          <w:sz w:val="22"/>
          <w:szCs w:val="36"/>
        </w:rPr>
        <w:t>Bestrafung 2. Art</w:t>
      </w:r>
      <w:r>
        <w:rPr>
          <w:rFonts w:ascii="Times New Roman" w:hAnsi="Times New Roman" w:cs="Times New Roman"/>
          <w:sz w:val="22"/>
          <w:szCs w:val="36"/>
        </w:rPr>
        <w:t xml:space="preserve">. </w:t>
      </w:r>
    </w:p>
    <w:p w:rsidR="00415CAC" w:rsidRDefault="00415CAC">
      <w:pPr>
        <w:jc w:val="both"/>
        <w:rPr>
          <w:rFonts w:ascii="Times New Roman" w:hAnsi="Times New Roman" w:cs="Times New Roman"/>
          <w:sz w:val="22"/>
          <w:szCs w:val="36"/>
        </w:rPr>
      </w:pPr>
      <w:r>
        <w:rPr>
          <w:rFonts w:ascii="Times New Roman" w:hAnsi="Times New Roman" w:cs="Times New Roman"/>
          <w:sz w:val="22"/>
          <w:szCs w:val="36"/>
        </w:rPr>
        <w:t>Unter Extinktion versteht man aus Sicht des Lernens durch Verstärkung die Abnahme der Häufigkeit eines erlernten Verhaltens aufgrund von Nichtverstärkung, bis dieses schließlich nur noch zufällig auftritt.</w:t>
      </w:r>
    </w:p>
    <w:p w:rsidR="00415CAC" w:rsidRDefault="00415CAC">
      <w:pPr>
        <w:jc w:val="both"/>
        <w:rPr>
          <w:rFonts w:ascii="Times New Roman" w:hAnsi="Times New Roman" w:cs="Times New Roman"/>
          <w:b/>
          <w:sz w:val="28"/>
          <w:szCs w:val="36"/>
        </w:rPr>
      </w:pPr>
      <w:r>
        <w:rPr>
          <w:rFonts w:ascii="Times New Roman" w:hAnsi="Times New Roman" w:cs="Times New Roman"/>
          <w:b/>
          <w:sz w:val="28"/>
          <w:szCs w:val="36"/>
        </w:rPr>
        <w:t>Die Bedeutung des operanten Konditionierens für die Erziehung</w:t>
      </w:r>
    </w:p>
    <w:p w:rsidR="00415CAC" w:rsidRDefault="00415CAC">
      <w:pPr>
        <w:jc w:val="both"/>
        <w:rPr>
          <w:rFonts w:ascii="Times New Roman" w:hAnsi="Times New Roman" w:cs="Times New Roman"/>
          <w:sz w:val="22"/>
          <w:szCs w:val="36"/>
        </w:rPr>
      </w:pPr>
      <w:r>
        <w:rPr>
          <w:rFonts w:ascii="Times New Roman" w:hAnsi="Times New Roman" w:cs="Times New Roman"/>
          <w:sz w:val="22"/>
          <w:szCs w:val="36"/>
        </w:rPr>
        <w:t xml:space="preserve">Vom Lernen am Erfolg lassen sich Erkenntnisse </w:t>
      </w:r>
      <w:r w:rsidR="005F7505">
        <w:rPr>
          <w:rFonts w:ascii="Times New Roman" w:hAnsi="Times New Roman" w:cs="Times New Roman"/>
          <w:sz w:val="22"/>
          <w:szCs w:val="36"/>
        </w:rPr>
        <w:t>zum</w:t>
      </w:r>
      <w:r>
        <w:rPr>
          <w:rFonts w:ascii="Times New Roman" w:hAnsi="Times New Roman" w:cs="Times New Roman"/>
          <w:sz w:val="22"/>
          <w:szCs w:val="36"/>
        </w:rPr>
        <w:t xml:space="preserve"> Aufbau und Abbau von Verhalten </w:t>
      </w:r>
      <w:r w:rsidR="005F7505">
        <w:rPr>
          <w:rFonts w:ascii="Times New Roman" w:hAnsi="Times New Roman" w:cs="Times New Roman"/>
          <w:sz w:val="22"/>
          <w:szCs w:val="36"/>
        </w:rPr>
        <w:t>ableiten:</w:t>
      </w:r>
    </w:p>
    <w:p w:rsidR="005F7505" w:rsidRDefault="005F7505">
      <w:pPr>
        <w:jc w:val="both"/>
        <w:rPr>
          <w:rFonts w:ascii="Times New Roman" w:hAnsi="Times New Roman" w:cs="Times New Roman"/>
          <w:sz w:val="22"/>
          <w:szCs w:val="36"/>
        </w:rPr>
      </w:pPr>
    </w:p>
    <w:p w:rsidR="005F7505" w:rsidRDefault="005F7505" w:rsidP="005F7505">
      <w:pPr>
        <w:pStyle w:val="Listenabsatz"/>
        <w:numPr>
          <w:ilvl w:val="0"/>
          <w:numId w:val="3"/>
        </w:numPr>
        <w:jc w:val="both"/>
        <w:rPr>
          <w:rFonts w:ascii="Times New Roman" w:hAnsi="Times New Roman" w:cs="Times New Roman"/>
          <w:sz w:val="22"/>
          <w:szCs w:val="36"/>
        </w:rPr>
      </w:pPr>
      <w:r>
        <w:rPr>
          <w:rFonts w:ascii="Times New Roman" w:hAnsi="Times New Roman" w:cs="Times New Roman"/>
          <w:sz w:val="22"/>
          <w:szCs w:val="36"/>
        </w:rPr>
        <w:t xml:space="preserve">Verhaltensaufbau durch Lernen am Erfolg kann nur erfolgen, wenn der Lernende bereit ist das erwünschte Verhalten zu zeigen. Der Erzieher hat die Aufgabe beim Educanden entsprechende Bedürfnisse zu wecken und Lernanreize zu schaffen </w:t>
      </w:r>
    </w:p>
    <w:p w:rsidR="005F7505" w:rsidRDefault="005F7505" w:rsidP="005F7505">
      <w:pPr>
        <w:pStyle w:val="Listenabsatz"/>
        <w:numPr>
          <w:ilvl w:val="0"/>
          <w:numId w:val="3"/>
        </w:numPr>
        <w:jc w:val="both"/>
        <w:rPr>
          <w:rFonts w:ascii="Times New Roman" w:hAnsi="Times New Roman" w:cs="Times New Roman"/>
          <w:sz w:val="22"/>
          <w:szCs w:val="36"/>
        </w:rPr>
      </w:pPr>
      <w:r>
        <w:rPr>
          <w:rFonts w:ascii="Times New Roman" w:hAnsi="Times New Roman" w:cs="Times New Roman"/>
          <w:sz w:val="22"/>
          <w:szCs w:val="36"/>
        </w:rPr>
        <w:t>Erwünschtes Verhalten kann durch positive und/oder negative Verstärkung aufgebaut und erlernt werden</w:t>
      </w:r>
    </w:p>
    <w:p w:rsidR="005F7505" w:rsidRPr="005F7505" w:rsidRDefault="005F7505" w:rsidP="005F7505">
      <w:pPr>
        <w:pStyle w:val="Listenabsatz"/>
        <w:numPr>
          <w:ilvl w:val="0"/>
          <w:numId w:val="3"/>
        </w:numPr>
        <w:jc w:val="both"/>
        <w:rPr>
          <w:rFonts w:ascii="Times New Roman" w:hAnsi="Times New Roman" w:cs="Times New Roman"/>
          <w:sz w:val="22"/>
          <w:szCs w:val="36"/>
        </w:rPr>
      </w:pPr>
      <w:r>
        <w:rPr>
          <w:rFonts w:ascii="Times New Roman" w:hAnsi="Times New Roman" w:cs="Times New Roman"/>
          <w:sz w:val="22"/>
          <w:szCs w:val="36"/>
        </w:rPr>
        <w:t xml:space="preserve">Der Erzieher muss die Bedürfnisse des Educanden im Auge haben, da Verhaltenskonsequenzen nur dann verstärkend wirken, wenn sie den Bedürfnissen entsprechen. Dies nennt man </w:t>
      </w:r>
      <w:r w:rsidRPr="005A262C">
        <w:rPr>
          <w:rFonts w:ascii="Times New Roman" w:hAnsi="Times New Roman" w:cs="Times New Roman"/>
          <w:i/>
          <w:sz w:val="22"/>
          <w:szCs w:val="36"/>
        </w:rPr>
        <w:t>Relativität von Verstärkern</w:t>
      </w:r>
      <w:r>
        <w:rPr>
          <w:rFonts w:ascii="Times New Roman" w:hAnsi="Times New Roman" w:cs="Times New Roman"/>
          <w:sz w:val="22"/>
          <w:szCs w:val="36"/>
        </w:rPr>
        <w:t>, basierend darauf, können Verstärker unter bestimmten Umständen auch umgekehrt wirken</w:t>
      </w:r>
    </w:p>
    <w:p w:rsidR="005F7505" w:rsidRDefault="005F7505" w:rsidP="005F7505">
      <w:pPr>
        <w:pStyle w:val="Listenabsatz"/>
        <w:numPr>
          <w:ilvl w:val="0"/>
          <w:numId w:val="3"/>
        </w:numPr>
        <w:jc w:val="both"/>
        <w:rPr>
          <w:rFonts w:ascii="Times New Roman" w:hAnsi="Times New Roman" w:cs="Times New Roman"/>
          <w:sz w:val="22"/>
          <w:szCs w:val="36"/>
        </w:rPr>
      </w:pPr>
      <w:r>
        <w:rPr>
          <w:rFonts w:ascii="Times New Roman" w:hAnsi="Times New Roman" w:cs="Times New Roman"/>
          <w:sz w:val="22"/>
          <w:szCs w:val="36"/>
        </w:rPr>
        <w:t xml:space="preserve">Bei komplexen Verhaltensweisen ist es unmöglich, diese schon beim ersten Versuch perfekt auszuführen. </w:t>
      </w:r>
      <w:r w:rsidR="000608A3">
        <w:rPr>
          <w:rFonts w:ascii="Times New Roman" w:hAnsi="Times New Roman" w:cs="Times New Roman"/>
          <w:sz w:val="22"/>
          <w:szCs w:val="36"/>
        </w:rPr>
        <w:t xml:space="preserve">Daher sollte man </w:t>
      </w:r>
      <w:r w:rsidR="000608A3" w:rsidRPr="000608A3">
        <w:rPr>
          <w:rFonts w:ascii="Times New Roman" w:hAnsi="Times New Roman" w:cs="Times New Roman"/>
          <w:i/>
          <w:sz w:val="22"/>
          <w:szCs w:val="36"/>
        </w:rPr>
        <w:t>jedes Verhalten, das auch nur annähernd in die gewünschte Richtung geht, verstärken</w:t>
      </w:r>
    </w:p>
    <w:p w:rsidR="000608A3" w:rsidRDefault="000608A3" w:rsidP="005F7505">
      <w:pPr>
        <w:pStyle w:val="Listenabsatz"/>
        <w:numPr>
          <w:ilvl w:val="0"/>
          <w:numId w:val="3"/>
        </w:numPr>
        <w:jc w:val="both"/>
        <w:rPr>
          <w:rFonts w:ascii="Times New Roman" w:hAnsi="Times New Roman" w:cs="Times New Roman"/>
          <w:sz w:val="22"/>
          <w:szCs w:val="36"/>
        </w:rPr>
      </w:pPr>
      <w:r>
        <w:rPr>
          <w:rFonts w:ascii="Times New Roman" w:hAnsi="Times New Roman" w:cs="Times New Roman"/>
          <w:sz w:val="22"/>
          <w:szCs w:val="36"/>
        </w:rPr>
        <w:t>Unerwünschtes Verhalten kann durch Nichtverstärkung (Ignorieren) abgebaut bzw. verlernt werden</w:t>
      </w:r>
    </w:p>
    <w:p w:rsidR="005A262C" w:rsidRDefault="005A262C" w:rsidP="005F7505">
      <w:pPr>
        <w:pStyle w:val="Listenabsatz"/>
        <w:numPr>
          <w:ilvl w:val="0"/>
          <w:numId w:val="3"/>
        </w:numPr>
        <w:jc w:val="both"/>
        <w:rPr>
          <w:rFonts w:ascii="Times New Roman" w:hAnsi="Times New Roman" w:cs="Times New Roman"/>
          <w:sz w:val="22"/>
          <w:szCs w:val="36"/>
        </w:rPr>
      </w:pPr>
      <w:r>
        <w:rPr>
          <w:rFonts w:ascii="Times New Roman" w:hAnsi="Times New Roman" w:cs="Times New Roman"/>
          <w:sz w:val="22"/>
          <w:szCs w:val="36"/>
        </w:rPr>
        <w:t>Erwünschtes Verhalten muss durch ausreichend Übung und Wiederholung aufgebaut und gefestigt werden</w:t>
      </w:r>
    </w:p>
    <w:p w:rsidR="005A262C" w:rsidRPr="005A262C" w:rsidRDefault="005A262C" w:rsidP="005A262C">
      <w:pPr>
        <w:jc w:val="both"/>
        <w:rPr>
          <w:rFonts w:ascii="Times New Roman" w:hAnsi="Times New Roman" w:cs="Times New Roman"/>
          <w:sz w:val="22"/>
          <w:szCs w:val="36"/>
        </w:rPr>
      </w:pPr>
    </w:p>
    <w:p w:rsidR="000608A3" w:rsidRPr="005A262C" w:rsidRDefault="000608A3" w:rsidP="005A262C">
      <w:pPr>
        <w:jc w:val="both"/>
        <w:rPr>
          <w:rFonts w:ascii="Times New Roman" w:hAnsi="Times New Roman" w:cs="Times New Roman"/>
          <w:sz w:val="22"/>
          <w:szCs w:val="36"/>
        </w:rPr>
      </w:pPr>
      <w:r w:rsidRPr="005A262C">
        <w:rPr>
          <w:rFonts w:ascii="Times New Roman" w:hAnsi="Times New Roman" w:cs="Times New Roman"/>
          <w:sz w:val="22"/>
          <w:szCs w:val="36"/>
        </w:rPr>
        <w:t xml:space="preserve">Unter </w:t>
      </w:r>
      <w:r w:rsidRPr="005A262C">
        <w:rPr>
          <w:rFonts w:ascii="Times New Roman" w:hAnsi="Times New Roman" w:cs="Times New Roman"/>
          <w:i/>
          <w:sz w:val="22"/>
          <w:szCs w:val="36"/>
        </w:rPr>
        <w:t>differenziellem Verstärken</w:t>
      </w:r>
      <w:r w:rsidRPr="005A262C">
        <w:rPr>
          <w:rFonts w:ascii="Times New Roman" w:hAnsi="Times New Roman" w:cs="Times New Roman"/>
          <w:sz w:val="22"/>
          <w:szCs w:val="36"/>
        </w:rPr>
        <w:t xml:space="preserve"> versteht man das Ignorieren unerwünschten Verhaltens bei gleichzeitigem Verstärken von erwünschten Verhaltensweisen</w:t>
      </w:r>
    </w:p>
    <w:p w:rsidR="005A262C" w:rsidRDefault="000608A3" w:rsidP="005A262C">
      <w:pPr>
        <w:jc w:val="both"/>
        <w:rPr>
          <w:rFonts w:ascii="Times New Roman" w:hAnsi="Times New Roman" w:cs="Times New Roman"/>
          <w:sz w:val="22"/>
          <w:szCs w:val="36"/>
        </w:rPr>
      </w:pPr>
      <w:r w:rsidRPr="005A262C">
        <w:rPr>
          <w:rFonts w:ascii="Times New Roman" w:hAnsi="Times New Roman" w:cs="Times New Roman"/>
          <w:sz w:val="22"/>
          <w:szCs w:val="36"/>
        </w:rPr>
        <w:t xml:space="preserve">Von </w:t>
      </w:r>
      <w:r w:rsidRPr="005A262C">
        <w:rPr>
          <w:rFonts w:ascii="Times New Roman" w:hAnsi="Times New Roman" w:cs="Times New Roman"/>
          <w:i/>
          <w:sz w:val="22"/>
          <w:szCs w:val="36"/>
        </w:rPr>
        <w:t>kontinuierlicher Verstärkung</w:t>
      </w:r>
      <w:r w:rsidRPr="005A262C">
        <w:rPr>
          <w:rFonts w:ascii="Times New Roman" w:hAnsi="Times New Roman" w:cs="Times New Roman"/>
          <w:sz w:val="22"/>
          <w:szCs w:val="36"/>
        </w:rPr>
        <w:t xml:space="preserve"> spricht man,</w:t>
      </w:r>
      <w:r w:rsidR="005A262C" w:rsidRPr="005A262C">
        <w:rPr>
          <w:rFonts w:ascii="Times New Roman" w:hAnsi="Times New Roman" w:cs="Times New Roman"/>
          <w:sz w:val="22"/>
          <w:szCs w:val="36"/>
        </w:rPr>
        <w:t xml:space="preserve"> wenn ein Verhalten jedes Mal, wenn es auftritt, verstärkt wird. Bei kontinuierlicher Verstärkung werden rasch Lernerfolge erzielt, bleibt nach dem Lernprozess die Verstärkung jedoch aus, so wird das Verhalten relativ schnell gelöscht.</w:t>
      </w:r>
    </w:p>
    <w:p w:rsidR="005A262C" w:rsidRPr="005A262C" w:rsidRDefault="005A262C" w:rsidP="005A262C">
      <w:pPr>
        <w:jc w:val="both"/>
        <w:rPr>
          <w:rFonts w:ascii="Times New Roman" w:hAnsi="Times New Roman" w:cs="Times New Roman"/>
          <w:sz w:val="22"/>
          <w:szCs w:val="36"/>
        </w:rPr>
      </w:pPr>
      <w:r w:rsidRPr="005A262C">
        <w:rPr>
          <w:rFonts w:ascii="Times New Roman" w:hAnsi="Times New Roman" w:cs="Times New Roman"/>
          <w:i/>
          <w:sz w:val="22"/>
          <w:szCs w:val="36"/>
        </w:rPr>
        <w:lastRenderedPageBreak/>
        <w:t>Intermittierende Verstärkung</w:t>
      </w:r>
      <w:r w:rsidRPr="005A262C">
        <w:rPr>
          <w:rFonts w:ascii="Times New Roman" w:hAnsi="Times New Roman" w:cs="Times New Roman"/>
          <w:sz w:val="22"/>
          <w:szCs w:val="36"/>
        </w:rPr>
        <w:t xml:space="preserve"> bedeutet, eine gelegentliche Verstärkung von Verhalten, bei der ein Verhalten nur ab und zu verstärkt wird. Bei intermittierender Verstärkung erfolgt der Lernzuwachs langsamer, erlerntes Verhalten wird beim Ausbleiben von Verstärkung aber auch langsamer gelöscht. </w:t>
      </w:r>
    </w:p>
    <w:p w:rsidR="005A262C" w:rsidRDefault="005A262C" w:rsidP="005A262C">
      <w:pPr>
        <w:jc w:val="both"/>
        <w:rPr>
          <w:rFonts w:ascii="Times New Roman" w:hAnsi="Times New Roman" w:cs="Times New Roman"/>
          <w:sz w:val="22"/>
          <w:szCs w:val="36"/>
        </w:rPr>
      </w:pPr>
    </w:p>
    <w:p w:rsidR="005A262C" w:rsidRDefault="00775F4E" w:rsidP="00775F4E">
      <w:pPr>
        <w:jc w:val="both"/>
        <w:rPr>
          <w:rFonts w:ascii="Times New Roman" w:hAnsi="Times New Roman" w:cs="Times New Roman"/>
          <w:sz w:val="36"/>
          <w:szCs w:val="36"/>
          <w:u w:val="single"/>
        </w:rPr>
      </w:pPr>
      <w:r>
        <w:rPr>
          <w:rFonts w:ascii="Times New Roman" w:hAnsi="Times New Roman" w:cs="Times New Roman"/>
          <w:sz w:val="36"/>
          <w:szCs w:val="36"/>
          <w:u w:val="single"/>
        </w:rPr>
        <w:t>Verhaltenstherapeutische Möglichkeiten d.Verhaltensänderung</w:t>
      </w:r>
    </w:p>
    <w:p w:rsidR="00775F4E" w:rsidRDefault="00775F4E" w:rsidP="00775F4E">
      <w:pPr>
        <w:jc w:val="both"/>
        <w:rPr>
          <w:rFonts w:ascii="Times New Roman" w:hAnsi="Times New Roman" w:cs="Times New Roman"/>
          <w:sz w:val="22"/>
          <w:szCs w:val="36"/>
        </w:rPr>
      </w:pPr>
      <w:r>
        <w:rPr>
          <w:rFonts w:ascii="Times New Roman" w:hAnsi="Times New Roman" w:cs="Times New Roman"/>
          <w:sz w:val="22"/>
          <w:szCs w:val="36"/>
        </w:rPr>
        <w:t xml:space="preserve">Verhaltenstherapeutische Konzepte gehen davon aus, dass </w:t>
      </w:r>
      <w:r w:rsidRPr="00775F4E">
        <w:rPr>
          <w:rFonts w:ascii="Times New Roman" w:hAnsi="Times New Roman" w:cs="Times New Roman"/>
          <w:i/>
          <w:sz w:val="22"/>
          <w:szCs w:val="36"/>
        </w:rPr>
        <w:t xml:space="preserve">jedes Verhalten erlernt ist und wieder verlernt werden kann. </w:t>
      </w:r>
      <w:r>
        <w:rPr>
          <w:rFonts w:ascii="Times New Roman" w:hAnsi="Times New Roman" w:cs="Times New Roman"/>
          <w:sz w:val="22"/>
          <w:szCs w:val="36"/>
        </w:rPr>
        <w:t xml:space="preserve">Anders als die psychoanalytische oder die klientenzentrierte Psychotherapie arbeitet der Verhaltenstherapeut direkt an den Symptomen und nicht an eventuellen inneren     Konflikten – </w:t>
      </w:r>
      <w:r w:rsidRPr="00775F4E">
        <w:rPr>
          <w:rFonts w:ascii="Times New Roman" w:hAnsi="Times New Roman" w:cs="Times New Roman"/>
          <w:i/>
          <w:sz w:val="22"/>
          <w:szCs w:val="36"/>
        </w:rPr>
        <w:t>das Symptom ist die Störung</w:t>
      </w:r>
      <w:r>
        <w:rPr>
          <w:rFonts w:ascii="Times New Roman" w:hAnsi="Times New Roman" w:cs="Times New Roman"/>
          <w:sz w:val="22"/>
          <w:szCs w:val="36"/>
        </w:rPr>
        <w:t>. Ziel</w:t>
      </w:r>
      <w:r w:rsidR="005E0232">
        <w:rPr>
          <w:rFonts w:ascii="Times New Roman" w:hAnsi="Times New Roman" w:cs="Times New Roman"/>
          <w:sz w:val="22"/>
          <w:szCs w:val="36"/>
        </w:rPr>
        <w:t xml:space="preserve"> der</w:t>
      </w:r>
      <w:r>
        <w:rPr>
          <w:rFonts w:ascii="Times New Roman" w:hAnsi="Times New Roman" w:cs="Times New Roman"/>
          <w:sz w:val="22"/>
          <w:szCs w:val="36"/>
        </w:rPr>
        <w:t xml:space="preserve"> Ver</w:t>
      </w:r>
      <w:r w:rsidR="005E0232">
        <w:rPr>
          <w:rFonts w:ascii="Times New Roman" w:hAnsi="Times New Roman" w:cs="Times New Roman"/>
          <w:sz w:val="22"/>
          <w:szCs w:val="36"/>
        </w:rPr>
        <w:t>haltenstherapie</w:t>
      </w:r>
      <w:r>
        <w:rPr>
          <w:rFonts w:ascii="Times New Roman" w:hAnsi="Times New Roman" w:cs="Times New Roman"/>
          <w:sz w:val="22"/>
          <w:szCs w:val="36"/>
        </w:rPr>
        <w:t xml:space="preserve"> ist demnach </w:t>
      </w:r>
      <w:r w:rsidRPr="00775F4E">
        <w:rPr>
          <w:rFonts w:ascii="Times New Roman" w:hAnsi="Times New Roman" w:cs="Times New Roman"/>
          <w:i/>
          <w:sz w:val="22"/>
          <w:szCs w:val="36"/>
        </w:rPr>
        <w:t>der Abbau unerwünschten Verhaltens und der Aufbau erwünschten Verhaltens durch gezielte Lernhilfen</w:t>
      </w:r>
      <w:r>
        <w:rPr>
          <w:rFonts w:ascii="Times New Roman" w:hAnsi="Times New Roman" w:cs="Times New Roman"/>
          <w:sz w:val="22"/>
          <w:szCs w:val="36"/>
        </w:rPr>
        <w:t xml:space="preserve">. </w:t>
      </w:r>
    </w:p>
    <w:p w:rsidR="005E0232" w:rsidRDefault="00775F4E" w:rsidP="00775F4E">
      <w:pPr>
        <w:jc w:val="both"/>
        <w:rPr>
          <w:rFonts w:ascii="Times New Roman" w:hAnsi="Times New Roman" w:cs="Times New Roman"/>
          <w:sz w:val="22"/>
          <w:szCs w:val="36"/>
        </w:rPr>
      </w:pPr>
      <w:r>
        <w:rPr>
          <w:rFonts w:ascii="Times New Roman" w:hAnsi="Times New Roman" w:cs="Times New Roman"/>
          <w:sz w:val="22"/>
          <w:szCs w:val="36"/>
        </w:rPr>
        <w:t xml:space="preserve">Verhaltenstherapie bezeichnet </w:t>
      </w:r>
      <w:r w:rsidR="005E0232">
        <w:rPr>
          <w:rFonts w:ascii="Times New Roman" w:hAnsi="Times New Roman" w:cs="Times New Roman"/>
          <w:sz w:val="22"/>
          <w:szCs w:val="36"/>
        </w:rPr>
        <w:t xml:space="preserve">verschiedene (uneinheitliche) Behandlungsverfahren, deren Grundlagen die verschiedenen Lerntheorien bilden. </w:t>
      </w:r>
    </w:p>
    <w:p w:rsidR="005E0232" w:rsidRPr="00775F4E" w:rsidRDefault="005E0232" w:rsidP="00775F4E">
      <w:pPr>
        <w:jc w:val="both"/>
        <w:rPr>
          <w:rFonts w:ascii="Times New Roman" w:hAnsi="Times New Roman" w:cs="Times New Roman"/>
          <w:sz w:val="22"/>
          <w:szCs w:val="36"/>
        </w:rPr>
      </w:pPr>
      <w:r>
        <w:rPr>
          <w:rFonts w:ascii="Times New Roman" w:hAnsi="Times New Roman" w:cs="Times New Roman"/>
          <w:sz w:val="22"/>
          <w:szCs w:val="36"/>
        </w:rPr>
        <w:t xml:space="preserve">Je nachdem welche Lerntheorie zu Grunde gelegt wird, ergeben sich verschiedene Techniken der Verhaltensmodifikation. </w:t>
      </w:r>
    </w:p>
    <w:p w:rsidR="00775F4E" w:rsidRDefault="00775F4E" w:rsidP="00775F4E">
      <w:pPr>
        <w:jc w:val="both"/>
        <w:rPr>
          <w:rFonts w:ascii="Times New Roman" w:hAnsi="Times New Roman" w:cs="Times New Roman"/>
          <w:sz w:val="22"/>
          <w:szCs w:val="36"/>
        </w:rPr>
      </w:pPr>
    </w:p>
    <w:p w:rsidR="00775F4E" w:rsidRDefault="005E0232" w:rsidP="00775F4E">
      <w:pPr>
        <w:jc w:val="both"/>
        <w:rPr>
          <w:rFonts w:ascii="Times New Roman" w:hAnsi="Times New Roman" w:cs="Times New Roman"/>
          <w:b/>
          <w:sz w:val="28"/>
          <w:szCs w:val="36"/>
        </w:rPr>
      </w:pPr>
      <w:r>
        <w:rPr>
          <w:rFonts w:ascii="Times New Roman" w:hAnsi="Times New Roman" w:cs="Times New Roman"/>
          <w:b/>
          <w:sz w:val="28"/>
          <w:szCs w:val="36"/>
        </w:rPr>
        <w:t>Mögli</w:t>
      </w:r>
      <w:r w:rsidR="006F6269">
        <w:rPr>
          <w:rFonts w:ascii="Times New Roman" w:hAnsi="Times New Roman" w:cs="Times New Roman"/>
          <w:b/>
          <w:sz w:val="28"/>
          <w:szCs w:val="36"/>
        </w:rPr>
        <w:t>chk</w:t>
      </w:r>
      <w:r>
        <w:rPr>
          <w:rFonts w:ascii="Times New Roman" w:hAnsi="Times New Roman" w:cs="Times New Roman"/>
          <w:b/>
          <w:sz w:val="28"/>
          <w:szCs w:val="36"/>
        </w:rPr>
        <w:t>eiten auf der Grundlage des klassischen Konditionierens</w:t>
      </w:r>
    </w:p>
    <w:p w:rsidR="003B2D8B" w:rsidRDefault="003B2D8B" w:rsidP="00775F4E">
      <w:pPr>
        <w:jc w:val="both"/>
        <w:rPr>
          <w:rFonts w:ascii="Times New Roman" w:hAnsi="Times New Roman" w:cs="Times New Roman"/>
          <w:sz w:val="22"/>
          <w:szCs w:val="36"/>
        </w:rPr>
      </w:pPr>
      <w:r>
        <w:rPr>
          <w:rFonts w:ascii="Times New Roman" w:hAnsi="Times New Roman" w:cs="Times New Roman"/>
          <w:sz w:val="22"/>
          <w:szCs w:val="36"/>
        </w:rPr>
        <w:t xml:space="preserve">Dem klassischen Konditionieren kommt insbesondere beim Erwerb oder Abbau von emotionalen Reaktionen und bedingten Verhaltensweisen Bedeutung zu. </w:t>
      </w:r>
    </w:p>
    <w:p w:rsidR="003B2D8B" w:rsidRDefault="003B2D8B" w:rsidP="00775F4E">
      <w:pPr>
        <w:jc w:val="both"/>
        <w:rPr>
          <w:rFonts w:ascii="Times New Roman" w:hAnsi="Times New Roman" w:cs="Times New Roman"/>
          <w:sz w:val="22"/>
          <w:szCs w:val="36"/>
        </w:rPr>
      </w:pPr>
      <w:r>
        <w:rPr>
          <w:rFonts w:ascii="Times New Roman" w:hAnsi="Times New Roman" w:cs="Times New Roman"/>
          <w:sz w:val="22"/>
          <w:szCs w:val="36"/>
        </w:rPr>
        <w:t>Von einer Gegenkonditionierung spricht man, indem man mehrmals zeitlich und räumlich den Reiz, der eine nicht erwünschte Reaktion zur Folge hat mit einem Reiz koppelt, dessen Wirkung mit dieser nicht erwünschten Reaktion unvereinbar ist.</w:t>
      </w:r>
    </w:p>
    <w:p w:rsidR="003B2D8B" w:rsidRDefault="003B2D8B" w:rsidP="00775F4E">
      <w:pPr>
        <w:jc w:val="both"/>
        <w:rPr>
          <w:rFonts w:ascii="Times New Roman" w:hAnsi="Times New Roman" w:cs="Times New Roman"/>
          <w:sz w:val="22"/>
          <w:szCs w:val="36"/>
        </w:rPr>
      </w:pPr>
      <w:r>
        <w:rPr>
          <w:rFonts w:ascii="Times New Roman" w:hAnsi="Times New Roman" w:cs="Times New Roman"/>
          <w:sz w:val="22"/>
          <w:szCs w:val="36"/>
        </w:rPr>
        <w:t>Systematische Desensibilisierung bezeichnet die schrittweise Annäherung eines Reizes, der das nicht erwünschte Verhalten zur Folge hat, an den Reiz dessen Reaktion mit dem unerwünschten Verhalten unvereinbar ist.</w:t>
      </w:r>
    </w:p>
    <w:p w:rsidR="003B2D8B" w:rsidRDefault="003B2D8B" w:rsidP="00775F4E">
      <w:pPr>
        <w:jc w:val="both"/>
        <w:rPr>
          <w:rFonts w:ascii="Times New Roman" w:hAnsi="Times New Roman" w:cs="Times New Roman"/>
          <w:i/>
          <w:sz w:val="22"/>
          <w:szCs w:val="36"/>
        </w:rPr>
      </w:pPr>
      <w:r w:rsidRPr="003B2D8B">
        <w:rPr>
          <w:rFonts w:ascii="Times New Roman" w:hAnsi="Times New Roman" w:cs="Times New Roman"/>
          <w:i/>
          <w:sz w:val="22"/>
          <w:szCs w:val="36"/>
        </w:rPr>
        <w:t>Gegenkonditionierung und systematische Desensibilisierung bedingen sic</w:t>
      </w:r>
      <w:r>
        <w:rPr>
          <w:rFonts w:ascii="Times New Roman" w:hAnsi="Times New Roman" w:cs="Times New Roman"/>
          <w:i/>
          <w:sz w:val="22"/>
          <w:szCs w:val="36"/>
        </w:rPr>
        <w:t xml:space="preserve">h gegenseitig und werden in der Psychotherapie grundsätzlich </w:t>
      </w:r>
      <w:r w:rsidR="006F6269">
        <w:rPr>
          <w:rFonts w:ascii="Times New Roman" w:hAnsi="Times New Roman" w:cs="Times New Roman"/>
          <w:i/>
          <w:sz w:val="22"/>
          <w:szCs w:val="36"/>
        </w:rPr>
        <w:t>gemeinsam angewandt.</w:t>
      </w:r>
    </w:p>
    <w:p w:rsidR="006F6269" w:rsidRDefault="006F6269" w:rsidP="00775F4E">
      <w:pPr>
        <w:jc w:val="both"/>
        <w:rPr>
          <w:rFonts w:ascii="Times New Roman" w:hAnsi="Times New Roman" w:cs="Times New Roman"/>
          <w:i/>
          <w:sz w:val="22"/>
          <w:szCs w:val="36"/>
        </w:rPr>
      </w:pPr>
      <w:r>
        <w:rPr>
          <w:rFonts w:ascii="Times New Roman" w:hAnsi="Times New Roman" w:cs="Times New Roman"/>
          <w:i/>
          <w:sz w:val="22"/>
          <w:szCs w:val="36"/>
        </w:rPr>
        <w:t>Eine solche Therapie kann sowohl in der Realität, als auch in der virtuellen Realität mithilfe von Medien (z.B. Bildern) durchgeführt werden.</w:t>
      </w:r>
    </w:p>
    <w:p w:rsidR="006F6269" w:rsidRDefault="006F6269" w:rsidP="00775F4E">
      <w:pPr>
        <w:jc w:val="both"/>
        <w:rPr>
          <w:rFonts w:ascii="Times New Roman" w:hAnsi="Times New Roman" w:cs="Times New Roman"/>
          <w:sz w:val="22"/>
          <w:szCs w:val="36"/>
        </w:rPr>
      </w:pPr>
      <w:r w:rsidRPr="006F6269">
        <w:rPr>
          <w:rFonts w:ascii="Times New Roman" w:hAnsi="Times New Roman" w:cs="Times New Roman"/>
          <w:sz w:val="22"/>
          <w:szCs w:val="36"/>
        </w:rPr>
        <w:t>Beim Flooding</w:t>
      </w:r>
      <w:r>
        <w:rPr>
          <w:rFonts w:ascii="Times New Roman" w:hAnsi="Times New Roman" w:cs="Times New Roman"/>
          <w:sz w:val="22"/>
          <w:szCs w:val="36"/>
        </w:rPr>
        <w:t xml:space="preserve"> (Reizüberflutung) konfrontiert der Therapeut den Klienten gleich zu Beginn der Behandlung mit stark angstauslösenden Reizen und lässt ihn die Erfahrungen machen, dass seine Ängste unbegründet sind. Die Behandlung kann gedanklich oder in der Realität erfolgen. </w:t>
      </w:r>
    </w:p>
    <w:p w:rsidR="006F6269" w:rsidRDefault="006F6269" w:rsidP="00775F4E">
      <w:pPr>
        <w:jc w:val="both"/>
        <w:rPr>
          <w:rFonts w:ascii="Times New Roman" w:hAnsi="Times New Roman" w:cs="Times New Roman"/>
          <w:sz w:val="22"/>
          <w:szCs w:val="36"/>
        </w:rPr>
      </w:pPr>
    </w:p>
    <w:p w:rsidR="006F6269" w:rsidRDefault="006F6269" w:rsidP="00775F4E">
      <w:pPr>
        <w:jc w:val="both"/>
        <w:rPr>
          <w:rFonts w:ascii="Times New Roman" w:hAnsi="Times New Roman" w:cs="Times New Roman"/>
          <w:b/>
          <w:sz w:val="28"/>
          <w:szCs w:val="36"/>
        </w:rPr>
      </w:pPr>
      <w:r>
        <w:rPr>
          <w:rFonts w:ascii="Times New Roman" w:hAnsi="Times New Roman" w:cs="Times New Roman"/>
          <w:b/>
          <w:sz w:val="28"/>
          <w:szCs w:val="36"/>
        </w:rPr>
        <w:t xml:space="preserve">Möglichkeiten auf der Grundlage des operanten Konditionierens </w:t>
      </w:r>
    </w:p>
    <w:p w:rsidR="006F6269" w:rsidRDefault="006F6269" w:rsidP="00775F4E">
      <w:pPr>
        <w:jc w:val="both"/>
        <w:rPr>
          <w:rFonts w:ascii="Times New Roman" w:hAnsi="Times New Roman" w:cs="Times New Roman"/>
          <w:sz w:val="22"/>
          <w:szCs w:val="36"/>
        </w:rPr>
      </w:pPr>
      <w:r>
        <w:rPr>
          <w:rFonts w:ascii="Times New Roman" w:hAnsi="Times New Roman" w:cs="Times New Roman"/>
          <w:sz w:val="22"/>
          <w:szCs w:val="36"/>
        </w:rPr>
        <w:t xml:space="preserve">Verhaltensformung (Shaping) bezeichnet den schrittweisen Aufbau eines Verhaltens, in dem man bereits kleine Schritte in Richtung des Endverhaltens systematisch verstärkt. </w:t>
      </w:r>
    </w:p>
    <w:p w:rsidR="006F6269" w:rsidRDefault="006F6269" w:rsidP="006F6269">
      <w:pPr>
        <w:pStyle w:val="Listenabsatz"/>
        <w:numPr>
          <w:ilvl w:val="0"/>
          <w:numId w:val="4"/>
        </w:numPr>
        <w:jc w:val="both"/>
        <w:rPr>
          <w:rFonts w:ascii="Times New Roman" w:hAnsi="Times New Roman" w:cs="Times New Roman"/>
          <w:sz w:val="22"/>
          <w:szCs w:val="36"/>
        </w:rPr>
      </w:pPr>
      <w:r>
        <w:rPr>
          <w:rFonts w:ascii="Times New Roman" w:hAnsi="Times New Roman" w:cs="Times New Roman"/>
          <w:sz w:val="22"/>
          <w:szCs w:val="36"/>
        </w:rPr>
        <w:t>Nach der Formulierung des gewünschten Endverhaltens wird jedes Verhalten, das dem gewünschten Endverhalten irgendwie ähnelt sofort und regelmäßig verstärkt</w:t>
      </w:r>
    </w:p>
    <w:p w:rsidR="00E26847" w:rsidRDefault="00E26847" w:rsidP="006F6269">
      <w:pPr>
        <w:pStyle w:val="Listenabsatz"/>
        <w:numPr>
          <w:ilvl w:val="0"/>
          <w:numId w:val="4"/>
        </w:numPr>
        <w:jc w:val="both"/>
        <w:rPr>
          <w:rFonts w:ascii="Times New Roman" w:hAnsi="Times New Roman" w:cs="Times New Roman"/>
          <w:sz w:val="22"/>
          <w:szCs w:val="36"/>
        </w:rPr>
      </w:pPr>
      <w:r>
        <w:rPr>
          <w:rFonts w:ascii="Times New Roman" w:hAnsi="Times New Roman" w:cs="Times New Roman"/>
          <w:sz w:val="22"/>
          <w:szCs w:val="36"/>
        </w:rPr>
        <w:t>Erst allmählich wird das Verhalten verstärkt, das innerhalb der gewünschten Verhaltenssequenz einen Schritt bedeutet</w:t>
      </w:r>
    </w:p>
    <w:p w:rsidR="00E26847" w:rsidRDefault="00E26847" w:rsidP="006F6269">
      <w:pPr>
        <w:pStyle w:val="Listenabsatz"/>
        <w:numPr>
          <w:ilvl w:val="0"/>
          <w:numId w:val="4"/>
        </w:numPr>
        <w:jc w:val="both"/>
        <w:rPr>
          <w:rFonts w:ascii="Times New Roman" w:hAnsi="Times New Roman" w:cs="Times New Roman"/>
          <w:sz w:val="22"/>
          <w:szCs w:val="36"/>
        </w:rPr>
      </w:pPr>
      <w:r>
        <w:rPr>
          <w:rFonts w:ascii="Times New Roman" w:hAnsi="Times New Roman" w:cs="Times New Roman"/>
          <w:sz w:val="22"/>
          <w:szCs w:val="36"/>
        </w:rPr>
        <w:t>Nun werden die Verhaltensweisen verstärkt, die der letztendlich erwünschten nahezu entsprechen, bis das gewünschte Endverhalten endlich gezeigt wird</w:t>
      </w:r>
    </w:p>
    <w:p w:rsidR="00E26847" w:rsidRDefault="00E26847" w:rsidP="006F6269">
      <w:pPr>
        <w:pStyle w:val="Listenabsatz"/>
        <w:numPr>
          <w:ilvl w:val="0"/>
          <w:numId w:val="4"/>
        </w:numPr>
        <w:jc w:val="both"/>
        <w:rPr>
          <w:rFonts w:ascii="Times New Roman" w:hAnsi="Times New Roman" w:cs="Times New Roman"/>
          <w:sz w:val="22"/>
          <w:szCs w:val="36"/>
        </w:rPr>
      </w:pPr>
      <w:r>
        <w:rPr>
          <w:rFonts w:ascii="Times New Roman" w:hAnsi="Times New Roman" w:cs="Times New Roman"/>
          <w:sz w:val="22"/>
          <w:szCs w:val="36"/>
        </w:rPr>
        <w:t>Dabei werden die Teilschritte und letztlich das Endverhalten so lange kontinuierlich verstärkt, bis das gewünschte Verhalten gezeigt wird</w:t>
      </w:r>
    </w:p>
    <w:p w:rsidR="00E26847" w:rsidRDefault="00E26847" w:rsidP="006F6269">
      <w:pPr>
        <w:pStyle w:val="Listenabsatz"/>
        <w:numPr>
          <w:ilvl w:val="0"/>
          <w:numId w:val="4"/>
        </w:numPr>
        <w:jc w:val="both"/>
        <w:rPr>
          <w:rFonts w:ascii="Times New Roman" w:hAnsi="Times New Roman" w:cs="Times New Roman"/>
          <w:sz w:val="22"/>
          <w:szCs w:val="36"/>
        </w:rPr>
      </w:pPr>
      <w:r>
        <w:rPr>
          <w:rFonts w:ascii="Times New Roman" w:hAnsi="Times New Roman" w:cs="Times New Roman"/>
          <w:sz w:val="22"/>
          <w:szCs w:val="36"/>
        </w:rPr>
        <w:t>Schließlich wird zu einer intermittierenden Verstärkung übergegangen, bis Verstärkung ganz überflüssig wird und das verhalten aufgrund von Gewöhnung gezeigt wird</w:t>
      </w:r>
    </w:p>
    <w:p w:rsidR="00E26847" w:rsidRDefault="00E26847" w:rsidP="00E26847">
      <w:pPr>
        <w:pStyle w:val="Listenabsatz"/>
        <w:numPr>
          <w:ilvl w:val="0"/>
          <w:numId w:val="4"/>
        </w:numPr>
        <w:jc w:val="both"/>
        <w:rPr>
          <w:rFonts w:ascii="Times New Roman" w:hAnsi="Times New Roman" w:cs="Times New Roman"/>
          <w:sz w:val="22"/>
          <w:szCs w:val="36"/>
        </w:rPr>
      </w:pPr>
      <w:r>
        <w:rPr>
          <w:rFonts w:ascii="Times New Roman" w:hAnsi="Times New Roman" w:cs="Times New Roman"/>
          <w:sz w:val="22"/>
          <w:szCs w:val="36"/>
        </w:rPr>
        <w:t>Die Teilschritte und das gewünschte Verhalten werden durch Übung und Wiederholung gefestigt</w:t>
      </w:r>
    </w:p>
    <w:p w:rsidR="00E26847" w:rsidRDefault="00E26847" w:rsidP="00E26847">
      <w:pPr>
        <w:jc w:val="both"/>
        <w:rPr>
          <w:rFonts w:ascii="Times New Roman" w:hAnsi="Times New Roman" w:cs="Times New Roman"/>
          <w:sz w:val="22"/>
          <w:szCs w:val="36"/>
        </w:rPr>
      </w:pPr>
    </w:p>
    <w:p w:rsidR="00E26847" w:rsidRDefault="00E26847" w:rsidP="00E26847">
      <w:pPr>
        <w:jc w:val="both"/>
        <w:rPr>
          <w:rFonts w:ascii="Times New Roman" w:hAnsi="Times New Roman" w:cs="Times New Roman"/>
          <w:sz w:val="22"/>
          <w:szCs w:val="36"/>
        </w:rPr>
      </w:pPr>
      <w:r>
        <w:rPr>
          <w:rFonts w:ascii="Times New Roman" w:hAnsi="Times New Roman" w:cs="Times New Roman"/>
          <w:sz w:val="22"/>
          <w:szCs w:val="36"/>
        </w:rPr>
        <w:t>Weit verbreitet ist das sog. Münzverstärkungsprogramm (Token economy). Token können symbolische Münzen oder Punkte sein, die von den Bezugspersonen des Klienten für das Zeigen des Zielverhaltens als Belohnung gegeben werden. Denkbar ist auch die Wegnahme bereits erhaltener Token als Form der Bestrafung. Der Vorteil besteht darin, dass Token in jeder Situation anwendbar sind und erst später gegen begehrte Verstärker eingetauscht werden können</w:t>
      </w:r>
      <w:r w:rsidR="00925BC9">
        <w:rPr>
          <w:rFonts w:ascii="Times New Roman" w:hAnsi="Times New Roman" w:cs="Times New Roman"/>
          <w:sz w:val="22"/>
          <w:szCs w:val="36"/>
        </w:rPr>
        <w:t xml:space="preserve">. </w:t>
      </w:r>
    </w:p>
    <w:p w:rsidR="00925BC9" w:rsidRDefault="00E26847" w:rsidP="00E26847">
      <w:pPr>
        <w:jc w:val="both"/>
        <w:rPr>
          <w:rFonts w:ascii="Times New Roman" w:hAnsi="Times New Roman" w:cs="Times New Roman"/>
          <w:sz w:val="22"/>
          <w:szCs w:val="36"/>
        </w:rPr>
      </w:pPr>
      <w:r>
        <w:rPr>
          <w:rFonts w:ascii="Times New Roman" w:hAnsi="Times New Roman" w:cs="Times New Roman"/>
          <w:sz w:val="22"/>
          <w:szCs w:val="36"/>
        </w:rPr>
        <w:t>Zum Abbau problematischen Verhaltens ist die Auszeit (Time-out). Zeigt ein Kind Fehlverhalten, so werden ihm alle potentiellen Verstärker für dieses Verhalten entzogen</w:t>
      </w:r>
      <w:r w:rsidR="00925BC9">
        <w:rPr>
          <w:rFonts w:ascii="Times New Roman" w:hAnsi="Times New Roman" w:cs="Times New Roman"/>
          <w:sz w:val="22"/>
          <w:szCs w:val="36"/>
        </w:rPr>
        <w:t>, indem es in eine Situation gebracht wird, die jede Form der positiven Verstärkung ausschließt.</w:t>
      </w:r>
    </w:p>
    <w:p w:rsidR="00925BC9" w:rsidRDefault="00925BC9" w:rsidP="00E26847">
      <w:pPr>
        <w:jc w:val="both"/>
        <w:rPr>
          <w:rFonts w:ascii="Times New Roman" w:hAnsi="Times New Roman" w:cs="Times New Roman"/>
          <w:sz w:val="22"/>
          <w:szCs w:val="36"/>
        </w:rPr>
      </w:pPr>
      <w:r>
        <w:rPr>
          <w:rFonts w:ascii="Times New Roman" w:hAnsi="Times New Roman" w:cs="Times New Roman"/>
          <w:sz w:val="22"/>
          <w:szCs w:val="36"/>
        </w:rPr>
        <w:t xml:space="preserve">Wird in Folge eines negativen Verhaltens ein bereits erworbener sekundärer Verstärker entzogen, spricht man von </w:t>
      </w:r>
      <w:proofErr w:type="spellStart"/>
      <w:r>
        <w:rPr>
          <w:rFonts w:ascii="Times New Roman" w:hAnsi="Times New Roman" w:cs="Times New Roman"/>
          <w:sz w:val="22"/>
          <w:szCs w:val="36"/>
        </w:rPr>
        <w:t>response</w:t>
      </w:r>
      <w:proofErr w:type="spellEnd"/>
      <w:r>
        <w:rPr>
          <w:rFonts w:ascii="Times New Roman" w:hAnsi="Times New Roman" w:cs="Times New Roman"/>
          <w:sz w:val="22"/>
          <w:szCs w:val="36"/>
        </w:rPr>
        <w:t xml:space="preserve"> </w:t>
      </w:r>
      <w:proofErr w:type="spellStart"/>
      <w:r>
        <w:rPr>
          <w:rFonts w:ascii="Times New Roman" w:hAnsi="Times New Roman" w:cs="Times New Roman"/>
          <w:sz w:val="22"/>
          <w:szCs w:val="36"/>
        </w:rPr>
        <w:t>cost</w:t>
      </w:r>
      <w:proofErr w:type="spellEnd"/>
      <w:r>
        <w:rPr>
          <w:rFonts w:ascii="Times New Roman" w:hAnsi="Times New Roman" w:cs="Times New Roman"/>
          <w:sz w:val="22"/>
          <w:szCs w:val="36"/>
        </w:rPr>
        <w:t xml:space="preserve"> (Folgekosten). </w:t>
      </w:r>
    </w:p>
    <w:p w:rsidR="00925BC9" w:rsidRDefault="00925BC9" w:rsidP="00E26847">
      <w:pPr>
        <w:jc w:val="both"/>
        <w:rPr>
          <w:rFonts w:ascii="Times New Roman" w:hAnsi="Times New Roman" w:cs="Times New Roman"/>
          <w:sz w:val="22"/>
          <w:szCs w:val="36"/>
        </w:rPr>
      </w:pPr>
      <w:r>
        <w:rPr>
          <w:rFonts w:ascii="Times New Roman" w:hAnsi="Times New Roman" w:cs="Times New Roman"/>
          <w:sz w:val="22"/>
          <w:szCs w:val="36"/>
        </w:rPr>
        <w:t xml:space="preserve">Weitere Verhaltenstherapeutische Möglichkeiten sind das </w:t>
      </w:r>
      <w:proofErr w:type="spellStart"/>
      <w:r>
        <w:rPr>
          <w:rFonts w:ascii="Times New Roman" w:hAnsi="Times New Roman" w:cs="Times New Roman"/>
          <w:sz w:val="22"/>
          <w:szCs w:val="36"/>
        </w:rPr>
        <w:t>prompting</w:t>
      </w:r>
      <w:proofErr w:type="spellEnd"/>
      <w:r>
        <w:rPr>
          <w:rFonts w:ascii="Times New Roman" w:hAnsi="Times New Roman" w:cs="Times New Roman"/>
          <w:sz w:val="22"/>
          <w:szCs w:val="36"/>
        </w:rPr>
        <w:t xml:space="preserve">, das </w:t>
      </w:r>
      <w:proofErr w:type="spellStart"/>
      <w:r>
        <w:rPr>
          <w:rFonts w:ascii="Times New Roman" w:hAnsi="Times New Roman" w:cs="Times New Roman"/>
          <w:sz w:val="22"/>
          <w:szCs w:val="36"/>
        </w:rPr>
        <w:t>chaining</w:t>
      </w:r>
      <w:proofErr w:type="spellEnd"/>
      <w:r>
        <w:rPr>
          <w:rFonts w:ascii="Times New Roman" w:hAnsi="Times New Roman" w:cs="Times New Roman"/>
          <w:sz w:val="22"/>
          <w:szCs w:val="36"/>
        </w:rPr>
        <w:t xml:space="preserve"> und das </w:t>
      </w:r>
      <w:proofErr w:type="spellStart"/>
      <w:r>
        <w:rPr>
          <w:rFonts w:ascii="Times New Roman" w:hAnsi="Times New Roman" w:cs="Times New Roman"/>
          <w:sz w:val="22"/>
          <w:szCs w:val="36"/>
        </w:rPr>
        <w:t>fading</w:t>
      </w:r>
      <w:proofErr w:type="spellEnd"/>
      <w:r>
        <w:rPr>
          <w:rFonts w:ascii="Times New Roman" w:hAnsi="Times New Roman" w:cs="Times New Roman"/>
          <w:sz w:val="22"/>
          <w:szCs w:val="36"/>
        </w:rPr>
        <w:t xml:space="preserve">. </w:t>
      </w:r>
    </w:p>
    <w:p w:rsidR="00925BC9" w:rsidRDefault="00925BC9" w:rsidP="00E26847">
      <w:pPr>
        <w:jc w:val="both"/>
        <w:rPr>
          <w:rFonts w:ascii="Times New Roman" w:hAnsi="Times New Roman" w:cs="Times New Roman"/>
          <w:sz w:val="22"/>
          <w:szCs w:val="36"/>
        </w:rPr>
      </w:pPr>
    </w:p>
    <w:p w:rsidR="00925BC9" w:rsidRDefault="00925BC9" w:rsidP="00E26847">
      <w:pPr>
        <w:jc w:val="both"/>
        <w:rPr>
          <w:rFonts w:ascii="Times New Roman" w:hAnsi="Times New Roman" w:cs="Times New Roman"/>
          <w:b/>
          <w:sz w:val="36"/>
          <w:szCs w:val="36"/>
          <w:u w:val="single"/>
        </w:rPr>
      </w:pPr>
      <w:r>
        <w:rPr>
          <w:rFonts w:ascii="Times New Roman" w:hAnsi="Times New Roman" w:cs="Times New Roman"/>
          <w:b/>
          <w:sz w:val="36"/>
          <w:szCs w:val="36"/>
          <w:u w:val="single"/>
        </w:rPr>
        <w:lastRenderedPageBreak/>
        <w:t>Kritische Würdigung der behavioristischen Lerntheorien</w:t>
      </w:r>
    </w:p>
    <w:p w:rsidR="00925BC9" w:rsidRDefault="00925BC9" w:rsidP="00E26847">
      <w:pPr>
        <w:jc w:val="both"/>
        <w:rPr>
          <w:rFonts w:ascii="Times New Roman" w:hAnsi="Times New Roman" w:cs="Times New Roman"/>
          <w:sz w:val="22"/>
          <w:szCs w:val="36"/>
        </w:rPr>
      </w:pPr>
      <w:r>
        <w:rPr>
          <w:rFonts w:ascii="Times New Roman" w:hAnsi="Times New Roman" w:cs="Times New Roman"/>
          <w:sz w:val="22"/>
          <w:szCs w:val="36"/>
        </w:rPr>
        <w:t>Die Konditionierungstheorien können ein großes Spektrum von Verhaltensweisen erklären und besitzen eine große Bedeutung für die Erziehung, die Beratung und die Therapie.</w:t>
      </w:r>
    </w:p>
    <w:p w:rsidR="00925BC9" w:rsidRDefault="00925BC9" w:rsidP="00E26847">
      <w:pPr>
        <w:jc w:val="both"/>
        <w:rPr>
          <w:rFonts w:ascii="Times New Roman" w:hAnsi="Times New Roman" w:cs="Times New Roman"/>
          <w:sz w:val="22"/>
          <w:szCs w:val="36"/>
        </w:rPr>
      </w:pPr>
    </w:p>
    <w:p w:rsidR="00925BC9" w:rsidRDefault="00925BC9" w:rsidP="00E26847">
      <w:pPr>
        <w:jc w:val="both"/>
        <w:rPr>
          <w:rFonts w:ascii="Times New Roman" w:hAnsi="Times New Roman" w:cs="Times New Roman"/>
          <w:sz w:val="32"/>
          <w:szCs w:val="36"/>
          <w:u w:val="single"/>
        </w:rPr>
      </w:pPr>
      <w:r>
        <w:rPr>
          <w:rFonts w:ascii="Times New Roman" w:hAnsi="Times New Roman" w:cs="Times New Roman"/>
          <w:sz w:val="32"/>
          <w:szCs w:val="36"/>
          <w:u w:val="single"/>
        </w:rPr>
        <w:t>Das Menschenbild des Behaviorismus</w:t>
      </w:r>
    </w:p>
    <w:p w:rsidR="00925BC9" w:rsidRDefault="0023174C" w:rsidP="00E26847">
      <w:pPr>
        <w:jc w:val="both"/>
        <w:rPr>
          <w:rFonts w:ascii="Times New Roman" w:hAnsi="Times New Roman" w:cs="Times New Roman"/>
          <w:sz w:val="22"/>
          <w:szCs w:val="36"/>
        </w:rPr>
      </w:pPr>
      <w:r>
        <w:rPr>
          <w:rFonts w:ascii="Times New Roman" w:hAnsi="Times New Roman" w:cs="Times New Roman"/>
          <w:sz w:val="22"/>
          <w:szCs w:val="36"/>
        </w:rPr>
        <w:t xml:space="preserve">Nach „reiner“ behavioristischer Auffassung wird der Mensch ausschließlich von Umweltreizen beherrscht. </w:t>
      </w:r>
      <w:r w:rsidR="00162D32">
        <w:rPr>
          <w:rFonts w:ascii="Times New Roman" w:hAnsi="Times New Roman" w:cs="Times New Roman"/>
          <w:sz w:val="22"/>
          <w:szCs w:val="36"/>
        </w:rPr>
        <w:t xml:space="preserve">Einerseits „wartet“ er bis er mit Reizen konfrontiert wird, auf die er dann reagiert; andererseits richtet er sein Verhalten nach Belohnung und Bestrafung aus. Demnach findet eine Betonung der Umwelt statt. Der Behaviorismus berücksichtigt nicht die Möglichkeit einer aktiven Selbststeuerung, die ihn aus der passiven Haltung der Umwelt gegenüber herausführt. </w:t>
      </w:r>
    </w:p>
    <w:p w:rsidR="00D803C3" w:rsidRDefault="00162D32" w:rsidP="00E26847">
      <w:pPr>
        <w:jc w:val="both"/>
        <w:rPr>
          <w:rFonts w:ascii="Times New Roman" w:hAnsi="Times New Roman" w:cs="Times New Roman"/>
          <w:sz w:val="22"/>
          <w:szCs w:val="36"/>
        </w:rPr>
      </w:pPr>
      <w:r>
        <w:rPr>
          <w:rFonts w:ascii="Times New Roman" w:hAnsi="Times New Roman" w:cs="Times New Roman"/>
          <w:sz w:val="22"/>
          <w:szCs w:val="36"/>
        </w:rPr>
        <w:t xml:space="preserve">Das behavioristische Bild von menschlichem Verhalten ist eher mechanistisch und kann grundsätzlich mit „Reiz-Reaktions-Schema“ erklärt werden: Der Mensch „funktioniert“ reaktiv, durch Reize ausgelöst oder auf Verstärkung fixiert. Sinn, Wille und Motiv als Handlungsgründe des Menschen werden geleugnet. </w:t>
      </w:r>
      <w:r w:rsidRPr="00162D32">
        <w:rPr>
          <w:rFonts w:ascii="Times New Roman" w:hAnsi="Times New Roman" w:cs="Times New Roman"/>
          <w:i/>
          <w:sz w:val="22"/>
          <w:szCs w:val="36"/>
        </w:rPr>
        <w:t>Skinner</w:t>
      </w:r>
      <w:r>
        <w:rPr>
          <w:rFonts w:ascii="Times New Roman" w:hAnsi="Times New Roman" w:cs="Times New Roman"/>
          <w:sz w:val="22"/>
          <w:szCs w:val="36"/>
        </w:rPr>
        <w:t xml:space="preserve"> ging sogar davon aus, dass der Mensch keinen freien Willen besi</w:t>
      </w:r>
      <w:r w:rsidR="00D803C3">
        <w:rPr>
          <w:rFonts w:ascii="Times New Roman" w:hAnsi="Times New Roman" w:cs="Times New Roman"/>
          <w:sz w:val="22"/>
          <w:szCs w:val="36"/>
        </w:rPr>
        <w:t xml:space="preserve">tze und dieser nur Illusion sei. Jegliches Verhalten ist nach behavioristischer Ansicht erlernt und kann wieder verlernt werden. Demnach sind Behavioristen der Ansicht, dass Umwelt und Erziehung alles vermögen. </w:t>
      </w:r>
    </w:p>
    <w:p w:rsidR="00D803C3" w:rsidRDefault="00D803C3" w:rsidP="00E26847">
      <w:pPr>
        <w:jc w:val="both"/>
        <w:rPr>
          <w:rFonts w:ascii="Times New Roman" w:hAnsi="Times New Roman" w:cs="Times New Roman"/>
          <w:i/>
          <w:sz w:val="22"/>
          <w:szCs w:val="36"/>
        </w:rPr>
      </w:pPr>
      <w:r>
        <w:rPr>
          <w:rFonts w:ascii="Times New Roman" w:hAnsi="Times New Roman" w:cs="Times New Roman"/>
          <w:i/>
          <w:sz w:val="22"/>
          <w:szCs w:val="36"/>
        </w:rPr>
        <w:t xml:space="preserve">Dieses Menschenbild brachte vor allem der Verhaltenstherapie die Kritik ein sie gleiche einer „Dressur“, in der der Mensch wie ein Tier mit Belohnung und Bestrafung konditioniert werden. </w:t>
      </w:r>
    </w:p>
    <w:p w:rsidR="00D803C3" w:rsidRDefault="00D803C3" w:rsidP="00E26847">
      <w:pPr>
        <w:jc w:val="both"/>
        <w:rPr>
          <w:rFonts w:ascii="Times New Roman" w:hAnsi="Times New Roman" w:cs="Times New Roman"/>
          <w:i/>
          <w:sz w:val="22"/>
          <w:szCs w:val="36"/>
        </w:rPr>
      </w:pPr>
    </w:p>
    <w:p w:rsidR="004B088B" w:rsidRDefault="004B088B" w:rsidP="00E26847">
      <w:pPr>
        <w:jc w:val="both"/>
        <w:rPr>
          <w:rFonts w:ascii="Times New Roman" w:hAnsi="Times New Roman" w:cs="Times New Roman"/>
          <w:sz w:val="32"/>
          <w:szCs w:val="36"/>
          <w:u w:val="single"/>
        </w:rPr>
      </w:pPr>
    </w:p>
    <w:p w:rsidR="004B088B" w:rsidRDefault="004B088B" w:rsidP="00E26847">
      <w:pPr>
        <w:jc w:val="both"/>
        <w:rPr>
          <w:rFonts w:ascii="Times New Roman" w:hAnsi="Times New Roman" w:cs="Times New Roman"/>
          <w:sz w:val="32"/>
          <w:szCs w:val="36"/>
          <w:u w:val="single"/>
        </w:rPr>
      </w:pPr>
    </w:p>
    <w:p w:rsidR="004B088B" w:rsidRPr="004B088B" w:rsidRDefault="004B088B" w:rsidP="00E26847">
      <w:pPr>
        <w:jc w:val="both"/>
        <w:rPr>
          <w:rFonts w:ascii="Times New Roman" w:hAnsi="Times New Roman" w:cs="Times New Roman"/>
          <w:sz w:val="32"/>
          <w:szCs w:val="36"/>
          <w:u w:val="single"/>
        </w:rPr>
      </w:pPr>
      <w:r w:rsidRPr="004B088B">
        <w:rPr>
          <w:rFonts w:ascii="Times New Roman" w:hAnsi="Times New Roman" w:cs="Times New Roman"/>
          <w:sz w:val="32"/>
          <w:szCs w:val="36"/>
          <w:u w:val="single"/>
        </w:rPr>
        <w:t>Die Bewertung der Konditionierungstheorien</w:t>
      </w:r>
    </w:p>
    <w:p w:rsidR="00D803C3" w:rsidRDefault="004B088B" w:rsidP="00E26847">
      <w:pPr>
        <w:jc w:val="both"/>
        <w:rPr>
          <w:rFonts w:ascii="Times New Roman" w:hAnsi="Times New Roman" w:cs="Times New Roman"/>
          <w:sz w:val="22"/>
          <w:szCs w:val="36"/>
        </w:rPr>
      </w:pPr>
      <w:r w:rsidRPr="004B088B">
        <w:rPr>
          <w:rFonts w:ascii="Times New Roman" w:hAnsi="Times New Roman" w:cs="Times New Roman"/>
          <w:sz w:val="22"/>
          <w:szCs w:val="36"/>
        </w:rPr>
        <w:t>Die Konditionierungstheorien</w:t>
      </w:r>
      <w:r>
        <w:rPr>
          <w:rFonts w:ascii="Times New Roman" w:hAnsi="Times New Roman" w:cs="Times New Roman"/>
          <w:sz w:val="22"/>
          <w:szCs w:val="36"/>
        </w:rPr>
        <w:t xml:space="preserve"> haben einen hohen Erklärungswert, viele menschliche Verhaltensweisen und Emotionen sind das Ergebnis von Konditionierungen. Die Bedeutung von Lob und Belohnung, Anerkennung und Erfolg wird von keiner Seite in Frage gestellt, somit sind Konditionierungstheorien imstande eine große Vielfalt von Erlebens- und Verhaltensweisen zu erklären. </w:t>
      </w:r>
    </w:p>
    <w:p w:rsidR="004B088B" w:rsidRDefault="004B088B" w:rsidP="00E26847">
      <w:pPr>
        <w:jc w:val="both"/>
        <w:rPr>
          <w:rFonts w:ascii="Times New Roman" w:hAnsi="Times New Roman" w:cs="Times New Roman"/>
          <w:sz w:val="22"/>
          <w:szCs w:val="36"/>
        </w:rPr>
      </w:pPr>
      <w:r>
        <w:rPr>
          <w:rFonts w:ascii="Times New Roman" w:hAnsi="Times New Roman" w:cs="Times New Roman"/>
          <w:sz w:val="22"/>
          <w:szCs w:val="36"/>
        </w:rPr>
        <w:t xml:space="preserve">Der Erklärungswert des klassischen Konditionierens ist jedoch auf Lernprozesse begrenzt, bei denen das Verhalten unter der Kontrolle eines vorausgehenden Reizes steht. </w:t>
      </w:r>
      <w:r w:rsidR="0025148E">
        <w:rPr>
          <w:rFonts w:ascii="Times New Roman" w:hAnsi="Times New Roman" w:cs="Times New Roman"/>
          <w:sz w:val="22"/>
          <w:szCs w:val="36"/>
        </w:rPr>
        <w:t>Lernprozesse, bei denen eine nachfolgende Konsequenz die entscheidende Rolle spielt, können mit klassischem Konditionieren nicht erklärt werden. Mit dem operanten Konditionieren lassen sich dagegen nur Lernprozesse, bei denen die Verhaltenskonsequenz von entscheidender Bedeutung ist, erklären. Die Konditionierungstheorien können also nur Lernprozesse aufgrund erfahrener Reize erklären, Lernen durch Beobachtung/Einsicht wird im „reinen“ Behaviorismus nicht berücksichtigt.</w:t>
      </w:r>
    </w:p>
    <w:p w:rsidR="0025148E" w:rsidRDefault="0025148E" w:rsidP="00E26847">
      <w:pPr>
        <w:jc w:val="both"/>
        <w:rPr>
          <w:rFonts w:ascii="Times New Roman" w:hAnsi="Times New Roman" w:cs="Times New Roman"/>
          <w:sz w:val="22"/>
          <w:szCs w:val="36"/>
        </w:rPr>
      </w:pPr>
      <w:r>
        <w:rPr>
          <w:rFonts w:ascii="Times New Roman" w:hAnsi="Times New Roman" w:cs="Times New Roman"/>
          <w:sz w:val="22"/>
          <w:szCs w:val="36"/>
        </w:rPr>
        <w:t>Gefühle, Motive oder Gedanken, die Verhalten beeinflussen, sind nicht unmittelbar beobachtbar und daher vom behavioristischen Forschungsinteresse ausgeschlossen. Diese Beschränkung auf beobachtbares Handeln blendet innere Vorgänge komplett aus, sie bleiben „im Dunkeln“, wie in einer schwarzen Schachtel (</w:t>
      </w:r>
      <w:proofErr w:type="spellStart"/>
      <w:r>
        <w:rPr>
          <w:rFonts w:ascii="Times New Roman" w:hAnsi="Times New Roman" w:cs="Times New Roman"/>
          <w:i/>
          <w:sz w:val="22"/>
          <w:szCs w:val="36"/>
        </w:rPr>
        <w:t>black box</w:t>
      </w:r>
      <w:proofErr w:type="spellEnd"/>
      <w:r>
        <w:rPr>
          <w:rFonts w:ascii="Times New Roman" w:hAnsi="Times New Roman" w:cs="Times New Roman"/>
          <w:sz w:val="22"/>
          <w:szCs w:val="36"/>
        </w:rPr>
        <w:t xml:space="preserve">). </w:t>
      </w:r>
    </w:p>
    <w:p w:rsidR="0025148E" w:rsidRDefault="0025148E" w:rsidP="00E26847">
      <w:pPr>
        <w:jc w:val="both"/>
        <w:rPr>
          <w:rFonts w:ascii="Times New Roman" w:hAnsi="Times New Roman" w:cs="Times New Roman"/>
          <w:sz w:val="22"/>
          <w:szCs w:val="36"/>
        </w:rPr>
      </w:pPr>
      <w:r>
        <w:rPr>
          <w:rFonts w:ascii="Times New Roman" w:hAnsi="Times New Roman" w:cs="Times New Roman"/>
          <w:sz w:val="22"/>
          <w:szCs w:val="36"/>
        </w:rPr>
        <w:t>Eine weitere Schwäche des Behaviorismus liegt in der Vorgehensweise, aus Tierexperimenten gewonnene Forschungsergebnisse bedenkenlos auf Menschen zu übertragen. Es gibt grundlegende Unterschiede zwischen Mensch und Tier, die eine Gleichsetzung von menschlichem und tieri</w:t>
      </w:r>
      <w:r w:rsidR="008F245B">
        <w:rPr>
          <w:rFonts w:ascii="Times New Roman" w:hAnsi="Times New Roman" w:cs="Times New Roman"/>
          <w:sz w:val="22"/>
          <w:szCs w:val="36"/>
        </w:rPr>
        <w:t xml:space="preserve">schem Verhalten nicht zulassen. Aus diesem Grund vernachlässigen Behavioristen Kognitionen wie Erkennen, Begreifen, Urteilen und Denken. </w:t>
      </w:r>
    </w:p>
    <w:p w:rsidR="00A92101" w:rsidRPr="0025148E" w:rsidRDefault="00A92101" w:rsidP="00E26847">
      <w:pPr>
        <w:jc w:val="both"/>
        <w:rPr>
          <w:rFonts w:ascii="Times New Roman" w:hAnsi="Times New Roman" w:cs="Times New Roman"/>
          <w:sz w:val="22"/>
          <w:szCs w:val="36"/>
        </w:rPr>
      </w:pPr>
      <w:r>
        <w:rPr>
          <w:rFonts w:ascii="Times New Roman" w:hAnsi="Times New Roman" w:cs="Times New Roman"/>
          <w:sz w:val="22"/>
          <w:szCs w:val="36"/>
        </w:rPr>
        <w:t xml:space="preserve">Vor allem Individualpsychologe Alfred Adler kritisiert, dass Belohnung und Bestrafung sehr undifferenziert als „Grunderziehungsmaßnahme“. Es wird nicht unterschieden zwischen Belohnungen, die den Zweck von Verhalten ändern können und Erfolg der unmittelbar aus Verhalten hervorgeht. Ähnliches gilt für die Unterscheidung von Bestrafung, die nicht in einem sinnvollen Zusammenhang mit dem Verhalten steht, und dem Misserfolg bzw. den logischen Folgen, die sich aus dem Verhalten ergeben.  </w:t>
      </w:r>
      <w:bookmarkStart w:id="0" w:name="_GoBack"/>
      <w:bookmarkEnd w:id="0"/>
    </w:p>
    <w:sectPr w:rsidR="00A92101" w:rsidRPr="0025148E" w:rsidSect="005F385D">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62A" w:rsidRDefault="0006662A" w:rsidP="00415CAC">
      <w:r>
        <w:separator/>
      </w:r>
    </w:p>
  </w:endnote>
  <w:endnote w:type="continuationSeparator" w:id="0">
    <w:p w:rsidR="0006662A" w:rsidRDefault="0006662A" w:rsidP="0041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285124946"/>
      <w:docPartObj>
        <w:docPartGallery w:val="Page Numbers (Bottom of Page)"/>
        <w:docPartUnique/>
      </w:docPartObj>
    </w:sdtPr>
    <w:sdtEndPr>
      <w:rPr>
        <w:rStyle w:val="Seitenzahl"/>
      </w:rPr>
    </w:sdtEndPr>
    <w:sdtContent>
      <w:p w:rsidR="00415CAC" w:rsidRDefault="00415CAC" w:rsidP="0025640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415CAC" w:rsidRDefault="00415CA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554539750"/>
      <w:docPartObj>
        <w:docPartGallery w:val="Page Numbers (Bottom of Page)"/>
        <w:docPartUnique/>
      </w:docPartObj>
    </w:sdtPr>
    <w:sdtEndPr>
      <w:rPr>
        <w:rStyle w:val="Seitenzahl"/>
      </w:rPr>
    </w:sdtEndPr>
    <w:sdtContent>
      <w:p w:rsidR="00415CAC" w:rsidRDefault="00415CAC" w:rsidP="0025640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sidR="005F385D">
          <w:rPr>
            <w:rStyle w:val="Seitenzahl"/>
            <w:noProof/>
          </w:rPr>
          <w:t>6</w:t>
        </w:r>
        <w:r>
          <w:rPr>
            <w:rStyle w:val="Seitenzahl"/>
          </w:rPr>
          <w:fldChar w:fldCharType="end"/>
        </w:r>
      </w:p>
    </w:sdtContent>
  </w:sdt>
  <w:p w:rsidR="00415CAC" w:rsidRDefault="00415CA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62A" w:rsidRDefault="0006662A" w:rsidP="00415CAC">
      <w:r>
        <w:separator/>
      </w:r>
    </w:p>
  </w:footnote>
  <w:footnote w:type="continuationSeparator" w:id="0">
    <w:p w:rsidR="0006662A" w:rsidRDefault="0006662A" w:rsidP="00415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0E51"/>
    <w:multiLevelType w:val="hybridMultilevel"/>
    <w:tmpl w:val="B18A9C4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113474"/>
    <w:multiLevelType w:val="hybridMultilevel"/>
    <w:tmpl w:val="A9B86D1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CFF6821"/>
    <w:multiLevelType w:val="hybridMultilevel"/>
    <w:tmpl w:val="C86A21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D07553"/>
    <w:multiLevelType w:val="hybridMultilevel"/>
    <w:tmpl w:val="89809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8F"/>
    <w:rsid w:val="00002A76"/>
    <w:rsid w:val="000608A3"/>
    <w:rsid w:val="0006662A"/>
    <w:rsid w:val="000B09EC"/>
    <w:rsid w:val="0012770D"/>
    <w:rsid w:val="00162D32"/>
    <w:rsid w:val="00177FE0"/>
    <w:rsid w:val="001D5F53"/>
    <w:rsid w:val="00201EBD"/>
    <w:rsid w:val="00204950"/>
    <w:rsid w:val="0023174C"/>
    <w:rsid w:val="0025148E"/>
    <w:rsid w:val="002C26C0"/>
    <w:rsid w:val="003334F3"/>
    <w:rsid w:val="003973D7"/>
    <w:rsid w:val="003A5AC5"/>
    <w:rsid w:val="003B2D8B"/>
    <w:rsid w:val="003F408F"/>
    <w:rsid w:val="00415CAC"/>
    <w:rsid w:val="00482BB2"/>
    <w:rsid w:val="004B088B"/>
    <w:rsid w:val="0050030A"/>
    <w:rsid w:val="0056505B"/>
    <w:rsid w:val="00577BEB"/>
    <w:rsid w:val="005A262C"/>
    <w:rsid w:val="005A562D"/>
    <w:rsid w:val="005A7F94"/>
    <w:rsid w:val="005E0232"/>
    <w:rsid w:val="005F385D"/>
    <w:rsid w:val="005F7505"/>
    <w:rsid w:val="00645747"/>
    <w:rsid w:val="0069033F"/>
    <w:rsid w:val="006D1A56"/>
    <w:rsid w:val="006F6269"/>
    <w:rsid w:val="007231DD"/>
    <w:rsid w:val="00775F4E"/>
    <w:rsid w:val="007D21E4"/>
    <w:rsid w:val="00864AB2"/>
    <w:rsid w:val="00886530"/>
    <w:rsid w:val="00896435"/>
    <w:rsid w:val="008F245B"/>
    <w:rsid w:val="00925BC9"/>
    <w:rsid w:val="00A92101"/>
    <w:rsid w:val="00AB3CB6"/>
    <w:rsid w:val="00B0094C"/>
    <w:rsid w:val="00BA526B"/>
    <w:rsid w:val="00BB395E"/>
    <w:rsid w:val="00D803C3"/>
    <w:rsid w:val="00D8246C"/>
    <w:rsid w:val="00D82CF5"/>
    <w:rsid w:val="00E26847"/>
    <w:rsid w:val="00F90CA7"/>
    <w:rsid w:val="00FC2990"/>
    <w:rsid w:val="00FC6883"/>
    <w:rsid w:val="00FC7D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D2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NormaleTabelle"/>
    <w:uiPriority w:val="44"/>
    <w:rsid w:val="00002A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
    <w:name w:val="Plain Table 1"/>
    <w:basedOn w:val="NormaleTabelle"/>
    <w:uiPriority w:val="41"/>
    <w:rsid w:val="00002A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FC6883"/>
    <w:pPr>
      <w:ind w:left="720"/>
      <w:contextualSpacing/>
    </w:pPr>
  </w:style>
  <w:style w:type="paragraph" w:styleId="Fuzeile">
    <w:name w:val="footer"/>
    <w:basedOn w:val="Standard"/>
    <w:link w:val="FuzeileZchn"/>
    <w:uiPriority w:val="99"/>
    <w:unhideWhenUsed/>
    <w:rsid w:val="00415CAC"/>
    <w:pPr>
      <w:tabs>
        <w:tab w:val="center" w:pos="4536"/>
        <w:tab w:val="right" w:pos="9072"/>
      </w:tabs>
    </w:pPr>
  </w:style>
  <w:style w:type="character" w:customStyle="1" w:styleId="FuzeileZchn">
    <w:name w:val="Fußzeile Zchn"/>
    <w:basedOn w:val="Absatz-Standardschriftart"/>
    <w:link w:val="Fuzeile"/>
    <w:uiPriority w:val="99"/>
    <w:rsid w:val="00415CAC"/>
  </w:style>
  <w:style w:type="character" w:styleId="Seitenzahl">
    <w:name w:val="page number"/>
    <w:basedOn w:val="Absatz-Standardschriftart"/>
    <w:uiPriority w:val="99"/>
    <w:semiHidden/>
    <w:unhideWhenUsed/>
    <w:rsid w:val="00415C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D2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NormaleTabelle"/>
    <w:uiPriority w:val="44"/>
    <w:rsid w:val="00002A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
    <w:name w:val="Plain Table 1"/>
    <w:basedOn w:val="NormaleTabelle"/>
    <w:uiPriority w:val="41"/>
    <w:rsid w:val="00002A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FC6883"/>
    <w:pPr>
      <w:ind w:left="720"/>
      <w:contextualSpacing/>
    </w:pPr>
  </w:style>
  <w:style w:type="paragraph" w:styleId="Fuzeile">
    <w:name w:val="footer"/>
    <w:basedOn w:val="Standard"/>
    <w:link w:val="FuzeileZchn"/>
    <w:uiPriority w:val="99"/>
    <w:unhideWhenUsed/>
    <w:rsid w:val="00415CAC"/>
    <w:pPr>
      <w:tabs>
        <w:tab w:val="center" w:pos="4536"/>
        <w:tab w:val="right" w:pos="9072"/>
      </w:tabs>
    </w:pPr>
  </w:style>
  <w:style w:type="character" w:customStyle="1" w:styleId="FuzeileZchn">
    <w:name w:val="Fußzeile Zchn"/>
    <w:basedOn w:val="Absatz-Standardschriftart"/>
    <w:link w:val="Fuzeile"/>
    <w:uiPriority w:val="99"/>
    <w:rsid w:val="00415CAC"/>
  </w:style>
  <w:style w:type="character" w:styleId="Seitenzahl">
    <w:name w:val="page number"/>
    <w:basedOn w:val="Absatz-Standardschriftart"/>
    <w:uiPriority w:val="99"/>
    <w:semiHidden/>
    <w:unhideWhenUsed/>
    <w:rsid w:val="0041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2990</Words>
  <Characters>18840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Jasinski</dc:creator>
  <cp:keywords/>
  <dc:description/>
  <cp:lastModifiedBy>Windows-Benutzer</cp:lastModifiedBy>
  <cp:revision>3</cp:revision>
  <dcterms:created xsi:type="dcterms:W3CDTF">2018-09-06T13:35:00Z</dcterms:created>
  <dcterms:modified xsi:type="dcterms:W3CDTF">2018-12-26T21:55:00Z</dcterms:modified>
</cp:coreProperties>
</file>