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Gradient Descent in Machine Learning</w:t>
      </w:r>
    </w:p>
    <w:p>
      <w:pPr>
        <w:pStyle w:val="Heading2"/>
      </w:pPr>
      <w:r>
        <w:t>Introduction</w:t>
      </w:r>
    </w:p>
    <w:p>
      <w:r>
        <w:t>Gradient descent is an optimization algorithm used to minimize a function by iteratively moving in the direction of the steepest descent as defined by the negative of the gradient. It is widely used in machine learning for training models by optimizing their parameters.</w:t>
      </w:r>
    </w:p>
    <w:p>
      <w:pPr>
        <w:pStyle w:val="Heading2"/>
      </w:pPr>
      <w:r>
        <w:t>Types of Gradient Descent</w:t>
      </w:r>
    </w:p>
    <w:p>
      <w:r>
        <w:t>There are three main types of gradient descent:</w:t>
      </w:r>
    </w:p>
    <w:p>
      <w:pPr>
        <w:pStyle w:val="Heading3"/>
      </w:pPr>
      <w:r>
        <w:t>1. Batch Gradient Descent</w:t>
      </w:r>
    </w:p>
    <w:p>
      <w:r>
        <w:t>In batch gradient descent, the entire dataset is used to compute the gradient at each iteration. This results in stable convergence but can be computationally expensive for large datasets.</w:t>
      </w:r>
    </w:p>
    <w:p>
      <w:pPr>
        <w:pStyle w:val="Heading3"/>
      </w:pPr>
      <w:r>
        <w:t>2. Stochastic Gradient Descent (SGD)</w:t>
      </w:r>
    </w:p>
    <w:p>
      <w:r>
        <w:t>SGD updates the model parameters using a single training example at each iteration. This makes the optimization process faster but introduces more noise in the updates.</w:t>
      </w:r>
    </w:p>
    <w:p>
      <w:pPr>
        <w:pStyle w:val="Heading3"/>
      </w:pPr>
      <w:r>
        <w:t>3. Mini-Batch Gradient Descent</w:t>
      </w:r>
    </w:p>
    <w:p>
      <w:r>
        <w:t>Mini-batch gradient descent strikes a balance between batch and stochastic gradient descent. It divides the dataset into small batches and updates the parameters based on each batch, resulting in faster convergence with reduced variance.</w:t>
      </w:r>
    </w:p>
    <w:p>
      <w:pPr>
        <w:pStyle w:val="Heading2"/>
      </w:pPr>
      <w:r>
        <w:t>Gradient Descent Algorithm</w:t>
      </w:r>
    </w:p>
    <w:p>
      <w:r>
        <w:t>The general steps of gradient descent are as follows:</w:t>
      </w:r>
    </w:p>
    <w:p>
      <w:r>
        <w:t>1. Initialize model parameters randomly or with predefined values.</w:t>
      </w:r>
    </w:p>
    <w:p>
      <w:r>
        <w:t>2. Compute the cost function to measure the model's error.</w:t>
      </w:r>
    </w:p>
    <w:p>
      <w:r>
        <w:t>3. Compute the gradient of the cost function with respect to model parameters.</w:t>
      </w:r>
    </w:p>
    <w:p>
      <w:r>
        <w:t>4. Update parameters using the formula:</w:t>
      </w:r>
    </w:p>
    <w:p>
      <w:pPr/>
      <w:r>
        <w:t xml:space="preserve">   θ = θ - α * ∇J(θ)</w:t>
      </w:r>
    </w:p>
    <w:p>
      <w:r>
        <w:t xml:space="preserve">   where:</w:t>
      </w:r>
    </w:p>
    <w:p>
      <w:r>
        <w:t xml:space="preserve">   - θ represents the parameters.</w:t>
      </w:r>
    </w:p>
    <w:p>
      <w:r>
        <w:t xml:space="preserve">   - α (learning rate) controls the step size of updates.</w:t>
      </w:r>
    </w:p>
    <w:p>
      <w:r>
        <w:t xml:space="preserve">   - ∇J(θ) is the gradient of the cost function.</w:t>
      </w:r>
    </w:p>
    <w:p>
      <w:r>
        <w:t>5. Repeat steps 2-4 until convergence (i.e., when updates become negligible).</w:t>
      </w:r>
    </w:p>
    <w:p>
      <w:pPr>
        <w:pStyle w:val="Heading2"/>
      </w:pPr>
      <w:r>
        <w:t>Choosing the Learning Rate</w:t>
      </w:r>
    </w:p>
    <w:p>
      <w:r>
        <w:t>The learning rate (α) is a crucial hyperparameter in gradient descent. A small learning rate results in slow convergence, while a large learning rate can cause divergence. A proper balance must be maintained to ensure efficient optimization.</w:t>
      </w:r>
    </w:p>
    <w:p>
      <w:pPr>
        <w:pStyle w:val="Heading2"/>
      </w:pPr>
      <w:r>
        <w:t>Challenges and Solutions</w:t>
      </w:r>
    </w:p>
    <w:p>
      <w:pPr>
        <w:pStyle w:val="Heading3"/>
      </w:pPr>
      <w:r>
        <w:t>1. Local Minima and Saddle Points</w:t>
      </w:r>
    </w:p>
    <w:p>
      <w:r>
        <w:t>Gradient descent may get stuck in local minima or saddle points, especially in non-convex functions. Using techniques like momentum and adaptive learning rates can help overcome this issue.</w:t>
      </w:r>
    </w:p>
    <w:p>
      <w:pPr>
        <w:pStyle w:val="Heading3"/>
      </w:pPr>
      <w:r>
        <w:t>2. Vanishing and Exploding Gradients</w:t>
      </w:r>
    </w:p>
    <w:p>
      <w:r>
        <w:t>In deep learning, gradients can become extremely small (vanishing) or large (exploding), making training difficult. Methods such as weight initialization, batch normalization, and advanced optimizers (e.g., Adam, RMSprop) mitigate these issues.</w:t>
      </w:r>
    </w:p>
    <w:p>
      <w:pPr>
        <w:pStyle w:val="Heading2"/>
      </w:pPr>
      <w:r>
        <w:t>Conclusion</w:t>
      </w:r>
    </w:p>
    <w:p>
      <w:r>
        <w:t>Gradient descent is a fundamental optimization algorithm in machine learning. Understanding its variants and challenges is essential for effectively training models. By selecting the appropriate learning rate and optimization techniques, gradient descent can efficiently converge to an optimal solution.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