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CB13" w14:textId="3D665A4A" w:rsidR="00986882" w:rsidRDefault="005B4C29">
      <w:pPr>
        <w:rPr>
          <w:lang w:val="en-GB"/>
        </w:rPr>
      </w:pPr>
      <w:proofErr w:type="spellStart"/>
      <w:r w:rsidRPr="005B4C29">
        <w:rPr>
          <w:lang w:val="en-GB"/>
        </w:rPr>
        <w:t>sensactHsIO</w:t>
      </w:r>
      <w:proofErr w:type="spellEnd"/>
      <w:r w:rsidRPr="005B4C29">
        <w:rPr>
          <w:lang w:val="en-GB"/>
        </w:rPr>
        <w:t xml:space="preserve">: STM32F072 + NCV7719 </w:t>
      </w:r>
      <w:proofErr w:type="gramStart"/>
      <w:r w:rsidRPr="005B4C29">
        <w:rPr>
          <w:lang w:val="en-GB"/>
        </w:rPr>
        <w:t>+  PCA</w:t>
      </w:r>
      <w:proofErr w:type="gramEnd"/>
      <w:r w:rsidRPr="005B4C29">
        <w:rPr>
          <w:lang w:val="en-GB"/>
        </w:rPr>
        <w:t xml:space="preserve">9685 + 4x </w:t>
      </w:r>
      <w:r>
        <w:rPr>
          <w:lang w:val="en-GB"/>
        </w:rPr>
        <w:t>N-</w:t>
      </w:r>
      <w:proofErr w:type="spellStart"/>
      <w:r>
        <w:rPr>
          <w:lang w:val="en-GB"/>
        </w:rPr>
        <w:t>Mosfet</w:t>
      </w:r>
      <w:proofErr w:type="spellEnd"/>
    </w:p>
    <w:p w14:paraId="69BFC21B" w14:textId="61EB687B" w:rsidR="005B4C29" w:rsidRDefault="005B4C29">
      <w:r w:rsidRPr="005B4C29">
        <w:t>sensactHsIo2:STM32F103 + 16 diskrete Ein</w:t>
      </w:r>
      <w:r>
        <w:t>gänge und/oder Ausgänge (NMOS)</w:t>
      </w:r>
    </w:p>
    <w:p w14:paraId="63348F09" w14:textId="06A0306F" w:rsidR="005B4C29" w:rsidRDefault="005B4C29">
      <w:r>
        <w:t>sensactHsIo3: STM32F072 + 16 diskrete Eingänge und/oder Ausgänge + Max98357</w:t>
      </w:r>
      <w:r w:rsidR="008614F3">
        <w:t>, 10V Ausgang</w:t>
      </w:r>
    </w:p>
    <w:p w14:paraId="5371E568" w14:textId="34550ACA" w:rsidR="005B4C29" w:rsidRDefault="005B4C29">
      <w:r>
        <w:t>sensactHsIo4: ESP32 + 16 Ausgänge mit 2xULN2003 oder 16 Eingänge Diskret, Umschaltung mit Lötbrücken, Außerdem: 10V-Ausgang</w:t>
      </w:r>
    </w:p>
    <w:p w14:paraId="71CDBD21" w14:textId="77777777" w:rsidR="008614F3" w:rsidRDefault="008614F3"/>
    <w:p w14:paraId="5226A3EE" w14:textId="77777777" w:rsidR="008614F3" w:rsidRDefault="008614F3">
      <w:r>
        <w:t xml:space="preserve">sensactHsIo5: </w:t>
      </w:r>
    </w:p>
    <w:p w14:paraId="5D7D6E33" w14:textId="25F8BAE5" w:rsidR="008614F3" w:rsidRDefault="008614F3" w:rsidP="008614F3">
      <w:pPr>
        <w:pStyle w:val="Listenabsatz"/>
        <w:numPr>
          <w:ilvl w:val="0"/>
          <w:numId w:val="1"/>
        </w:numPr>
      </w:pPr>
      <w:r>
        <w:t>Esp32s3</w:t>
      </w:r>
    </w:p>
    <w:p w14:paraId="22ADBB6C" w14:textId="3260DCDF" w:rsidR="008614F3" w:rsidRDefault="008614F3" w:rsidP="008614F3">
      <w:pPr>
        <w:pStyle w:val="Listenabsatz"/>
        <w:numPr>
          <w:ilvl w:val="0"/>
          <w:numId w:val="1"/>
        </w:numPr>
      </w:pPr>
      <w:r>
        <w:t>Handbedienebene</w:t>
      </w:r>
    </w:p>
    <w:p w14:paraId="0BC9A12D" w14:textId="267C8162" w:rsidR="008614F3" w:rsidRDefault="008614F3" w:rsidP="008614F3">
      <w:pPr>
        <w:pStyle w:val="Listenabsatz"/>
        <w:numPr>
          <w:ilvl w:val="0"/>
          <w:numId w:val="1"/>
        </w:numPr>
      </w:pPr>
      <w:proofErr w:type="spellStart"/>
      <w:r>
        <w:t>SyncStepDown</w:t>
      </w:r>
      <w:proofErr w:type="spellEnd"/>
      <w:r>
        <w:t xml:space="preserve"> RY8310 </w:t>
      </w:r>
      <w:r>
        <w:sym w:font="Wingdings" w:char="F0E0"/>
      </w:r>
      <w:r>
        <w:t>Ändern auf TI</w:t>
      </w:r>
    </w:p>
    <w:p w14:paraId="12DC99EC" w14:textId="14121F20" w:rsidR="008614F3" w:rsidRDefault="008614F3" w:rsidP="008614F3">
      <w:pPr>
        <w:pStyle w:val="Listenabsatz"/>
        <w:numPr>
          <w:ilvl w:val="0"/>
          <w:numId w:val="1"/>
        </w:numPr>
      </w:pPr>
      <w:r>
        <w:t>16 Ausgänge mit ULN2803</w:t>
      </w:r>
    </w:p>
    <w:p w14:paraId="523EF27F" w14:textId="77777777" w:rsidR="008614F3" w:rsidRDefault="008614F3" w:rsidP="008614F3">
      <w:pPr>
        <w:pStyle w:val="Listenabsatz"/>
        <w:numPr>
          <w:ilvl w:val="0"/>
          <w:numId w:val="1"/>
        </w:numPr>
      </w:pPr>
      <w:r>
        <w:t>CAN</w:t>
      </w:r>
    </w:p>
    <w:p w14:paraId="0AD6612C" w14:textId="5CAF06DD" w:rsidR="008614F3" w:rsidRDefault="008614F3" w:rsidP="008614F3">
      <w:pPr>
        <w:pStyle w:val="Listenabsatz"/>
        <w:numPr>
          <w:ilvl w:val="0"/>
          <w:numId w:val="1"/>
        </w:numPr>
      </w:pPr>
      <w:r>
        <w:t xml:space="preserve">RS485 </w:t>
      </w:r>
      <w:r>
        <w:sym w:font="Wingdings" w:char="F0E0"/>
      </w:r>
      <w:r>
        <w:t>auf jeden Fall rausnehmen!</w:t>
      </w:r>
    </w:p>
    <w:p w14:paraId="30D542D1" w14:textId="77777777" w:rsidR="004471C8" w:rsidRDefault="004471C8"/>
    <w:p w14:paraId="14683503" w14:textId="38730D62" w:rsidR="008614F3" w:rsidRDefault="004471C8">
      <w:r>
        <w:t>sensactHsIo5-PCA9685:</w:t>
      </w:r>
    </w:p>
    <w:p w14:paraId="0E02360E" w14:textId="7EFE53A3" w:rsidR="004471C8" w:rsidRDefault="004471C8" w:rsidP="004471C8">
      <w:pPr>
        <w:pStyle w:val="Listenabsatz"/>
        <w:numPr>
          <w:ilvl w:val="0"/>
          <w:numId w:val="2"/>
        </w:numPr>
      </w:pPr>
      <w:r>
        <w:t>PCA9685 als Ausgangstreiber</w:t>
      </w:r>
    </w:p>
    <w:p w14:paraId="3C63486F" w14:textId="3D1124BF" w:rsidR="004471C8" w:rsidRDefault="004471C8" w:rsidP="004471C8">
      <w:pPr>
        <w:pStyle w:val="Listenabsatz"/>
        <w:numPr>
          <w:ilvl w:val="0"/>
          <w:numId w:val="2"/>
        </w:numPr>
      </w:pPr>
      <w:r>
        <w:t>Handbedienebene</w:t>
      </w:r>
    </w:p>
    <w:p w14:paraId="6DA869B8" w14:textId="55BB82E2" w:rsidR="004471C8" w:rsidRDefault="004471C8" w:rsidP="004471C8">
      <w:pPr>
        <w:pStyle w:val="Listenabsatz"/>
        <w:numPr>
          <w:ilvl w:val="0"/>
          <w:numId w:val="2"/>
        </w:numPr>
      </w:pPr>
      <w:r>
        <w:t>Ausgänge über zwei verschiedene Stecker (Bestückungsvarianten)</w:t>
      </w:r>
    </w:p>
    <w:p w14:paraId="2BAB2C81" w14:textId="49C84D83" w:rsidR="004471C8" w:rsidRDefault="004471C8" w:rsidP="004471C8">
      <w:pPr>
        <w:pStyle w:val="Listenabsatz"/>
        <w:numPr>
          <w:ilvl w:val="0"/>
          <w:numId w:val="2"/>
        </w:numPr>
      </w:pPr>
      <w:r>
        <w:t>10V-Ausgang</w:t>
      </w:r>
    </w:p>
    <w:p w14:paraId="07F66C68" w14:textId="17BD9B9A" w:rsidR="004471C8" w:rsidRDefault="004471C8" w:rsidP="004471C8">
      <w:pPr>
        <w:pStyle w:val="Listenabsatz"/>
        <w:numPr>
          <w:ilvl w:val="0"/>
          <w:numId w:val="2"/>
        </w:numPr>
      </w:pPr>
      <w:r>
        <w:t>Klemmen, um 24V und GND abzugreifen</w:t>
      </w:r>
    </w:p>
    <w:p w14:paraId="0B66F9BD" w14:textId="47D36228" w:rsidR="004471C8" w:rsidRDefault="004471C8" w:rsidP="004471C8">
      <w:pPr>
        <w:pStyle w:val="Listenabsatz"/>
        <w:numPr>
          <w:ilvl w:val="0"/>
          <w:numId w:val="2"/>
        </w:numPr>
      </w:pPr>
      <w:r>
        <w:t>Anzeigen für 3V-Schiene und 24V-Schiene</w:t>
      </w:r>
    </w:p>
    <w:p w14:paraId="4EA34034" w14:textId="7C406567" w:rsidR="004471C8" w:rsidRDefault="004471C8" w:rsidP="004471C8">
      <w:pPr>
        <w:pStyle w:val="Listenabsatz"/>
        <w:numPr>
          <w:ilvl w:val="0"/>
          <w:numId w:val="2"/>
        </w:numPr>
      </w:pPr>
      <w:r>
        <w:t>Umschaltung per Lötjumper, ob Ausgang im 3V-Push-Pull direkt vom PCS9685 getrieben wird oder ob Ausgang vom ULN2803 getrieben wird</w:t>
      </w:r>
    </w:p>
    <w:p w14:paraId="6537980C" w14:textId="77777777" w:rsidR="008614F3" w:rsidRDefault="008614F3"/>
    <w:p w14:paraId="0D9D5A81" w14:textId="50137350" w:rsidR="008614F3" w:rsidRDefault="008614F3">
      <w:r>
        <w:t>Was brauchen wir</w:t>
      </w:r>
      <w:r w:rsidR="004471C8">
        <w:t xml:space="preserve"> an Ausgängen:</w:t>
      </w:r>
    </w:p>
    <w:p w14:paraId="2B92B3AD" w14:textId="58B95470" w:rsidR="004471C8" w:rsidRDefault="004471C8" w:rsidP="004471C8">
      <w:pPr>
        <w:pStyle w:val="Listenabsatz"/>
        <w:numPr>
          <w:ilvl w:val="0"/>
          <w:numId w:val="3"/>
        </w:numPr>
      </w:pPr>
      <w:r w:rsidRPr="004471C8">
        <w:t>3,3V-Push-Pull für die</w:t>
      </w:r>
      <w:r>
        <w:t xml:space="preserve"> LED-</w:t>
      </w:r>
      <w:proofErr w:type="spellStart"/>
      <w:r>
        <w:t>Konstantstrom</w:t>
      </w:r>
      <w:proofErr w:type="spellEnd"/>
      <w:r>
        <w:t>-Treiber</w:t>
      </w:r>
    </w:p>
    <w:p w14:paraId="03FEF4A4" w14:textId="27534D03" w:rsidR="004471C8" w:rsidRDefault="004471C8" w:rsidP="004471C8">
      <w:pPr>
        <w:pStyle w:val="Listenabsatz"/>
        <w:numPr>
          <w:ilvl w:val="0"/>
          <w:numId w:val="3"/>
        </w:numPr>
      </w:pPr>
      <w:r>
        <w:t>24V nach Masse für Relais (niedrige Frequenz)</w:t>
      </w:r>
    </w:p>
    <w:p w14:paraId="3A069EB9" w14:textId="5289DD3A" w:rsidR="004471C8" w:rsidRDefault="004471C8" w:rsidP="004471C8">
      <w:pPr>
        <w:pStyle w:val="Listenabsatz"/>
        <w:numPr>
          <w:ilvl w:val="0"/>
          <w:numId w:val="3"/>
        </w:numPr>
      </w:pPr>
      <w:r>
        <w:t>24V nach Masse für Deko-LEDs (hohe Frequenz)</w:t>
      </w:r>
    </w:p>
    <w:p w14:paraId="7E0EB08C" w14:textId="3B720C52" w:rsidR="007936EF" w:rsidRPr="004471C8" w:rsidRDefault="007936EF" w:rsidP="004471C8">
      <w:pPr>
        <w:pStyle w:val="Listenabsatz"/>
        <w:numPr>
          <w:ilvl w:val="0"/>
          <w:numId w:val="3"/>
        </w:numPr>
      </w:pPr>
      <w:r>
        <w:t xml:space="preserve">0-10V für LED im Arbeitszimmer </w:t>
      </w:r>
      <w:r>
        <w:sym w:font="Wingdings" w:char="F0E0"/>
      </w:r>
      <w:r>
        <w:t>prüfen, ob da auch was anderes geht!</w:t>
      </w:r>
    </w:p>
    <w:p w14:paraId="284F7CE7" w14:textId="7D7577C8" w:rsidR="008614F3" w:rsidRDefault="008614F3">
      <w:r>
        <w:t>10V-Ausgang für den Dimmer im Arbeitszimmer</w:t>
      </w:r>
    </w:p>
    <w:p w14:paraId="5C9B5D15" w14:textId="003A175A" w:rsidR="008614F3" w:rsidRDefault="008614F3">
      <w:r>
        <w:t>Klingeltaster ist „positiv schaltend – ist da eine Diode drin?</w:t>
      </w:r>
    </w:p>
    <w:p w14:paraId="0FF4CCAC" w14:textId="095B82BC" w:rsidR="008614F3" w:rsidRDefault="008614F3">
      <w:r>
        <w:t>Deko-Leds benötigen ein PWM-Signal</w:t>
      </w:r>
    </w:p>
    <w:p w14:paraId="36B9875B" w14:textId="77777777" w:rsidR="005B4C29" w:rsidRPr="005B4C29" w:rsidRDefault="005B4C29"/>
    <w:sectPr w:rsidR="005B4C29" w:rsidRPr="005B4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C69C8"/>
    <w:multiLevelType w:val="hybridMultilevel"/>
    <w:tmpl w:val="B97EC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5B67"/>
    <w:multiLevelType w:val="hybridMultilevel"/>
    <w:tmpl w:val="72B64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3032"/>
    <w:multiLevelType w:val="hybridMultilevel"/>
    <w:tmpl w:val="3BDE2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79977">
    <w:abstractNumId w:val="2"/>
  </w:num>
  <w:num w:numId="2" w16cid:durableId="54283802">
    <w:abstractNumId w:val="1"/>
  </w:num>
  <w:num w:numId="3" w16cid:durableId="2857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9"/>
    <w:rsid w:val="001B1FAF"/>
    <w:rsid w:val="004471C8"/>
    <w:rsid w:val="00553B80"/>
    <w:rsid w:val="005B4C29"/>
    <w:rsid w:val="007936EF"/>
    <w:rsid w:val="008614F3"/>
    <w:rsid w:val="00986882"/>
    <w:rsid w:val="00CB05B0"/>
    <w:rsid w:val="00D34C2F"/>
    <w:rsid w:val="00D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AA57"/>
  <w15:chartTrackingRefBased/>
  <w15:docId w15:val="{04E3B483-EE18-4671-9C19-B10C1F6D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4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4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4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4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4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4C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4C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4C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4C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4C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4C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4C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4C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4C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4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4C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4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Liebler, Klaus Michael</dc:creator>
  <cp:keywords/>
  <dc:description/>
  <cp:lastModifiedBy>Liebler, Klaus Michael</cp:lastModifiedBy>
  <cp:revision>1</cp:revision>
  <dcterms:created xsi:type="dcterms:W3CDTF">2024-09-08T15:38:00Z</dcterms:created>
  <dcterms:modified xsi:type="dcterms:W3CDTF">2024-09-08T19:56:00Z</dcterms:modified>
</cp:coreProperties>
</file>