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79357" w14:textId="65632D5D" w:rsidR="006A6A67" w:rsidRDefault="00CD54DF" w:rsidP="00CD54DF">
      <w:pPr>
        <w:pStyle w:val="Titel"/>
      </w:pPr>
      <w:proofErr w:type="spellStart"/>
      <w:r>
        <w:t>Runtime</w:t>
      </w:r>
      <w:proofErr w:type="spellEnd"/>
      <w:r>
        <w:t xml:space="preserve"> der </w:t>
      </w:r>
      <w:proofErr w:type="spellStart"/>
      <w:r>
        <w:t>WebPLC</w:t>
      </w:r>
      <w:proofErr w:type="spellEnd"/>
    </w:p>
    <w:p w14:paraId="28D03728" w14:textId="33357FCE" w:rsidR="00CD54DF" w:rsidRDefault="00CD54DF" w:rsidP="00CD54DF">
      <w:pPr>
        <w:pStyle w:val="berschrift1"/>
      </w:pPr>
      <w:r>
        <w:t>Ideen</w:t>
      </w:r>
    </w:p>
    <w:p w14:paraId="2674D6CE" w14:textId="6CADF070" w:rsidR="00CD54DF" w:rsidRDefault="00CD54DF" w:rsidP="00CD54DF">
      <w:pPr>
        <w:pStyle w:val="Listenabsatz"/>
        <w:numPr>
          <w:ilvl w:val="0"/>
          <w:numId w:val="1"/>
        </w:numPr>
      </w:pPr>
      <w:r>
        <w:t xml:space="preserve">Programm besteht aus einer Liste mit </w:t>
      </w:r>
      <w:proofErr w:type="spellStart"/>
      <w:r>
        <w:t>FunctionBlockConfigurations</w:t>
      </w:r>
      <w:proofErr w:type="spellEnd"/>
      <w:r>
        <w:t xml:space="preserve"> und </w:t>
      </w:r>
      <w:proofErr w:type="gramStart"/>
      <w:r w:rsidR="003F6308">
        <w:t xml:space="preserve">je </w:t>
      </w:r>
      <w:r>
        <w:t>einer Liste</w:t>
      </w:r>
      <w:proofErr w:type="gramEnd"/>
      <w:r>
        <w:t xml:space="preserve"> mit </w:t>
      </w:r>
      <w:proofErr w:type="spellStart"/>
      <w:r w:rsidR="003F6308">
        <w:t>Bool</w:t>
      </w:r>
      <w:r>
        <w:t>VariableConfigurations</w:t>
      </w:r>
      <w:proofErr w:type="spellEnd"/>
      <w:r w:rsidR="003F6308">
        <w:t xml:space="preserve">, </w:t>
      </w:r>
      <w:proofErr w:type="spellStart"/>
      <w:r w:rsidR="003F6308">
        <w:t>IntVariableConfigurations</w:t>
      </w:r>
      <w:proofErr w:type="spellEnd"/>
      <w:r w:rsidR="003F6308">
        <w:t xml:space="preserve">, </w:t>
      </w:r>
      <w:proofErr w:type="spellStart"/>
      <w:r w:rsidR="003F6308">
        <w:t>FloatVariableConfigurations</w:t>
      </w:r>
      <w:proofErr w:type="spellEnd"/>
    </w:p>
    <w:p w14:paraId="0C462F67" w14:textId="6547E7FB" w:rsidR="00CD54DF" w:rsidRDefault="00CD54DF" w:rsidP="00CD54DF">
      <w:pPr>
        <w:pStyle w:val="Listenabsatz"/>
        <w:numPr>
          <w:ilvl w:val="1"/>
          <w:numId w:val="1"/>
        </w:numPr>
      </w:pPr>
      <w:r>
        <w:t xml:space="preserve">Es gibt </w:t>
      </w:r>
      <w:proofErr w:type="spellStart"/>
      <w:r>
        <w:t>SimpleNInputMOutputConfigurations</w:t>
      </w:r>
      <w:proofErr w:type="spellEnd"/>
      <w:r>
        <w:t xml:space="preserve"> mit</w:t>
      </w:r>
    </w:p>
    <w:p w14:paraId="129B8817" w14:textId="7FF5DCB5" w:rsidR="00CD54DF" w:rsidRDefault="00CD54DF" w:rsidP="00CD54DF">
      <w:pPr>
        <w:pStyle w:val="Listenabsatz"/>
        <w:numPr>
          <w:ilvl w:val="2"/>
          <w:numId w:val="1"/>
        </w:numPr>
      </w:pPr>
      <w:proofErr w:type="spellStart"/>
      <w:r>
        <w:t>FunctionCodeId</w:t>
      </w:r>
      <w:proofErr w:type="spellEnd"/>
    </w:p>
    <w:p w14:paraId="162109C9" w14:textId="648D8A1A" w:rsidR="003F6308" w:rsidRDefault="003F6308" w:rsidP="00CD54DF">
      <w:pPr>
        <w:pStyle w:val="Listenabsatz"/>
        <w:numPr>
          <w:ilvl w:val="2"/>
          <w:numId w:val="1"/>
        </w:numPr>
      </w:pPr>
      <w:r>
        <w:t>GUUID (wird beim Anlegen eines Blocks vergeben)</w:t>
      </w:r>
    </w:p>
    <w:p w14:paraId="5D3B9B5E" w14:textId="320F1AD8" w:rsidR="00CD54DF" w:rsidRDefault="00CD54DF" w:rsidP="00CD54DF">
      <w:pPr>
        <w:pStyle w:val="Listenabsatz"/>
        <w:numPr>
          <w:ilvl w:val="2"/>
          <w:numId w:val="1"/>
        </w:numPr>
      </w:pPr>
      <w:r>
        <w:t xml:space="preserve">Liste der </w:t>
      </w:r>
      <w:proofErr w:type="spellStart"/>
      <w:r>
        <w:t>VariablenIds</w:t>
      </w:r>
      <w:proofErr w:type="spellEnd"/>
      <w:r>
        <w:t xml:space="preserve"> der Inputs</w:t>
      </w:r>
    </w:p>
    <w:p w14:paraId="0885A238" w14:textId="1DECB13E" w:rsidR="00CD54DF" w:rsidRDefault="00CD54DF" w:rsidP="00CD54DF">
      <w:pPr>
        <w:pStyle w:val="Listenabsatz"/>
        <w:numPr>
          <w:ilvl w:val="2"/>
          <w:numId w:val="1"/>
        </w:numPr>
      </w:pPr>
      <w:r>
        <w:t xml:space="preserve">Liste der </w:t>
      </w:r>
      <w:proofErr w:type="spellStart"/>
      <w:r>
        <w:t>VariablenIDs</w:t>
      </w:r>
      <w:proofErr w:type="spellEnd"/>
      <w:r>
        <w:t xml:space="preserve"> der Output</w:t>
      </w:r>
    </w:p>
    <w:p w14:paraId="1C58624E" w14:textId="5F870F8B" w:rsidR="00DD455D" w:rsidRDefault="00DD455D" w:rsidP="00CD54DF">
      <w:pPr>
        <w:pStyle w:val="Listenabsatz"/>
        <w:numPr>
          <w:ilvl w:val="2"/>
          <w:numId w:val="1"/>
        </w:numPr>
      </w:pPr>
      <w:r>
        <w:t xml:space="preserve">Position der Repräsentanz auf der grafischen </w:t>
      </w:r>
      <w:proofErr w:type="spellStart"/>
      <w:r>
        <w:t>oberfläche</w:t>
      </w:r>
      <w:proofErr w:type="spellEnd"/>
    </w:p>
    <w:p w14:paraId="7207D48D" w14:textId="67376500" w:rsidR="00CD54DF" w:rsidRDefault="00CD54DF" w:rsidP="00CD54DF">
      <w:pPr>
        <w:pStyle w:val="Listenabsatz"/>
        <w:numPr>
          <w:ilvl w:val="1"/>
          <w:numId w:val="1"/>
        </w:numPr>
      </w:pPr>
      <w:r>
        <w:t>Für Blöcke, die eine weitergehende Konfiguration benötigen (insbesondere also Informationen, die zur Laufzeit nicht über „Inputs“ verändert werden können</w:t>
      </w:r>
      <w:r w:rsidR="00DD455D">
        <w:t>, gibt es eigene Konfigurationsobjekte.</w:t>
      </w:r>
    </w:p>
    <w:p w14:paraId="5AD386EE" w14:textId="1D449C7D" w:rsidR="00CD54DF" w:rsidRDefault="00CD54DF" w:rsidP="00CD54DF">
      <w:pPr>
        <w:pStyle w:val="Listenabsatz"/>
        <w:numPr>
          <w:ilvl w:val="0"/>
          <w:numId w:val="1"/>
        </w:numPr>
      </w:pPr>
      <w:r>
        <w:t>Initialisierung</w:t>
      </w:r>
    </w:p>
    <w:p w14:paraId="6C342333" w14:textId="6EF4BEFE" w:rsidR="00CD54DF" w:rsidRDefault="00CD54DF" w:rsidP="00CD54DF">
      <w:pPr>
        <w:pStyle w:val="Listenabsatz"/>
        <w:numPr>
          <w:ilvl w:val="1"/>
          <w:numId w:val="1"/>
        </w:numPr>
      </w:pPr>
      <w:r>
        <w:t>Hardware-Spezifisch</w:t>
      </w:r>
    </w:p>
    <w:p w14:paraId="14915954" w14:textId="056CE53D" w:rsidR="00CD54DF" w:rsidRDefault="00CD54DF" w:rsidP="00CD54DF">
      <w:pPr>
        <w:pStyle w:val="Listenabsatz"/>
        <w:numPr>
          <w:ilvl w:val="1"/>
          <w:numId w:val="1"/>
        </w:numPr>
      </w:pPr>
      <w:r>
        <w:t xml:space="preserve">Erstelle für jede </w:t>
      </w:r>
      <w:proofErr w:type="spellStart"/>
      <w:r>
        <w:t>FunctionBlockConfiguration</w:t>
      </w:r>
      <w:proofErr w:type="spellEnd"/>
      <w:r>
        <w:t xml:space="preserve"> eine</w:t>
      </w:r>
      <w:r w:rsidR="00DD455D">
        <w:t xml:space="preserve"> </w:t>
      </w:r>
      <w:proofErr w:type="spellStart"/>
      <w:r w:rsidR="003F6308">
        <w:t>FunctionBlock</w:t>
      </w:r>
      <w:r w:rsidR="00DD455D">
        <w:t>Runtime</w:t>
      </w:r>
      <w:proofErr w:type="spellEnd"/>
      <w:r w:rsidR="00DD455D">
        <w:t>-Instanz</w:t>
      </w:r>
      <w:r w:rsidR="003F6308">
        <w:t xml:space="preserve"> (gemäß </w:t>
      </w:r>
      <w:proofErr w:type="spellStart"/>
      <w:r w:rsidR="003F6308">
        <w:t>FunctionCodeId</w:t>
      </w:r>
      <w:proofErr w:type="spellEnd"/>
      <w:r w:rsidR="003F6308">
        <w:t>)</w:t>
      </w:r>
      <w:r w:rsidR="00DD455D">
        <w:t xml:space="preserve"> und übergebe dieser eine Referenz auf ihre </w:t>
      </w:r>
      <w:proofErr w:type="spellStart"/>
      <w:r w:rsidR="00DD455D">
        <w:t>FunctionBlockConfiguration</w:t>
      </w:r>
      <w:proofErr w:type="spellEnd"/>
    </w:p>
    <w:p w14:paraId="3DA304E4" w14:textId="0A948D1A" w:rsidR="003F6308" w:rsidRDefault="003F6308" w:rsidP="003F6308">
      <w:pPr>
        <w:pStyle w:val="Listenabsatz"/>
        <w:numPr>
          <w:ilvl w:val="1"/>
          <w:numId w:val="1"/>
        </w:numPr>
      </w:pPr>
      <w:r>
        <w:t xml:space="preserve">Außerdem wird für jeden Typ </w:t>
      </w:r>
      <w:proofErr w:type="spellStart"/>
      <w:r>
        <w:t>VariableConfigurations</w:t>
      </w:r>
      <w:proofErr w:type="spellEnd"/>
      <w:r>
        <w:t xml:space="preserve"> ein entsprechend langes Array angelegt</w:t>
      </w:r>
    </w:p>
    <w:p w14:paraId="611091D7" w14:textId="7122D5ED" w:rsidR="00DD455D" w:rsidRDefault="00DD455D" w:rsidP="00CD54DF">
      <w:pPr>
        <w:pStyle w:val="Listenabsatz"/>
        <w:numPr>
          <w:ilvl w:val="1"/>
          <w:numId w:val="1"/>
        </w:numPr>
      </w:pPr>
      <w:r>
        <w:t xml:space="preserve">Rufe von jeder </w:t>
      </w:r>
      <w:proofErr w:type="spellStart"/>
      <w:r>
        <w:t>FunctionBlockRuntime</w:t>
      </w:r>
      <w:proofErr w:type="spellEnd"/>
      <w:r>
        <w:t xml:space="preserve"> zunächst die InitStage1, dann InitStage2 und dann InitStage3 auf. In einem gesonderten Dokument ist zu definieren, was in diesen Stages zu passieren hat. Möglicherweise werden zukünftig noch mehr Stages benötigt. Wichtig ist, dass nach der dritten Stage alles betriebsbereit </w:t>
      </w:r>
      <w:r w:rsidR="003F6308">
        <w:t xml:space="preserve">(also insbesondere seine </w:t>
      </w:r>
      <w:proofErr w:type="spellStart"/>
      <w:r w:rsidR="003F6308">
        <w:t>Ausgnagsvariablen</w:t>
      </w:r>
      <w:proofErr w:type="spellEnd"/>
      <w:r w:rsidR="003F6308">
        <w:t xml:space="preserve"> gesetzt hat) </w:t>
      </w:r>
      <w:r>
        <w:t xml:space="preserve">ist und es zwischendurch kein unaufgelösten Abhängigkeiten gibt. Dafür sollten drei </w:t>
      </w:r>
      <w:proofErr w:type="spellStart"/>
      <w:r>
        <w:t>Init</w:t>
      </w:r>
      <w:proofErr w:type="spellEnd"/>
      <w:r>
        <w:t>-Stages eigentlich ausreichend sein</w:t>
      </w:r>
      <w:r w:rsidR="003F6308">
        <w:t xml:space="preserve">. Falls der Block in der Lage ist, seinen Zustand aus dem GUUID-Speicher </w:t>
      </w:r>
      <w:proofErr w:type="gramStart"/>
      <w:r w:rsidR="003F6308">
        <w:t>wieder herzustellen</w:t>
      </w:r>
      <w:proofErr w:type="gramEnd"/>
      <w:r w:rsidR="003F6308">
        <w:t>, sollte er das tun.</w:t>
      </w:r>
    </w:p>
    <w:p w14:paraId="20CF2183" w14:textId="6A4B4EB4" w:rsidR="00CD54DF" w:rsidRDefault="003F6308" w:rsidP="00CD54DF">
      <w:pPr>
        <w:pStyle w:val="Listenabsatz"/>
        <w:numPr>
          <w:ilvl w:val="1"/>
          <w:numId w:val="1"/>
        </w:numPr>
      </w:pPr>
      <w:r>
        <w:t xml:space="preserve">Rufe von jedem </w:t>
      </w:r>
      <w:proofErr w:type="spellStart"/>
      <w:r>
        <w:t>Blockdie</w:t>
      </w:r>
      <w:proofErr w:type="spellEnd"/>
      <w:r>
        <w:t xml:space="preserve"> </w:t>
      </w:r>
      <w:proofErr w:type="spellStart"/>
      <w:r>
        <w:t>Process</w:t>
      </w:r>
      <w:proofErr w:type="spellEnd"/>
      <w:r>
        <w:t xml:space="preserve">-Methode auf und übergebe ihr ein </w:t>
      </w:r>
      <w:proofErr w:type="spellStart"/>
      <w:r>
        <w:t>RuntimeContext</w:t>
      </w:r>
      <w:proofErr w:type="spellEnd"/>
      <w:r>
        <w:t>-Objekt dieses kann</w:t>
      </w:r>
    </w:p>
    <w:p w14:paraId="66173AD6" w14:textId="2ADF1159" w:rsidR="003F6308" w:rsidRDefault="003F6308" w:rsidP="003F6308">
      <w:pPr>
        <w:pStyle w:val="Listenabsatz"/>
        <w:numPr>
          <w:ilvl w:val="2"/>
          <w:numId w:val="1"/>
        </w:numPr>
      </w:pPr>
      <w:r>
        <w:t>Werte von Variablen lesen und schreiben (kein Schutz vor dem Lesen und Beschreiben „fremder“ Variablen!!!)</w:t>
      </w:r>
    </w:p>
    <w:p w14:paraId="4AA9518F" w14:textId="7B4B30C9" w:rsidR="003F6308" w:rsidRDefault="003F6308" w:rsidP="003F6308">
      <w:pPr>
        <w:pStyle w:val="Listenabsatz"/>
        <w:numPr>
          <w:ilvl w:val="2"/>
          <w:numId w:val="1"/>
        </w:numPr>
      </w:pPr>
      <w:proofErr w:type="spellStart"/>
      <w:r>
        <w:t>MonotonicTime</w:t>
      </w:r>
      <w:proofErr w:type="spellEnd"/>
    </w:p>
    <w:p w14:paraId="0E9B9C1D" w14:textId="155B9C30" w:rsidR="003F6308" w:rsidRDefault="003F6308" w:rsidP="003F6308">
      <w:pPr>
        <w:pStyle w:val="Listenabsatz"/>
        <w:numPr>
          <w:ilvl w:val="2"/>
          <w:numId w:val="1"/>
        </w:numPr>
      </w:pPr>
      <w:proofErr w:type="spellStart"/>
      <w:r>
        <w:t>WallclockTime</w:t>
      </w:r>
      <w:proofErr w:type="spellEnd"/>
    </w:p>
    <w:p w14:paraId="76839F73" w14:textId="253A58F9" w:rsidR="00B00122" w:rsidRDefault="00B00122" w:rsidP="003F6308">
      <w:pPr>
        <w:pStyle w:val="Listenabsatz"/>
        <w:numPr>
          <w:ilvl w:val="2"/>
          <w:numId w:val="1"/>
        </w:numPr>
      </w:pPr>
      <w:r>
        <w:t>Werte von Variablen persistieren</w:t>
      </w:r>
    </w:p>
    <w:p w14:paraId="4A742106" w14:textId="4FE0EEC1" w:rsidR="00B00122" w:rsidRDefault="00B00122" w:rsidP="00B00122">
      <w:pPr>
        <w:pStyle w:val="Listenabsatz"/>
        <w:numPr>
          <w:ilvl w:val="1"/>
          <w:numId w:val="1"/>
        </w:numPr>
      </w:pPr>
      <w:r>
        <w:t xml:space="preserve">Es könnte noch eine Funktion </w:t>
      </w:r>
      <w:proofErr w:type="spellStart"/>
      <w:r>
        <w:t>OnPowerLoss</w:t>
      </w:r>
      <w:proofErr w:type="spellEnd"/>
      <w:r>
        <w:t>() geben, der Notfallmaßnahmen ergreift</w:t>
      </w:r>
      <w:bookmarkStart w:id="0" w:name="_GoBack"/>
      <w:bookmarkEnd w:id="0"/>
    </w:p>
    <w:p w14:paraId="2A865189" w14:textId="1C200CA2" w:rsidR="00CD54DF" w:rsidRPr="00CD54DF" w:rsidRDefault="00CD54DF" w:rsidP="00CD54DF">
      <w:pPr>
        <w:pStyle w:val="Listenabsatz"/>
        <w:numPr>
          <w:ilvl w:val="1"/>
          <w:numId w:val="1"/>
        </w:numPr>
      </w:pPr>
      <w:proofErr w:type="gramStart"/>
      <w:r>
        <w:t>Lesen</w:t>
      </w:r>
      <w:proofErr w:type="gramEnd"/>
      <w:r>
        <w:t xml:space="preserve"> der </w:t>
      </w:r>
    </w:p>
    <w:sectPr w:rsidR="00CD54DF" w:rsidRPr="00CD54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A5F66"/>
    <w:multiLevelType w:val="hybridMultilevel"/>
    <w:tmpl w:val="46FA38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DF"/>
    <w:rsid w:val="000C49B4"/>
    <w:rsid w:val="001C31B1"/>
    <w:rsid w:val="00234220"/>
    <w:rsid w:val="003F6308"/>
    <w:rsid w:val="00597B5F"/>
    <w:rsid w:val="00A032A0"/>
    <w:rsid w:val="00B00122"/>
    <w:rsid w:val="00B62C8D"/>
    <w:rsid w:val="00CD54DF"/>
    <w:rsid w:val="00DD455D"/>
    <w:rsid w:val="00F241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2F9F"/>
  <w15:chartTrackingRefBased/>
  <w15:docId w15:val="{CCF09121-1C20-44F4-B981-5E5CE748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4160"/>
  </w:style>
  <w:style w:type="paragraph" w:styleId="berschrift1">
    <w:name w:val="heading 1"/>
    <w:basedOn w:val="Standard"/>
    <w:next w:val="Standard"/>
    <w:link w:val="berschrift1Zchn"/>
    <w:uiPriority w:val="9"/>
    <w:qFormat/>
    <w:rsid w:val="00CD5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5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D54D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D54D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D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Liebler</dc:creator>
  <cp:keywords/>
  <dc:description/>
  <cp:lastModifiedBy>Klaus Liebler</cp:lastModifiedBy>
  <cp:revision>1</cp:revision>
  <dcterms:created xsi:type="dcterms:W3CDTF">2020-04-03T10:43:00Z</dcterms:created>
  <dcterms:modified xsi:type="dcterms:W3CDTF">2020-04-03T11:29:00Z</dcterms:modified>
</cp:coreProperties>
</file>