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Pr="005C4266" w:rsidRDefault="00201066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ОТЧЕТ ПО ЛАБОРАТОРНОЙ РАБОТЕ </w:t>
      </w:r>
      <w:r w:rsidR="001F30D4" w:rsidRPr="007D413F">
        <w:rPr>
          <w:rFonts w:cs="Times New Roman"/>
          <w:b/>
          <w:sz w:val="32"/>
          <w:szCs w:val="28"/>
        </w:rPr>
        <w:t>1</w:t>
      </w:r>
      <w:r w:rsidR="00742EC9" w:rsidRPr="005C4266">
        <w:rPr>
          <w:rFonts w:cs="Times New Roman"/>
          <w:b/>
          <w:sz w:val="32"/>
          <w:szCs w:val="28"/>
        </w:rPr>
        <w:t>5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742EC9">
        <w:rPr>
          <w:rFonts w:cs="Times New Roman"/>
          <w:szCs w:val="28"/>
          <w:u w:val="single"/>
        </w:rPr>
        <w:t xml:space="preserve">Метод </w:t>
      </w:r>
      <w:proofErr w:type="spellStart"/>
      <w:r w:rsidR="00742EC9">
        <w:rPr>
          <w:rFonts w:cs="Times New Roman"/>
          <w:szCs w:val="28"/>
          <w:u w:val="single"/>
        </w:rPr>
        <w:t>Гаммирования</w:t>
      </w:r>
      <w:proofErr w:type="spellEnd"/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</w:t>
      </w:r>
      <w:r w:rsidR="00742EC9">
        <w:rPr>
          <w:rFonts w:cs="Times New Roman"/>
          <w:szCs w:val="28"/>
        </w:rPr>
        <w:t xml:space="preserve">метод </w:t>
      </w:r>
      <w:proofErr w:type="spellStart"/>
      <w:r w:rsidR="00742EC9">
        <w:rPr>
          <w:rFonts w:cs="Times New Roman"/>
          <w:szCs w:val="28"/>
        </w:rPr>
        <w:t>Гаммирования</w:t>
      </w:r>
      <w:proofErr w:type="spellEnd"/>
      <w:r w:rsidR="00551F49">
        <w:rPr>
          <w:rFonts w:cs="Times New Roman"/>
          <w:szCs w:val="28"/>
        </w:rPr>
        <w:t xml:space="preserve"> (шифрование и </w:t>
      </w:r>
      <w:proofErr w:type="spellStart"/>
      <w:r w:rsidR="00551F49">
        <w:rPr>
          <w:rFonts w:cs="Times New Roman"/>
          <w:szCs w:val="28"/>
        </w:rPr>
        <w:t>расшифрование</w:t>
      </w:r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</w:t>
      </w:r>
      <w:r w:rsidR="00742EC9">
        <w:rPr>
          <w:rFonts w:cs="Times New Roman"/>
          <w:szCs w:val="28"/>
        </w:rPr>
        <w:t xml:space="preserve">метод </w:t>
      </w:r>
      <w:proofErr w:type="spellStart"/>
      <w:r w:rsidR="00742EC9">
        <w:rPr>
          <w:rFonts w:cs="Times New Roman"/>
          <w:szCs w:val="28"/>
        </w:rPr>
        <w:t>Гаммирования</w:t>
      </w:r>
      <w:proofErr w:type="spellEnd"/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201066" w:rsidRDefault="00A87AD1" w:rsidP="00201066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A072E1" w:rsidRDefault="00A516C0" w:rsidP="00A072E1">
      <w:pPr>
        <w:spacing w:line="360" w:lineRule="auto"/>
        <w:jc w:val="both"/>
      </w:pPr>
      <w:proofErr w:type="spellStart"/>
      <w:r>
        <w:t>Гамми</w:t>
      </w:r>
      <w:r w:rsidRPr="00A516C0">
        <w:t>рование</w:t>
      </w:r>
      <w:proofErr w:type="spellEnd"/>
      <w:r w:rsidRPr="00A516C0">
        <w:t>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</w:t>
      </w:r>
    </w:p>
    <w:p w:rsidR="00A516C0" w:rsidRDefault="005C4266" w:rsidP="005C426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983480" cy="3017520"/>
            <wp:effectExtent l="0" t="0" r="7620" b="0"/>
            <wp:docPr id="4" name="Рисунок 4" descr="https://upload.wikimedia.org/wikipedia/ru/3/37/%D0%9F%D0%B5%D1%80%D0%B5%D0%B4%D0%B0%D1%82%D1%87%D0%B8%D0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ru/3/37/%D0%9F%D0%B5%D1%80%D0%B5%D0%B4%D0%B0%D1%82%D1%87%D0%B8%D0%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66" w:rsidRDefault="005C4266" w:rsidP="005C4266">
      <w:pPr>
        <w:spacing w:line="360" w:lineRule="auto"/>
        <w:jc w:val="center"/>
      </w:pPr>
      <w:r>
        <w:t>Рисунок 1 – Схема передатчика.</w:t>
      </w:r>
    </w:p>
    <w:p w:rsidR="005C4266" w:rsidRDefault="005C4266" w:rsidP="005C4266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83480" cy="3017520"/>
            <wp:effectExtent l="0" t="0" r="7620" b="0"/>
            <wp:docPr id="5" name="Рисунок 5" descr="https://upload.wikimedia.org/wikipedia/ru/e/eb/%D0%9F%D1%80%D0%B8%D0%B5%D0%BC%D0%BD%D0%B8%D0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ru/e/eb/%D0%9F%D1%80%D0%B8%D0%B5%D0%BC%D0%BD%D0%B8%D0%B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66" w:rsidRDefault="005C4266" w:rsidP="005C4266">
      <w:pPr>
        <w:spacing w:line="360" w:lineRule="auto"/>
        <w:jc w:val="center"/>
      </w:pPr>
      <w:r>
        <w:t>Рисунок 2 – Схема приёмника.</w:t>
      </w:r>
    </w:p>
    <w:p w:rsidR="005C4266" w:rsidRDefault="003F77C4" w:rsidP="00AB5B48">
      <w:pPr>
        <w:spacing w:line="360" w:lineRule="auto"/>
        <w:jc w:val="both"/>
      </w:pPr>
      <w:r w:rsidRPr="003F77C4">
        <w:t>Линейный конгруэнтный метод — один из методов генерации псевдослучайных чисел.</w:t>
      </w:r>
      <w:r>
        <w:t xml:space="preserve"> </w:t>
      </w:r>
    </w:p>
    <w:p w:rsidR="00AB5B48" w:rsidRDefault="00AB5B48" w:rsidP="00AB5B48">
      <w:pPr>
        <w:spacing w:line="360" w:lineRule="auto"/>
        <w:jc w:val="both"/>
      </w:pPr>
      <w:r w:rsidRPr="00AB5B48">
        <w:t>Суть метода заключается в вычислении последовательности случайных чисел</w:t>
      </w:r>
      <w:r>
        <w:t xml:space="preserve">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AB5B48">
        <w:t>, полагая</w:t>
      </w:r>
    </w:p>
    <w:p w:rsidR="00AB5B48" w:rsidRPr="00AB5B48" w:rsidRDefault="00AB5B48" w:rsidP="00AB5B48">
      <w:pPr>
        <w:spacing w:line="360" w:lineRule="auto"/>
        <w:jc w:val="both"/>
        <w:rPr>
          <w:lang w:val="en-US"/>
        </w:rPr>
      </w:pPr>
      <w:r w:rsidRPr="00AB5B48">
        <w:rPr>
          <w:i/>
          <w:lang w:val="en-US"/>
        </w:rPr>
        <w:t>X</w:t>
      </w:r>
      <w:r w:rsidRPr="00AB5B48">
        <w:rPr>
          <w:i/>
          <w:vertAlign w:val="subscript"/>
          <w:lang w:val="en-US"/>
        </w:rPr>
        <w:t>n+1</w:t>
      </w:r>
      <w:r w:rsidRPr="00AB5B48">
        <w:rPr>
          <w:i/>
          <w:lang w:val="en-US"/>
        </w:rPr>
        <w:t xml:space="preserve"> = (</w:t>
      </w:r>
      <w:proofErr w:type="spellStart"/>
      <w:r w:rsidRPr="00AB5B48">
        <w:rPr>
          <w:i/>
          <w:lang w:val="en-US"/>
        </w:rPr>
        <w:t>aX</w:t>
      </w:r>
      <w:r w:rsidRPr="00AB5B48">
        <w:rPr>
          <w:i/>
          <w:vertAlign w:val="subscript"/>
          <w:lang w:val="en-US"/>
        </w:rPr>
        <w:t>n</w:t>
      </w:r>
      <w:proofErr w:type="spellEnd"/>
      <w:r w:rsidRPr="00AB5B48">
        <w:rPr>
          <w:i/>
          <w:lang w:val="en-US"/>
        </w:rPr>
        <w:t xml:space="preserve"> + c)</w:t>
      </w:r>
      <w:r>
        <w:rPr>
          <w:i/>
          <w:lang w:val="en-US"/>
        </w:rPr>
        <w:t xml:space="preserve"> mod m</w:t>
      </w:r>
      <w:r>
        <w:rPr>
          <w:lang w:val="en-US"/>
        </w:rPr>
        <w:t>,</w:t>
      </w:r>
    </w:p>
    <w:p w:rsidR="00AB5B48" w:rsidRPr="00AB5B48" w:rsidRDefault="00AB5B48" w:rsidP="00AB5B48">
      <w:pPr>
        <w:spacing w:line="360" w:lineRule="auto"/>
        <w:jc w:val="both"/>
      </w:pPr>
      <w:r>
        <w:rPr>
          <w:lang w:val="en-US"/>
        </w:rPr>
        <w:t>m</w:t>
      </w:r>
      <w:r w:rsidRPr="00AB5B48">
        <w:t xml:space="preserve"> - </w:t>
      </w:r>
      <w:proofErr w:type="gramStart"/>
      <w:r w:rsidRPr="00AB5B48">
        <w:t>модуль</w:t>
      </w:r>
      <w:proofErr w:type="gramEnd"/>
      <w:r w:rsidRPr="00AB5B48">
        <w:t xml:space="preserve"> (натуральное число, относительно которого вычисляет остаток от деления; </w:t>
      </w:r>
      <w:r w:rsidRPr="00AB5B48">
        <w:rPr>
          <w:i/>
          <w:lang w:val="en-US"/>
        </w:rPr>
        <w:t>m</w:t>
      </w:r>
      <w:r w:rsidRPr="00AB5B48">
        <w:rPr>
          <w:i/>
        </w:rPr>
        <w:t xml:space="preserve"> &gt;= 2)</w:t>
      </w:r>
      <w:r w:rsidRPr="00AB5B48">
        <w:t xml:space="preserve">, </w:t>
      </w:r>
      <w:r w:rsidRPr="00AB5B48">
        <w:rPr>
          <w:i/>
          <w:lang w:val="en-US"/>
        </w:rPr>
        <w:t>a</w:t>
      </w:r>
      <w:r w:rsidRPr="00AB5B48">
        <w:t xml:space="preserve"> </w:t>
      </w:r>
      <w:r>
        <w:t>–</w:t>
      </w:r>
      <w:r w:rsidRPr="00AB5B48">
        <w:t xml:space="preserve"> множитель</w:t>
      </w:r>
      <w:r>
        <w:t xml:space="preserve"> (0 </w:t>
      </w:r>
      <w:r w:rsidRPr="00AB5B48">
        <w:t xml:space="preserve">&lt;= </w:t>
      </w:r>
      <w:r>
        <w:rPr>
          <w:lang w:val="en-US"/>
        </w:rPr>
        <w:t>a</w:t>
      </w:r>
      <w:r w:rsidRPr="00AB5B48">
        <w:t xml:space="preserve"> &lt;= </w:t>
      </w:r>
      <w:r>
        <w:rPr>
          <w:lang w:val="en-US"/>
        </w:rPr>
        <w:t>m</w:t>
      </w:r>
      <w:r w:rsidRPr="00AB5B48">
        <w:t xml:space="preserve">), </w:t>
      </w:r>
      <w:r>
        <w:rPr>
          <w:lang w:val="en-US"/>
        </w:rPr>
        <w:t>c</w:t>
      </w:r>
      <w:r w:rsidRPr="00AB5B48">
        <w:t xml:space="preserve"> </w:t>
      </w:r>
      <w:r>
        <w:t>–</w:t>
      </w:r>
      <w:r w:rsidRPr="00AB5B48">
        <w:t xml:space="preserve"> </w:t>
      </w:r>
      <w:r>
        <w:t>приращение (</w:t>
      </w:r>
      <w:r w:rsidRPr="00AB5B48">
        <w:rPr>
          <w:i/>
        </w:rPr>
        <w:t xml:space="preserve">0 &lt;= </w:t>
      </w:r>
      <w:r w:rsidRPr="00AB5B48">
        <w:rPr>
          <w:i/>
          <w:lang w:val="en-US"/>
        </w:rPr>
        <w:t>c</w:t>
      </w:r>
      <w:r w:rsidRPr="00AB5B48">
        <w:rPr>
          <w:i/>
        </w:rPr>
        <w:t xml:space="preserve"> &lt; </w:t>
      </w:r>
      <w:r w:rsidRPr="00AB5B48">
        <w:rPr>
          <w:i/>
          <w:lang w:val="en-US"/>
        </w:rPr>
        <w:t>m</w:t>
      </w:r>
      <w:r>
        <w:t>)</w:t>
      </w:r>
      <w:r w:rsidRPr="00AB5B48">
        <w:t xml:space="preserve">, </w:t>
      </w:r>
      <w:r w:rsidRPr="00AB5B48">
        <w:rPr>
          <w:i/>
          <w:lang w:val="en-US"/>
        </w:rPr>
        <w:t>X</w:t>
      </w:r>
      <w:r w:rsidRPr="00AB5B48">
        <w:rPr>
          <w:i/>
          <w:vertAlign w:val="subscript"/>
        </w:rPr>
        <w:t>0</w:t>
      </w:r>
      <w:r w:rsidRPr="00AB5B48">
        <w:t xml:space="preserve"> - начальное значение (</w:t>
      </w:r>
      <w:r w:rsidRPr="00AB5B48">
        <w:rPr>
          <w:i/>
        </w:rPr>
        <w:t xml:space="preserve">0 &lt;= </w:t>
      </w:r>
      <w:r w:rsidRPr="00AB5B48">
        <w:rPr>
          <w:i/>
          <w:lang w:val="en-US"/>
        </w:rPr>
        <w:t>X</w:t>
      </w:r>
      <w:r w:rsidRPr="00AB5B48">
        <w:rPr>
          <w:i/>
          <w:vertAlign w:val="subscript"/>
        </w:rPr>
        <w:t>0</w:t>
      </w:r>
      <w:r w:rsidRPr="00AB5B48">
        <w:rPr>
          <w:i/>
        </w:rPr>
        <w:t xml:space="preserve"> &lt; </w:t>
      </w:r>
      <w:r w:rsidRPr="00AB5B48">
        <w:rPr>
          <w:i/>
          <w:lang w:val="en-US"/>
        </w:rPr>
        <w:t>m</w:t>
      </w:r>
      <w:r w:rsidRPr="00AB5B48">
        <w:t>).</w:t>
      </w:r>
    </w:p>
    <w:p w:rsidR="00AB5B48" w:rsidRDefault="00AB5B48" w:rsidP="00AB5B48">
      <w:pPr>
        <w:spacing w:line="360" w:lineRule="auto"/>
        <w:jc w:val="both"/>
      </w:pPr>
      <w:r w:rsidRPr="00AB5B48">
        <w:t>Эта последовательность называется линейной конгруэнтной последовательностью. Например, для</w:t>
      </w:r>
      <w:r w:rsidRPr="000D5CBB">
        <w:t xml:space="preserve"> </w:t>
      </w:r>
      <w:r>
        <w:rPr>
          <w:lang w:val="en-US"/>
        </w:rPr>
        <w:t>m</w:t>
      </w:r>
      <w:r w:rsidRPr="000D5CBB">
        <w:t xml:space="preserve"> = 10, </w:t>
      </w:r>
      <w:r>
        <w:rPr>
          <w:lang w:val="en-US"/>
        </w:rPr>
        <w:t>X</w:t>
      </w:r>
      <w:r w:rsidRPr="000D5CBB">
        <w:rPr>
          <w:vertAlign w:val="subscript"/>
        </w:rPr>
        <w:t>0</w:t>
      </w:r>
      <w:r w:rsidRPr="000D5CBB">
        <w:t xml:space="preserve"> = </w:t>
      </w:r>
      <w:r>
        <w:rPr>
          <w:lang w:val="en-US"/>
        </w:rPr>
        <w:t>a</w:t>
      </w:r>
      <w:r w:rsidRPr="000D5CBB">
        <w:t xml:space="preserve"> = </w:t>
      </w:r>
      <w:r>
        <w:rPr>
          <w:lang w:val="en-US"/>
        </w:rPr>
        <w:t>c</w:t>
      </w:r>
      <w:r w:rsidRPr="000D5CBB">
        <w:t xml:space="preserve"> = 7</w:t>
      </w:r>
      <w:r>
        <w:t xml:space="preserve"> </w:t>
      </w:r>
      <w:r w:rsidRPr="00AB5B48">
        <w:t>получим последовательность</w:t>
      </w:r>
      <w:r>
        <w:t xml:space="preserve"> 7, 6, 9, 0, 7, 6, 9, 0, …</w:t>
      </w:r>
    </w:p>
    <w:p w:rsidR="000D5CBB" w:rsidRDefault="000D5CBB" w:rsidP="000D5CBB">
      <w:pPr>
        <w:spacing w:line="360" w:lineRule="auto"/>
        <w:jc w:val="both"/>
      </w:pPr>
      <w:r w:rsidRPr="000D5CBB">
        <w:t>Линейная конгруэнтная последовательность, определенная числами</w:t>
      </w:r>
      <w:r>
        <w:t xml:space="preserve"> </w:t>
      </w:r>
      <w:r>
        <w:rPr>
          <w:lang w:val="en-US"/>
        </w:rPr>
        <w:t>m</w:t>
      </w:r>
      <w:r w:rsidRPr="000D5CBB">
        <w:t xml:space="preserve">, </w:t>
      </w:r>
      <w:r>
        <w:rPr>
          <w:lang w:val="en-US"/>
        </w:rPr>
        <w:t>a</w:t>
      </w:r>
      <w:r w:rsidRPr="000D5CBB">
        <w:t xml:space="preserve">, </w:t>
      </w:r>
      <w:r>
        <w:rPr>
          <w:lang w:val="en-US"/>
        </w:rPr>
        <w:t>c</w:t>
      </w:r>
      <w:r w:rsidRPr="000D5CBB">
        <w:t xml:space="preserve"> </w:t>
      </w:r>
      <w:r>
        <w:t xml:space="preserve">и </w:t>
      </w:r>
      <w:r>
        <w:rPr>
          <w:lang w:val="en-US"/>
        </w:rPr>
        <w:t>X</w:t>
      </w:r>
      <w:r w:rsidRPr="000D5CBB">
        <w:rPr>
          <w:vertAlign w:val="subscript"/>
        </w:rPr>
        <w:t>0</w:t>
      </w:r>
      <w:r w:rsidRPr="000D5CBB">
        <w:t xml:space="preserve"> периодична с периодом, не превышающим </w:t>
      </w:r>
      <w:r>
        <w:t>m</w:t>
      </w:r>
      <w:r w:rsidRPr="000D5CBB">
        <w:t xml:space="preserve">. При этом длина периода равна </w:t>
      </w:r>
      <w:r>
        <w:rPr>
          <w:lang w:val="en-US"/>
        </w:rPr>
        <w:t>m</w:t>
      </w:r>
      <w:r w:rsidRPr="000D5CBB">
        <w:t xml:space="preserve"> </w:t>
      </w:r>
      <w:r>
        <w:t>тогда и только тогда, когда:</w:t>
      </w:r>
    </w:p>
    <w:p w:rsidR="000D5CBB" w:rsidRDefault="000D5CBB" w:rsidP="00C72A70">
      <w:pPr>
        <w:pStyle w:val="a3"/>
        <w:numPr>
          <w:ilvl w:val="0"/>
          <w:numId w:val="12"/>
        </w:numPr>
        <w:spacing w:line="360" w:lineRule="auto"/>
        <w:jc w:val="both"/>
      </w:pPr>
      <w:r>
        <w:t>Числа c и m взаимно простые;</w:t>
      </w:r>
    </w:p>
    <w:p w:rsidR="000D5CBB" w:rsidRDefault="000D5CBB" w:rsidP="00C72A70">
      <w:pPr>
        <w:pStyle w:val="a3"/>
        <w:numPr>
          <w:ilvl w:val="0"/>
          <w:numId w:val="12"/>
        </w:numPr>
        <w:spacing w:line="360" w:lineRule="auto"/>
        <w:jc w:val="both"/>
      </w:pPr>
      <w:r>
        <w:t>b=a-1 кратно p для каждого простого p, являющегося делителем m;</w:t>
      </w:r>
    </w:p>
    <w:p w:rsidR="00AB5B48" w:rsidRPr="000D5CBB" w:rsidRDefault="000D5CBB" w:rsidP="00C72A70">
      <w:pPr>
        <w:pStyle w:val="a3"/>
        <w:numPr>
          <w:ilvl w:val="0"/>
          <w:numId w:val="12"/>
        </w:numPr>
        <w:spacing w:line="360" w:lineRule="auto"/>
        <w:jc w:val="both"/>
      </w:pPr>
      <w:r>
        <w:lastRenderedPageBreak/>
        <w:t xml:space="preserve">b кратно 4, если m кратно </w:t>
      </w:r>
      <w:r>
        <w:t>4.</w:t>
      </w:r>
    </w:p>
    <w:p w:rsidR="00D967E8" w:rsidRPr="004709B6" w:rsidRDefault="006A41A8" w:rsidP="0025627A">
      <w:pPr>
        <w:spacing w:line="360" w:lineRule="auto"/>
        <w:ind w:firstLine="360"/>
        <w:jc w:val="center"/>
        <w:rPr>
          <w:b/>
          <w:bCs/>
        </w:rPr>
      </w:pPr>
      <w:r w:rsidRPr="001F30D4">
        <w:rPr>
          <w:vanish/>
        </w:rPr>
        <w:t>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}}{\</w:t>
      </w:r>
      <w:r w:rsidRPr="006A41A8">
        <w:rPr>
          <w:vanish/>
          <w:lang w:val="en-US"/>
        </w:rPr>
        <w:t>displaystyle</w:t>
      </w:r>
      <w:r w:rsidRPr="001F30D4">
        <w:rPr>
          <w:vanish/>
        </w:rPr>
        <w:t xml:space="preserve"> </w:t>
      </w:r>
      <w:r w:rsidRPr="006A41A8">
        <w:rPr>
          <w:vanish/>
          <w:lang w:val="en-US"/>
        </w:rPr>
        <w:t>m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}=(</w:t>
      </w:r>
      <w:r w:rsidRPr="006A41A8">
        <w:rPr>
          <w:vanish/>
          <w:lang w:val="en-US"/>
        </w:rPr>
        <w:t>c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}+</w:t>
      </w:r>
      <w:r w:rsidRPr="006A41A8">
        <w:rPr>
          <w:vanish/>
          <w:lang w:val="en-US"/>
        </w:rPr>
        <w:t>n</w:t>
      </w:r>
      <w:r w:rsidRPr="001F30D4">
        <w:rPr>
          <w:vanish/>
        </w:rPr>
        <w:t>-</w:t>
      </w:r>
      <w:r w:rsidRPr="006A41A8">
        <w:rPr>
          <w:vanish/>
          <w:lang w:val="en-US"/>
        </w:rPr>
        <w:t>k</w:t>
      </w:r>
      <w:r w:rsidRPr="001F30D4">
        <w:rPr>
          <w:vanish/>
        </w:rPr>
        <w:t>_{</w:t>
      </w:r>
      <w:r w:rsidRPr="006A41A8">
        <w:rPr>
          <w:vanish/>
          <w:lang w:val="en-US"/>
        </w:rPr>
        <w:t>j</w:t>
      </w:r>
      <w:r w:rsidRPr="001F30D4">
        <w:rPr>
          <w:vanish/>
        </w:rPr>
        <w:t>})\</w:t>
      </w:r>
      <w:r w:rsidRPr="006A41A8">
        <w:rPr>
          <w:vanish/>
          <w:lang w:val="en-US"/>
        </w:rPr>
        <w:t>mod</w:t>
      </w:r>
      <w:r w:rsidRPr="001F30D4">
        <w:rPr>
          <w:vanish/>
        </w:rPr>
        <w:t xml:space="preserve"> {</w:t>
      </w:r>
      <w:r w:rsidRPr="006A41A8">
        <w:rPr>
          <w:vanish/>
          <w:lang w:val="en-US"/>
        </w:rPr>
        <w:t>n</w:t>
      </w:r>
      <w:r w:rsidRPr="001F30D4">
        <w:rPr>
          <w:vanish/>
        </w:rPr>
        <w:t>}}</w:t>
      </w:r>
      <w:r w:rsidR="00A87AD1"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F950DA" w:rsidRDefault="00742EC9" w:rsidP="001711A1">
      <w:pPr>
        <w:spacing w:line="360" w:lineRule="auto"/>
        <w:jc w:val="both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gamm</w:t>
      </w:r>
      <w:proofErr w:type="spellEnd"/>
      <w:r w:rsidR="00521096" w:rsidRPr="001711A1">
        <w:rPr>
          <w:b/>
          <w:u w:val="single"/>
        </w:rPr>
        <w:t>.</w:t>
      </w:r>
      <w:proofErr w:type="spellStart"/>
      <w:r w:rsidR="00521096" w:rsidRPr="00E70D62">
        <w:rPr>
          <w:b/>
          <w:u w:val="single"/>
          <w:lang w:val="en-US"/>
        </w:rPr>
        <w:t>py</w:t>
      </w:r>
      <w:proofErr w:type="spellEnd"/>
    </w:p>
    <w:p w:rsidR="00742EC9" w:rsidRPr="00D3561C" w:rsidRDefault="00742EC9" w:rsidP="00D35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from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import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742EC9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binar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 =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while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&gt; 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% 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b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 = n // 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ten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 =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while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&gt; 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0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% 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b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 = n // 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10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742EC9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xor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b):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res+=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'0'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res+=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'0'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res+=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'1'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else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res+=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'0'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742EC9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genGamma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b, m, X0, text):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X0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Заполните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все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поля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try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except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Exception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число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try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except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Exception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число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try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 =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except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Exception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число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try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X0 =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(X0)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except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Exception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число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(m) &lt; 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"m &gt;= 2!"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#X0 = 7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[X0]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while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(res) !=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((a*X0 + b) % m)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X0 = (a*X0 + b) % m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str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replace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","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replace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"["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replace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"]"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#print(res)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proofErr w:type="spellStart"/>
      <w:r w:rsidRPr="00742EC9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codingGamma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(gamma, text):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   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list(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genGamma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(a, b, m, X0, text).split(' '))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gamma: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Заполните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поле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ключа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и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gamma.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split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 '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try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2E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X0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except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Exception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число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Длина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ключа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должна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быть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равна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длине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gammCodeBin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gammCodeBin.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bin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]))[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:]).</w:t>
      </w:r>
      <w:proofErr w:type="spellStart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zfill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25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gammCodeBin.append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((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binar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[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]))).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zfill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(25))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#print('g', 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gammCodeBin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ord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textCodeBin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textCodeBin.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bin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]))[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:]).</w:t>
      </w:r>
      <w:proofErr w:type="spellStart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zfill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25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textCodeBin.append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((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binar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ord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(text[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])))).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zfill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(25))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#print('t', 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textCodeBin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resCode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textCodeBin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tmp1 = </w:t>
      </w:r>
      <w:proofErr w:type="spellStart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textCodeBin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gammCodeBin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resCode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chr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(tmp1, 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#print(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resCode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resCode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def</w:t>
      </w:r>
      <w:proofErr w:type="spellEnd"/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0F68A0"/>
          <w:sz w:val="20"/>
          <w:szCs w:val="20"/>
          <w:lang w:val="en-US" w:eastAsia="ru-RU"/>
        </w:rPr>
        <w:t>codingGamma1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(gamma, text):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#    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 xml:space="preserve"> = list(</w:t>
      </w:r>
      <w:proofErr w:type="spellStart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genGamma</w:t>
      </w:r>
      <w:proofErr w:type="spellEnd"/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t>(a, b, m, X0, text).split(' '))</w:t>
      </w:r>
      <w:r w:rsidRPr="00742EC9">
        <w:rPr>
          <w:rFonts w:ascii="Courier New" w:eastAsia="Times New Roman" w:hAnsi="Courier New" w:cs="Courier New"/>
          <w:color w:val="5D6C79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not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or not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gamma: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Заполните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поле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ключа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и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list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gamma.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split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' '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>try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2EC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X0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except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Exception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Введите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число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proofErr w:type="gramStart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if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!=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QMessageBox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setWindowTitle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Ошибка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setText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Длина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ключа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должна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быть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равна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длине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eastAsia="ru-RU"/>
        </w:rPr>
        <w:t>текста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!"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exec</w:t>
      </w:r>
      <w:proofErr w:type="spellEnd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_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gammCodeBin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gammCodeBin.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bin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arrGamm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]))[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:]).</w:t>
      </w:r>
      <w:proofErr w:type="spellStart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zfill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25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textCodeBin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textCodeBin.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bin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])[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:]).</w:t>
      </w:r>
      <w:proofErr w:type="spellStart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zfill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25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resCode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bytearray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42EC9">
        <w:rPr>
          <w:rFonts w:ascii="Courier New" w:eastAsia="Times New Roman" w:hAnsi="Courier New" w:cs="Courier New"/>
          <w:color w:val="C41A16"/>
          <w:sz w:val="20"/>
          <w:szCs w:val="20"/>
          <w:lang w:val="en-US" w:eastAsia="ru-RU"/>
        </w:rPr>
        <w:t>b""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for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in </w:t>
      </w:r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range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len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textCodeBin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tmp1 = </w:t>
      </w:r>
      <w:proofErr w:type="spellStart"/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xor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textCodeBin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gammCodeBin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resCode.</w:t>
      </w:r>
      <w:r w:rsidRPr="00742EC9">
        <w:rPr>
          <w:rFonts w:ascii="Courier New" w:eastAsia="Times New Roman" w:hAnsi="Courier New" w:cs="Courier New"/>
          <w:color w:val="326D74"/>
          <w:sz w:val="20"/>
          <w:szCs w:val="20"/>
          <w:lang w:val="en-US" w:eastAsia="ru-RU"/>
        </w:rPr>
        <w:t>append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42EC9">
        <w:rPr>
          <w:rFonts w:ascii="Courier New" w:eastAsia="Times New Roman" w:hAnsi="Courier New" w:cs="Courier New"/>
          <w:color w:val="6C36A9"/>
          <w:sz w:val="20"/>
          <w:szCs w:val="20"/>
          <w:lang w:val="en-US" w:eastAsia="ru-RU"/>
        </w:rPr>
        <w:t>int</w:t>
      </w:r>
      <w:proofErr w:type="spellEnd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(tmp1, 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% </w:t>
      </w:r>
      <w:r w:rsidRPr="00742EC9">
        <w:rPr>
          <w:rFonts w:ascii="Courier New" w:eastAsia="Times New Roman" w:hAnsi="Courier New" w:cs="Courier New"/>
          <w:color w:val="1C00CF"/>
          <w:sz w:val="20"/>
          <w:szCs w:val="20"/>
          <w:lang w:val="en-US" w:eastAsia="ru-RU"/>
        </w:rPr>
        <w:t>256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42EC9">
        <w:rPr>
          <w:rFonts w:ascii="Courier New" w:eastAsia="Times New Roman" w:hAnsi="Courier New" w:cs="Courier New"/>
          <w:b/>
          <w:bCs/>
          <w:color w:val="9B2393"/>
          <w:sz w:val="20"/>
          <w:szCs w:val="20"/>
          <w:lang w:val="en-US" w:eastAsia="ru-RU"/>
        </w:rPr>
        <w:t xml:space="preserve">return </w:t>
      </w:r>
      <w:proofErr w:type="spellStart"/>
      <w:r w:rsidRPr="00742E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resCode</w:t>
      </w:r>
      <w:proofErr w:type="spellEnd"/>
    </w:p>
    <w:p w:rsidR="00BC6200" w:rsidRPr="00BC6200" w:rsidRDefault="00BC6200" w:rsidP="00BC6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E458BC" w:rsidRDefault="00400906" w:rsidP="00AC0B9D">
      <w:pPr>
        <w:jc w:val="center"/>
      </w:pPr>
      <w:r>
        <w:rPr>
          <w:noProof/>
          <w:lang w:eastAsia="ru-RU"/>
        </w:rPr>
        <w:drawing>
          <wp:inline distT="0" distB="0" distL="0" distR="0" wp14:anchorId="75969988" wp14:editId="1ADD4BE9">
            <wp:extent cx="41243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037E24" w:rsidP="00E458BC">
      <w:pPr>
        <w:spacing w:after="0" w:line="360" w:lineRule="auto"/>
        <w:jc w:val="center"/>
      </w:pPr>
      <w:r>
        <w:t>Рисунок 3</w:t>
      </w:r>
      <w:r w:rsidR="00AC0B9D">
        <w:t xml:space="preserve"> – Главное окно.</w:t>
      </w:r>
    </w:p>
    <w:p w:rsidR="00FE4C3D" w:rsidRPr="001711A1" w:rsidRDefault="00400906" w:rsidP="00E458B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A0FAC7" wp14:editId="17B6532B">
            <wp:extent cx="5940425" cy="5128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037E24" w:rsidP="00E458BC">
      <w:pPr>
        <w:spacing w:after="0" w:line="360" w:lineRule="auto"/>
        <w:jc w:val="center"/>
      </w:pPr>
      <w:r>
        <w:t>Рисунок 4</w:t>
      </w:r>
      <w:bookmarkStart w:id="2" w:name="_GoBack"/>
      <w:bookmarkEnd w:id="2"/>
      <w:r w:rsidR="00FE4C3D">
        <w:t xml:space="preserve"> – </w:t>
      </w:r>
      <w:r w:rsidR="00742EC9">
        <w:t xml:space="preserve">Метод </w:t>
      </w:r>
      <w:proofErr w:type="spellStart"/>
      <w:r w:rsidR="00742EC9">
        <w:t>Гаммирования</w:t>
      </w:r>
      <w:proofErr w:type="spellEnd"/>
      <w:r w:rsidR="00946D68">
        <w:rPr>
          <w:rFonts w:cs="Times New Roman"/>
          <w:szCs w:val="28"/>
        </w:rPr>
        <w:t>.</w:t>
      </w:r>
    </w:p>
    <w:p w:rsidR="00C566F6" w:rsidRDefault="00C566F6" w:rsidP="00E458BC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ЗАКЛЮЧЕНИЕ</w:t>
      </w:r>
    </w:p>
    <w:p w:rsidR="00C566F6" w:rsidRPr="00905ABF" w:rsidRDefault="00C566F6" w:rsidP="00E458BC">
      <w:pPr>
        <w:spacing w:after="0" w:line="360" w:lineRule="auto"/>
        <w:ind w:firstLine="708"/>
        <w:jc w:val="both"/>
      </w:pPr>
      <w:r>
        <w:t xml:space="preserve">Во время выполнения </w:t>
      </w:r>
      <w:r w:rsidR="00742EC9">
        <w:t>лабораторной работы №15</w:t>
      </w:r>
      <w:r>
        <w:t xml:space="preserve"> мною бы</w:t>
      </w:r>
      <w:r w:rsidR="00905ABF">
        <w:t xml:space="preserve">л изучен и реализован </w:t>
      </w:r>
      <w:proofErr w:type="spellStart"/>
      <w:r w:rsidR="00905ABF">
        <w:t>программно</w:t>
      </w:r>
      <w:proofErr w:type="spellEnd"/>
      <w:r w:rsidR="00905ABF">
        <w:t xml:space="preserve"> </w:t>
      </w:r>
      <w:r w:rsidR="00742EC9">
        <w:t xml:space="preserve">метод </w:t>
      </w:r>
      <w:proofErr w:type="spellStart"/>
      <w:r w:rsidR="00742EC9">
        <w:t>Гаммирования</w:t>
      </w:r>
      <w:proofErr w:type="spellEnd"/>
      <w:r w:rsidR="00905ABF">
        <w:t xml:space="preserve">, а также предусмотрен графический интерфейс с помощью </w:t>
      </w:r>
      <w:proofErr w:type="spellStart"/>
      <w:r w:rsidR="00905ABF">
        <w:rPr>
          <w:lang w:val="en-US"/>
        </w:rPr>
        <w:t>PyQt</w:t>
      </w:r>
      <w:proofErr w:type="spellEnd"/>
      <w:r w:rsidR="00905ABF" w:rsidRPr="007D413F">
        <w:t xml:space="preserve">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 w:rsidRPr="007D413F">
        <w:t xml:space="preserve"> </w:t>
      </w:r>
      <w:r w:rsidR="00905ABF">
        <w:rPr>
          <w:lang w:val="en-US"/>
        </w:rPr>
        <w:t>designer</w:t>
      </w:r>
      <w:r w:rsidR="00905ABF" w:rsidRPr="007D413F">
        <w:t>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24143A"/>
    <w:multiLevelType w:val="multilevel"/>
    <w:tmpl w:val="72E2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614DC"/>
    <w:multiLevelType w:val="hybridMultilevel"/>
    <w:tmpl w:val="CA92B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E7FFE"/>
    <w:multiLevelType w:val="multilevel"/>
    <w:tmpl w:val="2DF0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0909D4"/>
    <w:multiLevelType w:val="hybridMultilevel"/>
    <w:tmpl w:val="98B2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37E24"/>
    <w:rsid w:val="00045A35"/>
    <w:rsid w:val="000B38A1"/>
    <w:rsid w:val="000D5CBB"/>
    <w:rsid w:val="001711A1"/>
    <w:rsid w:val="001C6F31"/>
    <w:rsid w:val="001F30D4"/>
    <w:rsid w:val="001F4B2F"/>
    <w:rsid w:val="00201066"/>
    <w:rsid w:val="0025627A"/>
    <w:rsid w:val="00300811"/>
    <w:rsid w:val="003A3C94"/>
    <w:rsid w:val="003F77C4"/>
    <w:rsid w:val="00400906"/>
    <w:rsid w:val="004709B6"/>
    <w:rsid w:val="00491639"/>
    <w:rsid w:val="005026D9"/>
    <w:rsid w:val="00521096"/>
    <w:rsid w:val="00522794"/>
    <w:rsid w:val="00551F49"/>
    <w:rsid w:val="00557719"/>
    <w:rsid w:val="005C3489"/>
    <w:rsid w:val="005C4266"/>
    <w:rsid w:val="005F5F36"/>
    <w:rsid w:val="00613C80"/>
    <w:rsid w:val="00633D07"/>
    <w:rsid w:val="00697E56"/>
    <w:rsid w:val="006A41A8"/>
    <w:rsid w:val="006B7786"/>
    <w:rsid w:val="006C2DAE"/>
    <w:rsid w:val="00727982"/>
    <w:rsid w:val="00735D03"/>
    <w:rsid w:val="00742EC9"/>
    <w:rsid w:val="007D413F"/>
    <w:rsid w:val="008C41B6"/>
    <w:rsid w:val="008F1757"/>
    <w:rsid w:val="008F25EE"/>
    <w:rsid w:val="00901ADC"/>
    <w:rsid w:val="00905ABF"/>
    <w:rsid w:val="00946D68"/>
    <w:rsid w:val="00947DB8"/>
    <w:rsid w:val="00964543"/>
    <w:rsid w:val="00964C2C"/>
    <w:rsid w:val="00967CB7"/>
    <w:rsid w:val="00973CF7"/>
    <w:rsid w:val="00977489"/>
    <w:rsid w:val="00A072E1"/>
    <w:rsid w:val="00A34227"/>
    <w:rsid w:val="00A42634"/>
    <w:rsid w:val="00A516C0"/>
    <w:rsid w:val="00A85D34"/>
    <w:rsid w:val="00A87AD1"/>
    <w:rsid w:val="00A93867"/>
    <w:rsid w:val="00A959A7"/>
    <w:rsid w:val="00AB5B48"/>
    <w:rsid w:val="00AC0B9D"/>
    <w:rsid w:val="00B0669A"/>
    <w:rsid w:val="00BC6200"/>
    <w:rsid w:val="00C01C23"/>
    <w:rsid w:val="00C566F6"/>
    <w:rsid w:val="00C72A70"/>
    <w:rsid w:val="00D3561C"/>
    <w:rsid w:val="00D967E8"/>
    <w:rsid w:val="00DE4E7F"/>
    <w:rsid w:val="00DE52D8"/>
    <w:rsid w:val="00E458BC"/>
    <w:rsid w:val="00E6170B"/>
    <w:rsid w:val="00E70D62"/>
    <w:rsid w:val="00F950DA"/>
    <w:rsid w:val="00FA5E85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61</cp:revision>
  <dcterms:created xsi:type="dcterms:W3CDTF">2021-02-11T16:13:00Z</dcterms:created>
  <dcterms:modified xsi:type="dcterms:W3CDTF">2021-04-13T10:50:00Z</dcterms:modified>
</cp:coreProperties>
</file>