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C736" w14:textId="77777777" w:rsidR="004E1CEC" w:rsidRDefault="00000000">
      <w:pPr>
        <w:widowControl w:val="0"/>
        <w:spacing w:line="503" w:lineRule="exact"/>
        <w:jc w:val="center"/>
        <w:rPr>
          <w:b/>
          <w:sz w:val="24"/>
          <w:szCs w:val="24"/>
        </w:rPr>
      </w:pPr>
      <w:r>
        <w:rPr>
          <w:b/>
          <w:sz w:val="24"/>
          <w:szCs w:val="24"/>
        </w:rPr>
        <w:t>PROOF OF SERVICE</w:t>
      </w:r>
    </w:p>
    <w:p w14:paraId="7BC5260D" w14:textId="77777777" w:rsidR="004E1CEC" w:rsidRDefault="00000000">
      <w:pPr>
        <w:widowControl w:val="0"/>
        <w:spacing w:line="503" w:lineRule="exact"/>
        <w:jc w:val="center"/>
        <w:rPr>
          <w:b/>
          <w:sz w:val="24"/>
          <w:szCs w:val="24"/>
        </w:rPr>
      </w:pPr>
      <w:r>
        <w:rPr>
          <w:b/>
          <w:sz w:val="24"/>
          <w:szCs w:val="24"/>
        </w:rPr>
        <w:t>STATE OF CALIFORNIA, COUNTY OF LOS ANGELES</w:t>
      </w:r>
    </w:p>
    <w:p w14:paraId="5551ACD8" w14:textId="77777777" w:rsidR="004E1CEC" w:rsidRDefault="00000000">
      <w:pPr>
        <w:widowControl w:val="0"/>
        <w:spacing w:line="503" w:lineRule="exact"/>
        <w:ind w:firstLine="720"/>
        <w:contextualSpacing/>
        <w:jc w:val="both"/>
        <w:rPr>
          <w:b/>
          <w:sz w:val="24"/>
          <w:szCs w:val="24"/>
        </w:rPr>
      </w:pPr>
      <w:r>
        <w:rPr>
          <w:sz w:val="24"/>
          <w:szCs w:val="24"/>
        </w:rPr>
        <w:t>I am employed in the County of Los Angeles, State of California. At the time of service, I was over the age of 18 and not a party to this action; my business address is 13191 Crossroads Pkwy N, #295, City of Industry, CA 91746.</w:t>
      </w:r>
    </w:p>
    <w:p w14:paraId="3960B881" w14:textId="6EA11C98" w:rsidR="004E1CEC" w:rsidRDefault="00000000">
      <w:pPr>
        <w:widowControl w:val="0"/>
        <w:spacing w:line="503" w:lineRule="exact"/>
        <w:ind w:firstLine="720"/>
        <w:jc w:val="both"/>
      </w:pPr>
      <w:r>
        <w:rPr>
          <w:sz w:val="24"/>
          <w:szCs w:val="24"/>
        </w:rPr>
        <w:t xml:space="preserve">On </w:t>
      </w:r>
      <w:r>
        <w:rPr>
          <w:b/>
          <w:sz w:val="24"/>
          <w:szCs w:val="24"/>
        </w:rPr>
        <w:fldChar w:fldCharType="begin"/>
      </w:r>
      <w:r>
        <w:rPr>
          <w:b/>
          <w:sz w:val="24"/>
          <w:szCs w:val="24"/>
        </w:rPr>
        <w:instrText xml:space="preserve"> DATE \@"MMMM\ d', 'yyyy" </w:instrText>
      </w:r>
      <w:r>
        <w:rPr>
          <w:b/>
          <w:sz w:val="24"/>
          <w:szCs w:val="24"/>
        </w:rPr>
        <w:fldChar w:fldCharType="separate"/>
      </w:r>
      <w:r w:rsidR="00295B05">
        <w:rPr>
          <w:b/>
          <w:noProof/>
          <w:sz w:val="24"/>
          <w:szCs w:val="24"/>
        </w:rPr>
        <w:t>September 30, 2026</w:t>
      </w:r>
      <w:r>
        <w:rPr>
          <w:b/>
          <w:sz w:val="24"/>
          <w:szCs w:val="24"/>
        </w:rPr>
        <w:fldChar w:fldCharType="end"/>
      </w:r>
      <w:r>
        <w:rPr>
          <w:bCs/>
          <w:sz w:val="24"/>
          <w:szCs w:val="24"/>
        </w:rPr>
        <w:t>,</w:t>
      </w:r>
      <w:r>
        <w:rPr>
          <w:b/>
          <w:sz w:val="24"/>
          <w:szCs w:val="24"/>
        </w:rPr>
        <w:t xml:space="preserve"> </w:t>
      </w:r>
      <w:r>
        <w:rPr>
          <w:sz w:val="24"/>
          <w:szCs w:val="24"/>
        </w:rPr>
        <w:t xml:space="preserve">I served the following documents: </w:t>
      </w:r>
    </w:p>
    <w:p w14:paraId="4E930521" w14:textId="77777777" w:rsidR="004E1CEC" w:rsidRDefault="00000000">
      <w:pPr>
        <w:pStyle w:val="ListParagraph"/>
        <w:spacing w:line="503" w:lineRule="exact"/>
        <w:rPr>
          <w:b/>
          <w:bCs/>
          <w:sz w:val="24"/>
          <w:szCs w:val="24"/>
        </w:rPr>
      </w:pPr>
      <w:r>
        <w:rPr>
          <w:b/>
          <w:sz w:val="24"/>
          <w:highlight w:val="yellow"/>
        </w:rPr>
        <w:t>{{TITLE(S) OF DOCUMENT(S) SERVED}}</w:t>
      </w:r>
      <w:r>
        <w:rPr>
          <w:b/>
          <w:sz w:val="24"/>
        </w:rPr>
        <w:t xml:space="preserve">, </w:t>
      </w:r>
      <w:r>
        <w:rPr>
          <w:b/>
          <w:sz w:val="24"/>
          <w:highlight w:val="yellow"/>
        </w:rPr>
        <w:t>{{SET NO.}}</w:t>
      </w:r>
    </w:p>
    <w:p w14:paraId="79389BC6" w14:textId="77777777" w:rsidR="004E1CEC" w:rsidRDefault="00000000">
      <w:pPr>
        <w:widowControl w:val="0"/>
        <w:spacing w:line="503" w:lineRule="exact"/>
        <w:ind w:firstLine="720"/>
        <w:jc w:val="both"/>
        <w:rPr>
          <w:b/>
          <w:sz w:val="24"/>
          <w:szCs w:val="24"/>
        </w:rPr>
      </w:pPr>
      <w:r>
        <w:rPr>
          <w:sz w:val="24"/>
          <w:szCs w:val="24"/>
        </w:rPr>
        <w:t>I served the documents on the person(s) in the Service List below, as follows:</w:t>
      </w:r>
    </w:p>
    <w:p w14:paraId="0BBD0480" w14:textId="77777777" w:rsidR="004E1CEC" w:rsidRDefault="00000000">
      <w:pPr>
        <w:widowControl w:val="0"/>
        <w:numPr>
          <w:ilvl w:val="0"/>
          <w:numId w:val="2"/>
        </w:numPr>
        <w:spacing w:line="503" w:lineRule="exact"/>
        <w:ind w:left="720"/>
        <w:jc w:val="both"/>
        <w:rPr>
          <w:sz w:val="24"/>
          <w:szCs w:val="24"/>
        </w:rPr>
      </w:pPr>
      <w:r>
        <w:rPr>
          <w:b/>
          <w:sz w:val="24"/>
          <w:szCs w:val="24"/>
          <w:u w:val="single"/>
        </w:rPr>
        <w:t xml:space="preserve">      </w:t>
      </w:r>
      <w:r>
        <w:rPr>
          <w:b/>
          <w:sz w:val="24"/>
          <w:szCs w:val="24"/>
          <w:u w:val="single"/>
        </w:rPr>
        <w:tab/>
      </w:r>
      <w:r>
        <w:rPr>
          <w:b/>
          <w:sz w:val="24"/>
          <w:szCs w:val="24"/>
        </w:rPr>
        <w:t>By personal service.</w:t>
      </w:r>
      <w:r>
        <w:rPr>
          <w:bCs/>
          <w:sz w:val="24"/>
          <w:szCs w:val="24"/>
        </w:rPr>
        <w:t xml:space="preserve"> I personally delivered the documents to the persons at the addresses listed in the Service List. (1) For a party represented by an attorney, delivery was made (a) to the attorney personally; or (b) by leaving the documents at the attorney’s office, in an envelope or package clearly labeled to identify the attorney being served, with a receptionist or an individual in charge of the office; or (c) if there was no person in the office with whom the notice or papers could be left, by leaving them in a conspicuous place in the office between the hours of nine in the morning and five in the morning and five in the evening. (2) For a party, delivery was made to the party or by leaving the documents at the party’s residence with some person not younger than 18 years of age between the hours of eight in the morning and eight in the evening. </w:t>
      </w:r>
    </w:p>
    <w:p w14:paraId="6D6268DB" w14:textId="77777777" w:rsidR="004E1CEC" w:rsidRDefault="00000000">
      <w:pPr>
        <w:widowControl w:val="0"/>
        <w:numPr>
          <w:ilvl w:val="0"/>
          <w:numId w:val="2"/>
        </w:numPr>
        <w:spacing w:line="503" w:lineRule="exact"/>
        <w:ind w:left="720"/>
        <w:jc w:val="both"/>
        <w:rPr>
          <w:sz w:val="24"/>
          <w:szCs w:val="24"/>
        </w:rPr>
      </w:pPr>
      <w:r>
        <w:rPr>
          <w:b/>
          <w:sz w:val="24"/>
          <w:szCs w:val="24"/>
          <w:u w:val="single"/>
        </w:rPr>
        <w:t xml:space="preserve">     </w:t>
      </w:r>
      <w:r>
        <w:rPr>
          <w:b/>
          <w:sz w:val="24"/>
          <w:szCs w:val="24"/>
          <w:u w:val="single"/>
        </w:rPr>
        <w:tab/>
      </w:r>
      <w:r>
        <w:rPr>
          <w:b/>
          <w:sz w:val="24"/>
          <w:szCs w:val="24"/>
        </w:rPr>
        <w:t xml:space="preserve">By United States mail. </w:t>
      </w:r>
      <w:r>
        <w:rPr>
          <w:sz w:val="24"/>
          <w:szCs w:val="24"/>
        </w:rPr>
        <w:t>I enclosed the documents in a sealed envelope or package addressed to the person(s) at the address(es) in the Service List and placed the envelope for collection and mailing, following our ordinary business practices. I am readily familiar with this firm’s practice for collecting and processing correspondence for mailing. On the same day that correspondence is placed for collection and mailing, it is deposited in the ordinary course of business with the United States Postal Service, in a sealed envelope with postage fully prepaid.</w:t>
      </w:r>
    </w:p>
    <w:p w14:paraId="735D88E6" w14:textId="77777777" w:rsidR="004E1CEC" w:rsidRDefault="00000000">
      <w:pPr>
        <w:widowControl w:val="0"/>
        <w:numPr>
          <w:ilvl w:val="0"/>
          <w:numId w:val="2"/>
        </w:numPr>
        <w:spacing w:line="503" w:lineRule="exact"/>
        <w:ind w:left="720"/>
        <w:jc w:val="both"/>
        <w:rPr>
          <w:sz w:val="24"/>
          <w:szCs w:val="24"/>
        </w:rPr>
      </w:pPr>
      <w:r>
        <w:rPr>
          <w:b/>
          <w:sz w:val="24"/>
          <w:szCs w:val="24"/>
          <w:u w:val="single"/>
        </w:rPr>
        <w:t xml:space="preserve">     </w:t>
      </w:r>
      <w:r>
        <w:rPr>
          <w:b/>
          <w:sz w:val="24"/>
          <w:szCs w:val="24"/>
          <w:u w:val="single"/>
        </w:rPr>
        <w:tab/>
      </w:r>
      <w:r>
        <w:rPr>
          <w:b/>
          <w:sz w:val="24"/>
          <w:szCs w:val="24"/>
        </w:rPr>
        <w:t xml:space="preserve">By overnight delivery: </w:t>
      </w:r>
      <w:r>
        <w:rPr>
          <w:sz w:val="24"/>
          <w:szCs w:val="24"/>
        </w:rPr>
        <w:t xml:space="preserve">I enclosed the documents in an envelope or package provided by an overnight delivery carrier and addressed to the persons at the addresses in the Service List. I placed the envelope or package for collection and overnight delivery at an office or a regularly utilized drop box of the overnight delivery carrier.  </w:t>
      </w:r>
    </w:p>
    <w:p w14:paraId="6659DC9C" w14:textId="77777777" w:rsidR="004E1CEC" w:rsidRDefault="00000000">
      <w:pPr>
        <w:widowControl w:val="0"/>
        <w:numPr>
          <w:ilvl w:val="0"/>
          <w:numId w:val="2"/>
        </w:numPr>
        <w:spacing w:line="503" w:lineRule="exact"/>
        <w:ind w:left="720"/>
        <w:jc w:val="both"/>
        <w:rPr>
          <w:sz w:val="24"/>
          <w:szCs w:val="24"/>
        </w:rPr>
      </w:pPr>
      <w:r>
        <w:rPr>
          <w:b/>
          <w:sz w:val="24"/>
          <w:szCs w:val="24"/>
          <w:u w:val="single"/>
        </w:rPr>
        <w:t xml:space="preserve">     </w:t>
      </w:r>
      <w:r>
        <w:rPr>
          <w:b/>
          <w:sz w:val="24"/>
          <w:szCs w:val="24"/>
          <w:u w:val="single"/>
        </w:rPr>
        <w:tab/>
      </w:r>
      <w:r>
        <w:rPr>
          <w:b/>
          <w:sz w:val="24"/>
          <w:szCs w:val="24"/>
        </w:rPr>
        <w:t>By fax transmission.</w:t>
      </w:r>
      <w:r>
        <w:rPr>
          <w:sz w:val="24"/>
          <w:szCs w:val="24"/>
        </w:rPr>
        <w:t xml:space="preserve"> Based on an agreement of the parties to accept service by fax transmission, I faxed the documents to the persons at the fax numbers listed in the Service List. No error was reported by the fax machine that I used. A copy of the record of the fax transmission, which I printed out, is attached.</w:t>
      </w:r>
    </w:p>
    <w:p w14:paraId="20712CA8" w14:textId="77777777" w:rsidR="004E1CEC" w:rsidRDefault="00000000">
      <w:pPr>
        <w:widowControl w:val="0"/>
        <w:numPr>
          <w:ilvl w:val="0"/>
          <w:numId w:val="2"/>
        </w:numPr>
        <w:spacing w:line="503" w:lineRule="exact"/>
        <w:ind w:left="720"/>
        <w:jc w:val="both"/>
        <w:rPr>
          <w:sz w:val="24"/>
          <w:szCs w:val="24"/>
        </w:rPr>
      </w:pPr>
      <w:r>
        <w:rPr>
          <w:b/>
          <w:sz w:val="24"/>
          <w:szCs w:val="24"/>
          <w:u w:val="single"/>
        </w:rPr>
        <w:t xml:space="preserve">     X</w:t>
      </w:r>
      <w:r>
        <w:rPr>
          <w:b/>
          <w:sz w:val="24"/>
          <w:szCs w:val="24"/>
          <w:u w:val="single"/>
        </w:rPr>
        <w:tab/>
      </w:r>
      <w:r>
        <w:rPr>
          <w:b/>
          <w:sz w:val="24"/>
          <w:szCs w:val="24"/>
        </w:rPr>
        <w:t>By electronic mail (e-mail)</w:t>
      </w:r>
      <w:r>
        <w:rPr>
          <w:sz w:val="24"/>
          <w:szCs w:val="24"/>
        </w:rPr>
        <w:t xml:space="preserve">: The party served is represented by counsel and has appeared in the action or proceeding. Before first serving the represented party electronically, I confirmed by telephone or email the appropriate electronic service address for </w:t>
      </w:r>
      <w:proofErr w:type="spellStart"/>
      <w:r>
        <w:rPr>
          <w:sz w:val="24"/>
          <w:szCs w:val="24"/>
        </w:rPr>
        <w:t>counsel</w:t>
      </w:r>
      <w:proofErr w:type="spellEnd"/>
      <w:r>
        <w:rPr>
          <w:sz w:val="24"/>
          <w:szCs w:val="24"/>
        </w:rPr>
        <w:t xml:space="preserve"> being served, in accordance with Code of Civil Procedure section 1010.6(e)(1).</w:t>
      </w:r>
    </w:p>
    <w:p w14:paraId="30CAF6A9" w14:textId="77777777" w:rsidR="004E1CEC" w:rsidRDefault="004E1CEC">
      <w:pPr>
        <w:widowControl w:val="0"/>
        <w:spacing w:line="503" w:lineRule="exact"/>
        <w:ind w:left="720"/>
        <w:jc w:val="both"/>
        <w:rPr>
          <w:sz w:val="24"/>
          <w:szCs w:val="24"/>
        </w:rPr>
      </w:pPr>
    </w:p>
    <w:p w14:paraId="75656BC3" w14:textId="77777777" w:rsidR="004E1CEC" w:rsidRDefault="00000000">
      <w:pPr>
        <w:keepNext/>
        <w:widowControl w:val="0"/>
        <w:spacing w:line="503" w:lineRule="exact"/>
        <w:ind w:firstLine="720"/>
        <w:jc w:val="both"/>
        <w:rPr>
          <w:sz w:val="24"/>
          <w:szCs w:val="24"/>
        </w:rPr>
      </w:pPr>
      <w:r>
        <w:rPr>
          <w:sz w:val="24"/>
          <w:szCs w:val="24"/>
        </w:rPr>
        <w:t xml:space="preserve">I declare under penalty of perjury under the laws of the State of California that the above is true and correct. </w:t>
      </w:r>
    </w:p>
    <w:p w14:paraId="4EE404C9" w14:textId="77777777" w:rsidR="004E1CEC" w:rsidRDefault="00000000">
      <w:pPr>
        <w:keepNext/>
        <w:widowControl w:val="0"/>
        <w:spacing w:line="503" w:lineRule="exact"/>
        <w:jc w:val="both"/>
        <w:rPr>
          <w:sz w:val="24"/>
          <w:szCs w:val="24"/>
        </w:rPr>
      </w:pPr>
      <w:r>
        <w:rPr>
          <w:sz w:val="24"/>
          <w:szCs w:val="24"/>
        </w:rPr>
        <w:t>///</w:t>
      </w:r>
    </w:p>
    <w:p w14:paraId="1C9870E8" w14:textId="46C82667" w:rsidR="004E1CEC" w:rsidRDefault="00000000">
      <w:pPr>
        <w:keepNext/>
        <w:widowControl w:val="0"/>
        <w:spacing w:line="503" w:lineRule="exact"/>
        <w:ind w:firstLine="720"/>
        <w:jc w:val="both"/>
      </w:pPr>
      <w:r>
        <w:rPr>
          <w:sz w:val="24"/>
          <w:szCs w:val="24"/>
        </w:rPr>
        <w:t xml:space="preserve">Executed on </w:t>
      </w:r>
      <w:r>
        <w:rPr>
          <w:b/>
          <w:sz w:val="24"/>
          <w:szCs w:val="24"/>
        </w:rPr>
        <w:fldChar w:fldCharType="begin"/>
      </w:r>
      <w:r>
        <w:rPr>
          <w:b/>
          <w:sz w:val="24"/>
          <w:szCs w:val="24"/>
        </w:rPr>
        <w:instrText xml:space="preserve"> DATE \@"MMMM\ d', 'yyyy" </w:instrText>
      </w:r>
      <w:r>
        <w:rPr>
          <w:b/>
          <w:sz w:val="24"/>
          <w:szCs w:val="24"/>
        </w:rPr>
        <w:fldChar w:fldCharType="separate"/>
      </w:r>
      <w:r w:rsidR="00295B05">
        <w:rPr>
          <w:b/>
          <w:noProof/>
          <w:sz w:val="24"/>
          <w:szCs w:val="24"/>
        </w:rPr>
        <w:t>September 30, 2026</w:t>
      </w:r>
      <w:r>
        <w:rPr>
          <w:b/>
          <w:sz w:val="24"/>
          <w:szCs w:val="24"/>
        </w:rPr>
        <w:fldChar w:fldCharType="end"/>
      </w:r>
      <w:r>
        <w:rPr>
          <w:b/>
          <w:sz w:val="24"/>
          <w:szCs w:val="24"/>
        </w:rPr>
        <w:t xml:space="preserve"> </w:t>
      </w:r>
      <w:r>
        <w:rPr>
          <w:sz w:val="24"/>
          <w:szCs w:val="24"/>
        </w:rPr>
        <w:t>in City of Industry, California.</w:t>
      </w:r>
    </w:p>
    <w:p w14:paraId="1F303E9D" w14:textId="72FE0452" w:rsidR="004E1CEC" w:rsidRDefault="004E1CEC">
      <w:pPr>
        <w:spacing w:line="503" w:lineRule="exact"/>
        <w:keepNext/>
        <w:widowControl w:val="0"/>
        <w:rPr>
          <w:sz w:val="24"/>
          <w:szCs w:val="24"/>
        </w:rPr>
      </w:pPr>
    </w:p>
    <w:p w14:paraId="18DEC7B5" w14:textId="15F8B933" w:rsidR="004E1CEC" w:rsidRDefault="00D4368E">
      <w:pPr>
        <w:keepNext/>
        <w:widowControl w:val="0"/>
        <w:spacing w:line="503" w:lineRule="exact"/>
        <w:ind w:left="5760"/>
        <w:rPr>
          <w:sz w:val="24"/>
          <w:szCs w:val="24"/>
        </w:rPr>
      </w:pPr>
      <w:r>
        <w:rPr>
          <w:noProof/>
        </w:rPr>
        <w:pict w14:anchorId="326EF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050" type="#_x0000_t75" alt="A black background with a black square&#13;&#10;&#13;&#10;AI-generated content may be incorrect." style="position:absolute;left:0;text-align:left;margin-left:278.65pt;margin-top:10.2pt;width:2in;height:32.9pt;z-index:1;visibility:visible;mso-wrap-style:square;mso-wrap-edited:f;mso-width-percent:0;mso-height-percent:0;mso-width-percent:0;mso-height-percent:0">
            <v:imagedata r:id="rId7" o:title="A black background with a black square&#13;&#10;&#13;&#10;AI-generated content may be incorrect"/>
            <w10:wrap type="through"/>
          </v:shape>
        </w:pict>
      </w:r>
    </w:p>
    <w:p w14:paraId="1FEA8E12" w14:textId="7C7792D7" w:rsidR="00295B05" w:rsidRPr="00295B05" w:rsidRDefault="00295B05">
      <w:pPr>
        <w:keepNext/>
        <w:widowControl w:val="0"/>
        <w:spacing w:line="503" w:lineRule="exact"/>
        <w:ind w:left="5760"/>
        <w:rPr>
          <w:sz w:val="24"/>
          <w:szCs w:val="24"/>
        </w:rPr>
      </w:pPr>
      <w:r>
        <w:rPr>
          <w:sz w:val="24"/>
          <w:szCs w:val="24"/>
        </w:rPr>
        <w:t>______________________</w:t>
      </w:r>
    </w:p>
    <w:p w14:paraId="35A026D9" w14:textId="77777777" w:rsidR="004E1CEC" w:rsidRDefault="00000000">
      <w:pPr>
        <w:spacing w:line="503" w:lineRule="exact"/>
        <w:keepNext/>
        <w:widowControl w:val="0"/>
        <w:ind w:left="5760"/>
        <w:rPr>
          <w:sz w:val="24"/>
          <w:szCs w:val="24"/>
        </w:rPr>
      </w:pPr>
      <w:r>
        <w:rPr>
          <w:b/>
          <w:sz w:val="24"/>
          <w:highlight w:val="yellow"/>
        </w:rPr>
        <w:t>{{DECLARANT NAME}}</w:t>
      </w:r>
    </w:p>
    <w:p w14:paraId="5BFF203B" w14:textId="77777777" w:rsidR="004E1CEC" w:rsidRDefault="00000000">
      <w:pPr>
        <w:spacing w:line="503" w:lineRule="exact"/>
        <w:widowControl w:val="0"/>
        <w:jc w:val="center"/>
      </w:pPr>
      <w:r>
        <w:rPr>
          <w:sz w:val="24"/>
          <w:szCs w:val="24"/>
        </w:rPr>
        <w:t>[</w:t>
      </w:r>
      <w:r>
        <w:rPr>
          <w:i/>
          <w:sz w:val="24"/>
          <w:szCs w:val="24"/>
        </w:rPr>
        <w:t>Service List on following page.</w:t>
      </w:r>
      <w:r>
        <w:rPr>
          <w:sz w:val="24"/>
          <w:szCs w:val="24"/>
        </w:rPr>
        <w:t>]</w:t>
      </w:r>
      <w:r>
        <w:br w:type="page"/>
      </w:r>
    </w:p>
    <w:p w14:paraId="6584699F" w14:textId="77777777" w:rsidR="004E1CEC" w:rsidRDefault="00000000">
      <w:pPr>
        <w:tabs>
          <w:tab w:val="left" w:pos="5760"/>
          <w:tab w:val="left" w:pos="9360"/>
        </w:tabs>
        <w:spacing w:line="503" w:lineRule="exact"/>
        <w:jc w:val="center"/>
        <w:rPr>
          <w:b/>
          <w:bCs/>
          <w:sz w:val="24"/>
          <w:szCs w:val="24"/>
        </w:rPr>
      </w:pPr>
      <w:r>
        <w:rPr>
          <w:b/>
          <w:bCs/>
          <w:sz w:val="24"/>
          <w:szCs w:val="24"/>
        </w:rPr>
        <w:t>SERVICE LIST</w:t>
      </w:r>
    </w:p>
    <w:p w14:paraId="23D4F213" w14:textId="77777777" w:rsidR="004E1CEC" w:rsidRDefault="00000000">
      <w:pPr>
        <w:tabs>
          <w:tab w:val="left" w:pos="5760"/>
          <w:tab w:val="left" w:pos="9360"/>
        </w:tabs>
        <w:spacing w:line="503" w:lineRule="exact"/>
        <w:jc w:val="center"/>
        <w:rPr>
          <w:sz w:val="24"/>
          <w:szCs w:val="24"/>
          <w:u w:val="single"/>
        </w:rPr>
      </w:pPr>
      <w:r>
        <w:rPr>
          <w:sz w:val="24"/>
          <w:highlight w:val="yellow"/>
          <w:u w:val="single"/>
        </w:rPr>
        <w:t>{{CASE NAME}}</w:t>
      </w:r>
    </w:p>
    <w:p w14:paraId="3B57794D" w14:textId="77777777" w:rsidR="004E1CEC" w:rsidRDefault="00000000">
      <w:pPr>
        <w:tabs>
          <w:tab w:val="left" w:pos="5760"/>
          <w:tab w:val="left" w:pos="9360"/>
        </w:tabs>
        <w:spacing w:line="503" w:lineRule="exact"/>
        <w:jc w:val="center"/>
      </w:pPr>
      <w:r>
        <w:rPr>
          <w:highlight w:val="yellow"/>
        </w:rPr>
        <w:t>{{COURT &amp; CASE NO. (or: In the Matter of the Arbitration... Claim No. ___)}}</w:t>
      </w:r>
    </w:p>
    <w:tbl>
      <w:tblPr>
        <w:tblW w:w="9000" w:type="dxa"/>
        <w:tblInd w:w="108" w:type="dxa"/>
        <w:tblLayout w:type="fixed"/>
        <w:tblLook w:val="0000" w:firstRow="0" w:lastRow="0" w:firstColumn="0" w:lastColumn="0" w:noHBand="0" w:noVBand="0"/>
      </w:tblPr>
      <w:tblGrid>
        <w:gridCol w:w="5228"/>
        <w:gridCol w:w="3772"/>
      </w:tblGrid>
      <w:tr w:rsidR="004E1CEC" w14:paraId="26DBA27A" w14:textId="77777777">
        <w:trPr>
          <w:trHeight w:val="2242"/>
        </w:trPr>
        <w:tc>
          <w:tcPr>
            <w:tcW w:w="5228" w:type="dxa"/>
            <w:tcBorders>
              <w:top w:val="single" w:sz="4" w:space="0" w:color="000000"/>
              <w:left w:val="single" w:sz="4" w:space="0" w:color="000000"/>
              <w:bottom w:val="single" w:sz="4" w:space="0" w:color="000000"/>
              <w:right w:val="single" w:sz="4" w:space="0" w:color="000000"/>
            </w:tcBorders>
          </w:tcPr>
          <w:p w14:paraId="25D553DE" w14:textId="77777777" w:rsidR="004E1CEC" w:rsidRDefault="00000000">
            <w:pPr>
              <w:widowControl w:val="0"/>
              <w:spacing w:line="240" w:lineRule="auto"/>
              <w:rPr>
                <w:sz w:val="24"/>
                <w:szCs w:val="24"/>
              </w:rPr>
            </w:pPr>
            <w:r>
              <w:rPr>
                <w:sz w:val="24"/>
                <w:highlight w:val="yellow"/>
              </w:rPr>
              <w:t>{{OPPOSING COUNSEL NAME, SBN}}</w:t>
            </w:r>
          </w:p>
          <w:p w14:paraId="03FF3DC6" w14:textId="77777777" w:rsidR="004E1CEC" w:rsidRDefault="00000000">
            <w:pPr>
              <w:widowControl w:val="0"/>
              <w:spacing w:line="240" w:lineRule="auto"/>
              <w:rPr>
                <w:b/>
                <w:bCs/>
                <w:sz w:val="24"/>
                <w:szCs w:val="24"/>
              </w:rPr>
            </w:pPr>
            <w:r>
              <w:rPr>
                <w:b/>
                <w:sz w:val="24"/>
                <w:highlight w:val="yellow"/>
              </w:rPr>
              <w:t>{{FIRM NAME}}</w:t>
            </w:r>
          </w:p>
          <w:p w14:paraId="71F18B66" w14:textId="77777777" w:rsidR="004E1CEC" w:rsidRDefault="00000000">
            <w:pPr>
              <w:widowControl w:val="0"/>
              <w:spacing w:line="240" w:lineRule="auto"/>
              <w:rPr>
                <w:sz w:val="24"/>
                <w:szCs w:val="24"/>
              </w:rPr>
            </w:pPr>
            <w:r>
              <w:rPr>
                <w:sz w:val="24"/>
                <w:highlight w:val="yellow"/>
              </w:rPr>
              <w:t>{{STREET ADDRESS}}</w:t>
            </w:r>
          </w:p>
          <w:p w14:paraId="5A7DCA47" w14:textId="77777777" w:rsidR="004E1CEC" w:rsidRDefault="00000000">
            <w:pPr>
              <w:widowControl w:val="0"/>
              <w:spacing w:line="240" w:lineRule="auto"/>
              <w:rPr>
                <w:sz w:val="24"/>
                <w:szCs w:val="24"/>
              </w:rPr>
            </w:pPr>
            <w:r>
              <w:rPr>
                <w:sz w:val="24"/>
                <w:highlight w:val="yellow"/>
              </w:rPr>
              <w:t>{{CITY, STATE ZIP}}</w:t>
            </w:r>
          </w:p>
          <w:p w14:paraId="26C5FA29" w14:textId="77777777" w:rsidR="004E1CEC" w:rsidRDefault="00000000">
            <w:pPr>
              <w:widowControl w:val="0"/>
              <w:spacing w:line="240" w:lineRule="auto"/>
              <w:rPr>
                <w:sz w:val="24"/>
                <w:szCs w:val="24"/>
              </w:rPr>
            </w:pPr>
            <w:r>
              <w:rPr>
                <w:sz w:val="24"/>
              </w:rPr>
              <w:t xml:space="preserve">Telephone: </w:t>
            </w:r>
            <w:r>
              <w:rPr>
                <w:sz w:val="24"/>
                <w:highlight w:val="yellow"/>
              </w:rPr>
              <w:t>{{TELEPHONE}}</w:t>
            </w:r>
          </w:p>
          <w:p w14:paraId="141AADBF" w14:textId="77777777" w:rsidR="004E1CEC" w:rsidRDefault="00000000">
            <w:pPr>
              <w:widowControl w:val="0"/>
              <w:spacing w:line="240" w:lineRule="auto"/>
              <w:rPr>
                <w:sz w:val="24"/>
                <w:szCs w:val="24"/>
              </w:rPr>
            </w:pPr>
            <w:r>
              <w:rPr>
                <w:sz w:val="24"/>
              </w:rPr>
              <w:t xml:space="preserve">Facsimile: </w:t>
            </w:r>
            <w:r>
              <w:rPr>
                <w:sz w:val="24"/>
                <w:highlight w:val="yellow"/>
              </w:rPr>
              <w:t>{{FAX}}</w:t>
            </w:r>
          </w:p>
          <w:p w14:paraId="5E882A5D" w14:textId="77777777" w:rsidR="004E1CEC" w:rsidRDefault="00000000">
            <w:pPr>
              <w:spacing w:line="240" w:lineRule="auto"/>
              <w:jc w:val="both"/>
              <w:rPr>
                <w:sz w:val="24"/>
                <w:szCs w:val="24"/>
              </w:rPr>
            </w:pPr>
            <w:r>
              <w:rPr>
                <w:sz w:val="24"/>
              </w:rPr>
              <w:t xml:space="preserve">E-service Address: </w:t>
            </w:r>
            <w:r>
              <w:rPr>
                <w:sz w:val="24"/>
                <w:highlight w:val="yellow"/>
              </w:rPr>
              <w:t>{{E-SERVICE EMAIL}}</w:t>
            </w:r>
            <w:r>
              <w:rPr>
                <w:sz w:val="24"/>
              </w:rPr>
              <w:t xml:space="preserve"> </w:t>
            </w:r>
          </w:p>
        </w:tc>
        <w:tc>
          <w:tcPr>
            <w:tcW w:w="3772" w:type="dxa"/>
            <w:tcBorders>
              <w:top w:val="single" w:sz="4" w:space="0" w:color="000000"/>
              <w:left w:val="single" w:sz="4" w:space="0" w:color="000000"/>
              <w:bottom w:val="single" w:sz="4" w:space="0" w:color="000000"/>
              <w:right w:val="single" w:sz="4" w:space="0" w:color="000000"/>
            </w:tcBorders>
          </w:tcPr>
          <w:p w14:paraId="28CE118C" w14:textId="77777777" w:rsidR="004E1CEC" w:rsidRDefault="00000000">
            <w:pPr>
              <w:tabs>
                <w:tab w:val="left" w:pos="5760"/>
                <w:tab w:val="left" w:pos="9360"/>
              </w:tabs>
              <w:spacing w:line="240" w:lineRule="auto"/>
              <w:rPr>
                <w:i/>
                <w:iCs/>
                <w:sz w:val="24"/>
                <w:szCs w:val="24"/>
              </w:rPr>
            </w:pPr>
            <w:r>
              <w:rPr>
                <w:i/>
                <w:sz w:val="24"/>
              </w:rPr>
              <w:t xml:space="preserve">Attorneys for </w:t>
            </w:r>
            <w:r>
              <w:rPr>
                <w:i/>
                <w:sz w:val="24"/>
                <w:highlight w:val="yellow"/>
              </w:rPr>
              <w:t>{{PARTY ROLE (Defendant/Respondent)}}</w:t>
            </w:r>
            <w:r>
              <w:rPr>
                <w:i/>
                <w:sz w:val="24"/>
              </w:rPr>
              <w:t>:</w:t>
            </w:r>
          </w:p>
          <w:p w14:paraId="0483E096" w14:textId="77777777" w:rsidR="004E1CEC" w:rsidRDefault="004E1CEC">
            <w:pPr>
              <w:tabs>
                <w:tab w:val="left" w:pos="5760"/>
                <w:tab w:val="left" w:pos="9360"/>
              </w:tabs>
              <w:spacing w:line="240" w:lineRule="auto"/>
              <w:rPr>
                <w:i/>
                <w:iCs/>
                <w:sz w:val="24"/>
                <w:szCs w:val="24"/>
              </w:rPr>
            </w:pPr>
          </w:p>
          <w:p w14:paraId="524B7ADC" w14:textId="77777777" w:rsidR="004E1CEC" w:rsidRDefault="00000000">
            <w:pPr>
              <w:tabs>
                <w:tab w:val="left" w:pos="5760"/>
                <w:tab w:val="left" w:pos="9360"/>
              </w:tabs>
              <w:spacing w:line="240" w:lineRule="auto"/>
            </w:pPr>
            <w:r>
              <w:rPr>
                <w:i/>
                <w:sz w:val="24"/>
                <w:highlight w:val="yellow"/>
              </w:rPr>
              <w:t>{{PARTY NAME}}</w:t>
            </w:r>
          </w:p>
          <w:p w14:paraId="34B535BF" w14:textId="77777777" w:rsidR="004E1CEC" w:rsidRDefault="004E1CEC">
            <w:pPr>
              <w:tabs>
                <w:tab w:val="left" w:pos="5760"/>
                <w:tab w:val="left" w:pos="9360"/>
              </w:tabs>
              <w:spacing w:line="240" w:lineRule="auto"/>
              <w:rPr>
                <w:i/>
                <w:iCs/>
                <w:sz w:val="24"/>
                <w:szCs w:val="24"/>
              </w:rPr>
            </w:pPr>
          </w:p>
        </w:tc>
      </w:tr>
    </w:tbl>
    <w:p w14:paraId="52F4DDBD" w14:textId="77777777" w:rsidR="004E1CEC" w:rsidRDefault="004E1CEC">
      <w:pPr>
        <w:spacing w:line="503" w:lineRule="exact"/>
        <w:ind w:left="3600" w:firstLine="720"/>
        <w:rPr>
          <w:sz w:val="24"/>
          <w:szCs w:val="24"/>
        </w:rPr>
      </w:pPr>
    </w:p>
    <w:sectPr w:rsidR="004E1CEC">
      <w:headerReference w:type="even" r:id="rId8"/>
      <w:headerReference w:type="default" r:id="rId9"/>
      <w:footerReference w:type="even" r:id="rId10"/>
      <w:footerReference w:type="default" r:id="rId11"/>
      <w:headerReference w:type="first" r:id="rId12"/>
      <w:footerReference w:type="first" r:id="rId13"/>
      <w:pgSz w:w="12240" w:h="15840"/>
      <w:pgMar w:top="1440" w:right="1656" w:bottom="1008" w:left="1584" w:header="720" w:footer="144"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FB2D" w14:textId="77777777" w:rsidR="00D4368E" w:rsidRDefault="00D4368E">
      <w:pPr>
        <w:spacing w:line="240" w:lineRule="auto"/>
      </w:pPr>
      <w:r>
        <w:separator/>
      </w:r>
    </w:p>
  </w:endnote>
  <w:endnote w:type="continuationSeparator" w:id="0">
    <w:p w14:paraId="3C8B29E6" w14:textId="77777777" w:rsidR="00D4368E" w:rsidRDefault="00D43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SimSun;宋体">
    <w:panose1 w:val="020B0604020202020204"/>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Tahoma">
    <w:panose1 w:val="020B0604030504040204"/>
    <w:charset w:val="00"/>
    <w:family w:val="swiss"/>
    <w:pitch w:val="variable"/>
    <w:sig w:usb0="E1002EFF" w:usb1="C000605B" w:usb2="00000029" w:usb3="00000000" w:csb0="000101FF"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4164" w14:textId="77777777" w:rsidR="004E1CEC" w:rsidRDefault="004E1C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A7D6" w14:textId="77777777" w:rsidR="004E1CEC" w:rsidRDefault="00000000">
    <w:pPr>
      <w:pStyle w:val="Footer"/>
      <w:pBdr>
        <w:bottom w:val="single" w:sz="4" w:space="1" w:color="000000"/>
      </w:pBdr>
      <w:spacing w:line="240" w:lineRule="auto"/>
      <w:jc w:val="center"/>
    </w:pPr>
    <w:r>
      <w:fldChar w:fldCharType="begin"/>
    </w:r>
    <w:r>
      <w:instrText xml:space="preserve"> PAGE </w:instrText>
    </w:r>
    <w:r>
      <w:fldChar w:fldCharType="separate"/>
    </w:r>
    <w:r>
      <w:t>3</w:t>
    </w:r>
    <w:r>
      <w:fldChar w:fldCharType="end"/>
    </w:r>
  </w:p>
  <w:p w14:paraId="291E94A3" w14:textId="77777777" w:rsidR="004E1CEC" w:rsidRDefault="00000000">
    <w:pPr>
      <w:pStyle w:val="Footer"/>
      <w:tabs>
        <w:tab w:val="center" w:pos="4680"/>
      </w:tabs>
      <w:spacing w:line="240" w:lineRule="auto"/>
      <w:jc w:val="center"/>
      <w:rPr>
        <w:b/>
      </w:rPr>
    </w:pPr>
    <w:r>
      <w:rPr>
        <w:b/>
        <w:highlight w:val="yellow"/>
      </w:rPr>
      <w:t>{{TITLE(S) OF DOCUMENT(S) SERVED}}</w:t>
    </w:r>
    <w:r>
      <w:rPr>
        <w:b/>
      </w:rPr>
      <w:t xml:space="preserve"> [</w:t>
    </w:r>
    <w:r>
      <w:rPr>
        <w:b/>
        <w:highlight w:val="yellow"/>
      </w:rPr>
      <w:t>{{SET NO.}}</w:t>
    </w:r>
    <w:r>
      <w:rPr>
        <w:b/>
      </w:rPr>
      <w:t>]</w:t>
    </w:r>
  </w:p>
  <w:p w14:paraId="1538E72B" w14:textId="77777777" w:rsidR="004E1CEC" w:rsidRDefault="004E1CEC">
    <w:pPr>
      <w:pStyle w:val="Footer"/>
      <w:spacing w:line="240" w:lineRule="auto"/>
      <w:rPr>
        <w:b/>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FD61" w14:textId="77777777" w:rsidR="004E1CEC" w:rsidRDefault="004E1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8CC0" w14:textId="77777777" w:rsidR="00D4368E" w:rsidRDefault="00D4368E">
      <w:pPr>
        <w:spacing w:line="240" w:lineRule="auto"/>
      </w:pPr>
      <w:r>
        <w:separator/>
      </w:r>
    </w:p>
  </w:footnote>
  <w:footnote w:type="continuationSeparator" w:id="0">
    <w:p w14:paraId="57D6F0D7" w14:textId="77777777" w:rsidR="00D4368E" w:rsidRDefault="00D436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4977" w14:textId="77777777" w:rsidR="004E1CEC" w:rsidRDefault="004E1C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9D18" w14:textId="3F0E049D" w:rsidR="004E1CEC" w:rsidRDefault="00D4368E">
    <w:pPr>
      <w:pStyle w:val="Header"/>
    </w:pPr>
    <w:r>
      <w:rPr>
        <w:noProof/>
      </w:rPr>
      <w:pict w14:anchorId="6C32FE31">
        <v:line id="Straight Connector 7" o:spid="_x0000_s1028" style="position:absolute;z-index:-4;visibility:visible;mso-wrap-style:square;mso-width-percent:0;mso-height-percent:0;mso-wrap-distance-left:3.19261mm;mso-wrap-distance-top:0;mso-wrap-distance-right:3.19261mm;mso-wrap-distance-bottom:0;mso-position-horizontal:absolute;mso-position-horizontal-relative:margin;mso-position-vertical:absolute;mso-position-vertical-relative:page;mso-width-percent:0;mso-height-percent:0;mso-width-relative:page;mso-height-relative:page" from="-10.8pt,0" to="-10.8pt,1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" o:allowincell="f" strokeweight=".26mm">
          <v:stroke joinstyle="miter"/>
          <w10:wrap anchorx="margin" anchory="page"/>
        </v:line>
      </w:pict>
    </w:r>
    <w:r>
      <w:rPr>
        <w:noProof/>
      </w:rPr>
      <w:pict w14:anchorId="2F858EA5">
        <v:line id="Straight Connector 5" o:spid="_x0000_s1027" style="position:absolute;z-index:-3;visibility:visible;mso-wrap-style:square;mso-width-percent:0;mso-height-percent:0;mso-wrap-distance-left:3.19261mm;mso-wrap-distance-top:0;mso-wrap-distance-right:3.19261mm;mso-wrap-distance-bottom:0;mso-position-horizontal:absolute;mso-position-horizontal-relative:margin;mso-position-vertical:absolute;mso-position-vertical-relative:page;mso-width-percent:0;mso-height-percent:0;mso-width-relative:page;mso-height-relative:page" from="-14.4pt,0" to="-14.4pt,1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" o:allowincell="f" strokeweight=".26mm">
          <v:stroke joinstyle="miter"/>
          <w10:wrap anchorx="margin" anchory="page"/>
        </v:line>
      </w:pict>
    </w:r>
    <w:r>
      <w:rPr>
        <w:noProof/>
      </w:rPr>
      <w:pict w14:anchorId="7D792ED0">
        <v:line id="Straight Connector 3" o:spid="_x0000_s1026" style="position:absolute;z-index:-2;visibility:visible;mso-wrap-style:square;mso-width-percent:0;mso-height-percent:0;mso-wrap-distance-left:3.19261mm;mso-wrap-distance-top:0;mso-wrap-distance-right:3.19261mm;mso-wrap-distance-bottom:0;mso-position-horizontal:absolute;mso-position-horizontal-relative:margin;mso-position-vertical:absolute;mso-position-vertical-relative:page;mso-width-percent:0;mso-height-percent:0;mso-width-relative:page;mso-height-relative:page" from="460.8pt,0" to="460.8pt,1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" o:allowincell="f" strokeweight=".26mm">
          <v:stroke joinstyle="miter"/>
          <w10:wrap anchorx="margin" anchory="page"/>
        </v:line>
      </w:pict>
    </w:r>
    <w:r>
      <w:rPr>
        <w:noProof/>
      </w:rPr>
      <w:pict w14:anchorId="68771E04">
        <v:shapetype id="_x0000_t202" coordsize="21600,21600" o:spt="202" path="m,l,21600r21600,l21600,xe">
          <v:stroke joinstyle="miter"/>
          <v:path gradientshapeok="t" o:connecttype="rect"/>
        </v:shapetype>
        <v:shape id="Text Box 1" o:spid="_x0000_s1025" type="#_x0000_t202" style="position:absolute;margin-left:-57.6pt;margin-top:0;width:36pt;height:716.4pt;z-index:-1;visibility:visible;mso-wrap-style:square;mso-width-percent:0;mso-height-percent:0;mso-wrap-distance-left:9.05pt;mso-wrap-distance-top:0;mso-wrap-distance-right:9.0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" o:allowincell="f" stroked="f">
          <v:textbox inset=".05pt,.05pt,.05pt,.05pt">
            <w:txbxContent>
              <w:p w14:paraId="618596EA" w14:textId="77777777" w:rsidR="004E1CEC" w:rsidRDefault="00000000">
                <w:pPr>
                  <w:jc w:val="right"/>
                </w:pPr>
                <w:r>
                  <w:t>1</w:t>
                </w:r>
              </w:p>
              <w:p w14:paraId="5CFB88A2" w14:textId="77777777" w:rsidR="004E1CEC" w:rsidRDefault="00000000">
                <w:pPr>
                  <w:jc w:val="right"/>
                </w:pPr>
                <w:r>
                  <w:t>2</w:t>
                </w:r>
              </w:p>
              <w:p w14:paraId="38B59F9F" w14:textId="77777777" w:rsidR="004E1CEC" w:rsidRDefault="00000000">
                <w:pPr>
                  <w:jc w:val="right"/>
                </w:pPr>
                <w:r>
                  <w:t>3</w:t>
                </w:r>
              </w:p>
              <w:p w14:paraId="2AB95867" w14:textId="77777777" w:rsidR="004E1CEC" w:rsidRDefault="00000000">
                <w:pPr>
                  <w:jc w:val="right"/>
                </w:pPr>
                <w:r>
                  <w:t>4</w:t>
                </w:r>
              </w:p>
              <w:p w14:paraId="23811F64" w14:textId="77777777" w:rsidR="004E1CEC" w:rsidRDefault="00000000">
                <w:pPr>
                  <w:jc w:val="right"/>
                </w:pPr>
                <w:r>
                  <w:t>5</w:t>
                </w:r>
              </w:p>
              <w:p w14:paraId="2B9E0D1B" w14:textId="77777777" w:rsidR="004E1CEC" w:rsidRDefault="00000000">
                <w:pPr>
                  <w:jc w:val="right"/>
                </w:pPr>
                <w:r>
                  <w:t>6</w:t>
                </w:r>
              </w:p>
              <w:p w14:paraId="69698D1D" w14:textId="77777777" w:rsidR="004E1CEC" w:rsidRDefault="00000000">
                <w:pPr>
                  <w:jc w:val="right"/>
                </w:pPr>
                <w:r>
                  <w:t>7</w:t>
                </w:r>
              </w:p>
              <w:p w14:paraId="1157763E" w14:textId="77777777" w:rsidR="004E1CEC" w:rsidRDefault="00000000">
                <w:pPr>
                  <w:jc w:val="right"/>
                </w:pPr>
                <w:r>
                  <w:t>8</w:t>
                </w:r>
              </w:p>
              <w:p w14:paraId="635FE0CB" w14:textId="77777777" w:rsidR="004E1CEC" w:rsidRDefault="00000000">
                <w:pPr>
                  <w:jc w:val="right"/>
                </w:pPr>
                <w:r>
                  <w:t>9</w:t>
                </w:r>
              </w:p>
              <w:p w14:paraId="703FB564" w14:textId="77777777" w:rsidR="004E1CEC" w:rsidRDefault="00000000">
                <w:pPr>
                  <w:jc w:val="right"/>
                </w:pPr>
                <w:r>
                  <w:t>10</w:t>
                </w:r>
              </w:p>
              <w:p w14:paraId="571EC1E0" w14:textId="77777777" w:rsidR="004E1CEC" w:rsidRDefault="00000000">
                <w:pPr>
                  <w:jc w:val="right"/>
                </w:pPr>
                <w:r>
                  <w:t>11</w:t>
                </w:r>
              </w:p>
              <w:p w14:paraId="520094A7" w14:textId="77777777" w:rsidR="004E1CEC" w:rsidRDefault="00000000">
                <w:pPr>
                  <w:jc w:val="right"/>
                </w:pPr>
                <w:r>
                  <w:t>12</w:t>
                </w:r>
              </w:p>
              <w:p w14:paraId="7B53A22E" w14:textId="77777777" w:rsidR="004E1CEC" w:rsidRDefault="00000000">
                <w:pPr>
                  <w:jc w:val="right"/>
                </w:pPr>
                <w:r>
                  <w:t>13</w:t>
                </w:r>
              </w:p>
              <w:p w14:paraId="5281C4E8" w14:textId="77777777" w:rsidR="004E1CEC" w:rsidRDefault="00000000">
                <w:pPr>
                  <w:jc w:val="right"/>
                </w:pPr>
                <w:r>
                  <w:t>14</w:t>
                </w:r>
              </w:p>
              <w:p w14:paraId="576BDE68" w14:textId="77777777" w:rsidR="004E1CEC" w:rsidRDefault="00000000">
                <w:pPr>
                  <w:jc w:val="right"/>
                </w:pPr>
                <w:r>
                  <w:t>15</w:t>
                </w:r>
              </w:p>
              <w:p w14:paraId="60402BB9" w14:textId="77777777" w:rsidR="004E1CEC" w:rsidRDefault="00000000">
                <w:pPr>
                  <w:jc w:val="right"/>
                </w:pPr>
                <w:r>
                  <w:t>16</w:t>
                </w:r>
              </w:p>
              <w:p w14:paraId="18DA4049" w14:textId="77777777" w:rsidR="004E1CEC" w:rsidRDefault="00000000">
                <w:pPr>
                  <w:jc w:val="right"/>
                </w:pPr>
                <w:r>
                  <w:t>17</w:t>
                </w:r>
              </w:p>
              <w:p w14:paraId="07E0EF77" w14:textId="77777777" w:rsidR="004E1CEC" w:rsidRDefault="00000000">
                <w:pPr>
                  <w:jc w:val="right"/>
                </w:pPr>
                <w:r>
                  <w:t>18</w:t>
                </w:r>
              </w:p>
              <w:p w14:paraId="5B4F4B85" w14:textId="77777777" w:rsidR="004E1CEC" w:rsidRDefault="00000000">
                <w:pPr>
                  <w:jc w:val="right"/>
                </w:pPr>
                <w:r>
                  <w:t>19</w:t>
                </w:r>
              </w:p>
              <w:p w14:paraId="0C111C5D" w14:textId="77777777" w:rsidR="004E1CEC" w:rsidRDefault="00000000">
                <w:pPr>
                  <w:jc w:val="right"/>
                </w:pPr>
                <w:r>
                  <w:t>20</w:t>
                </w:r>
              </w:p>
              <w:p w14:paraId="0779D69C" w14:textId="77777777" w:rsidR="004E1CEC" w:rsidRDefault="00000000">
                <w:pPr>
                  <w:jc w:val="right"/>
                </w:pPr>
                <w:r>
                  <w:t>21</w:t>
                </w:r>
              </w:p>
              <w:p w14:paraId="682AC256" w14:textId="77777777" w:rsidR="004E1CEC" w:rsidRDefault="00000000">
                <w:pPr>
                  <w:jc w:val="right"/>
                </w:pPr>
                <w:r>
                  <w:t>22</w:t>
                </w:r>
              </w:p>
              <w:p w14:paraId="4B6E48C4" w14:textId="77777777" w:rsidR="004E1CEC" w:rsidRDefault="00000000">
                <w:pPr>
                  <w:jc w:val="right"/>
                </w:pPr>
                <w:r>
                  <w:t>23</w:t>
                </w:r>
              </w:p>
              <w:p w14:paraId="60EA53C7" w14:textId="77777777" w:rsidR="004E1CEC" w:rsidRDefault="00000000">
                <w:pPr>
                  <w:jc w:val="right"/>
                </w:pPr>
                <w:r>
                  <w:t>24</w:t>
                </w:r>
              </w:p>
              <w:p w14:paraId="189CEB90" w14:textId="77777777" w:rsidR="004E1CEC" w:rsidRDefault="00000000">
                <w:pPr>
                  <w:jc w:val="right"/>
                </w:pPr>
                <w:r>
                  <w:t>25</w:t>
                </w:r>
              </w:p>
              <w:p w14:paraId="5705A6DD" w14:textId="77777777" w:rsidR="004E1CEC" w:rsidRDefault="00000000">
                <w:pPr>
                  <w:jc w:val="right"/>
                </w:pPr>
                <w:r>
                  <w:t>26</w:t>
                </w:r>
              </w:p>
              <w:p w14:paraId="0EDF44EE" w14:textId="77777777" w:rsidR="004E1CEC" w:rsidRDefault="00000000">
                <w:pPr>
                  <w:jc w:val="right"/>
                </w:pPr>
                <w:r>
                  <w:t>27</w:t>
                </w:r>
              </w:p>
              <w:p w14:paraId="26640D5E" w14:textId="77777777" w:rsidR="004E1CEC" w:rsidRDefault="00000000">
                <w:pPr>
                  <w:jc w:val="right"/>
                </w:pPr>
                <w:r>
                  <w:t>28</w:t>
                </w:r>
              </w:p>
              <w:p w14:paraId="67619DBF" w14:textId="77777777" w:rsidR="004E1CEC" w:rsidRDefault="004E1CEC">
                <w:pPr>
                  <w:jc w:val="right"/>
                </w:pPr>
              </w:p>
            </w:txbxContent>
          </v:textbox>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6F3D" w14:textId="77777777" w:rsidR="004E1CEC" w:rsidRDefault="004E1C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4F66"/>
    <w:multiLevelType w:val="multilevel"/>
    <w:tmpl w:val="A2729F2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9446D60"/>
    <w:multiLevelType w:val="multilevel"/>
    <w:tmpl w:val="9F7E52D6"/>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6049508">
    <w:abstractNumId w:val="0"/>
  </w:num>
  <w:num w:numId="2" w16cid:durableId="1307320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ttorneyName" w:val="-1"/>
    <w:docVar w:name="CaptionBoxStyle" w:val="2"/>
    <w:docVar w:name="CourtAlignment" w:val="1"/>
    <w:docVar w:name="CourtName" w:val="IN THE SUPERIOR COURT OF THE STATE OF CALIFORNIA_x000a__x000a_IN AND FOR THE COUNTY OF "/>
    <w:docVar w:name="FirmInFtr" w:val="0"/>
    <w:docVar w:name="FirmInSigBlkStyle" w:val="2"/>
    <w:docVar w:name="FirstLineNum" w:val="1"/>
    <w:docVar w:name="FirstPleadingLine" w:val="1"/>
    <w:docVar w:name="Font" w:val="Times New Roman"/>
    <w:docVar w:name="IncludeDate" w:val="0"/>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1"/>
    <w:docVar w:name="SignWith" w:val="By:"/>
    <w:docVar w:name="SummaryInFtr" w:val="-1"/>
  </w:docVars>
  <w:rsids>
    <w:rsidRoot w:val="004E1CEC"/>
    <w:rsid w:val="00295B05"/>
    <w:rsid w:val="004E1CEC"/>
    <w:rsid w:val="007E2295"/>
    <w:rsid w:val="009C5829"/>
    <w:rsid w:val="00A8526B"/>
    <w:rsid w:val="00B07FF8"/>
    <w:rsid w:val="00D4368E"/>
    <w:rsid w:val="00D72529"/>
    <w:rsid w:val="00D81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E9FF42"/>
  <w15:docId w15:val="{DB8A9BD5-E1A9-D640-BD46-224FB8A2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503" w:lineRule="exact"/>
    </w:pPr>
    <w:rPr>
      <w:rFonts w:ascii="Times New Roman" w:eastAsia="SimSun;宋体" w:hAnsi="Times New Roman" w:cs="Times New Roman"/>
    </w:rPr>
  </w:style>
  <w:style w:type="paragraph" w:styleId="Heading1">
    <w:name w:val="heading 1"/>
    <w:basedOn w:val="Normal"/>
    <w:next w:val="Normal"/>
    <w:uiPriority w:val="9"/>
    <w:qFormat/>
    <w:pPr>
      <w:keepNext/>
      <w:numPr>
        <w:numId w:val="1"/>
      </w:numPr>
      <w:spacing w:line="240" w:lineRule="auto"/>
      <w:outlineLvl w:val="0"/>
    </w:pPr>
    <w:rPr>
      <w:sz w:val="24"/>
    </w:rPr>
  </w:style>
  <w:style w:type="paragraph" w:styleId="Heading2">
    <w:name w:val="heading 2"/>
    <w:basedOn w:val="Normal"/>
    <w:next w:val="Normal"/>
    <w:uiPriority w:val="9"/>
    <w:semiHidden/>
    <w:unhideWhenUsed/>
    <w:qFormat/>
    <w:pPr>
      <w:keepNext/>
      <w:numPr>
        <w:ilvl w:val="1"/>
        <w:numId w:val="1"/>
      </w:numPr>
      <w:spacing w:line="240" w:lineRule="auto"/>
      <w:ind w:right="187"/>
      <w:jc w:val="center"/>
      <w:outlineLvl w:val="1"/>
    </w:pPr>
    <w:rPr>
      <w:b/>
      <w:spacing w:val="-2"/>
      <w:kern w:val="2"/>
      <w:sz w:val="24"/>
      <w:lang w:val="es-MX"/>
    </w:rPr>
  </w:style>
  <w:style w:type="paragraph" w:styleId="Heading3">
    <w:name w:val="heading 3"/>
    <w:basedOn w:val="Normal"/>
    <w:next w:val="Normal"/>
    <w:uiPriority w:val="9"/>
    <w:semiHidden/>
    <w:unhideWhenUsed/>
    <w:qFormat/>
    <w:pPr>
      <w:keepNext/>
      <w:numPr>
        <w:ilvl w:val="2"/>
        <w:numId w:val="1"/>
      </w:numPr>
      <w:spacing w:line="500" w:lineRule="exact"/>
      <w:ind w:right="187"/>
      <w:outlineLvl w:val="2"/>
    </w:pPr>
    <w:rPr>
      <w:b/>
      <w:sz w:val="24"/>
      <w:u w:val="single"/>
    </w:rPr>
  </w:style>
  <w:style w:type="paragraph" w:styleId="Heading4">
    <w:name w:val="heading 4"/>
    <w:basedOn w:val="Normal"/>
    <w:next w:val="Normal"/>
    <w:uiPriority w:val="9"/>
    <w:semiHidden/>
    <w:unhideWhenUsed/>
    <w:qFormat/>
    <w:pPr>
      <w:numPr>
        <w:ilvl w:val="3"/>
        <w:numId w:val="1"/>
      </w:numPr>
      <w:spacing w:before="100" w:after="100"/>
      <w:outlineLvl w:val="3"/>
    </w:pPr>
    <w:rPr>
      <w:rFonts w:ascii="SimSun;宋体" w:hAnsi="SimSun;宋体" w:hint="eastAsia"/>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style>
  <w:style w:type="character" w:customStyle="1" w:styleId="WW8Num7z0">
    <w:name w:val="WW8Num7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3z0">
    <w:name w:val="WW8Num13z0"/>
    <w:qFormat/>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b w:val="0"/>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WW8Num27z0">
    <w:name w:val="WW8Num27z0"/>
    <w:qFormat/>
  </w:style>
  <w:style w:type="character" w:customStyle="1" w:styleId="WW8Num28z0">
    <w:name w:val="WW8Num28z0"/>
    <w:qFormat/>
    <w:rPr>
      <w:b w:val="0"/>
    </w:rPr>
  </w:style>
  <w:style w:type="character" w:customStyle="1" w:styleId="WW8Num29z0">
    <w:name w:val="WW8Num29z0"/>
    <w:qFormat/>
  </w:style>
  <w:style w:type="character" w:customStyle="1" w:styleId="WW8Num30z0">
    <w:name w:val="WW8Num30z0"/>
    <w:qFormat/>
  </w:style>
  <w:style w:type="character" w:customStyle="1" w:styleId="WW8Num31z0">
    <w:name w:val="WW8Num31z0"/>
    <w:qFormat/>
    <w:rPr>
      <w:b w:val="0"/>
    </w:rPr>
  </w:style>
  <w:style w:type="character" w:customStyle="1" w:styleId="WW8Num32z0">
    <w:name w:val="WW8Num32z0"/>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3">
    <w:name w:val="WW8Num32z3"/>
    <w:qFormat/>
    <w:rPr>
      <w:rFonts w:ascii="Symbol" w:hAnsi="Symbol" w:cs="Symbol"/>
    </w:rPr>
  </w:style>
  <w:style w:type="character" w:customStyle="1" w:styleId="WW8Num33z0">
    <w:name w:val="WW8Num33z0"/>
    <w:qFormat/>
    <w:rPr>
      <w:b w:val="0"/>
    </w:rPr>
  </w:style>
  <w:style w:type="character" w:customStyle="1" w:styleId="WW8Num34z0">
    <w:name w:val="WW8Num34z0"/>
    <w:qFormat/>
    <w:rPr>
      <w:b w:val="0"/>
    </w:rPr>
  </w:style>
  <w:style w:type="character" w:customStyle="1" w:styleId="WW8Num36z0">
    <w:name w:val="WW8Num36z0"/>
    <w:qFormat/>
  </w:style>
  <w:style w:type="character" w:customStyle="1" w:styleId="WW8Num37z0">
    <w:name w:val="WW8Num37z0"/>
    <w:qFormat/>
  </w:style>
  <w:style w:type="character" w:customStyle="1" w:styleId="WW8Num38z0">
    <w:name w:val="WW8Num38z0"/>
    <w:qFormat/>
  </w:style>
  <w:style w:type="character" w:customStyle="1" w:styleId="Heading1Char">
    <w:name w:val="Heading 1 Char"/>
    <w:qFormat/>
    <w:rPr>
      <w:sz w:val="24"/>
    </w:rPr>
  </w:style>
  <w:style w:type="character" w:styleId="CommentReference">
    <w:name w:val="annotation reference"/>
    <w:qFormat/>
    <w:rPr>
      <w:sz w:val="16"/>
      <w:szCs w:val="16"/>
    </w:rPr>
  </w:style>
  <w:style w:type="character" w:customStyle="1" w:styleId="CommentTextChar">
    <w:name w:val="Comment Text Char"/>
    <w:qFormat/>
  </w:style>
  <w:style w:type="character" w:customStyle="1" w:styleId="CommentSubjectChar">
    <w:name w:val="Comment Subject Char"/>
    <w:qFormat/>
    <w:rPr>
      <w:b/>
      <w:bCs/>
    </w:rPr>
  </w:style>
  <w:style w:type="character" w:styleId="Emphasis">
    <w:name w:val="Emphasis"/>
    <w:qFormat/>
    <w:rPr>
      <w:i/>
      <w:iCs/>
    </w:rPr>
  </w:style>
  <w:style w:type="character" w:styleId="Hyperlink">
    <w:name w:val="Hyperlink"/>
    <w:rPr>
      <w:color w:val="0000FF"/>
      <w:u w:val="single"/>
    </w:rPr>
  </w:style>
  <w:style w:type="character" w:styleId="PageNumber">
    <w:name w:val="page number"/>
  </w:style>
  <w:style w:type="character" w:customStyle="1" w:styleId="PlainTextChar">
    <w:name w:val="Plain Text Char"/>
    <w:qFormat/>
    <w:rPr>
      <w:rFonts w:ascii="Courier New" w:hAnsi="Courier New" w:cs="Courier New"/>
    </w:rPr>
  </w:style>
  <w:style w:type="character" w:styleId="Strong">
    <w:name w:val="Strong"/>
    <w:qFormat/>
    <w:rPr>
      <w:b/>
      <w:bCs/>
    </w:rPr>
  </w:style>
  <w:style w:type="character" w:customStyle="1" w:styleId="normaltextrun">
    <w:name w:val="normaltextrun"/>
    <w:qFormat/>
  </w:style>
  <w:style w:type="character" w:customStyle="1" w:styleId="Heading2Char">
    <w:name w:val="Heading 2 Char"/>
    <w:qFormat/>
    <w:rPr>
      <w:b/>
      <w:spacing w:val="-2"/>
      <w:kern w:val="2"/>
      <w:sz w:val="24"/>
      <w:lang w:val="es-MX"/>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line="460" w:lineRule="exact"/>
      <w:jc w:val="both"/>
    </w:pPr>
    <w:rPr>
      <w:spacing w:val="-2"/>
      <w:kern w:val="2"/>
      <w:sz w:val="24"/>
      <w:lang w:val="es-MX"/>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BalloonText">
    <w:name w:val="Balloon Text"/>
    <w:basedOn w:val="Normal"/>
    <w:qFormat/>
    <w:rPr>
      <w:rFonts w:ascii="Tahoma" w:hAnsi="Tahoma" w:cs="Tahoma"/>
      <w:sz w:val="16"/>
      <w:szCs w:val="16"/>
    </w:rPr>
  </w:style>
  <w:style w:type="paragraph" w:styleId="BodyText2">
    <w:name w:val="Body Text 2"/>
    <w:basedOn w:val="Normal"/>
    <w:qFormat/>
    <w:pPr>
      <w:spacing w:line="480" w:lineRule="exact"/>
      <w:jc w:val="both"/>
    </w:pPr>
    <w:rPr>
      <w:spacing w:val="-2"/>
      <w:kern w:val="2"/>
      <w:sz w:val="24"/>
      <w:lang w:val="es-MX"/>
    </w:rPr>
  </w:style>
  <w:style w:type="paragraph" w:styleId="BodyText3">
    <w:name w:val="Body Text 3"/>
    <w:basedOn w:val="Normal"/>
    <w:qFormat/>
    <w:pPr>
      <w:spacing w:line="480" w:lineRule="exact"/>
      <w:ind w:right="418"/>
      <w:jc w:val="both"/>
    </w:pPr>
    <w:rPr>
      <w:rFonts w:ascii="Courier New" w:hAnsi="Courier New" w:cs="Courier New"/>
      <w:sz w:val="24"/>
    </w:rPr>
  </w:style>
  <w:style w:type="paragraph" w:styleId="BodyTextIndent">
    <w:name w:val="Body Text Indent"/>
    <w:basedOn w:val="Normal"/>
    <w:pPr>
      <w:spacing w:line="460" w:lineRule="exact"/>
      <w:ind w:firstLine="720"/>
      <w:jc w:val="both"/>
    </w:pPr>
    <w:rPr>
      <w:rFonts w:ascii="Courier New" w:hAnsi="Courier New" w:cs="Courier New"/>
      <w:sz w:val="24"/>
    </w:rPr>
  </w:style>
  <w:style w:type="paragraph" w:styleId="BodyTextIndent2">
    <w:name w:val="Body Text Indent 2"/>
    <w:basedOn w:val="Normal"/>
    <w:qFormat/>
    <w:pPr>
      <w:spacing w:line="240" w:lineRule="auto"/>
      <w:ind w:right="180" w:firstLine="720"/>
    </w:pPr>
    <w:rPr>
      <w:spacing w:val="-2"/>
      <w:kern w:val="2"/>
      <w:sz w:val="24"/>
      <w:lang w:val="es-MX"/>
    </w:rPr>
  </w:style>
  <w:style w:type="paragraph" w:styleId="BodyTextIndent3">
    <w:name w:val="Body Text Indent 3"/>
    <w:basedOn w:val="Normal"/>
    <w:qFormat/>
    <w:pPr>
      <w:spacing w:line="480" w:lineRule="exact"/>
      <w:ind w:firstLine="720"/>
    </w:pPr>
    <w:rPr>
      <w:rFonts w:ascii="Courier New" w:hAnsi="Courier New" w:cs="Courier New"/>
      <w:sz w:val="24"/>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qFormat/>
    <w:pPr>
      <w:spacing w:before="100" w:after="100"/>
    </w:pPr>
    <w:rPr>
      <w:sz w:val="24"/>
    </w:rPr>
  </w:style>
  <w:style w:type="paragraph" w:styleId="PlainText">
    <w:name w:val="Plain Text"/>
    <w:basedOn w:val="Normal"/>
    <w:qFormat/>
    <w:pPr>
      <w:spacing w:line="461" w:lineRule="exact"/>
    </w:pPr>
    <w:rPr>
      <w:rFonts w:ascii="Courier New" w:hAnsi="Courier New" w:cs="Courier New"/>
    </w:rPr>
  </w:style>
  <w:style w:type="paragraph" w:customStyle="1" w:styleId="15Spacing">
    <w:name w:val="1.5 Spacing"/>
    <w:basedOn w:val="Normal"/>
    <w:qFormat/>
    <w:pPr>
      <w:spacing w:line="377" w:lineRule="exact"/>
    </w:pPr>
  </w:style>
  <w:style w:type="paragraph" w:customStyle="1" w:styleId="DoubleSpacing">
    <w:name w:val="Double Spacing"/>
    <w:basedOn w:val="Normal"/>
    <w:qFormat/>
  </w:style>
  <w:style w:type="paragraph" w:customStyle="1" w:styleId="1">
    <w:name w:val="列表段落1"/>
    <w:basedOn w:val="Normal"/>
    <w:qFormat/>
    <w:pPr>
      <w:ind w:left="720"/>
      <w:contextualSpacing/>
    </w:pPr>
  </w:style>
  <w:style w:type="paragraph" w:styleId="ListParagraph">
    <w:name w:val="List Paragraph"/>
    <w:basedOn w:val="Normal"/>
    <w:qFormat/>
    <w:pPr>
      <w:ind w:left="720"/>
    </w:pPr>
  </w:style>
  <w:style w:type="paragraph" w:customStyle="1" w:styleId="SingleSpacing">
    <w:name w:val="Single Spacing"/>
    <w:basedOn w:val="Normal"/>
    <w:qFormat/>
    <w:pPr>
      <w:spacing w:line="251" w:lineRule="exact"/>
    </w:pPr>
  </w:style>
  <w:style w:type="paragraph" w:customStyle="1" w:styleId="SignatureBlock">
    <w:name w:val="Signature Block"/>
    <w:basedOn w:val="SingleSpacing"/>
    <w:qFormat/>
    <w:pPr>
      <w:ind w:left="4680"/>
    </w:pPr>
  </w:style>
  <w:style w:type="paragraph" w:customStyle="1" w:styleId="FirmName">
    <w:name w:val="Firm Name"/>
    <w:basedOn w:val="SingleSpacing"/>
    <w:qFormat/>
    <w:pPr>
      <w:jc w:val="center"/>
    </w:pPr>
  </w:style>
  <w:style w:type="paragraph" w:customStyle="1" w:styleId="AttorneyName">
    <w:name w:val="Attorney Name"/>
    <w:basedOn w:val="SingleSpacing"/>
    <w:qFormat/>
  </w:style>
  <w:style w:type="paragraph" w:customStyle="1" w:styleId="Default">
    <w:name w:val="Default"/>
    <w:qFormat/>
    <w:pPr>
      <w:widowControl w:val="0"/>
      <w:suppressAutoHyphens/>
      <w:autoSpaceDE w:val="0"/>
    </w:pPr>
    <w:rPr>
      <w:rFonts w:ascii="Times New Roman" w:eastAsia="Times New Roman" w:hAnsi="Times New Roman" w:cs="Times New Roman"/>
      <w:color w:val="000000"/>
      <w:sz w:val="24"/>
    </w:rPr>
  </w:style>
  <w:style w:type="paragraph" w:styleId="Revision">
    <w:name w:val="Revision"/>
    <w:qFormat/>
    <w:pPr>
      <w:suppressAutoHyphens/>
    </w:pPr>
    <w:rPr>
      <w:rFonts w:ascii="Times New Roman" w:eastAsia="SimSun;宋体"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dc:title>
  <dc:subject/>
  <dc:creator>Flat Fee Desk</dc:creator>
  <cp:keywords/>
  <dc:description/>
  <cp:lastModifiedBy>e65021</cp:lastModifiedBy>
  <cp:revision>6</cp:revision>
  <cp:lastPrinted>2026-04-08T21:28:00Z</cp:lastPrinted>
  <dcterms:created xsi:type="dcterms:W3CDTF">2026-07-10T14:40:00Z</dcterms:created>
  <dcterms:modified xsi:type="dcterms:W3CDTF">2026-09-30T21:02:00Z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3C1D4156E2954117B4C66C176E0E997E</vt:lpwstr>
  </property>
  <property fmtid="{D5CDD505-2E9C-101B-9397-08002B2CF9AE}" pid="3" name="KSOProductBuildVer">
    <vt:lpwstr>1033-12.2.0.18607</vt:lpwstr>
  </property>
</Properties>
</file>