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FEFB3" w14:textId="3A284472" w:rsidR="00256D12" w:rsidRPr="00CD0471" w:rsidRDefault="0017652D" w:rsidP="00BC60A9">
      <w:pPr>
        <w:spacing w:line="276" w:lineRule="auto"/>
        <w:jc w:val="both"/>
        <w:rPr>
          <w:rFonts w:ascii="Times New Roman" w:hAnsi="Times New Roman" w:cs="Times New Roman"/>
          <w:b/>
        </w:rPr>
      </w:pPr>
      <w:r w:rsidRPr="00CD0471">
        <w:rPr>
          <w:rFonts w:ascii="Times New Roman" w:hAnsi="Times New Roman" w:cs="Times New Roman"/>
          <w:b/>
          <w:noProof/>
          <w:lang w:eastAsia="fr-FR"/>
        </w:rPr>
        <mc:AlternateContent>
          <mc:Choice Requires="wps">
            <w:drawing>
              <wp:anchor distT="0" distB="0" distL="114300" distR="114300" simplePos="0" relativeHeight="251659264" behindDoc="0" locked="0" layoutInCell="1" allowOverlap="1" wp14:anchorId="36C1A79B" wp14:editId="383999D4">
                <wp:simplePos x="0" y="0"/>
                <wp:positionH relativeFrom="column">
                  <wp:posOffset>915035</wp:posOffset>
                </wp:positionH>
                <wp:positionV relativeFrom="paragraph">
                  <wp:posOffset>-366395</wp:posOffset>
                </wp:positionV>
                <wp:extent cx="1965960" cy="2371725"/>
                <wp:effectExtent l="0" t="0" r="15240" b="28575"/>
                <wp:wrapNone/>
                <wp:docPr id="1" name="Rectangle 1"/>
                <wp:cNvGraphicFramePr/>
                <a:graphic xmlns:a="http://schemas.openxmlformats.org/drawingml/2006/main">
                  <a:graphicData uri="http://schemas.microsoft.com/office/word/2010/wordprocessingShape">
                    <wps:wsp>
                      <wps:cNvSpPr/>
                      <wps:spPr>
                        <a:xfrm>
                          <a:off x="0" y="0"/>
                          <a:ext cx="1965960" cy="23717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17971D6" w14:textId="77777777" w:rsidR="00256D12" w:rsidRPr="00256D12" w:rsidRDefault="00256D12" w:rsidP="00256D12">
                            <w:pPr>
                              <w:spacing w:after="0"/>
                              <w:jc w:val="center"/>
                              <w:rPr>
                                <w:b/>
                                <w:sz w:val="20"/>
                                <w:szCs w:val="20"/>
                              </w:rPr>
                            </w:pPr>
                            <w:r w:rsidRPr="00256D12">
                              <w:rPr>
                                <w:b/>
                                <w:sz w:val="20"/>
                                <w:szCs w:val="20"/>
                              </w:rPr>
                              <w:t xml:space="preserve">République du Cameroun </w:t>
                            </w:r>
                          </w:p>
                          <w:p w14:paraId="1B10EB9F" w14:textId="77777777" w:rsidR="00256D12" w:rsidRPr="00256D12" w:rsidRDefault="00256D12" w:rsidP="00256D12">
                            <w:pPr>
                              <w:spacing w:after="0"/>
                              <w:jc w:val="center"/>
                              <w:rPr>
                                <w:b/>
                                <w:sz w:val="20"/>
                                <w:szCs w:val="20"/>
                              </w:rPr>
                            </w:pPr>
                            <w:r w:rsidRPr="00256D12">
                              <w:rPr>
                                <w:b/>
                                <w:sz w:val="20"/>
                                <w:szCs w:val="20"/>
                              </w:rPr>
                              <w:t xml:space="preserve">Paix-Travail-Patrie </w:t>
                            </w:r>
                          </w:p>
                          <w:p w14:paraId="732BF42C" w14:textId="77777777" w:rsidR="00256D12" w:rsidRPr="00256D12" w:rsidRDefault="00256D12" w:rsidP="00256D12">
                            <w:pPr>
                              <w:spacing w:after="0"/>
                              <w:jc w:val="center"/>
                              <w:rPr>
                                <w:b/>
                                <w:sz w:val="20"/>
                                <w:szCs w:val="20"/>
                              </w:rPr>
                            </w:pPr>
                            <w:r w:rsidRPr="00256D12">
                              <w:rPr>
                                <w:b/>
                                <w:sz w:val="20"/>
                                <w:szCs w:val="20"/>
                              </w:rPr>
                              <w:t xml:space="preserve">**** </w:t>
                            </w:r>
                          </w:p>
                          <w:p w14:paraId="78432BC6" w14:textId="77777777" w:rsidR="00256D12" w:rsidRPr="00256D12" w:rsidRDefault="00256D12" w:rsidP="00256D12">
                            <w:pPr>
                              <w:spacing w:after="0"/>
                              <w:jc w:val="center"/>
                              <w:rPr>
                                <w:b/>
                                <w:sz w:val="20"/>
                                <w:szCs w:val="20"/>
                              </w:rPr>
                            </w:pPr>
                            <w:r w:rsidRPr="00256D12">
                              <w:rPr>
                                <w:b/>
                                <w:sz w:val="20"/>
                                <w:szCs w:val="20"/>
                              </w:rPr>
                              <w:t xml:space="preserve">Ministère de l’Enseignement Supérieur </w:t>
                            </w:r>
                          </w:p>
                          <w:p w14:paraId="43F34B6F" w14:textId="77777777" w:rsidR="00256D12" w:rsidRPr="00256D12" w:rsidRDefault="00256D12" w:rsidP="00256D12">
                            <w:pPr>
                              <w:spacing w:after="0"/>
                              <w:jc w:val="center"/>
                              <w:rPr>
                                <w:b/>
                                <w:sz w:val="20"/>
                                <w:szCs w:val="20"/>
                              </w:rPr>
                            </w:pPr>
                            <w:r w:rsidRPr="00256D12">
                              <w:rPr>
                                <w:b/>
                                <w:sz w:val="20"/>
                                <w:szCs w:val="20"/>
                              </w:rPr>
                              <w:t xml:space="preserve">**** </w:t>
                            </w:r>
                          </w:p>
                          <w:p w14:paraId="67A1A894" w14:textId="77777777" w:rsidR="00256D12" w:rsidRPr="00256D12" w:rsidRDefault="00256D12" w:rsidP="00256D12">
                            <w:pPr>
                              <w:spacing w:after="0"/>
                              <w:jc w:val="center"/>
                              <w:rPr>
                                <w:b/>
                                <w:sz w:val="20"/>
                                <w:szCs w:val="20"/>
                              </w:rPr>
                            </w:pPr>
                            <w:r w:rsidRPr="00256D12">
                              <w:rPr>
                                <w:b/>
                                <w:sz w:val="20"/>
                                <w:szCs w:val="20"/>
                              </w:rPr>
                              <w:t xml:space="preserve">Université de Garoua </w:t>
                            </w:r>
                          </w:p>
                          <w:p w14:paraId="3FCD2C01" w14:textId="77777777" w:rsidR="00256D12" w:rsidRPr="00256D12" w:rsidRDefault="00256D12" w:rsidP="00256D12">
                            <w:pPr>
                              <w:spacing w:after="0"/>
                              <w:jc w:val="center"/>
                              <w:rPr>
                                <w:b/>
                                <w:sz w:val="20"/>
                                <w:szCs w:val="20"/>
                              </w:rPr>
                            </w:pPr>
                            <w:r w:rsidRPr="00256D12">
                              <w:rPr>
                                <w:b/>
                                <w:sz w:val="20"/>
                                <w:szCs w:val="20"/>
                              </w:rPr>
                              <w:t xml:space="preserve">**** </w:t>
                            </w:r>
                          </w:p>
                          <w:p w14:paraId="3D1DEDF7" w14:textId="77777777" w:rsidR="00256D12" w:rsidRPr="00256D12" w:rsidRDefault="00256D12" w:rsidP="00256D12">
                            <w:pPr>
                              <w:spacing w:after="0"/>
                              <w:jc w:val="center"/>
                              <w:rPr>
                                <w:b/>
                                <w:sz w:val="20"/>
                                <w:szCs w:val="20"/>
                              </w:rPr>
                            </w:pPr>
                            <w:r w:rsidRPr="00256D12">
                              <w:rPr>
                                <w:b/>
                                <w:sz w:val="20"/>
                                <w:szCs w:val="20"/>
                              </w:rPr>
                              <w:t xml:space="preserve">Faculté des Sciences </w:t>
                            </w:r>
                          </w:p>
                          <w:p w14:paraId="403F0122" w14:textId="77777777" w:rsidR="00256D12" w:rsidRPr="00256D12" w:rsidRDefault="00256D12" w:rsidP="00256D12">
                            <w:pPr>
                              <w:spacing w:after="0"/>
                              <w:jc w:val="center"/>
                              <w:rPr>
                                <w:b/>
                                <w:sz w:val="20"/>
                                <w:szCs w:val="20"/>
                              </w:rPr>
                            </w:pPr>
                            <w:r w:rsidRPr="00256D12">
                              <w:rPr>
                                <w:b/>
                                <w:sz w:val="20"/>
                                <w:szCs w:val="20"/>
                              </w:rPr>
                              <w:t xml:space="preserve">**** </w:t>
                            </w:r>
                          </w:p>
                          <w:p w14:paraId="4C1B5E7A" w14:textId="77777777" w:rsidR="00256D12" w:rsidRPr="00256D12" w:rsidRDefault="00256D12" w:rsidP="00256D12">
                            <w:pPr>
                              <w:spacing w:after="0"/>
                              <w:jc w:val="center"/>
                              <w:rPr>
                                <w:b/>
                                <w:sz w:val="20"/>
                                <w:szCs w:val="20"/>
                              </w:rPr>
                            </w:pPr>
                            <w:r w:rsidRPr="00256D12">
                              <w:rPr>
                                <w:b/>
                                <w:sz w:val="20"/>
                                <w:szCs w:val="20"/>
                              </w:rPr>
                              <w:t>Division des Affaires Académiques, de la Scolarité et de la Recherche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C1A79B" id="Rectangle 1" o:spid="_x0000_s1026" style="position:absolute;left:0;text-align:left;margin-left:72.05pt;margin-top:-28.85pt;width:154.8pt;height:18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" fillcolor="white [3201]" strokecolor="white [3212]" strokeweight="1pt">
                <v:textbox>
                  <w:txbxContent>
                    <w:p w14:paraId="317971D6" w14:textId="77777777" w:rsidR="00256D12" w:rsidRPr="00256D12" w:rsidRDefault="00256D12" w:rsidP="00256D12">
                      <w:pPr>
                        <w:spacing w:after="0"/>
                        <w:jc w:val="center"/>
                        <w:rPr>
                          <w:b/>
                          <w:sz w:val="20"/>
                          <w:szCs w:val="20"/>
                        </w:rPr>
                      </w:pPr>
                      <w:r w:rsidRPr="00256D12">
                        <w:rPr>
                          <w:b/>
                          <w:sz w:val="20"/>
                          <w:szCs w:val="20"/>
                        </w:rPr>
                        <w:t xml:space="preserve">République du Cameroun </w:t>
                      </w:r>
                    </w:p>
                    <w:p w14:paraId="1B10EB9F" w14:textId="77777777" w:rsidR="00256D12" w:rsidRPr="00256D12" w:rsidRDefault="00256D12" w:rsidP="00256D12">
                      <w:pPr>
                        <w:spacing w:after="0"/>
                        <w:jc w:val="center"/>
                        <w:rPr>
                          <w:b/>
                          <w:sz w:val="20"/>
                          <w:szCs w:val="20"/>
                        </w:rPr>
                      </w:pPr>
                      <w:r w:rsidRPr="00256D12">
                        <w:rPr>
                          <w:b/>
                          <w:sz w:val="20"/>
                          <w:szCs w:val="20"/>
                        </w:rPr>
                        <w:t xml:space="preserve">Paix-Travail-Patrie </w:t>
                      </w:r>
                    </w:p>
                    <w:p w14:paraId="732BF42C" w14:textId="77777777" w:rsidR="00256D12" w:rsidRPr="00256D12" w:rsidRDefault="00256D12" w:rsidP="00256D12">
                      <w:pPr>
                        <w:spacing w:after="0"/>
                        <w:jc w:val="center"/>
                        <w:rPr>
                          <w:b/>
                          <w:sz w:val="20"/>
                          <w:szCs w:val="20"/>
                        </w:rPr>
                      </w:pPr>
                      <w:r w:rsidRPr="00256D12">
                        <w:rPr>
                          <w:b/>
                          <w:sz w:val="20"/>
                          <w:szCs w:val="20"/>
                        </w:rPr>
                        <w:t xml:space="preserve">**** </w:t>
                      </w:r>
                    </w:p>
                    <w:p w14:paraId="78432BC6" w14:textId="77777777" w:rsidR="00256D12" w:rsidRPr="00256D12" w:rsidRDefault="00256D12" w:rsidP="00256D12">
                      <w:pPr>
                        <w:spacing w:after="0"/>
                        <w:jc w:val="center"/>
                        <w:rPr>
                          <w:b/>
                          <w:sz w:val="20"/>
                          <w:szCs w:val="20"/>
                        </w:rPr>
                      </w:pPr>
                      <w:r w:rsidRPr="00256D12">
                        <w:rPr>
                          <w:b/>
                          <w:sz w:val="20"/>
                          <w:szCs w:val="20"/>
                        </w:rPr>
                        <w:t xml:space="preserve">Ministère de l’Enseignement Supérieur </w:t>
                      </w:r>
                    </w:p>
                    <w:p w14:paraId="43F34B6F" w14:textId="77777777" w:rsidR="00256D12" w:rsidRPr="00256D12" w:rsidRDefault="00256D12" w:rsidP="00256D12">
                      <w:pPr>
                        <w:spacing w:after="0"/>
                        <w:jc w:val="center"/>
                        <w:rPr>
                          <w:b/>
                          <w:sz w:val="20"/>
                          <w:szCs w:val="20"/>
                        </w:rPr>
                      </w:pPr>
                      <w:r w:rsidRPr="00256D12">
                        <w:rPr>
                          <w:b/>
                          <w:sz w:val="20"/>
                          <w:szCs w:val="20"/>
                        </w:rPr>
                        <w:t xml:space="preserve">**** </w:t>
                      </w:r>
                    </w:p>
                    <w:p w14:paraId="67A1A894" w14:textId="77777777" w:rsidR="00256D12" w:rsidRPr="00256D12" w:rsidRDefault="00256D12" w:rsidP="00256D12">
                      <w:pPr>
                        <w:spacing w:after="0"/>
                        <w:jc w:val="center"/>
                        <w:rPr>
                          <w:b/>
                          <w:sz w:val="20"/>
                          <w:szCs w:val="20"/>
                        </w:rPr>
                      </w:pPr>
                      <w:r w:rsidRPr="00256D12">
                        <w:rPr>
                          <w:b/>
                          <w:sz w:val="20"/>
                          <w:szCs w:val="20"/>
                        </w:rPr>
                        <w:t xml:space="preserve">Université de Garoua </w:t>
                      </w:r>
                    </w:p>
                    <w:p w14:paraId="3FCD2C01" w14:textId="77777777" w:rsidR="00256D12" w:rsidRPr="00256D12" w:rsidRDefault="00256D12" w:rsidP="00256D12">
                      <w:pPr>
                        <w:spacing w:after="0"/>
                        <w:jc w:val="center"/>
                        <w:rPr>
                          <w:b/>
                          <w:sz w:val="20"/>
                          <w:szCs w:val="20"/>
                        </w:rPr>
                      </w:pPr>
                      <w:r w:rsidRPr="00256D12">
                        <w:rPr>
                          <w:b/>
                          <w:sz w:val="20"/>
                          <w:szCs w:val="20"/>
                        </w:rPr>
                        <w:t xml:space="preserve">**** </w:t>
                      </w:r>
                    </w:p>
                    <w:p w14:paraId="3D1DEDF7" w14:textId="77777777" w:rsidR="00256D12" w:rsidRPr="00256D12" w:rsidRDefault="00256D12" w:rsidP="00256D12">
                      <w:pPr>
                        <w:spacing w:after="0"/>
                        <w:jc w:val="center"/>
                        <w:rPr>
                          <w:b/>
                          <w:sz w:val="20"/>
                          <w:szCs w:val="20"/>
                        </w:rPr>
                      </w:pPr>
                      <w:r w:rsidRPr="00256D12">
                        <w:rPr>
                          <w:b/>
                          <w:sz w:val="20"/>
                          <w:szCs w:val="20"/>
                        </w:rPr>
                        <w:t xml:space="preserve">Faculté des Sciences </w:t>
                      </w:r>
                    </w:p>
                    <w:p w14:paraId="403F0122" w14:textId="77777777" w:rsidR="00256D12" w:rsidRPr="00256D12" w:rsidRDefault="00256D12" w:rsidP="00256D12">
                      <w:pPr>
                        <w:spacing w:after="0"/>
                        <w:jc w:val="center"/>
                        <w:rPr>
                          <w:b/>
                          <w:sz w:val="20"/>
                          <w:szCs w:val="20"/>
                        </w:rPr>
                      </w:pPr>
                      <w:r w:rsidRPr="00256D12">
                        <w:rPr>
                          <w:b/>
                          <w:sz w:val="20"/>
                          <w:szCs w:val="20"/>
                        </w:rPr>
                        <w:t xml:space="preserve">**** </w:t>
                      </w:r>
                    </w:p>
                    <w:p w14:paraId="4C1B5E7A" w14:textId="77777777" w:rsidR="00256D12" w:rsidRPr="00256D12" w:rsidRDefault="00256D12" w:rsidP="00256D12">
                      <w:pPr>
                        <w:spacing w:after="0"/>
                        <w:jc w:val="center"/>
                        <w:rPr>
                          <w:b/>
                          <w:sz w:val="20"/>
                          <w:szCs w:val="20"/>
                        </w:rPr>
                      </w:pPr>
                      <w:r w:rsidRPr="00256D12">
                        <w:rPr>
                          <w:b/>
                          <w:sz w:val="20"/>
                          <w:szCs w:val="20"/>
                        </w:rPr>
                        <w:t>Division des Affaires Académiques, de la Scolarité et de la Recherche</w:t>
                      </w:r>
                    </w:p>
                  </w:txbxContent>
                </v:textbox>
              </v:rect>
            </w:pict>
          </mc:Fallback>
        </mc:AlternateContent>
      </w:r>
      <w:r>
        <w:rPr>
          <w:b/>
          <w:noProof/>
          <w:lang w:eastAsia="fr-FR"/>
        </w:rPr>
        <w:drawing>
          <wp:inline distT="0" distB="0" distL="0" distR="0" wp14:anchorId="4E122E0E" wp14:editId="2A6FC501">
            <wp:extent cx="868680" cy="800100"/>
            <wp:effectExtent l="0" t="0" r="762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8680" cy="800100"/>
                    </a:xfrm>
                    <a:prstGeom prst="rect">
                      <a:avLst/>
                    </a:prstGeom>
                  </pic:spPr>
                </pic:pic>
              </a:graphicData>
            </a:graphic>
          </wp:inline>
        </w:drawing>
      </w:r>
      <w:r w:rsidRPr="00CD0471">
        <w:rPr>
          <w:rFonts w:ascii="Times New Roman" w:hAnsi="Times New Roman" w:cs="Times New Roman"/>
          <w:b/>
          <w:noProof/>
          <w:lang w:eastAsia="fr-FR"/>
        </w:rPr>
        <mc:AlternateContent>
          <mc:Choice Requires="wps">
            <w:drawing>
              <wp:anchor distT="0" distB="0" distL="114300" distR="114300" simplePos="0" relativeHeight="251660288" behindDoc="0" locked="0" layoutInCell="1" allowOverlap="1" wp14:anchorId="626E6713" wp14:editId="4C7049AB">
                <wp:simplePos x="0" y="0"/>
                <wp:positionH relativeFrom="column">
                  <wp:posOffset>3193415</wp:posOffset>
                </wp:positionH>
                <wp:positionV relativeFrom="paragraph">
                  <wp:posOffset>-305435</wp:posOffset>
                </wp:positionV>
                <wp:extent cx="1973580" cy="2190750"/>
                <wp:effectExtent l="0" t="0" r="26670" b="19050"/>
                <wp:wrapNone/>
                <wp:docPr id="2" name="Rectangle 2"/>
                <wp:cNvGraphicFramePr/>
                <a:graphic xmlns:a="http://schemas.openxmlformats.org/drawingml/2006/main">
                  <a:graphicData uri="http://schemas.microsoft.com/office/word/2010/wordprocessingShape">
                    <wps:wsp>
                      <wps:cNvSpPr/>
                      <wps:spPr>
                        <a:xfrm>
                          <a:off x="0" y="0"/>
                          <a:ext cx="1973580" cy="21907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B68490B" w14:textId="77777777" w:rsidR="00256D12" w:rsidRPr="00256D12" w:rsidRDefault="00256D12" w:rsidP="00256D12">
                            <w:pPr>
                              <w:spacing w:after="0"/>
                              <w:jc w:val="center"/>
                              <w:rPr>
                                <w:b/>
                              </w:rPr>
                            </w:pPr>
                            <w:proofErr w:type="spellStart"/>
                            <w:r w:rsidRPr="00256D12">
                              <w:rPr>
                                <w:b/>
                              </w:rPr>
                              <w:t>Republic</w:t>
                            </w:r>
                            <w:proofErr w:type="spellEnd"/>
                            <w:r w:rsidRPr="00256D12">
                              <w:rPr>
                                <w:b/>
                              </w:rPr>
                              <w:t xml:space="preserve"> of </w:t>
                            </w:r>
                            <w:proofErr w:type="spellStart"/>
                            <w:r w:rsidRPr="00256D12">
                              <w:rPr>
                                <w:b/>
                              </w:rPr>
                              <w:t>Cameroon</w:t>
                            </w:r>
                            <w:proofErr w:type="spellEnd"/>
                            <w:r w:rsidRPr="00256D12">
                              <w:rPr>
                                <w:b/>
                              </w:rPr>
                              <w:t xml:space="preserve"> </w:t>
                            </w:r>
                          </w:p>
                          <w:p w14:paraId="5AC6F8EC" w14:textId="77777777" w:rsidR="00256D12" w:rsidRPr="00256D12" w:rsidRDefault="00256D12" w:rsidP="00256D12">
                            <w:pPr>
                              <w:spacing w:after="0"/>
                              <w:jc w:val="center"/>
                              <w:rPr>
                                <w:b/>
                              </w:rPr>
                            </w:pPr>
                            <w:proofErr w:type="spellStart"/>
                            <w:r w:rsidRPr="00256D12">
                              <w:rPr>
                                <w:b/>
                              </w:rPr>
                              <w:t>Peace</w:t>
                            </w:r>
                            <w:proofErr w:type="spellEnd"/>
                            <w:r w:rsidRPr="00256D12">
                              <w:rPr>
                                <w:b/>
                              </w:rPr>
                              <w:t>-Work-</w:t>
                            </w:r>
                            <w:proofErr w:type="spellStart"/>
                            <w:r w:rsidRPr="00256D12">
                              <w:rPr>
                                <w:b/>
                              </w:rPr>
                              <w:t>Fatherland</w:t>
                            </w:r>
                            <w:proofErr w:type="spellEnd"/>
                            <w:r w:rsidRPr="00256D12">
                              <w:rPr>
                                <w:b/>
                              </w:rPr>
                              <w:t xml:space="preserve"> </w:t>
                            </w:r>
                          </w:p>
                          <w:p w14:paraId="1E484BFB" w14:textId="77777777" w:rsidR="00256D12" w:rsidRPr="00256D12" w:rsidRDefault="00256D12" w:rsidP="00256D12">
                            <w:pPr>
                              <w:spacing w:after="0"/>
                              <w:jc w:val="center"/>
                              <w:rPr>
                                <w:b/>
                              </w:rPr>
                            </w:pPr>
                            <w:r w:rsidRPr="00256D12">
                              <w:rPr>
                                <w:b/>
                              </w:rPr>
                              <w:t xml:space="preserve">**** </w:t>
                            </w:r>
                          </w:p>
                          <w:p w14:paraId="56979248" w14:textId="77777777" w:rsidR="00256D12" w:rsidRPr="00256D12" w:rsidRDefault="00256D12" w:rsidP="00256D12">
                            <w:pPr>
                              <w:spacing w:after="0"/>
                              <w:jc w:val="center"/>
                              <w:rPr>
                                <w:b/>
                              </w:rPr>
                            </w:pPr>
                            <w:r w:rsidRPr="00256D12">
                              <w:rPr>
                                <w:b/>
                              </w:rPr>
                              <w:t xml:space="preserve">Ministry of </w:t>
                            </w:r>
                            <w:proofErr w:type="spellStart"/>
                            <w:r w:rsidRPr="00256D12">
                              <w:rPr>
                                <w:b/>
                              </w:rPr>
                              <w:t>Higher</w:t>
                            </w:r>
                            <w:proofErr w:type="spellEnd"/>
                            <w:r w:rsidRPr="00256D12">
                              <w:rPr>
                                <w:b/>
                              </w:rPr>
                              <w:t xml:space="preserve"> Education </w:t>
                            </w:r>
                          </w:p>
                          <w:p w14:paraId="0FD3B38B" w14:textId="77777777" w:rsidR="00256D12" w:rsidRPr="00256D12" w:rsidRDefault="00256D12" w:rsidP="00256D12">
                            <w:pPr>
                              <w:spacing w:after="0"/>
                              <w:jc w:val="center"/>
                              <w:rPr>
                                <w:b/>
                              </w:rPr>
                            </w:pPr>
                            <w:r w:rsidRPr="00256D12">
                              <w:rPr>
                                <w:b/>
                              </w:rPr>
                              <w:t xml:space="preserve">**** </w:t>
                            </w:r>
                          </w:p>
                          <w:p w14:paraId="479B97BD" w14:textId="77777777" w:rsidR="00256D12" w:rsidRPr="00256D12" w:rsidRDefault="00393414" w:rsidP="00256D12">
                            <w:pPr>
                              <w:spacing w:after="0"/>
                              <w:jc w:val="center"/>
                              <w:rPr>
                                <w:b/>
                              </w:rPr>
                            </w:pPr>
                            <w:r w:rsidRPr="00256D12">
                              <w:rPr>
                                <w:b/>
                              </w:rPr>
                              <w:t>Université</w:t>
                            </w:r>
                            <w:r w:rsidR="00256D12" w:rsidRPr="00256D12">
                              <w:rPr>
                                <w:b/>
                              </w:rPr>
                              <w:t xml:space="preserve"> of Garoua </w:t>
                            </w:r>
                          </w:p>
                          <w:p w14:paraId="37190900" w14:textId="77777777" w:rsidR="00256D12" w:rsidRPr="00256D12" w:rsidRDefault="00256D12" w:rsidP="00256D12">
                            <w:pPr>
                              <w:spacing w:after="0"/>
                              <w:jc w:val="center"/>
                              <w:rPr>
                                <w:b/>
                              </w:rPr>
                            </w:pPr>
                            <w:r w:rsidRPr="00256D12">
                              <w:rPr>
                                <w:b/>
                              </w:rPr>
                              <w:t xml:space="preserve">**** </w:t>
                            </w:r>
                          </w:p>
                          <w:p w14:paraId="567B0896" w14:textId="77777777" w:rsidR="00256D12" w:rsidRPr="00256D12" w:rsidRDefault="00393414" w:rsidP="00256D12">
                            <w:pPr>
                              <w:spacing w:after="0"/>
                              <w:jc w:val="center"/>
                              <w:rPr>
                                <w:b/>
                              </w:rPr>
                            </w:pPr>
                            <w:r w:rsidRPr="00256D12">
                              <w:rPr>
                                <w:b/>
                              </w:rPr>
                              <w:t>Faculté</w:t>
                            </w:r>
                            <w:r w:rsidR="00256D12" w:rsidRPr="00256D12">
                              <w:rPr>
                                <w:b/>
                              </w:rPr>
                              <w:t xml:space="preserve"> of Science </w:t>
                            </w:r>
                          </w:p>
                          <w:p w14:paraId="49053630" w14:textId="77777777" w:rsidR="00256D12" w:rsidRPr="00256D12" w:rsidRDefault="00256D12" w:rsidP="00256D12">
                            <w:pPr>
                              <w:spacing w:after="0"/>
                              <w:jc w:val="center"/>
                              <w:rPr>
                                <w:b/>
                              </w:rPr>
                            </w:pPr>
                            <w:r w:rsidRPr="00256D12">
                              <w:rPr>
                                <w:b/>
                              </w:rPr>
                              <w:t xml:space="preserve">**** </w:t>
                            </w:r>
                          </w:p>
                          <w:p w14:paraId="67FCA527" w14:textId="77777777" w:rsidR="00256D12" w:rsidRPr="00256D12" w:rsidRDefault="00256D12" w:rsidP="00256D12">
                            <w:pPr>
                              <w:spacing w:after="0"/>
                              <w:jc w:val="center"/>
                              <w:rPr>
                                <w:b/>
                              </w:rPr>
                            </w:pPr>
                            <w:r w:rsidRPr="00256D12">
                              <w:rPr>
                                <w:b/>
                              </w:rPr>
                              <w:t xml:space="preserve">Division of Academic </w:t>
                            </w:r>
                            <w:proofErr w:type="spellStart"/>
                            <w:r w:rsidRPr="00256D12">
                              <w:rPr>
                                <w:b/>
                              </w:rPr>
                              <w:t>Affairs</w:t>
                            </w:r>
                            <w:proofErr w:type="spellEnd"/>
                            <w:r w:rsidRPr="00256D12">
                              <w:rPr>
                                <w:b/>
                              </w:rPr>
                              <w:t xml:space="preserve">, </w:t>
                            </w:r>
                            <w:proofErr w:type="spellStart"/>
                            <w:r w:rsidRPr="00256D12">
                              <w:rPr>
                                <w:b/>
                              </w:rPr>
                              <w:t>Student’s</w:t>
                            </w:r>
                            <w:proofErr w:type="spellEnd"/>
                            <w:r w:rsidRPr="00256D12">
                              <w:rPr>
                                <w:b/>
                              </w:rPr>
                              <w:t xml:space="preserve"> Admission and </w:t>
                            </w:r>
                            <w:proofErr w:type="spellStart"/>
                            <w:r w:rsidRPr="00256D12">
                              <w:rPr>
                                <w:b/>
                              </w:rPr>
                              <w:t>Research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E6713" id="Rectangle 2" o:spid="_x0000_s1027" style="position:absolute;left:0;text-align:left;margin-left:251.45pt;margin-top:-24.05pt;width:155.4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" fillcolor="white [3201]" strokecolor="white [3212]" strokeweight="1pt">
                <v:textbox>
                  <w:txbxContent>
                    <w:p w14:paraId="2B68490B" w14:textId="77777777" w:rsidR="00256D12" w:rsidRPr="00256D12" w:rsidRDefault="00256D12" w:rsidP="00256D12">
                      <w:pPr>
                        <w:spacing w:after="0"/>
                        <w:jc w:val="center"/>
                        <w:rPr>
                          <w:b/>
                        </w:rPr>
                      </w:pPr>
                      <w:proofErr w:type="spellStart"/>
                      <w:r w:rsidRPr="00256D12">
                        <w:rPr>
                          <w:b/>
                        </w:rPr>
                        <w:t>Republic</w:t>
                      </w:r>
                      <w:proofErr w:type="spellEnd"/>
                      <w:r w:rsidRPr="00256D12">
                        <w:rPr>
                          <w:b/>
                        </w:rPr>
                        <w:t xml:space="preserve"> of </w:t>
                      </w:r>
                      <w:proofErr w:type="spellStart"/>
                      <w:r w:rsidRPr="00256D12">
                        <w:rPr>
                          <w:b/>
                        </w:rPr>
                        <w:t>Cameroon</w:t>
                      </w:r>
                      <w:proofErr w:type="spellEnd"/>
                      <w:r w:rsidRPr="00256D12">
                        <w:rPr>
                          <w:b/>
                        </w:rPr>
                        <w:t xml:space="preserve"> </w:t>
                      </w:r>
                    </w:p>
                    <w:p w14:paraId="5AC6F8EC" w14:textId="77777777" w:rsidR="00256D12" w:rsidRPr="00256D12" w:rsidRDefault="00256D12" w:rsidP="00256D12">
                      <w:pPr>
                        <w:spacing w:after="0"/>
                        <w:jc w:val="center"/>
                        <w:rPr>
                          <w:b/>
                        </w:rPr>
                      </w:pPr>
                      <w:proofErr w:type="spellStart"/>
                      <w:r w:rsidRPr="00256D12">
                        <w:rPr>
                          <w:b/>
                        </w:rPr>
                        <w:t>Peace</w:t>
                      </w:r>
                      <w:proofErr w:type="spellEnd"/>
                      <w:r w:rsidRPr="00256D12">
                        <w:rPr>
                          <w:b/>
                        </w:rPr>
                        <w:t>-Work-</w:t>
                      </w:r>
                      <w:proofErr w:type="spellStart"/>
                      <w:r w:rsidRPr="00256D12">
                        <w:rPr>
                          <w:b/>
                        </w:rPr>
                        <w:t>Fatherland</w:t>
                      </w:r>
                      <w:proofErr w:type="spellEnd"/>
                      <w:r w:rsidRPr="00256D12">
                        <w:rPr>
                          <w:b/>
                        </w:rPr>
                        <w:t xml:space="preserve"> </w:t>
                      </w:r>
                    </w:p>
                    <w:p w14:paraId="1E484BFB" w14:textId="77777777" w:rsidR="00256D12" w:rsidRPr="00256D12" w:rsidRDefault="00256D12" w:rsidP="00256D12">
                      <w:pPr>
                        <w:spacing w:after="0"/>
                        <w:jc w:val="center"/>
                        <w:rPr>
                          <w:b/>
                        </w:rPr>
                      </w:pPr>
                      <w:r w:rsidRPr="00256D12">
                        <w:rPr>
                          <w:b/>
                        </w:rPr>
                        <w:t xml:space="preserve">**** </w:t>
                      </w:r>
                    </w:p>
                    <w:p w14:paraId="56979248" w14:textId="77777777" w:rsidR="00256D12" w:rsidRPr="00256D12" w:rsidRDefault="00256D12" w:rsidP="00256D12">
                      <w:pPr>
                        <w:spacing w:after="0"/>
                        <w:jc w:val="center"/>
                        <w:rPr>
                          <w:b/>
                        </w:rPr>
                      </w:pPr>
                      <w:r w:rsidRPr="00256D12">
                        <w:rPr>
                          <w:b/>
                        </w:rPr>
                        <w:t xml:space="preserve">Ministry of </w:t>
                      </w:r>
                      <w:proofErr w:type="spellStart"/>
                      <w:r w:rsidRPr="00256D12">
                        <w:rPr>
                          <w:b/>
                        </w:rPr>
                        <w:t>Higher</w:t>
                      </w:r>
                      <w:proofErr w:type="spellEnd"/>
                      <w:r w:rsidRPr="00256D12">
                        <w:rPr>
                          <w:b/>
                        </w:rPr>
                        <w:t xml:space="preserve"> Education </w:t>
                      </w:r>
                    </w:p>
                    <w:p w14:paraId="0FD3B38B" w14:textId="77777777" w:rsidR="00256D12" w:rsidRPr="00256D12" w:rsidRDefault="00256D12" w:rsidP="00256D12">
                      <w:pPr>
                        <w:spacing w:after="0"/>
                        <w:jc w:val="center"/>
                        <w:rPr>
                          <w:b/>
                        </w:rPr>
                      </w:pPr>
                      <w:r w:rsidRPr="00256D12">
                        <w:rPr>
                          <w:b/>
                        </w:rPr>
                        <w:t xml:space="preserve">**** </w:t>
                      </w:r>
                    </w:p>
                    <w:p w14:paraId="479B97BD" w14:textId="77777777" w:rsidR="00256D12" w:rsidRPr="00256D12" w:rsidRDefault="00393414" w:rsidP="00256D12">
                      <w:pPr>
                        <w:spacing w:after="0"/>
                        <w:jc w:val="center"/>
                        <w:rPr>
                          <w:b/>
                        </w:rPr>
                      </w:pPr>
                      <w:r w:rsidRPr="00256D12">
                        <w:rPr>
                          <w:b/>
                        </w:rPr>
                        <w:t>Université</w:t>
                      </w:r>
                      <w:r w:rsidR="00256D12" w:rsidRPr="00256D12">
                        <w:rPr>
                          <w:b/>
                        </w:rPr>
                        <w:t xml:space="preserve"> of Garoua </w:t>
                      </w:r>
                    </w:p>
                    <w:p w14:paraId="37190900" w14:textId="77777777" w:rsidR="00256D12" w:rsidRPr="00256D12" w:rsidRDefault="00256D12" w:rsidP="00256D12">
                      <w:pPr>
                        <w:spacing w:after="0"/>
                        <w:jc w:val="center"/>
                        <w:rPr>
                          <w:b/>
                        </w:rPr>
                      </w:pPr>
                      <w:r w:rsidRPr="00256D12">
                        <w:rPr>
                          <w:b/>
                        </w:rPr>
                        <w:t xml:space="preserve">**** </w:t>
                      </w:r>
                    </w:p>
                    <w:p w14:paraId="567B0896" w14:textId="77777777" w:rsidR="00256D12" w:rsidRPr="00256D12" w:rsidRDefault="00393414" w:rsidP="00256D12">
                      <w:pPr>
                        <w:spacing w:after="0"/>
                        <w:jc w:val="center"/>
                        <w:rPr>
                          <w:b/>
                        </w:rPr>
                      </w:pPr>
                      <w:r w:rsidRPr="00256D12">
                        <w:rPr>
                          <w:b/>
                        </w:rPr>
                        <w:t>Faculté</w:t>
                      </w:r>
                      <w:r w:rsidR="00256D12" w:rsidRPr="00256D12">
                        <w:rPr>
                          <w:b/>
                        </w:rPr>
                        <w:t xml:space="preserve"> of Science </w:t>
                      </w:r>
                    </w:p>
                    <w:p w14:paraId="49053630" w14:textId="77777777" w:rsidR="00256D12" w:rsidRPr="00256D12" w:rsidRDefault="00256D12" w:rsidP="00256D12">
                      <w:pPr>
                        <w:spacing w:after="0"/>
                        <w:jc w:val="center"/>
                        <w:rPr>
                          <w:b/>
                        </w:rPr>
                      </w:pPr>
                      <w:r w:rsidRPr="00256D12">
                        <w:rPr>
                          <w:b/>
                        </w:rPr>
                        <w:t xml:space="preserve">**** </w:t>
                      </w:r>
                    </w:p>
                    <w:p w14:paraId="67FCA527" w14:textId="77777777" w:rsidR="00256D12" w:rsidRPr="00256D12" w:rsidRDefault="00256D12" w:rsidP="00256D12">
                      <w:pPr>
                        <w:spacing w:after="0"/>
                        <w:jc w:val="center"/>
                        <w:rPr>
                          <w:b/>
                        </w:rPr>
                      </w:pPr>
                      <w:r w:rsidRPr="00256D12">
                        <w:rPr>
                          <w:b/>
                        </w:rPr>
                        <w:t xml:space="preserve">Division of Academic </w:t>
                      </w:r>
                      <w:proofErr w:type="spellStart"/>
                      <w:r w:rsidRPr="00256D12">
                        <w:rPr>
                          <w:b/>
                        </w:rPr>
                        <w:t>Affairs</w:t>
                      </w:r>
                      <w:proofErr w:type="spellEnd"/>
                      <w:r w:rsidRPr="00256D12">
                        <w:rPr>
                          <w:b/>
                        </w:rPr>
                        <w:t xml:space="preserve">, </w:t>
                      </w:r>
                      <w:proofErr w:type="spellStart"/>
                      <w:r w:rsidRPr="00256D12">
                        <w:rPr>
                          <w:b/>
                        </w:rPr>
                        <w:t>Student’s</w:t>
                      </w:r>
                      <w:proofErr w:type="spellEnd"/>
                      <w:r w:rsidRPr="00256D12">
                        <w:rPr>
                          <w:b/>
                        </w:rPr>
                        <w:t xml:space="preserve"> Admission and </w:t>
                      </w:r>
                      <w:proofErr w:type="spellStart"/>
                      <w:r w:rsidRPr="00256D12">
                        <w:rPr>
                          <w:b/>
                        </w:rPr>
                        <w:t>Research</w:t>
                      </w:r>
                      <w:proofErr w:type="spellEnd"/>
                    </w:p>
                  </w:txbxContent>
                </v:textbox>
              </v:rect>
            </w:pict>
          </mc:Fallback>
        </mc:AlternateContent>
      </w:r>
      <w:r w:rsidR="00393414" w:rsidRPr="00CD0471">
        <w:rPr>
          <w:rFonts w:ascii="Times New Roman" w:hAnsi="Times New Roman" w:cs="Times New Roman"/>
          <w:b/>
          <w:noProof/>
          <w:lang w:eastAsia="fr-FR"/>
        </w:rPr>
        <mc:AlternateContent>
          <mc:Choice Requires="wps">
            <w:drawing>
              <wp:anchor distT="0" distB="0" distL="114300" distR="114300" simplePos="0" relativeHeight="251662336" behindDoc="0" locked="0" layoutInCell="1" allowOverlap="1" wp14:anchorId="72F63D94" wp14:editId="6BA5406A">
                <wp:simplePos x="0" y="0"/>
                <wp:positionH relativeFrom="column">
                  <wp:posOffset>5272405</wp:posOffset>
                </wp:positionH>
                <wp:positionV relativeFrom="paragraph">
                  <wp:posOffset>-4444</wp:posOffset>
                </wp:positionV>
                <wp:extent cx="1247775" cy="9334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1247775" cy="9334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4573242" w14:textId="77777777" w:rsidR="00393414" w:rsidRDefault="00393414" w:rsidP="00393414">
                            <w:pPr>
                              <w:jc w:val="center"/>
                            </w:pPr>
                            <w:r>
                              <w:rPr>
                                <w:noProof/>
                                <w:lang w:eastAsia="fr-FR"/>
                              </w:rPr>
                              <w:drawing>
                                <wp:inline distT="0" distB="0" distL="0" distR="0" wp14:anchorId="7A79CEE4" wp14:editId="2E02F172">
                                  <wp:extent cx="1052195" cy="733425"/>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B_IMG_1749533824769.jpg"/>
                                          <pic:cNvPicPr/>
                                        </pic:nvPicPr>
                                        <pic:blipFill>
                                          <a:blip r:embed="rId8">
                                            <a:extLst>
                                              <a:ext uri="{28A0092B-C50C-407E-A947-70E740481C1C}">
                                                <a14:useLocalDpi xmlns:a14="http://schemas.microsoft.com/office/drawing/2010/main" val="0"/>
                                              </a:ext>
                                            </a:extLst>
                                          </a:blip>
                                          <a:stretch>
                                            <a:fillRect/>
                                          </a:stretch>
                                        </pic:blipFill>
                                        <pic:spPr>
                                          <a:xfrm>
                                            <a:off x="0" y="0"/>
                                            <a:ext cx="1052195" cy="7334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F63D94" id="Rectangle 5" o:spid="_x0000_s1028" style="position:absolute;left:0;text-align:left;margin-left:415.15pt;margin-top:-.35pt;width:98.25pt;height:7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" fillcolor="white [3201]" strokecolor="white [3212]" strokeweight="1pt">
                <v:textbox>
                  <w:txbxContent>
                    <w:p w14:paraId="14573242" w14:textId="77777777" w:rsidR="00393414" w:rsidRDefault="00393414" w:rsidP="00393414">
                      <w:pPr>
                        <w:jc w:val="center"/>
                      </w:pPr>
                      <w:r>
                        <w:rPr>
                          <w:noProof/>
                          <w:lang w:eastAsia="fr-FR"/>
                        </w:rPr>
                        <w:drawing>
                          <wp:inline distT="0" distB="0" distL="0" distR="0" wp14:anchorId="7A79CEE4" wp14:editId="2E02F172">
                            <wp:extent cx="1052195" cy="733425"/>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B_IMG_1749533824769.jpg"/>
                                    <pic:cNvPicPr/>
                                  </pic:nvPicPr>
                                  <pic:blipFill>
                                    <a:blip r:embed="rId8">
                                      <a:extLst>
                                        <a:ext uri="{28A0092B-C50C-407E-A947-70E740481C1C}">
                                          <a14:useLocalDpi xmlns:a14="http://schemas.microsoft.com/office/drawing/2010/main" val="0"/>
                                        </a:ext>
                                      </a:extLst>
                                    </a:blip>
                                    <a:stretch>
                                      <a:fillRect/>
                                    </a:stretch>
                                  </pic:blipFill>
                                  <pic:spPr>
                                    <a:xfrm>
                                      <a:off x="0" y="0"/>
                                      <a:ext cx="1052195" cy="733425"/>
                                    </a:xfrm>
                                    <a:prstGeom prst="rect">
                                      <a:avLst/>
                                    </a:prstGeom>
                                  </pic:spPr>
                                </pic:pic>
                              </a:graphicData>
                            </a:graphic>
                          </wp:inline>
                        </w:drawing>
                      </w:r>
                    </w:p>
                  </w:txbxContent>
                </v:textbox>
              </v:rect>
            </w:pict>
          </mc:Fallback>
        </mc:AlternateContent>
      </w:r>
    </w:p>
    <w:p w14:paraId="0EEB942D" w14:textId="18229FBE" w:rsidR="00256D12" w:rsidRPr="00CD0471" w:rsidRDefault="00256D12" w:rsidP="00CD0471">
      <w:pPr>
        <w:spacing w:line="276" w:lineRule="auto"/>
        <w:ind w:left="142"/>
        <w:jc w:val="both"/>
        <w:rPr>
          <w:rFonts w:ascii="Times New Roman" w:hAnsi="Times New Roman" w:cs="Times New Roman"/>
          <w:b/>
        </w:rPr>
      </w:pPr>
    </w:p>
    <w:p w14:paraId="7EA03645" w14:textId="7E8C2FC7" w:rsidR="00256D12" w:rsidRPr="00CD0471" w:rsidRDefault="00256D12" w:rsidP="00CD0471">
      <w:pPr>
        <w:spacing w:line="276" w:lineRule="auto"/>
        <w:ind w:left="142"/>
        <w:jc w:val="both"/>
        <w:rPr>
          <w:rFonts w:ascii="Times New Roman" w:hAnsi="Times New Roman" w:cs="Times New Roman"/>
          <w:b/>
        </w:rPr>
      </w:pPr>
    </w:p>
    <w:p w14:paraId="634EF08C" w14:textId="77777777" w:rsidR="00256D12" w:rsidRPr="00CD0471" w:rsidRDefault="00256D12" w:rsidP="00CD0471">
      <w:pPr>
        <w:spacing w:line="276" w:lineRule="auto"/>
        <w:ind w:left="142"/>
        <w:jc w:val="both"/>
        <w:rPr>
          <w:rFonts w:ascii="Times New Roman" w:hAnsi="Times New Roman" w:cs="Times New Roman"/>
          <w:b/>
        </w:rPr>
      </w:pPr>
    </w:p>
    <w:p w14:paraId="666F11E2" w14:textId="77777777" w:rsidR="00256D12" w:rsidRPr="00CD0471" w:rsidRDefault="00256D12" w:rsidP="00CD0471">
      <w:pPr>
        <w:spacing w:line="276" w:lineRule="auto"/>
        <w:ind w:left="142"/>
        <w:jc w:val="both"/>
        <w:rPr>
          <w:rFonts w:ascii="Times New Roman" w:hAnsi="Times New Roman" w:cs="Times New Roman"/>
        </w:rPr>
      </w:pPr>
    </w:p>
    <w:p w14:paraId="4E0E01F0" w14:textId="77777777" w:rsidR="00256D12" w:rsidRPr="00CD0471" w:rsidRDefault="00256D12" w:rsidP="00CD0471">
      <w:pPr>
        <w:spacing w:line="276" w:lineRule="auto"/>
        <w:ind w:left="142"/>
        <w:jc w:val="both"/>
        <w:rPr>
          <w:rFonts w:ascii="Times New Roman" w:hAnsi="Times New Roman" w:cs="Times New Roman"/>
          <w:b/>
        </w:rPr>
      </w:pPr>
    </w:p>
    <w:p w14:paraId="0A6D312D" w14:textId="77777777" w:rsidR="00256D12" w:rsidRPr="00CD0471" w:rsidRDefault="00256D12" w:rsidP="00CD0471">
      <w:pPr>
        <w:spacing w:line="276" w:lineRule="auto"/>
        <w:ind w:left="142"/>
        <w:jc w:val="both"/>
        <w:rPr>
          <w:rFonts w:ascii="Times New Roman" w:hAnsi="Times New Roman" w:cs="Times New Roman"/>
          <w:b/>
        </w:rPr>
      </w:pPr>
    </w:p>
    <w:p w14:paraId="1A044EC9" w14:textId="77777777" w:rsidR="00256D12" w:rsidRPr="00CD0471" w:rsidRDefault="00393414" w:rsidP="00CD0471">
      <w:pPr>
        <w:spacing w:line="276" w:lineRule="auto"/>
        <w:ind w:left="142"/>
        <w:jc w:val="both"/>
        <w:rPr>
          <w:rFonts w:ascii="Times New Roman" w:hAnsi="Times New Roman" w:cs="Times New Roman"/>
          <w:b/>
        </w:rPr>
      </w:pPr>
      <w:r w:rsidRPr="00CD0471">
        <w:rPr>
          <w:rFonts w:ascii="Times New Roman" w:hAnsi="Times New Roman" w:cs="Times New Roman"/>
          <w:b/>
          <w:noProof/>
          <w:lang w:eastAsia="fr-FR"/>
        </w:rPr>
        <mc:AlternateContent>
          <mc:Choice Requires="wps">
            <w:drawing>
              <wp:anchor distT="0" distB="0" distL="114300" distR="114300" simplePos="0" relativeHeight="251663360" behindDoc="0" locked="0" layoutInCell="1" allowOverlap="1" wp14:anchorId="6C5B41A5" wp14:editId="0419143E">
                <wp:simplePos x="0" y="0"/>
                <wp:positionH relativeFrom="column">
                  <wp:posOffset>45085</wp:posOffset>
                </wp:positionH>
                <wp:positionV relativeFrom="paragraph">
                  <wp:posOffset>129540</wp:posOffset>
                </wp:positionV>
                <wp:extent cx="5951220" cy="1070610"/>
                <wp:effectExtent l="0" t="0" r="11430" b="15240"/>
                <wp:wrapNone/>
                <wp:docPr id="7" name="Parchemin horizontal 7"/>
                <wp:cNvGraphicFramePr/>
                <a:graphic xmlns:a="http://schemas.openxmlformats.org/drawingml/2006/main">
                  <a:graphicData uri="http://schemas.microsoft.com/office/word/2010/wordprocessingShape">
                    <wps:wsp>
                      <wps:cNvSpPr/>
                      <wps:spPr>
                        <a:xfrm>
                          <a:off x="0" y="0"/>
                          <a:ext cx="5951220" cy="1070610"/>
                        </a:xfrm>
                        <a:prstGeom prst="horizontalScroll">
                          <a:avLst/>
                        </a:prstGeom>
                        <a:solidFill>
                          <a:schemeClr val="accent1">
                            <a:lumMod val="40000"/>
                            <a:lumOff val="60000"/>
                          </a:schemeClr>
                        </a:solidFill>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20720A3" w14:textId="79BD6012" w:rsidR="00393414" w:rsidRPr="00393414" w:rsidRDefault="00393414" w:rsidP="00393414">
                            <w:pPr>
                              <w:jc w:val="center"/>
                              <w:rPr>
                                <w:b/>
                                <w:sz w:val="32"/>
                                <w:szCs w:val="32"/>
                              </w:rPr>
                            </w:pPr>
                            <w:r w:rsidRPr="00393414">
                              <w:rPr>
                                <w:b/>
                                <w:sz w:val="32"/>
                                <w:szCs w:val="32"/>
                              </w:rPr>
                              <w:t xml:space="preserve">UE : </w:t>
                            </w:r>
                            <w:r w:rsidR="002C0D20" w:rsidRPr="002C0D20">
                              <w:rPr>
                                <w:b/>
                                <w:sz w:val="32"/>
                                <w:szCs w:val="32"/>
                              </w:rPr>
                              <w:t>Supervision, Analyse Forensique et Gestion des incidents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5B41A5"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7" o:spid="_x0000_s1029" type="#_x0000_t98" style="position:absolute;left:0;text-align:left;margin-left:3.55pt;margin-top:10.2pt;width:468.6pt;height:84.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" fillcolor="#bdd6ee [1300]" strokecolor="#5b9bd5 [3204]" strokeweight="1pt">
                <v:stroke joinstyle="miter"/>
                <v:textbox>
                  <w:txbxContent>
                    <w:p w14:paraId="020720A3" w14:textId="79BD6012" w:rsidR="00393414" w:rsidRPr="00393414" w:rsidRDefault="00393414" w:rsidP="00393414">
                      <w:pPr>
                        <w:jc w:val="center"/>
                        <w:rPr>
                          <w:b/>
                          <w:sz w:val="32"/>
                          <w:szCs w:val="32"/>
                        </w:rPr>
                      </w:pPr>
                      <w:r w:rsidRPr="00393414">
                        <w:rPr>
                          <w:b/>
                          <w:sz w:val="32"/>
                          <w:szCs w:val="32"/>
                        </w:rPr>
                        <w:t xml:space="preserve">UE : </w:t>
                      </w:r>
                      <w:r w:rsidR="002C0D20" w:rsidRPr="002C0D20">
                        <w:rPr>
                          <w:b/>
                          <w:sz w:val="32"/>
                          <w:szCs w:val="32"/>
                        </w:rPr>
                        <w:t>Supervision, Analyse Forensique et Gestion des incidents</w:t>
                      </w:r>
                    </w:p>
                  </w:txbxContent>
                </v:textbox>
              </v:shape>
            </w:pict>
          </mc:Fallback>
        </mc:AlternateContent>
      </w:r>
    </w:p>
    <w:p w14:paraId="324F3AC7" w14:textId="77777777" w:rsidR="00256D12" w:rsidRPr="00CD0471" w:rsidRDefault="00256D12" w:rsidP="00CD0471">
      <w:pPr>
        <w:spacing w:line="276" w:lineRule="auto"/>
        <w:ind w:left="142"/>
        <w:jc w:val="both"/>
        <w:rPr>
          <w:rFonts w:ascii="Times New Roman" w:hAnsi="Times New Roman" w:cs="Times New Roman"/>
          <w:b/>
        </w:rPr>
      </w:pPr>
    </w:p>
    <w:p w14:paraId="248EC241" w14:textId="77777777" w:rsidR="00256D12" w:rsidRPr="00CD0471" w:rsidRDefault="00256D12" w:rsidP="00CD0471">
      <w:pPr>
        <w:spacing w:line="276" w:lineRule="auto"/>
        <w:ind w:left="142"/>
        <w:jc w:val="both"/>
        <w:rPr>
          <w:rFonts w:ascii="Times New Roman" w:hAnsi="Times New Roman" w:cs="Times New Roman"/>
          <w:b/>
        </w:rPr>
      </w:pPr>
    </w:p>
    <w:p w14:paraId="13BF08EA" w14:textId="77777777" w:rsidR="00256D12" w:rsidRPr="00CD0471" w:rsidRDefault="00256D12" w:rsidP="00CD0471">
      <w:pPr>
        <w:spacing w:line="276" w:lineRule="auto"/>
        <w:ind w:left="142"/>
        <w:jc w:val="both"/>
        <w:rPr>
          <w:rFonts w:ascii="Times New Roman" w:hAnsi="Times New Roman" w:cs="Times New Roman"/>
          <w:b/>
        </w:rPr>
      </w:pPr>
    </w:p>
    <w:p w14:paraId="22C5AF8F" w14:textId="77777777" w:rsidR="00256D12" w:rsidRPr="00CD0471" w:rsidRDefault="00256D12" w:rsidP="00CD0471">
      <w:pPr>
        <w:spacing w:line="276" w:lineRule="auto"/>
        <w:ind w:left="142"/>
        <w:jc w:val="both"/>
        <w:rPr>
          <w:rFonts w:ascii="Times New Roman" w:hAnsi="Times New Roman" w:cs="Times New Roman"/>
          <w:b/>
        </w:rPr>
      </w:pPr>
    </w:p>
    <w:p w14:paraId="14ECBD6B" w14:textId="2EB525F6" w:rsidR="00256D12" w:rsidRPr="00CD0471" w:rsidRDefault="00256D12" w:rsidP="00CD0471">
      <w:pPr>
        <w:spacing w:line="276" w:lineRule="auto"/>
        <w:ind w:left="142"/>
        <w:jc w:val="both"/>
        <w:rPr>
          <w:rFonts w:ascii="Times New Roman" w:hAnsi="Times New Roman" w:cs="Times New Roman"/>
          <w:b/>
        </w:rPr>
      </w:pPr>
    </w:p>
    <w:p w14:paraId="592B7BC0" w14:textId="77777777" w:rsidR="00256D12" w:rsidRPr="00CD0471" w:rsidRDefault="00256D12" w:rsidP="00CD0471">
      <w:pPr>
        <w:spacing w:line="276" w:lineRule="auto"/>
        <w:ind w:left="142"/>
        <w:jc w:val="both"/>
        <w:rPr>
          <w:rFonts w:ascii="Times New Roman" w:hAnsi="Times New Roman" w:cs="Times New Roman"/>
          <w:b/>
        </w:rPr>
      </w:pPr>
    </w:p>
    <w:p w14:paraId="74375255" w14:textId="77777777" w:rsidR="002E62C5" w:rsidRPr="00CD0471" w:rsidRDefault="002E62C5" w:rsidP="00CD0471">
      <w:pPr>
        <w:spacing w:line="276" w:lineRule="auto"/>
        <w:ind w:left="142"/>
        <w:jc w:val="both"/>
        <w:rPr>
          <w:rFonts w:ascii="Times New Roman" w:hAnsi="Times New Roman" w:cs="Times New Roman"/>
          <w:b/>
        </w:rPr>
      </w:pPr>
    </w:p>
    <w:p w14:paraId="095E8211" w14:textId="77777777" w:rsidR="002E62C5" w:rsidRPr="00CD0471" w:rsidRDefault="002E62C5" w:rsidP="00CD0471">
      <w:pPr>
        <w:spacing w:line="276" w:lineRule="auto"/>
        <w:ind w:left="142"/>
        <w:jc w:val="both"/>
        <w:rPr>
          <w:rFonts w:ascii="Times New Roman" w:hAnsi="Times New Roman" w:cs="Times New Roman"/>
          <w:b/>
        </w:rPr>
      </w:pPr>
    </w:p>
    <w:p w14:paraId="09B06AF8" w14:textId="77777777" w:rsidR="002E62C5" w:rsidRPr="00CD0471" w:rsidRDefault="002E62C5" w:rsidP="00CD0471">
      <w:pPr>
        <w:spacing w:line="276" w:lineRule="auto"/>
        <w:ind w:left="142"/>
        <w:jc w:val="both"/>
        <w:rPr>
          <w:rFonts w:ascii="Times New Roman" w:hAnsi="Times New Roman" w:cs="Times New Roman"/>
          <w:b/>
        </w:rPr>
      </w:pPr>
    </w:p>
    <w:tbl>
      <w:tblPr>
        <w:tblStyle w:val="Grilledutableau"/>
        <w:tblW w:w="0" w:type="auto"/>
        <w:jc w:val="center"/>
        <w:tblLook w:val="04A0" w:firstRow="1" w:lastRow="0" w:firstColumn="1" w:lastColumn="0" w:noHBand="0" w:noVBand="1"/>
      </w:tblPr>
      <w:tblGrid>
        <w:gridCol w:w="844"/>
        <w:gridCol w:w="3822"/>
        <w:gridCol w:w="2777"/>
        <w:gridCol w:w="2753"/>
      </w:tblGrid>
      <w:tr w:rsidR="00C21BE8" w:rsidRPr="00CD0471" w14:paraId="2794ECB7" w14:textId="1A6D57AE" w:rsidTr="00C21BE8">
        <w:trPr>
          <w:trHeight w:val="328"/>
          <w:jc w:val="center"/>
        </w:trPr>
        <w:tc>
          <w:tcPr>
            <w:tcW w:w="844" w:type="dxa"/>
          </w:tcPr>
          <w:p w14:paraId="500466B0" w14:textId="3327CBD3" w:rsidR="00C21BE8" w:rsidRPr="00CD0471" w:rsidRDefault="00C21BE8" w:rsidP="00CD0471">
            <w:pPr>
              <w:spacing w:line="276" w:lineRule="auto"/>
              <w:ind w:left="142"/>
              <w:jc w:val="both"/>
              <w:rPr>
                <w:rFonts w:ascii="Times New Roman" w:hAnsi="Times New Roman" w:cs="Times New Roman"/>
                <w:b/>
                <w:sz w:val="28"/>
                <w:szCs w:val="28"/>
              </w:rPr>
            </w:pPr>
            <w:r w:rsidRPr="00CD0471">
              <w:rPr>
                <w:rFonts w:ascii="Times New Roman" w:hAnsi="Times New Roman" w:cs="Times New Roman"/>
                <w:b/>
                <w:sz w:val="28"/>
                <w:szCs w:val="28"/>
              </w:rPr>
              <w:t>N°</w:t>
            </w:r>
          </w:p>
        </w:tc>
        <w:tc>
          <w:tcPr>
            <w:tcW w:w="3822" w:type="dxa"/>
          </w:tcPr>
          <w:p w14:paraId="53E4496D" w14:textId="77777777" w:rsidR="00C21BE8" w:rsidRPr="00CD0471" w:rsidRDefault="00C21BE8" w:rsidP="00CD0471">
            <w:pPr>
              <w:spacing w:line="276" w:lineRule="auto"/>
              <w:ind w:left="142"/>
              <w:jc w:val="both"/>
              <w:rPr>
                <w:rFonts w:ascii="Times New Roman" w:hAnsi="Times New Roman" w:cs="Times New Roman"/>
                <w:b/>
                <w:sz w:val="28"/>
                <w:szCs w:val="28"/>
              </w:rPr>
            </w:pPr>
            <w:r w:rsidRPr="00CD0471">
              <w:rPr>
                <w:rFonts w:ascii="Times New Roman" w:hAnsi="Times New Roman" w:cs="Times New Roman"/>
                <w:b/>
                <w:sz w:val="28"/>
                <w:szCs w:val="28"/>
              </w:rPr>
              <w:t>Noms et prénoms</w:t>
            </w:r>
          </w:p>
        </w:tc>
        <w:tc>
          <w:tcPr>
            <w:tcW w:w="2777" w:type="dxa"/>
          </w:tcPr>
          <w:p w14:paraId="77E1AC1E" w14:textId="73BB240D" w:rsidR="00C21BE8" w:rsidRPr="00CD0471" w:rsidRDefault="00C21BE8" w:rsidP="00CD0471">
            <w:pPr>
              <w:spacing w:line="276" w:lineRule="auto"/>
              <w:ind w:left="142"/>
              <w:jc w:val="both"/>
              <w:rPr>
                <w:rFonts w:ascii="Times New Roman" w:hAnsi="Times New Roman" w:cs="Times New Roman"/>
                <w:b/>
                <w:sz w:val="28"/>
                <w:szCs w:val="28"/>
              </w:rPr>
            </w:pPr>
            <w:r w:rsidRPr="00CD0471">
              <w:rPr>
                <w:rFonts w:ascii="Times New Roman" w:hAnsi="Times New Roman" w:cs="Times New Roman"/>
                <w:b/>
                <w:sz w:val="28"/>
                <w:szCs w:val="28"/>
              </w:rPr>
              <w:t>Matricule</w:t>
            </w:r>
          </w:p>
        </w:tc>
        <w:tc>
          <w:tcPr>
            <w:tcW w:w="2753" w:type="dxa"/>
          </w:tcPr>
          <w:p w14:paraId="6FC95D30" w14:textId="2CB1588D" w:rsidR="00C21BE8" w:rsidRPr="00CD0471" w:rsidRDefault="00C21BE8" w:rsidP="00CD0471">
            <w:pPr>
              <w:spacing w:line="276" w:lineRule="auto"/>
              <w:ind w:left="142"/>
              <w:jc w:val="both"/>
              <w:rPr>
                <w:rFonts w:ascii="Times New Roman" w:hAnsi="Times New Roman" w:cs="Times New Roman"/>
                <w:b/>
                <w:sz w:val="28"/>
                <w:szCs w:val="28"/>
              </w:rPr>
            </w:pPr>
            <w:r>
              <w:rPr>
                <w:rFonts w:ascii="Times New Roman" w:hAnsi="Times New Roman" w:cs="Times New Roman"/>
                <w:b/>
                <w:sz w:val="28"/>
                <w:szCs w:val="28"/>
              </w:rPr>
              <w:t>NIVEAU</w:t>
            </w:r>
          </w:p>
        </w:tc>
      </w:tr>
      <w:tr w:rsidR="00C21BE8" w:rsidRPr="00CD0471" w14:paraId="4CE78E48" w14:textId="1B08F65F" w:rsidTr="00C21BE8">
        <w:trPr>
          <w:trHeight w:val="328"/>
          <w:jc w:val="center"/>
        </w:trPr>
        <w:tc>
          <w:tcPr>
            <w:tcW w:w="844" w:type="dxa"/>
          </w:tcPr>
          <w:p w14:paraId="1749FF07" w14:textId="77777777" w:rsidR="00C21BE8" w:rsidRPr="00CD0471" w:rsidRDefault="00C21BE8" w:rsidP="00B66ABA">
            <w:pPr>
              <w:spacing w:line="276" w:lineRule="auto"/>
              <w:ind w:left="142"/>
              <w:jc w:val="both"/>
              <w:rPr>
                <w:rFonts w:ascii="Times New Roman" w:hAnsi="Times New Roman" w:cs="Times New Roman"/>
                <w:b/>
                <w:sz w:val="28"/>
                <w:szCs w:val="28"/>
              </w:rPr>
            </w:pPr>
            <w:r w:rsidRPr="00CD0471">
              <w:rPr>
                <w:rFonts w:ascii="Times New Roman" w:hAnsi="Times New Roman" w:cs="Times New Roman"/>
                <w:b/>
                <w:sz w:val="28"/>
                <w:szCs w:val="28"/>
              </w:rPr>
              <w:t>1</w:t>
            </w:r>
          </w:p>
        </w:tc>
        <w:tc>
          <w:tcPr>
            <w:tcW w:w="3822" w:type="dxa"/>
          </w:tcPr>
          <w:p w14:paraId="0CC95B28" w14:textId="5E58147A" w:rsidR="00C21BE8" w:rsidRPr="00CD0471" w:rsidRDefault="00C21BE8" w:rsidP="00B66ABA">
            <w:pPr>
              <w:spacing w:line="276" w:lineRule="auto"/>
              <w:ind w:left="142"/>
              <w:jc w:val="both"/>
              <w:rPr>
                <w:rFonts w:ascii="Times New Roman" w:hAnsi="Times New Roman" w:cs="Times New Roman"/>
                <w:b/>
                <w:sz w:val="28"/>
                <w:szCs w:val="28"/>
              </w:rPr>
            </w:pPr>
            <w:r w:rsidRPr="00CD0471">
              <w:rPr>
                <w:rFonts w:ascii="Times New Roman" w:hAnsi="Times New Roman" w:cs="Times New Roman"/>
                <w:b/>
                <w:sz w:val="28"/>
                <w:szCs w:val="28"/>
              </w:rPr>
              <w:t>KLAVAC TOUNIDE</w:t>
            </w:r>
          </w:p>
        </w:tc>
        <w:tc>
          <w:tcPr>
            <w:tcW w:w="2777" w:type="dxa"/>
          </w:tcPr>
          <w:p w14:paraId="23BAB612" w14:textId="74167BA9" w:rsidR="00C21BE8" w:rsidRPr="00CD0471" w:rsidRDefault="00C21BE8" w:rsidP="00B66ABA">
            <w:pPr>
              <w:spacing w:line="276" w:lineRule="auto"/>
              <w:ind w:left="142"/>
              <w:jc w:val="both"/>
              <w:rPr>
                <w:rFonts w:ascii="Times New Roman" w:hAnsi="Times New Roman" w:cs="Times New Roman"/>
                <w:b/>
                <w:sz w:val="28"/>
                <w:szCs w:val="28"/>
              </w:rPr>
            </w:pPr>
            <w:r w:rsidRPr="00CD0471">
              <w:rPr>
                <w:rFonts w:ascii="Times New Roman" w:hAnsi="Times New Roman" w:cs="Times New Roman"/>
                <w:b/>
                <w:sz w:val="28"/>
                <w:szCs w:val="28"/>
              </w:rPr>
              <w:t>CM-UGa-24FS0785</w:t>
            </w:r>
          </w:p>
        </w:tc>
        <w:tc>
          <w:tcPr>
            <w:tcW w:w="2753" w:type="dxa"/>
          </w:tcPr>
          <w:p w14:paraId="41E05EC6" w14:textId="4C68C091" w:rsidR="00C21BE8" w:rsidRPr="00CD0471" w:rsidRDefault="00C21BE8" w:rsidP="00B66ABA">
            <w:pPr>
              <w:spacing w:line="276" w:lineRule="auto"/>
              <w:ind w:left="142"/>
              <w:jc w:val="both"/>
              <w:rPr>
                <w:rFonts w:ascii="Times New Roman" w:hAnsi="Times New Roman" w:cs="Times New Roman"/>
                <w:b/>
                <w:sz w:val="28"/>
                <w:szCs w:val="28"/>
              </w:rPr>
            </w:pPr>
            <w:r>
              <w:rPr>
                <w:rFonts w:ascii="Times New Roman" w:hAnsi="Times New Roman" w:cs="Times New Roman"/>
                <w:b/>
                <w:sz w:val="28"/>
                <w:szCs w:val="28"/>
              </w:rPr>
              <w:t>MASTER I</w:t>
            </w:r>
            <w:r w:rsidR="002C0D20">
              <w:rPr>
                <w:rFonts w:ascii="Times New Roman" w:hAnsi="Times New Roman" w:cs="Times New Roman"/>
                <w:b/>
                <w:sz w:val="28"/>
                <w:szCs w:val="28"/>
              </w:rPr>
              <w:t>I</w:t>
            </w:r>
          </w:p>
        </w:tc>
      </w:tr>
    </w:tbl>
    <w:p w14:paraId="45F3696A" w14:textId="77777777" w:rsidR="00256D12" w:rsidRPr="00CD0471" w:rsidRDefault="00256D12" w:rsidP="00CD0471">
      <w:pPr>
        <w:spacing w:line="276" w:lineRule="auto"/>
        <w:ind w:left="142"/>
        <w:jc w:val="both"/>
        <w:rPr>
          <w:rFonts w:ascii="Times New Roman" w:hAnsi="Times New Roman" w:cs="Times New Roman"/>
          <w:b/>
        </w:rPr>
      </w:pPr>
    </w:p>
    <w:p w14:paraId="261FE58B" w14:textId="5BC22510" w:rsidR="00256D12" w:rsidRPr="00CD0471" w:rsidRDefault="00256D12" w:rsidP="00CD0471">
      <w:pPr>
        <w:spacing w:line="276" w:lineRule="auto"/>
        <w:ind w:left="142"/>
        <w:jc w:val="both"/>
        <w:rPr>
          <w:rFonts w:ascii="Times New Roman" w:hAnsi="Times New Roman" w:cs="Times New Roman"/>
          <w:b/>
        </w:rPr>
      </w:pPr>
    </w:p>
    <w:p w14:paraId="4214CEB3" w14:textId="01005800" w:rsidR="00E97640" w:rsidRPr="00CD0471" w:rsidRDefault="00E97640" w:rsidP="00CD0471">
      <w:pPr>
        <w:spacing w:line="276" w:lineRule="auto"/>
        <w:ind w:left="142"/>
        <w:jc w:val="both"/>
        <w:rPr>
          <w:rFonts w:ascii="Times New Roman" w:hAnsi="Times New Roman" w:cs="Times New Roman"/>
          <w:b/>
        </w:rPr>
      </w:pPr>
    </w:p>
    <w:p w14:paraId="4A636927" w14:textId="77777777" w:rsidR="00E97640" w:rsidRPr="00CD0471" w:rsidRDefault="00E97640" w:rsidP="00CD0471">
      <w:pPr>
        <w:spacing w:line="276" w:lineRule="auto"/>
        <w:ind w:left="142"/>
        <w:jc w:val="both"/>
        <w:rPr>
          <w:rFonts w:ascii="Times New Roman" w:hAnsi="Times New Roman" w:cs="Times New Roman"/>
          <w:b/>
        </w:rPr>
      </w:pPr>
    </w:p>
    <w:p w14:paraId="30B5DDC3" w14:textId="77777777" w:rsidR="00256D12" w:rsidRPr="00CD0471" w:rsidRDefault="00256D12" w:rsidP="00CD0471">
      <w:pPr>
        <w:spacing w:line="276" w:lineRule="auto"/>
        <w:ind w:left="142"/>
        <w:jc w:val="both"/>
        <w:rPr>
          <w:rFonts w:ascii="Times New Roman" w:hAnsi="Times New Roman" w:cs="Times New Roman"/>
          <w:b/>
        </w:rPr>
      </w:pPr>
    </w:p>
    <w:p w14:paraId="4C095AA1" w14:textId="77777777" w:rsidR="00256D12" w:rsidRPr="00CD0471" w:rsidRDefault="00256D12" w:rsidP="00CD0471">
      <w:pPr>
        <w:spacing w:line="276" w:lineRule="auto"/>
        <w:ind w:left="142"/>
        <w:jc w:val="both"/>
        <w:rPr>
          <w:rFonts w:ascii="Times New Roman" w:hAnsi="Times New Roman" w:cs="Times New Roman"/>
          <w:b/>
        </w:rPr>
      </w:pPr>
    </w:p>
    <w:p w14:paraId="1DE6B5B2" w14:textId="5F7E174E" w:rsidR="00256D12" w:rsidRPr="00CD0471" w:rsidRDefault="00256D12" w:rsidP="00CD0471">
      <w:pPr>
        <w:spacing w:line="276" w:lineRule="auto"/>
        <w:ind w:left="142"/>
        <w:jc w:val="both"/>
        <w:rPr>
          <w:rFonts w:ascii="Times New Roman" w:hAnsi="Times New Roman" w:cs="Times New Roman"/>
          <w:b/>
        </w:rPr>
      </w:pPr>
    </w:p>
    <w:p w14:paraId="36D53406" w14:textId="0350ECD2" w:rsidR="00256D12" w:rsidRPr="00CD0471" w:rsidRDefault="00253C26" w:rsidP="00CD0471">
      <w:pPr>
        <w:spacing w:line="276" w:lineRule="auto"/>
        <w:ind w:left="142"/>
        <w:jc w:val="both"/>
        <w:rPr>
          <w:rFonts w:ascii="Times New Roman" w:hAnsi="Times New Roman" w:cs="Times New Roman"/>
          <w:b/>
        </w:rPr>
      </w:pPr>
      <w:r w:rsidRPr="00CD0471">
        <w:rPr>
          <w:rFonts w:ascii="Times New Roman" w:hAnsi="Times New Roman" w:cs="Times New Roman"/>
          <w:b/>
          <w:noProof/>
          <w:lang w:eastAsia="fr-FR"/>
        </w:rPr>
        <mc:AlternateContent>
          <mc:Choice Requires="wps">
            <w:drawing>
              <wp:anchor distT="0" distB="0" distL="114300" distR="114300" simplePos="0" relativeHeight="251666432" behindDoc="0" locked="0" layoutInCell="1" allowOverlap="1" wp14:anchorId="46597384" wp14:editId="5299F3D4">
                <wp:simplePos x="0" y="0"/>
                <wp:positionH relativeFrom="margin">
                  <wp:align>center</wp:align>
                </wp:positionH>
                <wp:positionV relativeFrom="paragraph">
                  <wp:posOffset>5715</wp:posOffset>
                </wp:positionV>
                <wp:extent cx="3733800" cy="335280"/>
                <wp:effectExtent l="0" t="0" r="19050" b="26670"/>
                <wp:wrapNone/>
                <wp:docPr id="9" name="Rectangle avec coins arrondis en diagonale 8"/>
                <wp:cNvGraphicFramePr/>
                <a:graphic xmlns:a="http://schemas.openxmlformats.org/drawingml/2006/main">
                  <a:graphicData uri="http://schemas.microsoft.com/office/word/2010/wordprocessingShape">
                    <wps:wsp>
                      <wps:cNvSpPr/>
                      <wps:spPr>
                        <a:xfrm>
                          <a:off x="0" y="0"/>
                          <a:ext cx="3733800" cy="335280"/>
                        </a:xfrm>
                        <a:prstGeom prst="round2DiagRect">
                          <a:avLst/>
                        </a:prstGeom>
                        <a:ln/>
                      </wps:spPr>
                      <wps:style>
                        <a:lnRef idx="1">
                          <a:schemeClr val="accent1"/>
                        </a:lnRef>
                        <a:fillRef idx="2">
                          <a:schemeClr val="accent1"/>
                        </a:fillRef>
                        <a:effectRef idx="1">
                          <a:schemeClr val="accent1"/>
                        </a:effectRef>
                        <a:fontRef idx="minor">
                          <a:schemeClr val="dk1"/>
                        </a:fontRef>
                      </wps:style>
                      <wps:txbx>
                        <w:txbxContent>
                          <w:p w14:paraId="7189EFFA" w14:textId="46733298" w:rsidR="00253C26" w:rsidRPr="00E97640" w:rsidRDefault="00253C26" w:rsidP="00253C26">
                            <w:pPr>
                              <w:jc w:val="center"/>
                              <w:rPr>
                                <w:rFonts w:ascii="Times New Roman" w:hAnsi="Times New Roman" w:cs="Times New Roman"/>
                                <w:b/>
                                <w:sz w:val="28"/>
                                <w:szCs w:val="28"/>
                              </w:rPr>
                            </w:pPr>
                            <w:r>
                              <w:rPr>
                                <w:rFonts w:ascii="Times New Roman" w:hAnsi="Times New Roman" w:cs="Times New Roman"/>
                                <w:b/>
                                <w:sz w:val="28"/>
                                <w:szCs w:val="28"/>
                              </w:rPr>
                              <w:t>Année Académique : 202</w:t>
                            </w:r>
                            <w:r w:rsidR="002C0D20">
                              <w:rPr>
                                <w:rFonts w:ascii="Times New Roman" w:hAnsi="Times New Roman" w:cs="Times New Roman"/>
                                <w:b/>
                                <w:sz w:val="28"/>
                                <w:szCs w:val="28"/>
                              </w:rPr>
                              <w:t>5</w:t>
                            </w:r>
                            <w:r>
                              <w:rPr>
                                <w:rFonts w:ascii="Times New Roman" w:hAnsi="Times New Roman" w:cs="Times New Roman"/>
                                <w:b/>
                                <w:sz w:val="28"/>
                                <w:szCs w:val="28"/>
                              </w:rPr>
                              <w:t>-202</w:t>
                            </w:r>
                            <w:r w:rsidR="002C0D20">
                              <w:rPr>
                                <w:rFonts w:ascii="Times New Roman" w:hAnsi="Times New Roman" w:cs="Times New Roman"/>
                                <w:b/>
                                <w:sz w:val="28"/>
                                <w:szCs w:val="28"/>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97384" id="Rectangle avec coins arrondis en diagonale 8" o:spid="_x0000_s1030" style="position:absolute;left:0;text-align:left;margin-left:0;margin-top:.45pt;width:294pt;height:26.4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3733800,3352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" adj="-11796480,,5400" path="m55881,l3733800,r,l3733800,279399v,30862,-25019,55881,-55881,55881l,335280r,l,55881c,25019,25019,,55881,xe" fillcolor="#91bce3 [2164]" strokecolor="#5b9bd5 [3204]" strokeweight=".5pt">
                <v:fill color2="#7aaddd [2612]" rotate="t" colors="0 #b1cbe9;.5 #a3c1e5;1 #92b9e4" focus="100%" type="gradient">
                  <o:fill v:ext="view" type="gradientUnscaled"/>
                </v:fill>
                <v:stroke joinstyle="miter"/>
                <v:formulas/>
                <v:path arrowok="t" o:connecttype="custom" o:connectlocs="55881,0;3733800,0;3733800,0;3733800,279399;3677919,335280;0,335280;0,335280;0,55881;55881,0" o:connectangles="0,0,0,0,0,0,0,0,0" textboxrect="0,0,3733800,335280"/>
                <v:textbox>
                  <w:txbxContent>
                    <w:p w14:paraId="7189EFFA" w14:textId="46733298" w:rsidR="00253C26" w:rsidRPr="00E97640" w:rsidRDefault="00253C26" w:rsidP="00253C26">
                      <w:pPr>
                        <w:jc w:val="center"/>
                        <w:rPr>
                          <w:rFonts w:ascii="Times New Roman" w:hAnsi="Times New Roman" w:cs="Times New Roman"/>
                          <w:b/>
                          <w:sz w:val="28"/>
                          <w:szCs w:val="28"/>
                        </w:rPr>
                      </w:pPr>
                      <w:r>
                        <w:rPr>
                          <w:rFonts w:ascii="Times New Roman" w:hAnsi="Times New Roman" w:cs="Times New Roman"/>
                          <w:b/>
                          <w:sz w:val="28"/>
                          <w:szCs w:val="28"/>
                        </w:rPr>
                        <w:t>Année Académique : 202</w:t>
                      </w:r>
                      <w:r w:rsidR="002C0D20">
                        <w:rPr>
                          <w:rFonts w:ascii="Times New Roman" w:hAnsi="Times New Roman" w:cs="Times New Roman"/>
                          <w:b/>
                          <w:sz w:val="28"/>
                          <w:szCs w:val="28"/>
                        </w:rPr>
                        <w:t>5</w:t>
                      </w:r>
                      <w:r>
                        <w:rPr>
                          <w:rFonts w:ascii="Times New Roman" w:hAnsi="Times New Roman" w:cs="Times New Roman"/>
                          <w:b/>
                          <w:sz w:val="28"/>
                          <w:szCs w:val="28"/>
                        </w:rPr>
                        <w:t>-202</w:t>
                      </w:r>
                      <w:r w:rsidR="002C0D20">
                        <w:rPr>
                          <w:rFonts w:ascii="Times New Roman" w:hAnsi="Times New Roman" w:cs="Times New Roman"/>
                          <w:b/>
                          <w:sz w:val="28"/>
                          <w:szCs w:val="28"/>
                        </w:rPr>
                        <w:t>6</w:t>
                      </w:r>
                    </w:p>
                  </w:txbxContent>
                </v:textbox>
                <w10:wrap anchorx="margin"/>
              </v:shape>
            </w:pict>
          </mc:Fallback>
        </mc:AlternateContent>
      </w:r>
    </w:p>
    <w:p w14:paraId="2C399329" w14:textId="77777777" w:rsidR="00256D12" w:rsidRPr="00CD0471" w:rsidRDefault="00256D12" w:rsidP="00CD0471">
      <w:pPr>
        <w:spacing w:line="276" w:lineRule="auto"/>
        <w:ind w:left="142"/>
        <w:jc w:val="both"/>
        <w:rPr>
          <w:rFonts w:ascii="Times New Roman" w:hAnsi="Times New Roman" w:cs="Times New Roman"/>
          <w:b/>
        </w:rPr>
      </w:pPr>
    </w:p>
    <w:p w14:paraId="37CF6296" w14:textId="6F39848B" w:rsidR="00256D12" w:rsidRDefault="00256D12" w:rsidP="00CD0471">
      <w:pPr>
        <w:spacing w:line="276" w:lineRule="auto"/>
        <w:ind w:left="142"/>
        <w:jc w:val="both"/>
        <w:rPr>
          <w:rFonts w:ascii="Times New Roman" w:hAnsi="Times New Roman" w:cs="Times New Roman"/>
          <w:b/>
        </w:rPr>
      </w:pPr>
    </w:p>
    <w:p w14:paraId="06A8CC68" w14:textId="77777777" w:rsidR="00BB6D0C" w:rsidRDefault="0021640C" w:rsidP="0021640C">
      <w:pPr>
        <w:jc w:val="center"/>
        <w:rPr>
          <w:rFonts w:ascii="Times New Roman" w:hAnsi="Times New Roman" w:cs="Times New Roman"/>
          <w:b/>
          <w:bCs/>
          <w:sz w:val="26"/>
          <w:szCs w:val="26"/>
          <w:u w:val="single"/>
        </w:rPr>
      </w:pPr>
      <w:r w:rsidRPr="00BB6D0C">
        <w:rPr>
          <w:rFonts w:ascii="Times New Roman" w:hAnsi="Times New Roman" w:cs="Times New Roman"/>
          <w:b/>
          <w:bCs/>
          <w:sz w:val="26"/>
          <w:szCs w:val="26"/>
          <w:u w:val="single"/>
        </w:rPr>
        <w:lastRenderedPageBreak/>
        <w:t>CHAPITRE I</w:t>
      </w:r>
      <w:r w:rsidR="00BB6D0C">
        <w:rPr>
          <w:rFonts w:ascii="Times New Roman" w:hAnsi="Times New Roman" w:cs="Times New Roman"/>
          <w:b/>
          <w:bCs/>
          <w:sz w:val="26"/>
          <w:szCs w:val="26"/>
          <w:u w:val="single"/>
        </w:rPr>
        <w:t xml:space="preserve"> </w:t>
      </w:r>
    </w:p>
    <w:p w14:paraId="6FF87766" w14:textId="74A9D947" w:rsidR="00BB6D0C" w:rsidRPr="00BB6D0C" w:rsidRDefault="00BB6D0C" w:rsidP="00BB6D0C">
      <w:pPr>
        <w:jc w:val="center"/>
        <w:rPr>
          <w:rFonts w:ascii="Times New Roman" w:hAnsi="Times New Roman" w:cs="Times New Roman"/>
          <w:b/>
          <w:bCs/>
          <w:sz w:val="26"/>
          <w:szCs w:val="26"/>
          <w:u w:val="single"/>
        </w:rPr>
      </w:pPr>
      <w:r>
        <w:rPr>
          <w:rFonts w:ascii="Times New Roman" w:hAnsi="Times New Roman" w:cs="Times New Roman"/>
          <w:b/>
          <w:bCs/>
          <w:sz w:val="26"/>
          <w:szCs w:val="26"/>
          <w:u w:val="single"/>
        </w:rPr>
        <w:t>EXERCICE/TP</w:t>
      </w:r>
    </w:p>
    <w:p w14:paraId="264C1F04" w14:textId="3CDF8F76" w:rsidR="0021640C" w:rsidRDefault="00BB6D0C" w:rsidP="0021640C">
      <w:pPr>
        <w:ind w:firstLine="708"/>
        <w:jc w:val="both"/>
        <w:rPr>
          <w:rStyle w:val="fontstyle01"/>
          <w:rFonts w:ascii="Times New Roman" w:hAnsi="Times New Roman" w:cs="Times New Roman"/>
          <w:sz w:val="26"/>
          <w:szCs w:val="26"/>
        </w:rPr>
      </w:pPr>
      <w:r>
        <w:rPr>
          <w:rStyle w:val="fontstyle01"/>
          <w:rFonts w:ascii="Times New Roman" w:hAnsi="Times New Roman" w:cs="Times New Roman"/>
          <w:sz w:val="26"/>
          <w:szCs w:val="26"/>
        </w:rPr>
        <w:t>Exercice 1.1 :</w:t>
      </w:r>
      <w:r w:rsidR="0021640C" w:rsidRPr="008A4B0C">
        <w:rPr>
          <w:rStyle w:val="fontstyle01"/>
          <w:rFonts w:ascii="Times New Roman" w:hAnsi="Times New Roman" w:cs="Times New Roman"/>
          <w:sz w:val="26"/>
          <w:szCs w:val="26"/>
        </w:rPr>
        <w:t xml:space="preserve"> Diagnostic de maturité. </w:t>
      </w:r>
    </w:p>
    <w:p w14:paraId="514E9DCA" w14:textId="77777777" w:rsidR="0021640C" w:rsidRPr="008A4B0C" w:rsidRDefault="0021640C" w:rsidP="0021640C">
      <w:pPr>
        <w:ind w:firstLine="708"/>
        <w:jc w:val="both"/>
        <w:rPr>
          <w:rStyle w:val="fontstyle21"/>
          <w:rFonts w:ascii="Times New Roman" w:hAnsi="Times New Roman" w:cs="Times New Roman"/>
          <w:sz w:val="26"/>
          <w:szCs w:val="26"/>
        </w:rPr>
      </w:pPr>
      <w:r w:rsidRPr="008A4B0C">
        <w:rPr>
          <w:rStyle w:val="fontstyle21"/>
          <w:rFonts w:ascii="Times New Roman" w:hAnsi="Times New Roman" w:cs="Times New Roman"/>
          <w:sz w:val="26"/>
          <w:szCs w:val="26"/>
        </w:rPr>
        <w:t>Appliqu</w:t>
      </w:r>
      <w:r>
        <w:rPr>
          <w:rStyle w:val="fontstyle21"/>
          <w:rFonts w:ascii="Times New Roman" w:hAnsi="Times New Roman" w:cs="Times New Roman"/>
          <w:sz w:val="26"/>
          <w:szCs w:val="26"/>
        </w:rPr>
        <w:t>ons</w:t>
      </w:r>
      <w:r w:rsidRPr="008A4B0C">
        <w:rPr>
          <w:rStyle w:val="fontstyle21"/>
          <w:rFonts w:ascii="Times New Roman" w:hAnsi="Times New Roman" w:cs="Times New Roman"/>
          <w:sz w:val="26"/>
          <w:szCs w:val="26"/>
        </w:rPr>
        <w:t xml:space="preserve"> la grille (</w:t>
      </w:r>
      <w:proofErr w:type="spellStart"/>
      <w:r w:rsidRPr="008A4B0C">
        <w:rPr>
          <w:rStyle w:val="fontstyle21"/>
          <w:rFonts w:ascii="Times New Roman" w:hAnsi="Times New Roman" w:cs="Times New Roman"/>
          <w:sz w:val="26"/>
          <w:szCs w:val="26"/>
        </w:rPr>
        <w:t>tab.</w:t>
      </w:r>
      <w:proofErr w:type="spellEnd"/>
      <w:r w:rsidRPr="008A4B0C">
        <w:rPr>
          <w:rStyle w:val="fontstyle21"/>
          <w:rFonts w:ascii="Times New Roman" w:hAnsi="Times New Roman" w:cs="Times New Roman"/>
          <w:sz w:val="26"/>
          <w:szCs w:val="26"/>
        </w:rPr>
        <w:t xml:space="preserve"> </w:t>
      </w:r>
      <w:r w:rsidRPr="008A4B0C">
        <w:rPr>
          <w:rStyle w:val="fontstyle21"/>
          <w:rFonts w:ascii="Times New Roman" w:hAnsi="Times New Roman" w:cs="Times New Roman"/>
          <w:color w:val="0A1E46"/>
          <w:sz w:val="26"/>
          <w:szCs w:val="26"/>
        </w:rPr>
        <w:t>1.3</w:t>
      </w:r>
      <w:r w:rsidRPr="008A4B0C">
        <w:rPr>
          <w:rStyle w:val="fontstyle21"/>
          <w:rFonts w:ascii="Times New Roman" w:hAnsi="Times New Roman" w:cs="Times New Roman"/>
          <w:sz w:val="26"/>
          <w:szCs w:val="26"/>
        </w:rPr>
        <w:t xml:space="preserve">) à </w:t>
      </w:r>
      <w:proofErr w:type="spellStart"/>
      <w:r w:rsidRPr="008A4B0C">
        <w:rPr>
          <w:rStyle w:val="fontstyle21"/>
          <w:rFonts w:ascii="Times New Roman" w:hAnsi="Times New Roman" w:cs="Times New Roman"/>
          <w:sz w:val="26"/>
          <w:szCs w:val="26"/>
        </w:rPr>
        <w:t>LiZbiZ</w:t>
      </w:r>
      <w:proofErr w:type="spellEnd"/>
      <w:r w:rsidRPr="008A4B0C">
        <w:rPr>
          <w:rStyle w:val="fontstyle21"/>
          <w:rFonts w:ascii="Times New Roman" w:hAnsi="Times New Roman" w:cs="Times New Roman"/>
          <w:sz w:val="26"/>
          <w:szCs w:val="26"/>
        </w:rPr>
        <w:t>-SIS.</w:t>
      </w:r>
    </w:p>
    <w:p w14:paraId="50083735" w14:textId="77D1DB3A" w:rsidR="0021640C" w:rsidRPr="008A4B0C" w:rsidRDefault="00BB6D0C" w:rsidP="0021640C">
      <w:pPr>
        <w:jc w:val="both"/>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Action </w:t>
      </w:r>
      <w:r w:rsidR="0021640C" w:rsidRPr="008A4B0C">
        <w:rPr>
          <w:rFonts w:ascii="Times New Roman" w:hAnsi="Times New Roman" w:cs="Times New Roman"/>
          <w:b/>
          <w:bCs/>
          <w:sz w:val="26"/>
          <w:szCs w:val="26"/>
          <w:u w:val="single"/>
        </w:rPr>
        <w:t>1</w:t>
      </w:r>
      <w:r>
        <w:rPr>
          <w:rFonts w:ascii="Times New Roman" w:hAnsi="Times New Roman" w:cs="Times New Roman"/>
          <w:b/>
          <w:bCs/>
          <w:sz w:val="26"/>
          <w:szCs w:val="26"/>
          <w:u w:val="single"/>
        </w:rPr>
        <w:t> :</w:t>
      </w:r>
    </w:p>
    <w:p w14:paraId="663ACA83" w14:textId="77777777" w:rsidR="0021640C" w:rsidRPr="008A4B0C" w:rsidRDefault="0021640C" w:rsidP="0021640C">
      <w:pPr>
        <w:jc w:val="both"/>
        <w:rPr>
          <w:rFonts w:ascii="Times New Roman" w:hAnsi="Times New Roman" w:cs="Times New Roman"/>
          <w:sz w:val="26"/>
          <w:szCs w:val="26"/>
        </w:rPr>
      </w:pPr>
      <w:r w:rsidRPr="008A4B0C">
        <w:rPr>
          <w:rFonts w:ascii="Times New Roman" w:hAnsi="Times New Roman" w:cs="Times New Roman"/>
          <w:b/>
          <w:bCs/>
          <w:sz w:val="26"/>
          <w:szCs w:val="26"/>
        </w:rPr>
        <w:t>Justification</w:t>
      </w:r>
      <w:r w:rsidRPr="008A4B0C">
        <w:rPr>
          <w:rFonts w:ascii="Times New Roman" w:hAnsi="Times New Roman" w:cs="Times New Roman"/>
          <w:sz w:val="26"/>
          <w:szCs w:val="26"/>
        </w:rPr>
        <w:t xml:space="preserve"> : Le SOC n'a aucune visibilité structurée. Sans SIEM ni collecte centralisée des logs, la détection dépend entièrement des signalements utilisateurs. Le MTTD &gt; 7 jours signifie qu'une attaque peut persister plus d'une semaine sans être détectée, exposant l'organisation à des dommages critiques (exfiltration, ransomware, </w:t>
      </w:r>
      <w:proofErr w:type="spellStart"/>
      <w:r w:rsidRPr="008A4B0C">
        <w:rPr>
          <w:rFonts w:ascii="Times New Roman" w:hAnsi="Times New Roman" w:cs="Times New Roman"/>
          <w:sz w:val="26"/>
          <w:szCs w:val="26"/>
        </w:rPr>
        <w:t>pivoting</w:t>
      </w:r>
      <w:proofErr w:type="spellEnd"/>
      <w:r w:rsidRPr="008A4B0C">
        <w:rPr>
          <w:rFonts w:ascii="Times New Roman" w:hAnsi="Times New Roman" w:cs="Times New Roman"/>
          <w:sz w:val="26"/>
          <w:szCs w:val="26"/>
        </w:rPr>
        <w:t>).</w:t>
      </w:r>
    </w:p>
    <w:p w14:paraId="7877F0C2" w14:textId="77777777" w:rsidR="0021640C" w:rsidRPr="008A4B0C" w:rsidRDefault="0021640C" w:rsidP="0021640C">
      <w:pPr>
        <w:jc w:val="both"/>
        <w:rPr>
          <w:rFonts w:ascii="Times New Roman" w:hAnsi="Times New Roman" w:cs="Times New Roman"/>
          <w:sz w:val="26"/>
          <w:szCs w:val="26"/>
        </w:rPr>
      </w:pPr>
    </w:p>
    <w:p w14:paraId="2C5C3545" w14:textId="77777777" w:rsidR="0021640C" w:rsidRPr="008A4B0C" w:rsidRDefault="0021640C" w:rsidP="0021640C">
      <w:pPr>
        <w:jc w:val="both"/>
        <w:rPr>
          <w:rFonts w:ascii="Times New Roman" w:hAnsi="Times New Roman" w:cs="Times New Roman"/>
          <w:b/>
          <w:bCs/>
          <w:sz w:val="26"/>
          <w:szCs w:val="26"/>
        </w:rPr>
      </w:pPr>
      <w:r w:rsidRPr="008A4B0C">
        <w:rPr>
          <w:rFonts w:ascii="Times New Roman" w:hAnsi="Times New Roman" w:cs="Times New Roman"/>
          <w:b/>
          <w:bCs/>
          <w:sz w:val="26"/>
          <w:szCs w:val="26"/>
        </w:rPr>
        <w:t>Correctives prioritaires :</w:t>
      </w:r>
    </w:p>
    <w:p w14:paraId="68745608" w14:textId="77777777" w:rsidR="0021640C" w:rsidRPr="008A4B0C" w:rsidRDefault="0021640C" w:rsidP="000D153B">
      <w:pPr>
        <w:pStyle w:val="Paragraphedeliste"/>
        <w:numPr>
          <w:ilvl w:val="0"/>
          <w:numId w:val="1"/>
        </w:numPr>
        <w:jc w:val="both"/>
        <w:rPr>
          <w:rFonts w:ascii="Times New Roman" w:hAnsi="Times New Roman" w:cs="Times New Roman"/>
          <w:sz w:val="26"/>
          <w:szCs w:val="26"/>
        </w:rPr>
      </w:pPr>
      <w:r w:rsidRPr="008A4B0C">
        <w:rPr>
          <w:rFonts w:ascii="Times New Roman" w:hAnsi="Times New Roman" w:cs="Times New Roman"/>
          <w:sz w:val="26"/>
          <w:szCs w:val="26"/>
        </w:rPr>
        <w:t xml:space="preserve">Déployer un SIEM de base (ex. </w:t>
      </w:r>
      <w:proofErr w:type="spellStart"/>
      <w:r w:rsidRPr="008A4B0C">
        <w:rPr>
          <w:rFonts w:ascii="Times New Roman" w:hAnsi="Times New Roman" w:cs="Times New Roman"/>
          <w:sz w:val="26"/>
          <w:szCs w:val="26"/>
        </w:rPr>
        <w:t>Elastic</w:t>
      </w:r>
      <w:proofErr w:type="spellEnd"/>
      <w:r w:rsidRPr="008A4B0C">
        <w:rPr>
          <w:rFonts w:ascii="Times New Roman" w:hAnsi="Times New Roman" w:cs="Times New Roman"/>
          <w:sz w:val="26"/>
          <w:szCs w:val="26"/>
        </w:rPr>
        <w:t xml:space="preserve"> SIEM, Microsoft Sentinel) avec collecte des logs AD, firewall et </w:t>
      </w:r>
      <w:proofErr w:type="spellStart"/>
      <w:r w:rsidRPr="008A4B0C">
        <w:rPr>
          <w:rFonts w:ascii="Times New Roman" w:hAnsi="Times New Roman" w:cs="Times New Roman"/>
          <w:sz w:val="26"/>
          <w:szCs w:val="26"/>
        </w:rPr>
        <w:t>endpoints</w:t>
      </w:r>
      <w:proofErr w:type="spellEnd"/>
    </w:p>
    <w:p w14:paraId="52155310" w14:textId="77777777" w:rsidR="0021640C" w:rsidRPr="008A4B0C" w:rsidRDefault="0021640C" w:rsidP="000D153B">
      <w:pPr>
        <w:pStyle w:val="Paragraphedeliste"/>
        <w:numPr>
          <w:ilvl w:val="0"/>
          <w:numId w:val="1"/>
        </w:numPr>
        <w:jc w:val="both"/>
        <w:rPr>
          <w:rFonts w:ascii="Times New Roman" w:hAnsi="Times New Roman" w:cs="Times New Roman"/>
          <w:sz w:val="26"/>
          <w:szCs w:val="26"/>
        </w:rPr>
      </w:pPr>
      <w:r w:rsidRPr="008A4B0C">
        <w:rPr>
          <w:rFonts w:ascii="Times New Roman" w:hAnsi="Times New Roman" w:cs="Times New Roman"/>
          <w:sz w:val="26"/>
          <w:szCs w:val="26"/>
        </w:rPr>
        <w:t>Définir un processus minimal de gestion des incidents avec des niveaux de sévérité et une astreinte d'escalade</w:t>
      </w:r>
    </w:p>
    <w:p w14:paraId="172064B5" w14:textId="30DD7BA5" w:rsidR="0021640C" w:rsidRPr="008A4B0C" w:rsidRDefault="00BB6D0C" w:rsidP="0021640C">
      <w:pPr>
        <w:jc w:val="both"/>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Action </w:t>
      </w:r>
      <w:r w:rsidR="0021640C" w:rsidRPr="008A4B0C">
        <w:rPr>
          <w:rFonts w:ascii="Times New Roman" w:hAnsi="Times New Roman" w:cs="Times New Roman"/>
          <w:b/>
          <w:bCs/>
          <w:sz w:val="26"/>
          <w:szCs w:val="26"/>
          <w:u w:val="single"/>
        </w:rPr>
        <w:t>2</w:t>
      </w:r>
      <w:r>
        <w:rPr>
          <w:rFonts w:ascii="Times New Roman" w:hAnsi="Times New Roman" w:cs="Times New Roman"/>
          <w:b/>
          <w:bCs/>
          <w:sz w:val="26"/>
          <w:szCs w:val="26"/>
          <w:u w:val="single"/>
        </w:rPr>
        <w:t> :</w:t>
      </w:r>
    </w:p>
    <w:p w14:paraId="50C429B4" w14:textId="77777777" w:rsidR="0021640C" w:rsidRPr="008A4B0C" w:rsidRDefault="0021640C" w:rsidP="0021640C">
      <w:pPr>
        <w:jc w:val="both"/>
        <w:rPr>
          <w:rFonts w:ascii="Times New Roman" w:hAnsi="Times New Roman" w:cs="Times New Roman"/>
          <w:sz w:val="26"/>
          <w:szCs w:val="26"/>
        </w:rPr>
      </w:pPr>
      <w:r w:rsidRPr="008A4B0C">
        <w:rPr>
          <w:rFonts w:ascii="Times New Roman" w:hAnsi="Times New Roman" w:cs="Times New Roman"/>
          <w:b/>
          <w:bCs/>
          <w:sz w:val="26"/>
          <w:szCs w:val="26"/>
        </w:rPr>
        <w:t>Justification :</w:t>
      </w:r>
      <w:r w:rsidRPr="008A4B0C">
        <w:rPr>
          <w:rFonts w:ascii="Times New Roman" w:hAnsi="Times New Roman" w:cs="Times New Roman"/>
          <w:sz w:val="26"/>
          <w:szCs w:val="26"/>
        </w:rPr>
        <w:t xml:space="preserve"> Le SIEM est en place mais les règles par défaut génèrent un volume d'alertes non triées, provoquant de la fatigue d'alerte. Les analystes passent leur temps à trier manuellement, ce qui maintient le MTTD entre 2 et 7 jours et masque les incidents réels dans le bruit.</w:t>
      </w:r>
    </w:p>
    <w:p w14:paraId="1080AFD7" w14:textId="77777777" w:rsidR="0021640C" w:rsidRPr="008A4B0C" w:rsidRDefault="0021640C" w:rsidP="0021640C">
      <w:pPr>
        <w:jc w:val="both"/>
        <w:rPr>
          <w:rFonts w:ascii="Times New Roman" w:hAnsi="Times New Roman" w:cs="Times New Roman"/>
          <w:b/>
          <w:bCs/>
          <w:sz w:val="26"/>
          <w:szCs w:val="26"/>
        </w:rPr>
      </w:pPr>
      <w:r w:rsidRPr="008A4B0C">
        <w:rPr>
          <w:rFonts w:ascii="Times New Roman" w:hAnsi="Times New Roman" w:cs="Times New Roman"/>
          <w:b/>
          <w:bCs/>
          <w:sz w:val="26"/>
          <w:szCs w:val="26"/>
        </w:rPr>
        <w:t>Correctives prioritaires :</w:t>
      </w:r>
    </w:p>
    <w:p w14:paraId="33E68F97" w14:textId="77777777" w:rsidR="0021640C" w:rsidRPr="008A4B0C" w:rsidRDefault="0021640C" w:rsidP="000D153B">
      <w:pPr>
        <w:pStyle w:val="Paragraphedeliste"/>
        <w:numPr>
          <w:ilvl w:val="0"/>
          <w:numId w:val="2"/>
        </w:numPr>
        <w:jc w:val="both"/>
        <w:rPr>
          <w:rFonts w:ascii="Times New Roman" w:hAnsi="Times New Roman" w:cs="Times New Roman"/>
          <w:sz w:val="26"/>
          <w:szCs w:val="26"/>
        </w:rPr>
      </w:pPr>
      <w:r w:rsidRPr="008A4B0C">
        <w:rPr>
          <w:rFonts w:ascii="Times New Roman" w:hAnsi="Times New Roman" w:cs="Times New Roman"/>
          <w:sz w:val="26"/>
          <w:szCs w:val="26"/>
        </w:rPr>
        <w:t xml:space="preserve">Implémenter un système de </w:t>
      </w:r>
      <w:proofErr w:type="spellStart"/>
      <w:r w:rsidRPr="008A4B0C">
        <w:rPr>
          <w:rFonts w:ascii="Times New Roman" w:hAnsi="Times New Roman" w:cs="Times New Roman"/>
          <w:sz w:val="26"/>
          <w:szCs w:val="26"/>
        </w:rPr>
        <w:t>ticketing</w:t>
      </w:r>
      <w:proofErr w:type="spellEnd"/>
      <w:r w:rsidRPr="008A4B0C">
        <w:rPr>
          <w:rFonts w:ascii="Times New Roman" w:hAnsi="Times New Roman" w:cs="Times New Roman"/>
          <w:sz w:val="26"/>
          <w:szCs w:val="26"/>
        </w:rPr>
        <w:t xml:space="preserve"> et de triage (ex. </w:t>
      </w:r>
      <w:proofErr w:type="spellStart"/>
      <w:r w:rsidRPr="008A4B0C">
        <w:rPr>
          <w:rFonts w:ascii="Times New Roman" w:hAnsi="Times New Roman" w:cs="Times New Roman"/>
          <w:sz w:val="26"/>
          <w:szCs w:val="26"/>
        </w:rPr>
        <w:t>TheHive</w:t>
      </w:r>
      <w:proofErr w:type="spellEnd"/>
      <w:r w:rsidRPr="008A4B0C">
        <w:rPr>
          <w:rFonts w:ascii="Times New Roman" w:hAnsi="Times New Roman" w:cs="Times New Roman"/>
          <w:sz w:val="26"/>
          <w:szCs w:val="26"/>
        </w:rPr>
        <w:t>) avec priorisation automatique par criticité actif/vulnérabilité</w:t>
      </w:r>
    </w:p>
    <w:p w14:paraId="2F1F6E72" w14:textId="77777777" w:rsidR="0021640C" w:rsidRPr="008A4B0C" w:rsidRDefault="0021640C" w:rsidP="000D153B">
      <w:pPr>
        <w:pStyle w:val="Paragraphedeliste"/>
        <w:numPr>
          <w:ilvl w:val="0"/>
          <w:numId w:val="2"/>
        </w:numPr>
        <w:jc w:val="both"/>
        <w:rPr>
          <w:rFonts w:ascii="Times New Roman" w:hAnsi="Times New Roman" w:cs="Times New Roman"/>
          <w:sz w:val="26"/>
          <w:szCs w:val="26"/>
        </w:rPr>
      </w:pPr>
      <w:r w:rsidRPr="008A4B0C">
        <w:rPr>
          <w:rFonts w:ascii="Times New Roman" w:hAnsi="Times New Roman" w:cs="Times New Roman"/>
          <w:sz w:val="26"/>
          <w:szCs w:val="26"/>
        </w:rPr>
        <w:t>Affiner et contextualiser les règles de détection en désactivant les règles à fort taux de faux positifs et en les adaptant au contexte métier</w:t>
      </w:r>
    </w:p>
    <w:p w14:paraId="63DCD60A" w14:textId="7480A1A5" w:rsidR="0021640C" w:rsidRPr="008A4B0C" w:rsidRDefault="00BB6D0C" w:rsidP="0021640C">
      <w:pPr>
        <w:jc w:val="both"/>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Action </w:t>
      </w:r>
      <w:r w:rsidR="0021640C" w:rsidRPr="008A4B0C">
        <w:rPr>
          <w:rFonts w:ascii="Times New Roman" w:hAnsi="Times New Roman" w:cs="Times New Roman"/>
          <w:b/>
          <w:bCs/>
          <w:sz w:val="26"/>
          <w:szCs w:val="26"/>
          <w:u w:val="single"/>
        </w:rPr>
        <w:t>3</w:t>
      </w:r>
      <w:r>
        <w:rPr>
          <w:rFonts w:ascii="Times New Roman" w:hAnsi="Times New Roman" w:cs="Times New Roman"/>
          <w:b/>
          <w:bCs/>
          <w:sz w:val="26"/>
          <w:szCs w:val="26"/>
          <w:u w:val="single"/>
        </w:rPr>
        <w:t> :</w:t>
      </w:r>
    </w:p>
    <w:p w14:paraId="2A0C3A8A" w14:textId="77777777" w:rsidR="0021640C" w:rsidRPr="008A4B0C" w:rsidRDefault="0021640C" w:rsidP="0021640C">
      <w:pPr>
        <w:jc w:val="both"/>
        <w:rPr>
          <w:rFonts w:ascii="Times New Roman" w:hAnsi="Times New Roman" w:cs="Times New Roman"/>
          <w:sz w:val="26"/>
          <w:szCs w:val="26"/>
        </w:rPr>
      </w:pPr>
      <w:r w:rsidRPr="008A4B0C">
        <w:rPr>
          <w:rFonts w:ascii="Times New Roman" w:hAnsi="Times New Roman" w:cs="Times New Roman"/>
          <w:b/>
          <w:bCs/>
          <w:sz w:val="26"/>
          <w:szCs w:val="26"/>
        </w:rPr>
        <w:t>Justification</w:t>
      </w:r>
      <w:r w:rsidRPr="008A4B0C">
        <w:rPr>
          <w:rFonts w:ascii="Times New Roman" w:hAnsi="Times New Roman" w:cs="Times New Roman"/>
          <w:sz w:val="26"/>
          <w:szCs w:val="26"/>
        </w:rPr>
        <w:t> : Les règles sont personnalisées et le triage est opérationnel (FPR &lt; 50 %), mais la détection reste réactive. Le SOC répond aux alertes sans anticiper les menaces. Le MTTD &lt; 24 h est acceptable mais insuffisant face aux attaques modernes dont le temps de déplacement latéral peut être inférieur à quelques heures.</w:t>
      </w:r>
    </w:p>
    <w:p w14:paraId="322E921B" w14:textId="77777777" w:rsidR="0021640C" w:rsidRPr="008A4B0C" w:rsidRDefault="0021640C" w:rsidP="0021640C">
      <w:pPr>
        <w:jc w:val="both"/>
        <w:rPr>
          <w:rFonts w:ascii="Times New Roman" w:hAnsi="Times New Roman" w:cs="Times New Roman"/>
          <w:b/>
          <w:bCs/>
          <w:sz w:val="26"/>
          <w:szCs w:val="26"/>
        </w:rPr>
      </w:pPr>
      <w:r w:rsidRPr="008A4B0C">
        <w:rPr>
          <w:rFonts w:ascii="Times New Roman" w:hAnsi="Times New Roman" w:cs="Times New Roman"/>
          <w:b/>
          <w:bCs/>
          <w:sz w:val="26"/>
          <w:szCs w:val="26"/>
        </w:rPr>
        <w:t>Correctives prioritaires :</w:t>
      </w:r>
    </w:p>
    <w:p w14:paraId="3FA7E4B5" w14:textId="77777777" w:rsidR="0021640C" w:rsidRPr="008A4B0C" w:rsidRDefault="0021640C" w:rsidP="000D153B">
      <w:pPr>
        <w:pStyle w:val="Paragraphedeliste"/>
        <w:numPr>
          <w:ilvl w:val="0"/>
          <w:numId w:val="3"/>
        </w:numPr>
        <w:jc w:val="both"/>
        <w:rPr>
          <w:rFonts w:ascii="Times New Roman" w:hAnsi="Times New Roman" w:cs="Times New Roman"/>
          <w:sz w:val="26"/>
          <w:szCs w:val="26"/>
        </w:rPr>
      </w:pPr>
      <w:r w:rsidRPr="008A4B0C">
        <w:rPr>
          <w:rFonts w:ascii="Times New Roman" w:hAnsi="Times New Roman" w:cs="Times New Roman"/>
          <w:sz w:val="26"/>
          <w:szCs w:val="26"/>
        </w:rPr>
        <w:t xml:space="preserve">Intégrer une source de Cyber </w:t>
      </w:r>
      <w:proofErr w:type="spellStart"/>
      <w:r w:rsidRPr="008A4B0C">
        <w:rPr>
          <w:rFonts w:ascii="Times New Roman" w:hAnsi="Times New Roman" w:cs="Times New Roman"/>
          <w:sz w:val="26"/>
          <w:szCs w:val="26"/>
        </w:rPr>
        <w:t>Threat</w:t>
      </w:r>
      <w:proofErr w:type="spellEnd"/>
      <w:r w:rsidRPr="008A4B0C">
        <w:rPr>
          <w:rFonts w:ascii="Times New Roman" w:hAnsi="Times New Roman" w:cs="Times New Roman"/>
          <w:sz w:val="26"/>
          <w:szCs w:val="26"/>
        </w:rPr>
        <w:t xml:space="preserve"> Intelligence (CTI) pour enrichir les alertes avec des </w:t>
      </w:r>
      <w:proofErr w:type="spellStart"/>
      <w:r w:rsidRPr="008A4B0C">
        <w:rPr>
          <w:rFonts w:ascii="Times New Roman" w:hAnsi="Times New Roman" w:cs="Times New Roman"/>
          <w:sz w:val="26"/>
          <w:szCs w:val="26"/>
        </w:rPr>
        <w:t>IOCs</w:t>
      </w:r>
      <w:proofErr w:type="spellEnd"/>
      <w:r w:rsidRPr="008A4B0C">
        <w:rPr>
          <w:rFonts w:ascii="Times New Roman" w:hAnsi="Times New Roman" w:cs="Times New Roman"/>
          <w:sz w:val="26"/>
          <w:szCs w:val="26"/>
        </w:rPr>
        <w:t xml:space="preserve"> et </w:t>
      </w:r>
      <w:proofErr w:type="spellStart"/>
      <w:r w:rsidRPr="008A4B0C">
        <w:rPr>
          <w:rFonts w:ascii="Times New Roman" w:hAnsi="Times New Roman" w:cs="Times New Roman"/>
          <w:sz w:val="26"/>
          <w:szCs w:val="26"/>
        </w:rPr>
        <w:t>TTPs</w:t>
      </w:r>
      <w:proofErr w:type="spellEnd"/>
      <w:r w:rsidRPr="008A4B0C">
        <w:rPr>
          <w:rFonts w:ascii="Times New Roman" w:hAnsi="Times New Roman" w:cs="Times New Roman"/>
          <w:sz w:val="26"/>
          <w:szCs w:val="26"/>
        </w:rPr>
        <w:t xml:space="preserve"> connus (MITRE ATT&amp;CK)</w:t>
      </w:r>
    </w:p>
    <w:p w14:paraId="26FDD7DC" w14:textId="77777777" w:rsidR="0021640C" w:rsidRPr="008A4B0C" w:rsidRDefault="0021640C" w:rsidP="000D153B">
      <w:pPr>
        <w:pStyle w:val="Paragraphedeliste"/>
        <w:numPr>
          <w:ilvl w:val="0"/>
          <w:numId w:val="3"/>
        </w:numPr>
        <w:jc w:val="both"/>
        <w:rPr>
          <w:rFonts w:ascii="Times New Roman" w:hAnsi="Times New Roman" w:cs="Times New Roman"/>
          <w:sz w:val="26"/>
          <w:szCs w:val="26"/>
        </w:rPr>
      </w:pPr>
      <w:r w:rsidRPr="008A4B0C">
        <w:rPr>
          <w:rFonts w:ascii="Times New Roman" w:hAnsi="Times New Roman" w:cs="Times New Roman"/>
          <w:sz w:val="26"/>
          <w:szCs w:val="26"/>
        </w:rPr>
        <w:t>Mettre en place des métriques SOC formelles (MTTD, MTTR, taux de faux positifs) pour piloter l'amélioration continue</w:t>
      </w:r>
    </w:p>
    <w:p w14:paraId="734EE02C" w14:textId="77EC5EE6" w:rsidR="0021640C" w:rsidRPr="008A4B0C" w:rsidRDefault="00BB6D0C" w:rsidP="0021640C">
      <w:pPr>
        <w:jc w:val="both"/>
        <w:rPr>
          <w:rFonts w:ascii="Times New Roman" w:hAnsi="Times New Roman" w:cs="Times New Roman"/>
          <w:b/>
          <w:bCs/>
          <w:sz w:val="26"/>
          <w:szCs w:val="26"/>
        </w:rPr>
      </w:pPr>
      <w:r>
        <w:rPr>
          <w:rFonts w:ascii="Times New Roman" w:hAnsi="Times New Roman" w:cs="Times New Roman"/>
          <w:b/>
          <w:bCs/>
          <w:sz w:val="26"/>
          <w:szCs w:val="26"/>
        </w:rPr>
        <w:lastRenderedPageBreak/>
        <w:t>Action</w:t>
      </w:r>
      <w:r w:rsidR="0021640C" w:rsidRPr="008A4B0C">
        <w:rPr>
          <w:rFonts w:ascii="Times New Roman" w:hAnsi="Times New Roman" w:cs="Times New Roman"/>
          <w:b/>
          <w:bCs/>
          <w:sz w:val="26"/>
          <w:szCs w:val="26"/>
        </w:rPr>
        <w:t xml:space="preserve"> 4</w:t>
      </w:r>
      <w:r>
        <w:rPr>
          <w:rFonts w:ascii="Times New Roman" w:hAnsi="Times New Roman" w:cs="Times New Roman"/>
          <w:b/>
          <w:bCs/>
          <w:sz w:val="26"/>
          <w:szCs w:val="26"/>
        </w:rPr>
        <w:t> :</w:t>
      </w:r>
    </w:p>
    <w:p w14:paraId="33FADC3D" w14:textId="77777777" w:rsidR="0021640C" w:rsidRPr="008A4B0C" w:rsidRDefault="0021640C" w:rsidP="0021640C">
      <w:pPr>
        <w:jc w:val="both"/>
        <w:rPr>
          <w:rFonts w:ascii="Times New Roman" w:hAnsi="Times New Roman" w:cs="Times New Roman"/>
          <w:sz w:val="26"/>
          <w:szCs w:val="26"/>
        </w:rPr>
      </w:pPr>
      <w:r w:rsidRPr="008A4B0C">
        <w:rPr>
          <w:rFonts w:ascii="Times New Roman" w:hAnsi="Times New Roman" w:cs="Times New Roman"/>
          <w:b/>
          <w:bCs/>
          <w:sz w:val="26"/>
          <w:szCs w:val="26"/>
        </w:rPr>
        <w:t>Justification :</w:t>
      </w:r>
      <w:r w:rsidRPr="008A4B0C">
        <w:rPr>
          <w:rFonts w:ascii="Times New Roman" w:hAnsi="Times New Roman" w:cs="Times New Roman"/>
          <w:sz w:val="26"/>
          <w:szCs w:val="26"/>
        </w:rPr>
        <w:t xml:space="preserve"> Le </w:t>
      </w:r>
      <w:proofErr w:type="spellStart"/>
      <w:r w:rsidRPr="008A4B0C">
        <w:rPr>
          <w:rFonts w:ascii="Times New Roman" w:hAnsi="Times New Roman" w:cs="Times New Roman"/>
          <w:sz w:val="26"/>
          <w:szCs w:val="26"/>
        </w:rPr>
        <w:t>threat</w:t>
      </w:r>
      <w:proofErr w:type="spellEnd"/>
      <w:r w:rsidRPr="008A4B0C">
        <w:rPr>
          <w:rFonts w:ascii="Times New Roman" w:hAnsi="Times New Roman" w:cs="Times New Roman"/>
          <w:sz w:val="26"/>
          <w:szCs w:val="26"/>
        </w:rPr>
        <w:t xml:space="preserve"> </w:t>
      </w:r>
      <w:proofErr w:type="spellStart"/>
      <w:r w:rsidRPr="008A4B0C">
        <w:rPr>
          <w:rFonts w:ascii="Times New Roman" w:hAnsi="Times New Roman" w:cs="Times New Roman"/>
          <w:sz w:val="26"/>
          <w:szCs w:val="26"/>
        </w:rPr>
        <w:t>hunting</w:t>
      </w:r>
      <w:proofErr w:type="spellEnd"/>
      <w:r w:rsidRPr="008A4B0C">
        <w:rPr>
          <w:rFonts w:ascii="Times New Roman" w:hAnsi="Times New Roman" w:cs="Times New Roman"/>
          <w:sz w:val="26"/>
          <w:szCs w:val="26"/>
        </w:rPr>
        <w:t xml:space="preserve"> proactif et la CTI intégrée permettent d'atteindre un FPR &lt; 30 % et un MTTD &lt; 4 h. Cependant, les processus de réponse restent majoritairement manuels, ce qui crée un goulot d'étranglement humain à grande échelle et limite la capacité à traiter des volumes d'incidents élevés.</w:t>
      </w:r>
    </w:p>
    <w:p w14:paraId="39DFEB80" w14:textId="77777777" w:rsidR="0021640C" w:rsidRPr="008A4B0C" w:rsidRDefault="0021640C" w:rsidP="0021640C">
      <w:pPr>
        <w:jc w:val="both"/>
        <w:rPr>
          <w:rFonts w:ascii="Times New Roman" w:hAnsi="Times New Roman" w:cs="Times New Roman"/>
          <w:sz w:val="26"/>
          <w:szCs w:val="26"/>
        </w:rPr>
      </w:pPr>
      <w:r w:rsidRPr="00BB6D0C">
        <w:rPr>
          <w:rFonts w:ascii="Times New Roman" w:hAnsi="Times New Roman" w:cs="Times New Roman"/>
          <w:b/>
          <w:bCs/>
          <w:sz w:val="26"/>
          <w:szCs w:val="26"/>
        </w:rPr>
        <w:t>Actions correctives prioritaires</w:t>
      </w:r>
      <w:r w:rsidRPr="008A4B0C">
        <w:rPr>
          <w:rFonts w:ascii="Times New Roman" w:hAnsi="Times New Roman" w:cs="Times New Roman"/>
          <w:sz w:val="26"/>
          <w:szCs w:val="26"/>
        </w:rPr>
        <w:t xml:space="preserve"> :</w:t>
      </w:r>
    </w:p>
    <w:p w14:paraId="5E5A5115" w14:textId="0B3A627B" w:rsidR="0021640C" w:rsidRPr="008A4B0C" w:rsidRDefault="0021640C" w:rsidP="000D153B">
      <w:pPr>
        <w:pStyle w:val="Paragraphedeliste"/>
        <w:numPr>
          <w:ilvl w:val="0"/>
          <w:numId w:val="4"/>
        </w:numPr>
        <w:jc w:val="both"/>
        <w:rPr>
          <w:rFonts w:ascii="Times New Roman" w:hAnsi="Times New Roman" w:cs="Times New Roman"/>
          <w:sz w:val="26"/>
          <w:szCs w:val="26"/>
        </w:rPr>
      </w:pPr>
      <w:r w:rsidRPr="008A4B0C">
        <w:rPr>
          <w:rFonts w:ascii="Times New Roman" w:hAnsi="Times New Roman" w:cs="Times New Roman"/>
          <w:sz w:val="26"/>
          <w:szCs w:val="26"/>
        </w:rPr>
        <w:t xml:space="preserve">Déployer une plateforme </w:t>
      </w:r>
      <w:r w:rsidR="00BB6D0C" w:rsidRPr="008A4B0C">
        <w:rPr>
          <w:rFonts w:ascii="Times New Roman" w:hAnsi="Times New Roman" w:cs="Times New Roman"/>
          <w:sz w:val="26"/>
          <w:szCs w:val="26"/>
        </w:rPr>
        <w:t>SOAR (</w:t>
      </w:r>
      <w:r w:rsidRPr="008A4B0C">
        <w:rPr>
          <w:rFonts w:ascii="Times New Roman" w:hAnsi="Times New Roman" w:cs="Times New Roman"/>
          <w:sz w:val="26"/>
          <w:szCs w:val="26"/>
        </w:rPr>
        <w:t xml:space="preserve">ex. Splunk SOAR, Palo Alto XSOAR) pour automatiser les </w:t>
      </w:r>
      <w:proofErr w:type="spellStart"/>
      <w:r w:rsidRPr="008A4B0C">
        <w:rPr>
          <w:rFonts w:ascii="Times New Roman" w:hAnsi="Times New Roman" w:cs="Times New Roman"/>
          <w:sz w:val="26"/>
          <w:szCs w:val="26"/>
        </w:rPr>
        <w:t>playbooks</w:t>
      </w:r>
      <w:proofErr w:type="spellEnd"/>
      <w:r w:rsidRPr="008A4B0C">
        <w:rPr>
          <w:rFonts w:ascii="Times New Roman" w:hAnsi="Times New Roman" w:cs="Times New Roman"/>
          <w:sz w:val="26"/>
          <w:szCs w:val="26"/>
        </w:rPr>
        <w:t xml:space="preserve"> de réponse sur les incidents récurrents</w:t>
      </w:r>
    </w:p>
    <w:p w14:paraId="49E58CB0" w14:textId="77777777" w:rsidR="0021640C" w:rsidRPr="008A4B0C" w:rsidRDefault="0021640C" w:rsidP="000D153B">
      <w:pPr>
        <w:pStyle w:val="Paragraphedeliste"/>
        <w:numPr>
          <w:ilvl w:val="0"/>
          <w:numId w:val="4"/>
        </w:numPr>
        <w:jc w:val="both"/>
        <w:rPr>
          <w:rFonts w:ascii="Times New Roman" w:hAnsi="Times New Roman" w:cs="Times New Roman"/>
          <w:sz w:val="26"/>
          <w:szCs w:val="26"/>
        </w:rPr>
      </w:pPr>
      <w:r w:rsidRPr="008A4B0C">
        <w:rPr>
          <w:rFonts w:ascii="Times New Roman" w:hAnsi="Times New Roman" w:cs="Times New Roman"/>
          <w:sz w:val="26"/>
          <w:szCs w:val="26"/>
        </w:rPr>
        <w:t xml:space="preserve">Structurer un programme de </w:t>
      </w:r>
      <w:proofErr w:type="spellStart"/>
      <w:r w:rsidRPr="008A4B0C">
        <w:rPr>
          <w:rFonts w:ascii="Times New Roman" w:hAnsi="Times New Roman" w:cs="Times New Roman"/>
          <w:sz w:val="26"/>
          <w:szCs w:val="26"/>
        </w:rPr>
        <w:t>threat</w:t>
      </w:r>
      <w:proofErr w:type="spellEnd"/>
      <w:r w:rsidRPr="008A4B0C">
        <w:rPr>
          <w:rFonts w:ascii="Times New Roman" w:hAnsi="Times New Roman" w:cs="Times New Roman"/>
          <w:sz w:val="26"/>
          <w:szCs w:val="26"/>
        </w:rPr>
        <w:t xml:space="preserve"> </w:t>
      </w:r>
      <w:proofErr w:type="spellStart"/>
      <w:r w:rsidRPr="008A4B0C">
        <w:rPr>
          <w:rFonts w:ascii="Times New Roman" w:hAnsi="Times New Roman" w:cs="Times New Roman"/>
          <w:sz w:val="26"/>
          <w:szCs w:val="26"/>
        </w:rPr>
        <w:t>hunting</w:t>
      </w:r>
      <w:proofErr w:type="spellEnd"/>
      <w:r w:rsidRPr="008A4B0C">
        <w:rPr>
          <w:rFonts w:ascii="Times New Roman" w:hAnsi="Times New Roman" w:cs="Times New Roman"/>
          <w:sz w:val="26"/>
          <w:szCs w:val="26"/>
        </w:rPr>
        <w:t xml:space="preserve"> récurrent avec des hypothèses documentées basées sur les campagnes actives (OSINT, </w:t>
      </w:r>
      <w:proofErr w:type="spellStart"/>
      <w:r w:rsidRPr="008A4B0C">
        <w:rPr>
          <w:rFonts w:ascii="Times New Roman" w:hAnsi="Times New Roman" w:cs="Times New Roman"/>
          <w:sz w:val="26"/>
          <w:szCs w:val="26"/>
        </w:rPr>
        <w:t>ISACs</w:t>
      </w:r>
      <w:proofErr w:type="spellEnd"/>
      <w:r w:rsidRPr="008A4B0C">
        <w:rPr>
          <w:rFonts w:ascii="Times New Roman" w:hAnsi="Times New Roman" w:cs="Times New Roman"/>
          <w:sz w:val="26"/>
          <w:szCs w:val="26"/>
        </w:rPr>
        <w:t xml:space="preserve"> sectoriels)</w:t>
      </w:r>
    </w:p>
    <w:p w14:paraId="065311A9" w14:textId="1DDE7FB9" w:rsidR="0021640C" w:rsidRPr="008A4B0C" w:rsidRDefault="00BB6D0C" w:rsidP="0021640C">
      <w:pPr>
        <w:jc w:val="both"/>
        <w:rPr>
          <w:rFonts w:ascii="Times New Roman" w:hAnsi="Times New Roman" w:cs="Times New Roman"/>
          <w:sz w:val="26"/>
          <w:szCs w:val="26"/>
        </w:rPr>
      </w:pPr>
      <w:r>
        <w:rPr>
          <w:rFonts w:ascii="Times New Roman" w:hAnsi="Times New Roman" w:cs="Times New Roman"/>
          <w:b/>
          <w:bCs/>
          <w:sz w:val="26"/>
          <w:szCs w:val="26"/>
        </w:rPr>
        <w:t>Action</w:t>
      </w:r>
      <w:r w:rsidR="0021640C" w:rsidRPr="008A4B0C">
        <w:rPr>
          <w:rFonts w:ascii="Times New Roman" w:hAnsi="Times New Roman" w:cs="Times New Roman"/>
          <w:b/>
          <w:bCs/>
          <w:sz w:val="26"/>
          <w:szCs w:val="26"/>
        </w:rPr>
        <w:t xml:space="preserve"> 5</w:t>
      </w:r>
      <w:r>
        <w:rPr>
          <w:rFonts w:ascii="Times New Roman" w:hAnsi="Times New Roman" w:cs="Times New Roman"/>
          <w:b/>
          <w:bCs/>
          <w:sz w:val="26"/>
          <w:szCs w:val="26"/>
        </w:rPr>
        <w:t> :</w:t>
      </w:r>
      <w:r w:rsidR="0021640C" w:rsidRPr="008A4B0C">
        <w:rPr>
          <w:rFonts w:ascii="Times New Roman" w:hAnsi="Times New Roman" w:cs="Times New Roman"/>
          <w:b/>
          <w:bCs/>
          <w:sz w:val="26"/>
          <w:szCs w:val="26"/>
        </w:rPr>
        <w:t xml:space="preserve"> </w:t>
      </w:r>
    </w:p>
    <w:p w14:paraId="3BD92C14" w14:textId="77777777" w:rsidR="0021640C" w:rsidRPr="008A4B0C" w:rsidRDefault="0021640C" w:rsidP="0021640C">
      <w:pPr>
        <w:jc w:val="both"/>
        <w:rPr>
          <w:rFonts w:ascii="Times New Roman" w:hAnsi="Times New Roman" w:cs="Times New Roman"/>
          <w:sz w:val="26"/>
          <w:szCs w:val="26"/>
        </w:rPr>
      </w:pPr>
      <w:r w:rsidRPr="008A4B0C">
        <w:rPr>
          <w:rFonts w:ascii="Times New Roman" w:hAnsi="Times New Roman" w:cs="Times New Roman"/>
          <w:b/>
          <w:bCs/>
          <w:sz w:val="26"/>
          <w:szCs w:val="26"/>
        </w:rPr>
        <w:t xml:space="preserve">Justification : </w:t>
      </w:r>
      <w:r w:rsidRPr="008A4B0C">
        <w:rPr>
          <w:rFonts w:ascii="Times New Roman" w:hAnsi="Times New Roman" w:cs="Times New Roman"/>
          <w:sz w:val="26"/>
          <w:szCs w:val="26"/>
        </w:rPr>
        <w:t>C'est le niveau d'excellence opérationnelle. Le SOAR, le ML et l'automatisation permettent une détection prédictive avec un MTTD &lt; 1 h. Le risque à ce stade est la dépendance technologique et la dérive des modèles ML sur de nouvelles menaces, ainsi que la difficulté à maintenir les compétences humaines face à l'automatisation croissante.</w:t>
      </w:r>
    </w:p>
    <w:p w14:paraId="157CD123" w14:textId="77777777" w:rsidR="0021640C" w:rsidRPr="008A4B0C" w:rsidRDefault="0021640C" w:rsidP="0021640C">
      <w:pPr>
        <w:jc w:val="both"/>
        <w:rPr>
          <w:rFonts w:ascii="Times New Roman" w:hAnsi="Times New Roman" w:cs="Times New Roman"/>
          <w:b/>
          <w:bCs/>
          <w:sz w:val="26"/>
          <w:szCs w:val="26"/>
        </w:rPr>
      </w:pPr>
      <w:r w:rsidRPr="008A4B0C">
        <w:rPr>
          <w:rFonts w:ascii="Times New Roman" w:hAnsi="Times New Roman" w:cs="Times New Roman"/>
          <w:b/>
          <w:bCs/>
          <w:sz w:val="26"/>
          <w:szCs w:val="26"/>
        </w:rPr>
        <w:t>Actions correctives prioritaires :</w:t>
      </w:r>
    </w:p>
    <w:p w14:paraId="706FE555" w14:textId="77777777" w:rsidR="0021640C" w:rsidRPr="008A4B0C" w:rsidRDefault="0021640C" w:rsidP="000D153B">
      <w:pPr>
        <w:pStyle w:val="Paragraphedeliste"/>
        <w:numPr>
          <w:ilvl w:val="0"/>
          <w:numId w:val="5"/>
        </w:numPr>
        <w:jc w:val="both"/>
        <w:rPr>
          <w:rFonts w:ascii="Times New Roman" w:hAnsi="Times New Roman" w:cs="Times New Roman"/>
          <w:sz w:val="26"/>
          <w:szCs w:val="26"/>
        </w:rPr>
      </w:pPr>
      <w:r w:rsidRPr="008A4B0C">
        <w:rPr>
          <w:rFonts w:ascii="Times New Roman" w:hAnsi="Times New Roman" w:cs="Times New Roman"/>
          <w:sz w:val="26"/>
          <w:szCs w:val="26"/>
        </w:rPr>
        <w:t xml:space="preserve">Mettre en place un programme de </w:t>
      </w:r>
      <w:proofErr w:type="spellStart"/>
      <w:r w:rsidRPr="008A4B0C">
        <w:rPr>
          <w:rFonts w:ascii="Times New Roman" w:hAnsi="Times New Roman" w:cs="Times New Roman"/>
          <w:sz w:val="26"/>
          <w:szCs w:val="26"/>
        </w:rPr>
        <w:t>red</w:t>
      </w:r>
      <w:proofErr w:type="spellEnd"/>
      <w:r w:rsidRPr="008A4B0C">
        <w:rPr>
          <w:rFonts w:ascii="Times New Roman" w:hAnsi="Times New Roman" w:cs="Times New Roman"/>
          <w:sz w:val="26"/>
          <w:szCs w:val="26"/>
        </w:rPr>
        <w:t xml:space="preserve"> team/</w:t>
      </w:r>
      <w:proofErr w:type="spellStart"/>
      <w:r w:rsidRPr="008A4B0C">
        <w:rPr>
          <w:rFonts w:ascii="Times New Roman" w:hAnsi="Times New Roman" w:cs="Times New Roman"/>
          <w:sz w:val="26"/>
          <w:szCs w:val="26"/>
        </w:rPr>
        <w:t>purple</w:t>
      </w:r>
      <w:proofErr w:type="spellEnd"/>
      <w:r w:rsidRPr="008A4B0C">
        <w:rPr>
          <w:rFonts w:ascii="Times New Roman" w:hAnsi="Times New Roman" w:cs="Times New Roman"/>
          <w:sz w:val="26"/>
          <w:szCs w:val="26"/>
        </w:rPr>
        <w:t xml:space="preserve"> team continu pour valider en permanence l'efficacité des détections et éviter l'effet « fausse sécurité »</w:t>
      </w:r>
    </w:p>
    <w:p w14:paraId="0FBDE1DF" w14:textId="77777777" w:rsidR="0021640C" w:rsidRPr="008A4B0C" w:rsidRDefault="0021640C" w:rsidP="000D153B">
      <w:pPr>
        <w:pStyle w:val="Paragraphedeliste"/>
        <w:numPr>
          <w:ilvl w:val="0"/>
          <w:numId w:val="5"/>
        </w:numPr>
        <w:jc w:val="both"/>
        <w:rPr>
          <w:rFonts w:ascii="Times New Roman" w:hAnsi="Times New Roman" w:cs="Times New Roman"/>
          <w:sz w:val="26"/>
          <w:szCs w:val="26"/>
        </w:rPr>
      </w:pPr>
      <w:r w:rsidRPr="008A4B0C">
        <w:rPr>
          <w:rFonts w:ascii="Times New Roman" w:hAnsi="Times New Roman" w:cs="Times New Roman"/>
          <w:sz w:val="26"/>
          <w:szCs w:val="26"/>
        </w:rPr>
        <w:t xml:space="preserve">Gouverner et auditer les modèles ML (drift </w:t>
      </w:r>
      <w:proofErr w:type="spellStart"/>
      <w:r w:rsidRPr="008A4B0C">
        <w:rPr>
          <w:rFonts w:ascii="Times New Roman" w:hAnsi="Times New Roman" w:cs="Times New Roman"/>
          <w:sz w:val="26"/>
          <w:szCs w:val="26"/>
        </w:rPr>
        <w:t>detection</w:t>
      </w:r>
      <w:proofErr w:type="spellEnd"/>
      <w:r w:rsidRPr="008A4B0C">
        <w:rPr>
          <w:rFonts w:ascii="Times New Roman" w:hAnsi="Times New Roman" w:cs="Times New Roman"/>
          <w:sz w:val="26"/>
          <w:szCs w:val="26"/>
        </w:rPr>
        <w:t xml:space="preserve">, biais, réentraînement régulier) pour garantir leur pertinence face à l'évolution des </w:t>
      </w:r>
      <w:proofErr w:type="spellStart"/>
      <w:r w:rsidRPr="008A4B0C">
        <w:rPr>
          <w:rFonts w:ascii="Times New Roman" w:hAnsi="Times New Roman" w:cs="Times New Roman"/>
          <w:sz w:val="26"/>
          <w:szCs w:val="26"/>
        </w:rPr>
        <w:t>TTPs</w:t>
      </w:r>
      <w:proofErr w:type="spellEnd"/>
      <w:r w:rsidRPr="008A4B0C">
        <w:rPr>
          <w:rFonts w:ascii="Times New Roman" w:hAnsi="Times New Roman" w:cs="Times New Roman"/>
          <w:sz w:val="26"/>
          <w:szCs w:val="26"/>
        </w:rPr>
        <w:t xml:space="preserve"> adversaires</w:t>
      </w:r>
    </w:p>
    <w:p w14:paraId="3E8F902F" w14:textId="12E2BF17" w:rsidR="0021640C" w:rsidRPr="00BB6D0C" w:rsidRDefault="00BB6D0C" w:rsidP="00BB6D0C">
      <w:pPr>
        <w:jc w:val="center"/>
        <w:rPr>
          <w:rStyle w:val="fontstyle01"/>
          <w:rFonts w:ascii="Times New Roman" w:hAnsi="Times New Roman" w:cs="Times New Roman"/>
          <w:sz w:val="26"/>
          <w:szCs w:val="26"/>
        </w:rPr>
      </w:pPr>
      <w:r>
        <w:rPr>
          <w:rStyle w:val="fontstyle01"/>
          <w:rFonts w:ascii="Times New Roman" w:hAnsi="Times New Roman" w:cs="Times New Roman"/>
          <w:sz w:val="26"/>
          <w:szCs w:val="26"/>
        </w:rPr>
        <w:t>Exercice 1.2 Sélection</w:t>
      </w:r>
      <w:r w:rsidR="0021640C" w:rsidRPr="00BB6D0C">
        <w:rPr>
          <w:rStyle w:val="fontstyle01"/>
          <w:rFonts w:ascii="Times New Roman" w:hAnsi="Times New Roman" w:cs="Times New Roman"/>
          <w:sz w:val="26"/>
          <w:szCs w:val="26"/>
        </w:rPr>
        <w:t xml:space="preserve"> de sources</w:t>
      </w:r>
    </w:p>
    <w:p w14:paraId="249B38F7" w14:textId="77777777" w:rsidR="0021640C" w:rsidRPr="008A4B0C" w:rsidRDefault="0021640C" w:rsidP="0021640C">
      <w:pPr>
        <w:pStyle w:val="Paragraphedeliste"/>
        <w:ind w:left="1080"/>
        <w:jc w:val="both"/>
        <w:rPr>
          <w:rStyle w:val="fontstyle01"/>
          <w:rFonts w:ascii="Times New Roman" w:hAnsi="Times New Roman" w:cs="Times New Roman"/>
          <w:sz w:val="26"/>
          <w:szCs w:val="26"/>
        </w:rPr>
      </w:pPr>
    </w:p>
    <w:p w14:paraId="71E516B2" w14:textId="77777777" w:rsidR="0021640C" w:rsidRPr="008A4B0C" w:rsidRDefault="0021640C" w:rsidP="000D153B">
      <w:pPr>
        <w:pStyle w:val="Paragraphedeliste"/>
        <w:numPr>
          <w:ilvl w:val="0"/>
          <w:numId w:val="7"/>
        </w:numPr>
        <w:jc w:val="both"/>
        <w:rPr>
          <w:rFonts w:ascii="Times New Roman" w:hAnsi="Times New Roman" w:cs="Times New Roman"/>
          <w:b/>
          <w:bCs/>
          <w:sz w:val="26"/>
          <w:szCs w:val="26"/>
        </w:rPr>
      </w:pPr>
      <w:r w:rsidRPr="008A4B0C">
        <w:rPr>
          <w:rFonts w:ascii="Times New Roman" w:hAnsi="Times New Roman" w:cs="Times New Roman"/>
          <w:b/>
          <w:bCs/>
          <w:sz w:val="26"/>
          <w:szCs w:val="26"/>
        </w:rPr>
        <w:t>Serveur Windows AD</w:t>
      </w:r>
    </w:p>
    <w:p w14:paraId="7CA4A8FD" w14:textId="77777777" w:rsidR="0021640C" w:rsidRPr="008A4B0C" w:rsidRDefault="0021640C" w:rsidP="0021640C">
      <w:pPr>
        <w:spacing w:before="80"/>
        <w:jc w:val="both"/>
        <w:rPr>
          <w:rFonts w:ascii="Times New Roman" w:hAnsi="Times New Roman" w:cs="Times New Roman"/>
          <w:sz w:val="26"/>
          <w:szCs w:val="26"/>
        </w:rPr>
      </w:pPr>
      <w:r w:rsidRPr="008A4B0C">
        <w:rPr>
          <w:rFonts w:ascii="Times New Roman" w:eastAsia="Arial" w:hAnsi="Times New Roman" w:cs="Times New Roman"/>
          <w:b/>
          <w:bCs/>
          <w:sz w:val="26"/>
          <w:szCs w:val="26"/>
        </w:rPr>
        <w:t xml:space="preserve"> Justification</w:t>
      </w:r>
      <w:r w:rsidRPr="008A4B0C">
        <w:rPr>
          <w:rFonts w:ascii="Times New Roman" w:eastAsia="Arial" w:hAnsi="Times New Roman" w:cs="Times New Roman"/>
          <w:sz w:val="26"/>
          <w:szCs w:val="26"/>
        </w:rPr>
        <w:t xml:space="preserve"> : L'AD est le cœur de l'authentification et de la gestion des droits. Sa compromission implique la compromission totale du SI. C'est la cible privilégiée des attaquants en phase de post-exploitation.</w:t>
      </w:r>
    </w:p>
    <w:p w14:paraId="520C03BA" w14:textId="77777777" w:rsidR="0021640C" w:rsidRPr="008A4B0C" w:rsidRDefault="0021640C" w:rsidP="0021640C">
      <w:pPr>
        <w:spacing w:before="80" w:after="80"/>
        <w:jc w:val="both"/>
        <w:rPr>
          <w:rFonts w:ascii="Times New Roman" w:hAnsi="Times New Roman" w:cs="Times New Roman"/>
          <w:sz w:val="26"/>
          <w:szCs w:val="26"/>
        </w:rPr>
      </w:pPr>
      <w:r w:rsidRPr="008A4B0C">
        <w:rPr>
          <w:rFonts w:ascii="Times New Roman" w:eastAsia="Arial" w:hAnsi="Times New Roman" w:cs="Times New Roman"/>
          <w:b/>
          <w:bCs/>
          <w:sz w:val="26"/>
          <w:szCs w:val="26"/>
        </w:rPr>
        <w:t>Menaces détectables :</w:t>
      </w:r>
    </w:p>
    <w:p w14:paraId="31F7E085"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 xml:space="preserve">Brute force / </w:t>
      </w:r>
      <w:proofErr w:type="spellStart"/>
      <w:r w:rsidRPr="008A4B0C">
        <w:rPr>
          <w:rFonts w:ascii="Times New Roman" w:eastAsia="Arial" w:hAnsi="Times New Roman" w:cs="Times New Roman"/>
          <w:sz w:val="26"/>
          <w:szCs w:val="26"/>
        </w:rPr>
        <w:t>credential</w:t>
      </w:r>
      <w:proofErr w:type="spellEnd"/>
      <w:r w:rsidRPr="008A4B0C">
        <w:rPr>
          <w:rFonts w:ascii="Times New Roman" w:eastAsia="Arial" w:hAnsi="Times New Roman" w:cs="Times New Roman"/>
          <w:sz w:val="26"/>
          <w:szCs w:val="26"/>
        </w:rPr>
        <w:t xml:space="preserve"> </w:t>
      </w:r>
      <w:proofErr w:type="spellStart"/>
      <w:r w:rsidRPr="008A4B0C">
        <w:rPr>
          <w:rFonts w:ascii="Times New Roman" w:eastAsia="Arial" w:hAnsi="Times New Roman" w:cs="Times New Roman"/>
          <w:sz w:val="26"/>
          <w:szCs w:val="26"/>
        </w:rPr>
        <w:t>stuffing</w:t>
      </w:r>
      <w:proofErr w:type="spellEnd"/>
      <w:r w:rsidRPr="008A4B0C">
        <w:rPr>
          <w:rFonts w:ascii="Times New Roman" w:eastAsia="Arial" w:hAnsi="Times New Roman" w:cs="Times New Roman"/>
          <w:sz w:val="26"/>
          <w:szCs w:val="26"/>
        </w:rPr>
        <w:t xml:space="preserve"> (Event ID 4625 — échec d'authentification)</w:t>
      </w:r>
    </w:p>
    <w:p w14:paraId="0D6D2204"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Escalade de privilèges (Event ID 4672, 4728 — ajout aux groupes privilégiés)</w:t>
      </w:r>
    </w:p>
    <w:p w14:paraId="2EBEA2CF"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Création de comptes suspects (Event ID 4720)</w:t>
      </w:r>
    </w:p>
    <w:p w14:paraId="6278B13E"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proofErr w:type="spellStart"/>
      <w:r w:rsidRPr="008A4B0C">
        <w:rPr>
          <w:rFonts w:ascii="Times New Roman" w:eastAsia="Arial" w:hAnsi="Times New Roman" w:cs="Times New Roman"/>
          <w:sz w:val="26"/>
          <w:szCs w:val="26"/>
        </w:rPr>
        <w:t>Pass</w:t>
      </w:r>
      <w:proofErr w:type="spellEnd"/>
      <w:r w:rsidRPr="008A4B0C">
        <w:rPr>
          <w:rFonts w:ascii="Times New Roman" w:eastAsia="Arial" w:hAnsi="Times New Roman" w:cs="Times New Roman"/>
          <w:sz w:val="26"/>
          <w:szCs w:val="26"/>
        </w:rPr>
        <w:t xml:space="preserve">-the-Hash / </w:t>
      </w:r>
      <w:proofErr w:type="spellStart"/>
      <w:r w:rsidRPr="008A4B0C">
        <w:rPr>
          <w:rFonts w:ascii="Times New Roman" w:eastAsia="Arial" w:hAnsi="Times New Roman" w:cs="Times New Roman"/>
          <w:sz w:val="26"/>
          <w:szCs w:val="26"/>
        </w:rPr>
        <w:t>Pass</w:t>
      </w:r>
      <w:proofErr w:type="spellEnd"/>
      <w:r w:rsidRPr="008A4B0C">
        <w:rPr>
          <w:rFonts w:ascii="Times New Roman" w:eastAsia="Arial" w:hAnsi="Times New Roman" w:cs="Times New Roman"/>
          <w:sz w:val="26"/>
          <w:szCs w:val="26"/>
        </w:rPr>
        <w:t>-the-Ticket (Event ID 4768, 4769 — demandes Kerberos anormales)</w:t>
      </w:r>
    </w:p>
    <w:p w14:paraId="375613B5" w14:textId="162E62D3" w:rsidR="0021640C" w:rsidRPr="00BB6D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Mouvement latéral (Event ID 4624 — connexion depuis un poste inhabituel)</w:t>
      </w:r>
    </w:p>
    <w:p w14:paraId="0C91F0C7" w14:textId="55CEB7A4" w:rsidR="00BB6D0C" w:rsidRDefault="00BB6D0C" w:rsidP="00BB6D0C">
      <w:pPr>
        <w:pStyle w:val="Paragraphedeliste"/>
        <w:spacing w:before="60" w:after="60" w:line="240" w:lineRule="auto"/>
        <w:contextualSpacing w:val="0"/>
        <w:jc w:val="both"/>
        <w:rPr>
          <w:rFonts w:ascii="Times New Roman" w:eastAsia="Arial" w:hAnsi="Times New Roman" w:cs="Times New Roman"/>
          <w:sz w:val="26"/>
          <w:szCs w:val="26"/>
        </w:rPr>
      </w:pPr>
    </w:p>
    <w:p w14:paraId="7667F501" w14:textId="0D2F0CD2" w:rsidR="00BB6D0C" w:rsidRDefault="00BB6D0C" w:rsidP="00BB6D0C">
      <w:pPr>
        <w:pStyle w:val="Paragraphedeliste"/>
        <w:spacing w:before="60" w:after="60" w:line="240" w:lineRule="auto"/>
        <w:contextualSpacing w:val="0"/>
        <w:jc w:val="both"/>
        <w:rPr>
          <w:rFonts w:ascii="Times New Roman" w:eastAsia="Arial" w:hAnsi="Times New Roman" w:cs="Times New Roman"/>
          <w:sz w:val="26"/>
          <w:szCs w:val="26"/>
        </w:rPr>
      </w:pPr>
    </w:p>
    <w:p w14:paraId="610B85AA" w14:textId="77777777" w:rsidR="00BB6D0C" w:rsidRPr="00BB6D0C" w:rsidRDefault="00BB6D0C" w:rsidP="00BB6D0C">
      <w:pPr>
        <w:pStyle w:val="Paragraphedeliste"/>
        <w:spacing w:before="60" w:after="60" w:line="240" w:lineRule="auto"/>
        <w:contextualSpacing w:val="0"/>
        <w:jc w:val="both"/>
        <w:rPr>
          <w:rFonts w:ascii="Times New Roman" w:hAnsi="Times New Roman" w:cs="Times New Roman"/>
          <w:sz w:val="26"/>
          <w:szCs w:val="26"/>
        </w:rPr>
      </w:pPr>
    </w:p>
    <w:p w14:paraId="0CF7B6D9" w14:textId="77777777" w:rsidR="00BB6D0C" w:rsidRPr="00BB6D0C" w:rsidRDefault="00BB6D0C" w:rsidP="00BB6D0C">
      <w:pPr>
        <w:pStyle w:val="Paragraphedeliste"/>
        <w:spacing w:before="60" w:after="60" w:line="240" w:lineRule="auto"/>
        <w:contextualSpacing w:val="0"/>
        <w:jc w:val="both"/>
        <w:rPr>
          <w:rFonts w:ascii="Times New Roman" w:hAnsi="Times New Roman" w:cs="Times New Roman"/>
          <w:sz w:val="26"/>
          <w:szCs w:val="26"/>
        </w:rPr>
      </w:pPr>
    </w:p>
    <w:p w14:paraId="7C3EE77C" w14:textId="77777777" w:rsidR="0021640C" w:rsidRPr="008A4B0C" w:rsidRDefault="0021640C" w:rsidP="000D153B">
      <w:pPr>
        <w:pStyle w:val="Paragraphedeliste"/>
        <w:numPr>
          <w:ilvl w:val="0"/>
          <w:numId w:val="7"/>
        </w:numPr>
        <w:jc w:val="both"/>
        <w:rPr>
          <w:rFonts w:ascii="Times New Roman" w:hAnsi="Times New Roman" w:cs="Times New Roman"/>
          <w:b/>
          <w:bCs/>
          <w:sz w:val="26"/>
          <w:szCs w:val="26"/>
        </w:rPr>
      </w:pPr>
      <w:r w:rsidRPr="008A4B0C">
        <w:rPr>
          <w:rFonts w:ascii="Times New Roman" w:hAnsi="Times New Roman" w:cs="Times New Roman"/>
          <w:b/>
          <w:bCs/>
          <w:sz w:val="26"/>
          <w:szCs w:val="26"/>
        </w:rPr>
        <w:lastRenderedPageBreak/>
        <w:t xml:space="preserve">Firewall </w:t>
      </w:r>
      <w:proofErr w:type="spellStart"/>
      <w:r w:rsidRPr="008A4B0C">
        <w:rPr>
          <w:rFonts w:ascii="Times New Roman" w:hAnsi="Times New Roman" w:cs="Times New Roman"/>
          <w:b/>
          <w:bCs/>
          <w:sz w:val="26"/>
          <w:szCs w:val="26"/>
        </w:rPr>
        <w:t>pfSense</w:t>
      </w:r>
      <w:proofErr w:type="spellEnd"/>
    </w:p>
    <w:p w14:paraId="14436CFF" w14:textId="77777777" w:rsidR="0021640C" w:rsidRPr="008A4B0C" w:rsidRDefault="0021640C" w:rsidP="0021640C">
      <w:pPr>
        <w:spacing w:before="80" w:after="80"/>
        <w:jc w:val="both"/>
        <w:rPr>
          <w:rFonts w:ascii="Times New Roman" w:hAnsi="Times New Roman" w:cs="Times New Roman"/>
          <w:sz w:val="26"/>
          <w:szCs w:val="26"/>
        </w:rPr>
      </w:pPr>
      <w:r w:rsidRPr="008A4B0C">
        <w:rPr>
          <w:rFonts w:ascii="Times New Roman" w:eastAsia="Arial" w:hAnsi="Times New Roman" w:cs="Times New Roman"/>
          <w:b/>
          <w:bCs/>
          <w:sz w:val="26"/>
          <w:szCs w:val="26"/>
        </w:rPr>
        <w:t>Justification</w:t>
      </w:r>
      <w:r w:rsidRPr="008A4B0C">
        <w:rPr>
          <w:rFonts w:ascii="Times New Roman" w:eastAsia="Arial" w:hAnsi="Times New Roman" w:cs="Times New Roman"/>
          <w:sz w:val="26"/>
          <w:szCs w:val="26"/>
        </w:rPr>
        <w:t xml:space="preserve"> : Le firewall est l'unique point d'entrée/sortie du réseau. Il offre une visibilité totale sur le trafic périmétrique et permet de détecter aussi bien les attaques entrantes que les exfiltrations sortantes.</w:t>
      </w:r>
    </w:p>
    <w:p w14:paraId="79B92A4E" w14:textId="77777777" w:rsidR="0021640C" w:rsidRPr="008A4B0C" w:rsidRDefault="0021640C" w:rsidP="0021640C">
      <w:pPr>
        <w:spacing w:before="60" w:after="60"/>
        <w:jc w:val="both"/>
        <w:rPr>
          <w:rFonts w:ascii="Times New Roman" w:hAnsi="Times New Roman" w:cs="Times New Roman"/>
          <w:sz w:val="26"/>
          <w:szCs w:val="26"/>
        </w:rPr>
      </w:pPr>
    </w:p>
    <w:p w14:paraId="4F98F0F7" w14:textId="77777777" w:rsidR="0021640C" w:rsidRPr="008A4B0C" w:rsidRDefault="0021640C" w:rsidP="0021640C">
      <w:pPr>
        <w:spacing w:before="80" w:after="80"/>
        <w:jc w:val="both"/>
        <w:rPr>
          <w:rFonts w:ascii="Times New Roman" w:hAnsi="Times New Roman" w:cs="Times New Roman"/>
          <w:sz w:val="26"/>
          <w:szCs w:val="26"/>
        </w:rPr>
      </w:pPr>
      <w:r w:rsidRPr="008A4B0C">
        <w:rPr>
          <w:rFonts w:ascii="Times New Roman" w:eastAsia="Arial" w:hAnsi="Times New Roman" w:cs="Times New Roman"/>
          <w:b/>
          <w:bCs/>
          <w:sz w:val="26"/>
          <w:szCs w:val="26"/>
        </w:rPr>
        <w:t>Menaces détectables :</w:t>
      </w:r>
    </w:p>
    <w:p w14:paraId="39610CAC"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Scans de ports et reconnaissance réseau</w:t>
      </w:r>
    </w:p>
    <w:p w14:paraId="5B2FED43"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Connexions vers des serveurs C2 (Command &amp; Control)</w:t>
      </w:r>
    </w:p>
    <w:p w14:paraId="58AE07D1"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Exfiltration de données vers l'extérieur</w:t>
      </w:r>
    </w:p>
    <w:p w14:paraId="276ECD05"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Tentatives d'accès non autorisées depuis Internet</w:t>
      </w:r>
    </w:p>
    <w:p w14:paraId="60BC0877"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Tunneling ou protocoles anormaux</w:t>
      </w:r>
    </w:p>
    <w:p w14:paraId="289D9A4B" w14:textId="77777777" w:rsidR="0021640C" w:rsidRPr="008A4B0C" w:rsidRDefault="0021640C" w:rsidP="0021640C">
      <w:pPr>
        <w:pStyle w:val="Paragraphedeliste"/>
        <w:spacing w:before="60" w:after="60" w:line="240" w:lineRule="auto"/>
        <w:contextualSpacing w:val="0"/>
        <w:jc w:val="both"/>
        <w:rPr>
          <w:rFonts w:ascii="Times New Roman" w:hAnsi="Times New Roman" w:cs="Times New Roman"/>
          <w:sz w:val="26"/>
          <w:szCs w:val="26"/>
        </w:rPr>
      </w:pPr>
    </w:p>
    <w:p w14:paraId="285A3D4F" w14:textId="77777777" w:rsidR="0021640C" w:rsidRPr="008A4B0C" w:rsidRDefault="0021640C" w:rsidP="000D153B">
      <w:pPr>
        <w:pStyle w:val="Paragraphedeliste"/>
        <w:numPr>
          <w:ilvl w:val="0"/>
          <w:numId w:val="7"/>
        </w:numPr>
        <w:jc w:val="both"/>
        <w:rPr>
          <w:rFonts w:ascii="Times New Roman" w:hAnsi="Times New Roman" w:cs="Times New Roman"/>
          <w:b/>
          <w:bCs/>
          <w:sz w:val="26"/>
          <w:szCs w:val="26"/>
        </w:rPr>
      </w:pPr>
      <w:r w:rsidRPr="008A4B0C">
        <w:rPr>
          <w:rFonts w:ascii="Times New Roman" w:hAnsi="Times New Roman" w:cs="Times New Roman"/>
          <w:b/>
          <w:bCs/>
          <w:sz w:val="26"/>
          <w:szCs w:val="26"/>
        </w:rPr>
        <w:t>Proxy Squid</w:t>
      </w:r>
    </w:p>
    <w:p w14:paraId="28EEB7AC" w14:textId="77777777" w:rsidR="0021640C" w:rsidRPr="008A4B0C" w:rsidRDefault="0021640C" w:rsidP="0021640C">
      <w:pPr>
        <w:spacing w:before="80" w:after="80"/>
        <w:jc w:val="both"/>
        <w:rPr>
          <w:rFonts w:ascii="Times New Roman" w:hAnsi="Times New Roman" w:cs="Times New Roman"/>
          <w:sz w:val="26"/>
          <w:szCs w:val="26"/>
        </w:rPr>
      </w:pPr>
      <w:r w:rsidRPr="008A4B0C">
        <w:rPr>
          <w:rFonts w:ascii="Times New Roman" w:eastAsia="Arial" w:hAnsi="Times New Roman" w:cs="Times New Roman"/>
          <w:b/>
          <w:bCs/>
          <w:sz w:val="26"/>
          <w:szCs w:val="26"/>
        </w:rPr>
        <w:t xml:space="preserve">Justification </w:t>
      </w:r>
      <w:r w:rsidRPr="008A4B0C">
        <w:rPr>
          <w:rFonts w:ascii="Times New Roman" w:eastAsia="Arial" w:hAnsi="Times New Roman" w:cs="Times New Roman"/>
          <w:sz w:val="26"/>
          <w:szCs w:val="26"/>
        </w:rPr>
        <w:t>: Tout le trafic web des utilisateurs transite par le proxy Squid. Il constitue un point de détection clé des infections par malware via le web (phishing, drive-by download) et des communications C2 en HTTP/HTTPS.</w:t>
      </w:r>
    </w:p>
    <w:p w14:paraId="69090F42" w14:textId="77777777" w:rsidR="0021640C" w:rsidRPr="008A4B0C" w:rsidRDefault="0021640C" w:rsidP="0021640C">
      <w:pPr>
        <w:spacing w:before="60" w:after="60"/>
        <w:jc w:val="both"/>
        <w:rPr>
          <w:rFonts w:ascii="Times New Roman" w:hAnsi="Times New Roman" w:cs="Times New Roman"/>
          <w:sz w:val="26"/>
          <w:szCs w:val="26"/>
        </w:rPr>
      </w:pPr>
    </w:p>
    <w:p w14:paraId="1B9B45A6" w14:textId="77777777" w:rsidR="0021640C" w:rsidRPr="008A4B0C" w:rsidRDefault="0021640C" w:rsidP="0021640C">
      <w:pPr>
        <w:spacing w:before="80" w:after="80"/>
        <w:jc w:val="both"/>
        <w:rPr>
          <w:rFonts w:ascii="Times New Roman" w:hAnsi="Times New Roman" w:cs="Times New Roman"/>
          <w:sz w:val="26"/>
          <w:szCs w:val="26"/>
        </w:rPr>
      </w:pPr>
      <w:r w:rsidRPr="008A4B0C">
        <w:rPr>
          <w:rFonts w:ascii="Times New Roman" w:eastAsia="Arial" w:hAnsi="Times New Roman" w:cs="Times New Roman"/>
          <w:b/>
          <w:bCs/>
          <w:sz w:val="26"/>
          <w:szCs w:val="26"/>
        </w:rPr>
        <w:t>Menaces détectables :</w:t>
      </w:r>
    </w:p>
    <w:p w14:paraId="2ECBAFA5"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Téléchargements de malwares (extensions et domaines suspects)</w:t>
      </w:r>
    </w:p>
    <w:p w14:paraId="571E2B93"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Communication avec des domaines malveillants (C2 HTTP/S)</w:t>
      </w:r>
    </w:p>
    <w:p w14:paraId="3B7A900D"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Tunneling DNS ou HTTP (exfiltration déguisée)</w:t>
      </w:r>
    </w:p>
    <w:p w14:paraId="67F520E8"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Accès à des URLs de phishing</w:t>
      </w:r>
    </w:p>
    <w:p w14:paraId="41FC4A7C"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Exfiltration de données via le web</w:t>
      </w:r>
    </w:p>
    <w:p w14:paraId="06C24799" w14:textId="77777777" w:rsidR="0021640C" w:rsidRPr="008A4B0C" w:rsidRDefault="0021640C" w:rsidP="0021640C">
      <w:pPr>
        <w:pStyle w:val="Paragraphedeliste"/>
        <w:spacing w:before="60" w:after="60" w:line="240" w:lineRule="auto"/>
        <w:contextualSpacing w:val="0"/>
        <w:jc w:val="both"/>
        <w:rPr>
          <w:rFonts w:ascii="Times New Roman" w:hAnsi="Times New Roman" w:cs="Times New Roman"/>
          <w:sz w:val="26"/>
          <w:szCs w:val="26"/>
        </w:rPr>
      </w:pPr>
    </w:p>
    <w:p w14:paraId="6641762C" w14:textId="77777777" w:rsidR="0021640C" w:rsidRPr="008A4B0C" w:rsidRDefault="0021640C" w:rsidP="000D153B">
      <w:pPr>
        <w:pStyle w:val="Paragraphedeliste"/>
        <w:numPr>
          <w:ilvl w:val="0"/>
          <w:numId w:val="7"/>
        </w:numPr>
        <w:jc w:val="both"/>
        <w:rPr>
          <w:rFonts w:ascii="Times New Roman" w:hAnsi="Times New Roman" w:cs="Times New Roman"/>
          <w:b/>
          <w:bCs/>
          <w:sz w:val="26"/>
          <w:szCs w:val="26"/>
        </w:rPr>
      </w:pPr>
      <w:r w:rsidRPr="008A4B0C">
        <w:rPr>
          <w:rFonts w:ascii="Times New Roman" w:hAnsi="Times New Roman" w:cs="Times New Roman"/>
          <w:b/>
          <w:bCs/>
          <w:sz w:val="26"/>
          <w:szCs w:val="26"/>
        </w:rPr>
        <w:t>Serveur Linux Apache</w:t>
      </w:r>
    </w:p>
    <w:p w14:paraId="785F5BA9" w14:textId="77777777" w:rsidR="0021640C" w:rsidRPr="008A4B0C" w:rsidRDefault="0021640C" w:rsidP="0021640C">
      <w:pPr>
        <w:spacing w:before="80" w:after="80"/>
        <w:jc w:val="both"/>
        <w:rPr>
          <w:rFonts w:ascii="Times New Roman" w:hAnsi="Times New Roman" w:cs="Times New Roman"/>
          <w:sz w:val="26"/>
          <w:szCs w:val="26"/>
        </w:rPr>
      </w:pPr>
      <w:r w:rsidRPr="008A4B0C">
        <w:rPr>
          <w:rFonts w:ascii="Times New Roman" w:eastAsia="Arial" w:hAnsi="Times New Roman" w:cs="Times New Roman"/>
          <w:b/>
          <w:bCs/>
          <w:sz w:val="26"/>
          <w:szCs w:val="26"/>
        </w:rPr>
        <w:t xml:space="preserve">Justification </w:t>
      </w:r>
      <w:r w:rsidRPr="008A4B0C">
        <w:rPr>
          <w:rFonts w:ascii="Times New Roman" w:eastAsia="Arial" w:hAnsi="Times New Roman" w:cs="Times New Roman"/>
          <w:sz w:val="26"/>
          <w:szCs w:val="26"/>
        </w:rPr>
        <w:t>: Le serveur Apache est potentiellement exposé sur Internet, constituant une surface d'attaque externe directe. Les logs applicatifs permettent de détecter des attaques web avant toute compromission interne.</w:t>
      </w:r>
    </w:p>
    <w:p w14:paraId="7D4C4EE3" w14:textId="77777777" w:rsidR="0021640C" w:rsidRPr="008A4B0C" w:rsidRDefault="0021640C" w:rsidP="0021640C">
      <w:pPr>
        <w:spacing w:before="60" w:after="60"/>
        <w:jc w:val="both"/>
        <w:rPr>
          <w:rFonts w:ascii="Times New Roman" w:hAnsi="Times New Roman" w:cs="Times New Roman"/>
          <w:sz w:val="26"/>
          <w:szCs w:val="26"/>
        </w:rPr>
      </w:pPr>
    </w:p>
    <w:p w14:paraId="737B5B44" w14:textId="77777777" w:rsidR="0021640C" w:rsidRPr="008A4B0C" w:rsidRDefault="0021640C" w:rsidP="0021640C">
      <w:pPr>
        <w:spacing w:before="80" w:after="80"/>
        <w:jc w:val="both"/>
        <w:rPr>
          <w:rFonts w:ascii="Times New Roman" w:hAnsi="Times New Roman" w:cs="Times New Roman"/>
          <w:sz w:val="26"/>
          <w:szCs w:val="26"/>
        </w:rPr>
      </w:pPr>
      <w:r w:rsidRPr="008A4B0C">
        <w:rPr>
          <w:rFonts w:ascii="Times New Roman" w:eastAsia="Arial" w:hAnsi="Times New Roman" w:cs="Times New Roman"/>
          <w:b/>
          <w:bCs/>
          <w:sz w:val="26"/>
          <w:szCs w:val="26"/>
        </w:rPr>
        <w:t>Menaces détectables :</w:t>
      </w:r>
    </w:p>
    <w:p w14:paraId="5E6922D5"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Injections SQL, XSS, LFI/RFI (analyse des patterns d'URL)</w:t>
      </w:r>
    </w:p>
    <w:p w14:paraId="026A2B36"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Exploitation de vulnérabilités web (pics d'erreurs 4xx/5xx)</w:t>
      </w:r>
    </w:p>
    <w:p w14:paraId="3E086453"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 xml:space="preserve">Dépôt de web </w:t>
      </w:r>
      <w:proofErr w:type="spellStart"/>
      <w:r w:rsidRPr="008A4B0C">
        <w:rPr>
          <w:rFonts w:ascii="Times New Roman" w:eastAsia="Arial" w:hAnsi="Times New Roman" w:cs="Times New Roman"/>
          <w:sz w:val="26"/>
          <w:szCs w:val="26"/>
        </w:rPr>
        <w:t>shell</w:t>
      </w:r>
      <w:proofErr w:type="spellEnd"/>
      <w:r w:rsidRPr="008A4B0C">
        <w:rPr>
          <w:rFonts w:ascii="Times New Roman" w:eastAsia="Arial" w:hAnsi="Times New Roman" w:cs="Times New Roman"/>
          <w:sz w:val="26"/>
          <w:szCs w:val="26"/>
        </w:rPr>
        <w:t xml:space="preserve"> (accès anormal à des fichiers.php/.py suspects)</w:t>
      </w:r>
    </w:p>
    <w:p w14:paraId="62FD9659"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Scanning applicatif automatisé (volume de requêtes anormal)</w:t>
      </w:r>
    </w:p>
    <w:p w14:paraId="357DCF24"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Exploitation de CVE connue sur Apache</w:t>
      </w:r>
    </w:p>
    <w:p w14:paraId="368066C1" w14:textId="77777777" w:rsidR="0021640C" w:rsidRPr="008A4B0C" w:rsidRDefault="0021640C" w:rsidP="0021640C">
      <w:pPr>
        <w:pStyle w:val="Paragraphedeliste"/>
        <w:spacing w:before="60" w:after="60" w:line="240" w:lineRule="auto"/>
        <w:contextualSpacing w:val="0"/>
        <w:jc w:val="both"/>
        <w:rPr>
          <w:rFonts w:ascii="Times New Roman" w:hAnsi="Times New Roman" w:cs="Times New Roman"/>
          <w:sz w:val="26"/>
          <w:szCs w:val="26"/>
        </w:rPr>
      </w:pPr>
    </w:p>
    <w:p w14:paraId="76F2C94F" w14:textId="77777777" w:rsidR="0021640C" w:rsidRPr="008A4B0C" w:rsidRDefault="0021640C" w:rsidP="000D153B">
      <w:pPr>
        <w:pStyle w:val="Paragraphedeliste"/>
        <w:numPr>
          <w:ilvl w:val="0"/>
          <w:numId w:val="7"/>
        </w:numPr>
        <w:jc w:val="both"/>
        <w:rPr>
          <w:rFonts w:ascii="Times New Roman" w:hAnsi="Times New Roman" w:cs="Times New Roman"/>
          <w:b/>
          <w:bCs/>
          <w:sz w:val="26"/>
          <w:szCs w:val="26"/>
        </w:rPr>
      </w:pPr>
      <w:r w:rsidRPr="008A4B0C">
        <w:rPr>
          <w:rFonts w:ascii="Times New Roman" w:hAnsi="Times New Roman" w:cs="Times New Roman"/>
          <w:b/>
          <w:bCs/>
          <w:sz w:val="26"/>
          <w:szCs w:val="26"/>
        </w:rPr>
        <w:lastRenderedPageBreak/>
        <w:t>Serveur Windows ERP</w:t>
      </w:r>
    </w:p>
    <w:p w14:paraId="5B21DBAD" w14:textId="77777777" w:rsidR="0021640C" w:rsidRPr="008A4B0C" w:rsidRDefault="0021640C" w:rsidP="0021640C">
      <w:pPr>
        <w:spacing w:before="80" w:after="80"/>
        <w:jc w:val="both"/>
        <w:rPr>
          <w:rFonts w:ascii="Times New Roman" w:hAnsi="Times New Roman" w:cs="Times New Roman"/>
          <w:sz w:val="26"/>
          <w:szCs w:val="26"/>
        </w:rPr>
      </w:pPr>
      <w:r w:rsidRPr="008A4B0C">
        <w:rPr>
          <w:rFonts w:ascii="Times New Roman" w:eastAsia="Arial" w:hAnsi="Times New Roman" w:cs="Times New Roman"/>
          <w:b/>
          <w:bCs/>
          <w:sz w:val="26"/>
          <w:szCs w:val="26"/>
        </w:rPr>
        <w:t>Justification</w:t>
      </w:r>
      <w:r w:rsidRPr="008A4B0C">
        <w:rPr>
          <w:rFonts w:ascii="Times New Roman" w:eastAsia="Arial" w:hAnsi="Times New Roman" w:cs="Times New Roman"/>
          <w:sz w:val="26"/>
          <w:szCs w:val="26"/>
        </w:rPr>
        <w:t xml:space="preserve"> : L'ERP héberge les données métier les plus sensibles (financier, RH, clients). Un accès non autorisé ou une exfiltration depuis ce serveur aurait un impact critique pour l'entreprise.</w:t>
      </w:r>
    </w:p>
    <w:p w14:paraId="3CF55EFA" w14:textId="77777777" w:rsidR="0021640C" w:rsidRPr="008A4B0C" w:rsidRDefault="0021640C" w:rsidP="0021640C">
      <w:pPr>
        <w:spacing w:before="60" w:after="60"/>
        <w:jc w:val="both"/>
        <w:rPr>
          <w:rFonts w:ascii="Times New Roman" w:hAnsi="Times New Roman" w:cs="Times New Roman"/>
          <w:sz w:val="26"/>
          <w:szCs w:val="26"/>
        </w:rPr>
      </w:pPr>
    </w:p>
    <w:p w14:paraId="2C498293" w14:textId="77777777" w:rsidR="0021640C" w:rsidRPr="008A4B0C" w:rsidRDefault="0021640C" w:rsidP="0021640C">
      <w:pPr>
        <w:spacing w:before="80" w:after="80"/>
        <w:jc w:val="both"/>
        <w:rPr>
          <w:rFonts w:ascii="Times New Roman" w:hAnsi="Times New Roman" w:cs="Times New Roman"/>
          <w:sz w:val="26"/>
          <w:szCs w:val="26"/>
        </w:rPr>
      </w:pPr>
      <w:r w:rsidRPr="008A4B0C">
        <w:rPr>
          <w:rFonts w:ascii="Times New Roman" w:eastAsia="Arial" w:hAnsi="Times New Roman" w:cs="Times New Roman"/>
          <w:b/>
          <w:bCs/>
          <w:sz w:val="26"/>
          <w:szCs w:val="26"/>
        </w:rPr>
        <w:t>Menaces détectables :</w:t>
      </w:r>
    </w:p>
    <w:p w14:paraId="1B230E82"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Accès anormaux aux données sensibles (comptes inhabituels ou horaires atypiques)</w:t>
      </w:r>
    </w:p>
    <w:p w14:paraId="2AF0412F"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Mouvement latéral depuis un poste utilisateur vers l'ERP</w:t>
      </w:r>
    </w:p>
    <w:p w14:paraId="5E016524"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Exfiltration de données métier (exports massifs)</w:t>
      </w:r>
    </w:p>
    <w:p w14:paraId="7691F156"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Exploitation d'une vulnérabilité applicative de l'ERP</w:t>
      </w:r>
    </w:p>
    <w:p w14:paraId="57E47996" w14:textId="77777777" w:rsidR="0021640C" w:rsidRPr="008A4B0C" w:rsidRDefault="0021640C" w:rsidP="000D153B">
      <w:pPr>
        <w:pStyle w:val="Paragraphedeliste"/>
        <w:numPr>
          <w:ilvl w:val="0"/>
          <w:numId w:val="6"/>
        </w:numPr>
        <w:spacing w:before="60" w:after="60" w:line="240" w:lineRule="auto"/>
        <w:contextualSpacing w:val="0"/>
        <w:jc w:val="both"/>
        <w:rPr>
          <w:rFonts w:ascii="Times New Roman" w:hAnsi="Times New Roman" w:cs="Times New Roman"/>
          <w:sz w:val="26"/>
          <w:szCs w:val="26"/>
        </w:rPr>
      </w:pPr>
      <w:r w:rsidRPr="008A4B0C">
        <w:rPr>
          <w:rFonts w:ascii="Times New Roman" w:eastAsia="Arial" w:hAnsi="Times New Roman" w:cs="Times New Roman"/>
          <w:sz w:val="26"/>
          <w:szCs w:val="26"/>
        </w:rPr>
        <w:t>Élévation de privilèges sur le service ERP</w:t>
      </w:r>
    </w:p>
    <w:p w14:paraId="73194761" w14:textId="77777777" w:rsidR="0021640C" w:rsidRPr="008A4B0C" w:rsidRDefault="0021640C" w:rsidP="0021640C">
      <w:pPr>
        <w:spacing w:before="60" w:after="60" w:line="240" w:lineRule="auto"/>
        <w:jc w:val="both"/>
        <w:rPr>
          <w:rFonts w:ascii="Times New Roman" w:hAnsi="Times New Roman" w:cs="Times New Roman"/>
          <w:sz w:val="26"/>
          <w:szCs w:val="26"/>
        </w:rPr>
      </w:pPr>
    </w:p>
    <w:p w14:paraId="2BD456EA" w14:textId="77777777" w:rsidR="0021640C" w:rsidRPr="008A4B0C" w:rsidRDefault="0021640C" w:rsidP="0021640C">
      <w:pPr>
        <w:spacing w:before="60" w:after="60" w:line="240" w:lineRule="auto"/>
        <w:jc w:val="both"/>
        <w:rPr>
          <w:rStyle w:val="fontstyle01"/>
          <w:rFonts w:ascii="Times New Roman" w:hAnsi="Times New Roman" w:cs="Times New Roman"/>
          <w:sz w:val="26"/>
          <w:szCs w:val="26"/>
        </w:rPr>
      </w:pPr>
      <w:r w:rsidRPr="008A4B0C">
        <w:rPr>
          <w:rStyle w:val="fontstyle01"/>
          <w:rFonts w:ascii="Times New Roman" w:hAnsi="Times New Roman" w:cs="Times New Roman"/>
          <w:sz w:val="26"/>
          <w:szCs w:val="26"/>
        </w:rPr>
        <w:t>Ex. 1.3 — Règle de corrélation</w:t>
      </w:r>
    </w:p>
    <w:p w14:paraId="0C172075" w14:textId="77777777" w:rsidR="0021640C" w:rsidRPr="008A4B0C" w:rsidRDefault="0021640C" w:rsidP="0021640C">
      <w:pPr>
        <w:shd w:val="clear" w:color="auto" w:fill="F2F2F2"/>
        <w:spacing w:after="0"/>
        <w:ind w:left="283"/>
        <w:jc w:val="both"/>
        <w:rPr>
          <w:rFonts w:ascii="Times New Roman" w:hAnsi="Times New Roman" w:cs="Times New Roman"/>
          <w:color w:val="000000" w:themeColor="text1"/>
          <w:sz w:val="26"/>
          <w:szCs w:val="26"/>
        </w:rPr>
      </w:pPr>
      <w:r w:rsidRPr="008A4B0C">
        <w:rPr>
          <w:rFonts w:ascii="Times New Roman" w:hAnsi="Times New Roman" w:cs="Times New Roman"/>
          <w:color w:val="000000" w:themeColor="text1"/>
          <w:sz w:val="26"/>
          <w:szCs w:val="26"/>
        </w:rPr>
        <w:t xml:space="preserve">&lt;!-- Règle de base : connexion SMB réussie (Event 4624 </w:t>
      </w:r>
      <w:proofErr w:type="spellStart"/>
      <w:r w:rsidRPr="008A4B0C">
        <w:rPr>
          <w:rFonts w:ascii="Times New Roman" w:hAnsi="Times New Roman" w:cs="Times New Roman"/>
          <w:color w:val="000000" w:themeColor="text1"/>
          <w:sz w:val="26"/>
          <w:szCs w:val="26"/>
        </w:rPr>
        <w:t>LogonType</w:t>
      </w:r>
      <w:proofErr w:type="spellEnd"/>
      <w:r w:rsidRPr="008A4B0C">
        <w:rPr>
          <w:rFonts w:ascii="Times New Roman" w:hAnsi="Times New Roman" w:cs="Times New Roman"/>
          <w:color w:val="000000" w:themeColor="text1"/>
          <w:sz w:val="26"/>
          <w:szCs w:val="26"/>
        </w:rPr>
        <w:t xml:space="preserve"> 3) --&gt;</w:t>
      </w:r>
    </w:p>
    <w:p w14:paraId="6E44ECFC" w14:textId="77777777" w:rsidR="0021640C" w:rsidRPr="008A4B0C" w:rsidRDefault="0021640C" w:rsidP="0021640C">
      <w:pPr>
        <w:shd w:val="clear" w:color="auto" w:fill="F2F2F2"/>
        <w:spacing w:after="0"/>
        <w:ind w:left="283"/>
        <w:jc w:val="both"/>
        <w:rPr>
          <w:rFonts w:ascii="Times New Roman" w:hAnsi="Times New Roman" w:cs="Times New Roman"/>
          <w:color w:val="000000" w:themeColor="text1"/>
          <w:sz w:val="26"/>
          <w:szCs w:val="26"/>
        </w:rPr>
      </w:pPr>
      <w:r w:rsidRPr="008A4B0C">
        <w:rPr>
          <w:rFonts w:ascii="Times New Roman" w:hAnsi="Times New Roman" w:cs="Times New Roman"/>
          <w:color w:val="000000" w:themeColor="text1"/>
          <w:sz w:val="26"/>
          <w:szCs w:val="26"/>
        </w:rPr>
        <w:t>&lt;</w:t>
      </w:r>
      <w:proofErr w:type="spellStart"/>
      <w:r w:rsidRPr="008A4B0C">
        <w:rPr>
          <w:rFonts w:ascii="Times New Roman" w:hAnsi="Times New Roman" w:cs="Times New Roman"/>
          <w:color w:val="000000" w:themeColor="text1"/>
          <w:sz w:val="26"/>
          <w:szCs w:val="26"/>
        </w:rPr>
        <w:t>rule</w:t>
      </w:r>
      <w:proofErr w:type="spellEnd"/>
      <w:r w:rsidRPr="008A4B0C">
        <w:rPr>
          <w:rFonts w:ascii="Times New Roman" w:hAnsi="Times New Roman" w:cs="Times New Roman"/>
          <w:color w:val="000000" w:themeColor="text1"/>
          <w:sz w:val="26"/>
          <w:szCs w:val="26"/>
        </w:rPr>
        <w:t xml:space="preserve"> id="100200" </w:t>
      </w:r>
      <w:proofErr w:type="spellStart"/>
      <w:r w:rsidRPr="008A4B0C">
        <w:rPr>
          <w:rFonts w:ascii="Times New Roman" w:hAnsi="Times New Roman" w:cs="Times New Roman"/>
          <w:color w:val="000000" w:themeColor="text1"/>
          <w:sz w:val="26"/>
          <w:szCs w:val="26"/>
        </w:rPr>
        <w:t>level</w:t>
      </w:r>
      <w:proofErr w:type="spellEnd"/>
      <w:r w:rsidRPr="008A4B0C">
        <w:rPr>
          <w:rFonts w:ascii="Times New Roman" w:hAnsi="Times New Roman" w:cs="Times New Roman"/>
          <w:color w:val="000000" w:themeColor="text1"/>
          <w:sz w:val="26"/>
          <w:szCs w:val="26"/>
        </w:rPr>
        <w:t>="5"&gt;</w:t>
      </w:r>
    </w:p>
    <w:p w14:paraId="6544807F" w14:textId="77777777" w:rsidR="0021640C" w:rsidRPr="008A4B0C" w:rsidRDefault="0021640C" w:rsidP="0021640C">
      <w:pPr>
        <w:shd w:val="clear" w:color="auto" w:fill="F2F2F2"/>
        <w:spacing w:after="0"/>
        <w:ind w:left="283"/>
        <w:jc w:val="both"/>
        <w:rPr>
          <w:rFonts w:ascii="Times New Roman" w:hAnsi="Times New Roman" w:cs="Times New Roman"/>
          <w:color w:val="000000" w:themeColor="text1"/>
          <w:sz w:val="26"/>
          <w:szCs w:val="26"/>
        </w:rPr>
      </w:pPr>
      <w:r w:rsidRPr="008A4B0C">
        <w:rPr>
          <w:rFonts w:ascii="Times New Roman" w:hAnsi="Times New Roman" w:cs="Times New Roman"/>
          <w:color w:val="000000" w:themeColor="text1"/>
          <w:sz w:val="26"/>
          <w:szCs w:val="26"/>
        </w:rPr>
        <w:t xml:space="preserve">  &lt;</w:t>
      </w:r>
      <w:proofErr w:type="spellStart"/>
      <w:r w:rsidRPr="008A4B0C">
        <w:rPr>
          <w:rFonts w:ascii="Times New Roman" w:hAnsi="Times New Roman" w:cs="Times New Roman"/>
          <w:color w:val="000000" w:themeColor="text1"/>
          <w:sz w:val="26"/>
          <w:szCs w:val="26"/>
        </w:rPr>
        <w:t>if_sid</w:t>
      </w:r>
      <w:proofErr w:type="spellEnd"/>
      <w:r w:rsidRPr="008A4B0C">
        <w:rPr>
          <w:rFonts w:ascii="Times New Roman" w:hAnsi="Times New Roman" w:cs="Times New Roman"/>
          <w:color w:val="000000" w:themeColor="text1"/>
          <w:sz w:val="26"/>
          <w:szCs w:val="26"/>
        </w:rPr>
        <w:t>&gt;60103&lt;/</w:t>
      </w:r>
      <w:proofErr w:type="spellStart"/>
      <w:r w:rsidRPr="008A4B0C">
        <w:rPr>
          <w:rFonts w:ascii="Times New Roman" w:hAnsi="Times New Roman" w:cs="Times New Roman"/>
          <w:color w:val="000000" w:themeColor="text1"/>
          <w:sz w:val="26"/>
          <w:szCs w:val="26"/>
        </w:rPr>
        <w:t>if_sid</w:t>
      </w:r>
      <w:proofErr w:type="spellEnd"/>
      <w:r w:rsidRPr="008A4B0C">
        <w:rPr>
          <w:rFonts w:ascii="Times New Roman" w:hAnsi="Times New Roman" w:cs="Times New Roman"/>
          <w:color w:val="000000" w:themeColor="text1"/>
          <w:sz w:val="26"/>
          <w:szCs w:val="26"/>
        </w:rPr>
        <w:t xml:space="preserve">&gt;  &lt;!-- Windows logon </w:t>
      </w:r>
      <w:proofErr w:type="spellStart"/>
      <w:r w:rsidRPr="008A4B0C">
        <w:rPr>
          <w:rFonts w:ascii="Times New Roman" w:hAnsi="Times New Roman" w:cs="Times New Roman"/>
          <w:color w:val="000000" w:themeColor="text1"/>
          <w:sz w:val="26"/>
          <w:szCs w:val="26"/>
        </w:rPr>
        <w:t>success</w:t>
      </w:r>
      <w:proofErr w:type="spellEnd"/>
      <w:r w:rsidRPr="008A4B0C">
        <w:rPr>
          <w:rFonts w:ascii="Times New Roman" w:hAnsi="Times New Roman" w:cs="Times New Roman"/>
          <w:color w:val="000000" w:themeColor="text1"/>
          <w:sz w:val="26"/>
          <w:szCs w:val="26"/>
        </w:rPr>
        <w:t xml:space="preserve"> --&gt;</w:t>
      </w:r>
    </w:p>
    <w:p w14:paraId="10027935" w14:textId="77777777" w:rsidR="0021640C" w:rsidRPr="008A4B0C" w:rsidRDefault="0021640C" w:rsidP="0021640C">
      <w:pPr>
        <w:shd w:val="clear" w:color="auto" w:fill="F2F2F2"/>
        <w:spacing w:after="0"/>
        <w:ind w:left="283"/>
        <w:jc w:val="both"/>
        <w:rPr>
          <w:rFonts w:ascii="Times New Roman" w:hAnsi="Times New Roman" w:cs="Times New Roman"/>
          <w:color w:val="000000" w:themeColor="text1"/>
          <w:sz w:val="26"/>
          <w:szCs w:val="26"/>
        </w:rPr>
      </w:pPr>
      <w:r w:rsidRPr="008A4B0C">
        <w:rPr>
          <w:rFonts w:ascii="Times New Roman" w:hAnsi="Times New Roman" w:cs="Times New Roman"/>
          <w:color w:val="000000" w:themeColor="text1"/>
          <w:sz w:val="26"/>
          <w:szCs w:val="26"/>
        </w:rPr>
        <w:t xml:space="preserve">  &lt;</w:t>
      </w:r>
      <w:proofErr w:type="spellStart"/>
      <w:r w:rsidRPr="008A4B0C">
        <w:rPr>
          <w:rFonts w:ascii="Times New Roman" w:hAnsi="Times New Roman" w:cs="Times New Roman"/>
          <w:color w:val="000000" w:themeColor="text1"/>
          <w:sz w:val="26"/>
          <w:szCs w:val="26"/>
        </w:rPr>
        <w:t>field</w:t>
      </w:r>
      <w:proofErr w:type="spellEnd"/>
      <w:r w:rsidRPr="008A4B0C">
        <w:rPr>
          <w:rFonts w:ascii="Times New Roman" w:hAnsi="Times New Roman" w:cs="Times New Roman"/>
          <w:color w:val="000000" w:themeColor="text1"/>
          <w:sz w:val="26"/>
          <w:szCs w:val="26"/>
        </w:rPr>
        <w:t xml:space="preserve"> </w:t>
      </w:r>
      <w:proofErr w:type="spellStart"/>
      <w:r w:rsidRPr="008A4B0C">
        <w:rPr>
          <w:rFonts w:ascii="Times New Roman" w:hAnsi="Times New Roman" w:cs="Times New Roman"/>
          <w:color w:val="000000" w:themeColor="text1"/>
          <w:sz w:val="26"/>
          <w:szCs w:val="26"/>
        </w:rPr>
        <w:t>name</w:t>
      </w:r>
      <w:proofErr w:type="spellEnd"/>
      <w:r w:rsidRPr="008A4B0C">
        <w:rPr>
          <w:rFonts w:ascii="Times New Roman" w:hAnsi="Times New Roman" w:cs="Times New Roman"/>
          <w:color w:val="000000" w:themeColor="text1"/>
          <w:sz w:val="26"/>
          <w:szCs w:val="26"/>
        </w:rPr>
        <w:t>="</w:t>
      </w:r>
      <w:proofErr w:type="spellStart"/>
      <w:r w:rsidRPr="008A4B0C">
        <w:rPr>
          <w:rFonts w:ascii="Times New Roman" w:hAnsi="Times New Roman" w:cs="Times New Roman"/>
          <w:color w:val="000000" w:themeColor="text1"/>
          <w:sz w:val="26"/>
          <w:szCs w:val="26"/>
        </w:rPr>
        <w:t>win.eventdata.logonType</w:t>
      </w:r>
      <w:proofErr w:type="spellEnd"/>
      <w:r w:rsidRPr="008A4B0C">
        <w:rPr>
          <w:rFonts w:ascii="Times New Roman" w:hAnsi="Times New Roman" w:cs="Times New Roman"/>
          <w:color w:val="000000" w:themeColor="text1"/>
          <w:sz w:val="26"/>
          <w:szCs w:val="26"/>
        </w:rPr>
        <w:t>"&gt;3&lt;/</w:t>
      </w:r>
      <w:proofErr w:type="spellStart"/>
      <w:r w:rsidRPr="008A4B0C">
        <w:rPr>
          <w:rFonts w:ascii="Times New Roman" w:hAnsi="Times New Roman" w:cs="Times New Roman"/>
          <w:color w:val="000000" w:themeColor="text1"/>
          <w:sz w:val="26"/>
          <w:szCs w:val="26"/>
        </w:rPr>
        <w:t>field</w:t>
      </w:r>
      <w:proofErr w:type="spellEnd"/>
      <w:r w:rsidRPr="008A4B0C">
        <w:rPr>
          <w:rFonts w:ascii="Times New Roman" w:hAnsi="Times New Roman" w:cs="Times New Roman"/>
          <w:color w:val="000000" w:themeColor="text1"/>
          <w:sz w:val="26"/>
          <w:szCs w:val="26"/>
        </w:rPr>
        <w:t>&gt;</w:t>
      </w:r>
    </w:p>
    <w:p w14:paraId="49F09D67" w14:textId="77777777" w:rsidR="0021640C" w:rsidRPr="008A4B0C" w:rsidRDefault="0021640C" w:rsidP="0021640C">
      <w:pPr>
        <w:shd w:val="clear" w:color="auto" w:fill="F2F2F2"/>
        <w:spacing w:after="0"/>
        <w:ind w:left="283"/>
        <w:jc w:val="both"/>
        <w:rPr>
          <w:rFonts w:ascii="Times New Roman" w:hAnsi="Times New Roman" w:cs="Times New Roman"/>
          <w:color w:val="000000" w:themeColor="text1"/>
          <w:sz w:val="26"/>
          <w:szCs w:val="26"/>
        </w:rPr>
      </w:pPr>
      <w:r w:rsidRPr="008A4B0C">
        <w:rPr>
          <w:rFonts w:ascii="Times New Roman" w:hAnsi="Times New Roman" w:cs="Times New Roman"/>
          <w:color w:val="000000" w:themeColor="text1"/>
          <w:sz w:val="26"/>
          <w:szCs w:val="26"/>
        </w:rPr>
        <w:t xml:space="preserve">  &lt;description&gt;SMB Network Logon réussi depuis un poste&lt;/description&gt;</w:t>
      </w:r>
    </w:p>
    <w:p w14:paraId="2ED34645" w14:textId="2BEB0C01" w:rsidR="0021640C" w:rsidRDefault="0021640C" w:rsidP="0021640C">
      <w:pPr>
        <w:shd w:val="clear" w:color="auto" w:fill="F2F2F2"/>
        <w:spacing w:after="0"/>
        <w:ind w:left="283"/>
        <w:jc w:val="both"/>
        <w:rPr>
          <w:rFonts w:ascii="Times New Roman" w:hAnsi="Times New Roman" w:cs="Times New Roman"/>
          <w:color w:val="000000" w:themeColor="text1"/>
          <w:sz w:val="26"/>
          <w:szCs w:val="26"/>
        </w:rPr>
      </w:pPr>
      <w:r w:rsidRPr="008A4B0C">
        <w:rPr>
          <w:rFonts w:ascii="Times New Roman" w:hAnsi="Times New Roman" w:cs="Times New Roman"/>
          <w:color w:val="000000" w:themeColor="text1"/>
          <w:sz w:val="26"/>
          <w:szCs w:val="26"/>
        </w:rPr>
        <w:t xml:space="preserve">  &lt;options&gt;</w:t>
      </w:r>
      <w:proofErr w:type="spellStart"/>
      <w:r w:rsidRPr="008A4B0C">
        <w:rPr>
          <w:rFonts w:ascii="Times New Roman" w:hAnsi="Times New Roman" w:cs="Times New Roman"/>
          <w:color w:val="000000" w:themeColor="text1"/>
          <w:sz w:val="26"/>
          <w:szCs w:val="26"/>
        </w:rPr>
        <w:t>no_log</w:t>
      </w:r>
      <w:proofErr w:type="spellEnd"/>
      <w:r w:rsidRPr="008A4B0C">
        <w:rPr>
          <w:rFonts w:ascii="Times New Roman" w:hAnsi="Times New Roman" w:cs="Times New Roman"/>
          <w:color w:val="000000" w:themeColor="text1"/>
          <w:sz w:val="26"/>
          <w:szCs w:val="26"/>
        </w:rPr>
        <w:t>&lt;/options&gt;</w:t>
      </w:r>
    </w:p>
    <w:p w14:paraId="2230558D" w14:textId="77777777" w:rsidR="0021640C" w:rsidRPr="008A4B0C" w:rsidRDefault="0021640C" w:rsidP="0021640C">
      <w:pPr>
        <w:shd w:val="clear" w:color="auto" w:fill="F2F2F2"/>
        <w:spacing w:after="0"/>
        <w:ind w:left="283"/>
        <w:jc w:val="both"/>
        <w:rPr>
          <w:rFonts w:ascii="Times New Roman" w:hAnsi="Times New Roman" w:cs="Times New Roman"/>
          <w:color w:val="000000" w:themeColor="text1"/>
          <w:sz w:val="26"/>
          <w:szCs w:val="26"/>
        </w:rPr>
      </w:pPr>
      <w:r w:rsidRPr="008A4B0C">
        <w:rPr>
          <w:rFonts w:ascii="Times New Roman" w:hAnsi="Times New Roman" w:cs="Times New Roman"/>
          <w:color w:val="000000" w:themeColor="text1"/>
          <w:sz w:val="26"/>
          <w:szCs w:val="26"/>
        </w:rPr>
        <w:t>&lt;/</w:t>
      </w:r>
      <w:proofErr w:type="spellStart"/>
      <w:r w:rsidRPr="008A4B0C">
        <w:rPr>
          <w:rFonts w:ascii="Times New Roman" w:hAnsi="Times New Roman" w:cs="Times New Roman"/>
          <w:color w:val="000000" w:themeColor="text1"/>
          <w:sz w:val="26"/>
          <w:szCs w:val="26"/>
        </w:rPr>
        <w:t>rule</w:t>
      </w:r>
      <w:proofErr w:type="spellEnd"/>
      <w:r w:rsidRPr="008A4B0C">
        <w:rPr>
          <w:rFonts w:ascii="Times New Roman" w:hAnsi="Times New Roman" w:cs="Times New Roman"/>
          <w:color w:val="000000" w:themeColor="text1"/>
          <w:sz w:val="26"/>
          <w:szCs w:val="26"/>
        </w:rPr>
        <w:t>&gt;</w:t>
      </w:r>
    </w:p>
    <w:p w14:paraId="73385F32" w14:textId="77777777" w:rsidR="0021640C" w:rsidRPr="008A4B0C" w:rsidRDefault="0021640C" w:rsidP="0021640C">
      <w:pPr>
        <w:shd w:val="clear" w:color="auto" w:fill="F2F2F2"/>
        <w:spacing w:after="0"/>
        <w:ind w:left="283"/>
        <w:jc w:val="both"/>
        <w:rPr>
          <w:rFonts w:ascii="Times New Roman" w:hAnsi="Times New Roman" w:cs="Times New Roman"/>
          <w:color w:val="000000" w:themeColor="text1"/>
          <w:sz w:val="26"/>
          <w:szCs w:val="26"/>
        </w:rPr>
      </w:pPr>
    </w:p>
    <w:p w14:paraId="2757983A" w14:textId="35FB53A7" w:rsidR="00CA32A2" w:rsidRDefault="00CA32A2" w:rsidP="00BB6D0C">
      <w:pPr>
        <w:pStyle w:val="Paragraphedeliste"/>
        <w:spacing w:line="276" w:lineRule="auto"/>
        <w:ind w:left="2705"/>
        <w:jc w:val="both"/>
        <w:rPr>
          <w:rFonts w:ascii="Times New Roman" w:hAnsi="Times New Roman" w:cs="Times New Roman"/>
          <w:sz w:val="26"/>
          <w:szCs w:val="26"/>
        </w:rPr>
      </w:pPr>
    </w:p>
    <w:p w14:paraId="05C507A9" w14:textId="72C397A3" w:rsidR="00BB6D0C" w:rsidRDefault="00BB6D0C" w:rsidP="00BB6D0C">
      <w:pPr>
        <w:pStyle w:val="Paragraphedeliste"/>
        <w:spacing w:line="276" w:lineRule="auto"/>
        <w:ind w:left="2705"/>
        <w:jc w:val="both"/>
        <w:rPr>
          <w:rFonts w:ascii="Times New Roman" w:hAnsi="Times New Roman" w:cs="Times New Roman"/>
          <w:sz w:val="26"/>
          <w:szCs w:val="26"/>
        </w:rPr>
      </w:pPr>
    </w:p>
    <w:p w14:paraId="549D3FB9" w14:textId="2FA2919F" w:rsidR="00BB6D0C" w:rsidRDefault="00BB6D0C" w:rsidP="00BB6D0C">
      <w:pPr>
        <w:pStyle w:val="Paragraphedeliste"/>
        <w:spacing w:line="276" w:lineRule="auto"/>
        <w:ind w:left="2705"/>
        <w:jc w:val="both"/>
        <w:rPr>
          <w:rFonts w:ascii="Times New Roman" w:hAnsi="Times New Roman" w:cs="Times New Roman"/>
          <w:sz w:val="26"/>
          <w:szCs w:val="26"/>
        </w:rPr>
      </w:pPr>
    </w:p>
    <w:p w14:paraId="0AB94C71" w14:textId="01B65010" w:rsidR="00BB6D0C" w:rsidRDefault="00BB6D0C" w:rsidP="00BB6D0C">
      <w:pPr>
        <w:pStyle w:val="Paragraphedeliste"/>
        <w:spacing w:line="276" w:lineRule="auto"/>
        <w:ind w:left="2705"/>
        <w:jc w:val="both"/>
        <w:rPr>
          <w:rFonts w:ascii="Times New Roman" w:hAnsi="Times New Roman" w:cs="Times New Roman"/>
          <w:sz w:val="26"/>
          <w:szCs w:val="26"/>
        </w:rPr>
      </w:pPr>
    </w:p>
    <w:p w14:paraId="4A2A3474" w14:textId="502B1A49" w:rsidR="00BB6D0C" w:rsidRDefault="00BB6D0C" w:rsidP="00BB6D0C">
      <w:pPr>
        <w:pStyle w:val="Paragraphedeliste"/>
        <w:spacing w:line="276" w:lineRule="auto"/>
        <w:ind w:left="2705"/>
        <w:jc w:val="both"/>
        <w:rPr>
          <w:rFonts w:ascii="Times New Roman" w:hAnsi="Times New Roman" w:cs="Times New Roman"/>
          <w:sz w:val="26"/>
          <w:szCs w:val="26"/>
        </w:rPr>
      </w:pPr>
    </w:p>
    <w:p w14:paraId="209C52B0" w14:textId="281D008E" w:rsidR="00BB6D0C" w:rsidRDefault="00BB6D0C" w:rsidP="00BB6D0C">
      <w:pPr>
        <w:pStyle w:val="Paragraphedeliste"/>
        <w:spacing w:line="276" w:lineRule="auto"/>
        <w:ind w:left="2705"/>
        <w:jc w:val="both"/>
        <w:rPr>
          <w:rFonts w:ascii="Times New Roman" w:hAnsi="Times New Roman" w:cs="Times New Roman"/>
          <w:sz w:val="26"/>
          <w:szCs w:val="26"/>
        </w:rPr>
      </w:pPr>
    </w:p>
    <w:p w14:paraId="7BAB2086" w14:textId="6F0BA5D2" w:rsidR="00BB6D0C" w:rsidRDefault="00BB6D0C" w:rsidP="00BB6D0C">
      <w:pPr>
        <w:pStyle w:val="Paragraphedeliste"/>
        <w:spacing w:line="276" w:lineRule="auto"/>
        <w:ind w:left="2705"/>
        <w:jc w:val="both"/>
        <w:rPr>
          <w:rFonts w:ascii="Times New Roman" w:hAnsi="Times New Roman" w:cs="Times New Roman"/>
          <w:sz w:val="26"/>
          <w:szCs w:val="26"/>
        </w:rPr>
      </w:pPr>
    </w:p>
    <w:p w14:paraId="2CE54DEB" w14:textId="73EB081C" w:rsidR="00BB6D0C" w:rsidRDefault="00BB6D0C" w:rsidP="00BB6D0C">
      <w:pPr>
        <w:pStyle w:val="Paragraphedeliste"/>
        <w:spacing w:line="276" w:lineRule="auto"/>
        <w:ind w:left="2705"/>
        <w:jc w:val="both"/>
        <w:rPr>
          <w:rFonts w:ascii="Times New Roman" w:hAnsi="Times New Roman" w:cs="Times New Roman"/>
          <w:sz w:val="26"/>
          <w:szCs w:val="26"/>
        </w:rPr>
      </w:pPr>
    </w:p>
    <w:p w14:paraId="1AA30EEA" w14:textId="7C7FDA7B" w:rsidR="00BB6D0C" w:rsidRDefault="00BB6D0C" w:rsidP="00BB6D0C">
      <w:pPr>
        <w:pStyle w:val="Paragraphedeliste"/>
        <w:spacing w:line="276" w:lineRule="auto"/>
        <w:ind w:left="2705"/>
        <w:jc w:val="both"/>
        <w:rPr>
          <w:rFonts w:ascii="Times New Roman" w:hAnsi="Times New Roman" w:cs="Times New Roman"/>
          <w:sz w:val="26"/>
          <w:szCs w:val="26"/>
        </w:rPr>
      </w:pPr>
    </w:p>
    <w:p w14:paraId="4FED98B8" w14:textId="6908A462" w:rsidR="00BB6D0C" w:rsidRDefault="00BB6D0C" w:rsidP="00BB6D0C">
      <w:pPr>
        <w:pStyle w:val="Paragraphedeliste"/>
        <w:spacing w:line="276" w:lineRule="auto"/>
        <w:ind w:left="2705"/>
        <w:jc w:val="both"/>
        <w:rPr>
          <w:rFonts w:ascii="Times New Roman" w:hAnsi="Times New Roman" w:cs="Times New Roman"/>
          <w:sz w:val="26"/>
          <w:szCs w:val="26"/>
        </w:rPr>
      </w:pPr>
    </w:p>
    <w:p w14:paraId="0B971FC4" w14:textId="3FAA65B7" w:rsidR="00BB6D0C" w:rsidRDefault="00BB6D0C" w:rsidP="00BB6D0C">
      <w:pPr>
        <w:pStyle w:val="Paragraphedeliste"/>
        <w:spacing w:line="276" w:lineRule="auto"/>
        <w:ind w:left="2705"/>
        <w:jc w:val="both"/>
        <w:rPr>
          <w:rFonts w:ascii="Times New Roman" w:hAnsi="Times New Roman" w:cs="Times New Roman"/>
          <w:sz w:val="26"/>
          <w:szCs w:val="26"/>
        </w:rPr>
      </w:pPr>
    </w:p>
    <w:p w14:paraId="070CEA36" w14:textId="1581CD19" w:rsidR="00BB6D0C" w:rsidRDefault="00BB6D0C" w:rsidP="00BB6D0C">
      <w:pPr>
        <w:pStyle w:val="Paragraphedeliste"/>
        <w:spacing w:line="276" w:lineRule="auto"/>
        <w:ind w:left="2705"/>
        <w:jc w:val="both"/>
        <w:rPr>
          <w:rFonts w:ascii="Times New Roman" w:hAnsi="Times New Roman" w:cs="Times New Roman"/>
          <w:sz w:val="26"/>
          <w:szCs w:val="26"/>
        </w:rPr>
      </w:pPr>
    </w:p>
    <w:p w14:paraId="2FA5E364" w14:textId="0A114CB9" w:rsidR="00BB6D0C" w:rsidRDefault="00BB6D0C" w:rsidP="00BB6D0C">
      <w:pPr>
        <w:pStyle w:val="Paragraphedeliste"/>
        <w:spacing w:line="276" w:lineRule="auto"/>
        <w:ind w:left="2705"/>
        <w:jc w:val="both"/>
        <w:rPr>
          <w:rFonts w:ascii="Times New Roman" w:hAnsi="Times New Roman" w:cs="Times New Roman"/>
          <w:sz w:val="26"/>
          <w:szCs w:val="26"/>
        </w:rPr>
      </w:pPr>
    </w:p>
    <w:p w14:paraId="54B8FD11" w14:textId="57D1674A" w:rsidR="00BB6D0C" w:rsidRDefault="00BB6D0C" w:rsidP="00BB6D0C">
      <w:pPr>
        <w:pStyle w:val="Paragraphedeliste"/>
        <w:spacing w:line="276" w:lineRule="auto"/>
        <w:ind w:left="2705"/>
        <w:jc w:val="both"/>
        <w:rPr>
          <w:rFonts w:ascii="Times New Roman" w:hAnsi="Times New Roman" w:cs="Times New Roman"/>
          <w:sz w:val="26"/>
          <w:szCs w:val="26"/>
        </w:rPr>
      </w:pPr>
    </w:p>
    <w:p w14:paraId="1774743A" w14:textId="699B8F96" w:rsidR="00BB6D0C" w:rsidRDefault="00BB6D0C" w:rsidP="00BB6D0C">
      <w:pPr>
        <w:pStyle w:val="Paragraphedeliste"/>
        <w:spacing w:line="276" w:lineRule="auto"/>
        <w:ind w:left="2705"/>
        <w:jc w:val="both"/>
        <w:rPr>
          <w:rFonts w:ascii="Times New Roman" w:hAnsi="Times New Roman" w:cs="Times New Roman"/>
          <w:sz w:val="26"/>
          <w:szCs w:val="26"/>
        </w:rPr>
      </w:pPr>
    </w:p>
    <w:p w14:paraId="0FE06861" w14:textId="2F110085" w:rsidR="00BB6D0C" w:rsidRDefault="00BB6D0C" w:rsidP="00BB6D0C">
      <w:pPr>
        <w:pStyle w:val="Paragraphedeliste"/>
        <w:spacing w:line="276" w:lineRule="auto"/>
        <w:ind w:left="2705"/>
        <w:jc w:val="both"/>
        <w:rPr>
          <w:rFonts w:ascii="Times New Roman" w:hAnsi="Times New Roman" w:cs="Times New Roman"/>
          <w:sz w:val="26"/>
          <w:szCs w:val="26"/>
        </w:rPr>
      </w:pPr>
    </w:p>
    <w:p w14:paraId="3A4DB965" w14:textId="52CE31AE" w:rsidR="00BB6D0C" w:rsidRDefault="00BB6D0C" w:rsidP="00BB6D0C">
      <w:pPr>
        <w:pStyle w:val="Paragraphedeliste"/>
        <w:spacing w:line="276" w:lineRule="auto"/>
        <w:ind w:left="2705"/>
        <w:jc w:val="both"/>
        <w:rPr>
          <w:rFonts w:ascii="Times New Roman" w:hAnsi="Times New Roman" w:cs="Times New Roman"/>
          <w:sz w:val="26"/>
          <w:szCs w:val="26"/>
        </w:rPr>
      </w:pPr>
    </w:p>
    <w:p w14:paraId="4B54BFD2" w14:textId="0D4FAC71" w:rsidR="00BB6D0C" w:rsidRDefault="00BB6D0C" w:rsidP="00BB6D0C">
      <w:pPr>
        <w:pStyle w:val="Paragraphedeliste"/>
        <w:spacing w:line="276" w:lineRule="auto"/>
        <w:ind w:left="2705"/>
        <w:jc w:val="both"/>
        <w:rPr>
          <w:rFonts w:ascii="Times New Roman" w:hAnsi="Times New Roman" w:cs="Times New Roman"/>
          <w:sz w:val="26"/>
          <w:szCs w:val="26"/>
        </w:rPr>
      </w:pPr>
    </w:p>
    <w:p w14:paraId="449713A9" w14:textId="72DA2577" w:rsidR="00BB6D0C" w:rsidRDefault="00BB6D0C" w:rsidP="00BB6D0C">
      <w:pPr>
        <w:pStyle w:val="Paragraphedeliste"/>
        <w:spacing w:line="276" w:lineRule="auto"/>
        <w:ind w:left="2705"/>
        <w:jc w:val="both"/>
        <w:rPr>
          <w:rFonts w:ascii="Times New Roman" w:hAnsi="Times New Roman" w:cs="Times New Roman"/>
          <w:sz w:val="26"/>
          <w:szCs w:val="26"/>
        </w:rPr>
      </w:pPr>
    </w:p>
    <w:p w14:paraId="35DC35BA" w14:textId="5C05DED6" w:rsidR="00BB6D0C" w:rsidRDefault="00BB6D0C" w:rsidP="00BB6D0C">
      <w:pPr>
        <w:pStyle w:val="Paragraphedeliste"/>
        <w:spacing w:line="276" w:lineRule="auto"/>
        <w:ind w:left="2705"/>
        <w:jc w:val="both"/>
        <w:rPr>
          <w:rFonts w:ascii="Times New Roman" w:hAnsi="Times New Roman" w:cs="Times New Roman"/>
          <w:sz w:val="26"/>
          <w:szCs w:val="26"/>
        </w:rPr>
      </w:pPr>
    </w:p>
    <w:p w14:paraId="27D77161" w14:textId="3632EB6D" w:rsidR="00A96A19" w:rsidRDefault="00A96A19" w:rsidP="00A96A19">
      <w:pPr>
        <w:jc w:val="center"/>
        <w:rPr>
          <w:rFonts w:ascii="Times New Roman" w:hAnsi="Times New Roman" w:cs="Times New Roman"/>
          <w:b/>
          <w:bCs/>
          <w:sz w:val="26"/>
          <w:szCs w:val="26"/>
          <w:u w:val="single"/>
        </w:rPr>
      </w:pPr>
      <w:r w:rsidRPr="00BB6D0C">
        <w:rPr>
          <w:rFonts w:ascii="Times New Roman" w:hAnsi="Times New Roman" w:cs="Times New Roman"/>
          <w:b/>
          <w:bCs/>
          <w:sz w:val="26"/>
          <w:szCs w:val="26"/>
          <w:u w:val="single"/>
        </w:rPr>
        <w:t>CHAPITRE I</w:t>
      </w:r>
      <w:r>
        <w:rPr>
          <w:rFonts w:ascii="Times New Roman" w:hAnsi="Times New Roman" w:cs="Times New Roman"/>
          <w:b/>
          <w:bCs/>
          <w:sz w:val="26"/>
          <w:szCs w:val="26"/>
          <w:u w:val="single"/>
        </w:rPr>
        <w:t>I</w:t>
      </w:r>
    </w:p>
    <w:p w14:paraId="0F2556D4" w14:textId="5A7E77A8" w:rsidR="00A96A19" w:rsidRDefault="00A96A19" w:rsidP="00A96A19">
      <w:pPr>
        <w:jc w:val="center"/>
        <w:rPr>
          <w:rFonts w:ascii="Times New Roman" w:hAnsi="Times New Roman" w:cs="Times New Roman"/>
          <w:b/>
          <w:bCs/>
          <w:sz w:val="26"/>
          <w:szCs w:val="26"/>
          <w:u w:val="single"/>
        </w:rPr>
      </w:pPr>
      <w:r>
        <w:rPr>
          <w:rFonts w:ascii="Times New Roman" w:hAnsi="Times New Roman" w:cs="Times New Roman"/>
          <w:b/>
          <w:bCs/>
          <w:sz w:val="26"/>
          <w:szCs w:val="26"/>
          <w:u w:val="single"/>
        </w:rPr>
        <w:t>EXERCICE/TP</w:t>
      </w:r>
    </w:p>
    <w:p w14:paraId="6A88F179" w14:textId="44D641B2" w:rsidR="003259E8" w:rsidRPr="003259E8" w:rsidRDefault="003259E8" w:rsidP="003259E8">
      <w:pPr>
        <w:jc w:val="center"/>
        <w:rPr>
          <w:rFonts w:ascii="Times New Roman" w:eastAsia="Gill Sans MT" w:hAnsi="Times New Roman" w:cs="Times New Roman"/>
          <w:b/>
          <w:color w:val="000000" w:themeColor="text1"/>
          <w:sz w:val="26"/>
          <w:szCs w:val="26"/>
        </w:rPr>
      </w:pPr>
      <w:r w:rsidRPr="003259E8">
        <w:rPr>
          <w:rFonts w:ascii="Times New Roman" w:eastAsia="Gill Sans MT" w:hAnsi="Times New Roman" w:cs="Times New Roman"/>
          <w:b/>
          <w:color w:val="000000" w:themeColor="text1"/>
          <w:sz w:val="26"/>
          <w:szCs w:val="26"/>
        </w:rPr>
        <w:t>Exercice 2.1</w:t>
      </w:r>
      <w:r>
        <w:rPr>
          <w:rFonts w:ascii="Times New Roman" w:eastAsia="Gill Sans MT" w:hAnsi="Times New Roman" w:cs="Times New Roman"/>
          <w:b/>
          <w:color w:val="000000" w:themeColor="text1"/>
          <w:sz w:val="26"/>
          <w:szCs w:val="26"/>
        </w:rPr>
        <w:t xml:space="preserve"> : </w:t>
      </w:r>
      <w:r w:rsidRPr="003259E8">
        <w:rPr>
          <w:rFonts w:ascii="Times New Roman" w:eastAsia="Gill Sans MT" w:hAnsi="Times New Roman" w:cs="Times New Roman"/>
          <w:b/>
          <w:color w:val="000000" w:themeColor="text1"/>
          <w:sz w:val="26"/>
          <w:szCs w:val="26"/>
        </w:rPr>
        <w:t>Analyse d’un fichier access.log</w:t>
      </w:r>
    </w:p>
    <w:p w14:paraId="1DB924EE" w14:textId="6AA32167" w:rsidR="003259E8" w:rsidRPr="003259E8" w:rsidRDefault="003259E8" w:rsidP="003259E8">
      <w:pPr>
        <w:spacing w:after="161" w:line="358" w:lineRule="auto"/>
        <w:ind w:left="-15" w:right="47" w:firstLine="566"/>
        <w:jc w:val="both"/>
        <w:rPr>
          <w:rFonts w:ascii="Times New Roman" w:hAnsi="Times New Roman" w:cs="Times New Roman"/>
          <w:color w:val="000000" w:themeColor="text1"/>
          <w:sz w:val="26"/>
          <w:szCs w:val="26"/>
        </w:rPr>
      </w:pPr>
      <w:r w:rsidRPr="003259E8">
        <w:rPr>
          <w:rFonts w:ascii="Times New Roman" w:eastAsia="Gill Sans MT" w:hAnsi="Times New Roman" w:cs="Times New Roman"/>
          <w:color w:val="000000" w:themeColor="text1"/>
          <w:sz w:val="26"/>
          <w:szCs w:val="26"/>
        </w:rPr>
        <w:t xml:space="preserve">Les journaux Apache access.log constituent une source essentielle pour la détection d’attaques web. Leur analyse permet d’identifier les comportements suspects tels que les tentatives d’authentification répétées, les injections SQL ou l’utilisation </w:t>
      </w:r>
      <w:r w:rsidRPr="003259E8">
        <w:rPr>
          <w:rFonts w:ascii="Times New Roman" w:eastAsia="Gill Sans MT" w:hAnsi="Times New Roman" w:cs="Times New Roman"/>
          <w:color w:val="000000" w:themeColor="text1"/>
          <w:sz w:val="26"/>
          <w:szCs w:val="26"/>
        </w:rPr>
        <w:t>d</w:t>
      </w:r>
      <w:r>
        <w:rPr>
          <w:rFonts w:ascii="Times New Roman" w:eastAsia="Gill Sans MT" w:hAnsi="Times New Roman" w:cs="Times New Roman"/>
          <w:color w:val="000000" w:themeColor="text1"/>
          <w:sz w:val="26"/>
          <w:szCs w:val="26"/>
        </w:rPr>
        <w:t xml:space="preserve">e </w:t>
      </w:r>
      <w:r w:rsidRPr="003259E8">
        <w:rPr>
          <w:rFonts w:ascii="Times New Roman" w:eastAsia="Gill Sans MT" w:hAnsi="Times New Roman" w:cs="Times New Roman"/>
          <w:color w:val="000000" w:themeColor="text1"/>
          <w:sz w:val="26"/>
          <w:szCs w:val="26"/>
        </w:rPr>
        <w:t>User</w:t>
      </w:r>
      <w:r w:rsidRPr="003259E8">
        <w:rPr>
          <w:rFonts w:ascii="Times New Roman" w:eastAsia="Gill Sans MT" w:hAnsi="Times New Roman" w:cs="Times New Roman"/>
          <w:color w:val="000000" w:themeColor="text1"/>
          <w:sz w:val="26"/>
          <w:szCs w:val="26"/>
        </w:rPr>
        <w:t xml:space="preserve">-Agents malveillants. Dans le cas de </w:t>
      </w:r>
      <w:proofErr w:type="spellStart"/>
      <w:r w:rsidRPr="003259E8">
        <w:rPr>
          <w:rFonts w:ascii="Times New Roman" w:eastAsia="Gill Sans MT" w:hAnsi="Times New Roman" w:cs="Times New Roman"/>
          <w:color w:val="000000" w:themeColor="text1"/>
          <w:sz w:val="26"/>
          <w:szCs w:val="26"/>
        </w:rPr>
        <w:t>LiZbiZ</w:t>
      </w:r>
      <w:proofErr w:type="spellEnd"/>
      <w:r w:rsidRPr="003259E8">
        <w:rPr>
          <w:rFonts w:ascii="Times New Roman" w:eastAsia="Gill Sans MT" w:hAnsi="Times New Roman" w:cs="Times New Roman"/>
          <w:color w:val="000000" w:themeColor="text1"/>
          <w:sz w:val="26"/>
          <w:szCs w:val="26"/>
        </w:rPr>
        <w:t xml:space="preserve">-SIS, cette étape est cruciale pour protéger le serveur web exposé en DMZ. </w:t>
      </w:r>
      <w:r w:rsidRPr="003259E8">
        <w:rPr>
          <w:rFonts w:ascii="Times New Roman" w:hAnsi="Times New Roman" w:cs="Times New Roman"/>
          <w:color w:val="000000" w:themeColor="text1"/>
          <w:sz w:val="26"/>
          <w:szCs w:val="26"/>
        </w:rPr>
        <w:t xml:space="preserve">Développement </w:t>
      </w:r>
    </w:p>
    <w:p w14:paraId="62CA7D40" w14:textId="792788D3" w:rsidR="003259E8" w:rsidRPr="003259E8" w:rsidRDefault="003259E8" w:rsidP="000D153B">
      <w:pPr>
        <w:numPr>
          <w:ilvl w:val="0"/>
          <w:numId w:val="8"/>
        </w:numPr>
        <w:spacing w:line="258" w:lineRule="auto"/>
        <w:ind w:right="47" w:hanging="360"/>
        <w:jc w:val="both"/>
        <w:rPr>
          <w:rFonts w:ascii="Times New Roman" w:hAnsi="Times New Roman" w:cs="Times New Roman"/>
          <w:color w:val="000000" w:themeColor="text1"/>
          <w:sz w:val="26"/>
          <w:szCs w:val="26"/>
        </w:rPr>
      </w:pPr>
      <w:r w:rsidRPr="003259E8">
        <w:rPr>
          <w:rFonts w:ascii="Times New Roman" w:eastAsia="Gill Sans MT" w:hAnsi="Times New Roman" w:cs="Times New Roman"/>
          <w:b/>
          <w:color w:val="000000" w:themeColor="text1"/>
          <w:sz w:val="26"/>
          <w:szCs w:val="26"/>
        </w:rPr>
        <w:t xml:space="preserve"> IP générant le plus de codes 401</w:t>
      </w:r>
      <w:r w:rsidRPr="003259E8">
        <w:rPr>
          <w:rFonts w:ascii="Times New Roman" w:eastAsia="Gill Sans MT" w:hAnsi="Times New Roman" w:cs="Times New Roman"/>
          <w:color w:val="000000" w:themeColor="text1"/>
          <w:sz w:val="26"/>
          <w:szCs w:val="26"/>
        </w:rPr>
        <w:t xml:space="preserve"> : ces adresses révèlent des tentatives d’accès non autorisées ou des attaques par brute force. </w:t>
      </w:r>
    </w:p>
    <w:p w14:paraId="0D33E256" w14:textId="579B42D8" w:rsidR="003259E8" w:rsidRPr="003259E8" w:rsidRDefault="003259E8" w:rsidP="000D153B">
      <w:pPr>
        <w:numPr>
          <w:ilvl w:val="0"/>
          <w:numId w:val="8"/>
        </w:numPr>
        <w:spacing w:after="161" w:line="258" w:lineRule="auto"/>
        <w:ind w:right="47" w:hanging="360"/>
        <w:jc w:val="both"/>
        <w:rPr>
          <w:rFonts w:ascii="Times New Roman" w:hAnsi="Times New Roman" w:cs="Times New Roman"/>
          <w:color w:val="000000" w:themeColor="text1"/>
          <w:sz w:val="26"/>
          <w:szCs w:val="26"/>
        </w:rPr>
      </w:pPr>
      <w:r w:rsidRPr="003259E8">
        <w:rPr>
          <w:rFonts w:ascii="Times New Roman" w:eastAsia="Gill Sans MT" w:hAnsi="Times New Roman" w:cs="Times New Roman"/>
          <w:b/>
          <w:color w:val="000000" w:themeColor="text1"/>
          <w:sz w:val="26"/>
          <w:szCs w:val="26"/>
        </w:rPr>
        <w:t xml:space="preserve">URI cibles de tentatives </w:t>
      </w:r>
      <w:proofErr w:type="spellStart"/>
      <w:r w:rsidRPr="003259E8">
        <w:rPr>
          <w:rFonts w:ascii="Times New Roman" w:eastAsia="Gill Sans MT" w:hAnsi="Times New Roman" w:cs="Times New Roman"/>
          <w:b/>
          <w:color w:val="000000" w:themeColor="text1"/>
          <w:sz w:val="26"/>
          <w:szCs w:val="26"/>
        </w:rPr>
        <w:t>SQLi</w:t>
      </w:r>
      <w:proofErr w:type="spellEnd"/>
      <w:r w:rsidRPr="003259E8">
        <w:rPr>
          <w:rFonts w:ascii="Times New Roman" w:eastAsia="Gill Sans MT" w:hAnsi="Times New Roman" w:cs="Times New Roman"/>
          <w:color w:val="000000" w:themeColor="text1"/>
          <w:sz w:val="26"/>
          <w:szCs w:val="26"/>
        </w:rPr>
        <w:t xml:space="preserve"> : recherche de chaînes suspectes (' OR 1=1, UNION SELECT, --) dans les requêtes GET/POST. </w:t>
      </w:r>
    </w:p>
    <w:p w14:paraId="1A7EA7CE" w14:textId="4F8A2A17" w:rsidR="003259E8" w:rsidRPr="003259E8" w:rsidRDefault="003259E8" w:rsidP="000D153B">
      <w:pPr>
        <w:numPr>
          <w:ilvl w:val="0"/>
          <w:numId w:val="8"/>
        </w:numPr>
        <w:spacing w:after="161" w:line="258" w:lineRule="auto"/>
        <w:ind w:right="47" w:hanging="360"/>
        <w:jc w:val="both"/>
        <w:rPr>
          <w:rFonts w:ascii="Times New Roman" w:hAnsi="Times New Roman" w:cs="Times New Roman"/>
          <w:color w:val="000000" w:themeColor="text1"/>
          <w:sz w:val="26"/>
          <w:szCs w:val="26"/>
        </w:rPr>
      </w:pPr>
      <w:r w:rsidRPr="003259E8">
        <w:rPr>
          <w:rFonts w:ascii="Times New Roman" w:eastAsia="Gill Sans MT" w:hAnsi="Times New Roman" w:cs="Times New Roman"/>
          <w:b/>
          <w:color w:val="000000" w:themeColor="text1"/>
          <w:sz w:val="26"/>
          <w:szCs w:val="26"/>
        </w:rPr>
        <w:t>User-Agents suspects</w:t>
      </w:r>
      <w:r w:rsidRPr="003259E8">
        <w:rPr>
          <w:rFonts w:ascii="Times New Roman" w:eastAsia="Gill Sans MT" w:hAnsi="Times New Roman" w:cs="Times New Roman"/>
          <w:color w:val="000000" w:themeColor="text1"/>
          <w:sz w:val="26"/>
          <w:szCs w:val="26"/>
        </w:rPr>
        <w:t xml:space="preserve"> : détection de scanners automatisés (ex. </w:t>
      </w:r>
      <w:proofErr w:type="spellStart"/>
      <w:r w:rsidRPr="003259E8">
        <w:rPr>
          <w:rFonts w:ascii="Times New Roman" w:eastAsia="Gill Sans MT" w:hAnsi="Times New Roman" w:cs="Times New Roman"/>
          <w:color w:val="000000" w:themeColor="text1"/>
          <w:sz w:val="26"/>
          <w:szCs w:val="26"/>
        </w:rPr>
        <w:t>sqlmap</w:t>
      </w:r>
      <w:proofErr w:type="spellEnd"/>
      <w:r w:rsidRPr="003259E8">
        <w:rPr>
          <w:rFonts w:ascii="Times New Roman" w:eastAsia="Gill Sans MT" w:hAnsi="Times New Roman" w:cs="Times New Roman"/>
          <w:color w:val="000000" w:themeColor="text1"/>
          <w:sz w:val="26"/>
          <w:szCs w:val="26"/>
        </w:rPr>
        <w:t xml:space="preserve">, </w:t>
      </w:r>
      <w:proofErr w:type="spellStart"/>
      <w:r w:rsidRPr="003259E8">
        <w:rPr>
          <w:rFonts w:ascii="Times New Roman" w:eastAsia="Gill Sans MT" w:hAnsi="Times New Roman" w:cs="Times New Roman"/>
          <w:color w:val="000000" w:themeColor="text1"/>
          <w:sz w:val="26"/>
          <w:szCs w:val="26"/>
        </w:rPr>
        <w:t>curl</w:t>
      </w:r>
      <w:proofErr w:type="spellEnd"/>
      <w:r w:rsidRPr="003259E8">
        <w:rPr>
          <w:rFonts w:ascii="Times New Roman" w:eastAsia="Gill Sans MT" w:hAnsi="Times New Roman" w:cs="Times New Roman"/>
          <w:color w:val="000000" w:themeColor="text1"/>
          <w:sz w:val="26"/>
          <w:szCs w:val="26"/>
        </w:rPr>
        <w:t>, python-</w:t>
      </w:r>
      <w:proofErr w:type="spellStart"/>
      <w:r w:rsidRPr="003259E8">
        <w:rPr>
          <w:rFonts w:ascii="Times New Roman" w:eastAsia="Gill Sans MT" w:hAnsi="Times New Roman" w:cs="Times New Roman"/>
          <w:color w:val="000000" w:themeColor="text1"/>
          <w:sz w:val="26"/>
          <w:szCs w:val="26"/>
        </w:rPr>
        <w:t>requests</w:t>
      </w:r>
      <w:proofErr w:type="spellEnd"/>
      <w:r w:rsidRPr="003259E8">
        <w:rPr>
          <w:rFonts w:ascii="Times New Roman" w:eastAsia="Gill Sans MT" w:hAnsi="Times New Roman" w:cs="Times New Roman"/>
          <w:color w:val="000000" w:themeColor="text1"/>
          <w:sz w:val="26"/>
          <w:szCs w:val="26"/>
        </w:rPr>
        <w:t xml:space="preserve">). </w:t>
      </w:r>
    </w:p>
    <w:p w14:paraId="500FFDCD" w14:textId="77777777" w:rsidR="003259E8" w:rsidRDefault="003259E8" w:rsidP="003259E8">
      <w:pPr>
        <w:spacing w:after="161" w:line="358" w:lineRule="auto"/>
        <w:ind w:left="-5" w:right="47" w:hanging="10"/>
        <w:jc w:val="both"/>
        <w:rPr>
          <w:rFonts w:ascii="Times New Roman" w:eastAsia="Gill Sans MT" w:hAnsi="Times New Roman" w:cs="Times New Roman"/>
          <w:color w:val="000000" w:themeColor="text1"/>
          <w:sz w:val="26"/>
          <w:szCs w:val="26"/>
        </w:rPr>
      </w:pPr>
      <w:r w:rsidRPr="003259E8">
        <w:rPr>
          <w:rFonts w:ascii="Times New Roman" w:eastAsia="Gill Sans MT" w:hAnsi="Times New Roman" w:cs="Times New Roman"/>
          <w:color w:val="000000" w:themeColor="text1"/>
          <w:sz w:val="26"/>
          <w:szCs w:val="26"/>
        </w:rPr>
        <w:t xml:space="preserve">Une </w:t>
      </w:r>
      <w:r w:rsidRPr="003259E8">
        <w:rPr>
          <w:rFonts w:ascii="Times New Roman" w:eastAsia="Gill Sans MT" w:hAnsi="Times New Roman" w:cs="Times New Roman"/>
          <w:b/>
          <w:color w:val="000000" w:themeColor="text1"/>
          <w:sz w:val="26"/>
          <w:szCs w:val="26"/>
        </w:rPr>
        <w:t>fiche d’alerte de 10 lignes</w:t>
      </w:r>
      <w:r w:rsidRPr="003259E8">
        <w:rPr>
          <w:rFonts w:ascii="Times New Roman" w:eastAsia="Gill Sans MT" w:hAnsi="Times New Roman" w:cs="Times New Roman"/>
          <w:color w:val="000000" w:themeColor="text1"/>
          <w:sz w:val="26"/>
          <w:szCs w:val="26"/>
        </w:rPr>
        <w:t xml:space="preserve"> doit synthétiser : IP source, fréquence des erreurs, URI ciblées, User-Agents détectés, gravité estimée, recommandation (blocage IP, durcissement authentification). </w:t>
      </w:r>
    </w:p>
    <w:p w14:paraId="6ABA77D5" w14:textId="59C07993" w:rsidR="003259E8" w:rsidRPr="003259E8" w:rsidRDefault="003259E8" w:rsidP="003259E8">
      <w:pPr>
        <w:spacing w:after="284"/>
        <w:ind w:left="566"/>
        <w:jc w:val="center"/>
        <w:rPr>
          <w:rFonts w:ascii="Times New Roman" w:hAnsi="Times New Roman" w:cs="Times New Roman"/>
          <w:color w:val="000000" w:themeColor="text1"/>
          <w:sz w:val="26"/>
          <w:szCs w:val="26"/>
        </w:rPr>
      </w:pPr>
      <w:r w:rsidRPr="003259E8">
        <w:rPr>
          <w:rFonts w:ascii="Times New Roman" w:eastAsia="Gill Sans MT" w:hAnsi="Times New Roman" w:cs="Times New Roman"/>
          <w:b/>
          <w:color w:val="000000" w:themeColor="text1"/>
          <w:sz w:val="26"/>
          <w:szCs w:val="26"/>
        </w:rPr>
        <w:t>Exercice 2.2</w:t>
      </w:r>
      <w:r>
        <w:rPr>
          <w:rFonts w:ascii="Times New Roman" w:eastAsia="Gill Sans MT" w:hAnsi="Times New Roman" w:cs="Times New Roman"/>
          <w:b/>
          <w:color w:val="000000" w:themeColor="text1"/>
          <w:sz w:val="26"/>
          <w:szCs w:val="26"/>
        </w:rPr>
        <w:t xml:space="preserve"> : </w:t>
      </w:r>
      <w:r w:rsidRPr="003259E8">
        <w:rPr>
          <w:rFonts w:ascii="Times New Roman" w:eastAsia="Gill Sans MT" w:hAnsi="Times New Roman" w:cs="Times New Roman"/>
          <w:b/>
          <w:color w:val="000000" w:themeColor="text1"/>
          <w:sz w:val="26"/>
          <w:szCs w:val="26"/>
        </w:rPr>
        <w:t xml:space="preserve">Configuration </w:t>
      </w:r>
      <w:proofErr w:type="spellStart"/>
      <w:r w:rsidRPr="003259E8">
        <w:rPr>
          <w:rFonts w:ascii="Times New Roman" w:eastAsia="Gill Sans MT" w:hAnsi="Times New Roman" w:cs="Times New Roman"/>
          <w:b/>
          <w:color w:val="000000" w:themeColor="text1"/>
          <w:sz w:val="26"/>
          <w:szCs w:val="26"/>
        </w:rPr>
        <w:t>Rsyslog</w:t>
      </w:r>
      <w:proofErr w:type="spellEnd"/>
    </w:p>
    <w:p w14:paraId="45A3D1F2" w14:textId="5814673D" w:rsidR="003259E8" w:rsidRPr="003259E8" w:rsidRDefault="003259E8" w:rsidP="003259E8">
      <w:pPr>
        <w:spacing w:after="161" w:line="358" w:lineRule="auto"/>
        <w:ind w:left="-15" w:right="47" w:firstLine="566"/>
        <w:jc w:val="both"/>
        <w:rPr>
          <w:rFonts w:ascii="Times New Roman" w:hAnsi="Times New Roman" w:cs="Times New Roman"/>
          <w:color w:val="000000" w:themeColor="text1"/>
          <w:sz w:val="26"/>
          <w:szCs w:val="26"/>
        </w:rPr>
      </w:pPr>
      <w:r w:rsidRPr="003259E8">
        <w:rPr>
          <w:rFonts w:ascii="Times New Roman" w:eastAsia="Gill Sans MT" w:hAnsi="Times New Roman" w:cs="Times New Roman"/>
          <w:color w:val="000000" w:themeColor="text1"/>
          <w:sz w:val="26"/>
          <w:szCs w:val="26"/>
        </w:rPr>
        <w:t xml:space="preserve">La collecte centralisée des journaux est indispensable pour garantir leur intégrité et permettre une corrélation efficace dans le SIEM. </w:t>
      </w:r>
      <w:proofErr w:type="spellStart"/>
      <w:r w:rsidRPr="003259E8">
        <w:rPr>
          <w:rFonts w:ascii="Times New Roman" w:eastAsia="Gill Sans MT" w:hAnsi="Times New Roman" w:cs="Times New Roman"/>
          <w:color w:val="000000" w:themeColor="text1"/>
          <w:sz w:val="26"/>
          <w:szCs w:val="26"/>
        </w:rPr>
        <w:t>Rsyslog</w:t>
      </w:r>
      <w:proofErr w:type="spellEnd"/>
      <w:r w:rsidRPr="003259E8">
        <w:rPr>
          <w:rFonts w:ascii="Times New Roman" w:eastAsia="Gill Sans MT" w:hAnsi="Times New Roman" w:cs="Times New Roman"/>
          <w:color w:val="000000" w:themeColor="text1"/>
          <w:sz w:val="26"/>
          <w:szCs w:val="26"/>
        </w:rPr>
        <w:t xml:space="preserve">, largement utilisé sous Linux, offre des mécanismes de transmission sécurisée via TCP/TLS et de résilience en cas de coupure réseau. </w:t>
      </w:r>
    </w:p>
    <w:p w14:paraId="38BA0E93" w14:textId="77777777" w:rsidR="003259E8" w:rsidRPr="003259E8" w:rsidRDefault="003259E8" w:rsidP="003259E8">
      <w:pPr>
        <w:spacing w:after="161" w:line="258" w:lineRule="auto"/>
        <w:ind w:left="-5" w:right="47" w:hanging="10"/>
        <w:jc w:val="both"/>
        <w:rPr>
          <w:rFonts w:ascii="Times New Roman" w:hAnsi="Times New Roman" w:cs="Times New Roman"/>
          <w:color w:val="000000" w:themeColor="text1"/>
          <w:sz w:val="26"/>
          <w:szCs w:val="26"/>
        </w:rPr>
      </w:pPr>
      <w:r w:rsidRPr="003259E8">
        <w:rPr>
          <w:rFonts w:ascii="Times New Roman" w:eastAsia="Gill Sans MT" w:hAnsi="Times New Roman" w:cs="Times New Roman"/>
          <w:color w:val="000000" w:themeColor="text1"/>
          <w:sz w:val="26"/>
          <w:szCs w:val="26"/>
        </w:rPr>
        <w:t>Exemple de configuration /</w:t>
      </w:r>
      <w:proofErr w:type="spellStart"/>
      <w:r w:rsidRPr="003259E8">
        <w:rPr>
          <w:rFonts w:ascii="Times New Roman" w:eastAsia="Gill Sans MT" w:hAnsi="Times New Roman" w:cs="Times New Roman"/>
          <w:color w:val="000000" w:themeColor="text1"/>
          <w:sz w:val="26"/>
          <w:szCs w:val="26"/>
        </w:rPr>
        <w:t>etc</w:t>
      </w:r>
      <w:proofErr w:type="spellEnd"/>
      <w:r w:rsidRPr="003259E8">
        <w:rPr>
          <w:rFonts w:ascii="Times New Roman" w:eastAsia="Gill Sans MT" w:hAnsi="Times New Roman" w:cs="Times New Roman"/>
          <w:color w:val="000000" w:themeColor="text1"/>
          <w:sz w:val="26"/>
          <w:szCs w:val="26"/>
        </w:rPr>
        <w:t>/</w:t>
      </w:r>
      <w:proofErr w:type="spellStart"/>
      <w:r w:rsidRPr="003259E8">
        <w:rPr>
          <w:rFonts w:ascii="Times New Roman" w:eastAsia="Gill Sans MT" w:hAnsi="Times New Roman" w:cs="Times New Roman"/>
          <w:color w:val="000000" w:themeColor="text1"/>
          <w:sz w:val="26"/>
          <w:szCs w:val="26"/>
        </w:rPr>
        <w:t>rsyslog.d</w:t>
      </w:r>
      <w:proofErr w:type="spellEnd"/>
      <w:r w:rsidRPr="003259E8">
        <w:rPr>
          <w:rFonts w:ascii="Times New Roman" w:eastAsia="Gill Sans MT" w:hAnsi="Times New Roman" w:cs="Times New Roman"/>
          <w:color w:val="000000" w:themeColor="text1"/>
          <w:sz w:val="26"/>
          <w:szCs w:val="26"/>
        </w:rPr>
        <w:t xml:space="preserve">/50-siem.conf pour Ubuntu 22.04 : </w:t>
      </w:r>
    </w:p>
    <w:p w14:paraId="54CDF930" w14:textId="77777777" w:rsidR="003259E8" w:rsidRPr="003259E8" w:rsidRDefault="003259E8" w:rsidP="000D153B">
      <w:pPr>
        <w:numPr>
          <w:ilvl w:val="0"/>
          <w:numId w:val="9"/>
        </w:numPr>
        <w:spacing w:line="258" w:lineRule="auto"/>
        <w:ind w:right="46" w:hanging="360"/>
        <w:jc w:val="both"/>
        <w:rPr>
          <w:rFonts w:ascii="Times New Roman" w:hAnsi="Times New Roman" w:cs="Times New Roman"/>
          <w:color w:val="000000" w:themeColor="text1"/>
          <w:sz w:val="26"/>
          <w:szCs w:val="26"/>
        </w:rPr>
      </w:pPr>
      <w:r w:rsidRPr="003259E8">
        <w:rPr>
          <w:rFonts w:ascii="Times New Roman" w:eastAsia="Gill Sans MT" w:hAnsi="Times New Roman" w:cs="Times New Roman"/>
          <w:b/>
          <w:color w:val="000000" w:themeColor="text1"/>
          <w:sz w:val="26"/>
          <w:szCs w:val="26"/>
        </w:rPr>
        <w:t>Destination</w:t>
      </w:r>
      <w:r w:rsidRPr="003259E8">
        <w:rPr>
          <w:rFonts w:ascii="Times New Roman" w:eastAsia="Gill Sans MT" w:hAnsi="Times New Roman" w:cs="Times New Roman"/>
          <w:color w:val="000000" w:themeColor="text1"/>
          <w:sz w:val="26"/>
          <w:szCs w:val="26"/>
        </w:rPr>
        <w:t xml:space="preserve"> : SIEM à l’adresse 10.0.0.5:6514 via TCP/TLS. </w:t>
      </w:r>
    </w:p>
    <w:p w14:paraId="7CDD93D4" w14:textId="77777777" w:rsidR="003259E8" w:rsidRPr="003259E8" w:rsidRDefault="003259E8" w:rsidP="000D153B">
      <w:pPr>
        <w:numPr>
          <w:ilvl w:val="0"/>
          <w:numId w:val="9"/>
        </w:numPr>
        <w:spacing w:after="161" w:line="258" w:lineRule="auto"/>
        <w:ind w:right="46" w:hanging="360"/>
        <w:jc w:val="both"/>
        <w:rPr>
          <w:rFonts w:ascii="Times New Roman" w:hAnsi="Times New Roman" w:cs="Times New Roman"/>
          <w:color w:val="000000" w:themeColor="text1"/>
          <w:sz w:val="26"/>
          <w:szCs w:val="26"/>
        </w:rPr>
      </w:pPr>
      <w:r w:rsidRPr="003259E8">
        <w:rPr>
          <w:rFonts w:ascii="Times New Roman" w:eastAsia="Gill Sans MT" w:hAnsi="Times New Roman" w:cs="Times New Roman"/>
          <w:b/>
          <w:color w:val="000000" w:themeColor="text1"/>
          <w:sz w:val="26"/>
          <w:szCs w:val="26"/>
        </w:rPr>
        <w:t>Filtrage</w:t>
      </w:r>
      <w:r w:rsidRPr="003259E8">
        <w:rPr>
          <w:rFonts w:ascii="Times New Roman" w:eastAsia="Gill Sans MT" w:hAnsi="Times New Roman" w:cs="Times New Roman"/>
          <w:color w:val="000000" w:themeColor="text1"/>
          <w:sz w:val="26"/>
          <w:szCs w:val="26"/>
        </w:rPr>
        <w:t xml:space="preserve"> : expédition des journaux de niveau </w:t>
      </w:r>
      <w:r w:rsidRPr="003259E8">
        <w:rPr>
          <w:rFonts w:ascii="Times New Roman" w:eastAsia="Gill Sans MT" w:hAnsi="Times New Roman" w:cs="Times New Roman"/>
          <w:b/>
          <w:color w:val="000000" w:themeColor="text1"/>
          <w:sz w:val="26"/>
          <w:szCs w:val="26"/>
        </w:rPr>
        <w:t>warning et supérieur</w:t>
      </w:r>
      <w:r w:rsidRPr="003259E8">
        <w:rPr>
          <w:rFonts w:ascii="Times New Roman" w:eastAsia="Gill Sans MT" w:hAnsi="Times New Roman" w:cs="Times New Roman"/>
          <w:color w:val="000000" w:themeColor="text1"/>
          <w:sz w:val="26"/>
          <w:szCs w:val="26"/>
        </w:rPr>
        <w:t xml:space="preserve">. </w:t>
      </w:r>
    </w:p>
    <w:p w14:paraId="5B7D33B6" w14:textId="77777777" w:rsidR="003259E8" w:rsidRPr="003259E8" w:rsidRDefault="003259E8" w:rsidP="000D153B">
      <w:pPr>
        <w:numPr>
          <w:ilvl w:val="0"/>
          <w:numId w:val="9"/>
        </w:numPr>
        <w:spacing w:line="258" w:lineRule="auto"/>
        <w:ind w:right="46" w:hanging="360"/>
        <w:jc w:val="both"/>
        <w:rPr>
          <w:rFonts w:ascii="Times New Roman" w:hAnsi="Times New Roman" w:cs="Times New Roman"/>
          <w:color w:val="000000" w:themeColor="text1"/>
          <w:sz w:val="26"/>
          <w:szCs w:val="26"/>
        </w:rPr>
      </w:pPr>
      <w:r w:rsidRPr="003259E8">
        <w:rPr>
          <w:rFonts w:ascii="Times New Roman" w:eastAsia="Gill Sans MT" w:hAnsi="Times New Roman" w:cs="Times New Roman"/>
          <w:b/>
          <w:color w:val="000000" w:themeColor="text1"/>
          <w:sz w:val="26"/>
          <w:szCs w:val="26"/>
        </w:rPr>
        <w:t>Résilience</w:t>
      </w:r>
      <w:r w:rsidRPr="003259E8">
        <w:rPr>
          <w:rFonts w:ascii="Times New Roman" w:eastAsia="Gill Sans MT" w:hAnsi="Times New Roman" w:cs="Times New Roman"/>
          <w:color w:val="000000" w:themeColor="text1"/>
          <w:sz w:val="26"/>
          <w:szCs w:val="26"/>
        </w:rPr>
        <w:t xml:space="preserve"> : file d’attente persistante de 10 000 messages. </w:t>
      </w:r>
    </w:p>
    <w:p w14:paraId="6D35A528" w14:textId="77777777" w:rsidR="003259E8" w:rsidRPr="003259E8" w:rsidRDefault="003259E8" w:rsidP="000D153B">
      <w:pPr>
        <w:numPr>
          <w:ilvl w:val="0"/>
          <w:numId w:val="9"/>
        </w:numPr>
        <w:spacing w:after="161" w:line="258" w:lineRule="auto"/>
        <w:ind w:right="46" w:hanging="360"/>
        <w:jc w:val="both"/>
        <w:rPr>
          <w:rFonts w:ascii="Times New Roman" w:hAnsi="Times New Roman" w:cs="Times New Roman"/>
          <w:color w:val="000000" w:themeColor="text1"/>
          <w:sz w:val="26"/>
          <w:szCs w:val="26"/>
        </w:rPr>
      </w:pPr>
      <w:r w:rsidRPr="003259E8">
        <w:rPr>
          <w:rFonts w:ascii="Times New Roman" w:eastAsia="Gill Sans MT" w:hAnsi="Times New Roman" w:cs="Times New Roman"/>
          <w:b/>
          <w:color w:val="000000" w:themeColor="text1"/>
          <w:sz w:val="26"/>
          <w:szCs w:val="26"/>
        </w:rPr>
        <w:t>Sauvegarde locale</w:t>
      </w:r>
      <w:r w:rsidRPr="003259E8">
        <w:rPr>
          <w:rFonts w:ascii="Times New Roman" w:eastAsia="Gill Sans MT" w:hAnsi="Times New Roman" w:cs="Times New Roman"/>
          <w:color w:val="000000" w:themeColor="text1"/>
          <w:sz w:val="26"/>
          <w:szCs w:val="26"/>
        </w:rPr>
        <w:t xml:space="preserve"> : conservation 30 jours pour éviter la perte en cas de coupure. </w:t>
      </w:r>
    </w:p>
    <w:p w14:paraId="3E0DD9C8" w14:textId="77777777" w:rsidR="003259E8" w:rsidRPr="003259E8" w:rsidRDefault="003259E8" w:rsidP="003259E8">
      <w:pPr>
        <w:spacing w:line="359" w:lineRule="auto"/>
        <w:ind w:left="-15" w:right="46" w:firstLine="566"/>
        <w:jc w:val="both"/>
        <w:rPr>
          <w:rFonts w:ascii="Times New Roman" w:hAnsi="Times New Roman" w:cs="Times New Roman"/>
          <w:color w:val="000000" w:themeColor="text1"/>
          <w:sz w:val="26"/>
          <w:szCs w:val="26"/>
        </w:rPr>
      </w:pPr>
      <w:r w:rsidRPr="003259E8">
        <w:rPr>
          <w:rFonts w:ascii="Times New Roman" w:eastAsia="Gill Sans MT" w:hAnsi="Times New Roman" w:cs="Times New Roman"/>
          <w:color w:val="000000" w:themeColor="text1"/>
          <w:sz w:val="26"/>
          <w:szCs w:val="26"/>
        </w:rPr>
        <w:t xml:space="preserve">Cette configuration garantit la confidentialité (TLS), l’authenticité (certificats mutuels) et la disponibilité (queue persistante). </w:t>
      </w:r>
    </w:p>
    <w:p w14:paraId="1CB0CA2A" w14:textId="467C8E50" w:rsidR="003259E8" w:rsidRPr="003259E8" w:rsidRDefault="003259E8" w:rsidP="003259E8">
      <w:pPr>
        <w:spacing w:line="258" w:lineRule="auto"/>
        <w:ind w:left="-5" w:hanging="10"/>
        <w:jc w:val="center"/>
        <w:rPr>
          <w:rFonts w:ascii="Times New Roman" w:hAnsi="Times New Roman" w:cs="Times New Roman"/>
          <w:color w:val="000000" w:themeColor="text1"/>
          <w:sz w:val="26"/>
          <w:szCs w:val="26"/>
        </w:rPr>
      </w:pPr>
      <w:r w:rsidRPr="003259E8">
        <w:rPr>
          <w:rFonts w:ascii="Times New Roman" w:eastAsia="Gill Sans MT" w:hAnsi="Times New Roman" w:cs="Times New Roman"/>
          <w:b/>
          <w:color w:val="000000" w:themeColor="text1"/>
          <w:sz w:val="26"/>
          <w:szCs w:val="26"/>
        </w:rPr>
        <w:lastRenderedPageBreak/>
        <w:t>Exercice 2.3</w:t>
      </w:r>
      <w:r>
        <w:rPr>
          <w:rFonts w:ascii="Times New Roman" w:eastAsia="Gill Sans MT" w:hAnsi="Times New Roman" w:cs="Times New Roman"/>
          <w:b/>
          <w:color w:val="000000" w:themeColor="text1"/>
          <w:sz w:val="26"/>
          <w:szCs w:val="26"/>
        </w:rPr>
        <w:t xml:space="preserve"> : </w:t>
      </w:r>
      <w:r w:rsidRPr="003259E8">
        <w:rPr>
          <w:rFonts w:ascii="Times New Roman" w:eastAsia="Gill Sans MT" w:hAnsi="Times New Roman" w:cs="Times New Roman"/>
          <w:b/>
          <w:color w:val="000000" w:themeColor="text1"/>
          <w:sz w:val="26"/>
          <w:szCs w:val="26"/>
        </w:rPr>
        <w:t>Analyse de la timeline</w:t>
      </w:r>
    </w:p>
    <w:p w14:paraId="073D80BF" w14:textId="60BA75AD" w:rsidR="003259E8" w:rsidRPr="003259E8" w:rsidRDefault="003259E8" w:rsidP="003259E8">
      <w:pPr>
        <w:spacing w:after="161" w:line="358" w:lineRule="auto"/>
        <w:ind w:left="-15" w:right="47" w:firstLine="566"/>
        <w:jc w:val="both"/>
        <w:rPr>
          <w:rFonts w:ascii="Times New Roman" w:hAnsi="Times New Roman" w:cs="Times New Roman"/>
          <w:color w:val="000000" w:themeColor="text1"/>
          <w:sz w:val="26"/>
          <w:szCs w:val="26"/>
        </w:rPr>
      </w:pPr>
      <w:r w:rsidRPr="003259E8">
        <w:rPr>
          <w:rFonts w:ascii="Times New Roman" w:eastAsia="Gill Sans MT" w:hAnsi="Times New Roman" w:cs="Times New Roman"/>
          <w:color w:val="000000" w:themeColor="text1"/>
          <w:sz w:val="26"/>
          <w:szCs w:val="26"/>
        </w:rPr>
        <w:t xml:space="preserve">La construction d’une timeline multi-sources permet de reconstituer la chronologie d’une attaque et d’identifier les points de rupture possibles. Elle est essentielle en analyse forensique pour comprendre la séquence des événements et proposer des mesures correctives. </w:t>
      </w:r>
    </w:p>
    <w:p w14:paraId="5D80C7C6" w14:textId="77777777" w:rsidR="003259E8" w:rsidRPr="003259E8" w:rsidRDefault="003259E8" w:rsidP="003259E8">
      <w:pPr>
        <w:spacing w:after="161" w:line="258" w:lineRule="auto"/>
        <w:ind w:left="-5" w:right="47" w:hanging="10"/>
        <w:jc w:val="both"/>
        <w:rPr>
          <w:rFonts w:ascii="Times New Roman" w:hAnsi="Times New Roman" w:cs="Times New Roman"/>
          <w:color w:val="000000" w:themeColor="text1"/>
          <w:sz w:val="26"/>
          <w:szCs w:val="26"/>
        </w:rPr>
      </w:pPr>
      <w:r w:rsidRPr="003259E8">
        <w:rPr>
          <w:rFonts w:ascii="Times New Roman" w:eastAsia="Gill Sans MT" w:hAnsi="Times New Roman" w:cs="Times New Roman"/>
          <w:color w:val="000000" w:themeColor="text1"/>
          <w:sz w:val="26"/>
          <w:szCs w:val="26"/>
        </w:rPr>
        <w:t xml:space="preserve">À partir du tableau 2.6 : </w:t>
      </w:r>
    </w:p>
    <w:p w14:paraId="307CCD19" w14:textId="1E850E1C" w:rsidR="003259E8" w:rsidRPr="003259E8" w:rsidRDefault="003259E8" w:rsidP="000D153B">
      <w:pPr>
        <w:numPr>
          <w:ilvl w:val="0"/>
          <w:numId w:val="10"/>
        </w:numPr>
        <w:spacing w:line="258" w:lineRule="auto"/>
        <w:ind w:right="3" w:hanging="360"/>
        <w:rPr>
          <w:rFonts w:ascii="Times New Roman" w:hAnsi="Times New Roman" w:cs="Times New Roman"/>
          <w:color w:val="000000" w:themeColor="text1"/>
          <w:sz w:val="26"/>
          <w:szCs w:val="26"/>
        </w:rPr>
      </w:pPr>
      <w:r w:rsidRPr="003259E8">
        <w:rPr>
          <w:rFonts w:ascii="Times New Roman" w:eastAsia="Gill Sans MT" w:hAnsi="Times New Roman" w:cs="Times New Roman"/>
          <w:b/>
          <w:color w:val="000000" w:themeColor="text1"/>
          <w:sz w:val="26"/>
          <w:szCs w:val="26"/>
        </w:rPr>
        <w:t>Durée entre le premier scan et la première connexion réussie</w:t>
      </w:r>
      <w:r w:rsidRPr="003259E8">
        <w:rPr>
          <w:rFonts w:ascii="Times New Roman" w:eastAsia="Gill Sans MT" w:hAnsi="Times New Roman" w:cs="Times New Roman"/>
          <w:color w:val="000000" w:themeColor="text1"/>
          <w:sz w:val="26"/>
          <w:szCs w:val="26"/>
        </w:rPr>
        <w:t xml:space="preserve"> : calcul du temps écoulé, indicateur du MTTD. </w:t>
      </w:r>
    </w:p>
    <w:p w14:paraId="3ED50D93" w14:textId="26C3313C" w:rsidR="003259E8" w:rsidRPr="003259E8" w:rsidRDefault="003259E8" w:rsidP="000D153B">
      <w:pPr>
        <w:numPr>
          <w:ilvl w:val="0"/>
          <w:numId w:val="10"/>
        </w:numPr>
        <w:spacing w:after="0"/>
        <w:ind w:right="3" w:hanging="360"/>
        <w:rPr>
          <w:rFonts w:ascii="Times New Roman" w:hAnsi="Times New Roman" w:cs="Times New Roman"/>
          <w:color w:val="000000" w:themeColor="text1"/>
          <w:sz w:val="26"/>
          <w:szCs w:val="26"/>
        </w:rPr>
      </w:pPr>
      <w:r w:rsidRPr="003259E8">
        <w:rPr>
          <w:rFonts w:ascii="Times New Roman" w:eastAsia="Gill Sans MT" w:hAnsi="Times New Roman" w:cs="Times New Roman"/>
          <w:b/>
          <w:color w:val="000000" w:themeColor="text1"/>
          <w:sz w:val="26"/>
          <w:szCs w:val="26"/>
        </w:rPr>
        <w:t>EID confirmant l’effacement</w:t>
      </w:r>
      <w:r w:rsidRPr="003259E8">
        <w:rPr>
          <w:rFonts w:ascii="Times New Roman" w:eastAsia="Gill Sans MT" w:hAnsi="Times New Roman" w:cs="Times New Roman"/>
          <w:color w:val="000000" w:themeColor="text1"/>
          <w:sz w:val="26"/>
          <w:szCs w:val="26"/>
        </w:rPr>
        <w:t xml:space="preserve"> : par exemple </w:t>
      </w:r>
      <w:r w:rsidRPr="003259E8">
        <w:rPr>
          <w:rFonts w:ascii="Times New Roman" w:eastAsia="Gill Sans MT" w:hAnsi="Times New Roman" w:cs="Times New Roman"/>
          <w:b/>
          <w:color w:val="000000" w:themeColor="text1"/>
          <w:sz w:val="26"/>
          <w:szCs w:val="26"/>
        </w:rPr>
        <w:t>Windows EID 1102</w:t>
      </w:r>
      <w:r w:rsidRPr="003259E8">
        <w:rPr>
          <w:rFonts w:ascii="Times New Roman" w:eastAsia="Gill Sans MT" w:hAnsi="Times New Roman" w:cs="Times New Roman"/>
          <w:color w:val="000000" w:themeColor="text1"/>
          <w:sz w:val="26"/>
          <w:szCs w:val="26"/>
        </w:rPr>
        <w:t xml:space="preserve"> </w:t>
      </w:r>
    </w:p>
    <w:p w14:paraId="0E76A3E9" w14:textId="22758D9F" w:rsidR="003259E8" w:rsidRPr="003259E8" w:rsidRDefault="003259E8" w:rsidP="003259E8">
      <w:pPr>
        <w:spacing w:after="161" w:line="258" w:lineRule="auto"/>
        <w:ind w:left="730" w:right="47" w:hanging="10"/>
        <w:jc w:val="both"/>
        <w:rPr>
          <w:rFonts w:ascii="Times New Roman" w:hAnsi="Times New Roman" w:cs="Times New Roman"/>
          <w:color w:val="000000" w:themeColor="text1"/>
          <w:sz w:val="26"/>
          <w:szCs w:val="26"/>
        </w:rPr>
      </w:pPr>
      <w:r w:rsidRPr="003259E8">
        <w:rPr>
          <w:rFonts w:ascii="Times New Roman" w:eastAsia="Gill Sans MT" w:hAnsi="Times New Roman" w:cs="Times New Roman"/>
          <w:color w:val="000000" w:themeColor="text1"/>
          <w:sz w:val="26"/>
          <w:szCs w:val="26"/>
        </w:rPr>
        <w:t>(</w:t>
      </w:r>
      <w:r w:rsidRPr="003259E8">
        <w:rPr>
          <w:rFonts w:ascii="Times New Roman" w:eastAsia="Gill Sans MT" w:hAnsi="Times New Roman" w:cs="Times New Roman"/>
          <w:color w:val="000000" w:themeColor="text1"/>
          <w:sz w:val="26"/>
          <w:szCs w:val="26"/>
        </w:rPr>
        <w:t>Journal</w:t>
      </w:r>
      <w:r w:rsidRPr="003259E8">
        <w:rPr>
          <w:rFonts w:ascii="Times New Roman" w:eastAsia="Gill Sans MT" w:hAnsi="Times New Roman" w:cs="Times New Roman"/>
          <w:color w:val="000000" w:themeColor="text1"/>
          <w:sz w:val="26"/>
          <w:szCs w:val="26"/>
        </w:rPr>
        <w:t xml:space="preserve"> Sécurité effacé). </w:t>
      </w:r>
    </w:p>
    <w:p w14:paraId="787ADD82" w14:textId="24C1837C" w:rsidR="003259E8" w:rsidRPr="003259E8" w:rsidRDefault="003259E8" w:rsidP="000D153B">
      <w:pPr>
        <w:numPr>
          <w:ilvl w:val="0"/>
          <w:numId w:val="10"/>
        </w:numPr>
        <w:spacing w:line="258" w:lineRule="auto"/>
        <w:ind w:right="3" w:hanging="360"/>
        <w:rPr>
          <w:rFonts w:ascii="Times New Roman" w:hAnsi="Times New Roman" w:cs="Times New Roman"/>
          <w:color w:val="000000" w:themeColor="text1"/>
          <w:sz w:val="26"/>
          <w:szCs w:val="26"/>
        </w:rPr>
      </w:pPr>
      <w:r w:rsidRPr="003259E8">
        <w:rPr>
          <w:rFonts w:ascii="Times New Roman" w:eastAsia="Gill Sans MT" w:hAnsi="Times New Roman" w:cs="Times New Roman"/>
          <w:b/>
          <w:color w:val="000000" w:themeColor="text1"/>
          <w:sz w:val="26"/>
          <w:szCs w:val="26"/>
        </w:rPr>
        <w:t>Technique MITRE du mouvement latéral</w:t>
      </w:r>
      <w:r w:rsidRPr="003259E8">
        <w:rPr>
          <w:rFonts w:ascii="Times New Roman" w:eastAsia="Gill Sans MT" w:hAnsi="Times New Roman" w:cs="Times New Roman"/>
          <w:color w:val="000000" w:themeColor="text1"/>
          <w:sz w:val="26"/>
          <w:szCs w:val="26"/>
        </w:rPr>
        <w:t xml:space="preserve"> : </w:t>
      </w:r>
      <w:r w:rsidRPr="003259E8">
        <w:rPr>
          <w:rFonts w:ascii="Times New Roman" w:eastAsia="Gill Sans MT" w:hAnsi="Times New Roman" w:cs="Times New Roman"/>
          <w:b/>
          <w:color w:val="000000" w:themeColor="text1"/>
          <w:sz w:val="26"/>
          <w:szCs w:val="26"/>
        </w:rPr>
        <w:t xml:space="preserve">T1021.002 — SMB/Windows Admin </w:t>
      </w:r>
      <w:proofErr w:type="spellStart"/>
      <w:r w:rsidRPr="003259E8">
        <w:rPr>
          <w:rFonts w:ascii="Times New Roman" w:eastAsia="Gill Sans MT" w:hAnsi="Times New Roman" w:cs="Times New Roman"/>
          <w:b/>
          <w:color w:val="000000" w:themeColor="text1"/>
          <w:sz w:val="26"/>
          <w:szCs w:val="26"/>
        </w:rPr>
        <w:t>Shares</w:t>
      </w:r>
      <w:proofErr w:type="spellEnd"/>
      <w:r w:rsidRPr="003259E8">
        <w:rPr>
          <w:rFonts w:ascii="Times New Roman" w:eastAsia="Gill Sans MT" w:hAnsi="Times New Roman" w:cs="Times New Roman"/>
          <w:color w:val="000000" w:themeColor="text1"/>
          <w:sz w:val="26"/>
          <w:szCs w:val="26"/>
        </w:rPr>
        <w:t xml:space="preserve">. </w:t>
      </w:r>
    </w:p>
    <w:p w14:paraId="1C90C974" w14:textId="49ABAA8C" w:rsidR="003259E8" w:rsidRPr="003259E8" w:rsidRDefault="003259E8" w:rsidP="000D153B">
      <w:pPr>
        <w:numPr>
          <w:ilvl w:val="0"/>
          <w:numId w:val="10"/>
        </w:numPr>
        <w:spacing w:after="167"/>
        <w:ind w:right="3" w:hanging="360"/>
        <w:rPr>
          <w:rFonts w:ascii="Times New Roman" w:hAnsi="Times New Roman" w:cs="Times New Roman"/>
          <w:color w:val="000000" w:themeColor="text1"/>
          <w:sz w:val="26"/>
          <w:szCs w:val="26"/>
        </w:rPr>
      </w:pPr>
      <w:r w:rsidRPr="003259E8">
        <w:rPr>
          <w:rFonts w:ascii="Times New Roman" w:eastAsia="Gill Sans MT" w:hAnsi="Times New Roman" w:cs="Times New Roman"/>
          <w:b/>
          <w:color w:val="000000" w:themeColor="text1"/>
          <w:sz w:val="26"/>
          <w:szCs w:val="26"/>
        </w:rPr>
        <w:t>Deux mesures qui auraient interrompu la chaîne dès l’étape 3</w:t>
      </w:r>
      <w:r w:rsidRPr="003259E8">
        <w:rPr>
          <w:rFonts w:ascii="Times New Roman" w:eastAsia="Gill Sans MT" w:hAnsi="Times New Roman" w:cs="Times New Roman"/>
          <w:color w:val="000000" w:themeColor="text1"/>
          <w:sz w:val="26"/>
          <w:szCs w:val="26"/>
        </w:rPr>
        <w:t xml:space="preserve"> : </w:t>
      </w:r>
    </w:p>
    <w:p w14:paraId="798D191D" w14:textId="77777777" w:rsidR="003259E8" w:rsidRPr="003259E8" w:rsidRDefault="003259E8" w:rsidP="000D153B">
      <w:pPr>
        <w:numPr>
          <w:ilvl w:val="1"/>
          <w:numId w:val="10"/>
        </w:numPr>
        <w:spacing w:line="258" w:lineRule="auto"/>
        <w:ind w:right="46" w:hanging="360"/>
        <w:jc w:val="both"/>
        <w:rPr>
          <w:rFonts w:ascii="Times New Roman" w:hAnsi="Times New Roman" w:cs="Times New Roman"/>
          <w:color w:val="000000" w:themeColor="text1"/>
          <w:sz w:val="26"/>
          <w:szCs w:val="26"/>
        </w:rPr>
      </w:pPr>
      <w:r w:rsidRPr="003259E8">
        <w:rPr>
          <w:rFonts w:ascii="Times New Roman" w:eastAsia="Gill Sans MT" w:hAnsi="Times New Roman" w:cs="Times New Roman"/>
          <w:color w:val="000000" w:themeColor="text1"/>
          <w:sz w:val="26"/>
          <w:szCs w:val="26"/>
        </w:rPr>
        <w:t xml:space="preserve">Mise en place d’une règle de corrélation SMB (détection de connexions multiples). </w:t>
      </w:r>
    </w:p>
    <w:p w14:paraId="350973A8" w14:textId="77777777" w:rsidR="003259E8" w:rsidRPr="003259E8" w:rsidRDefault="003259E8" w:rsidP="000D153B">
      <w:pPr>
        <w:numPr>
          <w:ilvl w:val="1"/>
          <w:numId w:val="10"/>
        </w:numPr>
        <w:spacing w:after="161" w:line="258" w:lineRule="auto"/>
        <w:ind w:right="46" w:hanging="360"/>
        <w:jc w:val="both"/>
        <w:rPr>
          <w:rFonts w:ascii="Times New Roman" w:hAnsi="Times New Roman" w:cs="Times New Roman"/>
          <w:color w:val="000000" w:themeColor="text1"/>
          <w:sz w:val="26"/>
          <w:szCs w:val="26"/>
        </w:rPr>
      </w:pPr>
      <w:r w:rsidRPr="003259E8">
        <w:rPr>
          <w:rFonts w:ascii="Times New Roman" w:eastAsia="Gill Sans MT" w:hAnsi="Times New Roman" w:cs="Times New Roman"/>
          <w:color w:val="000000" w:themeColor="text1"/>
          <w:sz w:val="26"/>
          <w:szCs w:val="26"/>
        </w:rPr>
        <w:t xml:space="preserve">Blocage réseau via firewall ou segmentation stricte entre VLAN utilisateurs et serveurs. </w:t>
      </w:r>
    </w:p>
    <w:p w14:paraId="40C157AD" w14:textId="77777777" w:rsidR="00A96A19" w:rsidRPr="003259E8" w:rsidRDefault="00A96A19" w:rsidP="00A96A19">
      <w:pPr>
        <w:jc w:val="center"/>
        <w:rPr>
          <w:rFonts w:ascii="Times New Roman" w:hAnsi="Times New Roman" w:cs="Times New Roman"/>
          <w:b/>
          <w:bCs/>
          <w:color w:val="000000" w:themeColor="text1"/>
          <w:sz w:val="26"/>
          <w:szCs w:val="26"/>
          <w:u w:val="single"/>
        </w:rPr>
      </w:pPr>
    </w:p>
    <w:p w14:paraId="68428F68" w14:textId="3FA4943B" w:rsidR="00BB6D0C" w:rsidRPr="00CA32A2" w:rsidRDefault="00BB6D0C" w:rsidP="00A96A19">
      <w:pPr>
        <w:pStyle w:val="Paragraphedeliste"/>
        <w:spacing w:line="276" w:lineRule="auto"/>
        <w:ind w:left="2705"/>
        <w:jc w:val="both"/>
        <w:rPr>
          <w:rFonts w:ascii="Times New Roman" w:hAnsi="Times New Roman" w:cs="Times New Roman"/>
          <w:sz w:val="26"/>
          <w:szCs w:val="26"/>
        </w:rPr>
      </w:pPr>
    </w:p>
    <w:sectPr w:rsidR="00BB6D0C" w:rsidRPr="00CA32A2" w:rsidSect="0017652D">
      <w:footerReference w:type="default" r:id="rId9"/>
      <w:pgSz w:w="11906" w:h="16838"/>
      <w:pgMar w:top="1417" w:right="849" w:bottom="1417" w:left="851" w:header="708" w:footer="708" w:gutter="0"/>
      <w:pgBorders w:display="firstPage" w:offsetFrom="page">
        <w:top w:val="shadowedSquares" w:sz="12" w:space="24" w:color="auto"/>
        <w:left w:val="shadowedSquares" w:sz="12" w:space="24" w:color="auto"/>
        <w:bottom w:val="shadowedSquares" w:sz="12" w:space="24" w:color="auto"/>
        <w:right w:val="shadowedSquares"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40E35" w14:textId="77777777" w:rsidR="000D153B" w:rsidRDefault="000D153B" w:rsidP="00253509">
      <w:pPr>
        <w:spacing w:after="0" w:line="240" w:lineRule="auto"/>
      </w:pPr>
      <w:r>
        <w:separator/>
      </w:r>
    </w:p>
  </w:endnote>
  <w:endnote w:type="continuationSeparator" w:id="0">
    <w:p w14:paraId="34B784CF" w14:textId="77777777" w:rsidR="000D153B" w:rsidRDefault="000D153B" w:rsidP="00253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Roman12-Bold">
    <w:altName w:val="Cambria"/>
    <w:panose1 w:val="00000000000000000000"/>
    <w:charset w:val="00"/>
    <w:family w:val="roman"/>
    <w:notTrueType/>
    <w:pitch w:val="default"/>
  </w:font>
  <w:font w:name="LMRoman12-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9743040"/>
      <w:docPartObj>
        <w:docPartGallery w:val="Page Numbers (Bottom of Page)"/>
        <w:docPartUnique/>
      </w:docPartObj>
    </w:sdtPr>
    <w:sdtEndPr/>
    <w:sdtContent>
      <w:sdt>
        <w:sdtPr>
          <w:id w:val="-1769616900"/>
          <w:docPartObj>
            <w:docPartGallery w:val="Page Numbers (Top of Page)"/>
            <w:docPartUnique/>
          </w:docPartObj>
        </w:sdtPr>
        <w:sdtEndPr/>
        <w:sdtContent>
          <w:p w14:paraId="2FF8D33D" w14:textId="014A3E05" w:rsidR="00E97640" w:rsidRDefault="00E97640">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4B0B2D4D" w14:textId="77777777" w:rsidR="00253509" w:rsidRDefault="0025350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73938" w14:textId="77777777" w:rsidR="000D153B" w:rsidRDefault="000D153B" w:rsidP="00253509">
      <w:pPr>
        <w:spacing w:after="0" w:line="240" w:lineRule="auto"/>
      </w:pPr>
      <w:r>
        <w:separator/>
      </w:r>
    </w:p>
  </w:footnote>
  <w:footnote w:type="continuationSeparator" w:id="0">
    <w:p w14:paraId="193F3B8B" w14:textId="77777777" w:rsidR="000D153B" w:rsidRDefault="000D153B" w:rsidP="002535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278D4"/>
    <w:multiLevelType w:val="hybridMultilevel"/>
    <w:tmpl w:val="AB9AC9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E622C0"/>
    <w:multiLevelType w:val="hybridMultilevel"/>
    <w:tmpl w:val="BF2C6D14"/>
    <w:lvl w:ilvl="0" w:tplc="E5A6BDC8">
      <w:start w:val="1"/>
      <w:numFmt w:val="bullet"/>
      <w:lvlText w:val=""/>
      <w:lvlJc w:val="left"/>
      <w:pPr>
        <w:ind w:left="72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1640EE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6A4E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B2A8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FEF1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A0C7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96A9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26E5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B81D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8261978"/>
    <w:multiLevelType w:val="hybridMultilevel"/>
    <w:tmpl w:val="BAC6B3C8"/>
    <w:lvl w:ilvl="0" w:tplc="E5A6BDC8">
      <w:start w:val="1"/>
      <w:numFmt w:val="bullet"/>
      <w:lvlText w:val=""/>
      <w:lvlJc w:val="left"/>
      <w:pPr>
        <w:ind w:left="720" w:hanging="360"/>
      </w:pPr>
      <w:rPr>
        <w:rFonts w:ascii="Symbol" w:hAnsi="Symbol" w:hint="default"/>
      </w:rPr>
    </w:lvl>
    <w:lvl w:ilvl="1" w:tplc="9E2EEDF0">
      <w:numFmt w:val="decimal"/>
      <w:lvlText w:val=""/>
      <w:lvlJc w:val="left"/>
    </w:lvl>
    <w:lvl w:ilvl="2" w:tplc="B890092E">
      <w:numFmt w:val="decimal"/>
      <w:lvlText w:val=""/>
      <w:lvlJc w:val="left"/>
    </w:lvl>
    <w:lvl w:ilvl="3" w:tplc="9CA85BFA">
      <w:numFmt w:val="decimal"/>
      <w:lvlText w:val=""/>
      <w:lvlJc w:val="left"/>
    </w:lvl>
    <w:lvl w:ilvl="4" w:tplc="05641BFE">
      <w:numFmt w:val="decimal"/>
      <w:lvlText w:val=""/>
      <w:lvlJc w:val="left"/>
    </w:lvl>
    <w:lvl w:ilvl="5" w:tplc="492EE63E">
      <w:numFmt w:val="decimal"/>
      <w:lvlText w:val=""/>
      <w:lvlJc w:val="left"/>
    </w:lvl>
    <w:lvl w:ilvl="6" w:tplc="8E9C8D82">
      <w:numFmt w:val="decimal"/>
      <w:lvlText w:val=""/>
      <w:lvlJc w:val="left"/>
    </w:lvl>
    <w:lvl w:ilvl="7" w:tplc="1EA26F64">
      <w:numFmt w:val="decimal"/>
      <w:lvlText w:val=""/>
      <w:lvlJc w:val="left"/>
    </w:lvl>
    <w:lvl w:ilvl="8" w:tplc="F25073C4">
      <w:numFmt w:val="decimal"/>
      <w:lvlText w:val=""/>
      <w:lvlJc w:val="left"/>
    </w:lvl>
  </w:abstractNum>
  <w:abstractNum w:abstractNumId="3" w15:restartNumberingAfterBreak="0">
    <w:nsid w:val="2B01784A"/>
    <w:multiLevelType w:val="hybridMultilevel"/>
    <w:tmpl w:val="7D22E9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65401FB"/>
    <w:multiLevelType w:val="hybridMultilevel"/>
    <w:tmpl w:val="93B059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B88748F"/>
    <w:multiLevelType w:val="hybridMultilevel"/>
    <w:tmpl w:val="40FC7F04"/>
    <w:lvl w:ilvl="0" w:tplc="E5A6BDC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16132DD"/>
    <w:multiLevelType w:val="multilevel"/>
    <w:tmpl w:val="667E4AF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5C125DA"/>
    <w:multiLevelType w:val="hybridMultilevel"/>
    <w:tmpl w:val="A5BEFF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C370316"/>
    <w:multiLevelType w:val="hybridMultilevel"/>
    <w:tmpl w:val="B7E8D4B2"/>
    <w:lvl w:ilvl="0" w:tplc="E5A6BDC8">
      <w:start w:val="1"/>
      <w:numFmt w:val="bullet"/>
      <w:lvlText w:val=""/>
      <w:lvlJc w:val="left"/>
      <w:pPr>
        <w:ind w:left="72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C0A02B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924B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DC72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803B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0AA7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50B7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BE29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D86D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FEB4D0C"/>
    <w:multiLevelType w:val="hybridMultilevel"/>
    <w:tmpl w:val="D9DEA380"/>
    <w:lvl w:ilvl="0" w:tplc="E5A6BDC8">
      <w:start w:val="1"/>
      <w:numFmt w:val="bullet"/>
      <w:lvlText w:val=""/>
      <w:lvlJc w:val="left"/>
      <w:pPr>
        <w:ind w:left="54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2C0C0001">
      <w:start w:val="1"/>
      <w:numFmt w:val="bullet"/>
      <w:lvlText w:val=""/>
      <w:lvlJc w:val="left"/>
      <w:pPr>
        <w:ind w:left="144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2" w:tplc="8D54372E">
      <w:start w:val="1"/>
      <w:numFmt w:val="lowerRoman"/>
      <w:lvlText w:val="%3"/>
      <w:lvlJc w:val="left"/>
      <w:pPr>
        <w:ind w:left="2160"/>
      </w:pPr>
      <w:rPr>
        <w:rFonts w:ascii="Gill Sans MT" w:eastAsia="Gill Sans MT" w:hAnsi="Gill Sans MT" w:cs="Gill Sans MT"/>
        <w:b w:val="0"/>
        <w:i w:val="0"/>
        <w:strike w:val="0"/>
        <w:dstrike w:val="0"/>
        <w:color w:val="000000"/>
        <w:sz w:val="26"/>
        <w:szCs w:val="26"/>
        <w:u w:val="none" w:color="000000"/>
        <w:bdr w:val="none" w:sz="0" w:space="0" w:color="auto"/>
        <w:shd w:val="clear" w:color="auto" w:fill="auto"/>
        <w:vertAlign w:val="baseline"/>
      </w:rPr>
    </w:lvl>
    <w:lvl w:ilvl="3" w:tplc="7152C3BE">
      <w:start w:val="1"/>
      <w:numFmt w:val="decimal"/>
      <w:lvlText w:val="%4"/>
      <w:lvlJc w:val="left"/>
      <w:pPr>
        <w:ind w:left="2880"/>
      </w:pPr>
      <w:rPr>
        <w:rFonts w:ascii="Gill Sans MT" w:eastAsia="Gill Sans MT" w:hAnsi="Gill Sans MT" w:cs="Gill Sans MT"/>
        <w:b w:val="0"/>
        <w:i w:val="0"/>
        <w:strike w:val="0"/>
        <w:dstrike w:val="0"/>
        <w:color w:val="000000"/>
        <w:sz w:val="26"/>
        <w:szCs w:val="26"/>
        <w:u w:val="none" w:color="000000"/>
        <w:bdr w:val="none" w:sz="0" w:space="0" w:color="auto"/>
        <w:shd w:val="clear" w:color="auto" w:fill="auto"/>
        <w:vertAlign w:val="baseline"/>
      </w:rPr>
    </w:lvl>
    <w:lvl w:ilvl="4" w:tplc="C32AD70E">
      <w:start w:val="1"/>
      <w:numFmt w:val="lowerLetter"/>
      <w:lvlText w:val="%5"/>
      <w:lvlJc w:val="left"/>
      <w:pPr>
        <w:ind w:left="3600"/>
      </w:pPr>
      <w:rPr>
        <w:rFonts w:ascii="Gill Sans MT" w:eastAsia="Gill Sans MT" w:hAnsi="Gill Sans MT" w:cs="Gill Sans MT"/>
        <w:b w:val="0"/>
        <w:i w:val="0"/>
        <w:strike w:val="0"/>
        <w:dstrike w:val="0"/>
        <w:color w:val="000000"/>
        <w:sz w:val="26"/>
        <w:szCs w:val="26"/>
        <w:u w:val="none" w:color="000000"/>
        <w:bdr w:val="none" w:sz="0" w:space="0" w:color="auto"/>
        <w:shd w:val="clear" w:color="auto" w:fill="auto"/>
        <w:vertAlign w:val="baseline"/>
      </w:rPr>
    </w:lvl>
    <w:lvl w:ilvl="5" w:tplc="CEC86554">
      <w:start w:val="1"/>
      <w:numFmt w:val="lowerRoman"/>
      <w:lvlText w:val="%6"/>
      <w:lvlJc w:val="left"/>
      <w:pPr>
        <w:ind w:left="4320"/>
      </w:pPr>
      <w:rPr>
        <w:rFonts w:ascii="Gill Sans MT" w:eastAsia="Gill Sans MT" w:hAnsi="Gill Sans MT" w:cs="Gill Sans MT"/>
        <w:b w:val="0"/>
        <w:i w:val="0"/>
        <w:strike w:val="0"/>
        <w:dstrike w:val="0"/>
        <w:color w:val="000000"/>
        <w:sz w:val="26"/>
        <w:szCs w:val="26"/>
        <w:u w:val="none" w:color="000000"/>
        <w:bdr w:val="none" w:sz="0" w:space="0" w:color="auto"/>
        <w:shd w:val="clear" w:color="auto" w:fill="auto"/>
        <w:vertAlign w:val="baseline"/>
      </w:rPr>
    </w:lvl>
    <w:lvl w:ilvl="6" w:tplc="CC4027F0">
      <w:start w:val="1"/>
      <w:numFmt w:val="decimal"/>
      <w:lvlText w:val="%7"/>
      <w:lvlJc w:val="left"/>
      <w:pPr>
        <w:ind w:left="5040"/>
      </w:pPr>
      <w:rPr>
        <w:rFonts w:ascii="Gill Sans MT" w:eastAsia="Gill Sans MT" w:hAnsi="Gill Sans MT" w:cs="Gill Sans MT"/>
        <w:b w:val="0"/>
        <w:i w:val="0"/>
        <w:strike w:val="0"/>
        <w:dstrike w:val="0"/>
        <w:color w:val="000000"/>
        <w:sz w:val="26"/>
        <w:szCs w:val="26"/>
        <w:u w:val="none" w:color="000000"/>
        <w:bdr w:val="none" w:sz="0" w:space="0" w:color="auto"/>
        <w:shd w:val="clear" w:color="auto" w:fill="auto"/>
        <w:vertAlign w:val="baseline"/>
      </w:rPr>
    </w:lvl>
    <w:lvl w:ilvl="7" w:tplc="8CFE80A2">
      <w:start w:val="1"/>
      <w:numFmt w:val="lowerLetter"/>
      <w:lvlText w:val="%8"/>
      <w:lvlJc w:val="left"/>
      <w:pPr>
        <w:ind w:left="5760"/>
      </w:pPr>
      <w:rPr>
        <w:rFonts w:ascii="Gill Sans MT" w:eastAsia="Gill Sans MT" w:hAnsi="Gill Sans MT" w:cs="Gill Sans MT"/>
        <w:b w:val="0"/>
        <w:i w:val="0"/>
        <w:strike w:val="0"/>
        <w:dstrike w:val="0"/>
        <w:color w:val="000000"/>
        <w:sz w:val="26"/>
        <w:szCs w:val="26"/>
        <w:u w:val="none" w:color="000000"/>
        <w:bdr w:val="none" w:sz="0" w:space="0" w:color="auto"/>
        <w:shd w:val="clear" w:color="auto" w:fill="auto"/>
        <w:vertAlign w:val="baseline"/>
      </w:rPr>
    </w:lvl>
    <w:lvl w:ilvl="8" w:tplc="60EA5F28">
      <w:start w:val="1"/>
      <w:numFmt w:val="lowerRoman"/>
      <w:lvlText w:val="%9"/>
      <w:lvlJc w:val="left"/>
      <w:pPr>
        <w:ind w:left="6480"/>
      </w:pPr>
      <w:rPr>
        <w:rFonts w:ascii="Gill Sans MT" w:eastAsia="Gill Sans MT" w:hAnsi="Gill Sans MT" w:cs="Gill Sans MT"/>
        <w:b w:val="0"/>
        <w:i w:val="0"/>
        <w:strike w:val="0"/>
        <w:dstrike w:val="0"/>
        <w:color w:val="000000"/>
        <w:sz w:val="26"/>
        <w:szCs w:val="26"/>
        <w:u w:val="none" w:color="000000"/>
        <w:bdr w:val="none" w:sz="0" w:space="0" w:color="auto"/>
        <w:shd w:val="clear" w:color="auto" w:fill="auto"/>
        <w:vertAlign w:val="baseline"/>
      </w:rPr>
    </w:lvl>
  </w:abstractNum>
  <w:num w:numId="1">
    <w:abstractNumId w:val="5"/>
  </w:num>
  <w:num w:numId="2">
    <w:abstractNumId w:val="3"/>
  </w:num>
  <w:num w:numId="3">
    <w:abstractNumId w:val="4"/>
  </w:num>
  <w:num w:numId="4">
    <w:abstractNumId w:val="7"/>
  </w:num>
  <w:num w:numId="5">
    <w:abstractNumId w:val="0"/>
  </w:num>
  <w:num w:numId="6">
    <w:abstractNumId w:val="2"/>
  </w:num>
  <w:num w:numId="7">
    <w:abstractNumId w:val="6"/>
  </w:num>
  <w:num w:numId="8">
    <w:abstractNumId w:val="8"/>
  </w:num>
  <w:num w:numId="9">
    <w:abstractNumId w:val="1"/>
  </w:num>
  <w:num w:numId="1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BB0"/>
    <w:rsid w:val="00015F10"/>
    <w:rsid w:val="0001651C"/>
    <w:rsid w:val="00023413"/>
    <w:rsid w:val="000243EF"/>
    <w:rsid w:val="000352B3"/>
    <w:rsid w:val="0004138C"/>
    <w:rsid w:val="00042F1C"/>
    <w:rsid w:val="000533D1"/>
    <w:rsid w:val="000625DC"/>
    <w:rsid w:val="0006736E"/>
    <w:rsid w:val="000A20AE"/>
    <w:rsid w:val="000B5167"/>
    <w:rsid w:val="000D153B"/>
    <w:rsid w:val="000D637F"/>
    <w:rsid w:val="000E7197"/>
    <w:rsid w:val="000F338A"/>
    <w:rsid w:val="000F3F2E"/>
    <w:rsid w:val="000F4DF7"/>
    <w:rsid w:val="000F53CD"/>
    <w:rsid w:val="001010C1"/>
    <w:rsid w:val="00102D00"/>
    <w:rsid w:val="00113C45"/>
    <w:rsid w:val="0012079D"/>
    <w:rsid w:val="00122489"/>
    <w:rsid w:val="0013435D"/>
    <w:rsid w:val="00151BD0"/>
    <w:rsid w:val="00152B72"/>
    <w:rsid w:val="00172410"/>
    <w:rsid w:val="001745E7"/>
    <w:rsid w:val="0017652D"/>
    <w:rsid w:val="001827CA"/>
    <w:rsid w:val="001A0677"/>
    <w:rsid w:val="001B7981"/>
    <w:rsid w:val="001D23F7"/>
    <w:rsid w:val="001F1399"/>
    <w:rsid w:val="00204CCA"/>
    <w:rsid w:val="002147AF"/>
    <w:rsid w:val="0021640C"/>
    <w:rsid w:val="0023372A"/>
    <w:rsid w:val="0023576D"/>
    <w:rsid w:val="00253321"/>
    <w:rsid w:val="00253509"/>
    <w:rsid w:val="00253C26"/>
    <w:rsid w:val="00256D12"/>
    <w:rsid w:val="00281B7C"/>
    <w:rsid w:val="002831FD"/>
    <w:rsid w:val="002B1915"/>
    <w:rsid w:val="002C0D20"/>
    <w:rsid w:val="002C3B5C"/>
    <w:rsid w:val="002C6918"/>
    <w:rsid w:val="002C6C16"/>
    <w:rsid w:val="002C7839"/>
    <w:rsid w:val="002D000C"/>
    <w:rsid w:val="002D2428"/>
    <w:rsid w:val="002E42A7"/>
    <w:rsid w:val="002E45E5"/>
    <w:rsid w:val="002E4B36"/>
    <w:rsid w:val="002E62C5"/>
    <w:rsid w:val="002F1890"/>
    <w:rsid w:val="002F2885"/>
    <w:rsid w:val="00305489"/>
    <w:rsid w:val="003259E8"/>
    <w:rsid w:val="00393414"/>
    <w:rsid w:val="003A41A7"/>
    <w:rsid w:val="003A7241"/>
    <w:rsid w:val="003A7BE0"/>
    <w:rsid w:val="003D5EBB"/>
    <w:rsid w:val="003F30F2"/>
    <w:rsid w:val="004047D2"/>
    <w:rsid w:val="00411431"/>
    <w:rsid w:val="00451DA0"/>
    <w:rsid w:val="004A0A2F"/>
    <w:rsid w:val="004A4CF4"/>
    <w:rsid w:val="004B73BC"/>
    <w:rsid w:val="004C6278"/>
    <w:rsid w:val="004C66E0"/>
    <w:rsid w:val="004C6C35"/>
    <w:rsid w:val="004C6E4E"/>
    <w:rsid w:val="004D1C1B"/>
    <w:rsid w:val="004E1BB6"/>
    <w:rsid w:val="004E6DF1"/>
    <w:rsid w:val="004E72DD"/>
    <w:rsid w:val="004F043D"/>
    <w:rsid w:val="005040BE"/>
    <w:rsid w:val="00510431"/>
    <w:rsid w:val="00517F66"/>
    <w:rsid w:val="00521933"/>
    <w:rsid w:val="0052728C"/>
    <w:rsid w:val="00527FE2"/>
    <w:rsid w:val="00554AF1"/>
    <w:rsid w:val="00567BB0"/>
    <w:rsid w:val="005757C7"/>
    <w:rsid w:val="00596573"/>
    <w:rsid w:val="005A735B"/>
    <w:rsid w:val="005D41E4"/>
    <w:rsid w:val="005E6BA5"/>
    <w:rsid w:val="005F1C57"/>
    <w:rsid w:val="00605BD3"/>
    <w:rsid w:val="006170AC"/>
    <w:rsid w:val="00626560"/>
    <w:rsid w:val="006279FC"/>
    <w:rsid w:val="006321B6"/>
    <w:rsid w:val="00633929"/>
    <w:rsid w:val="006514B4"/>
    <w:rsid w:val="0065274D"/>
    <w:rsid w:val="00680E44"/>
    <w:rsid w:val="006845B4"/>
    <w:rsid w:val="00692615"/>
    <w:rsid w:val="006B2435"/>
    <w:rsid w:val="006B6C2A"/>
    <w:rsid w:val="006C2D33"/>
    <w:rsid w:val="006C7810"/>
    <w:rsid w:val="006D1300"/>
    <w:rsid w:val="006E47CC"/>
    <w:rsid w:val="006F2828"/>
    <w:rsid w:val="006F384E"/>
    <w:rsid w:val="006F552C"/>
    <w:rsid w:val="00707132"/>
    <w:rsid w:val="00714FDC"/>
    <w:rsid w:val="00736DD3"/>
    <w:rsid w:val="00754947"/>
    <w:rsid w:val="007562C1"/>
    <w:rsid w:val="00764F36"/>
    <w:rsid w:val="00786804"/>
    <w:rsid w:val="007F2524"/>
    <w:rsid w:val="00845A68"/>
    <w:rsid w:val="00860E6A"/>
    <w:rsid w:val="00861344"/>
    <w:rsid w:val="00864AC7"/>
    <w:rsid w:val="008729E7"/>
    <w:rsid w:val="0087476B"/>
    <w:rsid w:val="00890BE5"/>
    <w:rsid w:val="00893093"/>
    <w:rsid w:val="008C1FD2"/>
    <w:rsid w:val="008D66A9"/>
    <w:rsid w:val="008E3BC8"/>
    <w:rsid w:val="008E5016"/>
    <w:rsid w:val="008E6EEF"/>
    <w:rsid w:val="0090164E"/>
    <w:rsid w:val="00926668"/>
    <w:rsid w:val="00931AEE"/>
    <w:rsid w:val="0095042E"/>
    <w:rsid w:val="009A5668"/>
    <w:rsid w:val="009C2BEE"/>
    <w:rsid w:val="009D315E"/>
    <w:rsid w:val="009E1707"/>
    <w:rsid w:val="009E24D5"/>
    <w:rsid w:val="009E45EA"/>
    <w:rsid w:val="009F447D"/>
    <w:rsid w:val="00A003E6"/>
    <w:rsid w:val="00A0044E"/>
    <w:rsid w:val="00A32B69"/>
    <w:rsid w:val="00A36D8D"/>
    <w:rsid w:val="00A42320"/>
    <w:rsid w:val="00A52A35"/>
    <w:rsid w:val="00A544CC"/>
    <w:rsid w:val="00A54581"/>
    <w:rsid w:val="00A55BA9"/>
    <w:rsid w:val="00A643A8"/>
    <w:rsid w:val="00A73063"/>
    <w:rsid w:val="00A74178"/>
    <w:rsid w:val="00A7788F"/>
    <w:rsid w:val="00A865E2"/>
    <w:rsid w:val="00A907E5"/>
    <w:rsid w:val="00A937A9"/>
    <w:rsid w:val="00A96A19"/>
    <w:rsid w:val="00AE4BAB"/>
    <w:rsid w:val="00B0231B"/>
    <w:rsid w:val="00B05A90"/>
    <w:rsid w:val="00B2186A"/>
    <w:rsid w:val="00B261B1"/>
    <w:rsid w:val="00B64255"/>
    <w:rsid w:val="00B66ABA"/>
    <w:rsid w:val="00B77BDC"/>
    <w:rsid w:val="00B87F06"/>
    <w:rsid w:val="00BB6D0C"/>
    <w:rsid w:val="00BC60A9"/>
    <w:rsid w:val="00C21BE8"/>
    <w:rsid w:val="00C22779"/>
    <w:rsid w:val="00C4497F"/>
    <w:rsid w:val="00C54C35"/>
    <w:rsid w:val="00C558F6"/>
    <w:rsid w:val="00C63665"/>
    <w:rsid w:val="00C6642D"/>
    <w:rsid w:val="00C7759A"/>
    <w:rsid w:val="00C77AE5"/>
    <w:rsid w:val="00CA32A2"/>
    <w:rsid w:val="00CA5062"/>
    <w:rsid w:val="00CB4E65"/>
    <w:rsid w:val="00CC079F"/>
    <w:rsid w:val="00CC4CBC"/>
    <w:rsid w:val="00CD0471"/>
    <w:rsid w:val="00CF24D6"/>
    <w:rsid w:val="00CF6C53"/>
    <w:rsid w:val="00D347CB"/>
    <w:rsid w:val="00D565E0"/>
    <w:rsid w:val="00D93942"/>
    <w:rsid w:val="00DA7F33"/>
    <w:rsid w:val="00DB646E"/>
    <w:rsid w:val="00DC4EDD"/>
    <w:rsid w:val="00DD23CF"/>
    <w:rsid w:val="00E32FDD"/>
    <w:rsid w:val="00E3308A"/>
    <w:rsid w:val="00E50F57"/>
    <w:rsid w:val="00E76094"/>
    <w:rsid w:val="00E7637D"/>
    <w:rsid w:val="00E92011"/>
    <w:rsid w:val="00E94A7D"/>
    <w:rsid w:val="00E97640"/>
    <w:rsid w:val="00ED312C"/>
    <w:rsid w:val="00ED7737"/>
    <w:rsid w:val="00EE2CF1"/>
    <w:rsid w:val="00EE7889"/>
    <w:rsid w:val="00EF2644"/>
    <w:rsid w:val="00F07859"/>
    <w:rsid w:val="00F10653"/>
    <w:rsid w:val="00F23117"/>
    <w:rsid w:val="00F23918"/>
    <w:rsid w:val="00F35900"/>
    <w:rsid w:val="00F41B9B"/>
    <w:rsid w:val="00F42AB1"/>
    <w:rsid w:val="00F54675"/>
    <w:rsid w:val="00F70E1C"/>
    <w:rsid w:val="00F70EDC"/>
    <w:rsid w:val="00F7312F"/>
    <w:rsid w:val="00F775CA"/>
    <w:rsid w:val="00F815E4"/>
    <w:rsid w:val="00F95925"/>
    <w:rsid w:val="00FA7900"/>
    <w:rsid w:val="00FB6CE4"/>
    <w:rsid w:val="00FE2EEE"/>
    <w:rsid w:val="00FE78FF"/>
    <w:rsid w:val="00FF1BB0"/>
    <w:rsid w:val="00FF4C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CFB1AE"/>
  <w15:chartTrackingRefBased/>
  <w15:docId w15:val="{CB4309FF-4E0F-427B-9169-F12F95AAA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775C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link w:val="Titre2Car"/>
    <w:uiPriority w:val="9"/>
    <w:qFormat/>
    <w:rsid w:val="000F338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0F338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F338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9E1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qFormat/>
    <w:rsid w:val="00EE2CF1"/>
    <w:pPr>
      <w:ind w:left="720"/>
      <w:contextualSpacing/>
    </w:pPr>
  </w:style>
  <w:style w:type="character" w:customStyle="1" w:styleId="Titre1Car">
    <w:name w:val="Titre 1 Car"/>
    <w:basedOn w:val="Policepardfaut"/>
    <w:link w:val="Titre1"/>
    <w:uiPriority w:val="9"/>
    <w:rsid w:val="00F775CA"/>
    <w:rPr>
      <w:rFonts w:asciiTheme="majorHAnsi" w:eastAsiaTheme="majorEastAsia" w:hAnsiTheme="majorHAnsi" w:cstheme="majorBidi"/>
      <w:color w:val="2E74B5" w:themeColor="accent1" w:themeShade="BF"/>
      <w:sz w:val="32"/>
      <w:szCs w:val="32"/>
    </w:rPr>
  </w:style>
  <w:style w:type="paragraph" w:styleId="Titre">
    <w:name w:val="Title"/>
    <w:basedOn w:val="Normal"/>
    <w:next w:val="Normal"/>
    <w:link w:val="TitreCar"/>
    <w:uiPriority w:val="10"/>
    <w:qFormat/>
    <w:rsid w:val="00F775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775CA"/>
    <w:rPr>
      <w:rFonts w:asciiTheme="majorHAnsi" w:eastAsiaTheme="majorEastAsia" w:hAnsiTheme="majorHAnsi" w:cstheme="majorBidi"/>
      <w:spacing w:val="-10"/>
      <w:kern w:val="28"/>
      <w:sz w:val="56"/>
      <w:szCs w:val="56"/>
    </w:rPr>
  </w:style>
  <w:style w:type="paragraph" w:styleId="Sansinterligne">
    <w:name w:val="No Spacing"/>
    <w:uiPriority w:val="1"/>
    <w:qFormat/>
    <w:rsid w:val="00F775CA"/>
    <w:pPr>
      <w:spacing w:after="0" w:line="240" w:lineRule="auto"/>
    </w:pPr>
  </w:style>
  <w:style w:type="paragraph" w:styleId="En-ttedetabledesmatires">
    <w:name w:val="TOC Heading"/>
    <w:basedOn w:val="Titre1"/>
    <w:next w:val="Normal"/>
    <w:uiPriority w:val="39"/>
    <w:unhideWhenUsed/>
    <w:qFormat/>
    <w:rsid w:val="00F775CA"/>
    <w:pPr>
      <w:outlineLvl w:val="9"/>
    </w:pPr>
    <w:rPr>
      <w:lang w:eastAsia="fr-FR"/>
    </w:rPr>
  </w:style>
  <w:style w:type="paragraph" w:styleId="TM1">
    <w:name w:val="toc 1"/>
    <w:basedOn w:val="Normal"/>
    <w:next w:val="Normal"/>
    <w:autoRedefine/>
    <w:uiPriority w:val="39"/>
    <w:unhideWhenUsed/>
    <w:rsid w:val="00F775CA"/>
    <w:pPr>
      <w:spacing w:after="100"/>
    </w:pPr>
    <w:rPr>
      <w:rFonts w:eastAsiaTheme="minorEastAsia" w:cs="Times New Roman"/>
      <w:lang w:eastAsia="fr-FR"/>
    </w:rPr>
  </w:style>
  <w:style w:type="character" w:styleId="Lienhypertexte">
    <w:name w:val="Hyperlink"/>
    <w:basedOn w:val="Policepardfaut"/>
    <w:uiPriority w:val="99"/>
    <w:unhideWhenUsed/>
    <w:rsid w:val="00F775CA"/>
    <w:rPr>
      <w:color w:val="0563C1" w:themeColor="hyperlink"/>
      <w:u w:val="single"/>
    </w:rPr>
  </w:style>
  <w:style w:type="paragraph" w:styleId="En-tte">
    <w:name w:val="header"/>
    <w:basedOn w:val="Normal"/>
    <w:link w:val="En-tteCar"/>
    <w:uiPriority w:val="99"/>
    <w:unhideWhenUsed/>
    <w:rsid w:val="00253509"/>
    <w:pPr>
      <w:tabs>
        <w:tab w:val="center" w:pos="4536"/>
        <w:tab w:val="right" w:pos="9072"/>
      </w:tabs>
      <w:spacing w:after="0" w:line="240" w:lineRule="auto"/>
    </w:pPr>
  </w:style>
  <w:style w:type="character" w:customStyle="1" w:styleId="En-tteCar">
    <w:name w:val="En-tête Car"/>
    <w:basedOn w:val="Policepardfaut"/>
    <w:link w:val="En-tte"/>
    <w:uiPriority w:val="99"/>
    <w:rsid w:val="00253509"/>
  </w:style>
  <w:style w:type="paragraph" w:styleId="Pieddepage">
    <w:name w:val="footer"/>
    <w:basedOn w:val="Normal"/>
    <w:link w:val="PieddepageCar"/>
    <w:uiPriority w:val="99"/>
    <w:unhideWhenUsed/>
    <w:rsid w:val="0025350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53509"/>
  </w:style>
  <w:style w:type="character" w:styleId="Marquedecommentaire">
    <w:name w:val="annotation reference"/>
    <w:basedOn w:val="Policepardfaut"/>
    <w:uiPriority w:val="99"/>
    <w:semiHidden/>
    <w:unhideWhenUsed/>
    <w:rsid w:val="00A907E5"/>
    <w:rPr>
      <w:sz w:val="16"/>
      <w:szCs w:val="16"/>
    </w:rPr>
  </w:style>
  <w:style w:type="paragraph" w:styleId="Commentaire">
    <w:name w:val="annotation text"/>
    <w:basedOn w:val="Normal"/>
    <w:link w:val="CommentaireCar"/>
    <w:uiPriority w:val="99"/>
    <w:semiHidden/>
    <w:unhideWhenUsed/>
    <w:rsid w:val="00A907E5"/>
    <w:pPr>
      <w:spacing w:line="240" w:lineRule="auto"/>
    </w:pPr>
    <w:rPr>
      <w:sz w:val="20"/>
      <w:szCs w:val="20"/>
    </w:rPr>
  </w:style>
  <w:style w:type="character" w:customStyle="1" w:styleId="CommentaireCar">
    <w:name w:val="Commentaire Car"/>
    <w:basedOn w:val="Policepardfaut"/>
    <w:link w:val="Commentaire"/>
    <w:uiPriority w:val="99"/>
    <w:semiHidden/>
    <w:rsid w:val="00A907E5"/>
    <w:rPr>
      <w:sz w:val="20"/>
      <w:szCs w:val="20"/>
    </w:rPr>
  </w:style>
  <w:style w:type="paragraph" w:styleId="Objetducommentaire">
    <w:name w:val="annotation subject"/>
    <w:basedOn w:val="Commentaire"/>
    <w:next w:val="Commentaire"/>
    <w:link w:val="ObjetducommentaireCar"/>
    <w:uiPriority w:val="99"/>
    <w:semiHidden/>
    <w:unhideWhenUsed/>
    <w:rsid w:val="00A907E5"/>
    <w:rPr>
      <w:b/>
      <w:bCs/>
    </w:rPr>
  </w:style>
  <w:style w:type="character" w:customStyle="1" w:styleId="ObjetducommentaireCar">
    <w:name w:val="Objet du commentaire Car"/>
    <w:basedOn w:val="CommentaireCar"/>
    <w:link w:val="Objetducommentaire"/>
    <w:uiPriority w:val="99"/>
    <w:semiHidden/>
    <w:rsid w:val="00A907E5"/>
    <w:rPr>
      <w:b/>
      <w:bCs/>
      <w:sz w:val="20"/>
      <w:szCs w:val="20"/>
    </w:rPr>
  </w:style>
  <w:style w:type="paragraph" w:styleId="Textedebulles">
    <w:name w:val="Balloon Text"/>
    <w:basedOn w:val="Normal"/>
    <w:link w:val="TextedebullesCar"/>
    <w:uiPriority w:val="99"/>
    <w:semiHidden/>
    <w:unhideWhenUsed/>
    <w:rsid w:val="00A907E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907E5"/>
    <w:rPr>
      <w:rFonts w:ascii="Segoe UI" w:hAnsi="Segoe UI" w:cs="Segoe UI"/>
      <w:sz w:val="18"/>
      <w:szCs w:val="18"/>
    </w:rPr>
  </w:style>
  <w:style w:type="character" w:customStyle="1" w:styleId="Titre2Car">
    <w:name w:val="Titre 2 Car"/>
    <w:basedOn w:val="Policepardfaut"/>
    <w:link w:val="Titre2"/>
    <w:uiPriority w:val="9"/>
    <w:rsid w:val="000F338A"/>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0F338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F338A"/>
    <w:rPr>
      <w:b/>
      <w:bCs/>
    </w:rPr>
  </w:style>
  <w:style w:type="character" w:customStyle="1" w:styleId="Titre3Car">
    <w:name w:val="Titre 3 Car"/>
    <w:basedOn w:val="Policepardfaut"/>
    <w:link w:val="Titre3"/>
    <w:uiPriority w:val="9"/>
    <w:semiHidden/>
    <w:rsid w:val="000F338A"/>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0F338A"/>
    <w:rPr>
      <w:rFonts w:asciiTheme="majorHAnsi" w:eastAsiaTheme="majorEastAsia" w:hAnsiTheme="majorHAnsi" w:cstheme="majorBidi"/>
      <w:i/>
      <w:iCs/>
      <w:color w:val="2E74B5" w:themeColor="accent1" w:themeShade="BF"/>
    </w:rPr>
  </w:style>
  <w:style w:type="character" w:customStyle="1" w:styleId="fontstyle01">
    <w:name w:val="fontstyle01"/>
    <w:basedOn w:val="Policepardfaut"/>
    <w:rsid w:val="0021640C"/>
    <w:rPr>
      <w:rFonts w:ascii="LMRoman12-Bold" w:hAnsi="LMRoman12-Bold" w:hint="default"/>
      <w:b/>
      <w:bCs/>
      <w:i w:val="0"/>
      <w:iCs w:val="0"/>
      <w:color w:val="000000"/>
      <w:sz w:val="24"/>
      <w:szCs w:val="24"/>
    </w:rPr>
  </w:style>
  <w:style w:type="character" w:customStyle="1" w:styleId="fontstyle21">
    <w:name w:val="fontstyle21"/>
    <w:basedOn w:val="Policepardfaut"/>
    <w:rsid w:val="0021640C"/>
    <w:rPr>
      <w:rFonts w:ascii="LMRoman12-Regular" w:hAnsi="LMRoman12-Regular"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95584">
      <w:bodyDiv w:val="1"/>
      <w:marLeft w:val="0"/>
      <w:marRight w:val="0"/>
      <w:marTop w:val="0"/>
      <w:marBottom w:val="0"/>
      <w:divBdr>
        <w:top w:val="none" w:sz="0" w:space="0" w:color="auto"/>
        <w:left w:val="none" w:sz="0" w:space="0" w:color="auto"/>
        <w:bottom w:val="none" w:sz="0" w:space="0" w:color="auto"/>
        <w:right w:val="none" w:sz="0" w:space="0" w:color="auto"/>
      </w:divBdr>
    </w:div>
    <w:div w:id="197396460">
      <w:bodyDiv w:val="1"/>
      <w:marLeft w:val="0"/>
      <w:marRight w:val="0"/>
      <w:marTop w:val="0"/>
      <w:marBottom w:val="0"/>
      <w:divBdr>
        <w:top w:val="none" w:sz="0" w:space="0" w:color="auto"/>
        <w:left w:val="none" w:sz="0" w:space="0" w:color="auto"/>
        <w:bottom w:val="none" w:sz="0" w:space="0" w:color="auto"/>
        <w:right w:val="none" w:sz="0" w:space="0" w:color="auto"/>
      </w:divBdr>
    </w:div>
    <w:div w:id="373776090">
      <w:bodyDiv w:val="1"/>
      <w:marLeft w:val="0"/>
      <w:marRight w:val="0"/>
      <w:marTop w:val="0"/>
      <w:marBottom w:val="0"/>
      <w:divBdr>
        <w:top w:val="none" w:sz="0" w:space="0" w:color="auto"/>
        <w:left w:val="none" w:sz="0" w:space="0" w:color="auto"/>
        <w:bottom w:val="none" w:sz="0" w:space="0" w:color="auto"/>
        <w:right w:val="none" w:sz="0" w:space="0" w:color="auto"/>
      </w:divBdr>
    </w:div>
    <w:div w:id="637151227">
      <w:bodyDiv w:val="1"/>
      <w:marLeft w:val="0"/>
      <w:marRight w:val="0"/>
      <w:marTop w:val="0"/>
      <w:marBottom w:val="0"/>
      <w:divBdr>
        <w:top w:val="none" w:sz="0" w:space="0" w:color="auto"/>
        <w:left w:val="none" w:sz="0" w:space="0" w:color="auto"/>
        <w:bottom w:val="none" w:sz="0" w:space="0" w:color="auto"/>
        <w:right w:val="none" w:sz="0" w:space="0" w:color="auto"/>
      </w:divBdr>
    </w:div>
    <w:div w:id="656501094">
      <w:bodyDiv w:val="1"/>
      <w:marLeft w:val="0"/>
      <w:marRight w:val="0"/>
      <w:marTop w:val="0"/>
      <w:marBottom w:val="0"/>
      <w:divBdr>
        <w:top w:val="none" w:sz="0" w:space="0" w:color="auto"/>
        <w:left w:val="none" w:sz="0" w:space="0" w:color="auto"/>
        <w:bottom w:val="none" w:sz="0" w:space="0" w:color="auto"/>
        <w:right w:val="none" w:sz="0" w:space="0" w:color="auto"/>
      </w:divBdr>
    </w:div>
    <w:div w:id="665979816">
      <w:bodyDiv w:val="1"/>
      <w:marLeft w:val="0"/>
      <w:marRight w:val="0"/>
      <w:marTop w:val="0"/>
      <w:marBottom w:val="0"/>
      <w:divBdr>
        <w:top w:val="none" w:sz="0" w:space="0" w:color="auto"/>
        <w:left w:val="none" w:sz="0" w:space="0" w:color="auto"/>
        <w:bottom w:val="none" w:sz="0" w:space="0" w:color="auto"/>
        <w:right w:val="none" w:sz="0" w:space="0" w:color="auto"/>
      </w:divBdr>
    </w:div>
    <w:div w:id="683093460">
      <w:bodyDiv w:val="1"/>
      <w:marLeft w:val="0"/>
      <w:marRight w:val="0"/>
      <w:marTop w:val="0"/>
      <w:marBottom w:val="0"/>
      <w:divBdr>
        <w:top w:val="none" w:sz="0" w:space="0" w:color="auto"/>
        <w:left w:val="none" w:sz="0" w:space="0" w:color="auto"/>
        <w:bottom w:val="none" w:sz="0" w:space="0" w:color="auto"/>
        <w:right w:val="none" w:sz="0" w:space="0" w:color="auto"/>
      </w:divBdr>
    </w:div>
    <w:div w:id="958684760">
      <w:bodyDiv w:val="1"/>
      <w:marLeft w:val="0"/>
      <w:marRight w:val="0"/>
      <w:marTop w:val="0"/>
      <w:marBottom w:val="0"/>
      <w:divBdr>
        <w:top w:val="none" w:sz="0" w:space="0" w:color="auto"/>
        <w:left w:val="none" w:sz="0" w:space="0" w:color="auto"/>
        <w:bottom w:val="none" w:sz="0" w:space="0" w:color="auto"/>
        <w:right w:val="none" w:sz="0" w:space="0" w:color="auto"/>
      </w:divBdr>
    </w:div>
    <w:div w:id="1088308476">
      <w:bodyDiv w:val="1"/>
      <w:marLeft w:val="0"/>
      <w:marRight w:val="0"/>
      <w:marTop w:val="0"/>
      <w:marBottom w:val="0"/>
      <w:divBdr>
        <w:top w:val="none" w:sz="0" w:space="0" w:color="auto"/>
        <w:left w:val="none" w:sz="0" w:space="0" w:color="auto"/>
        <w:bottom w:val="none" w:sz="0" w:space="0" w:color="auto"/>
        <w:right w:val="none" w:sz="0" w:space="0" w:color="auto"/>
      </w:divBdr>
    </w:div>
    <w:div w:id="1122307625">
      <w:bodyDiv w:val="1"/>
      <w:marLeft w:val="0"/>
      <w:marRight w:val="0"/>
      <w:marTop w:val="0"/>
      <w:marBottom w:val="0"/>
      <w:divBdr>
        <w:top w:val="none" w:sz="0" w:space="0" w:color="auto"/>
        <w:left w:val="none" w:sz="0" w:space="0" w:color="auto"/>
        <w:bottom w:val="none" w:sz="0" w:space="0" w:color="auto"/>
        <w:right w:val="none" w:sz="0" w:space="0" w:color="auto"/>
      </w:divBdr>
    </w:div>
    <w:div w:id="1414081261">
      <w:bodyDiv w:val="1"/>
      <w:marLeft w:val="0"/>
      <w:marRight w:val="0"/>
      <w:marTop w:val="0"/>
      <w:marBottom w:val="0"/>
      <w:divBdr>
        <w:top w:val="none" w:sz="0" w:space="0" w:color="auto"/>
        <w:left w:val="none" w:sz="0" w:space="0" w:color="auto"/>
        <w:bottom w:val="none" w:sz="0" w:space="0" w:color="auto"/>
        <w:right w:val="none" w:sz="0" w:space="0" w:color="auto"/>
      </w:divBdr>
    </w:div>
    <w:div w:id="1561820075">
      <w:bodyDiv w:val="1"/>
      <w:marLeft w:val="0"/>
      <w:marRight w:val="0"/>
      <w:marTop w:val="0"/>
      <w:marBottom w:val="0"/>
      <w:divBdr>
        <w:top w:val="none" w:sz="0" w:space="0" w:color="auto"/>
        <w:left w:val="none" w:sz="0" w:space="0" w:color="auto"/>
        <w:bottom w:val="none" w:sz="0" w:space="0" w:color="auto"/>
        <w:right w:val="none" w:sz="0" w:space="0" w:color="auto"/>
      </w:divBdr>
    </w:div>
    <w:div w:id="180847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7</Pages>
  <Words>1399</Words>
  <Characters>7695</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Mickaila Aliyou</dc:creator>
  <cp:keywords/>
  <dc:description/>
  <cp:lastModifiedBy>tonide klavac</cp:lastModifiedBy>
  <cp:revision>102</cp:revision>
  <cp:lastPrinted>2025-08-22T16:25:00Z</cp:lastPrinted>
  <dcterms:created xsi:type="dcterms:W3CDTF">2025-07-21T09:33:00Z</dcterms:created>
  <dcterms:modified xsi:type="dcterms:W3CDTF">2026-04-24T12:09:00Z</dcterms:modified>
</cp:coreProperties>
</file>