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k线包含和分型处理"/>
    <w:p>
      <w:pPr>
        <w:pStyle w:val="Heading1"/>
      </w:pPr>
      <w:r>
        <w:rPr>
          <w:rFonts w:hint="eastAsia"/>
        </w:rPr>
        <w:t xml:space="preserve">K线包含和分型处理</w:t>
      </w:r>
    </w:p>
    <w:p>
      <w:pPr>
        <w:pStyle w:val="FirstParagraph"/>
      </w:pPr>
      <w:r>
        <w:rPr>
          <w:rFonts w:hint="eastAsia"/>
        </w:rPr>
        <w:t xml:space="preserve">首先我们回顾一下在缠中说缠原文中对顶底分型的定义：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顶分型：第二个K线高点是相邻三个K线高点中最高的，而低点也是相邻三个K线低点中最高的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底分型：第二个K线低点是相邻三个K线低点中最低的，而高点也是相邻三个K线高点中最低的</w:t>
      </w:r>
    </w:p>
    <w:p>
      <w:pPr>
        <w:pStyle w:val="FirstParagraph"/>
      </w:pPr>
      <w:r>
        <w:rPr>
          <w:rFonts w:hint="eastAsia"/>
        </w:rPr>
        <w:t xml:space="preserve">但是K线并不总是那么标准，相邻的两个K线可能存在包含关系，所以禅师引入了包含关系的处理，把原始的K线序列经过处理后，变成没有包含关系标准K线序列。</w:t>
      </w:r>
    </w:p>
    <w:p>
      <w:pPr>
        <w:pStyle w:val="BodyText"/>
      </w:pPr>
      <w:r>
        <w:rPr>
          <w:rFonts w:hint="eastAsia"/>
        </w:rPr>
        <w:t xml:space="preserve">如果完全按照原文中的规则进行包含处理和识别分型，也并没有什么歧义，但是在最终的图形中会出现分型顶点前后出现毛刺的情况（也就是分型顶点并不是最高最低点）。</w:t>
      </w:r>
    </w:p>
    <w:p>
      <w:pPr>
        <w:pStyle w:val="BodyText"/>
      </w:pPr>
      <w:r>
        <w:rPr>
          <w:rFonts w:hint="eastAsia"/>
        </w:rPr>
        <w:t xml:space="preserve">很长的一段时间我们都在寻求一种处理算法，要求能规避掉这些毛刺的出现，今天这篇文章也是为这个目的而生，这里会努力提出一套新的处理算法，并且在fqchan01中来实现这套算法。</w:t>
      </w:r>
    </w:p>
    <w:p>
      <w:pPr>
        <w:pStyle w:val="BodyText"/>
      </w:pPr>
      <w:r>
        <w:rPr>
          <w:rFonts w:hint="eastAsia"/>
        </w:rPr>
        <w:t xml:space="preserve">大家还记得我们以前定义过一个叫做WAVEOPT的笔控制参数吗，在fqchan01中我们也沿用这个定义。我么用WAVEOPT个位数上的数字来控制选用哪种包含的处理算法。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如果个位数上是0，就采用原文中的包含处理方法，不做任何修饰。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如果个位数上是1，就采用第一种修正算法。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如果个位数上是2，就采用第二种修正算法。</w:t>
      </w:r>
    </w:p>
    <w:p>
      <w:pPr>
        <w:pStyle w:val="FirstParagraph"/>
      </w:pPr>
      <w:r>
        <w:rPr>
          <w:rFonts w:hint="eastAsia"/>
        </w:rPr>
        <w:t xml:space="preserve">也就是在这里我们会提出两种修正算法。我们先从三种方法都有的处理逻辑开始阐述，然后再分别阐述三种处理逻辑的不同部分。</w:t>
      </w:r>
    </w:p>
    <w:bookmarkStart w:id="16" w:name="起始k线的方向和包含处理"/>
    <w:p>
      <w:pPr>
        <w:pStyle w:val="Heading2"/>
      </w:pPr>
      <w:r>
        <w:rPr>
          <w:rFonts w:hint="eastAsia"/>
        </w:rPr>
        <w:t xml:space="preserve">起始K线的方向和包含处理</w:t>
      </w:r>
    </w:p>
    <w:p>
      <w:pPr>
        <w:pStyle w:val="FirstParagraph"/>
      </w:pPr>
      <w:r>
        <w:rPr>
          <w:rFonts w:hint="eastAsia"/>
        </w:rPr>
        <w:t xml:space="preserve">当处理包含关系的时候，做向上处理还是做向下处理，要先定义什么是向上什么是向下，缠师是这样定义的：</w:t>
      </w:r>
    </w:p>
    <w:p>
      <w:pPr>
        <w:pStyle w:val="BlockText"/>
      </w:pPr>
      <w:r>
        <w:rPr>
          <w:rFonts w:hint="eastAsia"/>
        </w:rPr>
        <w:t xml:space="preserve">假设，第n根K线满足第n根与第n+1根的包含关系，而第n根与第n-1根不是包含关系，那么如果</w:t>
      </w:r>
      <m:oMath>
        <m:sSub>
          <m:e>
            <m:r>
              <m:t>g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sSub>
          <m:e>
            <m:r>
              <m:t>g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，那么称第n-1、n、n+1根K线是向上的；如果</w:t>
      </w:r>
      <m:oMath>
        <m:sSub>
          <m:e>
            <m:r>
              <m:t>d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b>
          <m:e>
            <m:r>
              <m:t>d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，那么称第n-1、n、n+1根K线是向下的。</w:t>
      </w:r>
    </w:p>
    <w:p>
      <w:pPr>
        <w:pStyle w:val="FirstParagraph"/>
      </w:pPr>
      <w:r>
        <w:rPr>
          <w:rFonts w:hint="eastAsia"/>
        </w:rPr>
        <w:t xml:space="preserve">很显然，在这个定义中，如果n=0那么是不是就玩不下去了，所以我们还是需要一个定义来没有遗漏且精确地描述出K线方向的判断：</w:t>
      </w:r>
    </w:p>
    <w:bookmarkStart w:id="14" w:name="k线包含关系处理规则第一种修正算法"/>
    <w:p>
      <w:pPr>
        <w:pStyle w:val="Heading3"/>
      </w:pPr>
      <w:r>
        <w:rPr>
          <w:rFonts w:hint="eastAsia"/>
        </w:rPr>
        <w:t xml:space="preserve">K线包含关系处理规则（第一种修正算法）</w:t>
      </w:r>
    </w:p>
    <w:bookmarkStart w:id="9" w:name="基本定义"/>
    <w:p>
      <w:pPr>
        <w:pStyle w:val="Heading4"/>
      </w:pPr>
      <w:r>
        <w:rPr>
          <w:rFonts w:hint="eastAsia"/>
        </w:rPr>
        <w:t xml:space="preserve">基本定义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设</w:t>
      </w:r>
      <m:oMath>
        <m:sSub>
          <m:e>
            <m:r>
              <m:t>K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为第</w:t>
      </w:r>
      <m:oMath>
        <m:r>
          <m:t>n</m:t>
        </m:r>
      </m:oMath>
      <w:r>
        <w:rPr>
          <w:rFonts w:hint="eastAsia"/>
        </w:rPr>
        <w:t xml:space="preserve">根K线，其高点为</w:t>
      </w:r>
      <m:oMath>
        <m:sSub>
          <m:e>
            <m:r>
              <m:t>h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，低点为</w:t>
      </w:r>
      <m:oMath>
        <m:sSub>
          <m:e>
            <m:r>
              <m:t>l</m:t>
            </m:r>
          </m:e>
          <m:sub>
            <m:r>
              <m:t>n</m:t>
            </m:r>
          </m:sub>
        </m:sSub>
      </m:oMath>
    </w:p>
    <w:bookmarkEnd w:id="9"/>
    <w:bookmarkStart w:id="10" w:name="初始方向确定n0时"/>
    <w:p>
      <w:pPr>
        <w:pStyle w:val="Heading4"/>
      </w:pPr>
      <w:r>
        <w:rPr>
          <w:rFonts w:hint="eastAsia"/>
        </w:rPr>
        <w:t xml:space="preserve">初始方向确定（n=0时）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查找最小的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使得</w:t>
      </w:r>
      <m:oMath>
        <m:sSub>
          <m:e>
            <m:r>
              <m:t>K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x</m:t>
            </m:r>
          </m:sub>
        </m:sSub>
      </m:oMath>
      <w:r>
        <w:rPr>
          <w:rFonts w:hint="eastAsia"/>
        </w:rPr>
        <w:t xml:space="preserve">与</w:t>
      </w:r>
      <m:oMath>
        <m:sSub>
          <m:e>
            <m:r>
              <m:t>K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无包含关系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方向判定：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若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x</m:t>
            </m:r>
          </m:sub>
        </m:sSub>
        <m:r>
          <m:rPr>
            <m:sty m:val="p"/>
          </m:rPr>
          <m:t>&gt;</m:t>
        </m:r>
        <m:sSub>
          <m:e>
            <m:r>
              <m:t>h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sSub>
          <m:e>
            <m:r>
              <m:t>l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x</m:t>
            </m:r>
          </m:sub>
        </m:sSub>
        <m:r>
          <m:rPr>
            <m:sty m:val="p"/>
          </m:rPr>
          <m:t>&gt;</m:t>
        </m:r>
        <m:sSub>
          <m:e>
            <m:r>
              <m:t>l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→</w:t>
      </w:r>
      <w:r>
        <w:t xml:space="preserve"> </w:t>
      </w:r>
      <m:oMath>
        <m:sSub>
          <m:e>
            <m:r>
              <m:t>K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方向向下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若</w:t>
      </w:r>
      <w:r>
        <w:t xml:space="preserve"> </w:t>
      </w:r>
      <m:oMath>
        <m:sSub>
          <m:e>
            <m:r>
              <m:t>l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x</m:t>
            </m:r>
          </m:sub>
        </m:sSub>
        <m:r>
          <m:rPr>
            <m:sty m:val="p"/>
          </m:rPr>
          <m:t>&lt;</m:t>
        </m:r>
        <m:sSub>
          <m:e>
            <m:r>
              <m:t>l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x</m:t>
            </m:r>
          </m:sub>
        </m:sSub>
        <m:r>
          <m:rPr>
            <m:sty m:val="p"/>
          </m:rPr>
          <m:t>&lt;</m:t>
        </m:r>
        <m:sSub>
          <m:e>
            <m:r>
              <m:t>h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→</w:t>
      </w:r>
      <w:r>
        <w:t xml:space="preserve"> </w:t>
      </w:r>
      <m:oMath>
        <m:sSub>
          <m:e>
            <m:r>
              <m:t>K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方向向上</w:t>
      </w:r>
    </w:p>
    <w:bookmarkEnd w:id="10"/>
    <w:bookmarkStart w:id="13" w:name="后续k线处理n0时"/>
    <w:p>
      <w:pPr>
        <w:pStyle w:val="Heading4"/>
      </w:pPr>
      <w:r>
        <w:rPr>
          <w:rFonts w:hint="eastAsia"/>
        </w:rPr>
        <w:t xml:space="preserve">后续K线处理（n&gt;0时）</w:t>
      </w:r>
    </w:p>
    <w:p>
      <w:pPr>
        <w:pStyle w:val="FirstParagraph"/>
      </w:pPr>
      <w:r>
        <w:rPr>
          <w:rFonts w:hint="eastAsia"/>
        </w:rPr>
        <w:t xml:space="preserve">假设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到</w:t>
      </w:r>
      <m:oMath>
        <m:sSub>
          <m:e>
            <m:r>
              <m:t>K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/>
        </w:rPr>
        <w:t xml:space="preserve">已处理，</w:t>
      </w:r>
      <m:oMath>
        <m:sSub>
          <m:e>
            <m:r>
              <m:t>K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为待处理K线：</w:t>
      </w:r>
    </w:p>
    <w:bookmarkStart w:id="11" w:name="情况1前包含关系k_n包含k_n-1"/>
    <w:p>
      <w:pPr>
        <w:pStyle w:val="Heading5"/>
      </w:pPr>
      <w:r>
        <w:rPr>
          <w:rFonts w:hint="eastAsia"/>
        </w:rPr>
        <w:t xml:space="preserve">情况1：前包含关系（</w:t>
      </w:r>
      <m:oMath>
        <m:sSub>
          <m:e>
            <m:r>
              <m:t>K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包含</w:t>
      </w:r>
      <m:oMath>
        <m:sSub>
          <m:e>
            <m:r>
              <m:t>K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方向继承：</w:t>
      </w:r>
    </w:p>
    <w:p>
      <w:pPr>
        <w:pStyle w:val="Compact"/>
        <w:numPr>
          <w:ilvl w:val="1"/>
          <w:numId w:val="1007"/>
        </w:numPr>
      </w:pPr>
      <m:oMath>
        <m:sSub>
          <m:e>
            <m:r>
              <m:t>K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/>
        </w:rPr>
        <w:t xml:space="preserve">向上</w:t>
      </w:r>
      <w:r>
        <w:t xml:space="preserve"> →</w:t>
      </w:r>
      <w:r>
        <w:t xml:space="preserve"> </w:t>
      </w:r>
      <m:oMath>
        <m:sSub>
          <m:e>
            <m:r>
              <m:t>K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向上，做向上包含处理</w:t>
      </w:r>
    </w:p>
    <w:p>
      <w:pPr>
        <w:pStyle w:val="Compact"/>
        <w:numPr>
          <w:ilvl w:val="1"/>
          <w:numId w:val="1007"/>
        </w:numPr>
      </w:pPr>
      <m:oMath>
        <m:sSub>
          <m:e>
            <m:r>
              <m:t>K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/>
        </w:rPr>
        <w:t xml:space="preserve">向下</w:t>
      </w:r>
      <w:r>
        <w:t xml:space="preserve"> →</w:t>
      </w:r>
      <w:r>
        <w:t xml:space="preserve"> </w:t>
      </w:r>
      <m:oMath>
        <m:sSub>
          <m:e>
            <m:r>
              <m:t>K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向下，做向下包含处理</w:t>
      </w:r>
    </w:p>
    <w:bookmarkEnd w:id="11"/>
    <w:bookmarkStart w:id="12" w:name="情况2后包含关系"/>
    <w:p>
      <w:pPr>
        <w:pStyle w:val="Heading5"/>
      </w:pPr>
      <w:r>
        <w:rPr>
          <w:rFonts w:hint="eastAsia"/>
        </w:rPr>
        <w:t xml:space="preserve">情况2：后包含关系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单根包含（</w:t>
      </w:r>
      <m:oMath>
        <m:sSub>
          <m:e>
            <m:r>
              <m:t>K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仅包含</w:t>
      </w:r>
      <m:oMath>
        <m:sSub>
          <m:e>
            <m:r>
              <m:t>K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/>
        </w:rPr>
        <w:t xml:space="preserve">）：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这也是方向继承</w:t>
      </w:r>
    </w:p>
    <w:p>
      <w:pPr>
        <w:pStyle w:val="Compact"/>
        <w:numPr>
          <w:ilvl w:val="1"/>
          <w:numId w:val="1009"/>
        </w:numPr>
      </w:pPr>
      <m:oMath>
        <m:sSub>
          <m:e>
            <m:r>
              <m:t>K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/>
        </w:rPr>
        <w:t xml:space="preserve">向上</w:t>
      </w:r>
      <w:r>
        <w:t xml:space="preserve"> →</w:t>
      </w:r>
      <w:r>
        <w:t xml:space="preserve"> </w:t>
      </w:r>
      <m:oMath>
        <m:sSub>
          <m:e>
            <m:r>
              <m:t>K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向上，做向上包含处理</w:t>
      </w:r>
    </w:p>
    <w:p>
      <w:pPr>
        <w:pStyle w:val="Compact"/>
        <w:numPr>
          <w:ilvl w:val="1"/>
          <w:numId w:val="1009"/>
        </w:numPr>
      </w:pPr>
      <m:oMath>
        <m:sSub>
          <m:e>
            <m:r>
              <m:t>K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/>
        </w:rPr>
        <w:t xml:space="preserve">向下</w:t>
      </w:r>
      <w:r>
        <w:t xml:space="preserve"> →</w:t>
      </w:r>
      <w:r>
        <w:t xml:space="preserve"> </w:t>
      </w:r>
      <m:oMath>
        <m:sSub>
          <m:e>
            <m:r>
              <m:t>K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向下，做向下包含处理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多根包含（</w:t>
      </w:r>
      <m:oMath>
        <m:sSub>
          <m:e>
            <m:r>
              <m:t>K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包含</w:t>
      </w:r>
      <m:oMath>
        <m:sSub>
          <m:e>
            <m:r>
              <m:t>K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/>
        </w:rPr>
        <w:t xml:space="preserve">到</w:t>
      </w:r>
      <m:oMath>
        <m:sSub>
          <m:e>
            <m:r>
              <m:t>K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</m:sub>
        </m:sSub>
      </m:oMath>
      <w:r>
        <w:t xml:space="preserve">, </w:t>
      </w:r>
      <w:r>
        <w:rPr>
          <w:rFonts w:hint="eastAsia"/>
        </w:rPr>
        <w:t xml:space="preserve">x&gt;1）：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当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sSub>
          <m:e>
            <m:r>
              <m:t>h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/>
        </w:rPr>
        <w:t xml:space="preserve">时：</w:t>
      </w:r>
    </w:p>
    <w:p>
      <w:pPr>
        <w:pStyle w:val="Compact"/>
        <w:numPr>
          <w:ilvl w:val="2"/>
          <w:numId w:val="1011"/>
        </w:numPr>
      </w:pPr>
      <m:oMath>
        <m:sSub>
          <m:e>
            <m:r>
              <m:t>K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/>
        </w:rPr>
        <w:t xml:space="preserve">向上</w:t>
      </w:r>
      <w:r>
        <w:t xml:space="preserve"> →</w:t>
      </w:r>
      <w:r>
        <w:t xml:space="preserve"> </w:t>
      </w:r>
      <m:oMath>
        <m:sSub>
          <m:e>
            <m:r>
              <m:t>K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向上，作向上包含处理</w:t>
      </w:r>
    </w:p>
    <w:p>
      <w:pPr>
        <w:pStyle w:val="Compact"/>
        <w:numPr>
          <w:ilvl w:val="2"/>
          <w:numId w:val="1011"/>
        </w:numPr>
      </w:pPr>
      <m:oMath>
        <m:sSub>
          <m:e>
            <m:r>
              <m:t>K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/>
        </w:rPr>
        <w:t xml:space="preserve">向下</w:t>
      </w:r>
      <w:r>
        <w:t xml:space="preserve"> →</w:t>
      </w:r>
      <w:r>
        <w:t xml:space="preserve"> </w:t>
      </w:r>
      <m:oMath>
        <m:sSub>
          <m:e>
            <m:r>
              <m:t>K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向上，作为独立K线处理（特殊K线）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当</w:t>
      </w:r>
      <w:r>
        <w:t xml:space="preserve"> </w:t>
      </w:r>
      <m:oMath>
        <m:sSub>
          <m:e>
            <m:r>
              <m:t>l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b>
          <m:e>
            <m:r>
              <m:t>l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/>
        </w:rPr>
        <w:t xml:space="preserve">时：</w:t>
      </w:r>
    </w:p>
    <w:p>
      <w:pPr>
        <w:pStyle w:val="Compact"/>
        <w:numPr>
          <w:ilvl w:val="2"/>
          <w:numId w:val="1012"/>
        </w:numPr>
      </w:pPr>
      <m:oMath>
        <m:sSub>
          <m:e>
            <m:r>
              <m:t>K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/>
        </w:rPr>
        <w:t xml:space="preserve">向下</w:t>
      </w:r>
      <w:r>
        <w:t xml:space="preserve"> →</w:t>
      </w:r>
      <w:r>
        <w:t xml:space="preserve"> </w:t>
      </w:r>
      <m:oMath>
        <m:sSub>
          <m:e>
            <m:r>
              <m:t>K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向下，作向下包含处理</w:t>
      </w:r>
    </w:p>
    <w:p>
      <w:pPr>
        <w:pStyle w:val="Compact"/>
        <w:numPr>
          <w:ilvl w:val="2"/>
          <w:numId w:val="1012"/>
        </w:numPr>
      </w:pPr>
      <m:oMath>
        <m:sSub>
          <m:e>
            <m:r>
              <m:t>K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/>
        </w:rPr>
        <w:t xml:space="preserve">向上</w:t>
      </w:r>
      <w:r>
        <w:t xml:space="preserve"> →</w:t>
      </w:r>
      <w:r>
        <w:t xml:space="preserve"> </w:t>
      </w:r>
      <m:oMath>
        <m:sSub>
          <m:e>
            <m:r>
              <m:t>K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向下，作为独立K线处理（特殊K线）</w:t>
      </w:r>
    </w:p>
    <w:p>
      <w:pPr>
        <w:pStyle w:val="FirstParagraph"/>
      </w:pPr>
      <w:r>
        <w:rPr>
          <w:rFonts w:hint="eastAsia"/>
        </w:rPr>
        <w:t xml:space="preserve">至此，我们把K线方向的判断和包含处理做了完整的定义。</w:t>
      </w:r>
    </w:p>
    <w:bookmarkEnd w:id="12"/>
    <w:bookmarkEnd w:id="13"/>
    <w:bookmarkEnd w:id="14"/>
    <w:bookmarkStart w:id="15" w:name="k线包含关系处理规则第二种修正算法"/>
    <w:p>
      <w:pPr>
        <w:pStyle w:val="Heading3"/>
      </w:pPr>
      <w:r>
        <w:rPr>
          <w:rFonts w:hint="eastAsia"/>
        </w:rPr>
        <w:t xml:space="preserve">K线包含关系处理规则（第二种修正算法）</w:t>
      </w:r>
    </w:p>
    <w:p>
      <w:pPr>
        <w:pStyle w:val="FirstParagraph"/>
      </w:pPr>
      <w:r>
        <w:rPr>
          <w:rFonts w:hint="eastAsia"/>
        </w:rPr>
        <w:t xml:space="preserve">这里我们还要提出另外一种包含处理方法，他和第一种修正方法基本一样，区别只是后包含关系中的第2种情况处理方式不同，下面我给出精确的定义。</w:t>
      </w:r>
    </w:p>
    <w:p>
      <w:pPr>
        <w:pStyle w:val="BodyText"/>
      </w:pPr>
      <w:r>
        <w:rPr>
          <w:rFonts w:hint="eastAsia"/>
        </w:rPr>
        <w:t xml:space="preserve">如果</w:t>
      </w:r>
      <m:oMath>
        <m:sSub>
          <m:e>
            <m:r>
              <m:t>K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后包含</w:t>
      </w:r>
      <m:oMath>
        <m:sSub>
          <m:e>
            <m:r>
              <m:t>K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/>
        </w:rPr>
        <w:t xml:space="preserve">到</w:t>
      </w:r>
      <m:oMath>
        <m:sSub>
          <m:e>
            <m:r>
              <m:t>K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</m:sub>
        </m:sSub>
      </m:oMath>
      <w:r>
        <w:t xml:space="preserve">, </w:t>
      </w:r>
      <w:r>
        <w:rPr>
          <w:rFonts w:hint="eastAsia"/>
        </w:rPr>
        <w:t xml:space="preserve">x&gt;1：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sSub>
          <m:e>
            <m:r>
              <m:t>h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→</w:t>
      </w:r>
      <w:r>
        <w:t xml:space="preserve"> </w:t>
      </w:r>
      <m:oMath>
        <m:sSub>
          <m:e>
            <m:r>
              <m:t>K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向上，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</m:sub>
        </m:sSub>
        <m:r>
          <m:t>n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到</w:t>
      </w:r>
      <m:oMath>
        <m:sSub>
          <m:e>
            <m:r>
              <m:t>h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，作向上合并为一个K线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l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b>
          <m:e>
            <m:r>
              <m:t>l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→</w:t>
      </w:r>
      <w:r>
        <w:t xml:space="preserve"> </w:t>
      </w:r>
      <m:oMath>
        <m:sSub>
          <m:e>
            <m:r>
              <m:t>K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向下，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</m:sub>
        </m:sSub>
        <m:r>
          <m:t>n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到</w:t>
      </w:r>
      <m:oMath>
        <m:sSub>
          <m:e>
            <m:r>
              <m:t>h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，作向下合并为一个K线</w:t>
      </w:r>
    </w:p>
    <w:p>
      <w:pPr>
        <w:pStyle w:val="BodyText"/>
      </w:pPr>
      <w:r>
        <w:rPr>
          <w:rFonts w:hint="eastAsia"/>
        </w:rPr>
        <w:t xml:space="preserve">相信这样的定义已经完整了，可以根据喜好选择其中一种处理方式作为主要的划分手段。</w:t>
      </w:r>
    </w:p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2025-06-25T14:38:10Z</dcterms:created>
  <dcterms:modified xsi:type="dcterms:W3CDTF">2025-06-25T14:38:10Z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