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C6" w:rsidRPr="00DB33B4" w:rsidRDefault="005A6CBF" w:rsidP="00DB33B4">
      <w:pPr>
        <w:spacing w:before="240" w:after="0" w:line="220" w:lineRule="exact"/>
        <w:jc w:val="center"/>
        <w:rPr>
          <w:rFonts w:ascii="Maiandra GD" w:eastAsia="Times New Roman" w:hAnsi="Maiandra GD"/>
          <w:b/>
          <w:bCs/>
          <w:sz w:val="32"/>
          <w:szCs w:val="32"/>
          <w:lang w:val="es-ES" w:eastAsia="es-ES"/>
        </w:rPr>
      </w:pPr>
      <w:r>
        <w:rPr>
          <w:rFonts w:ascii="Times New Roman" w:eastAsia="Arial Unicode MS" w:hAnsi="Times New Roman"/>
          <w:b/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74295</wp:posOffset>
            </wp:positionV>
            <wp:extent cx="780415" cy="771525"/>
            <wp:effectExtent l="0" t="0" r="0" b="0"/>
            <wp:wrapNone/>
            <wp:docPr id="1" name="Imagen 1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0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9F7F8"/>
                        </a:clrFrom>
                        <a:clrTo>
                          <a:srgbClr val="F9F7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449" t="13387" r="2966" b="19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98A">
        <w:rPr>
          <w:rFonts w:ascii="Times New Roman" w:eastAsia="Arial Unicode MS" w:hAnsi="Times New Roman"/>
          <w:b/>
          <w:noProof/>
          <w:lang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74295</wp:posOffset>
            </wp:positionV>
            <wp:extent cx="714375" cy="704850"/>
            <wp:effectExtent l="0" t="0" r="0" b="0"/>
            <wp:wrapNone/>
            <wp:docPr id="2" name="Imagen 2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TM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003" t="8642" r="5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8C6" w:rsidRPr="00DB33B4">
        <w:rPr>
          <w:rFonts w:ascii="Times New Roman" w:hAnsi="Times New Roman"/>
          <w:b/>
          <w:sz w:val="32"/>
          <w:szCs w:val="32"/>
        </w:rPr>
        <w:t>U</w:t>
      </w:r>
      <w:r w:rsidR="005828C6" w:rsidRPr="00DB33B4">
        <w:rPr>
          <w:rFonts w:ascii="Maiandra GD" w:eastAsia="Times New Roman" w:hAnsi="Maiandra GD"/>
          <w:b/>
          <w:bCs/>
          <w:sz w:val="32"/>
          <w:szCs w:val="32"/>
          <w:lang w:val="es-ES" w:eastAsia="es-ES"/>
        </w:rPr>
        <w:t>NIVERSIDAD TÉCNICA DE MACHALA</w:t>
      </w:r>
    </w:p>
    <w:p w:rsidR="005828C6" w:rsidRPr="00DB33B4" w:rsidRDefault="005828C6" w:rsidP="008B0D7D">
      <w:pPr>
        <w:spacing w:after="0" w:line="220" w:lineRule="exact"/>
        <w:jc w:val="center"/>
        <w:rPr>
          <w:rFonts w:ascii="Maiandra GD" w:eastAsia="Times New Roman" w:hAnsi="Maiandra GD"/>
          <w:b/>
          <w:bCs/>
          <w:lang w:val="es-ES" w:eastAsia="es-ES"/>
        </w:rPr>
      </w:pPr>
      <w:r w:rsidRPr="00DB33B4">
        <w:rPr>
          <w:rFonts w:ascii="Maiandra GD" w:eastAsia="Times New Roman" w:hAnsi="Maiandra GD"/>
          <w:b/>
          <w:bCs/>
          <w:lang w:val="es-ES" w:eastAsia="es-ES"/>
        </w:rPr>
        <w:t>FACULTAD DE CIENCIAS EMPRESARIALES</w:t>
      </w:r>
    </w:p>
    <w:p w:rsidR="005828C6" w:rsidRPr="005A6CBF" w:rsidRDefault="005828C6" w:rsidP="008B0D7D">
      <w:pPr>
        <w:pStyle w:val="Sinespaciado"/>
        <w:spacing w:line="220" w:lineRule="exact"/>
        <w:jc w:val="center"/>
        <w:rPr>
          <w:rFonts w:ascii="Maiandra GD" w:eastAsia="Times New Roman" w:hAnsi="Maiandra GD"/>
          <w:b/>
          <w:bCs/>
          <w:lang w:val="es-ES" w:eastAsia="es-ES"/>
        </w:rPr>
      </w:pPr>
      <w:r w:rsidRPr="005A6CBF">
        <w:rPr>
          <w:rFonts w:ascii="Maiandra GD" w:eastAsia="Times New Roman" w:hAnsi="Maiandra GD"/>
          <w:b/>
          <w:bCs/>
          <w:lang w:val="es-ES" w:eastAsia="es-ES"/>
        </w:rPr>
        <w:t>CARRERA: ECONOMÍA CON ME</w:t>
      </w:r>
      <w:r w:rsidR="00BF76AA" w:rsidRPr="005A6CBF">
        <w:rPr>
          <w:rFonts w:ascii="Maiandra GD" w:eastAsia="Times New Roman" w:hAnsi="Maiandra GD"/>
          <w:b/>
          <w:bCs/>
          <w:lang w:val="es-ES" w:eastAsia="es-ES"/>
        </w:rPr>
        <w:t>N</w:t>
      </w:r>
      <w:r w:rsidRPr="005A6CBF">
        <w:rPr>
          <w:rFonts w:ascii="Maiandra GD" w:eastAsia="Times New Roman" w:hAnsi="Maiandra GD"/>
          <w:b/>
          <w:bCs/>
          <w:lang w:val="es-ES" w:eastAsia="es-ES"/>
        </w:rPr>
        <w:t xml:space="preserve">CIÓN EN </w:t>
      </w:r>
      <w:r w:rsidR="00BF76AA" w:rsidRPr="005A6CBF">
        <w:rPr>
          <w:rFonts w:ascii="Maiandra GD" w:eastAsia="Times New Roman" w:hAnsi="Maiandra GD"/>
          <w:b/>
          <w:bCs/>
          <w:lang w:val="es-ES" w:eastAsia="es-ES"/>
        </w:rPr>
        <w:t>GESTIÓN</w:t>
      </w:r>
      <w:r w:rsidRPr="005A6CBF">
        <w:rPr>
          <w:rFonts w:ascii="Maiandra GD" w:eastAsia="Times New Roman" w:hAnsi="Maiandra GD"/>
          <w:b/>
          <w:bCs/>
          <w:lang w:val="es-ES" w:eastAsia="es-ES"/>
        </w:rPr>
        <w:t xml:space="preserve"> EMPRESARIAL</w:t>
      </w:r>
    </w:p>
    <w:p w:rsidR="00CF1EC8" w:rsidRPr="00F559E5" w:rsidRDefault="00CF1EC8" w:rsidP="00CF1EC8">
      <w:pPr>
        <w:pStyle w:val="Sinespaciado"/>
        <w:spacing w:line="220" w:lineRule="exact"/>
        <w:jc w:val="both"/>
        <w:rPr>
          <w:rFonts w:ascii="Times New Roman" w:hAnsi="Times New Roman"/>
        </w:rPr>
      </w:pPr>
    </w:p>
    <w:p w:rsidR="008944FC" w:rsidRDefault="008944FC" w:rsidP="00471DE7">
      <w:pPr>
        <w:spacing w:after="0" w:line="220" w:lineRule="exact"/>
        <w:jc w:val="both"/>
        <w:rPr>
          <w:rFonts w:ascii="Times New Roman" w:hAnsi="Times New Roman"/>
          <w:b/>
        </w:rPr>
      </w:pPr>
    </w:p>
    <w:p w:rsidR="00316B1C" w:rsidRDefault="008944FC" w:rsidP="00471DE7">
      <w:pPr>
        <w:spacing w:after="0" w:line="220" w:lineRule="exac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</w:t>
      </w:r>
      <w:r w:rsidRPr="00F559E5">
        <w:rPr>
          <w:rFonts w:ascii="Times New Roman" w:hAnsi="Times New Roman"/>
          <w:b/>
        </w:rPr>
        <w:t>elación</w:t>
      </w:r>
      <w:bookmarkStart w:id="0" w:name="_GoBack"/>
      <w:bookmarkEnd w:id="0"/>
      <w:r w:rsidR="00DB33B4" w:rsidRPr="00F559E5">
        <w:rPr>
          <w:rFonts w:ascii="Times New Roman" w:hAnsi="Times New Roman"/>
          <w:b/>
        </w:rPr>
        <w:t xml:space="preserve"> de la asignatura con los resultados de aprendizaje</w:t>
      </w:r>
    </w:p>
    <w:p w:rsidR="004B5E99" w:rsidRPr="00F559E5" w:rsidRDefault="004B5E99" w:rsidP="00471DE7">
      <w:pPr>
        <w:spacing w:after="0" w:line="220" w:lineRule="exact"/>
        <w:jc w:val="both"/>
        <w:rPr>
          <w:rFonts w:ascii="Times New Roman" w:hAnsi="Times New Roman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27"/>
        <w:gridCol w:w="1701"/>
        <w:gridCol w:w="4394"/>
      </w:tblGrid>
      <w:tr w:rsidR="00064105" w:rsidRPr="00F559E5" w:rsidTr="0067106D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316B1C" w:rsidRPr="00B1626A" w:rsidRDefault="00316B1C" w:rsidP="00AF69DA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16B1C" w:rsidRDefault="00316B1C" w:rsidP="00AF69DA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B1626A" w:rsidRPr="00B1626A" w:rsidRDefault="00B1626A" w:rsidP="00AF69DA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316B1C" w:rsidRPr="00B1626A" w:rsidRDefault="00316B1C" w:rsidP="00AF69DA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F22A0B" w:rsidRPr="00F559E5" w:rsidTr="0067106D">
        <w:tc>
          <w:tcPr>
            <w:tcW w:w="3227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316B1C" w:rsidRPr="0067106D" w:rsidRDefault="00316B1C" w:rsidP="00DB33B4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316B1C" w:rsidRPr="0067106D" w:rsidRDefault="00316B1C" w:rsidP="0067106D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316B1C" w:rsidP="0067106D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316B1C" w:rsidP="0067106D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67106D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4B5E99" w:rsidRPr="0067106D" w:rsidRDefault="00316B1C" w:rsidP="004B5E9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F22A0B" w:rsidRPr="00F559E5" w:rsidTr="0067106D">
        <w:tc>
          <w:tcPr>
            <w:tcW w:w="3227" w:type="dxa"/>
          </w:tcPr>
          <w:p w:rsidR="00316B1C" w:rsidRPr="0067106D" w:rsidRDefault="00316B1C" w:rsidP="004B5E99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Pericia para diseñar y conducir </w:t>
            </w:r>
            <w:r w:rsidR="0098329B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experi</w:t>
            </w:r>
            <w:r w:rsidR="004B5E99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mentos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316B1C" w:rsidRPr="0067106D" w:rsidRDefault="00316B1C" w:rsidP="0067106D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67106D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4B5E99" w:rsidRPr="0067106D" w:rsidRDefault="0098329B" w:rsidP="0098329B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="00316B1C"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="00316B1C"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="00316B1C"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 w:rsidR="00115C79"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descriptivos</w:t>
            </w:r>
            <w:r w:rsidR="00316B1C"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 o experimentales.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67106D" w:rsidRDefault="00316B1C" w:rsidP="0018534F">
            <w:pPr>
              <w:pStyle w:val="Prrafodelista"/>
              <w:spacing w:after="0" w:line="220" w:lineRule="exact"/>
              <w:ind w:left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E57689" w:rsidRPr="0067106D" w:rsidRDefault="00316B1C" w:rsidP="00CC7E7A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E57689" w:rsidRPr="0067106D" w:rsidRDefault="0018534F" w:rsidP="00CC7E7A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E57689" w:rsidRPr="0067106D" w:rsidRDefault="00316B1C" w:rsidP="00BC169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67106D" w:rsidRDefault="00316B1C" w:rsidP="0018534F">
            <w:pPr>
              <w:pStyle w:val="Prrafodelista"/>
              <w:spacing w:after="0" w:line="220" w:lineRule="exact"/>
              <w:ind w:left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316B1C" w:rsidRPr="0067106D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Trabajo </w:t>
            </w:r>
            <w:r w:rsidR="0067106D"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multidisciplinario.</w:t>
            </w:r>
          </w:p>
        </w:tc>
        <w:tc>
          <w:tcPr>
            <w:tcW w:w="1701" w:type="dxa"/>
          </w:tcPr>
          <w:p w:rsidR="00C51E7A" w:rsidRPr="0067106D" w:rsidRDefault="00C51E7A" w:rsidP="0018534F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51E7A" w:rsidRPr="0067106D" w:rsidRDefault="00C51E7A" w:rsidP="0018534F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18534F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316B1C" w:rsidRPr="0067106D" w:rsidRDefault="00316B1C" w:rsidP="00CF1EC8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Manejar las </w:t>
            </w:r>
            <w:r w:rsidR="00CF1EC8"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variables microeconómicas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 aplicándolas al campo empresarial, colaborando con las diversas áreas de investigación y de RRHH en las distintas sociedades empresariales.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67106D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Resuelve problemas relacionados a la </w:t>
            </w:r>
            <w:r w:rsid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pr</w:t>
            </w:r>
            <w:r w:rsidR="0098329B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ofesión</w:t>
            </w:r>
          </w:p>
          <w:p w:rsidR="00316B1C" w:rsidRPr="0067106D" w:rsidRDefault="00316B1C" w:rsidP="0018534F">
            <w:pPr>
              <w:pStyle w:val="Prrafodelista"/>
              <w:spacing w:after="0" w:line="220" w:lineRule="exact"/>
              <w:ind w:left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316B1C" w:rsidRPr="0067106D" w:rsidRDefault="00316B1C" w:rsidP="0018534F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18534F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67106D" w:rsidRDefault="00316B1C" w:rsidP="0018534F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316B1C" w:rsidRPr="0018534F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722728" w:rsidRPr="0067106D" w:rsidRDefault="00722728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18534F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722728" w:rsidRPr="0067106D" w:rsidRDefault="00722728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18534F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Comunicación</w:t>
            </w:r>
            <w:r w:rsidR="0018534F"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 efectiva</w:t>
            </w:r>
          </w:p>
        </w:tc>
        <w:tc>
          <w:tcPr>
            <w:tcW w:w="1701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 xml:space="preserve">         alta</w:t>
            </w:r>
          </w:p>
        </w:tc>
        <w:tc>
          <w:tcPr>
            <w:tcW w:w="4394" w:type="dxa"/>
          </w:tcPr>
          <w:p w:rsidR="00316B1C" w:rsidRPr="0067106D" w:rsidRDefault="00316B1C" w:rsidP="0018534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Operar la redacción de informes económicos con carácter científico utilizando las herramientas T</w:t>
            </w:r>
            <w:r w:rsid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18534F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Impacto en la Gestión Empresarial</w:t>
            </w:r>
            <w:r w:rsid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 xml:space="preserve">         alta</w:t>
            </w:r>
          </w:p>
        </w:tc>
        <w:tc>
          <w:tcPr>
            <w:tcW w:w="4394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18534F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 xml:space="preserve">          alta</w:t>
            </w:r>
          </w:p>
        </w:tc>
        <w:tc>
          <w:tcPr>
            <w:tcW w:w="4394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E50606" w:rsidRPr="0067106D" w:rsidRDefault="00E50606" w:rsidP="0018534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316B1C" w:rsidRPr="0018534F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 xml:space="preserve">         alta</w:t>
            </w:r>
          </w:p>
        </w:tc>
        <w:tc>
          <w:tcPr>
            <w:tcW w:w="4394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F22A0B" w:rsidRPr="00F559E5" w:rsidTr="0018534F">
        <w:tc>
          <w:tcPr>
            <w:tcW w:w="3227" w:type="dxa"/>
            <w:vAlign w:val="center"/>
          </w:tcPr>
          <w:p w:rsidR="00316B1C" w:rsidRPr="0018534F" w:rsidRDefault="00316B1C" w:rsidP="0018534F">
            <w:pPr>
              <w:pStyle w:val="Prrafodelista"/>
              <w:numPr>
                <w:ilvl w:val="0"/>
                <w:numId w:val="7"/>
              </w:num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18534F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316B1C" w:rsidRPr="0067106D" w:rsidRDefault="0067106D" w:rsidP="00A30FE9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 xml:space="preserve">        baja</w:t>
            </w:r>
          </w:p>
        </w:tc>
        <w:tc>
          <w:tcPr>
            <w:tcW w:w="4394" w:type="dxa"/>
          </w:tcPr>
          <w:p w:rsidR="00316B1C" w:rsidRPr="0067106D" w:rsidRDefault="00316B1C" w:rsidP="00471DE7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C51E7A" w:rsidRPr="00F559E5" w:rsidRDefault="00C51E7A" w:rsidP="00471DE7">
      <w:pPr>
        <w:spacing w:after="0" w:line="220" w:lineRule="exact"/>
        <w:jc w:val="both"/>
        <w:rPr>
          <w:rFonts w:ascii="Times New Roman" w:hAnsi="Times New Roman"/>
          <w:b/>
        </w:rPr>
      </w:pPr>
    </w:p>
    <w:sectPr w:rsidR="00C51E7A" w:rsidRPr="00F559E5" w:rsidSect="00F559E5">
      <w:footerReference w:type="default" r:id="rId9"/>
      <w:pgSz w:w="11907" w:h="16839" w:code="9"/>
      <w:pgMar w:top="993" w:right="1275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916" w:rsidRDefault="000E2916" w:rsidP="005A6CBF">
      <w:pPr>
        <w:spacing w:after="0" w:line="240" w:lineRule="auto"/>
      </w:pPr>
      <w:r>
        <w:separator/>
      </w:r>
    </w:p>
  </w:endnote>
  <w:endnote w:type="continuationSeparator" w:id="1">
    <w:p w:rsidR="000E2916" w:rsidRDefault="000E2916" w:rsidP="005A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CBF" w:rsidRPr="0031252E" w:rsidRDefault="005A6CBF" w:rsidP="005A6CBF">
    <w:pPr>
      <w:pStyle w:val="Piedepgina"/>
      <w:pBdr>
        <w:top w:val="single" w:sz="4" w:space="0" w:color="A5A5A5" w:themeColor="background1" w:themeShade="A5"/>
      </w:pBdr>
      <w:tabs>
        <w:tab w:val="center" w:pos="142"/>
      </w:tabs>
      <w:rPr>
        <w:color w:val="7F7F7F" w:themeColor="background1" w:themeShade="7F"/>
      </w:rPr>
    </w:pPr>
    <w:r w:rsidRPr="001B0967">
      <w:rPr>
        <w:rFonts w:ascii="Papyrus" w:hAnsi="Papyrus"/>
        <w:b/>
        <w:color w:val="808080" w:themeColor="background1" w:themeShade="80"/>
        <w:sz w:val="20"/>
        <w:szCs w:val="32"/>
      </w:rPr>
      <w:t>Syllabus Estandarizado-UTMACH</w:t>
    </w:r>
    <w:r w:rsidRPr="001B0967">
      <w:rPr>
        <w:b/>
        <w:color w:val="7F7F7F" w:themeColor="background1" w:themeShade="7F"/>
        <w:sz w:val="24"/>
      </w:rPr>
      <w:t xml:space="preserve">| </w:t>
    </w:r>
    <w:r w:rsidR="00E74EC0" w:rsidRPr="001B0967">
      <w:rPr>
        <w:b/>
        <w:color w:val="7F7F7F" w:themeColor="background1" w:themeShade="7F"/>
        <w:sz w:val="24"/>
      </w:rPr>
      <w:fldChar w:fldCharType="begin"/>
    </w:r>
    <w:r w:rsidRPr="001B0967">
      <w:rPr>
        <w:b/>
        <w:color w:val="7F7F7F" w:themeColor="background1" w:themeShade="7F"/>
        <w:sz w:val="24"/>
      </w:rPr>
      <w:instrText xml:space="preserve"> PAGE   \* MERGEFORMAT </w:instrText>
    </w:r>
    <w:r w:rsidR="00E74EC0" w:rsidRPr="001B0967">
      <w:rPr>
        <w:b/>
        <w:color w:val="7F7F7F" w:themeColor="background1" w:themeShade="7F"/>
        <w:sz w:val="24"/>
      </w:rPr>
      <w:fldChar w:fldCharType="separate"/>
    </w:r>
    <w:r w:rsidR="00230A67">
      <w:rPr>
        <w:b/>
        <w:noProof/>
        <w:color w:val="7F7F7F" w:themeColor="background1" w:themeShade="7F"/>
        <w:sz w:val="24"/>
      </w:rPr>
      <w:t>1</w:t>
    </w:r>
    <w:r w:rsidR="00E74EC0" w:rsidRPr="001B0967">
      <w:rPr>
        <w:b/>
        <w:color w:val="7F7F7F" w:themeColor="background1" w:themeShade="7F"/>
        <w:sz w:val="24"/>
      </w:rPr>
      <w:fldChar w:fldCharType="end"/>
    </w:r>
  </w:p>
  <w:p w:rsidR="005A6CBF" w:rsidRPr="005A6CBF" w:rsidRDefault="005A6CBF" w:rsidP="005A6CB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916" w:rsidRDefault="000E2916" w:rsidP="005A6CBF">
      <w:pPr>
        <w:spacing w:after="0" w:line="240" w:lineRule="auto"/>
      </w:pPr>
      <w:r>
        <w:separator/>
      </w:r>
    </w:p>
  </w:footnote>
  <w:footnote w:type="continuationSeparator" w:id="1">
    <w:p w:rsidR="000E2916" w:rsidRDefault="000E2916" w:rsidP="005A6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E1705"/>
    <w:multiLevelType w:val="hybridMultilevel"/>
    <w:tmpl w:val="B5BC67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94564"/>
    <w:multiLevelType w:val="hybridMultilevel"/>
    <w:tmpl w:val="6388BC8C"/>
    <w:lvl w:ilvl="0" w:tplc="E1749B4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92846"/>
    <w:multiLevelType w:val="multilevel"/>
    <w:tmpl w:val="617EA0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>
    <w:nsid w:val="6DDC60D3"/>
    <w:multiLevelType w:val="multilevel"/>
    <w:tmpl w:val="78C6E266"/>
    <w:lvl w:ilvl="0">
      <w:start w:val="1"/>
      <w:numFmt w:val="decimal"/>
      <w:lvlText w:val="1.%1"/>
      <w:lvlJc w:val="left"/>
      <w:pPr>
        <w:ind w:left="360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2E91BDC"/>
    <w:multiLevelType w:val="hybridMultilevel"/>
    <w:tmpl w:val="AB600D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40A7"/>
    <w:multiLevelType w:val="multilevel"/>
    <w:tmpl w:val="6ED09F0C"/>
    <w:lvl w:ilvl="0">
      <w:start w:val="2"/>
      <w:numFmt w:val="decimal"/>
      <w:lvlText w:val="1.%1."/>
      <w:lvlJc w:val="left"/>
      <w:pPr>
        <w:ind w:left="644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28C6"/>
    <w:rsid w:val="00060CD3"/>
    <w:rsid w:val="00064105"/>
    <w:rsid w:val="00070F57"/>
    <w:rsid w:val="000A2BAF"/>
    <w:rsid w:val="000E1134"/>
    <w:rsid w:val="000E2916"/>
    <w:rsid w:val="00100BC2"/>
    <w:rsid w:val="00112336"/>
    <w:rsid w:val="00113A5F"/>
    <w:rsid w:val="00115C79"/>
    <w:rsid w:val="001331C6"/>
    <w:rsid w:val="001446F5"/>
    <w:rsid w:val="00146B2D"/>
    <w:rsid w:val="001602DB"/>
    <w:rsid w:val="0018534F"/>
    <w:rsid w:val="00196B21"/>
    <w:rsid w:val="001A1E7E"/>
    <w:rsid w:val="001B0D5B"/>
    <w:rsid w:val="001B3AA5"/>
    <w:rsid w:val="001C048A"/>
    <w:rsid w:val="001C2A46"/>
    <w:rsid w:val="001E51D7"/>
    <w:rsid w:val="00207D5F"/>
    <w:rsid w:val="00230A67"/>
    <w:rsid w:val="002319EF"/>
    <w:rsid w:val="0024258D"/>
    <w:rsid w:val="00247334"/>
    <w:rsid w:val="00262ED7"/>
    <w:rsid w:val="0026682C"/>
    <w:rsid w:val="0028030E"/>
    <w:rsid w:val="00290253"/>
    <w:rsid w:val="002B3883"/>
    <w:rsid w:val="002C05A8"/>
    <w:rsid w:val="002E5F32"/>
    <w:rsid w:val="002F034F"/>
    <w:rsid w:val="00311550"/>
    <w:rsid w:val="00312EF1"/>
    <w:rsid w:val="00316B1C"/>
    <w:rsid w:val="003171C4"/>
    <w:rsid w:val="0032291C"/>
    <w:rsid w:val="00327E54"/>
    <w:rsid w:val="003505FA"/>
    <w:rsid w:val="0036583A"/>
    <w:rsid w:val="00376EDE"/>
    <w:rsid w:val="00384AE1"/>
    <w:rsid w:val="00397F0E"/>
    <w:rsid w:val="003B2D3B"/>
    <w:rsid w:val="003B6024"/>
    <w:rsid w:val="003C0340"/>
    <w:rsid w:val="003C6264"/>
    <w:rsid w:val="003D0222"/>
    <w:rsid w:val="003D1F51"/>
    <w:rsid w:val="003D279E"/>
    <w:rsid w:val="00404F3A"/>
    <w:rsid w:val="00410265"/>
    <w:rsid w:val="00412D4B"/>
    <w:rsid w:val="004533CE"/>
    <w:rsid w:val="004706F0"/>
    <w:rsid w:val="00471DE7"/>
    <w:rsid w:val="00492805"/>
    <w:rsid w:val="004A32E3"/>
    <w:rsid w:val="004B5E99"/>
    <w:rsid w:val="004C1CCF"/>
    <w:rsid w:val="004D4244"/>
    <w:rsid w:val="004F54CF"/>
    <w:rsid w:val="00502B41"/>
    <w:rsid w:val="00512C80"/>
    <w:rsid w:val="005320A0"/>
    <w:rsid w:val="005329E2"/>
    <w:rsid w:val="00555F49"/>
    <w:rsid w:val="00576CA5"/>
    <w:rsid w:val="005828C6"/>
    <w:rsid w:val="005A6CBF"/>
    <w:rsid w:val="005C2D2D"/>
    <w:rsid w:val="005E68FB"/>
    <w:rsid w:val="005F6E00"/>
    <w:rsid w:val="00605961"/>
    <w:rsid w:val="00605D77"/>
    <w:rsid w:val="00637279"/>
    <w:rsid w:val="0064749D"/>
    <w:rsid w:val="00651923"/>
    <w:rsid w:val="006558E5"/>
    <w:rsid w:val="00657CD8"/>
    <w:rsid w:val="006705BE"/>
    <w:rsid w:val="00670ECA"/>
    <w:rsid w:val="0067106D"/>
    <w:rsid w:val="006A4C5A"/>
    <w:rsid w:val="006A5F59"/>
    <w:rsid w:val="006B3495"/>
    <w:rsid w:val="006C1697"/>
    <w:rsid w:val="006C3A36"/>
    <w:rsid w:val="006E7BD2"/>
    <w:rsid w:val="007064F4"/>
    <w:rsid w:val="00711178"/>
    <w:rsid w:val="00720284"/>
    <w:rsid w:val="00722307"/>
    <w:rsid w:val="00722728"/>
    <w:rsid w:val="00725BE3"/>
    <w:rsid w:val="00727BC1"/>
    <w:rsid w:val="00731152"/>
    <w:rsid w:val="00731B91"/>
    <w:rsid w:val="00741458"/>
    <w:rsid w:val="00766092"/>
    <w:rsid w:val="00784D67"/>
    <w:rsid w:val="0078741A"/>
    <w:rsid w:val="007901B9"/>
    <w:rsid w:val="00790C38"/>
    <w:rsid w:val="007A5A9A"/>
    <w:rsid w:val="007B2555"/>
    <w:rsid w:val="007B7F7E"/>
    <w:rsid w:val="007C0CAC"/>
    <w:rsid w:val="007C0DC4"/>
    <w:rsid w:val="007C52EA"/>
    <w:rsid w:val="007D61E4"/>
    <w:rsid w:val="007D66E5"/>
    <w:rsid w:val="007E74C9"/>
    <w:rsid w:val="008076F4"/>
    <w:rsid w:val="008234D2"/>
    <w:rsid w:val="00826EC7"/>
    <w:rsid w:val="00835D83"/>
    <w:rsid w:val="00853C2D"/>
    <w:rsid w:val="008944FC"/>
    <w:rsid w:val="008A02B6"/>
    <w:rsid w:val="008A0EA6"/>
    <w:rsid w:val="008A57DD"/>
    <w:rsid w:val="008B0D7D"/>
    <w:rsid w:val="008B1513"/>
    <w:rsid w:val="008B4936"/>
    <w:rsid w:val="008D28AF"/>
    <w:rsid w:val="008E6C3C"/>
    <w:rsid w:val="0093612F"/>
    <w:rsid w:val="00961A9C"/>
    <w:rsid w:val="0098329B"/>
    <w:rsid w:val="009941C8"/>
    <w:rsid w:val="009A5FB9"/>
    <w:rsid w:val="009C1057"/>
    <w:rsid w:val="009C32A3"/>
    <w:rsid w:val="009C6991"/>
    <w:rsid w:val="009D591D"/>
    <w:rsid w:val="009E3FEF"/>
    <w:rsid w:val="009E797B"/>
    <w:rsid w:val="00A27463"/>
    <w:rsid w:val="00A30FE9"/>
    <w:rsid w:val="00A45D09"/>
    <w:rsid w:val="00A57B90"/>
    <w:rsid w:val="00A87D19"/>
    <w:rsid w:val="00A97FA4"/>
    <w:rsid w:val="00AA07F1"/>
    <w:rsid w:val="00AB1319"/>
    <w:rsid w:val="00AB1937"/>
    <w:rsid w:val="00AB4864"/>
    <w:rsid w:val="00AC04C4"/>
    <w:rsid w:val="00AD2BC8"/>
    <w:rsid w:val="00AD416C"/>
    <w:rsid w:val="00AD6324"/>
    <w:rsid w:val="00AE0D66"/>
    <w:rsid w:val="00AF69DA"/>
    <w:rsid w:val="00B1626A"/>
    <w:rsid w:val="00B452EA"/>
    <w:rsid w:val="00B67601"/>
    <w:rsid w:val="00B67BBB"/>
    <w:rsid w:val="00B83DA6"/>
    <w:rsid w:val="00B848FB"/>
    <w:rsid w:val="00B90F9D"/>
    <w:rsid w:val="00BC169F"/>
    <w:rsid w:val="00BC1FD5"/>
    <w:rsid w:val="00BF59D8"/>
    <w:rsid w:val="00BF76AA"/>
    <w:rsid w:val="00C10D6F"/>
    <w:rsid w:val="00C316D7"/>
    <w:rsid w:val="00C435C2"/>
    <w:rsid w:val="00C51E7A"/>
    <w:rsid w:val="00C55CC2"/>
    <w:rsid w:val="00C62232"/>
    <w:rsid w:val="00C70FD0"/>
    <w:rsid w:val="00C7211F"/>
    <w:rsid w:val="00C7724C"/>
    <w:rsid w:val="00C83576"/>
    <w:rsid w:val="00CB23D6"/>
    <w:rsid w:val="00CB2C20"/>
    <w:rsid w:val="00CB7C41"/>
    <w:rsid w:val="00CC3057"/>
    <w:rsid w:val="00CC4237"/>
    <w:rsid w:val="00CC7E7A"/>
    <w:rsid w:val="00CD69B5"/>
    <w:rsid w:val="00CE0E9C"/>
    <w:rsid w:val="00CE5D3D"/>
    <w:rsid w:val="00CE7BDA"/>
    <w:rsid w:val="00CF1EC8"/>
    <w:rsid w:val="00D0696F"/>
    <w:rsid w:val="00D3138C"/>
    <w:rsid w:val="00D37308"/>
    <w:rsid w:val="00D50E64"/>
    <w:rsid w:val="00D65B96"/>
    <w:rsid w:val="00D72A03"/>
    <w:rsid w:val="00D802B9"/>
    <w:rsid w:val="00D82867"/>
    <w:rsid w:val="00D935AA"/>
    <w:rsid w:val="00D95F79"/>
    <w:rsid w:val="00DA681E"/>
    <w:rsid w:val="00DB33B4"/>
    <w:rsid w:val="00DB3C9D"/>
    <w:rsid w:val="00DB75E7"/>
    <w:rsid w:val="00DD7EBE"/>
    <w:rsid w:val="00DE4214"/>
    <w:rsid w:val="00E05636"/>
    <w:rsid w:val="00E45C05"/>
    <w:rsid w:val="00E50606"/>
    <w:rsid w:val="00E54825"/>
    <w:rsid w:val="00E57689"/>
    <w:rsid w:val="00E658E1"/>
    <w:rsid w:val="00E721B5"/>
    <w:rsid w:val="00E74EC0"/>
    <w:rsid w:val="00E95A8A"/>
    <w:rsid w:val="00EE035B"/>
    <w:rsid w:val="00EE5562"/>
    <w:rsid w:val="00EE6441"/>
    <w:rsid w:val="00EE6656"/>
    <w:rsid w:val="00F13A31"/>
    <w:rsid w:val="00F15071"/>
    <w:rsid w:val="00F22A0B"/>
    <w:rsid w:val="00F240AB"/>
    <w:rsid w:val="00F35C3D"/>
    <w:rsid w:val="00F505BC"/>
    <w:rsid w:val="00F559E5"/>
    <w:rsid w:val="00F56150"/>
    <w:rsid w:val="00F62440"/>
    <w:rsid w:val="00F82234"/>
    <w:rsid w:val="00F8498A"/>
    <w:rsid w:val="00FA14F0"/>
    <w:rsid w:val="00FA56CC"/>
    <w:rsid w:val="00FB13F5"/>
    <w:rsid w:val="00FB64FC"/>
    <w:rsid w:val="00FC0713"/>
    <w:rsid w:val="00FD66FA"/>
    <w:rsid w:val="00FE0420"/>
    <w:rsid w:val="00FF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C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28C6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84AE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B2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9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1EC8"/>
    <w:pPr>
      <w:spacing w:before="100" w:beforeAutospacing="1" w:after="100" w:afterAutospacing="1" w:line="240" w:lineRule="auto"/>
      <w:ind w:left="148" w:hanging="142"/>
      <w:jc w:val="both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5A6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CB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A6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CBF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5B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C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28C6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84AE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B2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9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1EC8"/>
    <w:pPr>
      <w:spacing w:before="100" w:beforeAutospacing="1" w:after="100" w:afterAutospacing="1" w:line="240" w:lineRule="auto"/>
      <w:ind w:left="148" w:hanging="142"/>
      <w:jc w:val="both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5A6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CB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A6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CBF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5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</dc:creator>
  <cp:lastModifiedBy>esc-eco2</cp:lastModifiedBy>
  <cp:revision>2</cp:revision>
  <cp:lastPrinted>2012-10-23T21:47:00Z</cp:lastPrinted>
  <dcterms:created xsi:type="dcterms:W3CDTF">2013-10-07T23:44:00Z</dcterms:created>
  <dcterms:modified xsi:type="dcterms:W3CDTF">2013-10-07T23:44:00Z</dcterms:modified>
</cp:coreProperties>
</file>