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2C9" w:rsidRDefault="00A45400">
      <w:r>
        <w:t>ROLA DE ECONOMIA</w:t>
      </w:r>
    </w:p>
    <w:p w:rsidR="00A45400" w:rsidRDefault="00A45400"/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227"/>
        <w:gridCol w:w="1843"/>
        <w:gridCol w:w="4394"/>
      </w:tblGrid>
      <w:tr w:rsidR="00A45400" w:rsidRPr="00F559E5" w:rsidTr="00B97458">
        <w:tc>
          <w:tcPr>
            <w:tcW w:w="3227" w:type="dxa"/>
            <w:shd w:val="clear" w:color="auto" w:fill="F2F2F2" w:themeFill="background1" w:themeFillShade="F2"/>
            <w:vAlign w:val="center"/>
          </w:tcPr>
          <w:p w:rsidR="00A45400" w:rsidRPr="00B1626A" w:rsidRDefault="00A45400" w:rsidP="00B97458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</w:pPr>
            <w:r w:rsidRPr="00B1626A"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  <w:t>RESULTADO DEL APRENDIZAJE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A45400" w:rsidRDefault="00A45400" w:rsidP="00B97458">
            <w:pPr>
              <w:spacing w:after="0" w:line="220" w:lineRule="exact"/>
              <w:ind w:left="-108" w:right="-108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</w:pPr>
            <w:r w:rsidRPr="00B1626A"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  <w:t>CONTRIBUCION</w:t>
            </w:r>
          </w:p>
          <w:p w:rsidR="00A45400" w:rsidRPr="00B1626A" w:rsidRDefault="00A45400" w:rsidP="00B97458">
            <w:pPr>
              <w:spacing w:after="0" w:line="220" w:lineRule="exact"/>
              <w:ind w:left="-108" w:right="-108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</w:pPr>
            <w:r w:rsidRPr="00F05547">
              <w:rPr>
                <w:rFonts w:ascii="Times New Roman" w:hAnsi="Times New Roman"/>
                <w:b/>
                <w:sz w:val="16"/>
                <w:szCs w:val="18"/>
              </w:rPr>
              <w:t>(alta, media, baja)</w:t>
            </w:r>
          </w:p>
        </w:tc>
        <w:tc>
          <w:tcPr>
            <w:tcW w:w="4394" w:type="dxa"/>
            <w:shd w:val="clear" w:color="auto" w:fill="F2F2F2" w:themeFill="background1" w:themeFillShade="F2"/>
            <w:vAlign w:val="center"/>
          </w:tcPr>
          <w:p w:rsidR="00A45400" w:rsidRPr="00B1626A" w:rsidRDefault="00A45400" w:rsidP="00B97458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</w:pPr>
            <w:r w:rsidRPr="00B1626A"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  <w:t>EL ESTUDIANTE DEBE:</w:t>
            </w:r>
          </w:p>
        </w:tc>
      </w:tr>
      <w:tr w:rsidR="00A45400" w:rsidRPr="00F559E5" w:rsidTr="00B97458">
        <w:tc>
          <w:tcPr>
            <w:tcW w:w="3227" w:type="dxa"/>
          </w:tcPr>
          <w:p w:rsidR="00A45400" w:rsidRPr="0067106D" w:rsidRDefault="00A45400" w:rsidP="00B97458">
            <w:pPr>
              <w:spacing w:after="0" w:line="220" w:lineRule="exact"/>
              <w:ind w:left="284" w:hanging="284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</w:p>
          <w:p w:rsidR="00A45400" w:rsidRPr="0067106D" w:rsidRDefault="00A45400" w:rsidP="00A45400">
            <w:pPr>
              <w:pStyle w:val="Prrafodelista"/>
              <w:numPr>
                <w:ilvl w:val="0"/>
                <w:numId w:val="1"/>
              </w:numPr>
              <w:spacing w:after="0" w:line="220" w:lineRule="exact"/>
              <w:ind w:left="284" w:hanging="284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Habilidad para aplicar el conocimiento de las matemáticas, estadísticas y la ciencia económica</w:t>
            </w:r>
          </w:p>
        </w:tc>
        <w:tc>
          <w:tcPr>
            <w:tcW w:w="1843" w:type="dxa"/>
          </w:tcPr>
          <w:p w:rsidR="00A45400" w:rsidRPr="00F559E5" w:rsidRDefault="00A45400" w:rsidP="00B97458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A45400" w:rsidRPr="00F559E5" w:rsidRDefault="00A45400" w:rsidP="00B97458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A45400" w:rsidRPr="00F559E5" w:rsidRDefault="00A45400" w:rsidP="00B97458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A45400" w:rsidRPr="00F559E5" w:rsidRDefault="00A45400" w:rsidP="00B97458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  <w:r w:rsidRPr="00F559E5">
              <w:rPr>
                <w:rFonts w:ascii="Times New Roman" w:eastAsia="Times New Roman" w:hAnsi="Times New Roman"/>
                <w:b/>
                <w:lang w:eastAsia="es-EC"/>
              </w:rPr>
              <w:t xml:space="preserve">       media</w:t>
            </w:r>
          </w:p>
        </w:tc>
        <w:tc>
          <w:tcPr>
            <w:tcW w:w="4394" w:type="dxa"/>
          </w:tcPr>
          <w:p w:rsidR="00A45400" w:rsidRPr="00F559E5" w:rsidRDefault="00A45400" w:rsidP="00B97458">
            <w:pPr>
              <w:spacing w:after="0" w:line="220" w:lineRule="exact"/>
              <w:jc w:val="both"/>
              <w:rPr>
                <w:rFonts w:ascii="Times New Roman" w:eastAsia="Times New Roman" w:hAnsi="Times New Roman"/>
                <w:lang w:eastAsia="es-EC"/>
              </w:rPr>
            </w:pPr>
            <w:r w:rsidRPr="00F559E5">
              <w:rPr>
                <w:rFonts w:ascii="Times New Roman" w:eastAsia="Times New Roman" w:hAnsi="Times New Roman"/>
                <w:lang w:eastAsia="es-EC"/>
              </w:rPr>
              <w:t>Saber aplicar las fórmulas matemáticas para la formulación de modelos económicos y analizar los resultados comparándolos con los de los modelos previos, establecer, presentar dichos resultados en cuadros y gráficos estadísticos.</w:t>
            </w:r>
          </w:p>
        </w:tc>
      </w:tr>
      <w:tr w:rsidR="00A45400" w:rsidRPr="00F559E5" w:rsidTr="00B97458">
        <w:tc>
          <w:tcPr>
            <w:tcW w:w="3227" w:type="dxa"/>
          </w:tcPr>
          <w:p w:rsidR="00A45400" w:rsidRPr="0067106D" w:rsidRDefault="00A45400" w:rsidP="00A45400">
            <w:pPr>
              <w:pStyle w:val="Prrafodelista"/>
              <w:numPr>
                <w:ilvl w:val="0"/>
                <w:numId w:val="1"/>
              </w:numPr>
              <w:spacing w:after="0" w:line="220" w:lineRule="exact"/>
              <w:ind w:left="284" w:hanging="284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 xml:space="preserve">Pericia para diseñar y conducir 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experimentos</w:t>
            </w: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, así como para analizar sus resultados</w:t>
            </w:r>
          </w:p>
        </w:tc>
        <w:tc>
          <w:tcPr>
            <w:tcW w:w="1843" w:type="dxa"/>
          </w:tcPr>
          <w:p w:rsidR="00A45400" w:rsidRPr="00F559E5" w:rsidRDefault="00A45400" w:rsidP="00B97458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A45400" w:rsidRPr="00F559E5" w:rsidRDefault="00A45400" w:rsidP="00B97458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  <w:r w:rsidRPr="00F559E5">
              <w:rPr>
                <w:rFonts w:ascii="Times New Roman" w:eastAsia="Times New Roman" w:hAnsi="Times New Roman"/>
                <w:b/>
                <w:lang w:eastAsia="es-EC"/>
              </w:rPr>
              <w:t xml:space="preserve">         baja</w:t>
            </w:r>
          </w:p>
        </w:tc>
        <w:tc>
          <w:tcPr>
            <w:tcW w:w="4394" w:type="dxa"/>
          </w:tcPr>
          <w:p w:rsidR="00A45400" w:rsidRPr="00F559E5" w:rsidRDefault="00A45400" w:rsidP="00B97458">
            <w:pPr>
              <w:spacing w:after="0" w:line="220" w:lineRule="exact"/>
              <w:jc w:val="both"/>
              <w:rPr>
                <w:rFonts w:ascii="Times New Roman" w:eastAsia="Times New Roman" w:hAnsi="Times New Roman"/>
                <w:lang w:eastAsia="es-EC"/>
              </w:rPr>
            </w:pPr>
            <w:r w:rsidRPr="00F559E5">
              <w:rPr>
                <w:rFonts w:ascii="Times New Roman" w:eastAsia="Times New Roman" w:hAnsi="Times New Roman"/>
                <w:lang w:eastAsia="es-EC"/>
              </w:rPr>
              <w:t>Redactar e interpretar las distintas políticas económicas sean estas descriptivos o experimentales.</w:t>
            </w:r>
          </w:p>
        </w:tc>
      </w:tr>
      <w:tr w:rsidR="00A45400" w:rsidRPr="00F559E5" w:rsidTr="00B97458">
        <w:tc>
          <w:tcPr>
            <w:tcW w:w="3227" w:type="dxa"/>
            <w:vAlign w:val="center"/>
          </w:tcPr>
          <w:p w:rsidR="00A45400" w:rsidRPr="0067106D" w:rsidRDefault="00A45400" w:rsidP="00B97458">
            <w:pPr>
              <w:pStyle w:val="Prrafodelista"/>
              <w:spacing w:after="0" w:line="220" w:lineRule="exact"/>
              <w:ind w:left="284" w:hanging="284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</w:p>
          <w:p w:rsidR="00A45400" w:rsidRPr="0067106D" w:rsidRDefault="00A45400" w:rsidP="00A45400">
            <w:pPr>
              <w:pStyle w:val="Prrafodelista"/>
              <w:numPr>
                <w:ilvl w:val="0"/>
                <w:numId w:val="1"/>
              </w:numPr>
              <w:spacing w:after="0" w:line="220" w:lineRule="exact"/>
              <w:ind w:left="284" w:hanging="284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Destreza para el manejo de empresas privadas o publicas</w:t>
            </w:r>
          </w:p>
        </w:tc>
        <w:tc>
          <w:tcPr>
            <w:tcW w:w="1843" w:type="dxa"/>
          </w:tcPr>
          <w:p w:rsidR="00A45400" w:rsidRPr="00F559E5" w:rsidRDefault="00A45400" w:rsidP="00B97458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A45400" w:rsidRPr="00F559E5" w:rsidRDefault="00A45400" w:rsidP="00B97458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A45400" w:rsidRPr="00F559E5" w:rsidRDefault="00A45400" w:rsidP="00B97458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  <w:r w:rsidRPr="00F559E5">
              <w:rPr>
                <w:rFonts w:ascii="Times New Roman" w:eastAsia="Times New Roman" w:hAnsi="Times New Roman"/>
                <w:b/>
                <w:lang w:eastAsia="es-EC"/>
              </w:rPr>
              <w:t xml:space="preserve">         alta</w:t>
            </w:r>
          </w:p>
          <w:p w:rsidR="00A45400" w:rsidRPr="00F559E5" w:rsidRDefault="00A45400" w:rsidP="00B97458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</w:tc>
        <w:tc>
          <w:tcPr>
            <w:tcW w:w="4394" w:type="dxa"/>
          </w:tcPr>
          <w:p w:rsidR="00A45400" w:rsidRPr="00F559E5" w:rsidRDefault="00A45400" w:rsidP="00B97458">
            <w:pPr>
              <w:spacing w:after="0" w:line="220" w:lineRule="exact"/>
              <w:jc w:val="both"/>
              <w:rPr>
                <w:rFonts w:ascii="Times New Roman" w:eastAsia="Times New Roman" w:hAnsi="Times New Roman"/>
                <w:lang w:eastAsia="es-EC"/>
              </w:rPr>
            </w:pPr>
            <w:r w:rsidRPr="00F559E5">
              <w:rPr>
                <w:rFonts w:ascii="Times New Roman" w:eastAsia="Times New Roman" w:hAnsi="Times New Roman"/>
                <w:lang w:eastAsia="es-EC"/>
              </w:rPr>
              <w:t xml:space="preserve">Utilizar la metodología de la investigación económica para analizar las diferentes </w:t>
            </w:r>
            <w:r>
              <w:rPr>
                <w:rFonts w:ascii="Times New Roman" w:eastAsia="Times New Roman" w:hAnsi="Times New Roman"/>
                <w:lang w:eastAsia="es-EC"/>
              </w:rPr>
              <w:t>alternativas</w:t>
            </w:r>
            <w:r w:rsidRPr="00F559E5">
              <w:rPr>
                <w:rFonts w:ascii="Times New Roman" w:eastAsia="Times New Roman" w:hAnsi="Times New Roman"/>
                <w:lang w:eastAsia="es-EC"/>
              </w:rPr>
              <w:t xml:space="preserve"> en el manejo de procesos productivos de la empresa.</w:t>
            </w:r>
          </w:p>
        </w:tc>
      </w:tr>
      <w:tr w:rsidR="00A45400" w:rsidRPr="00F559E5" w:rsidTr="00B97458">
        <w:tc>
          <w:tcPr>
            <w:tcW w:w="3227" w:type="dxa"/>
            <w:vAlign w:val="center"/>
          </w:tcPr>
          <w:p w:rsidR="00A45400" w:rsidRPr="0067106D" w:rsidRDefault="00A45400" w:rsidP="00B97458">
            <w:pPr>
              <w:pStyle w:val="Prrafodelista"/>
              <w:spacing w:after="0" w:line="220" w:lineRule="exact"/>
              <w:ind w:left="284" w:hanging="284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</w:p>
          <w:p w:rsidR="00A45400" w:rsidRPr="0067106D" w:rsidRDefault="00A45400" w:rsidP="00A45400">
            <w:pPr>
              <w:pStyle w:val="Prrafodelista"/>
              <w:numPr>
                <w:ilvl w:val="0"/>
                <w:numId w:val="1"/>
              </w:numPr>
              <w:spacing w:after="0" w:line="220" w:lineRule="exact"/>
              <w:ind w:left="284" w:hanging="284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Trabajo multidisciplinario.</w:t>
            </w:r>
          </w:p>
        </w:tc>
        <w:tc>
          <w:tcPr>
            <w:tcW w:w="1843" w:type="dxa"/>
          </w:tcPr>
          <w:p w:rsidR="00A45400" w:rsidRPr="00F559E5" w:rsidRDefault="00A45400" w:rsidP="00B97458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A45400" w:rsidRPr="00F559E5" w:rsidRDefault="00A45400" w:rsidP="00B97458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A45400" w:rsidRPr="00F559E5" w:rsidRDefault="00A45400" w:rsidP="00B97458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  <w:r w:rsidRPr="00F559E5">
              <w:rPr>
                <w:rFonts w:ascii="Times New Roman" w:eastAsia="Times New Roman" w:hAnsi="Times New Roman"/>
                <w:b/>
                <w:lang w:eastAsia="es-EC"/>
              </w:rPr>
              <w:t xml:space="preserve">        alta</w:t>
            </w:r>
          </w:p>
        </w:tc>
        <w:tc>
          <w:tcPr>
            <w:tcW w:w="4394" w:type="dxa"/>
          </w:tcPr>
          <w:p w:rsidR="00A45400" w:rsidRPr="00F559E5" w:rsidRDefault="00A45400" w:rsidP="00B97458">
            <w:pPr>
              <w:spacing w:after="0" w:line="220" w:lineRule="exact"/>
              <w:jc w:val="both"/>
              <w:rPr>
                <w:rFonts w:ascii="Times New Roman" w:eastAsia="Times New Roman" w:hAnsi="Times New Roman"/>
                <w:lang w:eastAsia="es-EC"/>
              </w:rPr>
            </w:pPr>
            <w:r w:rsidRPr="00F559E5">
              <w:rPr>
                <w:rFonts w:ascii="Times New Roman" w:eastAsia="Times New Roman" w:hAnsi="Times New Roman"/>
                <w:lang w:eastAsia="es-EC"/>
              </w:rPr>
              <w:t>Manejar las políticas económicas aplicándolas al campo empresarial, colaborando con las diversas áreas de investigación y de RRHH en las distintas sociedades empresariales.</w:t>
            </w:r>
          </w:p>
        </w:tc>
      </w:tr>
      <w:tr w:rsidR="00A45400" w:rsidRPr="00F559E5" w:rsidTr="00B97458">
        <w:tc>
          <w:tcPr>
            <w:tcW w:w="3227" w:type="dxa"/>
            <w:vAlign w:val="center"/>
          </w:tcPr>
          <w:p w:rsidR="00A45400" w:rsidRPr="0067106D" w:rsidRDefault="00A45400" w:rsidP="00A45400">
            <w:pPr>
              <w:pStyle w:val="Prrafodelista"/>
              <w:numPr>
                <w:ilvl w:val="0"/>
                <w:numId w:val="1"/>
              </w:numPr>
              <w:spacing w:after="0" w:line="220" w:lineRule="exact"/>
              <w:ind w:left="284" w:hanging="284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 xml:space="preserve">Resuelve problemas relacionados a la 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profesión</w:t>
            </w:r>
          </w:p>
          <w:p w:rsidR="00A45400" w:rsidRPr="0067106D" w:rsidRDefault="00A45400" w:rsidP="00B97458">
            <w:pPr>
              <w:pStyle w:val="Prrafodelista"/>
              <w:spacing w:after="0" w:line="220" w:lineRule="exact"/>
              <w:ind w:left="284" w:hanging="284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</w:p>
        </w:tc>
        <w:tc>
          <w:tcPr>
            <w:tcW w:w="1843" w:type="dxa"/>
          </w:tcPr>
          <w:p w:rsidR="00A45400" w:rsidRPr="00F559E5" w:rsidRDefault="00A45400" w:rsidP="00B97458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A45400" w:rsidRPr="00F559E5" w:rsidRDefault="00A45400" w:rsidP="00B97458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  <w:r w:rsidRPr="00F559E5">
              <w:rPr>
                <w:rFonts w:ascii="Times New Roman" w:eastAsia="Times New Roman" w:hAnsi="Times New Roman"/>
                <w:b/>
                <w:lang w:eastAsia="es-EC"/>
              </w:rPr>
              <w:t xml:space="preserve">        alta</w:t>
            </w:r>
          </w:p>
        </w:tc>
        <w:tc>
          <w:tcPr>
            <w:tcW w:w="4394" w:type="dxa"/>
          </w:tcPr>
          <w:p w:rsidR="00A45400" w:rsidRPr="00F559E5" w:rsidRDefault="00A45400" w:rsidP="00B97458">
            <w:pPr>
              <w:spacing w:after="0" w:line="220" w:lineRule="exact"/>
              <w:jc w:val="both"/>
              <w:rPr>
                <w:rFonts w:ascii="Times New Roman" w:eastAsia="Times New Roman" w:hAnsi="Times New Roman"/>
                <w:lang w:eastAsia="es-EC"/>
              </w:rPr>
            </w:pPr>
            <w:r w:rsidRPr="00F559E5">
              <w:rPr>
                <w:rFonts w:ascii="Times New Roman" w:eastAsia="Times New Roman" w:hAnsi="Times New Roman"/>
                <w:lang w:eastAsia="es-EC"/>
              </w:rPr>
              <w:t>Aplicar conceptos de beneficios marginal, producción marginal, producto medio, producto total</w:t>
            </w:r>
          </w:p>
        </w:tc>
      </w:tr>
      <w:tr w:rsidR="00A45400" w:rsidRPr="00F559E5" w:rsidTr="00B97458">
        <w:tc>
          <w:tcPr>
            <w:tcW w:w="3227" w:type="dxa"/>
            <w:vAlign w:val="center"/>
          </w:tcPr>
          <w:p w:rsidR="00A45400" w:rsidRPr="0067106D" w:rsidRDefault="00A45400" w:rsidP="00B97458">
            <w:pPr>
              <w:spacing w:after="0" w:line="220" w:lineRule="exact"/>
              <w:ind w:left="284" w:hanging="284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</w:p>
          <w:p w:rsidR="00A45400" w:rsidRPr="0018534F" w:rsidRDefault="00A45400" w:rsidP="00A45400">
            <w:pPr>
              <w:pStyle w:val="Prrafodelista"/>
              <w:numPr>
                <w:ilvl w:val="0"/>
                <w:numId w:val="1"/>
              </w:numPr>
              <w:spacing w:after="0" w:line="220" w:lineRule="exact"/>
              <w:ind w:left="284" w:hanging="284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18534F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Comprensión de sus responsabilidades profesionales y éticas</w:t>
            </w:r>
          </w:p>
        </w:tc>
        <w:tc>
          <w:tcPr>
            <w:tcW w:w="1843" w:type="dxa"/>
          </w:tcPr>
          <w:p w:rsidR="00A45400" w:rsidRPr="00F559E5" w:rsidRDefault="00A45400" w:rsidP="00B97458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A45400" w:rsidRPr="00F559E5" w:rsidRDefault="00A45400" w:rsidP="00B97458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  <w:r w:rsidRPr="00F559E5">
              <w:rPr>
                <w:rFonts w:ascii="Times New Roman" w:eastAsia="Times New Roman" w:hAnsi="Times New Roman"/>
                <w:b/>
                <w:lang w:eastAsia="es-EC"/>
              </w:rPr>
              <w:t xml:space="preserve">      media</w:t>
            </w:r>
          </w:p>
          <w:p w:rsidR="00A45400" w:rsidRPr="00F559E5" w:rsidRDefault="00A45400" w:rsidP="00B97458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A45400" w:rsidRPr="00F559E5" w:rsidRDefault="00A45400" w:rsidP="00B97458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</w:tc>
        <w:tc>
          <w:tcPr>
            <w:tcW w:w="4394" w:type="dxa"/>
          </w:tcPr>
          <w:p w:rsidR="00A45400" w:rsidRPr="00F559E5" w:rsidRDefault="00A45400" w:rsidP="00B97458">
            <w:pPr>
              <w:spacing w:after="0" w:line="220" w:lineRule="exact"/>
              <w:jc w:val="both"/>
              <w:rPr>
                <w:rFonts w:ascii="Times New Roman" w:eastAsia="Times New Roman" w:hAnsi="Times New Roman"/>
                <w:lang w:eastAsia="es-EC"/>
              </w:rPr>
            </w:pPr>
            <w:r w:rsidRPr="00F559E5">
              <w:rPr>
                <w:rFonts w:ascii="Times New Roman" w:eastAsia="Times New Roman" w:hAnsi="Times New Roman"/>
                <w:lang w:eastAsia="es-EC"/>
              </w:rPr>
              <w:t xml:space="preserve">Entender que las ciencias económicas exigen y forman un criterio ético para la toma de decisiones empresariales, condición previa para llegar a conclusiones con alta credibilidad, actitud rigurosa que se transfiere a su carácter y responsabilidad profesional </w:t>
            </w:r>
          </w:p>
        </w:tc>
      </w:tr>
      <w:tr w:rsidR="00A45400" w:rsidRPr="00F559E5" w:rsidTr="00B97458">
        <w:tc>
          <w:tcPr>
            <w:tcW w:w="3227" w:type="dxa"/>
            <w:vAlign w:val="center"/>
          </w:tcPr>
          <w:p w:rsidR="00A45400" w:rsidRPr="0018534F" w:rsidRDefault="00A45400" w:rsidP="00A45400">
            <w:pPr>
              <w:pStyle w:val="Prrafodelista"/>
              <w:numPr>
                <w:ilvl w:val="0"/>
                <w:numId w:val="1"/>
              </w:numPr>
              <w:spacing w:after="0" w:line="220" w:lineRule="exact"/>
              <w:ind w:left="284" w:hanging="284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18534F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Comunicación efectiva</w:t>
            </w:r>
          </w:p>
        </w:tc>
        <w:tc>
          <w:tcPr>
            <w:tcW w:w="1843" w:type="dxa"/>
          </w:tcPr>
          <w:p w:rsidR="00A45400" w:rsidRPr="00F559E5" w:rsidRDefault="00A45400" w:rsidP="00B97458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A45400" w:rsidRPr="00F559E5" w:rsidRDefault="00A45400" w:rsidP="00B97458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  <w:r w:rsidRPr="00F559E5">
              <w:rPr>
                <w:rFonts w:ascii="Times New Roman" w:eastAsia="Times New Roman" w:hAnsi="Times New Roman"/>
                <w:b/>
                <w:lang w:eastAsia="es-EC"/>
              </w:rPr>
              <w:t xml:space="preserve">         alta</w:t>
            </w:r>
          </w:p>
        </w:tc>
        <w:tc>
          <w:tcPr>
            <w:tcW w:w="4394" w:type="dxa"/>
          </w:tcPr>
          <w:p w:rsidR="00A45400" w:rsidRPr="00F559E5" w:rsidRDefault="00A45400" w:rsidP="00B97458">
            <w:pPr>
              <w:spacing w:after="0" w:line="220" w:lineRule="exact"/>
              <w:jc w:val="both"/>
              <w:rPr>
                <w:rFonts w:ascii="Times New Roman" w:eastAsia="Times New Roman" w:hAnsi="Times New Roman"/>
                <w:lang w:eastAsia="es-EC"/>
              </w:rPr>
            </w:pPr>
            <w:r w:rsidRPr="00F559E5">
              <w:rPr>
                <w:rFonts w:ascii="Times New Roman" w:eastAsia="Times New Roman" w:hAnsi="Times New Roman"/>
                <w:lang w:eastAsia="es-EC"/>
              </w:rPr>
              <w:t>Operar la redacción de informes económicos con carácter científico utilizando las herramientas TIC*S</w:t>
            </w:r>
          </w:p>
        </w:tc>
      </w:tr>
      <w:tr w:rsidR="00A45400" w:rsidRPr="00F559E5" w:rsidTr="00B97458">
        <w:tc>
          <w:tcPr>
            <w:tcW w:w="3227" w:type="dxa"/>
            <w:vAlign w:val="center"/>
          </w:tcPr>
          <w:p w:rsidR="00A45400" w:rsidRPr="0018534F" w:rsidRDefault="00A45400" w:rsidP="00A45400">
            <w:pPr>
              <w:pStyle w:val="Prrafodelista"/>
              <w:numPr>
                <w:ilvl w:val="0"/>
                <w:numId w:val="1"/>
              </w:numPr>
              <w:spacing w:after="0" w:line="220" w:lineRule="exact"/>
              <w:ind w:left="284" w:hanging="284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18534F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Impacto en la Gestión Empresarial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 xml:space="preserve"> y en el contexto social</w:t>
            </w:r>
          </w:p>
        </w:tc>
        <w:tc>
          <w:tcPr>
            <w:tcW w:w="1843" w:type="dxa"/>
          </w:tcPr>
          <w:p w:rsidR="00A45400" w:rsidRPr="00F559E5" w:rsidRDefault="00A45400" w:rsidP="00B97458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A45400" w:rsidRPr="00F559E5" w:rsidRDefault="00A45400" w:rsidP="00B97458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  <w:r w:rsidRPr="00F559E5">
              <w:rPr>
                <w:rFonts w:ascii="Times New Roman" w:eastAsia="Times New Roman" w:hAnsi="Times New Roman"/>
                <w:b/>
                <w:lang w:eastAsia="es-EC"/>
              </w:rPr>
              <w:t xml:space="preserve">         alta</w:t>
            </w:r>
          </w:p>
        </w:tc>
        <w:tc>
          <w:tcPr>
            <w:tcW w:w="4394" w:type="dxa"/>
          </w:tcPr>
          <w:p w:rsidR="00A45400" w:rsidRPr="00F559E5" w:rsidRDefault="00A45400" w:rsidP="00B97458">
            <w:pPr>
              <w:spacing w:after="0" w:line="220" w:lineRule="exact"/>
              <w:jc w:val="both"/>
              <w:rPr>
                <w:rFonts w:ascii="Times New Roman" w:eastAsia="Times New Roman" w:hAnsi="Times New Roman"/>
                <w:lang w:eastAsia="es-EC"/>
              </w:rPr>
            </w:pPr>
            <w:r w:rsidRPr="00F559E5">
              <w:rPr>
                <w:rFonts w:ascii="Times New Roman" w:eastAsia="Times New Roman" w:hAnsi="Times New Roman"/>
                <w:lang w:eastAsia="es-EC"/>
              </w:rPr>
              <w:t>Aplicar los conocimientos sobre economía para contribuir a una solución eficiente y eficaz en la toma de decisiones</w:t>
            </w:r>
          </w:p>
        </w:tc>
      </w:tr>
      <w:tr w:rsidR="00A45400" w:rsidRPr="00F559E5" w:rsidTr="00B97458">
        <w:tc>
          <w:tcPr>
            <w:tcW w:w="3227" w:type="dxa"/>
            <w:vAlign w:val="center"/>
          </w:tcPr>
          <w:p w:rsidR="00A45400" w:rsidRPr="0018534F" w:rsidRDefault="00A45400" w:rsidP="00A45400">
            <w:pPr>
              <w:pStyle w:val="Prrafodelista"/>
              <w:numPr>
                <w:ilvl w:val="0"/>
                <w:numId w:val="1"/>
              </w:numPr>
              <w:spacing w:after="0" w:line="220" w:lineRule="exact"/>
              <w:ind w:left="284" w:hanging="284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18534F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Aprendizaje de por vida</w:t>
            </w:r>
          </w:p>
        </w:tc>
        <w:tc>
          <w:tcPr>
            <w:tcW w:w="1843" w:type="dxa"/>
          </w:tcPr>
          <w:p w:rsidR="00A45400" w:rsidRPr="00F559E5" w:rsidRDefault="00A45400" w:rsidP="00B97458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A45400" w:rsidRPr="00F559E5" w:rsidRDefault="00A45400" w:rsidP="00B97458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  <w:r w:rsidRPr="00F559E5">
              <w:rPr>
                <w:rFonts w:ascii="Times New Roman" w:eastAsia="Times New Roman" w:hAnsi="Times New Roman"/>
                <w:b/>
                <w:lang w:eastAsia="es-EC"/>
              </w:rPr>
              <w:t xml:space="preserve">          alta</w:t>
            </w:r>
          </w:p>
        </w:tc>
        <w:tc>
          <w:tcPr>
            <w:tcW w:w="4394" w:type="dxa"/>
          </w:tcPr>
          <w:p w:rsidR="00A45400" w:rsidRPr="00F559E5" w:rsidRDefault="00A45400" w:rsidP="00B97458">
            <w:pPr>
              <w:spacing w:after="0" w:line="220" w:lineRule="exact"/>
              <w:jc w:val="both"/>
              <w:rPr>
                <w:rFonts w:ascii="Times New Roman" w:eastAsia="Times New Roman" w:hAnsi="Times New Roman"/>
                <w:lang w:eastAsia="es-EC"/>
              </w:rPr>
            </w:pPr>
            <w:r w:rsidRPr="00F559E5">
              <w:rPr>
                <w:rFonts w:ascii="Times New Roman" w:eastAsia="Times New Roman" w:hAnsi="Times New Roman"/>
                <w:lang w:eastAsia="es-EC"/>
              </w:rPr>
              <w:t>Apreciar el principio de que la teoría económica es aplicable a toda su vida profesional</w:t>
            </w:r>
          </w:p>
        </w:tc>
      </w:tr>
      <w:tr w:rsidR="00A45400" w:rsidRPr="00F559E5" w:rsidTr="00B97458">
        <w:tc>
          <w:tcPr>
            <w:tcW w:w="3227" w:type="dxa"/>
            <w:vAlign w:val="center"/>
          </w:tcPr>
          <w:p w:rsidR="00A45400" w:rsidRPr="0067106D" w:rsidRDefault="00A45400" w:rsidP="00B97458">
            <w:pPr>
              <w:spacing w:after="0" w:line="220" w:lineRule="exact"/>
              <w:ind w:left="284" w:hanging="284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</w:p>
          <w:p w:rsidR="00A45400" w:rsidRPr="0018534F" w:rsidRDefault="00A45400" w:rsidP="00A45400">
            <w:pPr>
              <w:pStyle w:val="Prrafodelista"/>
              <w:numPr>
                <w:ilvl w:val="0"/>
                <w:numId w:val="1"/>
              </w:numPr>
              <w:spacing w:after="0" w:line="220" w:lineRule="exact"/>
              <w:ind w:left="284" w:hanging="284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18534F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Asuntos contemporáneos</w:t>
            </w:r>
          </w:p>
        </w:tc>
        <w:tc>
          <w:tcPr>
            <w:tcW w:w="1843" w:type="dxa"/>
          </w:tcPr>
          <w:p w:rsidR="00A45400" w:rsidRPr="00F559E5" w:rsidRDefault="00A45400" w:rsidP="00B97458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A45400" w:rsidRPr="00F559E5" w:rsidRDefault="00A45400" w:rsidP="00B97458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  <w:r w:rsidRPr="00F559E5">
              <w:rPr>
                <w:rFonts w:ascii="Times New Roman" w:eastAsia="Times New Roman" w:hAnsi="Times New Roman"/>
                <w:b/>
                <w:lang w:eastAsia="es-EC"/>
              </w:rPr>
              <w:t xml:space="preserve">         alta</w:t>
            </w:r>
          </w:p>
        </w:tc>
        <w:tc>
          <w:tcPr>
            <w:tcW w:w="4394" w:type="dxa"/>
          </w:tcPr>
          <w:p w:rsidR="00A45400" w:rsidRPr="00F559E5" w:rsidRDefault="00A45400" w:rsidP="00B97458">
            <w:pPr>
              <w:spacing w:after="0" w:line="220" w:lineRule="exact"/>
              <w:jc w:val="both"/>
              <w:rPr>
                <w:rFonts w:ascii="Times New Roman" w:eastAsia="Times New Roman" w:hAnsi="Times New Roman"/>
                <w:lang w:eastAsia="es-EC"/>
              </w:rPr>
            </w:pPr>
            <w:r w:rsidRPr="00F559E5">
              <w:rPr>
                <w:rFonts w:ascii="Times New Roman" w:eastAsia="Times New Roman" w:hAnsi="Times New Roman"/>
                <w:lang w:eastAsia="es-EC"/>
              </w:rPr>
              <w:t>Concebir que los procesos productivos involucren la lectura actualizada de información técnica y científica.</w:t>
            </w:r>
          </w:p>
        </w:tc>
      </w:tr>
      <w:tr w:rsidR="00A45400" w:rsidRPr="00F559E5" w:rsidTr="00B97458">
        <w:tc>
          <w:tcPr>
            <w:tcW w:w="3227" w:type="dxa"/>
            <w:vAlign w:val="center"/>
          </w:tcPr>
          <w:p w:rsidR="00A45400" w:rsidRPr="0018534F" w:rsidRDefault="00A45400" w:rsidP="00A45400">
            <w:pPr>
              <w:pStyle w:val="Prrafodelista"/>
              <w:numPr>
                <w:ilvl w:val="0"/>
                <w:numId w:val="1"/>
              </w:numPr>
              <w:spacing w:after="0" w:line="220" w:lineRule="exact"/>
              <w:ind w:left="284" w:hanging="284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Utilización de técnicas e instrumentos modernos</w:t>
            </w:r>
          </w:p>
        </w:tc>
        <w:tc>
          <w:tcPr>
            <w:tcW w:w="1843" w:type="dxa"/>
          </w:tcPr>
          <w:p w:rsidR="00A45400" w:rsidRPr="00F559E5" w:rsidRDefault="00A45400" w:rsidP="00B97458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A45400" w:rsidRPr="00F559E5" w:rsidRDefault="00A45400" w:rsidP="00B97458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  <w:r w:rsidRPr="00F559E5">
              <w:rPr>
                <w:rFonts w:ascii="Times New Roman" w:eastAsia="Times New Roman" w:hAnsi="Times New Roman"/>
                <w:b/>
                <w:lang w:eastAsia="es-EC"/>
              </w:rPr>
              <w:t xml:space="preserve">         alta</w:t>
            </w:r>
          </w:p>
        </w:tc>
        <w:tc>
          <w:tcPr>
            <w:tcW w:w="4394" w:type="dxa"/>
          </w:tcPr>
          <w:p w:rsidR="00A45400" w:rsidRPr="00F559E5" w:rsidRDefault="00A45400" w:rsidP="00B97458">
            <w:pPr>
              <w:spacing w:after="0" w:line="220" w:lineRule="exact"/>
              <w:jc w:val="both"/>
              <w:rPr>
                <w:rFonts w:ascii="Times New Roman" w:eastAsia="Times New Roman" w:hAnsi="Times New Roman"/>
                <w:lang w:eastAsia="es-EC"/>
              </w:rPr>
            </w:pPr>
          </w:p>
        </w:tc>
      </w:tr>
      <w:tr w:rsidR="00A45400" w:rsidRPr="00F559E5" w:rsidTr="00B97458">
        <w:tc>
          <w:tcPr>
            <w:tcW w:w="3227" w:type="dxa"/>
            <w:vAlign w:val="center"/>
          </w:tcPr>
          <w:p w:rsidR="00A45400" w:rsidRPr="0018534F" w:rsidRDefault="00A45400" w:rsidP="00A45400">
            <w:pPr>
              <w:pStyle w:val="Prrafodelista"/>
              <w:numPr>
                <w:ilvl w:val="0"/>
                <w:numId w:val="1"/>
              </w:numPr>
              <w:spacing w:after="0" w:line="220" w:lineRule="exact"/>
              <w:ind w:left="284" w:hanging="284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18534F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Capacidad de liderar, gestionar o emprender proyectos</w:t>
            </w:r>
          </w:p>
        </w:tc>
        <w:tc>
          <w:tcPr>
            <w:tcW w:w="1843" w:type="dxa"/>
          </w:tcPr>
          <w:p w:rsidR="00A45400" w:rsidRPr="00F559E5" w:rsidRDefault="00A45400" w:rsidP="00B97458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A45400" w:rsidRPr="00F559E5" w:rsidRDefault="00A45400" w:rsidP="00B97458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A45400" w:rsidRPr="00F559E5" w:rsidRDefault="00A45400" w:rsidP="00B97458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  <w:r w:rsidRPr="00F559E5">
              <w:rPr>
                <w:rFonts w:ascii="Times New Roman" w:eastAsia="Times New Roman" w:hAnsi="Times New Roman"/>
                <w:b/>
                <w:lang w:eastAsia="es-EC"/>
              </w:rPr>
              <w:t xml:space="preserve">        media </w:t>
            </w:r>
          </w:p>
        </w:tc>
        <w:tc>
          <w:tcPr>
            <w:tcW w:w="4394" w:type="dxa"/>
          </w:tcPr>
          <w:p w:rsidR="00A45400" w:rsidRPr="00F559E5" w:rsidRDefault="00A45400" w:rsidP="00B97458">
            <w:pPr>
              <w:spacing w:after="0" w:line="220" w:lineRule="exact"/>
              <w:jc w:val="both"/>
              <w:rPr>
                <w:rFonts w:ascii="Times New Roman" w:eastAsia="Times New Roman" w:hAnsi="Times New Roman"/>
                <w:lang w:eastAsia="es-EC"/>
              </w:rPr>
            </w:pPr>
            <w:r w:rsidRPr="00F559E5">
              <w:rPr>
                <w:rFonts w:ascii="Times New Roman" w:eastAsia="Times New Roman" w:hAnsi="Times New Roman"/>
                <w:lang w:eastAsia="es-EC"/>
              </w:rPr>
              <w:t>Trabajar en grupos y recopilar datos que faciliten el diagnóstico, la planificación y elaboración de proyectos.</w:t>
            </w:r>
          </w:p>
        </w:tc>
      </w:tr>
    </w:tbl>
    <w:p w:rsidR="00A45400" w:rsidRDefault="00A45400"/>
    <w:sectPr w:rsidR="00A45400" w:rsidSect="009B32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55FB4"/>
    <w:multiLevelType w:val="hybridMultilevel"/>
    <w:tmpl w:val="74EAC426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45400"/>
    <w:rsid w:val="009B32C9"/>
    <w:rsid w:val="00A45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400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54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374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esc-eco2</dc:creator>
  <cp:lastModifiedBy>esc-eco2</cp:lastModifiedBy>
  <cp:revision>1</cp:revision>
  <dcterms:created xsi:type="dcterms:W3CDTF">2014-09-30T13:45:00Z</dcterms:created>
  <dcterms:modified xsi:type="dcterms:W3CDTF">2014-09-30T13:47:00Z</dcterms:modified>
</cp:coreProperties>
</file>