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468DD" w14:textId="427C4D29" w:rsidR="00ED343A" w:rsidRPr="00737460" w:rsidRDefault="00ED343A" w:rsidP="00ED343A">
      <w:pPr>
        <w:jc w:val="center"/>
        <w:rPr>
          <w:b/>
          <w:bCs/>
          <w:sz w:val="56"/>
          <w:szCs w:val="56"/>
        </w:rPr>
      </w:pPr>
      <w:r>
        <w:rPr>
          <w:b/>
          <w:bCs/>
          <w:sz w:val="56"/>
          <w:szCs w:val="56"/>
        </w:rPr>
        <w:t>The Settings File</w:t>
      </w:r>
    </w:p>
    <w:p w14:paraId="4247D8ED" w14:textId="77777777" w:rsidR="00ED343A" w:rsidRDefault="00ED343A" w:rsidP="00ED343A"/>
    <w:p w14:paraId="5959D27D" w14:textId="2E31D919" w:rsidR="00ED343A" w:rsidRDefault="00ED343A" w:rsidP="00ED343A">
      <w:r w:rsidRPr="0176E3D1">
        <w:t xml:space="preserve">Date: </w:t>
      </w:r>
      <w:r>
        <w:t>8</w:t>
      </w:r>
      <w:r w:rsidRPr="0176E3D1">
        <w:t>/</w:t>
      </w:r>
      <w:r>
        <w:t>11</w:t>
      </w:r>
      <w:r w:rsidRPr="0176E3D1">
        <w:t>/2024</w:t>
      </w:r>
    </w:p>
    <w:p w14:paraId="65ECEFCE" w14:textId="77777777" w:rsidR="00ED343A" w:rsidRPr="00737460" w:rsidRDefault="00ED343A" w:rsidP="00ED343A">
      <w:pPr>
        <w:pStyle w:val="Heading1"/>
      </w:pPr>
      <w:r>
        <w:t xml:space="preserve">0. Before we start: </w:t>
      </w:r>
    </w:p>
    <w:p w14:paraId="4DB8AF57" w14:textId="77777777" w:rsidR="00ED343A" w:rsidRDefault="00ED343A" w:rsidP="00ED343A">
      <w:pPr>
        <w:pStyle w:val="Heading2"/>
      </w:pPr>
      <w:r>
        <w:t>0.1 What this guide is for</w:t>
      </w:r>
    </w:p>
    <w:p w14:paraId="04F8299E" w14:textId="4B2D1498" w:rsidR="00AC7812" w:rsidRDefault="00ED343A">
      <w:r>
        <w:t xml:space="preserve">This guide intends to act as a more complete reference for users of </w:t>
      </w:r>
      <w:proofErr w:type="spellStart"/>
      <w:r>
        <w:t>ImageFlow</w:t>
      </w:r>
      <w:proofErr w:type="spellEnd"/>
      <w:r>
        <w:t xml:space="preserve"> when configuring their pipeline settings file. This settings file is the JSON template you will use to set up where your input data is found, where your output will be stored, and what processing steps you want your pipeline to take.</w:t>
      </w:r>
    </w:p>
    <w:p w14:paraId="6EDD663D" w14:textId="77777777" w:rsidR="00ED343A" w:rsidRDefault="00ED343A" w:rsidP="00ED343A">
      <w:pPr>
        <w:pStyle w:val="Heading2"/>
      </w:pPr>
      <w:r w:rsidRPr="0176E3D1">
        <w:t>0.</w:t>
      </w:r>
      <w:r>
        <w:t>2</w:t>
      </w:r>
      <w:r w:rsidRPr="0176E3D1">
        <w:t xml:space="preserve"> What is used in this </w:t>
      </w:r>
      <w:proofErr w:type="gramStart"/>
      <w:r w:rsidRPr="0176E3D1">
        <w:t>document</w:t>
      </w:r>
      <w:proofErr w:type="gramEnd"/>
    </w:p>
    <w:p w14:paraId="5203552D" w14:textId="459AC786" w:rsidR="00ED343A" w:rsidRPr="005C43A9" w:rsidRDefault="00ED343A" w:rsidP="00ED343A">
      <w:pPr>
        <w:pStyle w:val="ListParagraph"/>
        <w:numPr>
          <w:ilvl w:val="0"/>
          <w:numId w:val="1"/>
        </w:numPr>
      </w:pPr>
      <w:hyperlink r:id="rId5" w:history="1">
        <w:r w:rsidRPr="00ED343A">
          <w:rPr>
            <w:rStyle w:val="Hyperlink"/>
          </w:rPr>
          <w:t>JSON</w:t>
        </w:r>
      </w:hyperlink>
      <w:r>
        <w:t>: JavaScript Object Notation (JSON) is a popular way of formatting information in a way that is accessible to humans and easily processed by computers.</w:t>
      </w:r>
    </w:p>
    <w:p w14:paraId="64E76FF8" w14:textId="77777777" w:rsidR="00ED343A" w:rsidRDefault="00ED343A" w:rsidP="00ED343A">
      <w:pPr>
        <w:pStyle w:val="Heading2"/>
      </w:pPr>
      <w:r>
        <w:t>0.3 Helpful resources</w:t>
      </w:r>
    </w:p>
    <w:p w14:paraId="07293306" w14:textId="11E69E4A" w:rsidR="00ED343A" w:rsidRDefault="00ED343A" w:rsidP="00ED343A">
      <w:pPr>
        <w:pStyle w:val="ListParagraph"/>
        <w:numPr>
          <w:ilvl w:val="0"/>
          <w:numId w:val="1"/>
        </w:numPr>
      </w:pPr>
      <w:hyperlink r:id="rId6" w:history="1">
        <w:r w:rsidRPr="00ED343A">
          <w:rPr>
            <w:rStyle w:val="Hyperlink"/>
          </w:rPr>
          <w:t>JSON Lint</w:t>
        </w:r>
      </w:hyperlink>
      <w:r w:rsidR="00D953D2">
        <w:t xml:space="preserve"> A</w:t>
      </w:r>
      <w:r>
        <w:t xml:space="preserve"> website</w:t>
      </w:r>
      <w:r w:rsidR="00D953D2">
        <w:t xml:space="preserve"> that</w:t>
      </w:r>
      <w:r>
        <w:t xml:space="preserve"> allows you to copy JSON directly into it and validate if it is formatted properly or not. This can be very useful in debugging if you are getting errors related to your settings file.</w:t>
      </w:r>
    </w:p>
    <w:p w14:paraId="03404B50" w14:textId="6692715C" w:rsidR="00ED343A" w:rsidRDefault="00ED343A" w:rsidP="00ED343A">
      <w:pPr>
        <w:pStyle w:val="ListParagraph"/>
        <w:numPr>
          <w:ilvl w:val="0"/>
          <w:numId w:val="1"/>
        </w:numPr>
      </w:pPr>
      <w:hyperlink r:id="rId7" w:history="1">
        <w:proofErr w:type="spellStart"/>
        <w:r w:rsidRPr="00ED343A">
          <w:rPr>
            <w:rStyle w:val="Hyperlink"/>
          </w:rPr>
          <w:t>VSCode</w:t>
        </w:r>
        <w:proofErr w:type="spellEnd"/>
      </w:hyperlink>
      <w:r w:rsidR="00D953D2">
        <w:t xml:space="preserve"> a</w:t>
      </w:r>
      <w:r>
        <w:t xml:space="preserve"> popular, lightweight, and very well supported code editor that will present your settings file in an easy to engage with way.</w:t>
      </w:r>
    </w:p>
    <w:p w14:paraId="45D77050" w14:textId="25520AFC" w:rsidR="00ED343A" w:rsidRDefault="00ED343A" w:rsidP="00ED343A">
      <w:pPr>
        <w:pStyle w:val="ListParagraph"/>
        <w:numPr>
          <w:ilvl w:val="0"/>
          <w:numId w:val="1"/>
        </w:numPr>
      </w:pPr>
      <w:hyperlink r:id="rId8" w:history="1">
        <w:proofErr w:type="spellStart"/>
        <w:r w:rsidRPr="00ED343A">
          <w:rPr>
            <w:rStyle w:val="Hyperlink"/>
          </w:rPr>
          <w:t>VSCode</w:t>
        </w:r>
        <w:proofErr w:type="spellEnd"/>
        <w:r w:rsidRPr="00ED343A">
          <w:rPr>
            <w:rStyle w:val="Hyperlink"/>
          </w:rPr>
          <w:t xml:space="preserve"> SSH</w:t>
        </w:r>
      </w:hyperlink>
      <w:r w:rsidR="00D953D2">
        <w:t xml:space="preserve"> a</w:t>
      </w:r>
      <w:r>
        <w:t xml:space="preserve"> </w:t>
      </w:r>
      <w:proofErr w:type="spellStart"/>
      <w:r>
        <w:t>VSCode</w:t>
      </w:r>
      <w:proofErr w:type="spellEnd"/>
      <w:r>
        <w:t xml:space="preserve"> plugin that makes developing on a remote machine (such as the Euler) easy</w:t>
      </w:r>
      <w:r w:rsidR="00721A4F">
        <w:t xml:space="preserve">, allowing you to do everything through the </w:t>
      </w:r>
      <w:proofErr w:type="gramStart"/>
      <w:r w:rsidR="00721A4F">
        <w:t>easy to understand</w:t>
      </w:r>
      <w:proofErr w:type="gramEnd"/>
      <w:r w:rsidR="00721A4F">
        <w:t xml:space="preserve"> </w:t>
      </w:r>
      <w:proofErr w:type="spellStart"/>
      <w:r w:rsidR="00721A4F">
        <w:t>VSCode</w:t>
      </w:r>
      <w:proofErr w:type="spellEnd"/>
      <w:r w:rsidR="00721A4F">
        <w:t xml:space="preserve"> interface.</w:t>
      </w:r>
    </w:p>
    <w:p w14:paraId="7618082E" w14:textId="5FD8C931" w:rsidR="00D953D2" w:rsidRDefault="00D953D2" w:rsidP="00D953D2">
      <w:pPr>
        <w:pStyle w:val="ListParagraph"/>
        <w:numPr>
          <w:ilvl w:val="0"/>
          <w:numId w:val="2"/>
        </w:numPr>
      </w:pPr>
      <w:hyperlink r:id="rId9" w:history="1">
        <w:proofErr w:type="spellStart"/>
        <w:r w:rsidRPr="00A827A0">
          <w:rPr>
            <w:rStyle w:val="Hyperlink"/>
          </w:rPr>
          <w:t>Ilastik</w:t>
        </w:r>
        <w:proofErr w:type="spellEnd"/>
        <w:r w:rsidRPr="00A827A0">
          <w:rPr>
            <w:rStyle w:val="Hyperlink"/>
          </w:rPr>
          <w:t xml:space="preserve"> Headless Mode Guide</w:t>
        </w:r>
      </w:hyperlink>
      <w:r>
        <w:t xml:space="preserve"> describes how to run </w:t>
      </w:r>
      <w:proofErr w:type="spellStart"/>
      <w:r>
        <w:t>Ilastik</w:t>
      </w:r>
      <w:proofErr w:type="spellEnd"/>
      <w:r>
        <w:t xml:space="preserve"> projects from the command </w:t>
      </w:r>
      <w:proofErr w:type="gramStart"/>
      <w:r>
        <w:t>line</w:t>
      </w:r>
      <w:proofErr w:type="gramEnd"/>
    </w:p>
    <w:p w14:paraId="16A4EA15" w14:textId="12FED588" w:rsidR="00D953D2" w:rsidRDefault="00D953D2" w:rsidP="00D953D2">
      <w:pPr>
        <w:ind w:left="360"/>
      </w:pPr>
    </w:p>
    <w:p w14:paraId="3365B418" w14:textId="77777777" w:rsidR="00721A4F" w:rsidRDefault="00721A4F" w:rsidP="00721A4F"/>
    <w:p w14:paraId="0BF79142" w14:textId="4CAE1818" w:rsidR="00721A4F" w:rsidRDefault="00721A4F">
      <w:pPr>
        <w:suppressAutoHyphens w:val="0"/>
        <w:spacing w:after="0" w:line="240" w:lineRule="auto"/>
      </w:pPr>
      <w:r>
        <w:br w:type="page"/>
      </w:r>
    </w:p>
    <w:p w14:paraId="4DDF1E1F" w14:textId="4E317616" w:rsidR="00ED343A" w:rsidRDefault="00721A4F" w:rsidP="00721A4F">
      <w:pPr>
        <w:pStyle w:val="Heading1"/>
      </w:pPr>
      <w:r>
        <w:lastRenderedPageBreak/>
        <w:t>1</w:t>
      </w:r>
      <w:r>
        <w:t xml:space="preserve">. </w:t>
      </w:r>
      <w:r>
        <w:t>Making a new Settings File</w:t>
      </w:r>
    </w:p>
    <w:p w14:paraId="4A2540E9" w14:textId="02FAB867" w:rsidR="00721A4F" w:rsidRDefault="00721A4F" w:rsidP="00721A4F">
      <w:r>
        <w:t xml:space="preserve">A template settings file is included in the settings directory of </w:t>
      </w:r>
      <w:proofErr w:type="spellStart"/>
      <w:r>
        <w:t>ImageFlow</w:t>
      </w:r>
      <w:proofErr w:type="spellEnd"/>
      <w:r>
        <w:t xml:space="preserve">. You can copy this to start with a blank settings file when beginning a new project. You can also share settings files between colleagues if you have access to </w:t>
      </w:r>
      <w:proofErr w:type="gramStart"/>
      <w:r>
        <w:t>all of</w:t>
      </w:r>
      <w:proofErr w:type="gramEnd"/>
      <w:r>
        <w:t xml:space="preserve"> the resources it references.</w:t>
      </w:r>
    </w:p>
    <w:p w14:paraId="5737B69E" w14:textId="33AE6979" w:rsidR="00721A4F" w:rsidRDefault="00721A4F" w:rsidP="00721A4F">
      <w:pPr>
        <w:pStyle w:val="Heading1"/>
      </w:pPr>
      <w:r>
        <w:t>2</w:t>
      </w:r>
      <w:r>
        <w:t xml:space="preserve">. </w:t>
      </w:r>
      <w:r>
        <w:t>Understanding the Settings</w:t>
      </w:r>
    </w:p>
    <w:p w14:paraId="4D18BD72" w14:textId="7F6B07AC" w:rsidR="00721A4F" w:rsidRDefault="00721A4F" w:rsidP="00721A4F">
      <w:r>
        <w:t xml:space="preserve">In this section we will step through each value in the settings file in order of appearance, describing what </w:t>
      </w:r>
      <w:r w:rsidR="004F006C">
        <w:t>type of value it expects and what it</w:t>
      </w:r>
      <w:r>
        <w:t xml:space="preserve"> does</w:t>
      </w:r>
      <w:r w:rsidR="004F006C">
        <w:t>.</w:t>
      </w:r>
    </w:p>
    <w:p w14:paraId="7B8C95BB" w14:textId="572C7AD1" w:rsidR="004F006C" w:rsidRDefault="004F006C" w:rsidP="00721A4F">
      <w:r>
        <w:t>All paths to folders/files should be absolute unless specified otherwise</w:t>
      </w:r>
      <w:r w:rsidR="00811354">
        <w:t xml:space="preserve">. </w:t>
      </w:r>
    </w:p>
    <w:p w14:paraId="5BA88E34" w14:textId="54CD291A" w:rsidR="00721A4F" w:rsidRDefault="00721A4F" w:rsidP="00721A4F">
      <w:pPr>
        <w:pStyle w:val="Heading2"/>
      </w:pPr>
      <w:r>
        <w:t xml:space="preserve">2.1. </w:t>
      </w:r>
      <w:proofErr w:type="spellStart"/>
      <w:r>
        <w:t>input_path</w:t>
      </w:r>
      <w:proofErr w:type="spellEnd"/>
    </w:p>
    <w:p w14:paraId="3A38E3D5" w14:textId="27B32F54" w:rsidR="00721A4F" w:rsidRDefault="00721A4F" w:rsidP="00721A4F">
      <w:proofErr w:type="spellStart"/>
      <w:r>
        <w:t>input_path</w:t>
      </w:r>
      <w:proofErr w:type="spellEnd"/>
      <w:r>
        <w:t xml:space="preserve"> expects a string (value wrapped in </w:t>
      </w:r>
      <w:proofErr w:type="gramStart"/>
      <w:r>
        <w:t>“ “</w:t>
      </w:r>
      <w:proofErr w:type="gramEnd"/>
      <w:r>
        <w:t>).</w:t>
      </w:r>
      <w:r w:rsidR="004F006C">
        <w:t xml:space="preserve"> </w:t>
      </w:r>
      <w:r>
        <w:t xml:space="preserve">If my images are stored in a folder called “images”, I should set </w:t>
      </w:r>
      <w:proofErr w:type="spellStart"/>
      <w:r>
        <w:t>input_path</w:t>
      </w:r>
      <w:proofErr w:type="spellEnd"/>
      <w:r>
        <w:t xml:space="preserve"> to “path/to/images”.</w:t>
      </w:r>
      <w:r w:rsidR="004F006C">
        <w:t xml:space="preserve"> This value could also be set to a single image, for example, to use “pic1.tiff” in the images folder, </w:t>
      </w:r>
      <w:proofErr w:type="spellStart"/>
      <w:r w:rsidR="004F006C">
        <w:t>input_path</w:t>
      </w:r>
      <w:proofErr w:type="spellEnd"/>
      <w:r w:rsidR="004F006C">
        <w:t xml:space="preserve"> would be set to “</w:t>
      </w:r>
      <w:r w:rsidR="004F006C">
        <w:t>path/to/images</w:t>
      </w:r>
      <w:r w:rsidR="004F006C">
        <w:t>/pic1.tiff</w:t>
      </w:r>
      <w:r w:rsidR="004F006C">
        <w:t>”.</w:t>
      </w:r>
    </w:p>
    <w:p w14:paraId="473C21F5" w14:textId="5237FAC3" w:rsidR="00721A4F" w:rsidRDefault="00721A4F" w:rsidP="00721A4F">
      <w:pPr>
        <w:pStyle w:val="Heading2"/>
      </w:pPr>
      <w:r>
        <w:t>2.</w:t>
      </w:r>
      <w:r>
        <w:t xml:space="preserve">2. </w:t>
      </w:r>
      <w:proofErr w:type="spellStart"/>
      <w:r>
        <w:t>out</w:t>
      </w:r>
      <w:r>
        <w:t>put_</w:t>
      </w:r>
      <w:proofErr w:type="gramStart"/>
      <w:r>
        <w:t>path</w:t>
      </w:r>
      <w:proofErr w:type="spellEnd"/>
      <w:proofErr w:type="gramEnd"/>
    </w:p>
    <w:p w14:paraId="3E5C8B89" w14:textId="470D7E6D" w:rsidR="00721A4F" w:rsidRDefault="00721A4F" w:rsidP="00721A4F">
      <w:proofErr w:type="spellStart"/>
      <w:r>
        <w:t>output</w:t>
      </w:r>
      <w:r>
        <w:t>_path</w:t>
      </w:r>
      <w:proofErr w:type="spellEnd"/>
      <w:r>
        <w:t xml:space="preserve"> expects a</w:t>
      </w:r>
      <w:r w:rsidR="004F006C">
        <w:t xml:space="preserve"> string</w:t>
      </w:r>
      <w:r>
        <w:t xml:space="preserve">. If </w:t>
      </w:r>
      <w:r>
        <w:t>I want my output stored in a folder called “analysis”</w:t>
      </w:r>
      <w:r>
        <w:t xml:space="preserve"> I should set </w:t>
      </w:r>
      <w:proofErr w:type="spellStart"/>
      <w:r>
        <w:t>out</w:t>
      </w:r>
      <w:r>
        <w:t>put_path</w:t>
      </w:r>
      <w:proofErr w:type="spellEnd"/>
      <w:r>
        <w:t xml:space="preserve"> to “path/to/</w:t>
      </w:r>
      <w:r>
        <w:t>analysis</w:t>
      </w:r>
      <w:r>
        <w:t>”.</w:t>
      </w:r>
    </w:p>
    <w:p w14:paraId="20FC893D" w14:textId="2EDB989F" w:rsidR="00721A4F" w:rsidRDefault="00721A4F" w:rsidP="00721A4F">
      <w:pPr>
        <w:pStyle w:val="Heading2"/>
      </w:pPr>
      <w:r>
        <w:t>2.</w:t>
      </w:r>
      <w:r>
        <w:t>3</w:t>
      </w:r>
      <w:r>
        <w:t xml:space="preserve">. </w:t>
      </w:r>
      <w:proofErr w:type="spellStart"/>
      <w:r w:rsidRPr="00721A4F">
        <w:t>ilastik_application_path</w:t>
      </w:r>
      <w:proofErr w:type="spellEnd"/>
      <w:r>
        <w:t xml:space="preserve"> (only if using </w:t>
      </w:r>
      <w:proofErr w:type="spellStart"/>
      <w:r>
        <w:t>Ilastik</w:t>
      </w:r>
      <w:proofErr w:type="spellEnd"/>
      <w:r>
        <w:t>)</w:t>
      </w:r>
    </w:p>
    <w:p w14:paraId="2FAEDA85" w14:textId="29F2899B" w:rsidR="00721A4F" w:rsidRDefault="00721A4F" w:rsidP="00721A4F">
      <w:proofErr w:type="spellStart"/>
      <w:r w:rsidRPr="00721A4F">
        <w:t>ilastik_application_path</w:t>
      </w:r>
      <w:proofErr w:type="spellEnd"/>
      <w:r>
        <w:t xml:space="preserve"> expects a string. </w:t>
      </w:r>
      <w:r>
        <w:t xml:space="preserve">This string should define </w:t>
      </w:r>
      <w:r w:rsidR="004F006C">
        <w:t>the path</w:t>
      </w:r>
      <w:r>
        <w:rPr>
          <w:i/>
          <w:iCs/>
        </w:rPr>
        <w:t xml:space="preserve"> </w:t>
      </w:r>
      <w:r>
        <w:t xml:space="preserve">to </w:t>
      </w:r>
      <w:r>
        <w:t xml:space="preserve">your system’s executable </w:t>
      </w:r>
      <w:proofErr w:type="spellStart"/>
      <w:r>
        <w:t>Ilastik</w:t>
      </w:r>
      <w:proofErr w:type="spellEnd"/>
      <w:r>
        <w:t xml:space="preserve"> application. </w:t>
      </w:r>
      <w:r w:rsidR="004F006C">
        <w:t>Where this is will depend on what type of system you are using, however, it should end in “.</w:t>
      </w:r>
      <w:proofErr w:type="spellStart"/>
      <w:r w:rsidR="004F006C">
        <w:t>sh</w:t>
      </w:r>
      <w:proofErr w:type="spellEnd"/>
      <w:r w:rsidR="004F006C">
        <w:t>” on Mac/Linux, and “.exe” on Windows.</w:t>
      </w:r>
    </w:p>
    <w:p w14:paraId="753033FE" w14:textId="407F88D9" w:rsidR="004F006C" w:rsidRPr="00721A4F" w:rsidRDefault="004F006C" w:rsidP="004F006C">
      <w:pPr>
        <w:pStyle w:val="Heading2"/>
      </w:pPr>
      <w:r>
        <w:t>2.</w:t>
      </w:r>
      <w:r>
        <w:t>4</w:t>
      </w:r>
      <w:r>
        <w:t xml:space="preserve">. </w:t>
      </w:r>
      <w:proofErr w:type="spellStart"/>
      <w:r w:rsidRPr="00721A4F">
        <w:t>ilastik_</w:t>
      </w:r>
      <w:r>
        <w:t>classifiers_path</w:t>
      </w:r>
      <w:proofErr w:type="spellEnd"/>
      <w:r>
        <w:t xml:space="preserve"> </w:t>
      </w:r>
      <w:r>
        <w:t xml:space="preserve">(only if using </w:t>
      </w:r>
      <w:proofErr w:type="spellStart"/>
      <w:r>
        <w:t>Ilastik</w:t>
      </w:r>
      <w:proofErr w:type="spellEnd"/>
      <w:r>
        <w:t>)</w:t>
      </w:r>
    </w:p>
    <w:p w14:paraId="39343496" w14:textId="58DC4008" w:rsidR="004F006C" w:rsidRDefault="004F006C" w:rsidP="004F006C">
      <w:proofErr w:type="spellStart"/>
      <w:r w:rsidRPr="00721A4F">
        <w:t>ilastik_</w:t>
      </w:r>
      <w:r>
        <w:t>classifiers</w:t>
      </w:r>
      <w:r w:rsidRPr="00721A4F">
        <w:t>_path</w:t>
      </w:r>
      <w:proofErr w:type="spellEnd"/>
      <w:r>
        <w:t xml:space="preserve"> expects a string. This string should define the path</w:t>
      </w:r>
      <w:r>
        <w:t xml:space="preserve"> to the folder containing the pretrained </w:t>
      </w:r>
      <w:proofErr w:type="spellStart"/>
      <w:r>
        <w:t>Ilastik</w:t>
      </w:r>
      <w:proofErr w:type="spellEnd"/>
      <w:r>
        <w:t xml:space="preserve"> Pixel Classifiers you intend to use in this pipeline. </w:t>
      </w:r>
    </w:p>
    <w:p w14:paraId="28256B70" w14:textId="0F6A2D4B" w:rsidR="004F006C" w:rsidRDefault="004F006C" w:rsidP="004F006C">
      <w:pPr>
        <w:pStyle w:val="Heading2"/>
      </w:pPr>
      <w:r>
        <w:t>2.</w:t>
      </w:r>
      <w:r w:rsidR="00811354">
        <w:t>5</w:t>
      </w:r>
      <w:r>
        <w:t xml:space="preserve">. </w:t>
      </w:r>
      <w:proofErr w:type="spellStart"/>
      <w:r w:rsidRPr="004F006C">
        <w:t>cell_profiler_application_path</w:t>
      </w:r>
      <w:proofErr w:type="spellEnd"/>
      <w:r>
        <w:t xml:space="preserve"> (only if using Cell Profiler)</w:t>
      </w:r>
    </w:p>
    <w:p w14:paraId="34E2065C" w14:textId="50B79C29" w:rsidR="004F006C" w:rsidRPr="004F006C" w:rsidRDefault="004F006C" w:rsidP="004F006C">
      <w:proofErr w:type="spellStart"/>
      <w:r w:rsidRPr="004F006C">
        <w:t>cell_profiler_application_path</w:t>
      </w:r>
      <w:proofErr w:type="spellEnd"/>
      <w:r>
        <w:t xml:space="preserve"> expects a string. The value of this string will depend on whether you are running your pipeline locally (in which case, set it to the Cell Profiler application executable on your device) or on Euler, which is more involved. On Euler,</w:t>
      </w:r>
      <w:r w:rsidR="00811354">
        <w:t xml:space="preserve"> </w:t>
      </w:r>
      <w:proofErr w:type="spellStart"/>
      <w:r w:rsidR="00811354" w:rsidRPr="004F006C">
        <w:t>cell_profiler_application_path</w:t>
      </w:r>
      <w:proofErr w:type="spellEnd"/>
      <w:r w:rsidR="00811354">
        <w:t xml:space="preserve"> </w:t>
      </w:r>
      <w:r>
        <w:t>must rull Cell Profiler with Singularity, so it should be set to “path/to/singularity run path/to/</w:t>
      </w:r>
      <w:proofErr w:type="spellStart"/>
      <w:r>
        <w:t>cellprofiler</w:t>
      </w:r>
      <w:proofErr w:type="spellEnd"/>
      <w:r w:rsidR="00811354">
        <w:t xml:space="preserve"> </w:t>
      </w:r>
      <w:proofErr w:type="spellStart"/>
      <w:r w:rsidR="00811354">
        <w:t>cellprofiler</w:t>
      </w:r>
      <w:proofErr w:type="spellEnd"/>
      <w:r w:rsidR="00811354">
        <w:t>”.</w:t>
      </w:r>
    </w:p>
    <w:p w14:paraId="1E542412" w14:textId="39492BD2" w:rsidR="00811354" w:rsidRDefault="00811354" w:rsidP="00811354">
      <w:pPr>
        <w:pStyle w:val="Heading2"/>
      </w:pPr>
      <w:r>
        <w:t>2.</w:t>
      </w:r>
      <w:r>
        <w:t>6</w:t>
      </w:r>
      <w:r>
        <w:t xml:space="preserve">. </w:t>
      </w:r>
      <w:proofErr w:type="spellStart"/>
      <w:r w:rsidRPr="004F006C">
        <w:t>cell_profiler_</w:t>
      </w:r>
      <w:r>
        <w:t>pipelines</w:t>
      </w:r>
      <w:r w:rsidRPr="004F006C">
        <w:t>_path</w:t>
      </w:r>
      <w:proofErr w:type="spellEnd"/>
      <w:r>
        <w:t xml:space="preserve"> (only if using Cell Profiler)</w:t>
      </w:r>
    </w:p>
    <w:p w14:paraId="4A286357" w14:textId="7A0093B1" w:rsidR="00721A4F" w:rsidRDefault="00811354" w:rsidP="00811354">
      <w:proofErr w:type="spellStart"/>
      <w:r w:rsidRPr="004F006C">
        <w:t>cell_profiler_</w:t>
      </w:r>
      <w:r>
        <w:t>pipelines</w:t>
      </w:r>
      <w:r w:rsidRPr="004F006C">
        <w:t>_path</w:t>
      </w:r>
      <w:proofErr w:type="spellEnd"/>
      <w:r>
        <w:t xml:space="preserve"> </w:t>
      </w:r>
      <w:r>
        <w:t>expects a string. This string should define the path to the folder containing the pre</w:t>
      </w:r>
      <w:r>
        <w:t>made Cell Profiler pipelines</w:t>
      </w:r>
      <w:r>
        <w:t xml:space="preserve"> you intend to use in this pipeline.</w:t>
      </w:r>
    </w:p>
    <w:p w14:paraId="25828991" w14:textId="306A706A" w:rsidR="00811354" w:rsidRDefault="00811354" w:rsidP="00811354">
      <w:pPr>
        <w:pStyle w:val="Heading2"/>
      </w:pPr>
      <w:r>
        <w:lastRenderedPageBreak/>
        <w:t>2.</w:t>
      </w:r>
      <w:r>
        <w:t>7</w:t>
      </w:r>
      <w:r>
        <w:t xml:space="preserve">. </w:t>
      </w:r>
      <w:r>
        <w:t xml:space="preserve">EXPERIMENTAL: </w:t>
      </w:r>
      <w:proofErr w:type="spellStart"/>
      <w:r>
        <w:t>fiji</w:t>
      </w:r>
      <w:r w:rsidRPr="00721A4F">
        <w:t>_application_path</w:t>
      </w:r>
      <w:proofErr w:type="spellEnd"/>
      <w:r>
        <w:t xml:space="preserve"> (only if using </w:t>
      </w:r>
      <w:r>
        <w:t>FIJI</w:t>
      </w:r>
      <w:r>
        <w:t>)</w:t>
      </w:r>
    </w:p>
    <w:p w14:paraId="084DF5D8" w14:textId="77777777" w:rsidR="00811354" w:rsidRDefault="00811354" w:rsidP="00811354">
      <w:proofErr w:type="spellStart"/>
      <w:r>
        <w:t>fiji</w:t>
      </w:r>
      <w:r w:rsidRPr="00721A4F">
        <w:t>_application_path</w:t>
      </w:r>
      <w:proofErr w:type="spellEnd"/>
      <w:r>
        <w:t xml:space="preserve"> expects a string. This string should define the path</w:t>
      </w:r>
      <w:r>
        <w:rPr>
          <w:i/>
          <w:iCs/>
        </w:rPr>
        <w:t xml:space="preserve"> </w:t>
      </w:r>
      <w:r>
        <w:t xml:space="preserve">to your system’s executable </w:t>
      </w:r>
      <w:proofErr w:type="spellStart"/>
      <w:r>
        <w:t>fiji</w:t>
      </w:r>
      <w:proofErr w:type="spellEnd"/>
      <w:r>
        <w:t xml:space="preserve"> application. Where this is will depend on what type of system you are using, however, it should end in “.</w:t>
      </w:r>
      <w:proofErr w:type="spellStart"/>
      <w:r>
        <w:t>sh</w:t>
      </w:r>
      <w:proofErr w:type="spellEnd"/>
      <w:r>
        <w:t>” on Mac/Linux, and “.exe” on Windows.</w:t>
      </w:r>
      <w:r>
        <w:t xml:space="preserve"> </w:t>
      </w:r>
    </w:p>
    <w:p w14:paraId="1BE438C6" w14:textId="0957CC86" w:rsidR="00811354" w:rsidRDefault="00811354" w:rsidP="00811354">
      <w:r>
        <w:t>Note that FIJI support is still minimal.</w:t>
      </w:r>
    </w:p>
    <w:p w14:paraId="33FE3670" w14:textId="171D2C99" w:rsidR="00811354" w:rsidRDefault="00811354" w:rsidP="00811354">
      <w:pPr>
        <w:pStyle w:val="Heading2"/>
      </w:pPr>
      <w:r>
        <w:t>2.</w:t>
      </w:r>
      <w:r>
        <w:t>8</w:t>
      </w:r>
      <w:r>
        <w:t xml:space="preserve">. EXPERIMENTAL: </w:t>
      </w:r>
      <w:proofErr w:type="spellStart"/>
      <w:r>
        <w:t>fiji</w:t>
      </w:r>
      <w:r w:rsidRPr="00721A4F">
        <w:t>_</w:t>
      </w:r>
      <w:r>
        <w:t>macros</w:t>
      </w:r>
      <w:r w:rsidRPr="00721A4F">
        <w:t>_path</w:t>
      </w:r>
      <w:proofErr w:type="spellEnd"/>
      <w:r>
        <w:t xml:space="preserve"> (only if using FIJI)</w:t>
      </w:r>
    </w:p>
    <w:p w14:paraId="374FA57D" w14:textId="63E61111" w:rsidR="00811354" w:rsidRDefault="00811354" w:rsidP="00811354">
      <w:proofErr w:type="spellStart"/>
      <w:r>
        <w:t>fiji</w:t>
      </w:r>
      <w:r w:rsidRPr="00721A4F">
        <w:t>_</w:t>
      </w:r>
      <w:r>
        <w:t>macros</w:t>
      </w:r>
      <w:r w:rsidRPr="00721A4F">
        <w:t>_path</w:t>
      </w:r>
      <w:proofErr w:type="spellEnd"/>
      <w:r>
        <w:t xml:space="preserve"> </w:t>
      </w:r>
      <w:r>
        <w:t xml:space="preserve">expects a string. This string should define the path to the folder containing the premade </w:t>
      </w:r>
      <w:r>
        <w:t>FIJI macros</w:t>
      </w:r>
      <w:r>
        <w:t xml:space="preserve"> you intend to use in this pipeline.</w:t>
      </w:r>
    </w:p>
    <w:p w14:paraId="0B5CBC5E" w14:textId="77777777" w:rsidR="00811354" w:rsidRDefault="00811354" w:rsidP="00811354">
      <w:r>
        <w:t>Note that FIJI support is still minimal.</w:t>
      </w:r>
    </w:p>
    <w:p w14:paraId="296E6671" w14:textId="53474737" w:rsidR="00811354" w:rsidRDefault="00811354" w:rsidP="00811354">
      <w:pPr>
        <w:pStyle w:val="Heading2"/>
      </w:pPr>
      <w:r>
        <w:t>2.</w:t>
      </w:r>
      <w:r w:rsidR="00D80A58">
        <w:t>9</w:t>
      </w:r>
      <w:r>
        <w:t xml:space="preserve">. </w:t>
      </w:r>
      <w:proofErr w:type="spellStart"/>
      <w:r>
        <w:t>input_</w:t>
      </w:r>
      <w:proofErr w:type="gramStart"/>
      <w:r>
        <w:t>channels</w:t>
      </w:r>
      <w:proofErr w:type="spellEnd"/>
      <w:proofErr w:type="gramEnd"/>
    </w:p>
    <w:p w14:paraId="237D1031" w14:textId="727E7EEB" w:rsidR="00811354" w:rsidRDefault="00811354" w:rsidP="00811354">
      <w:proofErr w:type="spellStart"/>
      <w:r>
        <w:t>Input_channels</w:t>
      </w:r>
      <w:proofErr w:type="spellEnd"/>
      <w:r>
        <w:t xml:space="preserve"> expect a dictionary (a list of additional values encapsulated in curly braces {}). This dictionary should describe the channels present in your input images in the order they appear. Currently, the system also depends on your image names having distinct identifiers of these channels, separated by underscores (_). For an image with two channels, one</w:t>
      </w:r>
      <w:r w:rsidR="00D80A58">
        <w:t xml:space="preserve"> imaging</w:t>
      </w:r>
      <w:r>
        <w:t xml:space="preserve"> </w:t>
      </w:r>
      <w:r w:rsidR="00D80A58">
        <w:t>561-</w:t>
      </w:r>
      <w:r>
        <w:t xml:space="preserve">TMRE and the other </w:t>
      </w:r>
      <w:r w:rsidR="00D80A58">
        <w:t>488-SYBR</w:t>
      </w:r>
      <w:r>
        <w:t>, it should be named “anything_</w:t>
      </w:r>
      <w:r w:rsidR="00D80A58">
        <w:t>561-</w:t>
      </w:r>
      <w:r>
        <w:t>TMRE_</w:t>
      </w:r>
      <w:r w:rsidR="00D80A58">
        <w:t>488-</w:t>
      </w:r>
      <w:r>
        <w:t>Sybr_anything.tiff”</w:t>
      </w:r>
      <w:r w:rsidR="00D80A58">
        <w:t xml:space="preserve"> (although, the order of the channels in the file name does not matter, just the order in the setting)</w:t>
      </w:r>
      <w:r>
        <w:t xml:space="preserve">. In the </w:t>
      </w:r>
      <w:proofErr w:type="spellStart"/>
      <w:r>
        <w:t>input_channels</w:t>
      </w:r>
      <w:proofErr w:type="spellEnd"/>
      <w:r>
        <w:t xml:space="preserve"> dictionary we </w:t>
      </w:r>
      <w:r w:rsidR="00D80A58">
        <w:t xml:space="preserve">define these channels and how we can identify them </w:t>
      </w:r>
      <w:proofErr w:type="gramStart"/>
      <w:r w:rsidR="00D80A58">
        <w:t>later on</w:t>
      </w:r>
      <w:proofErr w:type="gramEnd"/>
      <w:r w:rsidR="00D80A58">
        <w:t xml:space="preserve"> in the pipeline. So, in our example, we can set input channels to:</w:t>
      </w:r>
    </w:p>
    <w:p w14:paraId="7195C1E9" w14:textId="05D0A802" w:rsidR="00D80A58" w:rsidRPr="00811354" w:rsidRDefault="00D80A58" w:rsidP="00811354">
      <w:r>
        <w:t>{“TMRE”: “561-TMRE</w:t>
      </w:r>
      <w:proofErr w:type="gramStart"/>
      <w:r>
        <w:t>”,  “</w:t>
      </w:r>
      <w:proofErr w:type="gramEnd"/>
      <w:r>
        <w:t>SYBR”: “488-SYBR”}</w:t>
      </w:r>
    </w:p>
    <w:p w14:paraId="4E120CD1" w14:textId="3DC3BB3A" w:rsidR="00811354" w:rsidRDefault="00D80A58" w:rsidP="00811354">
      <w:r>
        <w:t xml:space="preserve">The key values in this dictionary (TMRE and SYBR) will be used to identify available </w:t>
      </w:r>
      <w:proofErr w:type="spellStart"/>
      <w:r>
        <w:t>Ilastik</w:t>
      </w:r>
      <w:proofErr w:type="spellEnd"/>
      <w:r>
        <w:t xml:space="preserve"> classifiers for this image channel, if using </w:t>
      </w:r>
      <w:proofErr w:type="spellStart"/>
      <w:r>
        <w:t>Ilastik</w:t>
      </w:r>
      <w:proofErr w:type="spellEnd"/>
      <w:r>
        <w:t xml:space="preserve"> classifiers, so make sure they appear in the classifier names.</w:t>
      </w:r>
    </w:p>
    <w:p w14:paraId="2B1E9B97" w14:textId="55B15876" w:rsidR="00D80A58" w:rsidRDefault="00D80A58" w:rsidP="00D80A58">
      <w:pPr>
        <w:pStyle w:val="Heading2"/>
      </w:pPr>
      <w:r>
        <w:t>2.</w:t>
      </w:r>
      <w:r w:rsidR="00E7405D">
        <w:t>10</w:t>
      </w:r>
      <w:r>
        <w:t xml:space="preserve">. </w:t>
      </w:r>
      <w:r>
        <w:t>pipeline</w:t>
      </w:r>
      <w:r w:rsidR="00D953D2">
        <w:t xml:space="preserve"> and </w:t>
      </w:r>
      <w:proofErr w:type="spellStart"/>
      <w:proofErr w:type="gramStart"/>
      <w:r w:rsidR="00D953D2">
        <w:t>pipeline.params</w:t>
      </w:r>
      <w:proofErr w:type="spellEnd"/>
      <w:proofErr w:type="gramEnd"/>
    </w:p>
    <w:p w14:paraId="332E156B" w14:textId="58C7DD55" w:rsidR="00D80A58" w:rsidRDefault="00E87386" w:rsidP="00D80A58">
      <w:r>
        <w:t>pipeline expects a dictionary. This dictionary will describe the steps you wish for your pipeline to perform on your dataset. Each step is a string value with a dictionary of optional settings.</w:t>
      </w:r>
      <w:r w:rsidR="00D953D2">
        <w:t xml:space="preserve"> Further, each step also contains a params dictionary that </w:t>
      </w:r>
      <w:r w:rsidR="00D953D2">
        <w:t>can be populated with optional values that are relevant to the pipeline step they are contained in.</w:t>
      </w:r>
      <w:r w:rsidR="00D953D2">
        <w:t xml:space="preserve"> NOTE: by default, you can leave params empty (“params”: {})</w:t>
      </w:r>
    </w:p>
    <w:p w14:paraId="1BEA7416" w14:textId="352D1D7D" w:rsidR="00E87386" w:rsidRDefault="00E87386" w:rsidP="00D80A58">
      <w:r>
        <w:t>The currently supported pipeline steps</w:t>
      </w:r>
      <w:r w:rsidR="00D953D2">
        <w:t>, along with their possible params settings</w:t>
      </w:r>
      <w:r>
        <w:t xml:space="preserve"> are:</w:t>
      </w:r>
    </w:p>
    <w:p w14:paraId="54DA3CF7" w14:textId="0CAA0F49" w:rsidR="00E87386" w:rsidRDefault="00E87386" w:rsidP="00E87386">
      <w:pPr>
        <w:pStyle w:val="ListParagraph"/>
        <w:numPr>
          <w:ilvl w:val="0"/>
          <w:numId w:val="1"/>
        </w:numPr>
      </w:pPr>
      <w:proofErr w:type="spellStart"/>
      <w:r>
        <w:t>separateChannels</w:t>
      </w:r>
      <w:proofErr w:type="spellEnd"/>
      <w:r>
        <w:t xml:space="preserve">: separates multi-channel images into distinct </w:t>
      </w:r>
      <w:proofErr w:type="gramStart"/>
      <w:r>
        <w:t>images</w:t>
      </w:r>
      <w:proofErr w:type="gramEnd"/>
    </w:p>
    <w:p w14:paraId="78FC2438" w14:textId="485863BC" w:rsidR="00D953D2" w:rsidRDefault="00D953D2" w:rsidP="00D953D2">
      <w:pPr>
        <w:pStyle w:val="ListParagraph"/>
        <w:numPr>
          <w:ilvl w:val="1"/>
          <w:numId w:val="1"/>
        </w:numPr>
      </w:pPr>
      <w:r>
        <w:t xml:space="preserve">skip: expects a Boolean (true or false) of whether or not to skip this step when </w:t>
      </w:r>
      <w:proofErr w:type="gramStart"/>
      <w:r>
        <w:t>running</w:t>
      </w:r>
      <w:proofErr w:type="gramEnd"/>
    </w:p>
    <w:p w14:paraId="7DB99F3A" w14:textId="260C955E" w:rsidR="00E87386" w:rsidRDefault="00E87386" w:rsidP="00E87386">
      <w:pPr>
        <w:pStyle w:val="ListParagraph"/>
        <w:numPr>
          <w:ilvl w:val="0"/>
          <w:numId w:val="1"/>
        </w:numPr>
      </w:pPr>
      <w:proofErr w:type="spellStart"/>
      <w:r>
        <w:t>runIlastikClassifier</w:t>
      </w:r>
      <w:proofErr w:type="spellEnd"/>
      <w:r>
        <w:t xml:space="preserve">: runs a single or a set of </w:t>
      </w:r>
      <w:proofErr w:type="spellStart"/>
      <w:r>
        <w:t>Ilastik</w:t>
      </w:r>
      <w:proofErr w:type="spellEnd"/>
      <w:r>
        <w:t xml:space="preserve"> </w:t>
      </w:r>
      <w:proofErr w:type="gramStart"/>
      <w:r>
        <w:t>classifiers</w:t>
      </w:r>
      <w:proofErr w:type="gramEnd"/>
    </w:p>
    <w:p w14:paraId="2B994D98" w14:textId="25DCE1C6" w:rsidR="00D953D2" w:rsidRDefault="00D953D2" w:rsidP="00D953D2">
      <w:pPr>
        <w:pStyle w:val="ListParagraph"/>
        <w:numPr>
          <w:ilvl w:val="1"/>
          <w:numId w:val="1"/>
        </w:numPr>
      </w:pPr>
      <w:r>
        <w:t xml:space="preserve">skip: expects a Boolean (true or false) of whether or not to skip this step when </w:t>
      </w:r>
      <w:proofErr w:type="gramStart"/>
      <w:r>
        <w:t>running</w:t>
      </w:r>
      <w:proofErr w:type="gramEnd"/>
    </w:p>
    <w:p w14:paraId="74BEF2EB" w14:textId="142E8916" w:rsidR="00D953D2" w:rsidRDefault="00D953D2" w:rsidP="00D953D2">
      <w:pPr>
        <w:pStyle w:val="ListParagraph"/>
        <w:numPr>
          <w:ilvl w:val="1"/>
          <w:numId w:val="1"/>
        </w:numPr>
      </w:pPr>
      <w:r>
        <w:t xml:space="preserve">classifiers: expects a list of strings containing the names of the </w:t>
      </w:r>
      <w:proofErr w:type="spellStart"/>
      <w:r>
        <w:t>Ilastik</w:t>
      </w:r>
      <w:proofErr w:type="spellEnd"/>
      <w:r>
        <w:t xml:space="preserve"> Classifiers in your </w:t>
      </w:r>
      <w:proofErr w:type="spellStart"/>
      <w:r w:rsidRPr="00721A4F">
        <w:t>ilastik_</w:t>
      </w:r>
      <w:r>
        <w:t>classifiers_path</w:t>
      </w:r>
      <w:proofErr w:type="spellEnd"/>
      <w:r>
        <w:t xml:space="preserve"> you want to run. Must contain the </w:t>
      </w:r>
      <w:proofErr w:type="gramStart"/>
      <w:r>
        <w:t>“.</w:t>
      </w:r>
      <w:proofErr w:type="spellStart"/>
      <w:r>
        <w:t>ilp</w:t>
      </w:r>
      <w:proofErr w:type="spellEnd"/>
      <w:proofErr w:type="gramEnd"/>
      <w:r>
        <w:t>” extension.</w:t>
      </w:r>
    </w:p>
    <w:p w14:paraId="3CD585FA" w14:textId="08602F8D" w:rsidR="00D953D2" w:rsidRDefault="00D953D2" w:rsidP="00D953D2">
      <w:pPr>
        <w:pStyle w:val="ListParagraph"/>
        <w:numPr>
          <w:ilvl w:val="1"/>
          <w:numId w:val="1"/>
        </w:numPr>
      </w:pPr>
      <w:r>
        <w:t xml:space="preserve">“--" flag options. Experimental flag settings you can add to </w:t>
      </w:r>
      <w:proofErr w:type="spellStart"/>
      <w:r>
        <w:t>Ilastik</w:t>
      </w:r>
      <w:proofErr w:type="spellEnd"/>
      <w:r>
        <w:t xml:space="preserve"> headless commands to have more fine-tuned control over the pipeline. See the </w:t>
      </w:r>
      <w:hyperlink r:id="rId10" w:history="1">
        <w:proofErr w:type="spellStart"/>
        <w:r w:rsidR="003C6A18" w:rsidRPr="00A827A0">
          <w:rPr>
            <w:rStyle w:val="Hyperlink"/>
          </w:rPr>
          <w:t>Ilastik</w:t>
        </w:r>
        <w:proofErr w:type="spellEnd"/>
        <w:r w:rsidR="003C6A18" w:rsidRPr="00A827A0">
          <w:rPr>
            <w:rStyle w:val="Hyperlink"/>
          </w:rPr>
          <w:t xml:space="preserve"> Headless Mode Guide</w:t>
        </w:r>
      </w:hyperlink>
      <w:r>
        <w:t xml:space="preserve"> for info on how </w:t>
      </w:r>
      <w:proofErr w:type="gramStart"/>
      <w:r>
        <w:t>these work</w:t>
      </w:r>
      <w:proofErr w:type="gramEnd"/>
      <w:r>
        <w:t>.</w:t>
      </w:r>
    </w:p>
    <w:p w14:paraId="0CC56473" w14:textId="47DED103" w:rsidR="00E87386" w:rsidRDefault="00E87386" w:rsidP="00E87386">
      <w:pPr>
        <w:pStyle w:val="ListParagraph"/>
        <w:numPr>
          <w:ilvl w:val="0"/>
          <w:numId w:val="1"/>
        </w:numPr>
      </w:pPr>
      <w:proofErr w:type="spellStart"/>
      <w:r w:rsidRPr="00E87386">
        <w:lastRenderedPageBreak/>
        <w:t>runCellProfilerPipeline</w:t>
      </w:r>
      <w:proofErr w:type="spellEnd"/>
      <w:r>
        <w:t xml:space="preserve">: runs a single or a set of Cell Profiler </w:t>
      </w:r>
      <w:proofErr w:type="gramStart"/>
      <w:r>
        <w:t>pipelines</w:t>
      </w:r>
      <w:proofErr w:type="gramEnd"/>
    </w:p>
    <w:p w14:paraId="49C7B763" w14:textId="087A5931" w:rsidR="00D953D2" w:rsidRDefault="00D953D2" w:rsidP="00D953D2">
      <w:pPr>
        <w:pStyle w:val="ListParagraph"/>
        <w:numPr>
          <w:ilvl w:val="1"/>
          <w:numId w:val="1"/>
        </w:numPr>
      </w:pPr>
      <w:r>
        <w:t xml:space="preserve">skip: expects a Boolean (true or false) of whether or not to skip this step when </w:t>
      </w:r>
      <w:proofErr w:type="gramStart"/>
      <w:r>
        <w:t>running</w:t>
      </w:r>
      <w:proofErr w:type="gramEnd"/>
    </w:p>
    <w:p w14:paraId="7B76ACB1" w14:textId="0EBC9106" w:rsidR="00E87386" w:rsidRDefault="001E77E1" w:rsidP="00E87386">
      <w:pPr>
        <w:pStyle w:val="ListParagraph"/>
        <w:numPr>
          <w:ilvl w:val="1"/>
          <w:numId w:val="1"/>
        </w:numPr>
      </w:pPr>
      <w:r>
        <w:t>pipelines</w:t>
      </w:r>
      <w:r>
        <w:t xml:space="preserve">: expects a list of strings containing the names of the </w:t>
      </w:r>
      <w:r>
        <w:t>Cell Profiler pipelines</w:t>
      </w:r>
      <w:r>
        <w:t xml:space="preserve"> in your </w:t>
      </w:r>
      <w:proofErr w:type="spellStart"/>
      <w:r w:rsidRPr="004F006C">
        <w:t>cell_profiler_</w:t>
      </w:r>
      <w:r>
        <w:t>pipelines</w:t>
      </w:r>
      <w:r w:rsidRPr="004F006C">
        <w:t>_path</w:t>
      </w:r>
      <w:proofErr w:type="spellEnd"/>
      <w:r>
        <w:t xml:space="preserve"> you want to run. Must contain the </w:t>
      </w:r>
      <w:proofErr w:type="gramStart"/>
      <w:r>
        <w:t>“.</w:t>
      </w:r>
      <w:proofErr w:type="spellStart"/>
      <w:r>
        <w:t>cppipe</w:t>
      </w:r>
      <w:proofErr w:type="spellEnd"/>
      <w:proofErr w:type="gramEnd"/>
      <w:r>
        <w:t>” extension.</w:t>
      </w:r>
    </w:p>
    <w:p w14:paraId="6F2EC6F0" w14:textId="028A53EC" w:rsidR="001E77E1" w:rsidRDefault="001E77E1" w:rsidP="001E77E1">
      <w:pPr>
        <w:pStyle w:val="ListParagraph"/>
        <w:numPr>
          <w:ilvl w:val="0"/>
          <w:numId w:val="1"/>
        </w:numPr>
      </w:pPr>
      <w:proofErr w:type="spellStart"/>
      <w:r w:rsidRPr="001E77E1">
        <w:t>runFijiMacro</w:t>
      </w:r>
      <w:proofErr w:type="spellEnd"/>
      <w:r>
        <w:t xml:space="preserve">: runs a single or a set of FIJI macros -- </w:t>
      </w:r>
      <w:proofErr w:type="gramStart"/>
      <w:r>
        <w:rPr>
          <w:i/>
          <w:iCs/>
        </w:rPr>
        <w:t>EXPERIMENTAL</w:t>
      </w:r>
      <w:proofErr w:type="gramEnd"/>
    </w:p>
    <w:p w14:paraId="0823E079" w14:textId="0FC22E19" w:rsidR="001E77E1" w:rsidRDefault="001E77E1" w:rsidP="001E77E1">
      <w:pPr>
        <w:pStyle w:val="ListParagraph"/>
        <w:numPr>
          <w:ilvl w:val="1"/>
          <w:numId w:val="1"/>
        </w:numPr>
      </w:pPr>
      <w:r>
        <w:t xml:space="preserve">skip: </w:t>
      </w:r>
      <w:r>
        <w:t xml:space="preserve">expects a Boolean (true or false) of whether or not to skip this step when </w:t>
      </w:r>
      <w:proofErr w:type="gramStart"/>
      <w:r>
        <w:t>running</w:t>
      </w:r>
      <w:proofErr w:type="gramEnd"/>
    </w:p>
    <w:p w14:paraId="5BEB74F9" w14:textId="3B21538E" w:rsidR="001E77E1" w:rsidRPr="00D80A58" w:rsidRDefault="001E77E1" w:rsidP="001E77E1">
      <w:pPr>
        <w:pStyle w:val="ListParagraph"/>
        <w:numPr>
          <w:ilvl w:val="1"/>
          <w:numId w:val="1"/>
        </w:numPr>
      </w:pPr>
      <w:r>
        <w:t xml:space="preserve">macros: </w:t>
      </w:r>
      <w:r>
        <w:t xml:space="preserve">expects a list of strings containing the names of the </w:t>
      </w:r>
      <w:r>
        <w:t xml:space="preserve">FIJI macros </w:t>
      </w:r>
      <w:r>
        <w:t xml:space="preserve">in your </w:t>
      </w:r>
      <w:proofErr w:type="spellStart"/>
      <w:r>
        <w:t>fiji_macros</w:t>
      </w:r>
      <w:r w:rsidRPr="004F006C">
        <w:t>_path</w:t>
      </w:r>
      <w:proofErr w:type="spellEnd"/>
      <w:r>
        <w:t xml:space="preserve"> you want to run</w:t>
      </w:r>
      <w:r>
        <w:t>.</w:t>
      </w:r>
    </w:p>
    <w:sectPr w:rsidR="001E77E1" w:rsidRPr="00D80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A42D7"/>
    <w:multiLevelType w:val="hybridMultilevel"/>
    <w:tmpl w:val="D53AC4AC"/>
    <w:lvl w:ilvl="0" w:tplc="D982EDE4">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AF3E28"/>
    <w:multiLevelType w:val="hybridMultilevel"/>
    <w:tmpl w:val="A2004F90"/>
    <w:lvl w:ilvl="0" w:tplc="D982EDE4">
      <w:start w:val="1"/>
      <w:numFmt w:val="bullet"/>
      <w:lvlText w:val="-"/>
      <w:lvlJc w:val="left"/>
      <w:pPr>
        <w:ind w:left="720" w:hanging="360"/>
      </w:pPr>
      <w:rPr>
        <w:rFonts w:ascii="Aptos" w:hAnsi="Apto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7612927">
    <w:abstractNumId w:val="1"/>
  </w:num>
  <w:num w:numId="2" w16cid:durableId="1245726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3A"/>
    <w:rsid w:val="00060DF3"/>
    <w:rsid w:val="001E77E1"/>
    <w:rsid w:val="003C6A18"/>
    <w:rsid w:val="004F006C"/>
    <w:rsid w:val="00690D7E"/>
    <w:rsid w:val="00721A4F"/>
    <w:rsid w:val="00811354"/>
    <w:rsid w:val="00AC7812"/>
    <w:rsid w:val="00CF2460"/>
    <w:rsid w:val="00D80A58"/>
    <w:rsid w:val="00D953D2"/>
    <w:rsid w:val="00E7405D"/>
    <w:rsid w:val="00E87386"/>
    <w:rsid w:val="00ED3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66B76"/>
  <w15:chartTrackingRefBased/>
  <w15:docId w15:val="{BEE3C656-507A-6C42-8787-77383593F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43A"/>
    <w:pPr>
      <w:suppressAutoHyphens/>
      <w:spacing w:after="160" w:line="259" w:lineRule="auto"/>
    </w:pPr>
    <w:rPr>
      <w:sz w:val="22"/>
      <w:szCs w:val="22"/>
    </w:rPr>
  </w:style>
  <w:style w:type="paragraph" w:styleId="Heading1">
    <w:name w:val="heading 1"/>
    <w:basedOn w:val="Normal"/>
    <w:next w:val="Normal"/>
    <w:link w:val="Heading1Char"/>
    <w:qFormat/>
    <w:rsid w:val="00ED34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D34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34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34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34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34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4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4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4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4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34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34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34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34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34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4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4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43A"/>
    <w:rPr>
      <w:rFonts w:eastAsiaTheme="majorEastAsia" w:cstheme="majorBidi"/>
      <w:color w:val="272727" w:themeColor="text1" w:themeTint="D8"/>
    </w:rPr>
  </w:style>
  <w:style w:type="paragraph" w:styleId="Title">
    <w:name w:val="Title"/>
    <w:basedOn w:val="Normal"/>
    <w:next w:val="Normal"/>
    <w:link w:val="TitleChar"/>
    <w:uiPriority w:val="10"/>
    <w:qFormat/>
    <w:rsid w:val="00ED343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4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4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43A"/>
    <w:pPr>
      <w:spacing w:before="160"/>
      <w:jc w:val="center"/>
    </w:pPr>
    <w:rPr>
      <w:i/>
      <w:iCs/>
      <w:color w:val="404040" w:themeColor="text1" w:themeTint="BF"/>
    </w:rPr>
  </w:style>
  <w:style w:type="character" w:customStyle="1" w:styleId="QuoteChar">
    <w:name w:val="Quote Char"/>
    <w:basedOn w:val="DefaultParagraphFont"/>
    <w:link w:val="Quote"/>
    <w:uiPriority w:val="29"/>
    <w:rsid w:val="00ED343A"/>
    <w:rPr>
      <w:i/>
      <w:iCs/>
      <w:color w:val="404040" w:themeColor="text1" w:themeTint="BF"/>
    </w:rPr>
  </w:style>
  <w:style w:type="paragraph" w:styleId="ListParagraph">
    <w:name w:val="List Paragraph"/>
    <w:basedOn w:val="Normal"/>
    <w:uiPriority w:val="34"/>
    <w:qFormat/>
    <w:rsid w:val="00ED343A"/>
    <w:pPr>
      <w:ind w:left="720"/>
      <w:contextualSpacing/>
    </w:pPr>
  </w:style>
  <w:style w:type="character" w:styleId="IntenseEmphasis">
    <w:name w:val="Intense Emphasis"/>
    <w:basedOn w:val="DefaultParagraphFont"/>
    <w:uiPriority w:val="21"/>
    <w:qFormat/>
    <w:rsid w:val="00ED343A"/>
    <w:rPr>
      <w:i/>
      <w:iCs/>
      <w:color w:val="2F5496" w:themeColor="accent1" w:themeShade="BF"/>
    </w:rPr>
  </w:style>
  <w:style w:type="paragraph" w:styleId="IntenseQuote">
    <w:name w:val="Intense Quote"/>
    <w:basedOn w:val="Normal"/>
    <w:next w:val="Normal"/>
    <w:link w:val="IntenseQuoteChar"/>
    <w:uiPriority w:val="30"/>
    <w:qFormat/>
    <w:rsid w:val="00ED34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343A"/>
    <w:rPr>
      <w:i/>
      <w:iCs/>
      <w:color w:val="2F5496" w:themeColor="accent1" w:themeShade="BF"/>
    </w:rPr>
  </w:style>
  <w:style w:type="character" w:styleId="IntenseReference">
    <w:name w:val="Intense Reference"/>
    <w:basedOn w:val="DefaultParagraphFont"/>
    <w:uiPriority w:val="32"/>
    <w:qFormat/>
    <w:rsid w:val="00ED343A"/>
    <w:rPr>
      <w:b/>
      <w:bCs/>
      <w:smallCaps/>
      <w:color w:val="2F5496" w:themeColor="accent1" w:themeShade="BF"/>
      <w:spacing w:val="5"/>
    </w:rPr>
  </w:style>
  <w:style w:type="character" w:styleId="Hyperlink">
    <w:name w:val="Hyperlink"/>
    <w:basedOn w:val="DefaultParagraphFont"/>
    <w:uiPriority w:val="99"/>
    <w:unhideWhenUsed/>
    <w:rsid w:val="00ED343A"/>
    <w:rPr>
      <w:color w:val="0563C1" w:themeColor="hyperlink"/>
      <w:u w:val="single"/>
    </w:rPr>
  </w:style>
  <w:style w:type="character" w:styleId="UnresolvedMention">
    <w:name w:val="Unresolved Mention"/>
    <w:basedOn w:val="DefaultParagraphFont"/>
    <w:uiPriority w:val="99"/>
    <w:semiHidden/>
    <w:unhideWhenUsed/>
    <w:rsid w:val="00ED3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100397">
      <w:bodyDiv w:val="1"/>
      <w:marLeft w:val="0"/>
      <w:marRight w:val="0"/>
      <w:marTop w:val="0"/>
      <w:marBottom w:val="0"/>
      <w:divBdr>
        <w:top w:val="none" w:sz="0" w:space="0" w:color="auto"/>
        <w:left w:val="none" w:sz="0" w:space="0" w:color="auto"/>
        <w:bottom w:val="none" w:sz="0" w:space="0" w:color="auto"/>
        <w:right w:val="none" w:sz="0" w:space="0" w:color="auto"/>
      </w:divBdr>
      <w:divsChild>
        <w:div w:id="1925650255">
          <w:marLeft w:val="0"/>
          <w:marRight w:val="0"/>
          <w:marTop w:val="0"/>
          <w:marBottom w:val="0"/>
          <w:divBdr>
            <w:top w:val="none" w:sz="0" w:space="0" w:color="auto"/>
            <w:left w:val="none" w:sz="0" w:space="0" w:color="auto"/>
            <w:bottom w:val="none" w:sz="0" w:space="0" w:color="auto"/>
            <w:right w:val="none" w:sz="0" w:space="0" w:color="auto"/>
          </w:divBdr>
          <w:divsChild>
            <w:div w:id="17084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63846">
      <w:bodyDiv w:val="1"/>
      <w:marLeft w:val="0"/>
      <w:marRight w:val="0"/>
      <w:marTop w:val="0"/>
      <w:marBottom w:val="0"/>
      <w:divBdr>
        <w:top w:val="none" w:sz="0" w:space="0" w:color="auto"/>
        <w:left w:val="none" w:sz="0" w:space="0" w:color="auto"/>
        <w:bottom w:val="none" w:sz="0" w:space="0" w:color="auto"/>
        <w:right w:val="none" w:sz="0" w:space="0" w:color="auto"/>
      </w:divBdr>
      <w:divsChild>
        <w:div w:id="358703426">
          <w:marLeft w:val="0"/>
          <w:marRight w:val="0"/>
          <w:marTop w:val="0"/>
          <w:marBottom w:val="0"/>
          <w:divBdr>
            <w:top w:val="none" w:sz="0" w:space="0" w:color="auto"/>
            <w:left w:val="none" w:sz="0" w:space="0" w:color="auto"/>
            <w:bottom w:val="none" w:sz="0" w:space="0" w:color="auto"/>
            <w:right w:val="none" w:sz="0" w:space="0" w:color="auto"/>
          </w:divBdr>
          <w:divsChild>
            <w:div w:id="189893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5223">
      <w:bodyDiv w:val="1"/>
      <w:marLeft w:val="0"/>
      <w:marRight w:val="0"/>
      <w:marTop w:val="0"/>
      <w:marBottom w:val="0"/>
      <w:divBdr>
        <w:top w:val="none" w:sz="0" w:space="0" w:color="auto"/>
        <w:left w:val="none" w:sz="0" w:space="0" w:color="auto"/>
        <w:bottom w:val="none" w:sz="0" w:space="0" w:color="auto"/>
        <w:right w:val="none" w:sz="0" w:space="0" w:color="auto"/>
      </w:divBdr>
      <w:divsChild>
        <w:div w:id="1287352374">
          <w:marLeft w:val="0"/>
          <w:marRight w:val="0"/>
          <w:marTop w:val="0"/>
          <w:marBottom w:val="0"/>
          <w:divBdr>
            <w:top w:val="none" w:sz="0" w:space="0" w:color="auto"/>
            <w:left w:val="none" w:sz="0" w:space="0" w:color="auto"/>
            <w:bottom w:val="none" w:sz="0" w:space="0" w:color="auto"/>
            <w:right w:val="none" w:sz="0" w:space="0" w:color="auto"/>
          </w:divBdr>
          <w:divsChild>
            <w:div w:id="8854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8007">
      <w:bodyDiv w:val="1"/>
      <w:marLeft w:val="0"/>
      <w:marRight w:val="0"/>
      <w:marTop w:val="0"/>
      <w:marBottom w:val="0"/>
      <w:divBdr>
        <w:top w:val="none" w:sz="0" w:space="0" w:color="auto"/>
        <w:left w:val="none" w:sz="0" w:space="0" w:color="auto"/>
        <w:bottom w:val="none" w:sz="0" w:space="0" w:color="auto"/>
        <w:right w:val="none" w:sz="0" w:space="0" w:color="auto"/>
      </w:divBdr>
      <w:divsChild>
        <w:div w:id="1185285013">
          <w:marLeft w:val="0"/>
          <w:marRight w:val="0"/>
          <w:marTop w:val="0"/>
          <w:marBottom w:val="0"/>
          <w:divBdr>
            <w:top w:val="none" w:sz="0" w:space="0" w:color="auto"/>
            <w:left w:val="none" w:sz="0" w:space="0" w:color="auto"/>
            <w:bottom w:val="none" w:sz="0" w:space="0" w:color="auto"/>
            <w:right w:val="none" w:sz="0" w:space="0" w:color="auto"/>
          </w:divBdr>
          <w:divsChild>
            <w:div w:id="96974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remote/ssh" TargetMode="Externa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onlint.com/" TargetMode="External"/><Relationship Id="rId11" Type="http://schemas.openxmlformats.org/officeDocument/2006/relationships/fontTable" Target="fontTable.xml"/><Relationship Id="rId5" Type="http://schemas.openxmlformats.org/officeDocument/2006/relationships/hyperlink" Target="https://www.json.org/json-en.html" TargetMode="External"/><Relationship Id="rId10" Type="http://schemas.openxmlformats.org/officeDocument/2006/relationships/hyperlink" Target="https://www.ilastik.org/documentation/basics/headless" TargetMode="External"/><Relationship Id="rId4" Type="http://schemas.openxmlformats.org/officeDocument/2006/relationships/webSettings" Target="webSettings.xml"/><Relationship Id="rId9" Type="http://schemas.openxmlformats.org/officeDocument/2006/relationships/hyperlink" Target="https://www.ilastik.org/documentation/basics/headl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Jason Gosselin</dc:creator>
  <cp:keywords/>
  <dc:description/>
  <cp:lastModifiedBy>Avery Jason Gosselin</cp:lastModifiedBy>
  <cp:revision>3</cp:revision>
  <dcterms:created xsi:type="dcterms:W3CDTF">2024-11-08T18:27:00Z</dcterms:created>
  <dcterms:modified xsi:type="dcterms:W3CDTF">2024-11-08T21:39:00Z</dcterms:modified>
</cp:coreProperties>
</file>