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A205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一阶段需求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7334"/>
      </w:tblGrid>
      <w:tr w14:paraId="1B90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2372F7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需求ID</w:t>
            </w:r>
          </w:p>
        </w:tc>
        <w:tc>
          <w:tcPr>
            <w:tcW w:w="7334" w:type="dxa"/>
          </w:tcPr>
          <w:p w14:paraId="573715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需求描述</w:t>
            </w:r>
          </w:p>
        </w:tc>
      </w:tr>
      <w:tr w14:paraId="19845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9E640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</w:t>
            </w:r>
          </w:p>
        </w:tc>
        <w:tc>
          <w:tcPr>
            <w:tcW w:w="7334" w:type="dxa"/>
          </w:tcPr>
          <w:p w14:paraId="4DE666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系统应支持接收前中后舱数据仿真工控机（现阶段为QAR数据）、乘客数据仿真工控机下传的数据</w:t>
            </w:r>
          </w:p>
        </w:tc>
      </w:tr>
      <w:tr w14:paraId="6964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A16C3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002</w:t>
            </w:r>
          </w:p>
        </w:tc>
        <w:tc>
          <w:tcPr>
            <w:tcW w:w="7334" w:type="dxa"/>
          </w:tcPr>
          <w:p w14:paraId="5CBF67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系统应支持对前中后舱数据仿真工控机、乘客数据仿真工控机下传的数据进行实时解析</w:t>
            </w:r>
          </w:p>
        </w:tc>
      </w:tr>
      <w:tr w14:paraId="061CB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3DC7F0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003</w:t>
            </w:r>
          </w:p>
        </w:tc>
        <w:tc>
          <w:tcPr>
            <w:tcW w:w="7334" w:type="dxa"/>
          </w:tcPr>
          <w:p w14:paraId="7FEFAA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系统应支持存储以下数据：</w:t>
            </w:r>
          </w:p>
          <w:p w14:paraId="3F9E8EFF">
            <w:pPr>
              <w:numPr>
                <w:ilvl w:val="0"/>
                <w:numId w:val="2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解密后的下发原始报文数据</w:t>
            </w:r>
          </w:p>
          <w:p w14:paraId="2B7B50E0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解析后的所有数据字段</w:t>
            </w:r>
          </w:p>
        </w:tc>
      </w:tr>
      <w:tr w14:paraId="4B6F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88" w:type="dxa"/>
          </w:tcPr>
          <w:p w14:paraId="2C3921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004</w:t>
            </w:r>
          </w:p>
        </w:tc>
        <w:tc>
          <w:tcPr>
            <w:tcW w:w="7334" w:type="dxa"/>
          </w:tcPr>
          <w:p w14:paraId="1EA281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系统支持飞机实时轨迹追踪</w:t>
            </w:r>
          </w:p>
        </w:tc>
      </w:tr>
      <w:tr w14:paraId="4855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A1501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005</w:t>
            </w:r>
          </w:p>
        </w:tc>
        <w:tc>
          <w:tcPr>
            <w:tcW w:w="7334" w:type="dxa"/>
          </w:tcPr>
          <w:p w14:paraId="3E84AA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系统支持飞机轨迹回放</w:t>
            </w:r>
          </w:p>
        </w:tc>
      </w:tr>
      <w:tr w14:paraId="6701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C0AB6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006</w:t>
            </w:r>
          </w:p>
        </w:tc>
        <w:tc>
          <w:tcPr>
            <w:tcW w:w="7334" w:type="dxa"/>
          </w:tcPr>
          <w:p w14:paraId="1AC4AF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系统应支持飞行状态信息、经纬度、高度、速度、航向角、横滚角、俯仰角、航向角、燃油信息等的图像化展示</w:t>
            </w:r>
          </w:p>
        </w:tc>
      </w:tr>
      <w:tr w14:paraId="76124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AC2C5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007</w:t>
            </w:r>
          </w:p>
        </w:tc>
        <w:tc>
          <w:tcPr>
            <w:tcW w:w="7334" w:type="dxa"/>
          </w:tcPr>
          <w:p w14:paraId="69A0C71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系统应至少提供以下筛选条件对数据进行查询筛选，包括但不限于：</w:t>
            </w:r>
          </w:p>
          <w:p w14:paraId="4C545F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标签、航司、航班号、设备、机型、航段、日期等</w:t>
            </w:r>
          </w:p>
        </w:tc>
      </w:tr>
      <w:tr w14:paraId="6A1C5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8" w:type="dxa"/>
          </w:tcPr>
          <w:p w14:paraId="101183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008</w:t>
            </w:r>
          </w:p>
        </w:tc>
        <w:tc>
          <w:tcPr>
            <w:tcW w:w="7334" w:type="dxa"/>
          </w:tcPr>
          <w:p w14:paraId="7E4107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系统应支持对查询结果按时间排序</w:t>
            </w:r>
          </w:p>
        </w:tc>
      </w:tr>
      <w:tr w14:paraId="7E88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242013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009</w:t>
            </w:r>
          </w:p>
        </w:tc>
        <w:tc>
          <w:tcPr>
            <w:tcW w:w="7334" w:type="dxa"/>
          </w:tcPr>
          <w:p w14:paraId="6367AB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系统应支持具有该功能使用权的用户对数据进行批量批注、添加、修改、删除</w:t>
            </w:r>
          </w:p>
        </w:tc>
      </w:tr>
      <w:tr w14:paraId="330E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A905F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010</w:t>
            </w:r>
          </w:p>
        </w:tc>
        <w:tc>
          <w:tcPr>
            <w:tcW w:w="7334" w:type="dxa"/>
          </w:tcPr>
          <w:p w14:paraId="06D18A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系统应支持具有该功能使用权的用户对数据进行批量导出至文件</w:t>
            </w:r>
          </w:p>
        </w:tc>
      </w:tr>
      <w:tr w14:paraId="0A95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8011C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</w:t>
            </w:r>
          </w:p>
        </w:tc>
        <w:tc>
          <w:tcPr>
            <w:tcW w:w="7334" w:type="dxa"/>
          </w:tcPr>
          <w:p w14:paraId="3E1655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系统应支持从文件导入数据</w:t>
            </w:r>
          </w:p>
        </w:tc>
      </w:tr>
      <w:tr w14:paraId="6A165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10CCD0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012</w:t>
            </w:r>
          </w:p>
        </w:tc>
        <w:tc>
          <w:tcPr>
            <w:tcW w:w="7334" w:type="dxa"/>
          </w:tcPr>
          <w:p w14:paraId="6E3587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系统应具备用户权限访问控制功能</w:t>
            </w:r>
          </w:p>
        </w:tc>
      </w:tr>
      <w:tr w14:paraId="0D06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6E536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013</w:t>
            </w:r>
          </w:p>
        </w:tc>
        <w:tc>
          <w:tcPr>
            <w:tcW w:w="7334" w:type="dxa"/>
          </w:tcPr>
          <w:p w14:paraId="3BCFD5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系统应支持可视化形式展示各应用的实时流量，丢包率等</w:t>
            </w:r>
          </w:p>
        </w:tc>
      </w:tr>
      <w:tr w14:paraId="62E9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12723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014</w:t>
            </w:r>
          </w:p>
        </w:tc>
        <w:tc>
          <w:tcPr>
            <w:tcW w:w="7334" w:type="dxa"/>
          </w:tcPr>
          <w:p w14:paraId="022096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系统应支持接收COMAC前舱-飞行员生理健康状态监测系统（视频数据）、COMAC中舱-飞机健康状态监测系统下发的数据</w:t>
            </w:r>
          </w:p>
        </w:tc>
      </w:tr>
      <w:tr w14:paraId="31CD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280E7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015</w:t>
            </w:r>
          </w:p>
        </w:tc>
        <w:tc>
          <w:tcPr>
            <w:tcW w:w="7334" w:type="dxa"/>
          </w:tcPr>
          <w:p w14:paraId="320A2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系统应支持实时播放前舱-飞行员生理健康状态监测视频</w:t>
            </w:r>
          </w:p>
        </w:tc>
      </w:tr>
      <w:tr w14:paraId="4837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03E92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016</w:t>
            </w:r>
          </w:p>
        </w:tc>
        <w:tc>
          <w:tcPr>
            <w:tcW w:w="7334" w:type="dxa"/>
          </w:tcPr>
          <w:p w14:paraId="3DB11B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系统应支持将COMAC中舱-飞机健康状态监测系统下发的数据转发给商飞地面系统（目的IP可配置）</w:t>
            </w:r>
          </w:p>
        </w:tc>
      </w:tr>
      <w:tr w14:paraId="100BF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1F861F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017</w:t>
            </w:r>
          </w:p>
        </w:tc>
        <w:tc>
          <w:tcPr>
            <w:tcW w:w="7334" w:type="dxa"/>
          </w:tcPr>
          <w:p w14:paraId="5B416D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系统应支持接收来自633 IFE 、科克瑞尔IFE、633CCS+智能舷窗系统下发的数据。</w:t>
            </w:r>
          </w:p>
        </w:tc>
      </w:tr>
      <w:tr w14:paraId="0960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DFC9B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018</w:t>
            </w:r>
          </w:p>
        </w:tc>
        <w:tc>
          <w:tcPr>
            <w:tcW w:w="7334" w:type="dxa"/>
          </w:tcPr>
          <w:p w14:paraId="615F65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系统应支持对来自633 IFE 、科克瑞尔IFE、633CCS+智能舷窗系统下发的数据进行解析。</w:t>
            </w:r>
          </w:p>
        </w:tc>
      </w:tr>
      <w:tr w14:paraId="24E8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B76FD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019</w:t>
            </w:r>
          </w:p>
        </w:tc>
        <w:tc>
          <w:tcPr>
            <w:tcW w:w="7334" w:type="dxa"/>
          </w:tcPr>
          <w:p w14:paraId="4B80DC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系统应支持对来自633 IFE 、科克瑞尔IFE的数据进行分析统计，进行可视化展示</w:t>
            </w:r>
          </w:p>
        </w:tc>
      </w:tr>
      <w:tr w14:paraId="6CA1B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top"/>
          </w:tcPr>
          <w:p w14:paraId="475277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020</w:t>
            </w:r>
          </w:p>
        </w:tc>
        <w:tc>
          <w:tcPr>
            <w:tcW w:w="7334" w:type="dxa"/>
            <w:vAlign w:val="top"/>
          </w:tcPr>
          <w:p w14:paraId="37F12C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系统应支持对来自633 IFE 、科克瑞尔IFE下发的乘客行为进行分析，并进行乘客个性化推荐</w:t>
            </w:r>
          </w:p>
        </w:tc>
      </w:tr>
      <w:tr w14:paraId="74B73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top"/>
          </w:tcPr>
          <w:p w14:paraId="4FCC52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021</w:t>
            </w:r>
          </w:p>
        </w:tc>
        <w:tc>
          <w:tcPr>
            <w:tcW w:w="7334" w:type="dxa"/>
            <w:vAlign w:val="top"/>
          </w:tcPr>
          <w:p w14:paraId="48E962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系统应支持对来自633CCS+智能舷窗系统下发的数据进行可视化展示</w:t>
            </w:r>
          </w:p>
        </w:tc>
      </w:tr>
      <w:tr w14:paraId="1159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top"/>
          </w:tcPr>
          <w:p w14:paraId="0C2907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022</w:t>
            </w:r>
          </w:p>
        </w:tc>
        <w:tc>
          <w:tcPr>
            <w:tcW w:w="7334" w:type="dxa"/>
            <w:vAlign w:val="top"/>
          </w:tcPr>
          <w:p w14:paraId="72FFFE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系统应支持对来自乘客数据仿真工控机的数据进行可视化展示</w:t>
            </w:r>
          </w:p>
        </w:tc>
      </w:tr>
    </w:tbl>
    <w:p w14:paraId="5F220D6C">
      <w:pPr>
        <w:rPr>
          <w:rFonts w:hint="default"/>
          <w:lang w:val="en-US" w:eastAsia="zh-CN"/>
        </w:rPr>
      </w:pPr>
    </w:p>
    <w:p w14:paraId="5A9B977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QAR数据格式</w:t>
      </w:r>
    </w:p>
    <w:p w14:paraId="009D24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JSON：</w:t>
      </w:r>
    </w:p>
    <w:p w14:paraId="23C58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097A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"AIR GND ON GND": "GROUND",</w:t>
      </w:r>
    </w:p>
    <w:p w14:paraId="5AE59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"BARO COR ALT NO. 1": "0",</w:t>
      </w:r>
    </w:p>
    <w:p w14:paraId="755EC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"COMPUTED AIRSPEED": "45",</w:t>
      </w:r>
    </w:p>
    <w:p w14:paraId="01003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"DESTINATION": "ZSHC",</w:t>
      </w:r>
    </w:p>
    <w:p w14:paraId="57581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"DESTINATION ETA": "0:26.2",</w:t>
      </w:r>
    </w:p>
    <w:p w14:paraId="3AD30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"DISTANCE TO GO": "0",</w:t>
      </w:r>
    </w:p>
    <w:p w14:paraId="1486F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"FLIGHT NUMBER": "4783",</w:t>
      </w:r>
    </w:p>
    <w:p w14:paraId="50E12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"GROUNDSPEED": "0",</w:t>
      </w:r>
    </w:p>
    <w:p w14:paraId="536A3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"ORIGIN": "ZSQD",</w:t>
      </w:r>
    </w:p>
    <w:p w14:paraId="7800C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"PRES POSN LAT - FMC": "36.411113024",</w:t>
      </w:r>
    </w:p>
    <w:p w14:paraId="6A961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"PRES POSN LONG - FMC": "120.09225375",</w:t>
      </w:r>
    </w:p>
    <w:p w14:paraId="10CA8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"TRACK ANGLE TRUE - FMC": "71.71824",</w:t>
      </w:r>
    </w:p>
    <w:p w14:paraId="61E74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"frameCount": 1517,</w:t>
      </w:r>
    </w:p>
    <w:p w14:paraId="6D187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"time": "23:04:55"</w:t>
      </w:r>
    </w:p>
    <w:p w14:paraId="7E4D4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595627A">
      <w:pPr>
        <w:rPr>
          <w:rFonts w:hint="default"/>
          <w:lang w:val="en-US" w:eastAsia="zh-CN"/>
        </w:rPr>
      </w:pPr>
    </w:p>
    <w:p w14:paraId="7FB87A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QAR解析关键字段参考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4E9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01FB2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4261" w:type="dxa"/>
          </w:tcPr>
          <w:p w14:paraId="7A5CB2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</w:tr>
      <w:tr w14:paraId="101C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91CC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FLIGHT NUMBER</w:t>
            </w:r>
          </w:p>
        </w:tc>
        <w:tc>
          <w:tcPr>
            <w:tcW w:w="4261" w:type="dxa"/>
          </w:tcPr>
          <w:p w14:paraId="6E433E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航班号</w:t>
            </w:r>
          </w:p>
        </w:tc>
      </w:tr>
      <w:tr w14:paraId="25821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9518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BARO COR ALT NO. 1 </w:t>
            </w:r>
          </w:p>
        </w:tc>
        <w:tc>
          <w:tcPr>
            <w:tcW w:w="4261" w:type="dxa"/>
          </w:tcPr>
          <w:p w14:paraId="6E7DD1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高度</w:t>
            </w:r>
          </w:p>
        </w:tc>
      </w:tr>
      <w:tr w14:paraId="1DCE8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2DA50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GROUNDSPEED</w:t>
            </w:r>
          </w:p>
        </w:tc>
        <w:tc>
          <w:tcPr>
            <w:tcW w:w="4261" w:type="dxa"/>
          </w:tcPr>
          <w:p w14:paraId="36C336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地速</w:t>
            </w:r>
          </w:p>
        </w:tc>
      </w:tr>
      <w:tr w14:paraId="04F99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81CE4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TRACK ANGLE TRUE - FMC</w:t>
            </w:r>
          </w:p>
        </w:tc>
        <w:tc>
          <w:tcPr>
            <w:tcW w:w="4261" w:type="dxa"/>
          </w:tcPr>
          <w:p w14:paraId="03F4AC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实际航行方向</w:t>
            </w:r>
          </w:p>
        </w:tc>
      </w:tr>
      <w:tr w14:paraId="48635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4801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CAPT DISPLAY HEADING </w:t>
            </w:r>
          </w:p>
        </w:tc>
        <w:tc>
          <w:tcPr>
            <w:tcW w:w="4261" w:type="dxa"/>
          </w:tcPr>
          <w:p w14:paraId="09018F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选择航行方向</w:t>
            </w:r>
          </w:p>
        </w:tc>
      </w:tr>
      <w:tr w14:paraId="61A8A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16F5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COMPUTED AIRSPEED</w:t>
            </w:r>
          </w:p>
        </w:tc>
        <w:tc>
          <w:tcPr>
            <w:tcW w:w="4261" w:type="dxa"/>
          </w:tcPr>
          <w:p w14:paraId="472F8B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实际飞行速度</w:t>
            </w:r>
          </w:p>
        </w:tc>
      </w:tr>
      <w:tr w14:paraId="42A57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21371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PRES POSN LAT - FMC  </w:t>
            </w:r>
          </w:p>
        </w:tc>
        <w:tc>
          <w:tcPr>
            <w:tcW w:w="4261" w:type="dxa"/>
          </w:tcPr>
          <w:p w14:paraId="4F1E0E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纬度</w:t>
            </w:r>
          </w:p>
        </w:tc>
      </w:tr>
      <w:tr w14:paraId="32AE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BAA5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PRES POSN LONG - FMC  </w:t>
            </w:r>
          </w:p>
        </w:tc>
        <w:tc>
          <w:tcPr>
            <w:tcW w:w="4261" w:type="dxa"/>
          </w:tcPr>
          <w:p w14:paraId="5FEB53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经度</w:t>
            </w:r>
          </w:p>
        </w:tc>
      </w:tr>
      <w:tr w14:paraId="55DC5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85AC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ORIGIN  </w:t>
            </w:r>
          </w:p>
        </w:tc>
        <w:tc>
          <w:tcPr>
            <w:tcW w:w="4261" w:type="dxa"/>
          </w:tcPr>
          <w:p w14:paraId="28EF44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起点</w:t>
            </w:r>
          </w:p>
        </w:tc>
      </w:tr>
      <w:tr w14:paraId="6F51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300B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DESTINATION</w:t>
            </w:r>
          </w:p>
        </w:tc>
        <w:tc>
          <w:tcPr>
            <w:tcW w:w="4261" w:type="dxa"/>
          </w:tcPr>
          <w:p w14:paraId="4A93AE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目的地</w:t>
            </w:r>
          </w:p>
        </w:tc>
      </w:tr>
      <w:tr w14:paraId="0364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4706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DESTINATION ETA   </w:t>
            </w:r>
          </w:p>
        </w:tc>
        <w:tc>
          <w:tcPr>
            <w:tcW w:w="4261" w:type="dxa"/>
          </w:tcPr>
          <w:p w14:paraId="24AF98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预计到达时间</w:t>
            </w:r>
          </w:p>
        </w:tc>
      </w:tr>
      <w:tr w14:paraId="5895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519C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DISTANCE TO GO  </w:t>
            </w:r>
          </w:p>
        </w:tc>
        <w:tc>
          <w:tcPr>
            <w:tcW w:w="4261" w:type="dxa"/>
          </w:tcPr>
          <w:p w14:paraId="58CE96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总剩余航程</w:t>
            </w:r>
          </w:p>
        </w:tc>
      </w:tr>
      <w:tr w14:paraId="5055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C813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AIR GND ON GND</w:t>
            </w:r>
          </w:p>
        </w:tc>
        <w:tc>
          <w:tcPr>
            <w:tcW w:w="4261" w:type="dxa"/>
          </w:tcPr>
          <w:p w14:paraId="05E347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地面状态标记</w:t>
            </w:r>
          </w:p>
        </w:tc>
      </w:tr>
      <w:tr w14:paraId="1B66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23F45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 PITCH RATE</w:t>
            </w:r>
          </w:p>
        </w:tc>
        <w:tc>
          <w:tcPr>
            <w:tcW w:w="4261" w:type="dxa"/>
          </w:tcPr>
          <w:p w14:paraId="3C0D83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机体俯仰角</w:t>
            </w:r>
          </w:p>
        </w:tc>
      </w:tr>
      <w:tr w14:paraId="4ABFF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2C97C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 ROLL RATE</w:t>
            </w:r>
          </w:p>
        </w:tc>
        <w:tc>
          <w:tcPr>
            <w:tcW w:w="4261" w:type="dxa"/>
          </w:tcPr>
          <w:p w14:paraId="4940AF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机体滚转角</w:t>
            </w:r>
          </w:p>
        </w:tc>
      </w:tr>
      <w:tr w14:paraId="2AEC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2509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LT MAIN FUEL QTY</w:t>
            </w:r>
          </w:p>
        </w:tc>
        <w:tc>
          <w:tcPr>
            <w:tcW w:w="4261" w:type="dxa"/>
          </w:tcPr>
          <w:p w14:paraId="371D2B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左主油箱油量</w:t>
            </w:r>
          </w:p>
        </w:tc>
      </w:tr>
      <w:tr w14:paraId="626C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9FB7F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RT MAIN FUEL QTY</w:t>
            </w:r>
          </w:p>
        </w:tc>
        <w:tc>
          <w:tcPr>
            <w:tcW w:w="4261" w:type="dxa"/>
          </w:tcPr>
          <w:p w14:paraId="331EDF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右主油箱油量</w:t>
            </w:r>
          </w:p>
        </w:tc>
      </w:tr>
      <w:tr w14:paraId="5483E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288E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CENTER MAIN FUEL QTY</w:t>
            </w:r>
          </w:p>
        </w:tc>
        <w:tc>
          <w:tcPr>
            <w:tcW w:w="4261" w:type="dxa"/>
          </w:tcPr>
          <w:p w14:paraId="343C2D3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中央油箱油量</w:t>
            </w:r>
          </w:p>
        </w:tc>
      </w:tr>
      <w:tr w14:paraId="4BB3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E19E1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LOW FUEL QTY TANK1/2</w:t>
            </w:r>
          </w:p>
        </w:tc>
        <w:tc>
          <w:tcPr>
            <w:tcW w:w="4261" w:type="dxa"/>
          </w:tcPr>
          <w:p w14:paraId="5B508B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油箱低油量告警</w:t>
            </w:r>
          </w:p>
        </w:tc>
      </w:tr>
    </w:tbl>
    <w:p w14:paraId="750847B1">
      <w:pPr>
        <w:rPr>
          <w:rFonts w:hint="default"/>
          <w:lang w:val="en-US" w:eastAsia="zh-CN"/>
        </w:rPr>
      </w:pPr>
    </w:p>
    <w:p w14:paraId="631D5DD9">
      <w:pPr>
        <w:rPr>
          <w:rFonts w:hint="default"/>
          <w:lang w:val="en-US" w:eastAsia="zh-CN"/>
        </w:rPr>
      </w:pPr>
    </w:p>
    <w:p w14:paraId="649A987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乘客数据仿真工控机外部开放接口</w:t>
      </w:r>
    </w:p>
    <w:p w14:paraId="6BA4B3ED">
      <w:pPr>
        <w:pStyle w:val="9"/>
        <w:bidi w:val="0"/>
      </w:pPr>
      <w:r>
        <w:rPr>
          <w:rFonts w:hint="default"/>
        </w:rPr>
        <w:t>外部接口均要求请求头：</w:t>
      </w:r>
    </w:p>
    <w:p w14:paraId="1AE38CEE">
      <w:pPr>
        <w:pStyle w:val="9"/>
        <w:bidi w:val="0"/>
      </w:pPr>
      <w:r>
        <w:t>X-API-Key</w:t>
      </w:r>
      <w:r>
        <w:rPr>
          <w:rFonts w:hint="default"/>
        </w:rPr>
        <w:t>: &lt;有效的地面端 API Key&gt;</w:t>
      </w:r>
    </w:p>
    <w:p w14:paraId="73F2CBFB">
      <w:pPr>
        <w:pStyle w:val="3"/>
        <w:bidi w:val="0"/>
        <w:rPr>
          <w:rFonts w:hint="default"/>
        </w:rPr>
      </w:pPr>
      <w:r>
        <w:rPr>
          <w:rFonts w:hint="default"/>
        </w:rPr>
        <w:t>GET /external/v1/tasks</w:t>
      </w:r>
    </w:p>
    <w:p w14:paraId="23C96000">
      <w:pPr>
        <w:pStyle w:val="9"/>
        <w:bidi w:val="0"/>
        <w:rPr>
          <w:rFonts w:hint="default"/>
        </w:rPr>
      </w:pPr>
      <w:r>
        <w:rPr>
          <w:rFonts w:hint="default"/>
        </w:rPr>
        <w:t>用途：外部分页查询地面端任务列表。</w:t>
      </w:r>
    </w:p>
    <w:p w14:paraId="2940ADDA">
      <w:pPr>
        <w:pStyle w:val="9"/>
        <w:bidi w:val="0"/>
        <w:rPr>
          <w:rFonts w:hint="default"/>
        </w:rPr>
      </w:pPr>
      <w:r>
        <w:rPr>
          <w:rFonts w:hint="default"/>
        </w:rPr>
        <w:t>成功返回 200：</w:t>
      </w:r>
    </w:p>
    <w:p w14:paraId="799C8176">
      <w:pPr>
        <w:pStyle w:val="9"/>
        <w:bidi w:val="0"/>
        <w:rPr>
          <w:rFonts w:hint="default"/>
        </w:rPr>
      </w:pPr>
      <w:r>
        <w:rPr>
          <w:rFonts w:hint="default"/>
        </w:rPr>
        <w:t>{</w:t>
      </w:r>
    </w:p>
    <w:p w14:paraId="225F2A3B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"items": [</w:t>
      </w:r>
    </w:p>
    <w:p w14:paraId="183117BC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76BB5DA3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"taskId": "CA-FLIGHT-20260610-001",</w:t>
      </w:r>
    </w:p>
    <w:p w14:paraId="4B29AB2E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"flightNo": "CA1234",</w:t>
      </w:r>
    </w:p>
    <w:p w14:paraId="2502CF0E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"scenarioName": "上海浦东 -&gt; 北京首都 巡航压测",</w:t>
      </w:r>
    </w:p>
    <w:p w14:paraId="18B7034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"status": "running",</w:t>
      </w:r>
    </w:p>
    <w:p w14:paraId="6593AE2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"phase": "cruise",</w:t>
      </w:r>
    </w:p>
    <w:p w14:paraId="37002988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"terminalCount": 400,</w:t>
      </w:r>
    </w:p>
    <w:p w14:paraId="2347D234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"startedAt": "2026-06-10T19:20:00+08:00",</w:t>
      </w:r>
    </w:p>
    <w:p w14:paraId="44E9F61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"endedAt": null,</w:t>
      </w:r>
    </w:p>
    <w:p w14:paraId="13206E7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"downlinkTargetMbps": 600.0,</w:t>
      </w:r>
    </w:p>
    <w:p w14:paraId="5376AACB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"statisticsWindowSeconds": 5,</w:t>
      </w:r>
    </w:p>
    <w:p w14:paraId="6EC91C8E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"totalBytes": 9812574208,</w:t>
      </w:r>
    </w:p>
    <w:p w14:paraId="6C452131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"failureReason": null,</w:t>
      </w:r>
    </w:p>
    <w:p w14:paraId="6ABA237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"rerunSourceTaskId": null,</w:t>
      </w:r>
    </w:p>
    <w:p w14:paraId="1F7F544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"archived": false</w:t>
      </w:r>
    </w:p>
    <w:p w14:paraId="7885D4D3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56088775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],</w:t>
      </w:r>
    </w:p>
    <w:p w14:paraId="1F2B0070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"page": 1,</w:t>
      </w:r>
    </w:p>
    <w:p w14:paraId="786D3FC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"pageSize": 20,</w:t>
      </w:r>
    </w:p>
    <w:p w14:paraId="1A1D1A51">
      <w:pPr>
        <w:pStyle w:val="9"/>
        <w:bidi w:val="0"/>
      </w:pPr>
      <w:r>
        <w:rPr>
          <w:rFonts w:hint="default"/>
        </w:rPr>
        <w:t xml:space="preserve">  "total": 1}</w:t>
      </w:r>
    </w:p>
    <w:p w14:paraId="0F5B0D38">
      <w:pPr>
        <w:pStyle w:val="9"/>
        <w:bidi w:val="0"/>
        <w:rPr>
          <w:rFonts w:hint="default"/>
        </w:rPr>
      </w:pPr>
      <w:r>
        <w:rPr>
          <w:rFonts w:hint="default"/>
        </w:rPr>
        <w:t>任务详情字段：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3"/>
        <w:gridCol w:w="1276"/>
        <w:gridCol w:w="4497"/>
      </w:tblGrid>
      <w:tr w14:paraId="4411E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BB4C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F511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D593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37DAD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846C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taskId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1FD6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089E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任务业务标识。</w:t>
            </w:r>
          </w:p>
        </w:tc>
      </w:tr>
      <w:tr w14:paraId="199C1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4CB5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flightNo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929D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8E5F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航班号。当前实现返回该字段。</w:t>
            </w:r>
          </w:p>
        </w:tc>
      </w:tr>
      <w:tr w14:paraId="72B3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F7EB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scenarioName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3ADA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3A86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场景名称。</w:t>
            </w:r>
          </w:p>
        </w:tc>
      </w:tr>
      <w:tr w14:paraId="550C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82DF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DC1B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F68F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任务状态，例如 registered、running、paused、finished。</w:t>
            </w:r>
          </w:p>
        </w:tc>
      </w:tr>
      <w:tr w14:paraId="5C9F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C3A7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phase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AED7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AC20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当前飞行阶段，例如 cruise。</w:t>
            </w:r>
          </w:p>
        </w:tc>
      </w:tr>
      <w:tr w14:paraId="5E4A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FE10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terminalCount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037E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EFC5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终端数量。</w:t>
            </w:r>
          </w:p>
        </w:tc>
      </w:tr>
      <w:tr w14:paraId="6429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958C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startedAt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5BF9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D0D2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任务开始时间。</w:t>
            </w:r>
          </w:p>
        </w:tc>
      </w:tr>
      <w:tr w14:paraId="3B27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B6E9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endedAt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E93A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string/null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BB28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任务结束时间。</w:t>
            </w:r>
          </w:p>
        </w:tc>
      </w:tr>
      <w:tr w14:paraId="763F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902A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downlinkTargetMbps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30C2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F7EA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下行回灌峰值目标。</w:t>
            </w:r>
          </w:p>
        </w:tc>
      </w:tr>
      <w:tr w14:paraId="2D4E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8330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statisticsWindowSeconds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1546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8977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统计窗口秒数。</w:t>
            </w:r>
          </w:p>
        </w:tc>
      </w:tr>
      <w:tr w14:paraId="25864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1CE1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totalBytes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9BB5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FBA2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累计字节数。</w:t>
            </w:r>
          </w:p>
        </w:tc>
      </w:tr>
      <w:tr w14:paraId="4444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E7B8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failureReason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E746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string/null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D746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失败原因。</w:t>
            </w:r>
          </w:p>
        </w:tc>
      </w:tr>
      <w:tr w14:paraId="398E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7A6B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rerunSourceTaskId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A9E3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string/null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1F7D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重跑来源任务。</w:t>
            </w:r>
          </w:p>
        </w:tc>
      </w:tr>
      <w:tr w14:paraId="62554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E3DF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archived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F1A5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34D8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是否归档。</w:t>
            </w:r>
          </w:p>
        </w:tc>
      </w:tr>
    </w:tbl>
    <w:p w14:paraId="5F3163FE">
      <w:pPr>
        <w:pStyle w:val="9"/>
        <w:bidi w:val="0"/>
        <w:rPr>
          <w:rFonts w:hint="default"/>
        </w:rPr>
      </w:pPr>
      <w:r>
        <w:rPr>
          <w:rFonts w:hint="default"/>
        </w:rPr>
        <w:t>注意：历史 fixture contracts/fixtures/task-list.page1.json 中出现过 scenarioId；当前 FastAPI 响应模型以 flightNo 为准。</w:t>
      </w:r>
    </w:p>
    <w:p w14:paraId="6F35B5DC">
      <w:pPr>
        <w:pStyle w:val="9"/>
        <w:bidi w:val="0"/>
        <w:rPr>
          <w:rFonts w:hint="default"/>
        </w:rPr>
      </w:pPr>
    </w:p>
    <w:p w14:paraId="6130BCCB">
      <w:pPr>
        <w:pStyle w:val="3"/>
        <w:bidi w:val="0"/>
        <w:rPr>
          <w:rFonts w:hint="default"/>
        </w:rPr>
      </w:pPr>
      <w:r>
        <w:rPr>
          <w:rFonts w:hint="default"/>
        </w:rPr>
        <w:t>GET /external/v1/traffic-records</w:t>
      </w:r>
    </w:p>
    <w:p w14:paraId="407DDA46">
      <w:pPr>
        <w:pStyle w:val="9"/>
        <w:bidi w:val="0"/>
        <w:rPr>
          <w:rFonts w:hint="default"/>
        </w:rPr>
      </w:pPr>
      <w:r>
        <w:rPr>
          <w:rFonts w:hint="default"/>
        </w:rPr>
        <w:t>用途：外部分页查询全部可见流量明细。</w:t>
      </w:r>
    </w:p>
    <w:p w14:paraId="573CD784">
      <w:pPr>
        <w:pStyle w:val="9"/>
        <w:bidi w:val="0"/>
        <w:rPr>
          <w:rFonts w:hint="default"/>
        </w:rPr>
      </w:pPr>
      <w:r>
        <w:rPr>
          <w:rFonts w:hint="default"/>
        </w:rPr>
        <w:t>成功返回 200：</w:t>
      </w:r>
    </w:p>
    <w:p w14:paraId="52939EDE">
      <w:pPr>
        <w:pStyle w:val="9"/>
        <w:bidi w:val="0"/>
        <w:rPr>
          <w:rFonts w:hint="default"/>
        </w:rPr>
      </w:pPr>
      <w:r>
        <w:rPr>
          <w:rFonts w:hint="default"/>
        </w:rPr>
        <w:t>{</w:t>
      </w:r>
    </w:p>
    <w:p w14:paraId="5D88A921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"items": [</w:t>
      </w:r>
    </w:p>
    <w:p w14:paraId="59B331B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2B7F0C2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"windowStart": "2026-06-10T19:42:15+08:00",</w:t>
      </w:r>
    </w:p>
    <w:p w14:paraId="076916D4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"windowEnd": "2026-06-10T19:42:20+08:00",</w:t>
      </w:r>
    </w:p>
    <w:p w14:paraId="27A4B0D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"taskId": "CA-FLIGHT-20260610-001",</w:t>
      </w:r>
    </w:p>
    <w:p w14:paraId="4176BE6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"terminalId": "T-0001",</w:t>
      </w:r>
    </w:p>
    <w:p w14:paraId="77B49D95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"displayTerminalId": "A47",</w:t>
      </w:r>
    </w:p>
    <w:p w14:paraId="3DE4CA4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"seatLabel": "23A",</w:t>
      </w:r>
    </w:p>
    <w:p w14:paraId="6CE5562C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"application": "高清视频",</w:t>
      </w:r>
    </w:p>
    <w:p w14:paraId="0FA644A8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"protocol": "TCP",</w:t>
      </w:r>
    </w:p>
    <w:p w14:paraId="72DCB6B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"direction": "downlink",</w:t>
      </w:r>
    </w:p>
    <w:p w14:paraId="47C4552D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"bytesCount": 5000000,</w:t>
      </w:r>
    </w:p>
    <w:p w14:paraId="48A88F5E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"packetCount": 14045,</w:t>
      </w:r>
    </w:p>
    <w:p w14:paraId="605DA5DD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"throughputMbps": 8.0,</w:t>
      </w:r>
    </w:p>
    <w:p w14:paraId="6D003CF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"peakMbps": 8.4,</w:t>
      </w:r>
    </w:p>
    <w:p w14:paraId="41FECF2B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"recordStatus": "recorded"</w:t>
      </w:r>
    </w:p>
    <w:p w14:paraId="2CC907EF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75F8204E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],</w:t>
      </w:r>
    </w:p>
    <w:p w14:paraId="0214A461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"page": 1,</w:t>
      </w:r>
    </w:p>
    <w:p w14:paraId="480BA3AD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"pageSize": 20,</w:t>
      </w:r>
    </w:p>
    <w:p w14:paraId="7124BCC9">
      <w:pPr>
        <w:pStyle w:val="9"/>
        <w:bidi w:val="0"/>
      </w:pPr>
      <w:r>
        <w:rPr>
          <w:rFonts w:hint="default"/>
        </w:rPr>
        <w:t xml:space="preserve">  "total": 1}</w:t>
      </w:r>
    </w:p>
    <w:p w14:paraId="558A4F13">
      <w:pPr>
        <w:pStyle w:val="9"/>
        <w:bidi w:val="0"/>
        <w:rPr>
          <w:rFonts w:hint="default"/>
        </w:rPr>
      </w:pPr>
      <w:r>
        <w:rPr>
          <w:rFonts w:hint="default"/>
        </w:rPr>
        <w:t>流量明细字段：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1"/>
        <w:gridCol w:w="1030"/>
        <w:gridCol w:w="3882"/>
      </w:tblGrid>
      <w:tr w14:paraId="40381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1D10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1D50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2D89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60AD5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8C06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windowStart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1D13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D395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统计窗口开始时间。</w:t>
            </w:r>
          </w:p>
        </w:tc>
      </w:tr>
      <w:tr w14:paraId="68B06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F55F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windowEnd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4D57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9F1A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统计窗口结束时间。</w:t>
            </w:r>
          </w:p>
        </w:tc>
      </w:tr>
      <w:tr w14:paraId="3F127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41E6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taskId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EB0B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5F7E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任务业务标识。</w:t>
            </w:r>
          </w:p>
        </w:tc>
      </w:tr>
      <w:tr w14:paraId="6C651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7D2E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terminalId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5C93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C055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后端真实终端标识，例如 T-0001。</w:t>
            </w:r>
          </w:p>
        </w:tc>
      </w:tr>
      <w:tr w14:paraId="0017D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70DE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displayTerminalId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2D1C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0300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前端展示终端标识，例如 A47。</w:t>
            </w:r>
          </w:p>
        </w:tc>
      </w:tr>
      <w:tr w14:paraId="6C746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88AA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seatLabel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C8C7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9364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座位号。</w:t>
            </w:r>
          </w:p>
        </w:tc>
      </w:tr>
      <w:tr w14:paraId="33610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C84F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application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4DAB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3389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应用类型或业务标签。</w:t>
            </w:r>
          </w:p>
        </w:tc>
      </w:tr>
      <w:tr w14:paraId="4E7FC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79CA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protocol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0E86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4886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协议，例如 TCP、UDP。</w:t>
            </w:r>
          </w:p>
        </w:tc>
      </w:tr>
      <w:tr w14:paraId="75C98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F798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direction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CED3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88A1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方向，例如 downlink。</w:t>
            </w:r>
          </w:p>
        </w:tc>
      </w:tr>
      <w:tr w14:paraId="0D650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F281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bytesCount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B884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842F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该窗口字节数。</w:t>
            </w:r>
          </w:p>
        </w:tc>
      </w:tr>
      <w:tr w14:paraId="4A35E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D130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packetCount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E482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4FFC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该窗口包数。</w:t>
            </w:r>
          </w:p>
        </w:tc>
      </w:tr>
      <w:tr w14:paraId="58999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C75F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throughputMbps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A19B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6FCE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该窗口平均吞吐。</w:t>
            </w:r>
          </w:p>
        </w:tc>
      </w:tr>
      <w:tr w14:paraId="255A1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D914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peakMbps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CDB6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2CA5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峰值吞吐。</w:t>
            </w:r>
          </w:p>
        </w:tc>
      </w:tr>
      <w:tr w14:paraId="7221B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3589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recordStatus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8360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894F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记录状态，例如 recorded、delayed。</w:t>
            </w:r>
          </w:p>
        </w:tc>
      </w:tr>
    </w:tbl>
    <w:p w14:paraId="34A23D3E">
      <w:pPr>
        <w:pStyle w:val="3"/>
        <w:bidi w:val="0"/>
        <w:rPr>
          <w:rFonts w:hint="default"/>
        </w:rPr>
      </w:pPr>
      <w:r>
        <w:rPr>
          <w:rFonts w:hint="default"/>
        </w:rPr>
        <w:t>GET /external/v1/tasks/{task_id}/traffic</w:t>
      </w:r>
    </w:p>
    <w:p w14:paraId="505D8A3B">
      <w:pPr>
        <w:pStyle w:val="9"/>
        <w:bidi w:val="0"/>
        <w:rPr>
          <w:rFonts w:hint="default"/>
        </w:rPr>
      </w:pPr>
      <w:r>
        <w:rPr>
          <w:rFonts w:hint="default"/>
        </w:rPr>
        <w:t>用途：外部按任务查询流量明细。</w:t>
      </w:r>
    </w:p>
    <w:p w14:paraId="019235E5">
      <w:pPr>
        <w:pStyle w:val="9"/>
        <w:bidi w:val="0"/>
        <w:rPr>
          <w:rFonts w:hint="default"/>
        </w:rPr>
      </w:pPr>
      <w:r>
        <w:rPr>
          <w:rFonts w:hint="default"/>
        </w:rPr>
        <w:t>路径参数：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1"/>
        <w:gridCol w:w="1710"/>
      </w:tblGrid>
      <w:tr w14:paraId="2B1E5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0566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C906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0BD78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918A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task_id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C96F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任务业务标识。</w:t>
            </w:r>
          </w:p>
        </w:tc>
      </w:tr>
    </w:tbl>
    <w:p w14:paraId="2DBE6FD2">
      <w:pPr>
        <w:pStyle w:val="9"/>
        <w:bidi w:val="0"/>
        <w:rPr>
          <w:rFonts w:hint="default"/>
        </w:rPr>
      </w:pPr>
      <w:r>
        <w:rPr>
          <w:rFonts w:hint="default"/>
        </w:rPr>
        <w:t>成功返回 200，结构与 /external/v1/traffic-records 相同，只是 items 会按 task</w:t>
      </w:r>
      <w:r>
        <w:rPr>
          <w:rFonts w:hint="eastAsia"/>
          <w:lang w:val="en-US" w:eastAsia="zh-CN"/>
        </w:rPr>
        <w:t>_i</w:t>
      </w:r>
      <w:r>
        <w:rPr>
          <w:rFonts w:hint="default"/>
        </w:rPr>
        <w:t>d 过滤：</w:t>
      </w:r>
    </w:p>
    <w:p w14:paraId="3417D2A4">
      <w:pPr>
        <w:pStyle w:val="9"/>
        <w:bidi w:val="0"/>
        <w:rPr>
          <w:rFonts w:hint="default"/>
        </w:rPr>
      </w:pPr>
      <w:r>
        <w:rPr>
          <w:rFonts w:hint="default"/>
        </w:rPr>
        <w:t>{</w:t>
      </w:r>
    </w:p>
    <w:p w14:paraId="44E3DDB5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"items": [</w:t>
      </w:r>
    </w:p>
    <w:p w14:paraId="0DB6AFCC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7A25568A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"windowStart": "2026-06-10T19:42:15+08:00",</w:t>
      </w:r>
    </w:p>
    <w:p w14:paraId="2DB4DACF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"windowEnd": "2026-06-10T19:42:20+08:00",</w:t>
      </w:r>
    </w:p>
    <w:p w14:paraId="7B2AF343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"taskId": "CA-FLIGHT-20260610-001",</w:t>
      </w:r>
    </w:p>
    <w:p w14:paraId="78C4819C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"terminalId": "T-0001",</w:t>
      </w:r>
    </w:p>
    <w:p w14:paraId="459CFF4A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"displayTerminalId": "A47",</w:t>
      </w:r>
    </w:p>
    <w:p w14:paraId="0938C951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"seatLabel": "23A",</w:t>
      </w:r>
    </w:p>
    <w:p w14:paraId="7ADE203C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"application": "高清视频",</w:t>
      </w:r>
    </w:p>
    <w:p w14:paraId="5E7A4A49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"protocol": "TCP",</w:t>
      </w:r>
    </w:p>
    <w:p w14:paraId="7C78739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"direction": "downlink",</w:t>
      </w:r>
    </w:p>
    <w:p w14:paraId="052B1A03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"bytesCount": 5000000,</w:t>
      </w:r>
    </w:p>
    <w:p w14:paraId="7350CBFE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"packetCount": 14045,</w:t>
      </w:r>
    </w:p>
    <w:p w14:paraId="23D877AB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"throughputMbps": 8.0,</w:t>
      </w:r>
    </w:p>
    <w:p w14:paraId="3FC234D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"peakMbps": 8.4,</w:t>
      </w:r>
    </w:p>
    <w:p w14:paraId="45FDC342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"recordStatus": "recorded"</w:t>
      </w:r>
    </w:p>
    <w:p w14:paraId="0947BE62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33CB3542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],</w:t>
      </w:r>
    </w:p>
    <w:p w14:paraId="2E2B6DA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"page": 1,</w:t>
      </w:r>
    </w:p>
    <w:p w14:paraId="12D065F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"pageSize": 20,</w:t>
      </w:r>
    </w:p>
    <w:p w14:paraId="0F662A02">
      <w:pPr>
        <w:pStyle w:val="9"/>
        <w:bidi w:val="0"/>
      </w:pPr>
      <w:r>
        <w:rPr>
          <w:rFonts w:hint="default"/>
        </w:rPr>
        <w:t xml:space="preserve">  "total": 1}</w:t>
      </w:r>
    </w:p>
    <w:p w14:paraId="123A5BFE">
      <w:pPr>
        <w:pStyle w:val="3"/>
        <w:bidi w:val="0"/>
        <w:rPr>
          <w:rFonts w:hint="default"/>
        </w:rPr>
      </w:pPr>
      <w:r>
        <w:rPr>
          <w:rFonts w:hint="default"/>
        </w:rPr>
        <w:t>GET /external/v1/session-summaries</w:t>
      </w:r>
    </w:p>
    <w:p w14:paraId="509152FB">
      <w:pPr>
        <w:pStyle w:val="9"/>
        <w:bidi w:val="0"/>
        <w:rPr>
          <w:rFonts w:hint="default"/>
        </w:rPr>
      </w:pPr>
      <w:r>
        <w:rPr>
          <w:rFonts w:hint="default"/>
        </w:rPr>
        <w:t>用途：外部分页查询会话摘要。</w:t>
      </w:r>
    </w:p>
    <w:p w14:paraId="57E97E60">
      <w:pPr>
        <w:pStyle w:val="9"/>
        <w:bidi w:val="0"/>
        <w:rPr>
          <w:rFonts w:hint="default"/>
        </w:rPr>
      </w:pPr>
      <w:r>
        <w:rPr>
          <w:rFonts w:hint="default"/>
        </w:rPr>
        <w:t>成功返回 200：</w:t>
      </w:r>
    </w:p>
    <w:p w14:paraId="66C32836">
      <w:pPr>
        <w:pStyle w:val="9"/>
        <w:bidi w:val="0"/>
        <w:rPr>
          <w:rFonts w:hint="default"/>
        </w:rPr>
      </w:pPr>
      <w:r>
        <w:rPr>
          <w:rFonts w:hint="default"/>
        </w:rPr>
        <w:t>{</w:t>
      </w:r>
    </w:p>
    <w:p w14:paraId="5C805804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"items": [</w:t>
      </w:r>
    </w:p>
    <w:p w14:paraId="1A4924B3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774C6A9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"sessionId": "SES-001482",</w:t>
      </w:r>
    </w:p>
    <w:p w14:paraId="74F44E78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"taskId": "CA-FLIGHT-20260610-001",</w:t>
      </w:r>
    </w:p>
    <w:p w14:paraId="2434EBC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"terminalId": "T-0001",</w:t>
      </w:r>
    </w:p>
    <w:p w14:paraId="23995D71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"displayTerminalId": "A47",</w:t>
      </w:r>
    </w:p>
    <w:p w14:paraId="05987525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"seatLabel": "23A",</w:t>
      </w:r>
    </w:p>
    <w:p w14:paraId="1D8ACBD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"application": "高清视频",</w:t>
      </w:r>
    </w:p>
    <w:p w14:paraId="0C85AE0B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"protocol": "TCP",</w:t>
      </w:r>
    </w:p>
    <w:p w14:paraId="460DA10E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"startedAt": "2026-06-10T19:20:05+08:00",</w:t>
      </w:r>
    </w:p>
    <w:p w14:paraId="35A26B0C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"durationSeconds": 1335,</w:t>
      </w:r>
    </w:p>
    <w:p w14:paraId="0B5EF17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"uplinkBytes": 822083584,</w:t>
      </w:r>
    </w:p>
    <w:p w14:paraId="0A217299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"downlinkBytes": 8990490624,</w:t>
      </w:r>
    </w:p>
    <w:p w14:paraId="539F6518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"averageThroughputMbps": 6.2,</w:t>
      </w:r>
    </w:p>
    <w:p w14:paraId="240B361B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"peakThroughputMbps": 8.4,</w:t>
      </w:r>
    </w:p>
    <w:p w14:paraId="378E929A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"status": "active"</w:t>
      </w:r>
    </w:p>
    <w:p w14:paraId="58F664CD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2015D45D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],</w:t>
      </w:r>
    </w:p>
    <w:p w14:paraId="2515A96F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"page": 1,</w:t>
      </w:r>
    </w:p>
    <w:p w14:paraId="3B3CF1C8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"pageSize": 20,</w:t>
      </w:r>
    </w:p>
    <w:p w14:paraId="6B5AAA63">
      <w:pPr>
        <w:pStyle w:val="9"/>
        <w:bidi w:val="0"/>
      </w:pPr>
      <w:r>
        <w:rPr>
          <w:rFonts w:hint="default"/>
        </w:rPr>
        <w:t xml:space="preserve">  "total": 1}</w:t>
      </w:r>
    </w:p>
    <w:p w14:paraId="2939199A">
      <w:pPr>
        <w:pStyle w:val="9"/>
        <w:bidi w:val="0"/>
        <w:rPr>
          <w:rFonts w:hint="default"/>
        </w:rPr>
      </w:pPr>
      <w:r>
        <w:rPr>
          <w:rFonts w:hint="default"/>
        </w:rPr>
        <w:t>会话摘要详情字段：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0"/>
        <w:gridCol w:w="1030"/>
        <w:gridCol w:w="2340"/>
      </w:tblGrid>
      <w:tr w14:paraId="5FA6B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738E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C7F7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1D3E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22E06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27D6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sessionId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7523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3B00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会话标识。</w:t>
            </w:r>
          </w:p>
        </w:tc>
      </w:tr>
      <w:tr w14:paraId="730B9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0F63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taskId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BD0A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0C1F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任务业务标识。</w:t>
            </w:r>
          </w:p>
        </w:tc>
      </w:tr>
      <w:tr w14:paraId="2C12F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5BB4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terminalId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4BC3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4F1B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后端真实终端标识。</w:t>
            </w:r>
          </w:p>
        </w:tc>
      </w:tr>
      <w:tr w14:paraId="1DC4B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CC39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displayTerminalId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BBAE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DAFA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前端展示终端标识。</w:t>
            </w:r>
          </w:p>
        </w:tc>
      </w:tr>
      <w:tr w14:paraId="1C569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E183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seatLabel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6AB6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EC33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座位号。</w:t>
            </w:r>
          </w:p>
        </w:tc>
      </w:tr>
      <w:tr w14:paraId="49967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5087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application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82B4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F89B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应用类型或业务标签。</w:t>
            </w:r>
          </w:p>
        </w:tc>
      </w:tr>
      <w:tr w14:paraId="4DC53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F82D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protocol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746E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4DA3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协议。</w:t>
            </w:r>
          </w:p>
        </w:tc>
      </w:tr>
      <w:tr w14:paraId="61377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BD5E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startedAt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6D36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82E6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会话开始时间。</w:t>
            </w:r>
          </w:p>
        </w:tc>
      </w:tr>
      <w:tr w14:paraId="14826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4392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durationSeconds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66B5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C4BC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会话持续秒数。</w:t>
            </w:r>
          </w:p>
        </w:tc>
      </w:tr>
      <w:tr w14:paraId="43B7A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3E62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uplinkBytes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9BB0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4875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上行字节数。</w:t>
            </w:r>
          </w:p>
        </w:tc>
      </w:tr>
      <w:tr w14:paraId="7856C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038B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downlinkBytes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C857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D687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下行字节数。</w:t>
            </w:r>
          </w:p>
        </w:tc>
      </w:tr>
      <w:tr w14:paraId="3F60B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8AD3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averageThroughputMbps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F7BA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AAC7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平均吞吐。</w:t>
            </w:r>
          </w:p>
        </w:tc>
      </w:tr>
      <w:tr w14:paraId="1412D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727D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peakThroughputMbps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DB7A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79D1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峰值吞吐。</w:t>
            </w:r>
          </w:p>
        </w:tc>
      </w:tr>
      <w:tr w14:paraId="45D2E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80D5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714A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4852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会话状态。</w:t>
            </w:r>
          </w:p>
        </w:tc>
      </w:tr>
    </w:tbl>
    <w:p w14:paraId="6F8C40C5">
      <w:pPr>
        <w:pStyle w:val="3"/>
        <w:bidi w:val="0"/>
        <w:rPr>
          <w:rFonts w:hint="default"/>
        </w:rPr>
      </w:pPr>
      <w:r>
        <w:rPr>
          <w:rFonts w:hint="default"/>
        </w:rPr>
        <w:t>GET /external/v1/tasks/{task_id}/terminals/{terminal_id}/traffic</w:t>
      </w:r>
    </w:p>
    <w:p w14:paraId="47C92A41">
      <w:pPr>
        <w:pStyle w:val="9"/>
        <w:bidi w:val="0"/>
        <w:rPr>
          <w:rFonts w:hint="default"/>
        </w:rPr>
      </w:pPr>
      <w:r>
        <w:rPr>
          <w:rFonts w:hint="default"/>
        </w:rPr>
        <w:t>用途：外部查询指定任务、指定终端的流量明细，即终端级详情返回。</w:t>
      </w:r>
    </w:p>
    <w:p w14:paraId="14FEE037">
      <w:pPr>
        <w:pStyle w:val="9"/>
        <w:bidi w:val="0"/>
        <w:rPr>
          <w:rFonts w:hint="default"/>
        </w:rPr>
      </w:pPr>
      <w:r>
        <w:rPr>
          <w:rFonts w:hint="default"/>
        </w:rPr>
        <w:t>路径参数：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4"/>
        <w:gridCol w:w="3526"/>
      </w:tblGrid>
      <w:tr w14:paraId="51517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CDD2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5E04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329D0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22A1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task_id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2FBF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任务业务标识。</w:t>
            </w:r>
          </w:p>
        </w:tc>
      </w:tr>
      <w:tr w14:paraId="494CE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C227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terminal_id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A505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后端真实终端标识，例如 T-0001。</w:t>
            </w:r>
          </w:p>
        </w:tc>
      </w:tr>
    </w:tbl>
    <w:p w14:paraId="79E4B3E4">
      <w:pPr>
        <w:pStyle w:val="9"/>
        <w:bidi w:val="0"/>
        <w:rPr>
          <w:rFonts w:hint="default"/>
        </w:rPr>
      </w:pPr>
      <w:r>
        <w:rPr>
          <w:rFonts w:hint="default"/>
        </w:rPr>
        <w:t>成功返回 200，结构与流量明细分页一致，只是 items 会同时按 taskId 和 terminalId 过滤：</w:t>
      </w:r>
    </w:p>
    <w:p w14:paraId="3D900244">
      <w:pPr>
        <w:pStyle w:val="9"/>
        <w:bidi w:val="0"/>
        <w:rPr>
          <w:rFonts w:hint="default"/>
        </w:rPr>
      </w:pPr>
      <w:r>
        <w:rPr>
          <w:rFonts w:hint="default"/>
        </w:rPr>
        <w:t>{</w:t>
      </w:r>
    </w:p>
    <w:p w14:paraId="01D70DD9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"items": [</w:t>
      </w:r>
    </w:p>
    <w:p w14:paraId="515FD854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6CC3BC3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"windowStart": "2026-06-10T19:42:15+08:00",</w:t>
      </w:r>
    </w:p>
    <w:p w14:paraId="24C15839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"windowEnd": "2026-06-10T19:42:20+08:00",</w:t>
      </w:r>
    </w:p>
    <w:p w14:paraId="3C3B02F0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"taskId": "CA-FLIGHT-20260610-001",</w:t>
      </w:r>
    </w:p>
    <w:p w14:paraId="487222E7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"terminalId": "T-0001",</w:t>
      </w:r>
    </w:p>
    <w:p w14:paraId="55452AFA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"displayTerminalId": "A47",</w:t>
      </w:r>
    </w:p>
    <w:p w14:paraId="0B960F2F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"seatLabel": "23A",</w:t>
      </w:r>
    </w:p>
    <w:p w14:paraId="0F2789E0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"application": "高清视频",</w:t>
      </w:r>
    </w:p>
    <w:p w14:paraId="7EEA62DB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"protocol": "TCP",</w:t>
      </w:r>
    </w:p>
    <w:p w14:paraId="59EF0BA1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"direction": "downlink",</w:t>
      </w:r>
    </w:p>
    <w:p w14:paraId="325283EA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"bytesCount": 5000000,</w:t>
      </w:r>
    </w:p>
    <w:p w14:paraId="49A6113F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"packetCount": 14045,</w:t>
      </w:r>
      <w:bookmarkStart w:id="0" w:name="_GoBack"/>
      <w:bookmarkEnd w:id="0"/>
    </w:p>
    <w:p w14:paraId="0DE5604B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"throughputMbps": 8.0,</w:t>
      </w:r>
    </w:p>
    <w:p w14:paraId="5EBAA562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"peakMbps": 8.4,</w:t>
      </w:r>
    </w:p>
    <w:p w14:paraId="47DCB796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  "recordStatus": "recorded"</w:t>
      </w:r>
    </w:p>
    <w:p w14:paraId="083D7380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55517E4D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],</w:t>
      </w:r>
    </w:p>
    <w:p w14:paraId="56B0222B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"page": 1,</w:t>
      </w:r>
    </w:p>
    <w:p w14:paraId="3CFEA831">
      <w:pPr>
        <w:pStyle w:val="9"/>
        <w:bidi w:val="0"/>
        <w:rPr>
          <w:rFonts w:hint="default"/>
        </w:rPr>
      </w:pPr>
      <w:r>
        <w:rPr>
          <w:rFonts w:hint="default"/>
        </w:rPr>
        <w:t xml:space="preserve">  "pageSize": 20,</w:t>
      </w:r>
    </w:p>
    <w:p w14:paraId="1CC6E086">
      <w:pPr>
        <w:pStyle w:val="9"/>
        <w:bidi w:val="0"/>
      </w:pPr>
      <w:r>
        <w:rPr>
          <w:rFonts w:hint="default"/>
        </w:rPr>
        <w:t xml:space="preserve">  "total": 1}</w:t>
      </w:r>
    </w:p>
    <w:p w14:paraId="63FEEFCC">
      <w:pPr>
        <w:rPr>
          <w:rFonts w:hint="default"/>
          <w:lang w:val="en-US" w:eastAsia="zh-CN"/>
        </w:rPr>
      </w:pPr>
    </w:p>
    <w:p w14:paraId="1FB0865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前舱-飞行员生理健康状态检测系统接口</w:t>
      </w:r>
    </w:p>
    <w:p w14:paraId="204643BB">
      <w:pPr>
        <w:pStyle w:val="3"/>
        <w:bidi w:val="0"/>
        <w:rPr>
          <w:rFonts w:hint="eastAsia" w:ascii="黑体" w:hAnsi="宋体" w:eastAsia="黑体" w:cs="黑体"/>
          <w:sz w:val="24"/>
          <w:szCs w:val="24"/>
          <w:lang w:val="en-US" w:eastAsia="zh-CN"/>
        </w:rPr>
      </w:pPr>
      <w:r>
        <w:rPr>
          <w:rFonts w:hint="default" w:ascii="黑体" w:hAnsi="宋体" w:eastAsia="黑体" w:cs="黑体"/>
          <w:sz w:val="24"/>
          <w:szCs w:val="24"/>
        </w:rPr>
        <w:t>接口</w:t>
      </w:r>
      <w:r>
        <w:rPr>
          <w:rFonts w:hint="eastAsia" w:ascii="黑体" w:hAnsi="宋体" w:cs="黑体"/>
          <w:sz w:val="24"/>
          <w:szCs w:val="24"/>
          <w:lang w:val="en-US" w:eastAsia="zh-CN"/>
        </w:rPr>
        <w:t>定义</w:t>
      </w:r>
    </w:p>
    <w:p w14:paraId="2D5DD8B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接口ID：</w:t>
      </w:r>
      <w:r>
        <w:rPr>
          <w:rFonts w:hint="default" w:ascii="宋体" w:hAnsi="宋体" w:eastAsia="宋体" w:cs="宋体"/>
          <w:sz w:val="24"/>
          <w:szCs w:val="24"/>
        </w:rPr>
        <w:t>INT-001</w:t>
      </w:r>
    </w:p>
    <w:p w14:paraId="6BDBE67D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源系统：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前舱-飞行员生理健康状态检测系统</w:t>
      </w:r>
    </w:p>
    <w:p w14:paraId="1B716B6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目标系统：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</w:p>
    <w:p w14:paraId="2E9583ED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功能描述：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前舱-飞行员生理健康状态检测系统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传输图像及视频流数据，经FLYHUB设备转发由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接收数据。</w:t>
      </w:r>
    </w:p>
    <w:p w14:paraId="3AC84A1F">
      <w:pPr>
        <w:pStyle w:val="3"/>
        <w:bidi w:val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 xml:space="preserve"> 接口协议</w:t>
      </w:r>
    </w:p>
    <w:p w14:paraId="5174B48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  <w:lang w:val="en-US" w:eastAsia="zh-CN"/>
        </w:rPr>
        <w:t>协议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类型</w:t>
      </w:r>
      <w:r>
        <w:rPr>
          <w:rFonts w:hint="default" w:ascii="宋体" w:hAnsi="宋体" w:eastAsia="宋体" w:cs="宋体"/>
          <w:b/>
          <w:sz w:val="24"/>
          <w:szCs w:val="24"/>
          <w:lang w:val="en-US" w:eastAsia="zh-CN"/>
        </w:rPr>
        <w:t>：应用层 </w:t>
      </w: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RTSP + RTP；</w:t>
      </w:r>
      <w:r>
        <w:rPr>
          <w:rFonts w:hint="default" w:ascii="宋体" w:hAnsi="宋体" w:eastAsia="宋体" w:cs="宋体"/>
          <w:b/>
          <w:sz w:val="24"/>
          <w:szCs w:val="24"/>
          <w:lang w:val="en-US" w:eastAsia="zh-CN"/>
        </w:rPr>
        <w:t>传输层 </w:t>
      </w: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UDP（默认）/TCP（可选）</w:t>
      </w:r>
      <w:r>
        <w:rPr>
          <w:rFonts w:hint="default" w:ascii="宋体" w:hAnsi="宋体" w:eastAsia="宋体" w:cs="宋体"/>
          <w:b/>
          <w:sz w:val="24"/>
          <w:szCs w:val="24"/>
          <w:lang w:val="en-US" w:eastAsia="zh-CN"/>
        </w:rPr>
        <w:t>。</w:t>
      </w:r>
    </w:p>
    <w:p w14:paraId="617A4385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  <w:lang w:val="en-US" w:eastAsia="zh-CN"/>
        </w:rPr>
        <w:t>标准依据：</w:t>
      </w:r>
    </w:p>
    <w:p w14:paraId="4FDF1490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RTSP 版本：RFC 2326 (RTSP 1.0)。</w:t>
      </w:r>
    </w:p>
    <w:p w14:paraId="2F511EE1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RTP 封装：RFC 3550 (RTP)、RFC 6184 (H.264 over RTP)。</w:t>
      </w:r>
    </w:p>
    <w:p w14:paraId="6E2A7C9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83E0391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数据格式</w:t>
      </w:r>
    </w:p>
    <w:p w14:paraId="28A49BB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字符编码：</w:t>
      </w:r>
      <w:r>
        <w:rPr>
          <w:rFonts w:hint="default" w:ascii="宋体" w:hAnsi="宋体" w:eastAsia="宋体" w:cs="宋体"/>
          <w:sz w:val="24"/>
          <w:szCs w:val="24"/>
        </w:rPr>
        <w:t>UTF-8</w:t>
      </w:r>
    </w:p>
    <w:p w14:paraId="1F230473">
      <w:pPr>
        <w:pStyle w:val="6"/>
        <w:rPr>
          <w:rFonts w:hint="default"/>
        </w:rPr>
      </w:pPr>
    </w:p>
    <w:p w14:paraId="7798CF49">
      <w:pPr>
        <w:keepNext/>
        <w:keepLines/>
        <w:widowControl w:val="0"/>
        <w:spacing w:before="200" w:beforeLines="0" w:beforeAutospacing="0" w:after="100" w:afterLines="0" w:afterAutospacing="0" w:line="300" w:lineRule="auto"/>
        <w:ind w:left="0" w:leftChars="0" w:right="0" w:rightChars="0"/>
        <w:jc w:val="left"/>
        <w:outlineLvl w:val="9"/>
        <w:rPr>
          <w:rFonts w:hint="default" w:ascii="黑体" w:hAnsi="宋体" w:eastAsia="黑体" w:cs="黑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宋体" w:eastAsia="黑体" w:cs="黑体"/>
          <w:b/>
          <w:kern w:val="2"/>
          <w:sz w:val="24"/>
          <w:szCs w:val="24"/>
          <w:lang w:val="en-US" w:eastAsia="zh-CN" w:bidi="ar-SA"/>
        </w:rPr>
        <w:t>1）</w:t>
      </w:r>
      <w:r>
        <w:rPr>
          <w:rFonts w:hint="default" w:ascii="黑体" w:hAnsi="宋体" w:eastAsia="黑体" w:cs="黑体"/>
          <w:b/>
          <w:kern w:val="2"/>
          <w:sz w:val="24"/>
          <w:szCs w:val="24"/>
          <w:lang w:val="en-US" w:eastAsia="zh-CN" w:bidi="ar-SA"/>
        </w:rPr>
        <w:t>信令格式（RTSP）</w:t>
      </w:r>
    </w:p>
    <w:p w14:paraId="5BE571DB">
      <w:pPr>
        <w:widowControl w:val="0"/>
        <w:spacing w:before="100" w:beforeAutospacing="0" w:after="100" w:afterAutospacing="0" w:line="300" w:lineRule="auto"/>
        <w:ind w:left="0" w:leftChars="0" w:right="0" w:righ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采用标准 RTSP 1.0 文本协议，用于流控制。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1358"/>
        <w:gridCol w:w="5740"/>
      </w:tblGrid>
      <w:tr w14:paraId="0095D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440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80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1B0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格式</w:t>
            </w:r>
          </w:p>
        </w:tc>
        <w:tc>
          <w:tcPr>
            <w:tcW w:w="339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31E5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C2B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BF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80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F5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字符串</w:t>
            </w:r>
          </w:p>
        </w:tc>
        <w:tc>
          <w:tcPr>
            <w:tcW w:w="339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F7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OPTIONS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DESCRIBE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/SETUP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PLAY/PAUSE/TEARDOWN</w:t>
            </w:r>
          </w:p>
        </w:tc>
      </w:tr>
      <w:tr w14:paraId="5C517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51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80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FF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字符串</w:t>
            </w:r>
          </w:p>
        </w:tc>
        <w:tc>
          <w:tcPr>
            <w:tcW w:w="339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75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rtsp://[IP]:5006/stream</w:t>
            </w:r>
          </w:p>
        </w:tc>
      </w:tr>
      <w:tr w14:paraId="73AC8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79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80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DE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字符串</w:t>
            </w:r>
          </w:p>
        </w:tc>
        <w:tc>
          <w:tcPr>
            <w:tcW w:w="339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06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RTSP/1.0</w:t>
            </w:r>
          </w:p>
        </w:tc>
      </w:tr>
      <w:tr w14:paraId="28AA0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1B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CSeq</w:t>
            </w:r>
          </w:p>
        </w:tc>
        <w:tc>
          <w:tcPr>
            <w:tcW w:w="80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AF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339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01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命令序号</w:t>
            </w:r>
          </w:p>
        </w:tc>
      </w:tr>
      <w:tr w14:paraId="2D08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D6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  <w:tc>
          <w:tcPr>
            <w:tcW w:w="80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90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339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A8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 ID</w:t>
            </w:r>
          </w:p>
        </w:tc>
      </w:tr>
    </w:tbl>
    <w:p w14:paraId="14ADA48C">
      <w:pPr>
        <w:widowControl w:val="0"/>
        <w:spacing w:before="240" w:beforeAutospacing="0" w:after="100" w:afterAutospacing="0" w:line="300" w:lineRule="auto"/>
        <w:ind w:left="0" w:leftChars="0" w:right="0" w:rightChars="0"/>
        <w:jc w:val="left"/>
        <w:outlineLvl w:val="9"/>
        <w:rPr>
          <w:rFonts w:hint="default" w:ascii="黑体" w:hAnsi="宋体" w:eastAsia="黑体" w:cs="黑体"/>
          <w:b/>
          <w:bCs/>
          <w:kern w:val="0"/>
          <w:sz w:val="26"/>
          <w:szCs w:val="26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kern w:val="0"/>
          <w:sz w:val="26"/>
          <w:szCs w:val="26"/>
          <w:lang w:val="en-US" w:eastAsia="zh-CN" w:bidi="ar"/>
        </w:rPr>
        <w:t>2）</w:t>
      </w:r>
      <w:r>
        <w:rPr>
          <w:rFonts w:hint="default" w:ascii="黑体" w:hAnsi="宋体" w:eastAsia="黑体" w:cs="黑体"/>
          <w:b/>
          <w:bCs/>
          <w:kern w:val="0"/>
          <w:sz w:val="26"/>
          <w:szCs w:val="26"/>
          <w:lang w:val="en-US" w:eastAsia="zh-CN" w:bidi="ar"/>
        </w:rPr>
        <w:t>视频数据格式（RTP 封装 + 压缩码流）</w:t>
      </w:r>
    </w:p>
    <w:p w14:paraId="4190F93C">
      <w:pPr>
        <w:widowControl w:val="0"/>
        <w:spacing w:before="100" w:beforeAutospacing="0" w:after="100" w:afterAutospacing="0" w:line="300" w:lineRule="auto"/>
        <w:ind w:left="0" w:leftChars="0" w:right="0" w:rightChars="0"/>
        <w:jc w:val="both"/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RTP 固定头格式（12 字节）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7"/>
        <w:gridCol w:w="1005"/>
        <w:gridCol w:w="2776"/>
        <w:gridCol w:w="2238"/>
      </w:tblGrid>
      <w:tr w14:paraId="71814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B9D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9E4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位宽</w:t>
            </w:r>
          </w:p>
          <w:p w14:paraId="774F19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（bit）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1A6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22C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固定/可选值</w:t>
            </w:r>
          </w:p>
        </w:tc>
      </w:tr>
      <w:tr w14:paraId="4CB2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2E0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版本号 V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BA2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B97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RTP 版本，固定为 2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00C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0b10</w:t>
            </w:r>
          </w:p>
        </w:tc>
      </w:tr>
      <w:tr w14:paraId="1F5D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4B6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填充位 P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B83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C30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是否有填充字节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3EE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0（无填充）</w:t>
            </w:r>
          </w:p>
        </w:tc>
      </w:tr>
      <w:tr w14:paraId="75EFF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42A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扩展位 X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F14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65B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是否有扩展头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F44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0（无扩展）</w:t>
            </w:r>
          </w:p>
        </w:tc>
      </w:tr>
      <w:tr w14:paraId="2D03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564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CSRC 计数 CC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DB1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140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CSRC 数量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7EF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39D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19C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标记位 M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67F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CF5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帧结束标记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2E0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= 当前帧最后一包</w:t>
            </w:r>
          </w:p>
        </w:tc>
      </w:tr>
      <w:tr w14:paraId="4BE29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7F7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载荷类型 PT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9C8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36F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视频编码类型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51C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96=H.264；98=H.265</w:t>
            </w:r>
          </w:p>
        </w:tc>
      </w:tr>
      <w:tr w14:paraId="5F7EC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041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序号 Sequence Number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EDE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3EF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报文递增序号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B97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 0 开始循环</w:t>
            </w:r>
          </w:p>
        </w:tc>
      </w:tr>
      <w:tr w14:paraId="1EB7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0D7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时间戳 Timestamp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189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D58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视频采样时间戳（90kHz）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6A4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每帧递增 3000</w:t>
            </w:r>
          </w:p>
        </w:tc>
      </w:tr>
      <w:tr w14:paraId="5868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086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同步信源 SSRC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F63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A21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流唯一标识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2B6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固定值</w:t>
            </w:r>
          </w:p>
        </w:tc>
      </w:tr>
    </w:tbl>
    <w:p w14:paraId="22945C42">
      <w:pPr>
        <w:widowControl w:val="0"/>
        <w:spacing w:before="100" w:beforeAutospacing="0" w:after="100" w:afterAutospacing="0" w:line="300" w:lineRule="auto"/>
        <w:ind w:left="0" w:leftChars="0" w:right="0" w:rightChars="0"/>
        <w:jc w:val="both"/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</w:p>
    <w:p w14:paraId="303DBBB9">
      <w:pPr>
        <w:keepNext/>
        <w:keepLines/>
        <w:widowControl w:val="0"/>
        <w:spacing w:before="200" w:beforeLines="0" w:beforeAutospacing="0" w:after="100" w:afterLines="0" w:afterAutospacing="0" w:line="300" w:lineRule="auto"/>
        <w:ind w:left="0" w:leftChars="0" w:right="0" w:rightChars="0"/>
        <w:jc w:val="both"/>
        <w:outlineLvl w:val="9"/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视频压缩码流格式</w:t>
      </w: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（H.264格式）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8"/>
        <w:gridCol w:w="1487"/>
        <w:gridCol w:w="2915"/>
        <w:gridCol w:w="2706"/>
      </w:tblGrid>
      <w:tr w14:paraId="5E78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552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6DF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长度（Byte）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317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42A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格式</w:t>
            </w:r>
          </w:p>
        </w:tc>
      </w:tr>
      <w:tr w14:paraId="2EE66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4B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起始码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AF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3~4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AE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标记一个 NALU 开始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62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 00 01 或 0x00 00 00 01</w:t>
            </w:r>
          </w:p>
        </w:tc>
      </w:tr>
      <w:tr w14:paraId="38D42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AD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NALU 头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12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E2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标识帧类型、重要性、参考关系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6A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详细见4.1.4章节</w:t>
            </w:r>
          </w:p>
        </w:tc>
      </w:tr>
      <w:tr w14:paraId="3AA4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E1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压缩视频数据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96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不定长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BC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压缩图像数据（RBSP）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5D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由编码器输出</w:t>
            </w:r>
          </w:p>
        </w:tc>
      </w:tr>
    </w:tbl>
    <w:p w14:paraId="56FA015E">
      <w:pPr>
        <w:pStyle w:val="3"/>
        <w:bidi w:val="0"/>
      </w:pPr>
      <w:r>
        <w:rPr>
          <w:rFonts w:hint="default"/>
        </w:rPr>
        <w:t xml:space="preserve"> 数据字典</w:t>
      </w:r>
    </w:p>
    <w:p w14:paraId="68B1FF04">
      <w:pPr>
        <w:keepNext/>
        <w:keepLines/>
        <w:widowControl w:val="0"/>
        <w:spacing w:before="200" w:beforeLines="0" w:beforeAutospacing="0" w:after="100" w:afterLines="0" w:afterAutospacing="0" w:line="300" w:lineRule="auto"/>
        <w:ind w:left="0" w:leftChars="0" w:right="0" w:rightChars="0"/>
        <w:jc w:val="both"/>
        <w:outlineLvl w:val="9"/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H.264 NALU 头详细字段定义（1 Byte）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2252"/>
        <w:gridCol w:w="2252"/>
      </w:tblGrid>
      <w:tr w14:paraId="64393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0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9A0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22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FF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位宽（bit）</w:t>
            </w:r>
          </w:p>
        </w:tc>
        <w:tc>
          <w:tcPr>
            <w:tcW w:w="22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93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BF0C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41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 禁止位</w:t>
            </w:r>
          </w:p>
        </w:tc>
        <w:tc>
          <w:tcPr>
            <w:tcW w:w="22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EF2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A00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错误标识，正常 = 0</w:t>
            </w:r>
          </w:p>
        </w:tc>
      </w:tr>
      <w:tr w14:paraId="78320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BFD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NRI 重要性</w:t>
            </w:r>
          </w:p>
        </w:tc>
        <w:tc>
          <w:tcPr>
            <w:tcW w:w="22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DF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2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18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帧丢失重要性等级</w:t>
            </w:r>
          </w:p>
        </w:tc>
      </w:tr>
      <w:tr w14:paraId="742D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248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NALU Type 类型</w:t>
            </w:r>
          </w:p>
        </w:tc>
        <w:tc>
          <w:tcPr>
            <w:tcW w:w="22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7FA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E5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帧类型</w:t>
            </w:r>
          </w:p>
        </w:tc>
      </w:tr>
    </w:tbl>
    <w:p w14:paraId="51CD5B3E">
      <w:pPr>
        <w:keepNext/>
        <w:keepLines/>
        <w:widowControl w:val="0"/>
        <w:spacing w:before="200" w:beforeLines="0" w:beforeAutospacing="0" w:after="100" w:afterLines="0" w:afterAutospacing="0" w:line="300" w:lineRule="auto"/>
        <w:ind w:left="0" w:leftChars="0" w:right="0" w:rightChars="0"/>
        <w:jc w:val="both"/>
        <w:outlineLvl w:val="9"/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H.264 NALU Type 类型对照表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2530"/>
      </w:tblGrid>
      <w:tr w14:paraId="72E0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2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EE4C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NALU Type 值</w:t>
            </w:r>
          </w:p>
        </w:tc>
        <w:tc>
          <w:tcPr>
            <w:tcW w:w="25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FD0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类型说明</w:t>
            </w:r>
          </w:p>
        </w:tc>
      </w:tr>
      <w:tr w14:paraId="17FA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1F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5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EF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 IDR 图像（P 帧）</w:t>
            </w:r>
          </w:p>
        </w:tc>
      </w:tr>
      <w:tr w14:paraId="1EA1D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14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5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1D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IDR 关键帧（I 帧）</w:t>
            </w:r>
          </w:p>
        </w:tc>
      </w:tr>
      <w:tr w14:paraId="4C053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90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5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8B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SEI 补充增强信息</w:t>
            </w:r>
          </w:p>
        </w:tc>
      </w:tr>
      <w:tr w14:paraId="4DAF1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DC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5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3D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SPS 序列参数集</w:t>
            </w:r>
          </w:p>
        </w:tc>
      </w:tr>
      <w:tr w14:paraId="34F89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0A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5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CB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PPS 图像参数集</w:t>
            </w:r>
          </w:p>
        </w:tc>
      </w:tr>
      <w:tr w14:paraId="55119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F9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5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E7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分隔符</w:t>
            </w:r>
          </w:p>
        </w:tc>
      </w:tr>
    </w:tbl>
    <w:p w14:paraId="1FDE9954"/>
    <w:p w14:paraId="298247F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中舱-飞机健康状态监测系统接口</w:t>
      </w:r>
    </w:p>
    <w:p w14:paraId="4327821B">
      <w:pPr>
        <w:pStyle w:val="3"/>
        <w:bidi w:val="0"/>
        <w:rPr>
          <w:rFonts w:hint="eastAsia" w:ascii="黑体" w:hAnsi="宋体" w:eastAsia="黑体" w:cs="黑体"/>
          <w:sz w:val="24"/>
          <w:szCs w:val="24"/>
          <w:lang w:val="en-US" w:eastAsia="zh-CN"/>
        </w:rPr>
      </w:pPr>
      <w:r>
        <w:rPr>
          <w:rFonts w:hint="default" w:ascii="黑体" w:hAnsi="宋体" w:eastAsia="黑体" w:cs="黑体"/>
          <w:sz w:val="24"/>
          <w:szCs w:val="24"/>
        </w:rPr>
        <w:t xml:space="preserve"> 接口</w:t>
      </w:r>
      <w:r>
        <w:rPr>
          <w:rFonts w:hint="eastAsia" w:ascii="黑体" w:hAnsi="宋体" w:cs="黑体"/>
          <w:sz w:val="24"/>
          <w:szCs w:val="24"/>
          <w:lang w:val="en-US" w:eastAsia="zh-CN"/>
        </w:rPr>
        <w:t>定义</w:t>
      </w:r>
    </w:p>
    <w:p w14:paraId="36D95EFB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接口ID：</w:t>
      </w:r>
      <w:r>
        <w:rPr>
          <w:rFonts w:hint="default" w:ascii="宋体" w:hAnsi="宋体" w:eastAsia="宋体" w:cs="宋体"/>
          <w:sz w:val="24"/>
          <w:szCs w:val="24"/>
        </w:rPr>
        <w:t>INT-00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</w:p>
    <w:p w14:paraId="2DCAFA4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源系统：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中舱-飞机健康状态监测系统</w:t>
      </w:r>
    </w:p>
    <w:p w14:paraId="58A118F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目标系统：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</w:p>
    <w:p w14:paraId="10E03EF0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功能描述：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中舱-飞机健康状态监测系统接口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数据通过FLUHUB转发至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再由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转发给商飞地面系统。</w:t>
      </w:r>
    </w:p>
    <w:p w14:paraId="55B9A91F">
      <w:pPr>
        <w:pStyle w:val="3"/>
        <w:bidi w:val="0"/>
        <w:rPr>
          <w:rFonts w:hint="default"/>
        </w:rPr>
      </w:pPr>
      <w:r>
        <w:rPr>
          <w:rFonts w:hint="default"/>
        </w:rPr>
        <w:t>接口协议</w:t>
      </w:r>
    </w:p>
    <w:p w14:paraId="64D01B2C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协议类型：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UDP</w:t>
      </w:r>
    </w:p>
    <w:p w14:paraId="7A866BC8">
      <w:pPr>
        <w:pStyle w:val="3"/>
        <w:bidi w:val="0"/>
        <w:rPr>
          <w:rFonts w:hint="default"/>
        </w:rPr>
      </w:pPr>
      <w:r>
        <w:rPr>
          <w:rFonts w:hint="default"/>
        </w:rPr>
        <w:t>数据格式</w:t>
      </w:r>
    </w:p>
    <w:p w14:paraId="2A663675">
      <w:pPr>
        <w:widowControl w:val="0"/>
        <w:spacing w:before="100" w:beforeAutospacing="0" w:after="100" w:afterAutospacing="0" w:line="300" w:lineRule="auto"/>
        <w:ind w:left="0" w:leftChars="0" w:right="0" w:rightChars="0" w:firstLine="482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  <w:t>本接口为透明转发接口，无自定义字段、无数据格式定义、无长度定义，所有格式由飞机健康状态监测系统与地面系统联合定义。</w:t>
      </w:r>
    </w:p>
    <w:p w14:paraId="6E240BEF">
      <w:pPr>
        <w:pStyle w:val="3"/>
        <w:bidi w:val="0"/>
        <w:rPr>
          <w:rFonts w:hint="default"/>
        </w:rPr>
      </w:pPr>
      <w:r>
        <w:rPr>
          <w:rFonts w:hint="default"/>
        </w:rPr>
        <w:t>数据字典</w:t>
      </w:r>
    </w:p>
    <w:p w14:paraId="23AEAF65">
      <w:p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黑体" w:hAnsi="宋体" w:eastAsia="黑体" w:cs="黑体"/>
          <w:sz w:val="24"/>
          <w:szCs w:val="24"/>
          <w:lang w:val="en-US" w:eastAsia="zh-CN"/>
        </w:rPr>
      </w:pPr>
      <w:r>
        <w:rPr>
          <w:rFonts w:hint="eastAsia" w:ascii="黑体" w:hAnsi="宋体" w:eastAsia="黑体" w:cs="黑体"/>
          <w:sz w:val="24"/>
          <w:szCs w:val="24"/>
          <w:lang w:val="en-US" w:eastAsia="zh-CN"/>
        </w:rPr>
        <w:t>无</w:t>
      </w:r>
    </w:p>
    <w:p w14:paraId="253BC9D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</w:rPr>
        <w:t>接口INT-00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633 CCS智能舷窗接口</w:t>
      </w:r>
    </w:p>
    <w:p w14:paraId="4BB0C804">
      <w:pPr>
        <w:pStyle w:val="3"/>
        <w:bidi w:val="0"/>
        <w:rPr>
          <w:rFonts w:hint="eastAsia" w:ascii="黑体" w:hAnsi="宋体" w:eastAsia="黑体" w:cs="黑体"/>
          <w:sz w:val="24"/>
          <w:szCs w:val="24"/>
          <w:lang w:val="en-US" w:eastAsia="zh-CN"/>
        </w:rPr>
      </w:pPr>
      <w:r>
        <w:rPr>
          <w:rFonts w:hint="default" w:ascii="黑体" w:hAnsi="宋体" w:eastAsia="黑体" w:cs="黑体"/>
          <w:sz w:val="24"/>
          <w:szCs w:val="24"/>
        </w:rPr>
        <w:t xml:space="preserve"> 接口</w:t>
      </w:r>
      <w:r>
        <w:rPr>
          <w:rFonts w:hint="eastAsia" w:ascii="黑体" w:hAnsi="宋体" w:cs="黑体"/>
          <w:sz w:val="24"/>
          <w:szCs w:val="24"/>
          <w:lang w:val="en-US" w:eastAsia="zh-CN"/>
        </w:rPr>
        <w:t>定义</w:t>
      </w:r>
    </w:p>
    <w:p w14:paraId="3DB6A30D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接口ID：</w:t>
      </w:r>
      <w:r>
        <w:rPr>
          <w:rFonts w:hint="default" w:ascii="宋体" w:hAnsi="宋体" w:eastAsia="宋体" w:cs="宋体"/>
          <w:sz w:val="24"/>
          <w:szCs w:val="24"/>
        </w:rPr>
        <w:t>INT-00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</w:p>
    <w:p w14:paraId="1011A23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源系统：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633 CCS智能舷窗</w:t>
      </w:r>
    </w:p>
    <w:p w14:paraId="1A816E7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目标系统：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FLYHUB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机载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链路管理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服务软件</w:t>
      </w:r>
    </w:p>
    <w:p w14:paraId="0331E5DA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功能描述：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CIU传输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智能舷窗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的明暗挡位数据给FLUHUB，再由FLUHUB转发到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。</w:t>
      </w:r>
    </w:p>
    <w:p w14:paraId="75BE4295">
      <w:pPr>
        <w:pStyle w:val="3"/>
        <w:bidi w:val="0"/>
        <w:rPr>
          <w:rFonts w:hint="default"/>
        </w:rPr>
      </w:pPr>
      <w:r>
        <w:rPr>
          <w:rFonts w:hint="default"/>
        </w:rPr>
        <w:t>接口协议</w:t>
      </w:r>
    </w:p>
    <w:p w14:paraId="20E591DD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协议类型：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UDP</w:t>
      </w:r>
    </w:p>
    <w:p w14:paraId="0E8AEB4A">
      <w:pPr>
        <w:pStyle w:val="3"/>
        <w:bidi w:val="0"/>
        <w:rPr>
          <w:rFonts w:hint="default"/>
        </w:rPr>
      </w:pPr>
      <w:r>
        <w:rPr>
          <w:rFonts w:hint="default"/>
        </w:rPr>
        <w:t>数据格式</w:t>
      </w:r>
    </w:p>
    <w:p w14:paraId="18DB10A3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数据格式：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JSON</w:t>
      </w:r>
    </w:p>
    <w:p w14:paraId="7FD89869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字符编码：</w:t>
      </w:r>
      <w:r>
        <w:rPr>
          <w:rFonts w:hint="default" w:ascii="宋体" w:hAnsi="宋体" w:eastAsia="宋体" w:cs="宋体"/>
          <w:sz w:val="24"/>
          <w:szCs w:val="24"/>
        </w:rPr>
        <w:t>UTF-8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965"/>
        <w:gridCol w:w="1607"/>
        <w:gridCol w:w="2992"/>
        <w:gridCol w:w="666"/>
      </w:tblGrid>
      <w:tr w14:paraId="53D9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153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63CC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08F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614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46D9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1571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E8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windowId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F8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42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舷窗编号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0F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1~200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78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5ACE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6E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zoneId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0A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E6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舱位区域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F3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1 = 前舱，2 = 中舱，3 = 后舱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2B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E61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87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brightnessLevel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14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E1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明暗挡位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352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0~10</w:t>
            </w:r>
            <w:r>
              <w:rPr>
                <w:rFonts w:ascii="宋体" w:hAnsi="宋体" w:eastAsia="宋体" w:cs="宋体"/>
                <w:sz w:val="24"/>
                <w:szCs w:val="24"/>
              </w:rPr>
              <w:t>（0 最暗，10 最亮）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A1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4449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7E9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31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connectStatus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890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31"/>
                <w:rFonts w:hint="eastAsia"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EFC8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31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连通性状态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1E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 = 连通，0 = 不连通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5C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1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BF8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89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CD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00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舷窗状态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B5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NORMAL/FAULT/TEST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16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D6E1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6B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96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DC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6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C4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  <w:tc>
          <w:tcPr>
            <w:tcW w:w="2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5C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yyyy-MM-dd HH:mm:ss.sss</w:t>
            </w:r>
          </w:p>
        </w:tc>
        <w:tc>
          <w:tcPr>
            <w:tcW w:w="6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17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277107AF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</w:p>
    <w:p w14:paraId="30A265D4">
      <w:pPr>
        <w:pStyle w:val="3"/>
        <w:bidi w:val="0"/>
        <w:rPr>
          <w:rFonts w:hint="default"/>
        </w:rPr>
      </w:pPr>
      <w:r>
        <w:rPr>
          <w:rFonts w:hint="default"/>
        </w:rPr>
        <w:t>数据字典</w:t>
      </w:r>
    </w:p>
    <w:p w14:paraId="0B6B7686">
      <w:pPr>
        <w:pStyle w:val="6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tatus</w:t>
      </w:r>
      <w:r>
        <w:rPr>
          <w:rFonts w:ascii="宋体" w:hAnsi="宋体" w:eastAsia="宋体" w:cs="宋体"/>
          <w:sz w:val="24"/>
          <w:szCs w:val="24"/>
        </w:rPr>
        <w:t>舷窗状态</w:t>
      </w:r>
    </w:p>
    <w:tbl>
      <w:tblPr>
        <w:tblStyle w:val="28"/>
        <w:tblW w:w="208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5"/>
        <w:gridCol w:w="1489"/>
      </w:tblGrid>
      <w:tr w14:paraId="71FB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8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FC7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11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E668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1EE6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D5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NORMAL</w:t>
            </w:r>
          </w:p>
        </w:tc>
        <w:tc>
          <w:tcPr>
            <w:tcW w:w="211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134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正常</w:t>
            </w:r>
          </w:p>
        </w:tc>
      </w:tr>
      <w:tr w14:paraId="3D1B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38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FAULT</w:t>
            </w:r>
          </w:p>
        </w:tc>
        <w:tc>
          <w:tcPr>
            <w:tcW w:w="211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D9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</w:t>
            </w:r>
          </w:p>
        </w:tc>
      </w:tr>
      <w:tr w14:paraId="281D2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51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TEST</w:t>
            </w:r>
          </w:p>
        </w:tc>
        <w:tc>
          <w:tcPr>
            <w:tcW w:w="211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D39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</w:tr>
    </w:tbl>
    <w:p w14:paraId="10BC6C99">
      <w:pPr>
        <w:pStyle w:val="6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9B5BD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633 IFE接口</w:t>
      </w:r>
    </w:p>
    <w:p w14:paraId="7B11A487">
      <w:pPr>
        <w:pStyle w:val="3"/>
        <w:bidi w:val="0"/>
        <w:rPr>
          <w:rFonts w:hint="eastAsia" w:ascii="黑体" w:hAnsi="宋体" w:eastAsia="黑体" w:cs="黑体"/>
          <w:sz w:val="24"/>
          <w:szCs w:val="24"/>
          <w:lang w:val="en-US" w:eastAsia="zh-CN"/>
        </w:rPr>
      </w:pPr>
      <w:r>
        <w:rPr>
          <w:rFonts w:hint="default" w:ascii="黑体" w:hAnsi="宋体" w:eastAsia="黑体" w:cs="黑体"/>
          <w:sz w:val="24"/>
          <w:szCs w:val="24"/>
        </w:rPr>
        <w:t>接口</w:t>
      </w:r>
      <w:r>
        <w:rPr>
          <w:rFonts w:hint="eastAsia" w:ascii="黑体" w:hAnsi="宋体" w:cs="黑体"/>
          <w:sz w:val="24"/>
          <w:szCs w:val="24"/>
          <w:lang w:val="en-US" w:eastAsia="zh-CN"/>
        </w:rPr>
        <w:t>定义</w:t>
      </w:r>
    </w:p>
    <w:p w14:paraId="42AF57ED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接口ID：</w:t>
      </w:r>
      <w:r>
        <w:rPr>
          <w:rFonts w:hint="default" w:ascii="宋体" w:hAnsi="宋体" w:eastAsia="宋体" w:cs="宋体"/>
          <w:sz w:val="24"/>
          <w:szCs w:val="24"/>
        </w:rPr>
        <w:t>INT-001</w:t>
      </w:r>
    </w:p>
    <w:p w14:paraId="2FA0629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源系统：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633 IFE</w:t>
      </w:r>
    </w:p>
    <w:p w14:paraId="4A14D53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目标系统：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</w:p>
    <w:p w14:paraId="58A4122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sz w:val="24"/>
          <w:szCs w:val="24"/>
        </w:rPr>
        <w:t>功能描述：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633 IFE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系统传输乘客业务行为（电影播放、音乐播放、头等舱投屏及乘客通过WAP上网）给FLYHUB设备，经FLYHUB转发给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。</w:t>
      </w:r>
    </w:p>
    <w:p w14:paraId="3329ED76">
      <w:pPr>
        <w:pStyle w:val="3"/>
        <w:bidi w:val="0"/>
        <w:rPr>
          <w:rFonts w:hint="default"/>
        </w:rPr>
      </w:pPr>
      <w:r>
        <w:rPr>
          <w:rFonts w:hint="default"/>
        </w:rPr>
        <w:t>接口协议</w:t>
      </w:r>
    </w:p>
    <w:p w14:paraId="441398A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协议类型：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UDP</w:t>
      </w:r>
    </w:p>
    <w:p w14:paraId="79BF77BD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数据格式</w:t>
      </w:r>
    </w:p>
    <w:p w14:paraId="36D221A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数据格式：</w:t>
      </w:r>
      <w:r>
        <w:rPr>
          <w:rFonts w:hint="default" w:ascii="宋体" w:hAnsi="宋体" w:eastAsia="宋体" w:cs="宋体"/>
          <w:sz w:val="24"/>
          <w:szCs w:val="24"/>
        </w:rPr>
        <w:t>JSON</w:t>
      </w:r>
    </w:p>
    <w:p w14:paraId="22F6BFA8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字符编码：</w:t>
      </w:r>
      <w:r>
        <w:rPr>
          <w:rFonts w:hint="default" w:ascii="宋体" w:hAnsi="宋体" w:eastAsia="宋体" w:cs="宋体"/>
          <w:sz w:val="24"/>
          <w:szCs w:val="24"/>
        </w:rPr>
        <w:t>UTF-8</w:t>
      </w:r>
    </w:p>
    <w:p w14:paraId="514D3683">
      <w:pPr>
        <w:pStyle w:val="3"/>
        <w:bidi w:val="0"/>
        <w:rPr>
          <w:rFonts w:hint="default"/>
        </w:rPr>
      </w:pPr>
      <w:r>
        <w:rPr>
          <w:rFonts w:hint="default"/>
        </w:rPr>
        <w:t>通用信息（基础层，必选）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048"/>
        <w:gridCol w:w="567"/>
        <w:gridCol w:w="3455"/>
        <w:gridCol w:w="1228"/>
        <w:gridCol w:w="568"/>
      </w:tblGrid>
      <w:tr w14:paraId="7EF49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B5FA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F4D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EA6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ED1F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BCC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 / 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796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1E337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76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72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DDB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1F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系统基础信息（第一层嵌套）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14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72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4DA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52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paxInfo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8D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17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86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乘客核心信息（第一层嵌套）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B6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79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44F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31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5E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3E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DF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业务行为信息（第一层嵌套，核心场景层）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57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见业务场景表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A2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635F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92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80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F2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0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扩展字段（第一层嵌套，可选）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81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DE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5AE7DD20">
      <w:pPr>
        <w:numPr>
          <w:ilvl w:val="0"/>
          <w:numId w:val="3"/>
        </w:numPr>
        <w:spacing w:before="100" w:beforeAutospacing="0" w:after="100" w:afterAutospacing="0" w:line="300" w:lineRule="auto"/>
        <w:ind w:left="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sysInfo（系统基础信息）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278"/>
        <w:gridCol w:w="730"/>
        <w:gridCol w:w="1000"/>
        <w:gridCol w:w="3319"/>
        <w:gridCol w:w="730"/>
      </w:tblGrid>
      <w:tr w14:paraId="49FD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A8A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0DC8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8FA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B54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AADE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E3F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6F7A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1A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F4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24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FD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D1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2026-04-08 15:30:22.123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9B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F3F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E8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flightId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E3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D6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BB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航班号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D3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CZ633/CA123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FB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55A912EE">
      <w:pPr>
        <w:numPr>
          <w:ilvl w:val="0"/>
          <w:numId w:val="3"/>
        </w:numPr>
        <w:spacing w:before="100" w:beforeAutospacing="0" w:after="100" w:afterAutospacing="0" w:line="300" w:lineRule="auto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paxInfo（乘客核心信息）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1165"/>
        <w:gridCol w:w="665"/>
        <w:gridCol w:w="1534"/>
        <w:gridCol w:w="3027"/>
        <w:gridCol w:w="665"/>
      </w:tblGrid>
      <w:tr w14:paraId="201E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F98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50B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AFA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8BF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25B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D15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571D8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DA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pnr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42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28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44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订座编码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C0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ABC123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7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1ED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6F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seatNo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88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1C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05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座位号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25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12A/05F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F9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947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9A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cabinClass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44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CD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C3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舱位等级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5F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ECONOMY/FIRST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E1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B87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B0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deviceId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B7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38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A7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终端设备 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A4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SVDU-01-05/ANDROID-1234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C1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0A14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91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5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81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CF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乘客标识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41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PAX-00001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24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3E1C96B3">
      <w:pPr>
        <w:numPr>
          <w:ilvl w:val="0"/>
          <w:numId w:val="3"/>
        </w:numPr>
        <w:spacing w:before="100" w:beforeAutospacing="0" w:after="100" w:afterAutospacing="0" w:line="300" w:lineRule="auto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extInfo（扩展字段，可选）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7"/>
        <w:gridCol w:w="1134"/>
        <w:gridCol w:w="818"/>
        <w:gridCol w:w="1543"/>
        <w:gridCol w:w="2821"/>
        <w:gridCol w:w="733"/>
      </w:tblGrid>
      <w:tr w14:paraId="2B11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C91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1D2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912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DC4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7BC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12A9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219E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2E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errorCode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38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57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5F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错误码（异常时填写）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95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0000（成功）/1001（失败）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89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1A9A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B5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errorDesc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81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0E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14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错误描述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21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投屏设备连接超时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90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47FCC9E7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业务行为信息</w:t>
      </w:r>
      <w:r>
        <w:rPr>
          <w:rFonts w:hint="default"/>
        </w:rPr>
        <w:t>（场景层，嵌套结构）</w:t>
      </w:r>
    </w:p>
    <w:p w14:paraId="56C033D5">
      <w:pPr>
        <w:numPr>
          <w:ilvl w:val="0"/>
          <w:numId w:val="4"/>
        </w:numPr>
        <w:spacing w:before="100" w:beforeAutospacing="0" w:after="100" w:afterAutospacing="0" w:line="300" w:lineRule="auto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</w:t>
      </w:r>
      <w:r>
        <w:rPr>
          <w:rFonts w:ascii="宋体" w:hAnsi="宋体" w:eastAsia="宋体" w:cs="宋体"/>
          <w:sz w:val="24"/>
          <w:szCs w:val="24"/>
        </w:rPr>
        <w:t>电影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MOVIE_PLAY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929"/>
        <w:gridCol w:w="812"/>
        <w:gridCol w:w="1803"/>
        <w:gridCol w:w="2244"/>
        <w:gridCol w:w="863"/>
      </w:tblGrid>
      <w:tr w14:paraId="02423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813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170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8ECB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F0D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B215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469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62F8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DD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21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37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73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CA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MOVIE_PLAY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A3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996B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B6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contentId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30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69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96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影片唯一 ID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64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MOV-001-2026/MOV-002-2026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8A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960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16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contentName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10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C6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05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影片名称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EC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流浪地球 3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1C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938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CA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43F2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DA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A2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影片类别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1F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科幻/喜剧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669B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398A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95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contentDuration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0B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B7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17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影片总时长（单位：分钟）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F1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157/128/180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BA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260F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B7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playAction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C9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AE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6C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播放动作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DD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PLAY（播放）/ PAUSE（暂停）/ STOP（停止）/ SEEK（快进 / 快退）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A2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3D5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FC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playPosition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77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EE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0B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播放进度（单位：秒）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F3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360/600/180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83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是（PLAY/SEEK 时）</w:t>
            </w:r>
          </w:p>
        </w:tc>
      </w:tr>
      <w:tr w14:paraId="0448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11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resolution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84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74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4D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播放分辨率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A1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720P/1080P/4K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13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6F8146A2">
      <w:pPr>
        <w:numPr>
          <w:ilvl w:val="0"/>
          <w:numId w:val="4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听音乐（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MUSIC_PLAY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961"/>
        <w:gridCol w:w="834"/>
        <w:gridCol w:w="2166"/>
        <w:gridCol w:w="1943"/>
        <w:gridCol w:w="794"/>
      </w:tblGrid>
      <w:tr w14:paraId="321B5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9D6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5E5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FDC8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953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9969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FA5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6C42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83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05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51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BD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7A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MUSIC_PLAY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B1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7EBD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EB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musicId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02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E6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F6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音乐唯一 ID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11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MUS-005-2026/MUS-006-2026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E7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5E7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8B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musicName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43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82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42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音乐名称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E1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青花瓷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62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02C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DB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E507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C0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19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A6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中国风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C07F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70E7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3A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artist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29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0B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4E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艺术家/歌手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C8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周杰伦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EA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381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17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album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43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7C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F4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专辑名称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E8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魔杰座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AB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C1F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94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playAction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6A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80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9A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播放动作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E8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PLAY（播放）/ PAUSE（暂停）/ NEXT（下一首）/ PREV（上一首）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EF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4F5C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FC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playPosition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40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07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CF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播放进度（单位：秒）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3F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120/80/150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B1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是（PLAY 时）</w:t>
            </w:r>
          </w:p>
        </w:tc>
      </w:tr>
      <w:tr w14:paraId="1B724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32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volume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A2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88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C0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播放音量（0-100，0 为静音）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F6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70/50/90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12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33360BA7">
      <w:pPr>
        <w:numPr>
          <w:ilvl w:val="0"/>
          <w:numId w:val="4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头等舱投屏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CAST_SCREEN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4"/>
        <w:gridCol w:w="1122"/>
        <w:gridCol w:w="835"/>
        <w:gridCol w:w="1654"/>
        <w:gridCol w:w="2449"/>
        <w:gridCol w:w="792"/>
      </w:tblGrid>
      <w:tr w14:paraId="14C0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7EB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924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ECD7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786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671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697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2F1E7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A0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7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1A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AB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F4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CAST_SCREEN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73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41C7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63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targetDevice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E6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E7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FD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投屏目标设备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25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SVDU-F01/SVDU-F02/HEAD-CABIN-SCREEN-01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B4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F850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CA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castAction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A2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32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08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投屏动作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E2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CAST（开始投屏）/ STOP（停止投屏）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9F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5D85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74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castStatus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FC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A9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7D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投屏状态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EF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CONNECTED（投屏成功）/ FAILED（投屏失败）/ DISCONNECTED（投屏断开）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DE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5EA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CC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resolution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77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26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C3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投屏分辨率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6B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720P/1080P/4K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41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C0A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DC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castDuration</w:t>
            </w:r>
          </w:p>
        </w:tc>
        <w:tc>
          <w:tcPr>
            <w:tcW w:w="66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2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C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7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05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投屏时长（单位：秒，仅投屏成功时填写）</w:t>
            </w:r>
          </w:p>
        </w:tc>
        <w:tc>
          <w:tcPr>
            <w:tcW w:w="14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64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1800/3600/600</w:t>
            </w:r>
          </w:p>
        </w:tc>
        <w:tc>
          <w:tcPr>
            <w:tcW w:w="4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AF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1B9C980A">
      <w:pPr>
        <w:numPr>
          <w:ilvl w:val="0"/>
          <w:numId w:val="4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WAP上网（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WAP_BROWSING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968"/>
        <w:gridCol w:w="875"/>
        <w:gridCol w:w="2150"/>
        <w:gridCol w:w="2326"/>
        <w:gridCol w:w="419"/>
      </w:tblGrid>
      <w:tr w14:paraId="154DA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A28B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B22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BC2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5CA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53C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B09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1E500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4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70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64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1E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C7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WAP_BROWSING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48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7FB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C9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sessionId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E0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A6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7D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上网会话唯一ID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4A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WAP-SESSION-001/WAP-SESSION-002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9A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C39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2B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srcIp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B9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77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95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终端IP地址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7C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192.168.1.100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D4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EFC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0B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dstIp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B3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04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65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目标IP地址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84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180.101.49.11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09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E06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26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dstDomain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9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DD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C2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目标域名（IP访问时为空）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FC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"https://www.baidu.com/www.weixin.com" \t "https://www.doubao.com/chat/_blank"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36"/>
                <w:rFonts w:ascii="宋体" w:hAnsi="宋体" w:eastAsia="宋体" w:cs="宋体"/>
                <w:sz w:val="24"/>
                <w:szCs w:val="24"/>
              </w:rPr>
              <w:t>www.baidu.com/www.weixin.com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A1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08017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46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3D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3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7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网络协议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BA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HTTP/HTTPS/TCP/UDP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9D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BC5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93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D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9A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E1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目标端口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C1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80（HTTP）/ 443（HTTPS）/ 8080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06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78B0A681">
      <w:pPr>
        <w:pStyle w:val="3"/>
        <w:bidi w:val="0"/>
        <w:rPr>
          <w:rFonts w:hint="default"/>
        </w:rPr>
      </w:pPr>
      <w:r>
        <w:rPr>
          <w:rFonts w:hint="default"/>
        </w:rPr>
        <w:t>数据字典</w:t>
      </w:r>
    </w:p>
    <w:p w14:paraId="432F9D58">
      <w:p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. behaviorType 业务行为类型枚举</w:t>
      </w:r>
    </w:p>
    <w:tbl>
      <w:tblPr>
        <w:tblStyle w:val="28"/>
        <w:tblW w:w="310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9"/>
        <w:gridCol w:w="2623"/>
      </w:tblGrid>
      <w:tr w14:paraId="6601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CD2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4F9C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DFE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37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MOVIE_PLAY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C7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电影播放行为</w:t>
            </w:r>
          </w:p>
        </w:tc>
      </w:tr>
      <w:tr w14:paraId="02BD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9D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MUSIC_PLAY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3D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音乐播放行为</w:t>
            </w:r>
          </w:p>
        </w:tc>
      </w:tr>
      <w:tr w14:paraId="5798E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50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CAST_SCREEN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15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头等舱投屏行为</w:t>
            </w:r>
          </w:p>
        </w:tc>
      </w:tr>
      <w:tr w14:paraId="4CAF5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B0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WAP_BROWSING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64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WAP上网行为</w:t>
            </w:r>
          </w:p>
        </w:tc>
      </w:tr>
    </w:tbl>
    <w:p w14:paraId="2B0DDA6C">
      <w:pPr>
        <w:numPr>
          <w:ilvl w:val="0"/>
          <w:numId w:val="5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cabinClass 舱位等级枚举</w:t>
      </w:r>
    </w:p>
    <w:tbl>
      <w:tblPr>
        <w:tblStyle w:val="28"/>
        <w:tblW w:w="3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1"/>
        <w:gridCol w:w="2630"/>
      </w:tblGrid>
      <w:tr w14:paraId="56B8E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2C8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6C9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4DF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FB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FIRST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5C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头等舱</w:t>
            </w:r>
          </w:p>
        </w:tc>
      </w:tr>
      <w:tr w14:paraId="2A20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2F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BUSINESS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AD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公务舱</w:t>
            </w:r>
          </w:p>
        </w:tc>
      </w:tr>
      <w:tr w14:paraId="0E6B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85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44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经济舱</w:t>
            </w:r>
          </w:p>
        </w:tc>
      </w:tr>
    </w:tbl>
    <w:p w14:paraId="611285F7">
      <w:pPr>
        <w:numPr>
          <w:ilvl w:val="0"/>
          <w:numId w:val="5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playAction 播放动作枚举（电影 / 音乐共用）</w:t>
      </w:r>
    </w:p>
    <w:tbl>
      <w:tblPr>
        <w:tblStyle w:val="28"/>
        <w:tblW w:w="327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2"/>
        <w:gridCol w:w="2905"/>
      </w:tblGrid>
      <w:tr w14:paraId="3301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796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13E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08FB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D3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DD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开始播放</w:t>
            </w:r>
          </w:p>
        </w:tc>
      </w:tr>
      <w:tr w14:paraId="2C785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6C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PAUSE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F4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暂停播放</w:t>
            </w:r>
          </w:p>
        </w:tc>
      </w:tr>
      <w:tr w14:paraId="1D3DB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D5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STOP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AA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停止播放</w:t>
            </w:r>
          </w:p>
        </w:tc>
      </w:tr>
      <w:tr w14:paraId="6AB8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F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SEEK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D6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进度拖动（仅电影）</w:t>
            </w:r>
          </w:p>
        </w:tc>
      </w:tr>
      <w:tr w14:paraId="2901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21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NEXT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1E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下一首（仅音乐）</w:t>
            </w:r>
          </w:p>
        </w:tc>
      </w:tr>
      <w:tr w14:paraId="2953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5E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PREV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EF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上一首（仅音乐）</w:t>
            </w:r>
          </w:p>
        </w:tc>
      </w:tr>
    </w:tbl>
    <w:p w14:paraId="1E4FACA0">
      <w:pPr>
        <w:numPr>
          <w:ilvl w:val="0"/>
          <w:numId w:val="5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resolution 分辨率枚举</w:t>
      </w:r>
    </w:p>
    <w:tbl>
      <w:tblPr>
        <w:tblStyle w:val="28"/>
        <w:tblW w:w="26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6"/>
        <w:gridCol w:w="2355"/>
      </w:tblGrid>
      <w:tr w14:paraId="38D12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3CA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FAB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8C1C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08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720P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9C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高清</w:t>
            </w:r>
          </w:p>
        </w:tc>
      </w:tr>
      <w:tr w14:paraId="76F66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E5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1080P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87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全高清</w:t>
            </w:r>
          </w:p>
        </w:tc>
      </w:tr>
      <w:tr w14:paraId="321F6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F5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B9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超高清</w:t>
            </w:r>
          </w:p>
        </w:tc>
      </w:tr>
    </w:tbl>
    <w:p w14:paraId="38F5C9B0">
      <w:pPr>
        <w:numPr>
          <w:ilvl w:val="0"/>
          <w:numId w:val="5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castAction 投屏动作枚举</w:t>
      </w:r>
    </w:p>
    <w:tbl>
      <w:tblPr>
        <w:tblStyle w:val="28"/>
        <w:tblW w:w="27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9"/>
        <w:gridCol w:w="2395"/>
      </w:tblGrid>
      <w:tr w14:paraId="0628D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23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A135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0A98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80D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42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</w:t>
            </w:r>
          </w:p>
        </w:tc>
        <w:tc>
          <w:tcPr>
            <w:tcW w:w="26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D7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开始投屏</w:t>
            </w:r>
          </w:p>
        </w:tc>
      </w:tr>
      <w:tr w14:paraId="74B3D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86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STOP</w:t>
            </w:r>
          </w:p>
        </w:tc>
        <w:tc>
          <w:tcPr>
            <w:tcW w:w="260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ED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停止投屏</w:t>
            </w:r>
          </w:p>
        </w:tc>
      </w:tr>
    </w:tbl>
    <w:p w14:paraId="10BDFA89">
      <w:pPr>
        <w:numPr>
          <w:ilvl w:val="0"/>
          <w:numId w:val="5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castStatus 投屏状态枚举</w:t>
      </w:r>
    </w:p>
    <w:tbl>
      <w:tblPr>
        <w:tblStyle w:val="28"/>
        <w:tblW w:w="27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3"/>
        <w:gridCol w:w="2401"/>
      </w:tblGrid>
      <w:tr w14:paraId="021A5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238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23F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1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FDD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E8D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A5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CONNECTED</w:t>
            </w:r>
          </w:p>
        </w:tc>
        <w:tc>
          <w:tcPr>
            <w:tcW w:w="261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A0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投屏连接成功</w:t>
            </w:r>
          </w:p>
        </w:tc>
      </w:tr>
      <w:tr w14:paraId="716C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27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  <w:tc>
          <w:tcPr>
            <w:tcW w:w="261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60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投屏失败</w:t>
            </w:r>
          </w:p>
        </w:tc>
      </w:tr>
      <w:tr w14:paraId="4E701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DC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DISCONNECTED</w:t>
            </w:r>
          </w:p>
        </w:tc>
        <w:tc>
          <w:tcPr>
            <w:tcW w:w="261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投屏断开</w:t>
            </w:r>
          </w:p>
        </w:tc>
      </w:tr>
    </w:tbl>
    <w:p w14:paraId="63A8726D">
      <w:pPr>
        <w:numPr>
          <w:ilvl w:val="0"/>
          <w:numId w:val="5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protocol 网络协议枚举</w:t>
      </w:r>
    </w:p>
    <w:tbl>
      <w:tblPr>
        <w:tblStyle w:val="28"/>
        <w:tblW w:w="27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8"/>
        <w:gridCol w:w="2403"/>
      </w:tblGrid>
      <w:tr w14:paraId="2333A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CA3D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4B0B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394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34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4E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 协议</w:t>
            </w:r>
          </w:p>
        </w:tc>
      </w:tr>
      <w:tr w14:paraId="5B51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6E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7A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HTTPS 加密协议</w:t>
            </w:r>
          </w:p>
        </w:tc>
      </w:tr>
      <w:tr w14:paraId="5897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3E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98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 协议</w:t>
            </w:r>
          </w:p>
        </w:tc>
      </w:tr>
      <w:tr w14:paraId="4D961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3D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C3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 协议</w:t>
            </w:r>
          </w:p>
        </w:tc>
      </w:tr>
    </w:tbl>
    <w:p w14:paraId="4378D373">
      <w:pPr>
        <w:numPr>
          <w:ilvl w:val="0"/>
          <w:numId w:val="5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coverMimeType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封面媒体类型</w:t>
      </w:r>
      <w:r>
        <w:rPr>
          <w:rFonts w:ascii="宋体" w:hAnsi="宋体" w:eastAsia="宋体" w:cs="宋体"/>
          <w:sz w:val="24"/>
          <w:szCs w:val="24"/>
        </w:rPr>
        <w:t>枚举</w:t>
      </w:r>
    </w:p>
    <w:tbl>
      <w:tblPr>
        <w:tblStyle w:val="28"/>
        <w:tblW w:w="271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3"/>
        <w:gridCol w:w="2449"/>
      </w:tblGrid>
      <w:tr w14:paraId="3970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F1E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215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6C2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CA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jpeg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E6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JPEG 格式图片</w:t>
            </w:r>
          </w:p>
        </w:tc>
      </w:tr>
      <w:tr w14:paraId="5650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63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png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B9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PNG 格式图片</w:t>
            </w:r>
          </w:p>
        </w:tc>
      </w:tr>
      <w:tr w14:paraId="391F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76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webp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00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WebP 格式图片</w:t>
            </w:r>
          </w:p>
        </w:tc>
      </w:tr>
    </w:tbl>
    <w:p w14:paraId="66DF39F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科克瑞尔 IFE接口</w:t>
      </w:r>
    </w:p>
    <w:p w14:paraId="08FA3941">
      <w:pPr>
        <w:pStyle w:val="3"/>
        <w:bidi w:val="0"/>
        <w:rPr>
          <w:rFonts w:hint="eastAsia" w:ascii="黑体" w:hAnsi="宋体" w:eastAsia="黑体" w:cs="黑体"/>
          <w:sz w:val="24"/>
          <w:szCs w:val="24"/>
          <w:lang w:val="en-US" w:eastAsia="zh-CN"/>
        </w:rPr>
      </w:pPr>
      <w:r>
        <w:rPr>
          <w:rFonts w:hint="default" w:ascii="黑体" w:hAnsi="宋体" w:eastAsia="黑体" w:cs="黑体"/>
          <w:sz w:val="24"/>
          <w:szCs w:val="24"/>
        </w:rPr>
        <w:t xml:space="preserve"> 接口</w:t>
      </w:r>
      <w:r>
        <w:rPr>
          <w:rFonts w:hint="eastAsia" w:ascii="黑体" w:hAnsi="宋体" w:cs="黑体"/>
          <w:sz w:val="24"/>
          <w:szCs w:val="24"/>
          <w:lang w:val="en-US" w:eastAsia="zh-CN"/>
        </w:rPr>
        <w:t>定义</w:t>
      </w:r>
    </w:p>
    <w:p w14:paraId="2BE5B36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接口ID：</w:t>
      </w:r>
      <w:r>
        <w:rPr>
          <w:rFonts w:hint="default" w:ascii="宋体" w:hAnsi="宋体" w:eastAsia="宋体" w:cs="宋体"/>
          <w:sz w:val="24"/>
          <w:szCs w:val="24"/>
        </w:rPr>
        <w:t>INT-001</w:t>
      </w:r>
    </w:p>
    <w:p w14:paraId="1CCF87F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源系统：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科克瑞尔 IFE</w:t>
      </w:r>
    </w:p>
    <w:p w14:paraId="40019A70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目标系统：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</w:p>
    <w:p w14:paraId="055070B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功能描述：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科克瑞尔 IFE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系统传输乘客业务行为（看电影、看音乐、看新闻、购物）给FLYHUB设备，经FLYHUB转发给</w:t>
      </w:r>
      <w:r>
        <w:rPr>
          <w:rFonts w:hint="default" w:ascii="宋体" w:hAnsi="宋体" w:eastAsia="宋体" w:cs="宋体"/>
          <w:b w:val="0"/>
          <w:bCs/>
          <w:sz w:val="24"/>
          <w:szCs w:val="24"/>
        </w:rPr>
        <w:t>前中后舱网联数据软件平台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。</w:t>
      </w:r>
    </w:p>
    <w:p w14:paraId="019B634E">
      <w:pPr>
        <w:pStyle w:val="3"/>
        <w:bidi w:val="0"/>
        <w:rPr>
          <w:rFonts w:hint="default"/>
        </w:rPr>
      </w:pPr>
      <w:r>
        <w:rPr>
          <w:rFonts w:hint="default"/>
        </w:rPr>
        <w:t>接口协议</w:t>
      </w:r>
    </w:p>
    <w:p w14:paraId="2C9B4968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协议类型：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UDP</w:t>
      </w:r>
    </w:p>
    <w:p w14:paraId="0B9D02AF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数据格式</w:t>
      </w:r>
    </w:p>
    <w:p w14:paraId="42A6960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数据格式：</w:t>
      </w:r>
      <w:r>
        <w:rPr>
          <w:rFonts w:hint="default" w:ascii="宋体" w:hAnsi="宋体" w:eastAsia="宋体" w:cs="宋体"/>
          <w:sz w:val="24"/>
          <w:szCs w:val="24"/>
        </w:rPr>
        <w:t>JSON</w:t>
      </w:r>
    </w:p>
    <w:p w14:paraId="6A8DC75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字符编码：</w:t>
      </w:r>
      <w:r>
        <w:rPr>
          <w:rFonts w:hint="default" w:ascii="宋体" w:hAnsi="宋体" w:eastAsia="宋体" w:cs="宋体"/>
          <w:sz w:val="24"/>
          <w:szCs w:val="24"/>
        </w:rPr>
        <w:t>UTF-8</w:t>
      </w:r>
    </w:p>
    <w:p w14:paraId="0E6BCC11">
      <w:pPr>
        <w:pStyle w:val="3"/>
        <w:bidi w:val="0"/>
        <w:rPr>
          <w:rFonts w:hint="default"/>
        </w:rPr>
      </w:pPr>
      <w:r>
        <w:rPr>
          <w:rFonts w:hint="default"/>
        </w:rPr>
        <w:t>通用信息（基础层，必选）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048"/>
        <w:gridCol w:w="567"/>
        <w:gridCol w:w="3455"/>
        <w:gridCol w:w="1228"/>
        <w:gridCol w:w="568"/>
      </w:tblGrid>
      <w:tr w14:paraId="18F6A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FDA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83FA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E9A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113C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895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 / 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FC9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694B2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10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2F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4B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FE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系统基础信息（第一层嵌套）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F3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73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4CD8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E8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paxInfo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E4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51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A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乘客核心信息（第一层嵌套）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D3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CC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F01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88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03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5A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70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业务行为信息（第一层嵌套，核心场景层）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F9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见业务场景表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6E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BE7D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06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extInfo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39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B3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56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扩展字段（第一层嵌套，可选）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43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FA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3C7CEFDC">
      <w:pPr>
        <w:numPr>
          <w:ilvl w:val="0"/>
          <w:numId w:val="6"/>
        </w:numPr>
        <w:spacing w:before="100" w:beforeAutospacing="0" w:after="100" w:afterAutospacing="0" w:line="300" w:lineRule="auto"/>
        <w:ind w:left="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sysInfo（系统基础信息）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278"/>
        <w:gridCol w:w="730"/>
        <w:gridCol w:w="1000"/>
        <w:gridCol w:w="3319"/>
        <w:gridCol w:w="730"/>
      </w:tblGrid>
      <w:tr w14:paraId="7F53D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9E53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F3B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FF3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0AE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577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7621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6C1E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C1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91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D0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EF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8E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2026-04-08 15:30:22.123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90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853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88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flightId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8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41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52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航班号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20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CZ633/CA123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C7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1757FD48">
      <w:pPr>
        <w:numPr>
          <w:ilvl w:val="0"/>
          <w:numId w:val="6"/>
        </w:numPr>
        <w:spacing w:before="100" w:beforeAutospacing="0" w:after="100" w:afterAutospacing="0" w:line="300" w:lineRule="auto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paxInfo（乘客核心信息）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1165"/>
        <w:gridCol w:w="665"/>
        <w:gridCol w:w="1534"/>
        <w:gridCol w:w="3027"/>
        <w:gridCol w:w="665"/>
      </w:tblGrid>
      <w:tr w14:paraId="554E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387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D712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788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417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967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487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55304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58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pnr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D0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28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D6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订座编码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7A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ABC123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0E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CF78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BC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seatNo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8B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D6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F1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座位号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93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12A/05F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38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4D7F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3C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cabinClass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7C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61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16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舱位等级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8E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ECONOMY/FIRST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BF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1002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D4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deviceId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F4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86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52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终端设备 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F8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SVDU-01-05/ANDROID-1234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C7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B0B4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F5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B4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EF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76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乘客标识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3A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PAX-00001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40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25128EC0">
      <w:pPr>
        <w:numPr>
          <w:ilvl w:val="0"/>
          <w:numId w:val="6"/>
        </w:numPr>
        <w:spacing w:before="100" w:beforeAutospacing="0" w:after="100" w:afterAutospacing="0" w:line="300" w:lineRule="auto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extInfo（扩展字段，可选）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7"/>
        <w:gridCol w:w="1134"/>
        <w:gridCol w:w="818"/>
        <w:gridCol w:w="1543"/>
        <w:gridCol w:w="2821"/>
        <w:gridCol w:w="733"/>
      </w:tblGrid>
      <w:tr w14:paraId="0EFEB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087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8F3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C1B5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15B8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E17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753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2F8F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B6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errorCode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F1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E3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A4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错误码（异常时填写）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C4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0000（成功）/1001（失败）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DE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146A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FC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errorDesc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4D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DC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91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2E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错误描述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4C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投屏设备连接超时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41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124ECBD2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业务行为信息</w:t>
      </w:r>
      <w:r>
        <w:rPr>
          <w:rFonts w:hint="default"/>
        </w:rPr>
        <w:t>（场景层，嵌套结构）</w:t>
      </w:r>
    </w:p>
    <w:p w14:paraId="0AE47D21">
      <w:pPr>
        <w:numPr>
          <w:ilvl w:val="0"/>
          <w:numId w:val="7"/>
        </w:numPr>
        <w:spacing w:before="100" w:beforeAutospacing="0" w:after="100" w:afterAutospacing="0" w:line="300" w:lineRule="auto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</w:t>
      </w:r>
      <w:r>
        <w:rPr>
          <w:rFonts w:ascii="宋体" w:hAnsi="宋体" w:eastAsia="宋体" w:cs="宋体"/>
          <w:sz w:val="24"/>
          <w:szCs w:val="24"/>
        </w:rPr>
        <w:t>电影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MOVIE_PLAY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929"/>
        <w:gridCol w:w="812"/>
        <w:gridCol w:w="1803"/>
        <w:gridCol w:w="2244"/>
        <w:gridCol w:w="863"/>
      </w:tblGrid>
      <w:tr w14:paraId="3E252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357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3A5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80D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477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D0F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819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220C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E1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A2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55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35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94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MOVIE_PLAY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98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D51A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2A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contentId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2B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C7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71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影片唯一 ID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CA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MOV-001-2026/MOV-002-2026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16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2523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EA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contentName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55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C4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87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影片名称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FD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流浪地球 3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EE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120D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A94D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1AB8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2A66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87A1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影片类别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E034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科幻/喜剧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A8EC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D63D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6A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contentDuration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2E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93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27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影片总时长（单位：分钟）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61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157/128/180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4D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F418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33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playAction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BA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2B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62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播放动作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AC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PLAY（播放）/ PAUSE（暂停）/ STOP（停止）/ SEEK（快进 / 快退）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56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423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16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playPosition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88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BE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DF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播放进度（单位：秒）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35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360/600/180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29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是（PLAY/SEEK 时）</w:t>
            </w:r>
          </w:p>
        </w:tc>
      </w:tr>
      <w:tr w14:paraId="0C440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12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resolution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A2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13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6D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播放分辨率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E9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720P/1080P/4K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13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8FB4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AEC2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coverBase64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623D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8DD5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≤524288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929B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封面图片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BA38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Base64 编码串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6591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77B1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3BE5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coverMimeType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B5AF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B277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C9B1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媒体类型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19FB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jpeg、png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4F9E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3E1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E1F2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coverChecksum</w:t>
            </w:r>
          </w:p>
        </w:tc>
        <w:tc>
          <w:tcPr>
            <w:tcW w:w="9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DE23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1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D371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766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封面数据校验和（SHA256）</w:t>
            </w:r>
          </w:p>
        </w:tc>
        <w:tc>
          <w:tcPr>
            <w:tcW w:w="22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8CD0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十六进制字符串</w:t>
            </w:r>
          </w:p>
        </w:tc>
        <w:tc>
          <w:tcPr>
            <w:tcW w:w="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3B50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4A545A62">
      <w:pPr>
        <w:numPr>
          <w:ilvl w:val="0"/>
          <w:numId w:val="7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听音乐（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MUSIC_PLAY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961"/>
        <w:gridCol w:w="834"/>
        <w:gridCol w:w="2166"/>
        <w:gridCol w:w="1943"/>
        <w:gridCol w:w="794"/>
      </w:tblGrid>
      <w:tr w14:paraId="286D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8179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A54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12F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794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222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3591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3ADE8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1F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4B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78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E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18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MUSIC_PLAY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AD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536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43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musicId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5C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D2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99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音乐唯一 ID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B7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MUS-005-2026/MUS-006-2026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94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B2F5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7E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musicName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12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76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C4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音乐名称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0E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青花瓷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CA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F28D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EEA2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9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1682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D4A2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1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6953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94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6778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中国风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3478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4EFF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61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artist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BC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0A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1B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艺术家/歌手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D2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周杰伦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24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DBE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25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album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2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79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B5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专辑名称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B3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魔杰座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DF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192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CA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playAction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1C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8F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C0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播放动作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1B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PLAY（播放）/ PAUSE（暂停）/ NEXT（下一首）/ PREV（上一首）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B3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790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59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playPosition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74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B7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B2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播放进度（单位：秒）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8B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120/80/150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D0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是（PLAY 时）</w:t>
            </w:r>
          </w:p>
        </w:tc>
      </w:tr>
      <w:tr w14:paraId="035F9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1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volume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2B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A8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B9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播放音量（0-100，0 为静音）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BF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70/50/90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9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FCCA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5C83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coverBase64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94FC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74B3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≤524288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74A0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封面图片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6A24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Base64 编码串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B4D7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5582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083B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coverMimeType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EAEF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568B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3C62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媒体类型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F7B7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jpeg、png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BB42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D5BF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88F0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coverChecksum</w:t>
            </w:r>
          </w:p>
        </w:tc>
        <w:tc>
          <w:tcPr>
            <w:tcW w:w="56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14BD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B440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27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2139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封面数据校验和（SHA256）</w:t>
            </w:r>
          </w:p>
        </w:tc>
        <w:tc>
          <w:tcPr>
            <w:tcW w:w="114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A17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十六进制字符串</w:t>
            </w:r>
          </w:p>
        </w:tc>
        <w:tc>
          <w:tcPr>
            <w:tcW w:w="46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B2E0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 w14:paraId="2AC8ED38">
      <w:pPr>
        <w:numPr>
          <w:ilvl w:val="0"/>
          <w:numId w:val="7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看新闻（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WAP_BROWSING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968"/>
        <w:gridCol w:w="875"/>
        <w:gridCol w:w="2150"/>
        <w:gridCol w:w="2326"/>
        <w:gridCol w:w="419"/>
      </w:tblGrid>
      <w:tr w14:paraId="4F07C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04D1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3C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E81F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027A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D71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B556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198C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21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2F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2A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98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6F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WAP_BROWSING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FE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C3C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E4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sessionId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FE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1B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8C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上网会话唯一ID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E9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WAP-SESSION-001/WAP-SESSION-002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24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D40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40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srcIp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48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38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B5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终端IP地址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9A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192.168.1.100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78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CA67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7E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dstIp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9D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95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C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目标IP地址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88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180.101.49.11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96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F80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3F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dstDomain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2B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6E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21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目标域名（IP访问时为空）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F8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"https://www.baidu.com/www.weixin.com" \t "https://www.doubao.com/chat/_blank"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36"/>
                <w:rFonts w:ascii="宋体" w:hAnsi="宋体" w:eastAsia="宋体" w:cs="宋体"/>
                <w:sz w:val="24"/>
                <w:szCs w:val="24"/>
              </w:rPr>
              <w:t>www.baidu.com/www.weixin.com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FE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7CF4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94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C3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D1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04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网络协议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27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HTTP/HTTPS/TCP/UDP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54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ED6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28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CF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B9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F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目标端口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53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80（HTTP）/ 443（HTTPS）/ 8080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A6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241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35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trafficBytes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BD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87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A7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累计上网流量（单位：字节）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7E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10240（10KB）/ 1048576（1MB）</w:t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38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765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E1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0B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BF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256</w:t>
            </w:r>
          </w:p>
        </w:tc>
        <w:tc>
          <w:tcPr>
            <w:tcW w:w="21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FD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访问 URL 地址</w:t>
            </w:r>
          </w:p>
        </w:tc>
        <w:tc>
          <w:tcPr>
            <w:tcW w:w="23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59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"https://www.baidu.com/s?wd=" \t "https://www.doubao.com/chat/_blank"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36"/>
                <w:rFonts w:ascii="宋体" w:hAnsi="宋体" w:eastAsia="宋体" w:cs="宋体"/>
                <w:sz w:val="24"/>
                <w:szCs w:val="24"/>
              </w:rPr>
              <w:t>https://www.baidu.com/s?wd=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机票 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"https://weixin.qq.com/" \t "https://www.doubao.com/chat/_blank"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36"/>
                <w:rFonts w:ascii="宋体" w:hAnsi="宋体" w:eastAsia="宋体" w:cs="宋体"/>
                <w:sz w:val="24"/>
                <w:szCs w:val="24"/>
              </w:rPr>
              <w:t>https://weixin.qq.com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4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35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556F23D0">
      <w:pPr>
        <w:numPr>
          <w:ilvl w:val="0"/>
          <w:numId w:val="7"/>
        </w:numPr>
        <w:spacing w:before="100" w:beforeAutospacing="0" w:after="100" w:afterAutospacing="0" w:line="300" w:lineRule="auto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购物（</w:t>
      </w:r>
      <w:r>
        <w:rPr>
          <w:rFonts w:ascii="宋体" w:hAnsi="宋体" w:eastAsia="宋体" w:cs="宋体"/>
          <w:sz w:val="24"/>
          <w:szCs w:val="24"/>
        </w:rPr>
        <w:t>SHOPPING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31623A63">
      <w:pPr>
        <w:numPr>
          <w:ilvl w:val="0"/>
          <w:numId w:val="0"/>
        </w:numPr>
        <w:spacing w:before="100" w:beforeAutospacing="0" w:after="100" w:afterAutospacing="0" w:line="300" w:lineRule="auto"/>
        <w:ind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购物行为主字段表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7"/>
        <w:gridCol w:w="966"/>
        <w:gridCol w:w="897"/>
        <w:gridCol w:w="2093"/>
        <w:gridCol w:w="2342"/>
        <w:gridCol w:w="411"/>
      </w:tblGrid>
      <w:tr w14:paraId="2B8AF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B3B7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1E8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89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D22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20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B8F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3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19A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取值/示例</w:t>
            </w:r>
          </w:p>
        </w:tc>
        <w:tc>
          <w:tcPr>
            <w:tcW w:w="4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E6B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3E16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FA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behaviorType</w:t>
            </w:r>
          </w:p>
        </w:tc>
        <w:tc>
          <w:tcPr>
            <w:tcW w:w="9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9A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9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B1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0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98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业务行为类型标识</w:t>
            </w:r>
          </w:p>
        </w:tc>
        <w:tc>
          <w:tcPr>
            <w:tcW w:w="23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2E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SHOPPING</w:t>
            </w:r>
          </w:p>
        </w:tc>
        <w:tc>
          <w:tcPr>
            <w:tcW w:w="4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53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FFF5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44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orderList</w:t>
            </w:r>
          </w:p>
        </w:tc>
        <w:tc>
          <w:tcPr>
            <w:tcW w:w="9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F0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89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9F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0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1D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购物订单列表（可多个）</w:t>
            </w:r>
          </w:p>
        </w:tc>
        <w:tc>
          <w:tcPr>
            <w:tcW w:w="23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57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数组</w:t>
            </w:r>
          </w:p>
        </w:tc>
        <w:tc>
          <w:tcPr>
            <w:tcW w:w="4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72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66F4904E">
      <w:pPr>
        <w:numPr>
          <w:ilvl w:val="0"/>
          <w:numId w:val="0"/>
        </w:numPr>
        <w:spacing w:before="100" w:beforeAutospacing="0" w:after="100" w:afterAutospacing="0" w:line="300" w:lineRule="auto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orderList 子项字段表（单个订单）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1000"/>
        <w:gridCol w:w="573"/>
        <w:gridCol w:w="1492"/>
        <w:gridCol w:w="3160"/>
        <w:gridCol w:w="881"/>
      </w:tblGrid>
      <w:tr w14:paraId="1854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5715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68A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B145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25F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73B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 / 示例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B40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317AE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27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77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54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FF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订单唯一编号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F7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ORDER-20260408-001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28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BUY/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CANCEL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时）</w:t>
            </w:r>
          </w:p>
        </w:tc>
      </w:tr>
      <w:tr w14:paraId="4CC6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57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totalPrice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3C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0B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83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订单总金额（元）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43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209.00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C4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3E0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6F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shopAction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C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0A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A3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订单操作类型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2C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ADD/BUY/PAY/CANCEL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26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C8FE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2A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payStatus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40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70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92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支付状态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4A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UNPAID/PAID/FAILED/REFUND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E7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A6A4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2C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payType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4C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83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A0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支付方式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8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ALIPAY/WECHAT/CREDITCARD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FA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0C37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BA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goodsList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52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39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5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02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30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商品列表（单个订单下多个商品）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50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数组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5D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257F0424">
      <w:pPr>
        <w:numPr>
          <w:ilvl w:val="0"/>
          <w:numId w:val="0"/>
        </w:numPr>
        <w:spacing w:before="100" w:beforeAutospacing="0" w:after="100" w:afterAutospacing="0" w:line="300" w:lineRule="auto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goodsList 子项结构（单个商品）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1032"/>
        <w:gridCol w:w="1126"/>
        <w:gridCol w:w="1275"/>
        <w:gridCol w:w="2884"/>
        <w:gridCol w:w="389"/>
      </w:tblGrid>
      <w:tr w14:paraId="277E4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22D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5DD0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7E9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7C1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D9D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 / 示例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8C7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14A0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5C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goodsId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5A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51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AE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 ID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45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GOODS-001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2A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F29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B4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goodsName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B6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79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F4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商品名称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CE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航空纪念模型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EE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12D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3D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goodsType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81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BF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E3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商品类型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35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DUTYFREE/FOOD/DIGITAL/SOUVENIR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1F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93A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E6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0A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88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2C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购买数量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5E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1/2/3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96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7EC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6A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unitPrice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7D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0C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CF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商品单价（元）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83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199.00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EA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37C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1B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coverBase64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44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14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≤524288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2B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商品封面 Base64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74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Base64 字符串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FB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F6EB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34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coverMimeType</w:t>
            </w:r>
          </w:p>
        </w:tc>
        <w:tc>
          <w:tcPr>
            <w:tcW w:w="10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1A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F1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2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F5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封面媒体类型</w:t>
            </w:r>
          </w:p>
        </w:tc>
        <w:tc>
          <w:tcPr>
            <w:tcW w:w="28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A1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image/jpeg/image/png</w:t>
            </w:r>
          </w:p>
        </w:tc>
        <w:tc>
          <w:tcPr>
            <w:tcW w:w="3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19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3CCCD199">
      <w:pPr>
        <w:numPr>
          <w:ilvl w:val="0"/>
          <w:numId w:val="0"/>
        </w:numPr>
        <w:spacing w:before="100" w:beforeAutospacing="0" w:after="100" w:afterAutospacing="0" w:line="300" w:lineRule="auto"/>
        <w:ind w:right="0" w:rightChars="0"/>
        <w:rPr>
          <w:rFonts w:hint="default" w:ascii="宋体" w:hAnsi="宋体" w:eastAsia="宋体" w:cs="宋体"/>
          <w:sz w:val="24"/>
          <w:szCs w:val="24"/>
        </w:rPr>
      </w:pPr>
    </w:p>
    <w:p w14:paraId="5283C16B">
      <w:pPr>
        <w:pStyle w:val="3"/>
        <w:bidi w:val="0"/>
        <w:rPr>
          <w:rFonts w:hint="default"/>
        </w:rPr>
      </w:pPr>
      <w:r>
        <w:rPr>
          <w:rFonts w:hint="default"/>
        </w:rPr>
        <w:t>数据字典</w:t>
      </w:r>
    </w:p>
    <w:p w14:paraId="0F1525EB">
      <w:p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. behaviorType 业务行为类型枚举</w:t>
      </w:r>
    </w:p>
    <w:tbl>
      <w:tblPr>
        <w:tblStyle w:val="28"/>
        <w:tblW w:w="310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8"/>
        <w:gridCol w:w="2623"/>
      </w:tblGrid>
      <w:tr w14:paraId="5C125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B9D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ECC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61EF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E0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MOVIE_PLAY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92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电影播放行为</w:t>
            </w:r>
          </w:p>
        </w:tc>
      </w:tr>
      <w:tr w14:paraId="2AF0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7A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MUSIC_PLAY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20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音乐播放行为</w:t>
            </w:r>
          </w:p>
        </w:tc>
      </w:tr>
      <w:tr w14:paraId="7B3C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30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WAP_BROWSING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2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看新闻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</w:t>
            </w:r>
          </w:p>
        </w:tc>
      </w:tr>
      <w:tr w14:paraId="0DA2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9669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SHOPPING</w:t>
            </w:r>
          </w:p>
        </w:tc>
        <w:tc>
          <w:tcPr>
            <w:tcW w:w="249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93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购物行为</w:t>
            </w:r>
          </w:p>
        </w:tc>
      </w:tr>
    </w:tbl>
    <w:p w14:paraId="651084A7">
      <w:pPr>
        <w:numPr>
          <w:ilvl w:val="0"/>
          <w:numId w:val="8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cabinClass 舱位等级枚举</w:t>
      </w:r>
    </w:p>
    <w:tbl>
      <w:tblPr>
        <w:tblStyle w:val="28"/>
        <w:tblW w:w="3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1"/>
        <w:gridCol w:w="2630"/>
      </w:tblGrid>
      <w:tr w14:paraId="7304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CF0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E11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D55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6B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FIRST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2A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头等舱</w:t>
            </w:r>
          </w:p>
        </w:tc>
      </w:tr>
      <w:tr w14:paraId="1EE5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A8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BUSINESS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8A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公务舱</w:t>
            </w:r>
          </w:p>
        </w:tc>
      </w:tr>
      <w:tr w14:paraId="6E74B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15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</w:t>
            </w:r>
          </w:p>
        </w:tc>
        <w:tc>
          <w:tcPr>
            <w:tcW w:w="2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15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经济舱</w:t>
            </w:r>
          </w:p>
        </w:tc>
      </w:tr>
    </w:tbl>
    <w:p w14:paraId="4F584D87">
      <w:pPr>
        <w:numPr>
          <w:ilvl w:val="0"/>
          <w:numId w:val="8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playAction 播放动作枚举（电影 / 音乐共用）</w:t>
      </w:r>
    </w:p>
    <w:tbl>
      <w:tblPr>
        <w:tblStyle w:val="28"/>
        <w:tblW w:w="327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2"/>
        <w:gridCol w:w="2905"/>
      </w:tblGrid>
      <w:tr w14:paraId="1729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DF9C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831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3D5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B4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D5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开始播放</w:t>
            </w:r>
          </w:p>
        </w:tc>
      </w:tr>
      <w:tr w14:paraId="1C49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3B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PAUSE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58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暂停播放</w:t>
            </w:r>
          </w:p>
        </w:tc>
      </w:tr>
      <w:tr w14:paraId="4E83E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74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STOP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AB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停止播放</w:t>
            </w:r>
          </w:p>
        </w:tc>
      </w:tr>
      <w:tr w14:paraId="3C812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49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SEEK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F5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进度拖动（仅电影）</w:t>
            </w:r>
          </w:p>
        </w:tc>
      </w:tr>
      <w:tr w14:paraId="316A2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AD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NEXT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36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下一首（仅音乐）</w:t>
            </w:r>
          </w:p>
        </w:tc>
      </w:tr>
      <w:tr w14:paraId="566D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3C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PREV</w:t>
            </w:r>
          </w:p>
        </w:tc>
        <w:tc>
          <w:tcPr>
            <w:tcW w:w="26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B2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上一首（仅音乐）</w:t>
            </w:r>
          </w:p>
        </w:tc>
      </w:tr>
    </w:tbl>
    <w:p w14:paraId="1A086250">
      <w:pPr>
        <w:numPr>
          <w:ilvl w:val="0"/>
          <w:numId w:val="8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resolution 分辨率枚举</w:t>
      </w:r>
    </w:p>
    <w:tbl>
      <w:tblPr>
        <w:tblStyle w:val="28"/>
        <w:tblW w:w="26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6"/>
        <w:gridCol w:w="2355"/>
      </w:tblGrid>
      <w:tr w14:paraId="20C1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A36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3EB4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F732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8F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720P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D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高清</w:t>
            </w:r>
          </w:p>
        </w:tc>
      </w:tr>
      <w:tr w14:paraId="2978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B3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1080P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F0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全高清</w:t>
            </w:r>
          </w:p>
        </w:tc>
      </w:tr>
      <w:tr w14:paraId="1E9AD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8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87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2581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4F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超高清</w:t>
            </w:r>
          </w:p>
        </w:tc>
      </w:tr>
    </w:tbl>
    <w:p w14:paraId="297D969A">
      <w:pPr>
        <w:numPr>
          <w:ilvl w:val="0"/>
          <w:numId w:val="8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protocol 网络协议枚举</w:t>
      </w:r>
    </w:p>
    <w:tbl>
      <w:tblPr>
        <w:tblStyle w:val="28"/>
        <w:tblW w:w="27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8"/>
        <w:gridCol w:w="2403"/>
      </w:tblGrid>
      <w:tr w14:paraId="55C0A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806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5382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FD8B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CE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10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 协议</w:t>
            </w:r>
          </w:p>
        </w:tc>
      </w:tr>
      <w:tr w14:paraId="5CD32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C5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45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HTTPS 加密协议</w:t>
            </w:r>
          </w:p>
        </w:tc>
      </w:tr>
      <w:tr w14:paraId="13F1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94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0C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 协议</w:t>
            </w:r>
          </w:p>
        </w:tc>
      </w:tr>
      <w:tr w14:paraId="23BB6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6E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260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FD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 协议</w:t>
            </w:r>
          </w:p>
        </w:tc>
      </w:tr>
    </w:tbl>
    <w:p w14:paraId="22A3A648">
      <w:pPr>
        <w:numPr>
          <w:ilvl w:val="0"/>
          <w:numId w:val="8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coverMimeType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封面媒体类型</w:t>
      </w:r>
      <w:r>
        <w:rPr>
          <w:rFonts w:ascii="宋体" w:hAnsi="宋体" w:eastAsia="宋体" w:cs="宋体"/>
          <w:sz w:val="24"/>
          <w:szCs w:val="24"/>
        </w:rPr>
        <w:t>枚举</w:t>
      </w:r>
    </w:p>
    <w:tbl>
      <w:tblPr>
        <w:tblStyle w:val="28"/>
        <w:tblW w:w="271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3"/>
        <w:gridCol w:w="2449"/>
      </w:tblGrid>
      <w:tr w14:paraId="6A372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5A5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ECEC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733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89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jpeg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13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JPEG 格式图片</w:t>
            </w:r>
          </w:p>
        </w:tc>
      </w:tr>
      <w:tr w14:paraId="0B4B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D1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png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07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PNG 格式图片</w:t>
            </w:r>
          </w:p>
        </w:tc>
      </w:tr>
      <w:tr w14:paraId="6876B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3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BC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webp</w:t>
            </w:r>
          </w:p>
        </w:tc>
        <w:tc>
          <w:tcPr>
            <w:tcW w:w="266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7C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WebP 格式图片</w:t>
            </w:r>
          </w:p>
        </w:tc>
      </w:tr>
    </w:tbl>
    <w:p w14:paraId="6A772938">
      <w:pPr>
        <w:numPr>
          <w:ilvl w:val="0"/>
          <w:numId w:val="8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shopAction 购物操作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类型</w:t>
      </w:r>
      <w:r>
        <w:rPr>
          <w:rFonts w:ascii="宋体" w:hAnsi="宋体" w:eastAsia="宋体" w:cs="宋体"/>
          <w:sz w:val="24"/>
          <w:szCs w:val="24"/>
        </w:rPr>
        <w:t>枚举</w:t>
      </w:r>
    </w:p>
    <w:tbl>
      <w:tblPr>
        <w:tblStyle w:val="28"/>
        <w:tblW w:w="271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3"/>
        <w:gridCol w:w="2709"/>
      </w:tblGrid>
      <w:tr w14:paraId="6A5A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0D23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97A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682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FD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4E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加入购物车</w:t>
            </w:r>
          </w:p>
        </w:tc>
      </w:tr>
      <w:tr w14:paraId="1B60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8F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BUY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50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提交订单 / 购买</w:t>
            </w:r>
          </w:p>
        </w:tc>
      </w:tr>
      <w:tr w14:paraId="4F18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56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E4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支付订单</w:t>
            </w:r>
          </w:p>
        </w:tc>
      </w:tr>
      <w:tr w14:paraId="1491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94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CANCEL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88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取消订单</w:t>
            </w:r>
          </w:p>
        </w:tc>
      </w:tr>
    </w:tbl>
    <w:p w14:paraId="4846E623">
      <w:pPr>
        <w:numPr>
          <w:ilvl w:val="0"/>
          <w:numId w:val="8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payStatus 支付状态枚举</w:t>
      </w:r>
    </w:p>
    <w:tbl>
      <w:tblPr>
        <w:tblStyle w:val="28"/>
        <w:tblW w:w="271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3"/>
        <w:gridCol w:w="2709"/>
      </w:tblGrid>
      <w:tr w14:paraId="716C5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A394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BF3B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F33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61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UNPAID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14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未支付</w:t>
            </w:r>
          </w:p>
        </w:tc>
      </w:tr>
      <w:tr w14:paraId="1E02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3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PAID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C0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已支付</w:t>
            </w:r>
          </w:p>
        </w:tc>
      </w:tr>
      <w:tr w14:paraId="35E4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39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A6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支付失败</w:t>
            </w:r>
          </w:p>
        </w:tc>
      </w:tr>
      <w:tr w14:paraId="2A689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1A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REFUND</w:t>
            </w:r>
          </w:p>
        </w:tc>
        <w:tc>
          <w:tcPr>
            <w:tcW w:w="2943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0C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已退款</w:t>
            </w:r>
          </w:p>
        </w:tc>
      </w:tr>
    </w:tbl>
    <w:p w14:paraId="3278C8C0">
      <w:pPr>
        <w:numPr>
          <w:ilvl w:val="0"/>
          <w:numId w:val="8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payType 支付方式枚举</w:t>
      </w:r>
    </w:p>
    <w:tbl>
      <w:tblPr>
        <w:tblStyle w:val="28"/>
        <w:tblW w:w="273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8"/>
        <w:gridCol w:w="2748"/>
      </w:tblGrid>
      <w:tr w14:paraId="4C34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2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071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9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A18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237A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FE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ALIPAY</w:t>
            </w:r>
          </w:p>
        </w:tc>
        <w:tc>
          <w:tcPr>
            <w:tcW w:w="29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D9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支付宝</w:t>
            </w:r>
          </w:p>
        </w:tc>
      </w:tr>
      <w:tr w14:paraId="495D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66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WECHAT</w:t>
            </w:r>
          </w:p>
        </w:tc>
        <w:tc>
          <w:tcPr>
            <w:tcW w:w="29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83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微信支付</w:t>
            </w:r>
          </w:p>
        </w:tc>
      </w:tr>
      <w:tr w14:paraId="7475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65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CREDITCARD</w:t>
            </w:r>
          </w:p>
        </w:tc>
        <w:tc>
          <w:tcPr>
            <w:tcW w:w="29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C3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信用卡</w:t>
            </w:r>
          </w:p>
        </w:tc>
      </w:tr>
    </w:tbl>
    <w:p w14:paraId="0AC9BBEA">
      <w:pPr>
        <w:numPr>
          <w:ilvl w:val="0"/>
          <w:numId w:val="8"/>
        </w:numPr>
        <w:spacing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goodsType 商品类型枚举</w:t>
      </w:r>
    </w:p>
    <w:tbl>
      <w:tblPr>
        <w:tblStyle w:val="28"/>
        <w:tblW w:w="272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2747"/>
      </w:tblGrid>
      <w:tr w14:paraId="32F4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1DF1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枚举值</w:t>
            </w:r>
          </w:p>
        </w:tc>
        <w:tc>
          <w:tcPr>
            <w:tcW w:w="297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DB5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A43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6A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DUTYFREE</w:t>
            </w:r>
          </w:p>
        </w:tc>
        <w:tc>
          <w:tcPr>
            <w:tcW w:w="297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2C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免税品</w:t>
            </w:r>
          </w:p>
        </w:tc>
      </w:tr>
      <w:tr w14:paraId="78F79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05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</w:t>
            </w:r>
          </w:p>
        </w:tc>
        <w:tc>
          <w:tcPr>
            <w:tcW w:w="297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48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餐食饮品</w:t>
            </w:r>
          </w:p>
        </w:tc>
      </w:tr>
      <w:tr w14:paraId="0A6C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A6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DIGITAL</w:t>
            </w:r>
          </w:p>
        </w:tc>
        <w:tc>
          <w:tcPr>
            <w:tcW w:w="297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2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数码产品</w:t>
            </w:r>
          </w:p>
        </w:tc>
      </w:tr>
      <w:tr w14:paraId="5587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BF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SOUVENIR</w:t>
            </w:r>
          </w:p>
        </w:tc>
        <w:tc>
          <w:tcPr>
            <w:tcW w:w="297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37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纪念品</w:t>
            </w:r>
          </w:p>
        </w:tc>
      </w:tr>
    </w:tbl>
    <w:p w14:paraId="05F4E507">
      <w:pPr>
        <w:numPr>
          <w:ilvl w:val="0"/>
          <w:numId w:val="0"/>
        </w:numPr>
        <w:spacing w:beforeAutospacing="0" w:after="120" w:afterAutospacing="0" w:line="360" w:lineRule="auto"/>
        <w:ind w:leftChars="200"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DC049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CA3AE"/>
    <w:multiLevelType w:val="singleLevel"/>
    <w:tmpl w:val="B2ACA3AE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840B751"/>
    <w:multiLevelType w:val="singleLevel"/>
    <w:tmpl w:val="0840B75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FB1AE6B"/>
    <w:multiLevelType w:val="singleLevel"/>
    <w:tmpl w:val="0FB1AE6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A9A6FEA"/>
    <w:multiLevelType w:val="singleLevel"/>
    <w:tmpl w:val="2A9A6FEA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7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1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5">
    <w:nsid w:val="476A62AA"/>
    <w:multiLevelType w:val="singleLevel"/>
    <w:tmpl w:val="476A62A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DE2E457"/>
    <w:multiLevelType w:val="singleLevel"/>
    <w:tmpl w:val="6DE2E45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A106548"/>
    <w:multiLevelType w:val="singleLevel"/>
    <w:tmpl w:val="7A106548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5"/>
  </w:num>
  <w:num w:numId="5">
    <w:abstractNumId w:val="0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E505E"/>
    <w:rsid w:val="68080A42"/>
    <w:rsid w:val="7AE8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24"/>
      <w:szCs w:val="32"/>
    </w:rPr>
  </w:style>
  <w:style w:type="paragraph" w:styleId="4">
    <w:name w:val="heading 3"/>
    <w:basedOn w:val="1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basedOn w:val="1"/>
    <w:next w:val="6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7">
    <w:name w:val="heading 5"/>
    <w:basedOn w:val="1"/>
    <w:next w:val="1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9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10">
    <w:name w:val="heading 7"/>
    <w:basedOn w:val="1"/>
    <w:next w:val="9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1">
    <w:name w:val="heading 8"/>
    <w:basedOn w:val="1"/>
    <w:next w:val="9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2">
    <w:name w:val="heading 9"/>
    <w:basedOn w:val="1"/>
    <w:next w:val="9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0">
    <w:name w:val="Default Paragraph Font"/>
    <w:semiHidden/>
    <w:qFormat/>
    <w:uiPriority w:val="0"/>
  </w:style>
  <w:style w:type="table" w:default="1" w:styleId="2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附录2级"/>
    <w:basedOn w:val="1"/>
    <w:qFormat/>
    <w:uiPriority w:val="0"/>
    <w:pPr>
      <w:ind w:firstLine="480" w:firstLineChars="200"/>
    </w:pPr>
    <w:rPr>
      <w:rFonts w:cs="宋体"/>
      <w:szCs w:val="20"/>
    </w:rPr>
  </w:style>
  <w:style w:type="paragraph" w:styleId="9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3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4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Subtitle"/>
    <w:basedOn w:val="1"/>
    <w:next w:val="9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3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5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6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7">
    <w:name w:val="annotation subject"/>
    <w:basedOn w:val="14"/>
    <w:next w:val="14"/>
    <w:qFormat/>
    <w:uiPriority w:val="0"/>
    <w:rPr>
      <w:b/>
      <w:bCs/>
    </w:rPr>
  </w:style>
  <w:style w:type="table" w:styleId="29">
    <w:name w:val="Table Grid"/>
    <w:basedOn w:val="2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2">
    <w:name w:val="endnote reference"/>
    <w:basedOn w:val="30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3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FollowedHyperlink"/>
    <w:basedOn w:val="30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Emphasis"/>
    <w:basedOn w:val="30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6">
    <w:name w:val="Hyperlink"/>
    <w:basedOn w:val="30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HTML Code"/>
    <w:basedOn w:val="30"/>
    <w:uiPriority w:val="0"/>
    <w:rPr>
      <w:rFonts w:ascii="Courier New" w:hAnsi="Courier New"/>
      <w:sz w:val="20"/>
    </w:rPr>
  </w:style>
  <w:style w:type="character" w:styleId="38">
    <w:name w:val="annotation reference"/>
    <w:basedOn w:val="30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0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758</Words>
  <Characters>1147</Characters>
  <Lines>0</Lines>
  <Paragraphs>0</Paragraphs>
  <TotalTime>6</TotalTime>
  <ScaleCrop>false</ScaleCrop>
  <LinksUpToDate>false</LinksUpToDate>
  <CharactersWithSpaces>1250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2026-07-02T06:47:00Z</dcterms:created>
  <dc:creator>NB2024142</dc:creator>
  <cp:lastModifiedBy>WPS_1591236894</cp:lastModifiedBy>
  <dcterms:modified xsi:type="dcterms:W3CDTF">2026-07-02T12:09:58Z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eyJoZGlkIjoiZGZmMzNiMjhiMDIyY2QzZjkyZDA0ZGNkOWFmZjEyODMiLCJ1c2VySWQiOiIxMDA1OTMwODk2In0=</vt:lpwstr>
  </property>
  <property fmtid="{D5CDD505-2E9C-101B-9397-08002B2CF9AE}" pid="4" name="ICV">
    <vt:lpwstr>35EEE9CCB85E49969089F5C73C588954_12</vt:lpwstr>
  </property>
</Properties>
</file>