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81B0D" w14:textId="77777777" w:rsidR="00777846" w:rsidRDefault="00777846">
      <w:pPr>
        <w:rPr>
          <w:sz w:val="24"/>
          <w:szCs w:val="24"/>
        </w:rPr>
      </w:pPr>
    </w:p>
    <w:p w14:paraId="5E02BA6E" w14:textId="77777777" w:rsidR="00777846" w:rsidRDefault="00DC141A">
      <w:pPr>
        <w:pStyle w:val="Heading2"/>
        <w:widowControl w:val="0"/>
        <w:spacing w:before="0" w:after="0" w:line="240" w:lineRule="auto"/>
        <w:jc w:val="center"/>
        <w:rPr>
          <w:b/>
        </w:rPr>
      </w:pPr>
      <w:bookmarkStart w:id="0" w:name="_9zva0x6tarik" w:colFirst="0" w:colLast="0"/>
      <w:bookmarkStart w:id="1" w:name="_GoBack"/>
      <w:bookmarkEnd w:id="0"/>
      <w:r>
        <w:rPr>
          <w:b/>
        </w:rPr>
        <w:t>Cybersecurity Threat Landscape</w:t>
      </w:r>
    </w:p>
    <w:p w14:paraId="797928E6" w14:textId="3822F57E" w:rsidR="00621839" w:rsidRDefault="00621839" w:rsidP="00621839">
      <w:bookmarkStart w:id="2" w:name="_vzhdehm7oxs4" w:colFirst="0" w:colLast="0"/>
      <w:bookmarkEnd w:id="2"/>
      <w:bookmarkEnd w:id="1"/>
    </w:p>
    <w:p w14:paraId="6C7F4BC2" w14:textId="0D7C275E" w:rsidR="00777846" w:rsidRDefault="00DC141A">
      <w:pPr>
        <w:pStyle w:val="Heading3"/>
        <w:spacing w:before="0" w:after="0"/>
        <w:rPr>
          <w:b/>
          <w:color w:val="45818E"/>
        </w:rPr>
      </w:pPr>
      <w:bookmarkStart w:id="3" w:name="_bnci0leoa2fx" w:colFirst="0" w:colLast="0"/>
      <w:bookmarkEnd w:id="3"/>
      <w:r>
        <w:rPr>
          <w:b/>
          <w:color w:val="45818E"/>
        </w:rPr>
        <w:t>Part I: Crowdstrike 2021 Global Threat Report</w:t>
      </w:r>
    </w:p>
    <w:p w14:paraId="6EFEF5AC" w14:textId="4623ADFC" w:rsidR="00621839" w:rsidRPr="00621839" w:rsidRDefault="002B065F" w:rsidP="00621839">
      <w:hyperlink r:id="rId5" w:tgtFrame="_blank" w:history="1">
        <w:r w:rsidR="00621839" w:rsidRPr="00621839">
          <w:rPr>
            <w:rFonts w:ascii="Roboto" w:eastAsia="Times New Roman" w:hAnsi="Roboto" w:cs="Times New Roman"/>
            <w:color w:val="0000FF"/>
            <w:sz w:val="30"/>
            <w:szCs w:val="30"/>
            <w:u w:val="single"/>
            <w:lang w:val="en-US"/>
          </w:rPr>
          <w:t>CrowdStrike Global Threat Report (</w:t>
        </w:r>
        <w:proofErr w:type="gramStart"/>
        <w:r w:rsidR="00621839" w:rsidRPr="00621839">
          <w:rPr>
            <w:rFonts w:ascii="Roboto" w:eastAsia="Times New Roman" w:hAnsi="Roboto" w:cs="Times New Roman"/>
            <w:color w:val="0000FF"/>
            <w:sz w:val="30"/>
            <w:szCs w:val="30"/>
            <w:u w:val="single"/>
            <w:lang w:val="en-US"/>
          </w:rPr>
          <w:t>2021)</w:t>
        </w:r>
        <w:r w:rsidR="00621839" w:rsidRPr="00621839">
          <w:rPr>
            <w:rFonts w:ascii="Roboto" w:eastAsia="Times New Roman" w:hAnsi="Roboto" w:cs="Times New Roman"/>
            <w:color w:val="0000FF"/>
            <w:sz w:val="30"/>
            <w:szCs w:val="30"/>
            <w:u w:val="single"/>
            <w:bdr w:val="none" w:sz="0" w:space="0" w:color="auto" w:frame="1"/>
            <w:lang w:val="en-US"/>
          </w:rPr>
          <w:t>Links</w:t>
        </w:r>
        <w:proofErr w:type="gramEnd"/>
        <w:r w:rsidR="00621839" w:rsidRPr="00621839">
          <w:rPr>
            <w:rFonts w:ascii="Roboto" w:eastAsia="Times New Roman" w:hAnsi="Roboto" w:cs="Times New Roman"/>
            <w:color w:val="0000FF"/>
            <w:sz w:val="30"/>
            <w:szCs w:val="30"/>
            <w:u w:val="single"/>
            <w:bdr w:val="none" w:sz="0" w:space="0" w:color="auto" w:frame="1"/>
            <w:lang w:val="en-US"/>
          </w:rPr>
          <w:t xml:space="preserve"> to an external site.</w:t>
        </w:r>
      </w:hyperlink>
    </w:p>
    <w:p w14:paraId="55332B90" w14:textId="77777777" w:rsidR="00777846" w:rsidRDefault="002B065F">
      <w:pPr>
        <w:spacing w:before="240"/>
        <w:rPr>
          <w:sz w:val="24"/>
          <w:szCs w:val="24"/>
        </w:rPr>
      </w:pPr>
      <w:r>
        <w:rPr>
          <w:noProof/>
        </w:rPr>
        <w:pict w14:anchorId="489A8DCC">
          <v:rect id="_x0000_i1026" alt="" style="width:468pt;height:.05pt;mso-width-percent:0;mso-height-percent:0;mso-width-percent:0;mso-height-percent:0" o:hralign="center" o:hrstd="t" o:hr="t" fillcolor="#a0a0a0" stroked="f"/>
        </w:pict>
      </w:r>
    </w:p>
    <w:p w14:paraId="271B1E03" w14:textId="77777777" w:rsidR="00777846" w:rsidRDefault="00DC141A">
      <w:pPr>
        <w:numPr>
          <w:ilvl w:val="0"/>
          <w:numId w:val="2"/>
        </w:numPr>
        <w:spacing w:before="240"/>
        <w:rPr>
          <w:sz w:val="24"/>
          <w:szCs w:val="24"/>
        </w:rPr>
      </w:pPr>
      <w:r>
        <w:rPr>
          <w:sz w:val="24"/>
          <w:szCs w:val="24"/>
        </w:rPr>
        <w:t>What was the dominant ransomware family that impacted the healthcare industry in 2020?</w:t>
      </w:r>
    </w:p>
    <w:p w14:paraId="565B25BE" w14:textId="77777777" w:rsidR="00777846" w:rsidRDefault="00777846">
      <w:pPr>
        <w:rPr>
          <w:sz w:val="24"/>
          <w:szCs w:val="24"/>
        </w:rPr>
      </w:pPr>
    </w:p>
    <w:tbl>
      <w:tblPr>
        <w:tblStyle w:val="a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D3272FC" w14:textId="77777777">
        <w:tc>
          <w:tcPr>
            <w:tcW w:w="9360" w:type="dxa"/>
            <w:shd w:val="clear" w:color="auto" w:fill="EFEFEF"/>
            <w:tcMar>
              <w:top w:w="100" w:type="dxa"/>
              <w:left w:w="100" w:type="dxa"/>
              <w:bottom w:w="100" w:type="dxa"/>
              <w:right w:w="100" w:type="dxa"/>
            </w:tcMar>
          </w:tcPr>
          <w:p w14:paraId="01C3BCE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Maze</w:t>
            </w:r>
          </w:p>
        </w:tc>
      </w:tr>
    </w:tbl>
    <w:p w14:paraId="23720691" w14:textId="77777777" w:rsidR="00777846" w:rsidRDefault="00DC141A">
      <w:pPr>
        <w:numPr>
          <w:ilvl w:val="0"/>
          <w:numId w:val="2"/>
        </w:numPr>
        <w:spacing w:before="240"/>
        <w:rPr>
          <w:sz w:val="24"/>
          <w:szCs w:val="24"/>
        </w:rPr>
      </w:pPr>
      <w:r>
        <w:rPr>
          <w:sz w:val="24"/>
          <w:szCs w:val="24"/>
          <w:highlight w:val="white"/>
        </w:rPr>
        <w:t>Describe three different pandemic-related eCrime Phishing themes.</w:t>
      </w:r>
    </w:p>
    <w:p w14:paraId="6872AB0F" w14:textId="77777777" w:rsidR="00777846" w:rsidRDefault="00777846">
      <w:pPr>
        <w:rPr>
          <w:sz w:val="24"/>
          <w:szCs w:val="24"/>
        </w:rPr>
      </w:pPr>
    </w:p>
    <w:tbl>
      <w:tblPr>
        <w:tblStyle w:val="a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D8ED7AF" w14:textId="77777777">
        <w:tc>
          <w:tcPr>
            <w:tcW w:w="9360" w:type="dxa"/>
            <w:shd w:val="clear" w:color="auto" w:fill="EFEFEF"/>
            <w:tcMar>
              <w:top w:w="100" w:type="dxa"/>
              <w:left w:w="100" w:type="dxa"/>
              <w:bottom w:w="100" w:type="dxa"/>
              <w:right w:w="100" w:type="dxa"/>
            </w:tcMar>
          </w:tcPr>
          <w:p w14:paraId="12195C1B"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1. “Exploitation of individuals looking for details on disease tracking, testing and treatment.” There was a lot of fraud and rumors around Covid 19. This gave hackers an opportunity to manipulate the information on websites that can fool the public or sway opinions.</w:t>
            </w:r>
          </w:p>
          <w:p w14:paraId="71EF42BC" w14:textId="77777777" w:rsidR="00777846" w:rsidRDefault="00777846">
            <w:pPr>
              <w:rPr>
                <w:rFonts w:ascii="Inconsolata" w:eastAsia="Inconsolata" w:hAnsi="Inconsolata" w:cs="Inconsolata"/>
                <w:sz w:val="24"/>
                <w:szCs w:val="24"/>
              </w:rPr>
            </w:pPr>
          </w:p>
          <w:p w14:paraId="02E018B7" w14:textId="77777777" w:rsidR="00777846" w:rsidRDefault="00DC141A">
            <w:pPr>
              <w:rPr>
                <w:rFonts w:ascii="Inconsolata" w:eastAsia="Inconsolata" w:hAnsi="Inconsolata" w:cs="Inconsolata"/>
                <w:sz w:val="24"/>
                <w:szCs w:val="24"/>
              </w:rPr>
            </w:pPr>
            <w:proofErr w:type="gramStart"/>
            <w:r>
              <w:rPr>
                <w:rFonts w:ascii="Inconsolata" w:eastAsia="Inconsolata" w:hAnsi="Inconsolata" w:cs="Inconsolata"/>
                <w:sz w:val="24"/>
                <w:szCs w:val="24"/>
              </w:rPr>
              <w:t>2.”Impersonation</w:t>
            </w:r>
            <w:proofErr w:type="gramEnd"/>
            <w:r>
              <w:rPr>
                <w:rFonts w:ascii="Inconsolata" w:eastAsia="Inconsolata" w:hAnsi="Inconsolata" w:cs="Inconsolata"/>
                <w:sz w:val="24"/>
                <w:szCs w:val="24"/>
              </w:rPr>
              <w:t xml:space="preserve"> of medical bodies, including the World Health Organization (WHO) and U.S.Centers for Disease Control and Prevention (CDC)” Scammers could impersonate these organizations giving the public false information on what is happening and how they should respond to the Pandemic.</w:t>
            </w:r>
          </w:p>
          <w:p w14:paraId="6A20E60A" w14:textId="77777777" w:rsidR="00777846" w:rsidRDefault="00777846">
            <w:pPr>
              <w:rPr>
                <w:rFonts w:ascii="Inconsolata" w:eastAsia="Inconsolata" w:hAnsi="Inconsolata" w:cs="Inconsolata"/>
                <w:sz w:val="24"/>
                <w:szCs w:val="24"/>
              </w:rPr>
            </w:pPr>
          </w:p>
          <w:p w14:paraId="0B260B5E" w14:textId="77777777" w:rsidR="00777846" w:rsidRDefault="00DC141A">
            <w:pPr>
              <w:rPr>
                <w:rFonts w:ascii="Inconsolata" w:eastAsia="Inconsolata" w:hAnsi="Inconsolata" w:cs="Inconsolata"/>
                <w:sz w:val="24"/>
                <w:szCs w:val="24"/>
              </w:rPr>
            </w:pPr>
            <w:proofErr w:type="gramStart"/>
            <w:r>
              <w:rPr>
                <w:rFonts w:ascii="Inconsolata" w:eastAsia="Inconsolata" w:hAnsi="Inconsolata" w:cs="Inconsolata"/>
                <w:sz w:val="24"/>
                <w:szCs w:val="24"/>
              </w:rPr>
              <w:t>3.”Financial</w:t>
            </w:r>
            <w:proofErr w:type="gramEnd"/>
            <w:r>
              <w:rPr>
                <w:rFonts w:ascii="Inconsolata" w:eastAsia="Inconsolata" w:hAnsi="Inconsolata" w:cs="Inconsolata"/>
                <w:sz w:val="24"/>
                <w:szCs w:val="24"/>
              </w:rPr>
              <w:t xml:space="preserve"> assistance and government stimulus packages” There were several rounds of checks given by the government to the American people to help them with finances during the pandemic. This was perfect for hackers to step in to intercept the money.</w:t>
            </w:r>
          </w:p>
        </w:tc>
      </w:tr>
    </w:tbl>
    <w:p w14:paraId="7BF539CD" w14:textId="77777777" w:rsidR="00777846" w:rsidRDefault="00DC141A">
      <w:pPr>
        <w:numPr>
          <w:ilvl w:val="0"/>
          <w:numId w:val="2"/>
        </w:numPr>
        <w:spacing w:before="240"/>
        <w:rPr>
          <w:sz w:val="24"/>
          <w:szCs w:val="24"/>
        </w:rPr>
      </w:pPr>
      <w:r>
        <w:rPr>
          <w:sz w:val="24"/>
          <w:szCs w:val="24"/>
        </w:rPr>
        <w:t>Which industry was targeted with the highest number of ransomware-associated data extortion operations?</w:t>
      </w:r>
    </w:p>
    <w:p w14:paraId="09B75687" w14:textId="77777777" w:rsidR="00777846" w:rsidRDefault="00777846">
      <w:pPr>
        <w:rPr>
          <w:sz w:val="24"/>
          <w:szCs w:val="24"/>
        </w:rPr>
      </w:pPr>
    </w:p>
    <w:tbl>
      <w:tblPr>
        <w:tblStyle w:val="a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CED523B" w14:textId="77777777">
        <w:tc>
          <w:tcPr>
            <w:tcW w:w="9360" w:type="dxa"/>
            <w:shd w:val="clear" w:color="auto" w:fill="EFEFEF"/>
            <w:tcMar>
              <w:top w:w="100" w:type="dxa"/>
              <w:left w:w="100" w:type="dxa"/>
              <w:bottom w:w="100" w:type="dxa"/>
              <w:right w:w="100" w:type="dxa"/>
            </w:tcMar>
          </w:tcPr>
          <w:p w14:paraId="597F1FA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Industrial and Engineering Sector</w:t>
            </w:r>
          </w:p>
        </w:tc>
      </w:tr>
    </w:tbl>
    <w:p w14:paraId="37788D1B" w14:textId="77777777" w:rsidR="00777846" w:rsidRDefault="00DC141A">
      <w:pPr>
        <w:numPr>
          <w:ilvl w:val="0"/>
          <w:numId w:val="2"/>
        </w:numPr>
        <w:spacing w:before="240"/>
        <w:rPr>
          <w:sz w:val="24"/>
          <w:szCs w:val="24"/>
        </w:rPr>
      </w:pPr>
      <w:r>
        <w:rPr>
          <w:sz w:val="24"/>
          <w:szCs w:val="24"/>
        </w:rPr>
        <w:t>What is WICKED PANDA? Where do they originate from?</w:t>
      </w:r>
    </w:p>
    <w:p w14:paraId="26CA1F66" w14:textId="77777777" w:rsidR="00777846" w:rsidRDefault="00777846">
      <w:pPr>
        <w:rPr>
          <w:sz w:val="24"/>
          <w:szCs w:val="24"/>
        </w:rPr>
      </w:pPr>
    </w:p>
    <w:tbl>
      <w:tblPr>
        <w:tblStyle w:val="a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6DC14E1D" w14:textId="77777777">
        <w:tc>
          <w:tcPr>
            <w:tcW w:w="9360" w:type="dxa"/>
            <w:shd w:val="clear" w:color="auto" w:fill="EFEFEF"/>
            <w:tcMar>
              <w:top w:w="100" w:type="dxa"/>
              <w:left w:w="100" w:type="dxa"/>
              <w:bottom w:w="100" w:type="dxa"/>
              <w:right w:w="100" w:type="dxa"/>
            </w:tcMar>
          </w:tcPr>
          <w:p w14:paraId="332356AF"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WICKED PANDA is a the “most prolific adversaries trakced by CrowdStrike Intelligence.” It originated from China.</w:t>
            </w:r>
          </w:p>
        </w:tc>
      </w:tr>
    </w:tbl>
    <w:p w14:paraId="2BDEA6DF" w14:textId="77777777" w:rsidR="00777846" w:rsidRDefault="00DC141A">
      <w:pPr>
        <w:numPr>
          <w:ilvl w:val="0"/>
          <w:numId w:val="2"/>
        </w:numPr>
        <w:spacing w:before="240"/>
        <w:rPr>
          <w:sz w:val="24"/>
          <w:szCs w:val="24"/>
        </w:rPr>
      </w:pPr>
      <w:r>
        <w:rPr>
          <w:sz w:val="24"/>
          <w:szCs w:val="24"/>
        </w:rPr>
        <w:lastRenderedPageBreak/>
        <w:t>Which ransomware actor was the first observed using data extortion in a ransomware campaign?</w:t>
      </w:r>
    </w:p>
    <w:p w14:paraId="17B48810" w14:textId="77777777" w:rsidR="00777846" w:rsidRDefault="00777846">
      <w:pPr>
        <w:rPr>
          <w:sz w:val="24"/>
          <w:szCs w:val="24"/>
        </w:rPr>
      </w:pPr>
    </w:p>
    <w:tbl>
      <w:tblPr>
        <w:tblStyle w:val="a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E113BC9" w14:textId="77777777">
        <w:tc>
          <w:tcPr>
            <w:tcW w:w="9360" w:type="dxa"/>
            <w:shd w:val="clear" w:color="auto" w:fill="EFEFEF"/>
            <w:tcMar>
              <w:top w:w="100" w:type="dxa"/>
              <w:left w:w="100" w:type="dxa"/>
              <w:bottom w:w="100" w:type="dxa"/>
              <w:right w:w="100" w:type="dxa"/>
            </w:tcMar>
          </w:tcPr>
          <w:p w14:paraId="03D4997E"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OUTLAW SPIDER</w:t>
            </w:r>
          </w:p>
        </w:tc>
      </w:tr>
    </w:tbl>
    <w:p w14:paraId="462F4CA9" w14:textId="77777777" w:rsidR="00777846" w:rsidRDefault="00DC141A">
      <w:pPr>
        <w:numPr>
          <w:ilvl w:val="0"/>
          <w:numId w:val="2"/>
        </w:numPr>
        <w:spacing w:before="240"/>
        <w:rPr>
          <w:sz w:val="24"/>
          <w:szCs w:val="24"/>
        </w:rPr>
      </w:pPr>
      <w:r>
        <w:rPr>
          <w:sz w:val="24"/>
          <w:szCs w:val="24"/>
        </w:rPr>
        <w:t xml:space="preserve">What is an access broker? </w:t>
      </w:r>
    </w:p>
    <w:p w14:paraId="1F9CC38B" w14:textId="77777777" w:rsidR="00777846" w:rsidRDefault="00777846">
      <w:pPr>
        <w:rPr>
          <w:sz w:val="24"/>
          <w:szCs w:val="24"/>
        </w:rPr>
      </w:pPr>
    </w:p>
    <w:tbl>
      <w:tblPr>
        <w:tblStyle w:val="a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3403A5D" w14:textId="77777777">
        <w:tc>
          <w:tcPr>
            <w:tcW w:w="9360" w:type="dxa"/>
            <w:shd w:val="clear" w:color="auto" w:fill="EFEFEF"/>
            <w:tcMar>
              <w:top w:w="100" w:type="dxa"/>
              <w:left w:w="100" w:type="dxa"/>
              <w:bottom w:w="100" w:type="dxa"/>
              <w:right w:w="100" w:type="dxa"/>
            </w:tcMar>
          </w:tcPr>
          <w:p w14:paraId="5C065E4C"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“Access Brokers are threat actors that gain backend access to various organizations (both corporations and government entities) and sell this access either on criminal forums or through private channels.” In other words, they are hackers that get into private systems to collect private data and sell it on the dark web.</w:t>
            </w:r>
          </w:p>
          <w:p w14:paraId="7B5C694A" w14:textId="77777777" w:rsidR="00777846" w:rsidRDefault="00777846">
            <w:pPr>
              <w:rPr>
                <w:rFonts w:ascii="Inconsolata" w:eastAsia="Inconsolata" w:hAnsi="Inconsolata" w:cs="Inconsolata"/>
                <w:sz w:val="24"/>
                <w:szCs w:val="24"/>
              </w:rPr>
            </w:pPr>
          </w:p>
        </w:tc>
      </w:tr>
    </w:tbl>
    <w:p w14:paraId="720BCCA3" w14:textId="77777777" w:rsidR="00777846" w:rsidRDefault="00DC141A">
      <w:pPr>
        <w:numPr>
          <w:ilvl w:val="0"/>
          <w:numId w:val="2"/>
        </w:numPr>
        <w:spacing w:before="240"/>
        <w:rPr>
          <w:sz w:val="24"/>
          <w:szCs w:val="24"/>
        </w:rPr>
      </w:pPr>
      <w:r>
        <w:rPr>
          <w:sz w:val="24"/>
          <w:szCs w:val="24"/>
        </w:rPr>
        <w:t>Explain a credential-based attack.</w:t>
      </w:r>
    </w:p>
    <w:p w14:paraId="49B674A9" w14:textId="77777777" w:rsidR="00777846" w:rsidRDefault="00777846">
      <w:pPr>
        <w:rPr>
          <w:sz w:val="24"/>
          <w:szCs w:val="24"/>
        </w:rPr>
      </w:pPr>
    </w:p>
    <w:tbl>
      <w:tblPr>
        <w:tblStyle w:val="a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5449CEA" w14:textId="77777777">
        <w:tc>
          <w:tcPr>
            <w:tcW w:w="9360" w:type="dxa"/>
            <w:shd w:val="clear" w:color="auto" w:fill="EFEFEF"/>
            <w:tcMar>
              <w:top w:w="100" w:type="dxa"/>
              <w:left w:w="100" w:type="dxa"/>
              <w:bottom w:w="100" w:type="dxa"/>
              <w:right w:w="100" w:type="dxa"/>
            </w:tcMar>
          </w:tcPr>
          <w:p w14:paraId="77A6638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It is an attack to try to achieve a user’s login information by using brute force, password spraying, etc.</w:t>
            </w:r>
          </w:p>
        </w:tc>
      </w:tr>
    </w:tbl>
    <w:p w14:paraId="74448E74" w14:textId="77777777" w:rsidR="00777846" w:rsidRDefault="00DC141A">
      <w:pPr>
        <w:numPr>
          <w:ilvl w:val="0"/>
          <w:numId w:val="2"/>
        </w:numPr>
        <w:spacing w:before="240"/>
        <w:rPr>
          <w:sz w:val="24"/>
          <w:szCs w:val="24"/>
        </w:rPr>
      </w:pPr>
      <w:r>
        <w:rPr>
          <w:sz w:val="24"/>
          <w:szCs w:val="24"/>
        </w:rPr>
        <w:t>Who is credited for the heavy adoption of data extortion in ransomware campaigns?</w:t>
      </w:r>
    </w:p>
    <w:p w14:paraId="0519E2FE" w14:textId="77777777" w:rsidR="00777846" w:rsidRDefault="00777846">
      <w:pPr>
        <w:rPr>
          <w:sz w:val="24"/>
          <w:szCs w:val="24"/>
        </w:rPr>
      </w:pPr>
    </w:p>
    <w:tbl>
      <w:tblPr>
        <w:tblStyle w:val="a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0DB5EDF" w14:textId="77777777">
        <w:tc>
          <w:tcPr>
            <w:tcW w:w="9360" w:type="dxa"/>
            <w:shd w:val="clear" w:color="auto" w:fill="EFEFEF"/>
            <w:tcMar>
              <w:top w:w="100" w:type="dxa"/>
              <w:left w:w="100" w:type="dxa"/>
              <w:bottom w:w="100" w:type="dxa"/>
              <w:right w:w="100" w:type="dxa"/>
            </w:tcMar>
          </w:tcPr>
          <w:p w14:paraId="4D25DEA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TWISTED SPIDER</w:t>
            </w:r>
          </w:p>
        </w:tc>
      </w:tr>
    </w:tbl>
    <w:p w14:paraId="3AD35F50" w14:textId="77777777" w:rsidR="00777846" w:rsidRDefault="00DC141A">
      <w:pPr>
        <w:numPr>
          <w:ilvl w:val="0"/>
          <w:numId w:val="2"/>
        </w:numPr>
        <w:spacing w:before="240"/>
        <w:rPr>
          <w:sz w:val="24"/>
          <w:szCs w:val="24"/>
        </w:rPr>
      </w:pPr>
      <w:r>
        <w:rPr>
          <w:sz w:val="24"/>
          <w:szCs w:val="24"/>
        </w:rPr>
        <w:t>What is a DLS?</w:t>
      </w:r>
    </w:p>
    <w:p w14:paraId="59FC52C8" w14:textId="77777777" w:rsidR="00777846" w:rsidRDefault="00777846">
      <w:pPr>
        <w:rPr>
          <w:sz w:val="24"/>
          <w:szCs w:val="24"/>
        </w:rPr>
      </w:pPr>
    </w:p>
    <w:tbl>
      <w:tblPr>
        <w:tblStyle w:val="a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58E62A1" w14:textId="77777777">
        <w:tc>
          <w:tcPr>
            <w:tcW w:w="9360" w:type="dxa"/>
            <w:shd w:val="clear" w:color="auto" w:fill="EFEFEF"/>
            <w:tcMar>
              <w:top w:w="100" w:type="dxa"/>
              <w:left w:w="100" w:type="dxa"/>
              <w:bottom w:w="100" w:type="dxa"/>
              <w:right w:w="100" w:type="dxa"/>
            </w:tcMar>
          </w:tcPr>
          <w:p w14:paraId="4000B0E0"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DLS or Dedicated Leak Sites are sites dedicated to exposing login information to criminals.</w:t>
            </w:r>
          </w:p>
        </w:tc>
      </w:tr>
    </w:tbl>
    <w:p w14:paraId="726AB1D9" w14:textId="77777777" w:rsidR="00777846" w:rsidRDefault="00DC141A">
      <w:pPr>
        <w:numPr>
          <w:ilvl w:val="0"/>
          <w:numId w:val="2"/>
        </w:numPr>
        <w:spacing w:before="240"/>
        <w:rPr>
          <w:sz w:val="24"/>
          <w:szCs w:val="24"/>
        </w:rPr>
      </w:pPr>
      <w:r>
        <w:rPr>
          <w:sz w:val="24"/>
          <w:szCs w:val="24"/>
        </w:rPr>
        <w:t xml:space="preserve">According to Crowdstrike Falcon OverWatch, what percentage of intrusions came from eCrime intrusions in 2020? </w:t>
      </w:r>
    </w:p>
    <w:p w14:paraId="0235B950" w14:textId="77777777" w:rsidR="00777846" w:rsidRDefault="00777846">
      <w:pPr>
        <w:rPr>
          <w:sz w:val="24"/>
          <w:szCs w:val="24"/>
        </w:rPr>
      </w:pPr>
    </w:p>
    <w:tbl>
      <w:tblPr>
        <w:tblStyle w:val="a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91C7AE6" w14:textId="77777777">
        <w:tc>
          <w:tcPr>
            <w:tcW w:w="9360" w:type="dxa"/>
            <w:shd w:val="clear" w:color="auto" w:fill="EFEFEF"/>
            <w:tcMar>
              <w:top w:w="100" w:type="dxa"/>
              <w:left w:w="100" w:type="dxa"/>
              <w:bottom w:w="100" w:type="dxa"/>
              <w:right w:w="100" w:type="dxa"/>
            </w:tcMar>
          </w:tcPr>
          <w:p w14:paraId="6212DFB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79%</w:t>
            </w:r>
          </w:p>
        </w:tc>
      </w:tr>
    </w:tbl>
    <w:p w14:paraId="24A37BC2" w14:textId="77777777" w:rsidR="00777846" w:rsidRDefault="00DC141A">
      <w:pPr>
        <w:numPr>
          <w:ilvl w:val="0"/>
          <w:numId w:val="2"/>
        </w:numPr>
        <w:spacing w:before="240"/>
        <w:rPr>
          <w:sz w:val="24"/>
          <w:szCs w:val="24"/>
        </w:rPr>
      </w:pPr>
      <w:r>
        <w:rPr>
          <w:sz w:val="24"/>
          <w:szCs w:val="24"/>
        </w:rPr>
        <w:t xml:space="preserve">Who was the most reported criminal adversary of 2020? </w:t>
      </w:r>
    </w:p>
    <w:p w14:paraId="2ECF8FC7" w14:textId="77777777" w:rsidR="00777846" w:rsidRDefault="00777846">
      <w:pPr>
        <w:rPr>
          <w:sz w:val="24"/>
          <w:szCs w:val="24"/>
        </w:rPr>
      </w:pPr>
    </w:p>
    <w:tbl>
      <w:tblPr>
        <w:tblStyle w:val="a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C93994E" w14:textId="77777777">
        <w:tc>
          <w:tcPr>
            <w:tcW w:w="9360" w:type="dxa"/>
            <w:shd w:val="clear" w:color="auto" w:fill="EFEFEF"/>
            <w:tcMar>
              <w:top w:w="100" w:type="dxa"/>
              <w:left w:w="100" w:type="dxa"/>
              <w:bottom w:w="100" w:type="dxa"/>
              <w:right w:w="100" w:type="dxa"/>
            </w:tcMar>
          </w:tcPr>
          <w:p w14:paraId="6BCB980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WIZARD SPIDER</w:t>
            </w:r>
          </w:p>
        </w:tc>
      </w:tr>
    </w:tbl>
    <w:p w14:paraId="456D4D08" w14:textId="77777777" w:rsidR="00777846" w:rsidRDefault="00DC141A">
      <w:pPr>
        <w:numPr>
          <w:ilvl w:val="0"/>
          <w:numId w:val="2"/>
        </w:numPr>
        <w:spacing w:before="240"/>
        <w:rPr>
          <w:sz w:val="24"/>
          <w:szCs w:val="24"/>
        </w:rPr>
      </w:pPr>
      <w:r>
        <w:rPr>
          <w:sz w:val="24"/>
          <w:szCs w:val="24"/>
        </w:rPr>
        <w:lastRenderedPageBreak/>
        <w:t>Explain how SPRITE SPIDER and CARBON SPIDER impacted virtualization infrastructures.</w:t>
      </w:r>
    </w:p>
    <w:p w14:paraId="0D3103F3" w14:textId="77777777" w:rsidR="00777846" w:rsidRDefault="00777846">
      <w:pPr>
        <w:rPr>
          <w:sz w:val="24"/>
          <w:szCs w:val="24"/>
        </w:rPr>
      </w:pPr>
    </w:p>
    <w:tbl>
      <w:tblPr>
        <w:tblStyle w:val="a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10772577" w14:textId="77777777">
        <w:tc>
          <w:tcPr>
            <w:tcW w:w="9360" w:type="dxa"/>
            <w:shd w:val="clear" w:color="auto" w:fill="EFEFEF"/>
            <w:tcMar>
              <w:top w:w="100" w:type="dxa"/>
              <w:left w:w="100" w:type="dxa"/>
              <w:bottom w:w="100" w:type="dxa"/>
              <w:right w:w="100" w:type="dxa"/>
            </w:tcMar>
          </w:tcPr>
          <w:p w14:paraId="2C71452A"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They targeted Linux, specifically ESXi which was very unusual. SPRITE SPIDER was able to use login credentials and access the information using the vCenter web interface.</w:t>
            </w:r>
          </w:p>
        </w:tc>
      </w:tr>
    </w:tbl>
    <w:p w14:paraId="45E50B77" w14:textId="77777777" w:rsidR="00777846" w:rsidRDefault="00DC141A">
      <w:pPr>
        <w:numPr>
          <w:ilvl w:val="0"/>
          <w:numId w:val="2"/>
        </w:numPr>
        <w:spacing w:before="240"/>
        <w:rPr>
          <w:sz w:val="24"/>
          <w:szCs w:val="24"/>
        </w:rPr>
      </w:pPr>
      <w:r>
        <w:rPr>
          <w:sz w:val="24"/>
          <w:szCs w:val="24"/>
        </w:rPr>
        <w:t>What role does an Enabler play in an eCrime ecosystem?</w:t>
      </w:r>
    </w:p>
    <w:p w14:paraId="7EF5A7C6" w14:textId="77777777" w:rsidR="00777846" w:rsidRDefault="00777846">
      <w:pPr>
        <w:rPr>
          <w:sz w:val="24"/>
          <w:szCs w:val="24"/>
        </w:rPr>
      </w:pPr>
    </w:p>
    <w:tbl>
      <w:tblPr>
        <w:tblStyle w:val="a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090C457" w14:textId="77777777">
        <w:tc>
          <w:tcPr>
            <w:tcW w:w="9360" w:type="dxa"/>
            <w:shd w:val="clear" w:color="auto" w:fill="EFEFEF"/>
            <w:tcMar>
              <w:top w:w="100" w:type="dxa"/>
              <w:left w:w="100" w:type="dxa"/>
              <w:bottom w:w="100" w:type="dxa"/>
              <w:right w:w="100" w:type="dxa"/>
            </w:tcMar>
          </w:tcPr>
          <w:p w14:paraId="3132451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Enablers run malware-as-a-service so they can share/sell other criminals different hacking methods.</w:t>
            </w:r>
          </w:p>
        </w:tc>
      </w:tr>
    </w:tbl>
    <w:p w14:paraId="7CC920A8" w14:textId="77777777" w:rsidR="00777846" w:rsidRDefault="00DC141A">
      <w:pPr>
        <w:numPr>
          <w:ilvl w:val="0"/>
          <w:numId w:val="2"/>
        </w:numPr>
        <w:spacing w:before="240"/>
        <w:rPr>
          <w:sz w:val="24"/>
          <w:szCs w:val="24"/>
        </w:rPr>
      </w:pPr>
      <w:r>
        <w:rPr>
          <w:sz w:val="24"/>
          <w:szCs w:val="24"/>
        </w:rPr>
        <w:t>What are the three parts of the eCrime ecosystem that CrowdStrike highlighted in their report?</w:t>
      </w:r>
    </w:p>
    <w:p w14:paraId="4AF6D254" w14:textId="77777777" w:rsidR="00777846" w:rsidRDefault="00777846">
      <w:pPr>
        <w:rPr>
          <w:sz w:val="24"/>
          <w:szCs w:val="24"/>
        </w:rPr>
      </w:pPr>
    </w:p>
    <w:tbl>
      <w:tblPr>
        <w:tblStyle w:val="a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BF045CB" w14:textId="77777777">
        <w:tc>
          <w:tcPr>
            <w:tcW w:w="9360" w:type="dxa"/>
            <w:shd w:val="clear" w:color="auto" w:fill="EFEFEF"/>
            <w:tcMar>
              <w:top w:w="100" w:type="dxa"/>
              <w:left w:w="100" w:type="dxa"/>
              <w:bottom w:w="100" w:type="dxa"/>
              <w:right w:w="100" w:type="dxa"/>
            </w:tcMar>
          </w:tcPr>
          <w:p w14:paraId="79EFBFBF" w14:textId="77777777" w:rsidR="00777846" w:rsidRDefault="00DC141A">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Services</w:t>
            </w:r>
          </w:p>
          <w:p w14:paraId="7D9BFD6A" w14:textId="77777777" w:rsidR="00777846" w:rsidRDefault="00DC141A">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Distribution</w:t>
            </w:r>
          </w:p>
          <w:p w14:paraId="6455D599" w14:textId="77777777" w:rsidR="00777846" w:rsidRDefault="00DC141A">
            <w:pPr>
              <w:numPr>
                <w:ilvl w:val="0"/>
                <w:numId w:val="4"/>
              </w:numPr>
              <w:rPr>
                <w:rFonts w:ascii="Inconsolata" w:eastAsia="Inconsolata" w:hAnsi="Inconsolata" w:cs="Inconsolata"/>
                <w:sz w:val="24"/>
                <w:szCs w:val="24"/>
              </w:rPr>
            </w:pPr>
            <w:r>
              <w:rPr>
                <w:rFonts w:ascii="Inconsolata" w:eastAsia="Inconsolata" w:hAnsi="Inconsolata" w:cs="Inconsolata"/>
                <w:sz w:val="24"/>
                <w:szCs w:val="24"/>
              </w:rPr>
              <w:t>Monetization</w:t>
            </w:r>
          </w:p>
        </w:tc>
      </w:tr>
    </w:tbl>
    <w:p w14:paraId="5BB25636" w14:textId="77777777" w:rsidR="00777846" w:rsidRDefault="00DC141A">
      <w:pPr>
        <w:numPr>
          <w:ilvl w:val="0"/>
          <w:numId w:val="2"/>
        </w:numPr>
        <w:spacing w:before="240"/>
        <w:rPr>
          <w:sz w:val="24"/>
          <w:szCs w:val="24"/>
        </w:rPr>
      </w:pPr>
      <w:r>
        <w:rPr>
          <w:sz w:val="24"/>
          <w:szCs w:val="24"/>
        </w:rPr>
        <w:t>What is the name of the malicious code used to exploit a vulnerability in the SolarWinds Orion IT management software?</w:t>
      </w:r>
    </w:p>
    <w:p w14:paraId="63A22ACF" w14:textId="77777777" w:rsidR="00777846" w:rsidRDefault="00777846">
      <w:pPr>
        <w:rPr>
          <w:sz w:val="24"/>
          <w:szCs w:val="24"/>
        </w:rPr>
      </w:pPr>
    </w:p>
    <w:tbl>
      <w:tblPr>
        <w:tblStyle w:val="a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9728B84" w14:textId="77777777">
        <w:tc>
          <w:tcPr>
            <w:tcW w:w="9360" w:type="dxa"/>
            <w:shd w:val="clear" w:color="auto" w:fill="EFEFEF"/>
            <w:tcMar>
              <w:top w:w="100" w:type="dxa"/>
              <w:left w:w="100" w:type="dxa"/>
              <w:bottom w:w="100" w:type="dxa"/>
              <w:right w:w="100" w:type="dxa"/>
            </w:tcMar>
          </w:tcPr>
          <w:p w14:paraId="5F51353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SUNBURST</w:t>
            </w:r>
          </w:p>
        </w:tc>
      </w:tr>
    </w:tbl>
    <w:p w14:paraId="4A5F2450" w14:textId="77777777" w:rsidR="00777846" w:rsidRDefault="00777846">
      <w:pPr>
        <w:rPr>
          <w:rFonts w:ascii="Roboto" w:eastAsia="Roboto" w:hAnsi="Roboto" w:cs="Roboto"/>
          <w:b/>
          <w:sz w:val="24"/>
          <w:szCs w:val="24"/>
        </w:rPr>
      </w:pPr>
    </w:p>
    <w:p w14:paraId="3F00F757" w14:textId="356195E5" w:rsidR="00777846" w:rsidRDefault="00DC141A">
      <w:pPr>
        <w:pStyle w:val="Heading3"/>
        <w:spacing w:before="240" w:after="0"/>
        <w:rPr>
          <w:b/>
          <w:color w:val="45818E"/>
        </w:rPr>
      </w:pPr>
      <w:bookmarkStart w:id="4" w:name="_d9olnmeky2nu" w:colFirst="0" w:colLast="0"/>
      <w:bookmarkEnd w:id="4"/>
      <w:r>
        <w:rPr>
          <w:b/>
          <w:color w:val="45818E"/>
        </w:rPr>
        <w:t>Part 2: Akamai Security Year in Review 2020</w:t>
      </w:r>
    </w:p>
    <w:p w14:paraId="7BC04DE6" w14:textId="1ECA7E80" w:rsidR="00621839" w:rsidRPr="00621839" w:rsidRDefault="002B065F" w:rsidP="00621839">
      <w:pPr>
        <w:spacing w:beforeAutospacing="1" w:line="360" w:lineRule="atLeast"/>
        <w:ind w:left="-360"/>
        <w:rPr>
          <w:rFonts w:ascii="Roboto" w:eastAsia="Times New Roman" w:hAnsi="Roboto" w:cs="Times New Roman"/>
          <w:color w:val="2B2B2B"/>
          <w:sz w:val="30"/>
          <w:szCs w:val="30"/>
          <w:lang w:val="en-US"/>
        </w:rPr>
      </w:pPr>
      <w:hyperlink r:id="rId6" w:tgtFrame="_blank" w:history="1">
        <w:r w:rsidR="00621839" w:rsidRPr="00621839">
          <w:rPr>
            <w:rFonts w:ascii="Roboto" w:eastAsia="Times New Roman" w:hAnsi="Roboto" w:cs="Times New Roman"/>
            <w:color w:val="0000FF"/>
            <w:sz w:val="30"/>
            <w:szCs w:val="30"/>
            <w:u w:val="single"/>
            <w:lang w:val="en-US"/>
          </w:rPr>
          <w:t>Akamai Security Year in Review (</w:t>
        </w:r>
        <w:proofErr w:type="gramStart"/>
        <w:r w:rsidR="00621839" w:rsidRPr="00621839">
          <w:rPr>
            <w:rFonts w:ascii="Roboto" w:eastAsia="Times New Roman" w:hAnsi="Roboto" w:cs="Times New Roman"/>
            <w:color w:val="0000FF"/>
            <w:sz w:val="30"/>
            <w:szCs w:val="30"/>
            <w:u w:val="single"/>
            <w:lang w:val="en-US"/>
          </w:rPr>
          <w:t>2020)</w:t>
        </w:r>
        <w:r w:rsidR="00621839" w:rsidRPr="00621839">
          <w:rPr>
            <w:rFonts w:ascii="Roboto" w:eastAsia="Times New Roman" w:hAnsi="Roboto" w:cs="Times New Roman"/>
            <w:color w:val="0000FF"/>
            <w:sz w:val="30"/>
            <w:szCs w:val="30"/>
            <w:u w:val="single"/>
            <w:bdr w:val="none" w:sz="0" w:space="0" w:color="auto" w:frame="1"/>
            <w:lang w:val="en-US"/>
          </w:rPr>
          <w:t>Links</w:t>
        </w:r>
        <w:proofErr w:type="gramEnd"/>
        <w:r w:rsidR="00621839" w:rsidRPr="00621839">
          <w:rPr>
            <w:rFonts w:ascii="Roboto" w:eastAsia="Times New Roman" w:hAnsi="Roboto" w:cs="Times New Roman"/>
            <w:color w:val="0000FF"/>
            <w:sz w:val="30"/>
            <w:szCs w:val="30"/>
            <w:u w:val="single"/>
            <w:bdr w:val="none" w:sz="0" w:space="0" w:color="auto" w:frame="1"/>
            <w:lang w:val="en-US"/>
          </w:rPr>
          <w:t xml:space="preserve"> to an external site.</w:t>
        </w:r>
      </w:hyperlink>
    </w:p>
    <w:p w14:paraId="231D9C20" w14:textId="77777777" w:rsidR="00777846" w:rsidRDefault="00DC141A">
      <w:pPr>
        <w:spacing w:before="240"/>
        <w:rPr>
          <w:sz w:val="24"/>
          <w:szCs w:val="24"/>
        </w:rPr>
      </w:pPr>
      <w:r>
        <w:rPr>
          <w:sz w:val="24"/>
          <w:szCs w:val="24"/>
        </w:rPr>
        <w:t xml:space="preserve">In this part, you should primarily use the </w:t>
      </w:r>
      <w:r>
        <w:rPr>
          <w:i/>
          <w:sz w:val="24"/>
          <w:szCs w:val="24"/>
        </w:rPr>
        <w:t xml:space="preserve">Akamai Security Year in Review 2020 </w:t>
      </w:r>
      <w:r>
        <w:rPr>
          <w:sz w:val="24"/>
          <w:szCs w:val="24"/>
        </w:rPr>
        <w:t xml:space="preserve">and </w:t>
      </w:r>
      <w:r>
        <w:rPr>
          <w:i/>
          <w:sz w:val="24"/>
          <w:szCs w:val="24"/>
        </w:rPr>
        <w:t xml:space="preserve">Akamai State of the Internet / Security </w:t>
      </w:r>
      <w:r>
        <w:rPr>
          <w:sz w:val="24"/>
          <w:szCs w:val="24"/>
        </w:rPr>
        <w:t>along with independent research to answer the following questions.</w:t>
      </w:r>
    </w:p>
    <w:p w14:paraId="41FB3118" w14:textId="77777777" w:rsidR="00777846" w:rsidRDefault="002B065F">
      <w:pPr>
        <w:spacing w:before="240"/>
        <w:rPr>
          <w:sz w:val="24"/>
          <w:szCs w:val="24"/>
        </w:rPr>
      </w:pPr>
      <w:r>
        <w:rPr>
          <w:noProof/>
        </w:rPr>
        <w:pict w14:anchorId="386DA56B">
          <v:rect id="_x0000_i1025" alt="" style="width:468pt;height:.05pt;mso-width-percent:0;mso-height-percent:0;mso-width-percent:0;mso-height-percent:0" o:hralign="center" o:hrstd="t" o:hr="t" fillcolor="#a0a0a0" stroked="f"/>
        </w:pict>
      </w:r>
    </w:p>
    <w:p w14:paraId="5C974BC5" w14:textId="77777777" w:rsidR="00777846" w:rsidRDefault="00DC141A">
      <w:pPr>
        <w:numPr>
          <w:ilvl w:val="0"/>
          <w:numId w:val="1"/>
        </w:numPr>
        <w:spacing w:before="240"/>
        <w:rPr>
          <w:sz w:val="24"/>
          <w:szCs w:val="24"/>
          <w:highlight w:val="white"/>
        </w:rPr>
      </w:pPr>
      <w:r>
        <w:rPr>
          <w:sz w:val="24"/>
          <w:szCs w:val="24"/>
          <w:highlight w:val="white"/>
        </w:rPr>
        <w:t xml:space="preserve">What was the most vulnerable and targeted element of the gaming industry between October 2019 to September 2020? </w:t>
      </w:r>
    </w:p>
    <w:p w14:paraId="3342AD8B" w14:textId="77777777" w:rsidR="00777846" w:rsidRDefault="00777846">
      <w:pPr>
        <w:rPr>
          <w:sz w:val="24"/>
          <w:szCs w:val="24"/>
        </w:rPr>
      </w:pPr>
    </w:p>
    <w:tbl>
      <w:tblPr>
        <w:tblStyle w:val="a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F3D4271" w14:textId="77777777">
        <w:tc>
          <w:tcPr>
            <w:tcW w:w="9360" w:type="dxa"/>
            <w:shd w:val="clear" w:color="auto" w:fill="EFEFEF"/>
            <w:tcMar>
              <w:top w:w="100" w:type="dxa"/>
              <w:left w:w="100" w:type="dxa"/>
              <w:bottom w:w="100" w:type="dxa"/>
              <w:right w:w="100" w:type="dxa"/>
            </w:tcMar>
          </w:tcPr>
          <w:p w14:paraId="20087355"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The players</w:t>
            </w:r>
          </w:p>
        </w:tc>
      </w:tr>
    </w:tbl>
    <w:p w14:paraId="6C2ADC96" w14:textId="77777777" w:rsidR="00777846" w:rsidRDefault="00DC141A">
      <w:pPr>
        <w:numPr>
          <w:ilvl w:val="0"/>
          <w:numId w:val="1"/>
        </w:numPr>
        <w:spacing w:before="240"/>
        <w:rPr>
          <w:sz w:val="24"/>
          <w:szCs w:val="24"/>
          <w:highlight w:val="white"/>
        </w:rPr>
      </w:pPr>
      <w:r>
        <w:rPr>
          <w:sz w:val="24"/>
          <w:szCs w:val="24"/>
          <w:highlight w:val="white"/>
        </w:rPr>
        <w:lastRenderedPageBreak/>
        <w:t xml:space="preserve">From October 2019 to September 2020, which month did the financial services industry have the most daily web application attacks? </w:t>
      </w:r>
    </w:p>
    <w:p w14:paraId="435D6A4B" w14:textId="77777777" w:rsidR="00777846" w:rsidRDefault="00777846">
      <w:pPr>
        <w:rPr>
          <w:sz w:val="24"/>
          <w:szCs w:val="24"/>
        </w:rPr>
      </w:pPr>
    </w:p>
    <w:tbl>
      <w:tblPr>
        <w:tblStyle w:val="a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5005340" w14:textId="77777777">
        <w:tc>
          <w:tcPr>
            <w:tcW w:w="9360" w:type="dxa"/>
            <w:shd w:val="clear" w:color="auto" w:fill="EFEFEF"/>
            <w:tcMar>
              <w:top w:w="100" w:type="dxa"/>
              <w:left w:w="100" w:type="dxa"/>
              <w:bottom w:w="100" w:type="dxa"/>
              <w:right w:w="100" w:type="dxa"/>
            </w:tcMar>
          </w:tcPr>
          <w:p w14:paraId="71C3863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December 2019</w:t>
            </w:r>
          </w:p>
        </w:tc>
      </w:tr>
    </w:tbl>
    <w:p w14:paraId="2886C0DA" w14:textId="77777777" w:rsidR="00777846" w:rsidRDefault="00DC141A">
      <w:pPr>
        <w:numPr>
          <w:ilvl w:val="0"/>
          <w:numId w:val="1"/>
        </w:numPr>
        <w:spacing w:before="240"/>
        <w:rPr>
          <w:sz w:val="24"/>
          <w:szCs w:val="24"/>
          <w:highlight w:val="white"/>
        </w:rPr>
      </w:pPr>
      <w:r>
        <w:rPr>
          <w:sz w:val="24"/>
          <w:szCs w:val="24"/>
          <w:highlight w:val="white"/>
        </w:rPr>
        <w:t xml:space="preserve">What percentage of phishing kits monitored by Akamai were active for only 20 days or less? </w:t>
      </w:r>
    </w:p>
    <w:p w14:paraId="54A135BF" w14:textId="77777777" w:rsidR="00777846" w:rsidRDefault="00777846">
      <w:pPr>
        <w:rPr>
          <w:sz w:val="24"/>
          <w:szCs w:val="24"/>
        </w:rPr>
      </w:pPr>
    </w:p>
    <w:tbl>
      <w:tblPr>
        <w:tblStyle w:val="a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706043F" w14:textId="77777777">
        <w:tc>
          <w:tcPr>
            <w:tcW w:w="9360" w:type="dxa"/>
            <w:shd w:val="clear" w:color="auto" w:fill="EFEFEF"/>
            <w:tcMar>
              <w:top w:w="100" w:type="dxa"/>
              <w:left w:w="100" w:type="dxa"/>
              <w:bottom w:w="100" w:type="dxa"/>
              <w:right w:w="100" w:type="dxa"/>
            </w:tcMar>
          </w:tcPr>
          <w:p w14:paraId="4797D653"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60%</w:t>
            </w:r>
          </w:p>
        </w:tc>
      </w:tr>
    </w:tbl>
    <w:p w14:paraId="2CDDB36A" w14:textId="77777777" w:rsidR="00777846" w:rsidRDefault="00DC141A">
      <w:pPr>
        <w:numPr>
          <w:ilvl w:val="0"/>
          <w:numId w:val="1"/>
        </w:numPr>
        <w:spacing w:before="240"/>
        <w:rPr>
          <w:sz w:val="24"/>
          <w:szCs w:val="24"/>
        </w:rPr>
      </w:pPr>
      <w:r>
        <w:rPr>
          <w:sz w:val="24"/>
          <w:szCs w:val="24"/>
        </w:rPr>
        <w:t xml:space="preserve">What is credential stuffing? </w:t>
      </w:r>
    </w:p>
    <w:p w14:paraId="5038AAC5" w14:textId="77777777" w:rsidR="00777846" w:rsidRDefault="00777846">
      <w:pPr>
        <w:rPr>
          <w:sz w:val="24"/>
          <w:szCs w:val="24"/>
        </w:rPr>
      </w:pPr>
    </w:p>
    <w:tbl>
      <w:tblPr>
        <w:tblStyle w:val="a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6CCDF69D" w14:textId="77777777">
        <w:tc>
          <w:tcPr>
            <w:tcW w:w="9360" w:type="dxa"/>
            <w:shd w:val="clear" w:color="auto" w:fill="EFEFEF"/>
            <w:tcMar>
              <w:top w:w="100" w:type="dxa"/>
              <w:left w:w="100" w:type="dxa"/>
              <w:bottom w:w="100" w:type="dxa"/>
              <w:right w:w="100" w:type="dxa"/>
            </w:tcMar>
          </w:tcPr>
          <w:p w14:paraId="28FC296D"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Hackers use lists of user credentials bought on the dark web or stolen to break into a system. It is an example of a brute force attack.</w:t>
            </w:r>
          </w:p>
        </w:tc>
      </w:tr>
    </w:tbl>
    <w:p w14:paraId="347AD1D5" w14:textId="77777777" w:rsidR="00777846" w:rsidRDefault="00DC141A">
      <w:pPr>
        <w:numPr>
          <w:ilvl w:val="0"/>
          <w:numId w:val="1"/>
        </w:numPr>
        <w:spacing w:before="240"/>
        <w:rPr>
          <w:sz w:val="24"/>
          <w:szCs w:val="24"/>
          <w:highlight w:val="white"/>
        </w:rPr>
      </w:pPr>
      <w:r>
        <w:rPr>
          <w:sz w:val="24"/>
          <w:szCs w:val="24"/>
          <w:highlight w:val="white"/>
        </w:rPr>
        <w:t>Approximately how many of the gaming industry players have experienced their accounts being compromised?  How many of them are worried about it?</w:t>
      </w:r>
    </w:p>
    <w:p w14:paraId="66D0A853" w14:textId="77777777" w:rsidR="00777846" w:rsidRDefault="00777846">
      <w:pPr>
        <w:rPr>
          <w:sz w:val="24"/>
          <w:szCs w:val="24"/>
        </w:rPr>
      </w:pPr>
    </w:p>
    <w:tbl>
      <w:tblPr>
        <w:tblStyle w:val="a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56BD3946" w14:textId="77777777">
        <w:tc>
          <w:tcPr>
            <w:tcW w:w="9360" w:type="dxa"/>
            <w:shd w:val="clear" w:color="auto" w:fill="EFEFEF"/>
            <w:tcMar>
              <w:top w:w="100" w:type="dxa"/>
              <w:left w:w="100" w:type="dxa"/>
              <w:bottom w:w="100" w:type="dxa"/>
              <w:right w:w="100" w:type="dxa"/>
            </w:tcMar>
          </w:tcPr>
          <w:p w14:paraId="6DD6711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Half of the accounts were compromised but only a fifth were worried.</w:t>
            </w:r>
          </w:p>
        </w:tc>
      </w:tr>
    </w:tbl>
    <w:p w14:paraId="344B1C01" w14:textId="77777777" w:rsidR="00777846" w:rsidRDefault="00DC141A">
      <w:pPr>
        <w:numPr>
          <w:ilvl w:val="0"/>
          <w:numId w:val="1"/>
        </w:numPr>
        <w:spacing w:before="240"/>
        <w:rPr>
          <w:sz w:val="24"/>
          <w:szCs w:val="24"/>
          <w:highlight w:val="white"/>
        </w:rPr>
      </w:pPr>
      <w:r>
        <w:rPr>
          <w:sz w:val="24"/>
          <w:szCs w:val="24"/>
          <w:highlight w:val="white"/>
        </w:rPr>
        <w:t>What is a three-question quiz phishing attack?</w:t>
      </w:r>
    </w:p>
    <w:p w14:paraId="407E2995" w14:textId="77777777" w:rsidR="00777846" w:rsidRDefault="00777846">
      <w:pPr>
        <w:rPr>
          <w:sz w:val="24"/>
          <w:szCs w:val="24"/>
        </w:rPr>
      </w:pPr>
    </w:p>
    <w:tbl>
      <w:tblPr>
        <w:tblStyle w:val="a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AB32B88" w14:textId="77777777">
        <w:tc>
          <w:tcPr>
            <w:tcW w:w="9360" w:type="dxa"/>
            <w:shd w:val="clear" w:color="auto" w:fill="EFEFEF"/>
            <w:tcMar>
              <w:top w:w="100" w:type="dxa"/>
              <w:left w:w="100" w:type="dxa"/>
              <w:bottom w:w="100" w:type="dxa"/>
              <w:right w:w="100" w:type="dxa"/>
            </w:tcMar>
          </w:tcPr>
          <w:p w14:paraId="430DFD17"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They are fake quizzes or surveys that supposedly come with a reward for filling it out but usually just ends up stealing your information.</w:t>
            </w:r>
          </w:p>
        </w:tc>
      </w:tr>
    </w:tbl>
    <w:p w14:paraId="1699C186" w14:textId="77777777" w:rsidR="00777846" w:rsidRDefault="00DC141A">
      <w:pPr>
        <w:numPr>
          <w:ilvl w:val="0"/>
          <w:numId w:val="1"/>
        </w:numPr>
        <w:spacing w:before="240"/>
        <w:rPr>
          <w:sz w:val="24"/>
          <w:szCs w:val="24"/>
          <w:highlight w:val="white"/>
        </w:rPr>
      </w:pPr>
      <w:r>
        <w:rPr>
          <w:sz w:val="24"/>
          <w:szCs w:val="24"/>
          <w:highlight w:val="white"/>
        </w:rPr>
        <w:t>Explain how Prolexic Routed defends organizations against DDoS attacks.</w:t>
      </w:r>
    </w:p>
    <w:p w14:paraId="23A1DF3D" w14:textId="77777777" w:rsidR="00777846" w:rsidRDefault="00777846">
      <w:pPr>
        <w:rPr>
          <w:sz w:val="24"/>
          <w:szCs w:val="24"/>
        </w:rPr>
      </w:pPr>
    </w:p>
    <w:tbl>
      <w:tblPr>
        <w:tblStyle w:val="a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F3D53EC" w14:textId="77777777">
        <w:tc>
          <w:tcPr>
            <w:tcW w:w="9360" w:type="dxa"/>
            <w:shd w:val="clear" w:color="auto" w:fill="EFEFEF"/>
            <w:tcMar>
              <w:top w:w="100" w:type="dxa"/>
              <w:left w:w="100" w:type="dxa"/>
              <w:bottom w:w="100" w:type="dxa"/>
              <w:right w:w="100" w:type="dxa"/>
            </w:tcMar>
          </w:tcPr>
          <w:p w14:paraId="13FDEB6C"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“Prolexic Routed defends organizations against DDoS attacks by redirecting network traffic through Akamai scrubbing centers, and only allowing the clean traffic forward.”</w:t>
            </w:r>
          </w:p>
        </w:tc>
      </w:tr>
    </w:tbl>
    <w:p w14:paraId="3EC9355D" w14:textId="77777777" w:rsidR="00777846" w:rsidRDefault="00DC141A">
      <w:pPr>
        <w:numPr>
          <w:ilvl w:val="0"/>
          <w:numId w:val="1"/>
        </w:numPr>
        <w:spacing w:before="240"/>
        <w:rPr>
          <w:sz w:val="24"/>
          <w:szCs w:val="24"/>
        </w:rPr>
      </w:pPr>
      <w:r>
        <w:rPr>
          <w:sz w:val="24"/>
          <w:szCs w:val="24"/>
        </w:rPr>
        <w:t xml:space="preserve">What day between October 2019 to September 2020 had the highest Daily Logins associated with Daily Credential Abuse Attempts? </w:t>
      </w:r>
    </w:p>
    <w:p w14:paraId="48110634" w14:textId="77777777" w:rsidR="00777846" w:rsidRDefault="00777846">
      <w:pPr>
        <w:rPr>
          <w:sz w:val="24"/>
          <w:szCs w:val="24"/>
        </w:rPr>
      </w:pPr>
    </w:p>
    <w:tbl>
      <w:tblPr>
        <w:tblStyle w:val="a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3339CF4" w14:textId="77777777">
        <w:tc>
          <w:tcPr>
            <w:tcW w:w="9360" w:type="dxa"/>
            <w:shd w:val="clear" w:color="auto" w:fill="EFEFEF"/>
            <w:tcMar>
              <w:top w:w="100" w:type="dxa"/>
              <w:left w:w="100" w:type="dxa"/>
              <w:bottom w:w="100" w:type="dxa"/>
              <w:right w:w="100" w:type="dxa"/>
            </w:tcMar>
          </w:tcPr>
          <w:p w14:paraId="5027D56D"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August 17, 2020</w:t>
            </w:r>
          </w:p>
        </w:tc>
      </w:tr>
    </w:tbl>
    <w:p w14:paraId="0E18F4C4" w14:textId="77777777" w:rsidR="00777846" w:rsidRDefault="00DC141A">
      <w:pPr>
        <w:numPr>
          <w:ilvl w:val="0"/>
          <w:numId w:val="1"/>
        </w:numPr>
        <w:spacing w:before="240"/>
        <w:rPr>
          <w:sz w:val="24"/>
          <w:szCs w:val="24"/>
        </w:rPr>
      </w:pPr>
      <w:r>
        <w:rPr>
          <w:sz w:val="24"/>
          <w:szCs w:val="24"/>
        </w:rPr>
        <w:lastRenderedPageBreak/>
        <w:t xml:space="preserve">What day between October 2019 to September 2020 had the highest gaming attacks associated with Daily Web Application Attacks? </w:t>
      </w:r>
    </w:p>
    <w:p w14:paraId="6E72B88D" w14:textId="77777777" w:rsidR="00777846" w:rsidRDefault="00777846">
      <w:pPr>
        <w:rPr>
          <w:sz w:val="24"/>
          <w:szCs w:val="24"/>
        </w:rPr>
      </w:pPr>
    </w:p>
    <w:tbl>
      <w:tblPr>
        <w:tblStyle w:val="a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3576C8D5" w14:textId="77777777">
        <w:tc>
          <w:tcPr>
            <w:tcW w:w="9360" w:type="dxa"/>
            <w:shd w:val="clear" w:color="auto" w:fill="EFEFEF"/>
            <w:tcMar>
              <w:top w:w="100" w:type="dxa"/>
              <w:left w:w="100" w:type="dxa"/>
              <w:bottom w:w="100" w:type="dxa"/>
              <w:right w:w="100" w:type="dxa"/>
            </w:tcMar>
          </w:tcPr>
          <w:p w14:paraId="421EDFA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July 11, 2020</w:t>
            </w:r>
          </w:p>
        </w:tc>
      </w:tr>
    </w:tbl>
    <w:p w14:paraId="290371F1" w14:textId="77777777" w:rsidR="00777846" w:rsidRDefault="00DC141A">
      <w:pPr>
        <w:numPr>
          <w:ilvl w:val="0"/>
          <w:numId w:val="1"/>
        </w:numPr>
        <w:spacing w:before="240"/>
        <w:rPr>
          <w:sz w:val="24"/>
          <w:szCs w:val="24"/>
        </w:rPr>
      </w:pPr>
      <w:r>
        <w:rPr>
          <w:sz w:val="24"/>
          <w:szCs w:val="24"/>
        </w:rPr>
        <w:t xml:space="preserve"> What day between October 2019 to September 2020 had the highest media attacks associated with Daily Web Application Attacks?</w:t>
      </w:r>
    </w:p>
    <w:p w14:paraId="0436E6DF" w14:textId="77777777" w:rsidR="00777846" w:rsidRDefault="00777846">
      <w:pPr>
        <w:rPr>
          <w:sz w:val="24"/>
          <w:szCs w:val="24"/>
        </w:rPr>
      </w:pPr>
    </w:p>
    <w:tbl>
      <w:tblPr>
        <w:tblStyle w:val="a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581DA78" w14:textId="77777777">
        <w:tc>
          <w:tcPr>
            <w:tcW w:w="9360" w:type="dxa"/>
            <w:shd w:val="clear" w:color="auto" w:fill="EFEFEF"/>
            <w:tcMar>
              <w:top w:w="100" w:type="dxa"/>
              <w:left w:w="100" w:type="dxa"/>
              <w:bottom w:w="100" w:type="dxa"/>
              <w:right w:w="100" w:type="dxa"/>
            </w:tcMar>
          </w:tcPr>
          <w:p w14:paraId="4943B4F4"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Aug 20, 2020</w:t>
            </w:r>
          </w:p>
        </w:tc>
      </w:tr>
    </w:tbl>
    <w:p w14:paraId="21A701AA" w14:textId="77777777" w:rsidR="00777846" w:rsidRDefault="00777846">
      <w:pPr>
        <w:spacing w:before="240"/>
        <w:ind w:left="720"/>
        <w:rPr>
          <w:sz w:val="24"/>
          <w:szCs w:val="24"/>
          <w:highlight w:val="white"/>
        </w:rPr>
      </w:pPr>
    </w:p>
    <w:p w14:paraId="1EF7A8F5" w14:textId="77777777" w:rsidR="00777846" w:rsidRDefault="00DC141A">
      <w:pPr>
        <w:pStyle w:val="Heading3"/>
        <w:spacing w:before="240" w:after="0"/>
        <w:rPr>
          <w:b/>
          <w:color w:val="45818E"/>
        </w:rPr>
      </w:pPr>
      <w:bookmarkStart w:id="5" w:name="_63psdtq6hzw" w:colFirst="0" w:colLast="0"/>
      <w:bookmarkEnd w:id="5"/>
      <w:r>
        <w:rPr>
          <w:b/>
          <w:color w:val="45818E"/>
        </w:rPr>
        <w:t>Part 3: Verizon Data Breaches Investigation Report</w:t>
      </w:r>
    </w:p>
    <w:p w14:paraId="7A8368E5" w14:textId="4E248AFD" w:rsidR="00621839" w:rsidRPr="00621839" w:rsidRDefault="002B065F" w:rsidP="00621839">
      <w:pPr>
        <w:spacing w:beforeAutospacing="1" w:afterAutospacing="1" w:line="360" w:lineRule="atLeast"/>
        <w:ind w:left="-360"/>
        <w:rPr>
          <w:rFonts w:ascii="Roboto" w:eastAsia="Times New Roman" w:hAnsi="Roboto" w:cs="Times New Roman"/>
          <w:color w:val="2B2B2B"/>
          <w:sz w:val="30"/>
          <w:szCs w:val="30"/>
          <w:lang w:val="en-US"/>
        </w:rPr>
      </w:pPr>
      <w:hyperlink r:id="rId7" w:tgtFrame="_blank" w:history="1">
        <w:r w:rsidR="00621839" w:rsidRPr="00621839">
          <w:rPr>
            <w:rFonts w:ascii="Roboto" w:eastAsia="Times New Roman" w:hAnsi="Roboto" w:cs="Times New Roman"/>
            <w:color w:val="0000FF"/>
            <w:sz w:val="30"/>
            <w:szCs w:val="30"/>
            <w:u w:val="single"/>
            <w:lang w:val="en-US"/>
          </w:rPr>
          <w:t>Verizon 2021 Data Breach Investigations Report</w:t>
        </w:r>
        <w:r w:rsidR="00621839" w:rsidRPr="00621839">
          <w:rPr>
            <w:rFonts w:ascii="Roboto" w:eastAsia="Times New Roman" w:hAnsi="Roboto" w:cs="Times New Roman"/>
            <w:color w:val="0000FF"/>
            <w:sz w:val="30"/>
            <w:szCs w:val="30"/>
            <w:u w:val="single"/>
            <w:bdr w:val="none" w:sz="0" w:space="0" w:color="auto" w:frame="1"/>
            <w:lang w:val="en-US"/>
          </w:rPr>
          <w:t>Links to an external site.</w:t>
        </w:r>
      </w:hyperlink>
    </w:p>
    <w:p w14:paraId="1E197C73" w14:textId="7EE035F8" w:rsidR="00777846" w:rsidRDefault="00DC141A">
      <w:pPr>
        <w:spacing w:before="240"/>
        <w:rPr>
          <w:sz w:val="24"/>
          <w:szCs w:val="24"/>
        </w:rPr>
      </w:pPr>
      <w:r>
        <w:rPr>
          <w:sz w:val="24"/>
          <w:szCs w:val="24"/>
        </w:rPr>
        <w:t xml:space="preserve">In this part, use the </w:t>
      </w:r>
      <w:r>
        <w:rPr>
          <w:i/>
          <w:sz w:val="24"/>
          <w:szCs w:val="24"/>
        </w:rPr>
        <w:t xml:space="preserve">Verizon Data Breaches Investigation Report </w:t>
      </w:r>
      <w:r>
        <w:rPr>
          <w:sz w:val="24"/>
          <w:szCs w:val="24"/>
        </w:rPr>
        <w:t>plus independent research to answer the following questions.</w:t>
      </w:r>
    </w:p>
    <w:p w14:paraId="52C7F927" w14:textId="77777777" w:rsidR="00777846" w:rsidRDefault="00DC141A">
      <w:pPr>
        <w:spacing w:before="240"/>
        <w:rPr>
          <w:sz w:val="24"/>
          <w:szCs w:val="24"/>
        </w:rPr>
      </w:pPr>
      <w:r>
        <w:rPr>
          <w:sz w:val="24"/>
          <w:szCs w:val="24"/>
        </w:rPr>
        <w:t>______________________________________________________________________</w:t>
      </w:r>
    </w:p>
    <w:p w14:paraId="5CAE41E8" w14:textId="77777777" w:rsidR="00777846" w:rsidRDefault="00DC141A">
      <w:pPr>
        <w:numPr>
          <w:ilvl w:val="0"/>
          <w:numId w:val="3"/>
        </w:numPr>
        <w:spacing w:before="240"/>
        <w:rPr>
          <w:sz w:val="24"/>
          <w:szCs w:val="24"/>
        </w:rPr>
      </w:pPr>
      <w:r>
        <w:rPr>
          <w:sz w:val="24"/>
          <w:szCs w:val="24"/>
        </w:rPr>
        <w:t xml:space="preserve">What is the difference between an incident and a breach? </w:t>
      </w:r>
    </w:p>
    <w:p w14:paraId="24233AF9" w14:textId="77777777" w:rsidR="00777846" w:rsidRDefault="00777846">
      <w:pPr>
        <w:rPr>
          <w:sz w:val="24"/>
          <w:szCs w:val="24"/>
        </w:rPr>
      </w:pPr>
    </w:p>
    <w:tbl>
      <w:tblPr>
        <w:tblStyle w:val="a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12B8076F" w14:textId="77777777">
        <w:tc>
          <w:tcPr>
            <w:tcW w:w="9360" w:type="dxa"/>
            <w:shd w:val="clear" w:color="auto" w:fill="EFEFEF"/>
            <w:tcMar>
              <w:top w:w="100" w:type="dxa"/>
              <w:left w:w="100" w:type="dxa"/>
              <w:bottom w:w="100" w:type="dxa"/>
              <w:right w:w="100" w:type="dxa"/>
            </w:tcMar>
          </w:tcPr>
          <w:p w14:paraId="769A2630"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An incident is an event that compromises any of the CIA Triad of an asset. A breach is an incident but it is confirmed that the data has been tampered with.</w:t>
            </w:r>
          </w:p>
        </w:tc>
      </w:tr>
    </w:tbl>
    <w:p w14:paraId="3901FAE0" w14:textId="77777777" w:rsidR="00777846" w:rsidRDefault="00DC141A">
      <w:pPr>
        <w:numPr>
          <w:ilvl w:val="0"/>
          <w:numId w:val="3"/>
        </w:numPr>
        <w:spacing w:before="240"/>
        <w:rPr>
          <w:sz w:val="24"/>
          <w:szCs w:val="24"/>
        </w:rPr>
      </w:pPr>
      <w:r>
        <w:rPr>
          <w:sz w:val="24"/>
          <w:szCs w:val="24"/>
        </w:rPr>
        <w:t xml:space="preserve">What percentage of breaches were perpetrated by outside actors? What percentage were perpetrated by internal actors? </w:t>
      </w:r>
    </w:p>
    <w:p w14:paraId="1C023D24" w14:textId="77777777" w:rsidR="00777846" w:rsidRDefault="00777846">
      <w:pPr>
        <w:rPr>
          <w:sz w:val="24"/>
          <w:szCs w:val="24"/>
        </w:rPr>
      </w:pPr>
    </w:p>
    <w:tbl>
      <w:tblPr>
        <w:tblStyle w:val="a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7141579" w14:textId="77777777">
        <w:tc>
          <w:tcPr>
            <w:tcW w:w="9360" w:type="dxa"/>
            <w:shd w:val="clear" w:color="auto" w:fill="EFEFEF"/>
            <w:tcMar>
              <w:top w:w="100" w:type="dxa"/>
              <w:left w:w="100" w:type="dxa"/>
              <w:bottom w:w="100" w:type="dxa"/>
              <w:right w:w="100" w:type="dxa"/>
            </w:tcMar>
          </w:tcPr>
          <w:p w14:paraId="1CF058C9"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 xml:space="preserve">Outside </w:t>
            </w:r>
            <w:proofErr w:type="gramStart"/>
            <w:r>
              <w:rPr>
                <w:rFonts w:ascii="Inconsolata" w:eastAsia="Inconsolata" w:hAnsi="Inconsolata" w:cs="Inconsolata"/>
                <w:sz w:val="24"/>
                <w:szCs w:val="24"/>
              </w:rPr>
              <w:t>factors:about</w:t>
            </w:r>
            <w:proofErr w:type="gramEnd"/>
            <w:r>
              <w:rPr>
                <w:rFonts w:ascii="Inconsolata" w:eastAsia="Inconsolata" w:hAnsi="Inconsolata" w:cs="Inconsolata"/>
                <w:sz w:val="24"/>
                <w:szCs w:val="24"/>
              </w:rPr>
              <w:t xml:space="preserve"> 85%</w:t>
            </w:r>
          </w:p>
          <w:p w14:paraId="4B8ACE2B"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Internal Factors: about 15%</w:t>
            </w:r>
          </w:p>
        </w:tc>
      </w:tr>
    </w:tbl>
    <w:p w14:paraId="4888923B" w14:textId="77777777" w:rsidR="00777846" w:rsidRDefault="00DC141A">
      <w:pPr>
        <w:numPr>
          <w:ilvl w:val="0"/>
          <w:numId w:val="3"/>
        </w:numPr>
        <w:spacing w:before="240"/>
        <w:rPr>
          <w:sz w:val="24"/>
          <w:szCs w:val="24"/>
        </w:rPr>
      </w:pPr>
      <w:r>
        <w:rPr>
          <w:sz w:val="24"/>
          <w:szCs w:val="24"/>
        </w:rPr>
        <w:t xml:space="preserve">What percentage of breaches were perpetrated by organized crime? </w:t>
      </w:r>
    </w:p>
    <w:p w14:paraId="3A5EC204" w14:textId="77777777" w:rsidR="00777846" w:rsidRDefault="00777846">
      <w:pPr>
        <w:rPr>
          <w:sz w:val="24"/>
          <w:szCs w:val="24"/>
        </w:rPr>
      </w:pPr>
    </w:p>
    <w:tbl>
      <w:tblPr>
        <w:tblStyle w:val="a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76737EFE" w14:textId="77777777">
        <w:tc>
          <w:tcPr>
            <w:tcW w:w="9360" w:type="dxa"/>
            <w:shd w:val="clear" w:color="auto" w:fill="EFEFEF"/>
            <w:tcMar>
              <w:top w:w="100" w:type="dxa"/>
              <w:left w:w="100" w:type="dxa"/>
              <w:bottom w:w="100" w:type="dxa"/>
              <w:right w:w="100" w:type="dxa"/>
            </w:tcMar>
          </w:tcPr>
          <w:p w14:paraId="6045F276"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80%</w:t>
            </w:r>
          </w:p>
        </w:tc>
      </w:tr>
    </w:tbl>
    <w:p w14:paraId="47DBC637" w14:textId="77777777" w:rsidR="00777846" w:rsidRDefault="00DC141A">
      <w:pPr>
        <w:numPr>
          <w:ilvl w:val="0"/>
          <w:numId w:val="3"/>
        </w:numPr>
        <w:spacing w:before="240"/>
        <w:rPr>
          <w:sz w:val="24"/>
          <w:szCs w:val="24"/>
        </w:rPr>
      </w:pPr>
      <w:r>
        <w:rPr>
          <w:sz w:val="24"/>
          <w:szCs w:val="24"/>
        </w:rPr>
        <w:t xml:space="preserve">What percentage of breaches were financially motivated? </w:t>
      </w:r>
    </w:p>
    <w:p w14:paraId="55501434" w14:textId="77777777" w:rsidR="00777846" w:rsidRDefault="00777846">
      <w:pPr>
        <w:rPr>
          <w:sz w:val="24"/>
          <w:szCs w:val="24"/>
        </w:rPr>
      </w:pPr>
    </w:p>
    <w:tbl>
      <w:tblPr>
        <w:tblStyle w:val="a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C7293C4" w14:textId="77777777">
        <w:tc>
          <w:tcPr>
            <w:tcW w:w="9360" w:type="dxa"/>
            <w:shd w:val="clear" w:color="auto" w:fill="EFEFEF"/>
            <w:tcMar>
              <w:top w:w="100" w:type="dxa"/>
              <w:left w:w="100" w:type="dxa"/>
              <w:bottom w:w="100" w:type="dxa"/>
              <w:right w:w="100" w:type="dxa"/>
            </w:tcMar>
          </w:tcPr>
          <w:p w14:paraId="7C24022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lastRenderedPageBreak/>
              <w:t>About 90%</w:t>
            </w:r>
          </w:p>
        </w:tc>
      </w:tr>
    </w:tbl>
    <w:p w14:paraId="229B8FB6" w14:textId="77777777" w:rsidR="00777846" w:rsidRDefault="00DC141A">
      <w:pPr>
        <w:numPr>
          <w:ilvl w:val="0"/>
          <w:numId w:val="3"/>
        </w:numPr>
        <w:spacing w:before="240"/>
        <w:rPr>
          <w:sz w:val="24"/>
          <w:szCs w:val="24"/>
        </w:rPr>
      </w:pPr>
      <w:r>
        <w:rPr>
          <w:sz w:val="24"/>
          <w:szCs w:val="24"/>
        </w:rPr>
        <w:t xml:space="preserve">Define the following (additional research may be required outside of the report): </w:t>
      </w:r>
    </w:p>
    <w:p w14:paraId="44E4F3DC" w14:textId="77777777" w:rsidR="00777846" w:rsidRDefault="00777846">
      <w:pPr>
        <w:rPr>
          <w:sz w:val="24"/>
          <w:szCs w:val="24"/>
        </w:rPr>
      </w:pPr>
    </w:p>
    <w:tbl>
      <w:tblPr>
        <w:tblStyle w:val="a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4DAEE268" w14:textId="77777777">
        <w:tc>
          <w:tcPr>
            <w:tcW w:w="9360" w:type="dxa"/>
            <w:shd w:val="clear" w:color="auto" w:fill="EFEFEF"/>
            <w:tcMar>
              <w:top w:w="100" w:type="dxa"/>
              <w:left w:w="100" w:type="dxa"/>
              <w:bottom w:w="100" w:type="dxa"/>
              <w:right w:w="100" w:type="dxa"/>
            </w:tcMar>
          </w:tcPr>
          <w:p w14:paraId="1E6C2859"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Denial of service</w:t>
            </w:r>
            <w:r>
              <w:rPr>
                <w:rFonts w:ascii="Inconsolata" w:eastAsia="Inconsolata" w:hAnsi="Inconsolata" w:cs="Inconsolata"/>
                <w:sz w:val="24"/>
                <w:szCs w:val="24"/>
              </w:rPr>
              <w:t>: users cannot access their accounts on devices, websites, or any network</w:t>
            </w:r>
          </w:p>
          <w:p w14:paraId="3654A79D" w14:textId="77777777" w:rsidR="00777846" w:rsidRDefault="00777846">
            <w:pPr>
              <w:rPr>
                <w:rFonts w:ascii="Inconsolata" w:eastAsia="Inconsolata" w:hAnsi="Inconsolata" w:cs="Inconsolata"/>
                <w:sz w:val="24"/>
                <w:szCs w:val="24"/>
              </w:rPr>
            </w:pPr>
          </w:p>
          <w:p w14:paraId="68AEFE3C"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Command control</w:t>
            </w:r>
            <w:r>
              <w:rPr>
                <w:rFonts w:ascii="Inconsolata" w:eastAsia="Inconsolata" w:hAnsi="Inconsolata" w:cs="Inconsolata"/>
                <w:sz w:val="24"/>
                <w:szCs w:val="24"/>
              </w:rPr>
              <w:t>:an attacker controlling your system and collecting info, compromising data, etc.</w:t>
            </w:r>
          </w:p>
          <w:p w14:paraId="1C5C3996" w14:textId="77777777" w:rsidR="00777846" w:rsidRDefault="00777846">
            <w:pPr>
              <w:rPr>
                <w:rFonts w:ascii="Inconsolata" w:eastAsia="Inconsolata" w:hAnsi="Inconsolata" w:cs="Inconsolata"/>
                <w:sz w:val="24"/>
                <w:szCs w:val="24"/>
              </w:rPr>
            </w:pPr>
          </w:p>
          <w:p w14:paraId="1919F7A7"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Backdoor</w:t>
            </w:r>
            <w:r>
              <w:rPr>
                <w:rFonts w:ascii="Inconsolata" w:eastAsia="Inconsolata" w:hAnsi="Inconsolata" w:cs="Inconsolata"/>
                <w:sz w:val="24"/>
                <w:szCs w:val="24"/>
              </w:rPr>
              <w:t>: using technology to gain unauthorized access to a system</w:t>
            </w:r>
          </w:p>
          <w:p w14:paraId="143E7213" w14:textId="77777777" w:rsidR="00777846" w:rsidRDefault="00777846">
            <w:pPr>
              <w:rPr>
                <w:rFonts w:ascii="Inconsolata" w:eastAsia="Inconsolata" w:hAnsi="Inconsolata" w:cs="Inconsolata"/>
                <w:sz w:val="24"/>
                <w:szCs w:val="24"/>
              </w:rPr>
            </w:pPr>
          </w:p>
          <w:p w14:paraId="3AAB036B" w14:textId="77777777" w:rsidR="00777846" w:rsidRDefault="00DC141A">
            <w:pPr>
              <w:rPr>
                <w:rFonts w:ascii="Inconsolata" w:eastAsia="Inconsolata" w:hAnsi="Inconsolata" w:cs="Inconsolata"/>
                <w:sz w:val="24"/>
                <w:szCs w:val="24"/>
              </w:rPr>
            </w:pPr>
            <w:r>
              <w:rPr>
                <w:rFonts w:ascii="Inconsolata" w:eastAsia="Inconsolata" w:hAnsi="Inconsolata" w:cs="Inconsolata"/>
                <w:b/>
                <w:sz w:val="24"/>
                <w:szCs w:val="24"/>
              </w:rPr>
              <w:t>Keylogger</w:t>
            </w:r>
            <w:r>
              <w:rPr>
                <w:rFonts w:ascii="Inconsolata" w:eastAsia="Inconsolata" w:hAnsi="Inconsolata" w:cs="Inconsolata"/>
                <w:sz w:val="24"/>
                <w:szCs w:val="24"/>
              </w:rPr>
              <w:t>: a form of spyware that tracks your keystrokes and clicks</w:t>
            </w:r>
          </w:p>
        </w:tc>
      </w:tr>
    </w:tbl>
    <w:p w14:paraId="49309502" w14:textId="77777777" w:rsidR="00777846" w:rsidRDefault="00DC141A">
      <w:pPr>
        <w:numPr>
          <w:ilvl w:val="0"/>
          <w:numId w:val="3"/>
        </w:numPr>
        <w:spacing w:before="240"/>
        <w:rPr>
          <w:sz w:val="24"/>
          <w:szCs w:val="24"/>
        </w:rPr>
      </w:pPr>
      <w:r>
        <w:rPr>
          <w:sz w:val="24"/>
          <w:szCs w:val="24"/>
        </w:rPr>
        <w:t xml:space="preserve">What remains one of the most sought-after data types for hackers? </w:t>
      </w:r>
    </w:p>
    <w:p w14:paraId="67D156C6" w14:textId="77777777" w:rsidR="00777846" w:rsidRDefault="00777846">
      <w:pPr>
        <w:rPr>
          <w:sz w:val="24"/>
          <w:szCs w:val="24"/>
        </w:rPr>
      </w:pPr>
    </w:p>
    <w:tbl>
      <w:tblPr>
        <w:tblStyle w:val="a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0700C288" w14:textId="77777777">
        <w:tc>
          <w:tcPr>
            <w:tcW w:w="9360" w:type="dxa"/>
            <w:shd w:val="clear" w:color="auto" w:fill="EFEFEF"/>
            <w:tcMar>
              <w:top w:w="100" w:type="dxa"/>
              <w:left w:w="100" w:type="dxa"/>
              <w:bottom w:w="100" w:type="dxa"/>
              <w:right w:w="100" w:type="dxa"/>
            </w:tcMar>
          </w:tcPr>
          <w:p w14:paraId="64FADD18"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Credentials</w:t>
            </w:r>
          </w:p>
        </w:tc>
      </w:tr>
    </w:tbl>
    <w:p w14:paraId="43338298" w14:textId="77777777" w:rsidR="00777846" w:rsidRPr="00A24DEC" w:rsidRDefault="00DC141A">
      <w:pPr>
        <w:numPr>
          <w:ilvl w:val="0"/>
          <w:numId w:val="3"/>
        </w:numPr>
        <w:spacing w:before="240"/>
        <w:rPr>
          <w:sz w:val="24"/>
          <w:szCs w:val="24"/>
        </w:rPr>
      </w:pPr>
      <w:r w:rsidRPr="00A24DEC">
        <w:rPr>
          <w:sz w:val="24"/>
          <w:szCs w:val="24"/>
        </w:rPr>
        <w:t>What was the percentage of breaches involving phishing?</w:t>
      </w:r>
    </w:p>
    <w:p w14:paraId="2A25DAFC" w14:textId="77777777" w:rsidR="00777846" w:rsidRDefault="00777846">
      <w:pPr>
        <w:rPr>
          <w:sz w:val="24"/>
          <w:szCs w:val="24"/>
        </w:rPr>
      </w:pPr>
    </w:p>
    <w:tbl>
      <w:tblPr>
        <w:tblStyle w:val="a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777846" w14:paraId="2D3234C3" w14:textId="77777777">
        <w:tc>
          <w:tcPr>
            <w:tcW w:w="9360" w:type="dxa"/>
            <w:shd w:val="clear" w:color="auto" w:fill="EFEFEF"/>
            <w:tcMar>
              <w:top w:w="100" w:type="dxa"/>
              <w:left w:w="100" w:type="dxa"/>
              <w:bottom w:w="100" w:type="dxa"/>
              <w:right w:w="100" w:type="dxa"/>
            </w:tcMar>
          </w:tcPr>
          <w:p w14:paraId="094EC041" w14:textId="77777777" w:rsidR="00777846" w:rsidRDefault="00DC141A">
            <w:pPr>
              <w:rPr>
                <w:rFonts w:ascii="Inconsolata" w:eastAsia="Inconsolata" w:hAnsi="Inconsolata" w:cs="Inconsolata"/>
                <w:sz w:val="24"/>
                <w:szCs w:val="24"/>
              </w:rPr>
            </w:pPr>
            <w:r>
              <w:rPr>
                <w:rFonts w:ascii="Inconsolata" w:eastAsia="Inconsolata" w:hAnsi="Inconsolata" w:cs="Inconsolata"/>
                <w:sz w:val="24"/>
                <w:szCs w:val="24"/>
              </w:rPr>
              <w:t>25% to 36%</w:t>
            </w:r>
          </w:p>
        </w:tc>
      </w:tr>
    </w:tbl>
    <w:p w14:paraId="7DA1ED7E" w14:textId="77777777" w:rsidR="00777846" w:rsidRDefault="00777846"/>
    <w:sectPr w:rsidR="00777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Inconsolata">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83C8C"/>
    <w:multiLevelType w:val="multilevel"/>
    <w:tmpl w:val="F19A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F6B84"/>
    <w:multiLevelType w:val="multilevel"/>
    <w:tmpl w:val="C4FA2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9E4DDB"/>
    <w:multiLevelType w:val="multilevel"/>
    <w:tmpl w:val="359E6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D77A30"/>
    <w:multiLevelType w:val="multilevel"/>
    <w:tmpl w:val="A4DC1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85527E7"/>
    <w:multiLevelType w:val="multilevel"/>
    <w:tmpl w:val="12187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846"/>
    <w:rsid w:val="002B065F"/>
    <w:rsid w:val="00621839"/>
    <w:rsid w:val="00777846"/>
    <w:rsid w:val="00A24DEC"/>
    <w:rsid w:val="00DC141A"/>
    <w:rsid w:val="00FF7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16D5"/>
  <w15:docId w15:val="{04F98258-4490-CD43-B14C-E063ABE7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218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21839"/>
    <w:rPr>
      <w:color w:val="0000FF"/>
      <w:u w:val="single"/>
    </w:rPr>
  </w:style>
  <w:style w:type="character" w:customStyle="1" w:styleId="screenreader-only">
    <w:name w:val="screenreader-only"/>
    <w:basedOn w:val="DefaultParagraphFont"/>
    <w:rsid w:val="00621839"/>
  </w:style>
  <w:style w:type="character" w:styleId="UnresolvedMention">
    <w:name w:val="Unresolved Mention"/>
    <w:basedOn w:val="DefaultParagraphFont"/>
    <w:uiPriority w:val="99"/>
    <w:semiHidden/>
    <w:unhideWhenUsed/>
    <w:rsid w:val="00621839"/>
    <w:rPr>
      <w:color w:val="605E5C"/>
      <w:shd w:val="clear" w:color="auto" w:fill="E1DFDD"/>
    </w:rPr>
  </w:style>
  <w:style w:type="character" w:styleId="FollowedHyperlink">
    <w:name w:val="FollowedHyperlink"/>
    <w:basedOn w:val="DefaultParagraphFont"/>
    <w:uiPriority w:val="99"/>
    <w:semiHidden/>
    <w:unhideWhenUsed/>
    <w:rsid w:val="006218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157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t0dFuDqnta0YcJy3c95o5rXyVBFmBRqa/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efXRqMudz5elB_seBDfXaoPhau1mdg5/view?usp=sharing" TargetMode="External"/><Relationship Id="rId5" Type="http://schemas.openxmlformats.org/officeDocument/2006/relationships/hyperlink" Target="https://drive.google.com/file/d/1t3cl2fU3Pp6I4_mwGX4W6D4qslFjdVSp/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1011</Words>
  <Characters>5764</Characters>
  <Application>Microsoft Office Word</Application>
  <DocSecurity>0</DocSecurity>
  <Lines>48</Lines>
  <Paragraphs>13</Paragraphs>
  <ScaleCrop>false</ScaleCrop>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2023-04-22T23:18:00Z</dcterms:created>
  <dcterms:modified xsi:type="dcterms:W3CDTF">2023-04-22T23:18:00Z</dcterms:modified>
</cp:coreProperties>
</file>