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9B254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4785" cy="3188335"/>
            <wp:effectExtent l="0" t="0" r="571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030855"/>
            <wp:effectExtent l="0" t="0" r="63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906395"/>
            <wp:effectExtent l="0" t="0" r="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274695"/>
            <wp:effectExtent l="0" t="0" r="63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983230"/>
            <wp:effectExtent l="0" t="0" r="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6797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984500"/>
            <wp:effectExtent l="0" t="0" r="381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3450590"/>
            <wp:effectExtent l="0" t="0" r="508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828415"/>
            <wp:effectExtent l="0" t="0" r="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647440"/>
            <wp:effectExtent l="0" t="0" r="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4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不一致原因：函数应考虑 ASCII Base-85 编码的所有规则，包括如何处理“!!!!”序列和如何确保编码后的数据，但回复的文字和代码回复实现均未提及或处理“!!!”这一特殊序列。</w:t>
      </w:r>
    </w:p>
    <w:p w14:paraId="2297316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D55F3C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FAA3D6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E6411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不正确原因： </w:t>
      </w:r>
    </w:p>
    <w:p w14:paraId="105C7B2B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逻辑错误：解析配置文件的正则表达式过于简化，无法处理带引号等常见情况。</w:t>
      </w:r>
    </w:p>
    <w:p w14:paraId="5A44186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8E05F6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E05B1B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987C4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不正确原因：逻辑矛盾。subjectAltName中的DNS名直接使用，对从subjectAltName获取的域名也执行了re.match(domain_regex, name.value)的验证。</w:t>
      </w:r>
    </w:p>
    <w:p w14:paraId="70CE866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F38C0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不正确原因： </w:t>
      </w:r>
      <w:bookmarkStart w:id="0" w:name="_GoBack"/>
      <w:bookmarkEnd w:id="0"/>
    </w:p>
    <w:p w14:paraId="4348A8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1.逻辑错误：使用email库解析HTTP multipart/form-data不正确，email库专为邮件格式设计，用来解析HTTP multipart存在问题。 </w:t>
      </w:r>
    </w:p>
    <w:p w14:paraId="58BF1B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2.API使用错误：get_param参数使用发生错误，缺少Content-Type检查。</w:t>
      </w:r>
    </w:p>
    <w:p w14:paraId="034FAFD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85058C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AB202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不正确原因:代码存在逻辑错误。在示例中，目标坐标系 EPSG:3857 (Web Mercator) 的单位是米，但代码在radians=True时，错误地对转换后的米值坐标调用了 degree_to_radian 函数。将“度”转换为“弧度”的函数不应作用于以“米”为单位的值，这会导致无意义的输出结果。 </w:t>
      </w:r>
    </w:p>
    <w:p w14:paraId="5D97D6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不流畅原因:多语言混杂。函数convert_coordinates的文档字符串（docstring）存在中英文混杂。第一行描述 """ 将度转换为弧度 """ 是中文，而后续的 Args: 部分Returns: 部分和# Web Mercator部分是英文。根据规则，代码块内的注释使用了两种语言，属于不流畅的情况。</w:t>
      </w:r>
    </w:p>
    <w:p w14:paraId="46C1A1B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FC43D1E">
      <w:pPr>
        <w:rPr>
          <w:rFonts w:hint="eastAsia"/>
          <w:b/>
          <w:bCs/>
          <w:lang w:val="en-US" w:eastAsia="zh-CN"/>
        </w:rPr>
      </w:pPr>
    </w:p>
    <w:p w14:paraId="56D8EF92">
      <w:pPr>
        <w:rPr>
          <w:rFonts w:hint="eastAsia"/>
          <w:b/>
          <w:bCs/>
          <w:lang w:val="en-US" w:eastAsia="zh-CN"/>
        </w:rPr>
      </w:pPr>
    </w:p>
    <w:p w14:paraId="382082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不正确原因：代码存在类型不匹配错误，无法直接运行。在策略类的onBars方法中，self.__prices是一个pyalgotrade的DataSeries对象。然而，calculate_log_returns函数的实现（np.log(prices/prices.shift(1)).dropna()）依赖于pandas Series的.shift()方法。DataSeries对象没有.shift()方法，因此当onBars被调用时，此行代码会抛出AttributeError，导致程序崩溃。</w:t>
      </w:r>
    </w:p>
    <w:p w14:paraId="0EE11E71">
      <w:pPr>
        <w:rPr>
          <w:rFonts w:hint="eastAsia"/>
          <w:b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FED0AE"/>
    <w:multiLevelType w:val="singleLevel"/>
    <w:tmpl w:val="39FED0AE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1F78C0"/>
    <w:rsid w:val="191F7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240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2025-12-02T11:07:00Z</dcterms:created>
  <dc:creator>WPS_1687092482</dc:creator>
  <cp:lastModifiedBy>WPS_1687092482</cp:lastModifiedBy>
  <dcterms:modified xsi:type="dcterms:W3CDTF">2025-12-02T15:07:20Z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818FB02BC5914E51AE344E873A504EAA_11</vt:lpwstr>
  </property>
  <property fmtid="{D5CDD505-2E9C-101B-9397-08002B2CF9AE}" pid="4" name="KSOTemplateDocerSaveRecord">
    <vt:lpwstr>eyJoZGlkIjoiNDk2Y2NjMTA2OGY2YzgxNDNlNTNhZjEzMjRhOTZiNTEiLCJ1c2VySWQiOiIxNTA1OTI1ODkyIn0=</vt:lpwstr>
  </property>
</Properties>
</file>