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186AAB8" w:rsidR="005E24EA"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Name:</w:t>
      </w:r>
      <w:r w:rsidR="00852E6B">
        <w:rPr>
          <w:rFonts w:ascii="Calibri" w:eastAsia="Calibri" w:hAnsi="Calibri" w:cs="Calibri"/>
          <w:sz w:val="24"/>
          <w:szCs w:val="24"/>
          <w:u w:val="single"/>
        </w:rPr>
        <w:t xml:space="preserve"> Kevin Lei</w:t>
      </w:r>
    </w:p>
    <w:p w14:paraId="00000002" w14:textId="77777777" w:rsidR="005E24EA"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Speech Title:</w:t>
      </w:r>
    </w:p>
    <w:p w14:paraId="00000003" w14:textId="77777777" w:rsidR="005E24EA"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Speech Purpose:</w:t>
      </w:r>
    </w:p>
    <w:p w14:paraId="00000004" w14:textId="77777777" w:rsidR="005E24EA"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Speech Thesis:</w:t>
      </w:r>
    </w:p>
    <w:p w14:paraId="00000005" w14:textId="77777777" w:rsidR="005E24EA" w:rsidRDefault="00000000">
      <w:pPr>
        <w:spacing w:after="160" w:line="240" w:lineRule="auto"/>
        <w:jc w:val="center"/>
        <w:rPr>
          <w:rFonts w:ascii="Calibri" w:eastAsia="Calibri" w:hAnsi="Calibri" w:cs="Calibri"/>
          <w:sz w:val="24"/>
          <w:szCs w:val="24"/>
          <w:u w:val="single"/>
        </w:rPr>
      </w:pPr>
      <w:r>
        <w:rPr>
          <w:rFonts w:ascii="Calibri" w:eastAsia="Calibri" w:hAnsi="Calibri" w:cs="Calibri"/>
          <w:sz w:val="24"/>
          <w:szCs w:val="24"/>
          <w:u w:val="single"/>
        </w:rPr>
        <w:t>Introduction</w:t>
      </w:r>
    </w:p>
    <w:p w14:paraId="00000006" w14:textId="09E2F8F9" w:rsidR="005E24EA"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Attention material: </w:t>
      </w:r>
      <w:r w:rsidR="00852E6B">
        <w:rPr>
          <w:rFonts w:ascii="Calibri" w:eastAsia="Calibri" w:hAnsi="Calibri" w:cs="Calibri"/>
          <w:sz w:val="24"/>
          <w:szCs w:val="24"/>
        </w:rPr>
        <w:t xml:space="preserve">When </w:t>
      </w:r>
      <w:proofErr w:type="gramStart"/>
      <w:r w:rsidR="00852E6B">
        <w:rPr>
          <w:rFonts w:ascii="Calibri" w:eastAsia="Calibri" w:hAnsi="Calibri" w:cs="Calibri"/>
          <w:sz w:val="24"/>
          <w:szCs w:val="24"/>
        </w:rPr>
        <w:t>is</w:t>
      </w:r>
      <w:proofErr w:type="gramEnd"/>
      <w:r w:rsidR="00852E6B">
        <w:rPr>
          <w:rFonts w:ascii="Calibri" w:eastAsia="Calibri" w:hAnsi="Calibri" w:cs="Calibri"/>
          <w:sz w:val="24"/>
          <w:szCs w:val="24"/>
        </w:rPr>
        <w:t xml:space="preserve"> the last time you read a book?</w:t>
      </w:r>
    </w:p>
    <w:p w14:paraId="00000007" w14:textId="77777777" w:rsidR="005E24EA" w:rsidRDefault="005E24EA">
      <w:pPr>
        <w:spacing w:line="240" w:lineRule="auto"/>
        <w:ind w:left="720"/>
        <w:rPr>
          <w:rFonts w:ascii="Calibri" w:eastAsia="Calibri" w:hAnsi="Calibri" w:cs="Calibri"/>
          <w:sz w:val="24"/>
          <w:szCs w:val="24"/>
        </w:rPr>
      </w:pPr>
    </w:p>
    <w:p w14:paraId="00000008" w14:textId="5385144F" w:rsidR="005E24EA"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Thesis: </w:t>
      </w:r>
      <w:r w:rsidR="00852E6B" w:rsidRPr="00852E6B">
        <w:rPr>
          <w:rFonts w:ascii="Calibri" w:eastAsia="Calibri" w:hAnsi="Calibri" w:cs="Calibri"/>
          <w:sz w:val="24"/>
          <w:szCs w:val="24"/>
        </w:rPr>
        <w:t>The diminishing emphasis on Humanities and Social Sciences (HSS) in postsecondary education not only undermines the comprehensive development of students' critical thinking and ethical reasoning abilities but also neglects the essential role these disciplines play in fostering a well-rounded, culturally aware, and adaptable workforce. This trend, if not addressed, poses a significant risk to the holistic growth of individuals and, by extension, the progress and resilience of our society.</w:t>
      </w:r>
    </w:p>
    <w:p w14:paraId="00000009" w14:textId="77777777" w:rsidR="005E24EA" w:rsidRDefault="005E24EA">
      <w:pPr>
        <w:spacing w:line="240" w:lineRule="auto"/>
        <w:ind w:left="720"/>
        <w:rPr>
          <w:rFonts w:ascii="Calibri" w:eastAsia="Calibri" w:hAnsi="Calibri" w:cs="Calibri"/>
          <w:sz w:val="24"/>
          <w:szCs w:val="24"/>
        </w:rPr>
      </w:pPr>
    </w:p>
    <w:p w14:paraId="0000000A" w14:textId="77777777" w:rsidR="005E24EA"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Preview: (preview your three main points)</w:t>
      </w:r>
    </w:p>
    <w:p w14:paraId="0000000B" w14:textId="77777777" w:rsidR="005E24EA" w:rsidRDefault="005E24EA">
      <w:pPr>
        <w:spacing w:line="240" w:lineRule="auto"/>
        <w:rPr>
          <w:rFonts w:ascii="Calibri" w:eastAsia="Calibri" w:hAnsi="Calibri" w:cs="Calibri"/>
          <w:sz w:val="24"/>
          <w:szCs w:val="24"/>
        </w:rPr>
      </w:pPr>
    </w:p>
    <w:p w14:paraId="0000000C" w14:textId="77777777" w:rsidR="005E24EA" w:rsidRDefault="00000000">
      <w:pPr>
        <w:spacing w:line="240" w:lineRule="auto"/>
        <w:rPr>
          <w:rFonts w:ascii="Calibri" w:eastAsia="Calibri" w:hAnsi="Calibri" w:cs="Calibri"/>
          <w:i/>
          <w:sz w:val="24"/>
          <w:szCs w:val="24"/>
        </w:rPr>
      </w:pPr>
      <w:r>
        <w:rPr>
          <w:rFonts w:ascii="Calibri" w:eastAsia="Calibri" w:hAnsi="Calibri" w:cs="Calibri"/>
          <w:i/>
          <w:sz w:val="24"/>
          <w:szCs w:val="24"/>
        </w:rPr>
        <w:t xml:space="preserve">TRANSITION: </w:t>
      </w:r>
    </w:p>
    <w:p w14:paraId="0000000D" w14:textId="77777777" w:rsidR="005E24EA" w:rsidRDefault="005E24EA">
      <w:pPr>
        <w:spacing w:line="240" w:lineRule="auto"/>
        <w:rPr>
          <w:rFonts w:ascii="Calibri" w:eastAsia="Calibri" w:hAnsi="Calibri" w:cs="Calibri"/>
          <w:i/>
          <w:sz w:val="24"/>
          <w:szCs w:val="24"/>
        </w:rPr>
      </w:pPr>
    </w:p>
    <w:p w14:paraId="0000000E" w14:textId="77777777" w:rsidR="005E24EA" w:rsidRDefault="00000000">
      <w:pPr>
        <w:spacing w:line="240" w:lineRule="auto"/>
        <w:jc w:val="center"/>
        <w:rPr>
          <w:rFonts w:ascii="Calibri" w:eastAsia="Calibri" w:hAnsi="Calibri" w:cs="Calibri"/>
          <w:sz w:val="24"/>
          <w:szCs w:val="24"/>
          <w:u w:val="single"/>
        </w:rPr>
      </w:pPr>
      <w:r>
        <w:rPr>
          <w:rFonts w:ascii="Calibri" w:eastAsia="Calibri" w:hAnsi="Calibri" w:cs="Calibri"/>
          <w:sz w:val="24"/>
          <w:szCs w:val="24"/>
          <w:u w:val="single"/>
        </w:rPr>
        <w:t>Body</w:t>
      </w:r>
    </w:p>
    <w:p w14:paraId="0000000F" w14:textId="23F2CC8E" w:rsidR="005E24EA" w:rsidRDefault="005C2CF5">
      <w:pPr>
        <w:numPr>
          <w:ilvl w:val="0"/>
          <w:numId w:val="4"/>
        </w:numPr>
        <w:spacing w:line="240" w:lineRule="auto"/>
        <w:rPr>
          <w:sz w:val="24"/>
          <w:szCs w:val="24"/>
        </w:rPr>
      </w:pPr>
      <w:r>
        <w:rPr>
          <w:sz w:val="24"/>
          <w:szCs w:val="24"/>
        </w:rPr>
        <w:t xml:space="preserve">The diminishing of the Humanities and Social Sciences has created a culture where the “practical” is </w:t>
      </w:r>
      <w:r w:rsidR="00894BD8">
        <w:rPr>
          <w:sz w:val="24"/>
          <w:szCs w:val="24"/>
        </w:rPr>
        <w:t xml:space="preserve">artificially and unnecessarily </w:t>
      </w:r>
      <w:r>
        <w:rPr>
          <w:sz w:val="24"/>
          <w:szCs w:val="24"/>
        </w:rPr>
        <w:t>separated from the “</w:t>
      </w:r>
      <w:proofErr w:type="gramStart"/>
      <w:r>
        <w:rPr>
          <w:sz w:val="24"/>
          <w:szCs w:val="24"/>
        </w:rPr>
        <w:t>philosophical</w:t>
      </w:r>
      <w:proofErr w:type="gramEnd"/>
      <w:r>
        <w:rPr>
          <w:sz w:val="24"/>
          <w:szCs w:val="24"/>
        </w:rPr>
        <w:t>”</w:t>
      </w:r>
    </w:p>
    <w:p w14:paraId="00000010" w14:textId="77777777" w:rsidR="005E24EA" w:rsidRDefault="00000000">
      <w:pPr>
        <w:numPr>
          <w:ilvl w:val="1"/>
          <w:numId w:val="4"/>
        </w:numPr>
        <w:spacing w:line="240" w:lineRule="auto"/>
        <w:rPr>
          <w:rFonts w:ascii="Calibri" w:eastAsia="Calibri" w:hAnsi="Calibri" w:cs="Calibri"/>
          <w:sz w:val="24"/>
          <w:szCs w:val="24"/>
        </w:rPr>
      </w:pPr>
      <w:bookmarkStart w:id="0" w:name="_heading=h.gjdgxs" w:colFirst="0" w:colLast="0"/>
      <w:bookmarkEnd w:id="0"/>
      <w:r>
        <w:rPr>
          <w:rFonts w:ascii="Calibri" w:eastAsia="Calibri" w:hAnsi="Calibri" w:cs="Calibri"/>
          <w:sz w:val="24"/>
          <w:szCs w:val="24"/>
        </w:rPr>
        <w:t xml:space="preserve"> </w:t>
      </w:r>
    </w:p>
    <w:p w14:paraId="00000011" w14:textId="77777777" w:rsidR="005E24EA" w:rsidRDefault="005E24EA">
      <w:pPr>
        <w:numPr>
          <w:ilvl w:val="2"/>
          <w:numId w:val="4"/>
        </w:numPr>
        <w:spacing w:line="240" w:lineRule="auto"/>
        <w:rPr>
          <w:rFonts w:ascii="Calibri" w:eastAsia="Calibri" w:hAnsi="Calibri" w:cs="Calibri"/>
          <w:sz w:val="24"/>
          <w:szCs w:val="24"/>
        </w:rPr>
      </w:pPr>
    </w:p>
    <w:p w14:paraId="00000012" w14:textId="77777777" w:rsidR="005E24EA" w:rsidRDefault="00000000">
      <w:pPr>
        <w:numPr>
          <w:ilvl w:val="2"/>
          <w:numId w:val="4"/>
        </w:num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13" w14:textId="3C69DF26" w:rsidR="005E24EA" w:rsidRDefault="00894BD8">
      <w:pPr>
        <w:numPr>
          <w:ilvl w:val="1"/>
          <w:numId w:val="4"/>
        </w:numPr>
        <w:spacing w:line="240" w:lineRule="auto"/>
        <w:rPr>
          <w:rFonts w:ascii="Calibri" w:eastAsia="Calibri" w:hAnsi="Calibri" w:cs="Calibri"/>
          <w:sz w:val="24"/>
          <w:szCs w:val="24"/>
        </w:rPr>
      </w:pPr>
      <w:r>
        <w:rPr>
          <w:rFonts w:ascii="Calibri" w:eastAsia="Calibri" w:hAnsi="Calibri" w:cs="Calibri"/>
          <w:sz w:val="24"/>
          <w:szCs w:val="24"/>
        </w:rPr>
        <w:t>Introduction of the Myth of Sisyphus</w:t>
      </w:r>
    </w:p>
    <w:p w14:paraId="00000014" w14:textId="77777777" w:rsidR="005E24EA" w:rsidRDefault="00000000">
      <w:pPr>
        <w:numPr>
          <w:ilvl w:val="2"/>
          <w:numId w:val="4"/>
        </w:num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15" w14:textId="77777777" w:rsidR="005E24EA" w:rsidRDefault="00000000">
      <w:pPr>
        <w:numPr>
          <w:ilvl w:val="2"/>
          <w:numId w:val="4"/>
        </w:num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16" w14:textId="77777777" w:rsidR="005E24EA" w:rsidRDefault="005E24EA">
      <w:pPr>
        <w:spacing w:line="240" w:lineRule="auto"/>
        <w:rPr>
          <w:rFonts w:ascii="Calibri" w:eastAsia="Calibri" w:hAnsi="Calibri" w:cs="Calibri"/>
          <w:i/>
          <w:sz w:val="24"/>
          <w:szCs w:val="24"/>
        </w:rPr>
      </w:pPr>
    </w:p>
    <w:p w14:paraId="00000017" w14:textId="77777777" w:rsidR="005E24EA" w:rsidRDefault="00000000">
      <w:pPr>
        <w:spacing w:line="240" w:lineRule="auto"/>
        <w:rPr>
          <w:rFonts w:ascii="Calibri" w:eastAsia="Calibri" w:hAnsi="Calibri" w:cs="Calibri"/>
          <w:i/>
          <w:sz w:val="24"/>
          <w:szCs w:val="24"/>
        </w:rPr>
      </w:pPr>
      <w:r>
        <w:rPr>
          <w:rFonts w:ascii="Calibri" w:eastAsia="Calibri" w:hAnsi="Calibri" w:cs="Calibri"/>
          <w:i/>
          <w:sz w:val="24"/>
          <w:szCs w:val="24"/>
        </w:rPr>
        <w:t>TRANSITION: (Internal summary / Internal preview)</w:t>
      </w:r>
    </w:p>
    <w:p w14:paraId="00000018" w14:textId="77777777" w:rsidR="005E24EA" w:rsidRDefault="005E24EA">
      <w:pPr>
        <w:spacing w:line="240" w:lineRule="auto"/>
        <w:rPr>
          <w:rFonts w:ascii="Calibri" w:eastAsia="Calibri" w:hAnsi="Calibri" w:cs="Calibri"/>
          <w:sz w:val="24"/>
          <w:szCs w:val="24"/>
          <w:u w:val="single"/>
        </w:rPr>
      </w:pPr>
    </w:p>
    <w:p w14:paraId="00000019" w14:textId="20170C66" w:rsidR="005E24EA" w:rsidRDefault="00894BD8">
      <w:pPr>
        <w:numPr>
          <w:ilvl w:val="0"/>
          <w:numId w:val="4"/>
        </w:numPr>
        <w:spacing w:line="240" w:lineRule="auto"/>
      </w:pPr>
      <w:r>
        <w:rPr>
          <w:rFonts w:ascii="Calibri" w:eastAsia="Calibri" w:hAnsi="Calibri" w:cs="Calibri"/>
          <w:sz w:val="24"/>
          <w:szCs w:val="24"/>
        </w:rPr>
        <w:t>Implementing a stronger core curriculum in American public universities would create more well-rounded graduates and better thinkers.</w:t>
      </w:r>
    </w:p>
    <w:p w14:paraId="0000001A" w14:textId="77777777" w:rsidR="005E24EA" w:rsidRDefault="005E24EA">
      <w:pPr>
        <w:numPr>
          <w:ilvl w:val="1"/>
          <w:numId w:val="2"/>
        </w:numPr>
        <w:spacing w:line="240" w:lineRule="auto"/>
        <w:rPr>
          <w:rFonts w:ascii="Calibri" w:eastAsia="Calibri" w:hAnsi="Calibri" w:cs="Calibri"/>
          <w:sz w:val="24"/>
          <w:szCs w:val="24"/>
        </w:rPr>
      </w:pPr>
    </w:p>
    <w:p w14:paraId="0000001B" w14:textId="77777777" w:rsidR="005E24EA" w:rsidRDefault="00000000">
      <w:pPr>
        <w:numPr>
          <w:ilvl w:val="2"/>
          <w:numId w:val="2"/>
        </w:num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1C" w14:textId="77777777" w:rsidR="005E24EA" w:rsidRDefault="00000000">
      <w:pPr>
        <w:numPr>
          <w:ilvl w:val="2"/>
          <w:numId w:val="2"/>
        </w:num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1D" w14:textId="77777777" w:rsidR="005E24EA" w:rsidRDefault="005E24EA">
      <w:pPr>
        <w:numPr>
          <w:ilvl w:val="1"/>
          <w:numId w:val="2"/>
        </w:numPr>
        <w:spacing w:line="240" w:lineRule="auto"/>
        <w:rPr>
          <w:rFonts w:ascii="Calibri" w:eastAsia="Calibri" w:hAnsi="Calibri" w:cs="Calibri"/>
          <w:sz w:val="24"/>
          <w:szCs w:val="24"/>
        </w:rPr>
      </w:pPr>
    </w:p>
    <w:p w14:paraId="0000001E" w14:textId="77777777" w:rsidR="005E24EA" w:rsidRDefault="00000000">
      <w:pPr>
        <w:numPr>
          <w:ilvl w:val="2"/>
          <w:numId w:val="2"/>
        </w:num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1F" w14:textId="77777777" w:rsidR="005E24EA" w:rsidRDefault="00000000">
      <w:pPr>
        <w:numPr>
          <w:ilvl w:val="2"/>
          <w:numId w:val="2"/>
        </w:num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20" w14:textId="77777777" w:rsidR="005E24EA" w:rsidRDefault="005E24EA">
      <w:pPr>
        <w:spacing w:line="240" w:lineRule="auto"/>
        <w:rPr>
          <w:rFonts w:ascii="Calibri" w:eastAsia="Calibri" w:hAnsi="Calibri" w:cs="Calibri"/>
          <w:i/>
          <w:sz w:val="24"/>
          <w:szCs w:val="24"/>
        </w:rPr>
      </w:pPr>
    </w:p>
    <w:p w14:paraId="00000021" w14:textId="77777777" w:rsidR="005E24EA" w:rsidRDefault="00000000">
      <w:pPr>
        <w:spacing w:line="240" w:lineRule="auto"/>
        <w:rPr>
          <w:rFonts w:ascii="Calibri" w:eastAsia="Calibri" w:hAnsi="Calibri" w:cs="Calibri"/>
          <w:i/>
          <w:sz w:val="24"/>
          <w:szCs w:val="24"/>
        </w:rPr>
      </w:pPr>
      <w:r>
        <w:rPr>
          <w:rFonts w:ascii="Calibri" w:eastAsia="Calibri" w:hAnsi="Calibri" w:cs="Calibri"/>
          <w:i/>
          <w:sz w:val="24"/>
          <w:szCs w:val="24"/>
        </w:rPr>
        <w:t>TRANSITION</w:t>
      </w:r>
      <w:proofErr w:type="gramStart"/>
      <w:r>
        <w:rPr>
          <w:rFonts w:ascii="Calibri" w:eastAsia="Calibri" w:hAnsi="Calibri" w:cs="Calibri"/>
          <w:i/>
          <w:sz w:val="24"/>
          <w:szCs w:val="24"/>
        </w:rPr>
        <w:t>:  (</w:t>
      </w:r>
      <w:proofErr w:type="gramEnd"/>
      <w:r>
        <w:rPr>
          <w:rFonts w:ascii="Calibri" w:eastAsia="Calibri" w:hAnsi="Calibri" w:cs="Calibri"/>
          <w:i/>
          <w:sz w:val="24"/>
          <w:szCs w:val="24"/>
        </w:rPr>
        <w:t>Internal summary / Internal preview)</w:t>
      </w:r>
    </w:p>
    <w:p w14:paraId="00000022" w14:textId="77777777" w:rsidR="005E24EA" w:rsidRDefault="005E24EA">
      <w:pPr>
        <w:spacing w:line="240" w:lineRule="auto"/>
        <w:rPr>
          <w:rFonts w:ascii="Calibri" w:eastAsia="Calibri" w:hAnsi="Calibri" w:cs="Calibri"/>
          <w:sz w:val="24"/>
          <w:szCs w:val="24"/>
          <w:u w:val="single"/>
        </w:rPr>
      </w:pPr>
    </w:p>
    <w:p w14:paraId="00000023" w14:textId="77777777" w:rsidR="005E24EA" w:rsidRDefault="00000000">
      <w:pPr>
        <w:numPr>
          <w:ilvl w:val="0"/>
          <w:numId w:val="4"/>
        </w:numPr>
        <w:spacing w:line="240" w:lineRule="auto"/>
        <w:rPr>
          <w:sz w:val="24"/>
          <w:szCs w:val="24"/>
        </w:rPr>
      </w:pPr>
      <w:r>
        <w:rPr>
          <w:rFonts w:ascii="Calibri" w:eastAsia="Calibri" w:hAnsi="Calibri" w:cs="Calibri"/>
          <w:sz w:val="24"/>
          <w:szCs w:val="24"/>
        </w:rPr>
        <w:t xml:space="preserve"> (Main Point 3 Thesis statement)</w:t>
      </w:r>
    </w:p>
    <w:p w14:paraId="00000024" w14:textId="77777777" w:rsidR="005E24EA" w:rsidRDefault="00000000">
      <w:pPr>
        <w:numPr>
          <w:ilvl w:val="1"/>
          <w:numId w:val="3"/>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 </w:t>
      </w:r>
    </w:p>
    <w:p w14:paraId="00000025" w14:textId="77777777" w:rsidR="005E24EA" w:rsidRDefault="00000000">
      <w:pPr>
        <w:numPr>
          <w:ilvl w:val="2"/>
          <w:numId w:val="3"/>
        </w:num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26" w14:textId="77777777" w:rsidR="005E24EA" w:rsidRDefault="00000000">
      <w:pPr>
        <w:numPr>
          <w:ilvl w:val="2"/>
          <w:numId w:val="3"/>
        </w:num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27" w14:textId="77777777" w:rsidR="005E24EA" w:rsidRDefault="005E24EA">
      <w:pPr>
        <w:numPr>
          <w:ilvl w:val="1"/>
          <w:numId w:val="3"/>
        </w:numPr>
        <w:spacing w:line="240" w:lineRule="auto"/>
        <w:rPr>
          <w:rFonts w:ascii="Calibri" w:eastAsia="Calibri" w:hAnsi="Calibri" w:cs="Calibri"/>
          <w:sz w:val="24"/>
          <w:szCs w:val="24"/>
        </w:rPr>
      </w:pPr>
    </w:p>
    <w:p w14:paraId="00000028" w14:textId="77777777" w:rsidR="005E24EA" w:rsidRDefault="00000000">
      <w:pPr>
        <w:numPr>
          <w:ilvl w:val="2"/>
          <w:numId w:val="3"/>
        </w:num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29" w14:textId="77777777" w:rsidR="005E24EA" w:rsidRDefault="00000000">
      <w:pPr>
        <w:numPr>
          <w:ilvl w:val="2"/>
          <w:numId w:val="3"/>
        </w:num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0000002A" w14:textId="77777777" w:rsidR="005E24EA" w:rsidRDefault="005E24EA">
      <w:pPr>
        <w:spacing w:line="240" w:lineRule="auto"/>
        <w:rPr>
          <w:rFonts w:ascii="Calibri" w:eastAsia="Calibri" w:hAnsi="Calibri" w:cs="Calibri"/>
          <w:i/>
          <w:sz w:val="24"/>
          <w:szCs w:val="24"/>
        </w:rPr>
      </w:pPr>
    </w:p>
    <w:p w14:paraId="0000002B" w14:textId="77777777" w:rsidR="005E24EA" w:rsidRDefault="00000000">
      <w:pPr>
        <w:spacing w:line="240" w:lineRule="auto"/>
        <w:rPr>
          <w:rFonts w:ascii="Calibri" w:eastAsia="Calibri" w:hAnsi="Calibri" w:cs="Calibri"/>
          <w:i/>
          <w:sz w:val="24"/>
          <w:szCs w:val="24"/>
        </w:rPr>
      </w:pPr>
      <w:r>
        <w:rPr>
          <w:rFonts w:ascii="Calibri" w:eastAsia="Calibri" w:hAnsi="Calibri" w:cs="Calibri"/>
          <w:i/>
          <w:sz w:val="24"/>
          <w:szCs w:val="24"/>
        </w:rPr>
        <w:t>TRANSITION: (Internal summary / Internal preview)</w:t>
      </w:r>
    </w:p>
    <w:p w14:paraId="0000002C" w14:textId="77777777" w:rsidR="005E24EA" w:rsidRDefault="005E24EA">
      <w:pPr>
        <w:spacing w:line="240" w:lineRule="auto"/>
        <w:rPr>
          <w:rFonts w:ascii="Calibri" w:eastAsia="Calibri" w:hAnsi="Calibri" w:cs="Calibri"/>
          <w:sz w:val="24"/>
          <w:szCs w:val="24"/>
          <w:u w:val="single"/>
        </w:rPr>
      </w:pPr>
    </w:p>
    <w:p w14:paraId="0000002D" w14:textId="77777777" w:rsidR="005E24EA" w:rsidRDefault="00000000">
      <w:pPr>
        <w:spacing w:line="240" w:lineRule="auto"/>
        <w:jc w:val="center"/>
        <w:rPr>
          <w:rFonts w:ascii="Calibri" w:eastAsia="Calibri" w:hAnsi="Calibri" w:cs="Calibri"/>
          <w:sz w:val="24"/>
          <w:szCs w:val="24"/>
        </w:rPr>
      </w:pPr>
      <w:r>
        <w:rPr>
          <w:rFonts w:ascii="Calibri" w:eastAsia="Calibri" w:hAnsi="Calibri" w:cs="Calibri"/>
          <w:sz w:val="24"/>
          <w:szCs w:val="24"/>
          <w:u w:val="single"/>
        </w:rPr>
        <w:t>Conclusion</w:t>
      </w:r>
    </w:p>
    <w:p w14:paraId="0000002E" w14:textId="77777777" w:rsidR="005E24EA" w:rsidRDefault="00000000">
      <w:pPr>
        <w:spacing w:line="240" w:lineRule="auto"/>
        <w:rPr>
          <w:rFonts w:ascii="Calibri" w:eastAsia="Calibri" w:hAnsi="Calibri" w:cs="Calibri"/>
          <w:sz w:val="24"/>
          <w:szCs w:val="24"/>
        </w:rPr>
      </w:pPr>
      <w:r>
        <w:rPr>
          <w:rFonts w:ascii="Calibri" w:eastAsia="Calibri" w:hAnsi="Calibri" w:cs="Calibri"/>
          <w:sz w:val="24"/>
          <w:szCs w:val="24"/>
        </w:rPr>
        <w:t>Summary statement: (restate preview statement)</w:t>
      </w:r>
    </w:p>
    <w:p w14:paraId="0000002F" w14:textId="77777777" w:rsidR="005E24EA" w:rsidRDefault="005E24EA">
      <w:pPr>
        <w:spacing w:line="240" w:lineRule="auto"/>
        <w:rPr>
          <w:rFonts w:ascii="Calibri" w:eastAsia="Calibri" w:hAnsi="Calibri" w:cs="Calibri"/>
          <w:sz w:val="24"/>
          <w:szCs w:val="24"/>
        </w:rPr>
      </w:pPr>
    </w:p>
    <w:p w14:paraId="00000030" w14:textId="77777777" w:rsidR="005E24E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Concluding remarks: (tie back to introduction) </w:t>
      </w:r>
    </w:p>
    <w:p w14:paraId="00000031" w14:textId="77777777" w:rsidR="005E24EA" w:rsidRDefault="005E24EA">
      <w:pPr>
        <w:rPr>
          <w:sz w:val="24"/>
          <w:szCs w:val="24"/>
        </w:rPr>
      </w:pPr>
    </w:p>
    <w:p w14:paraId="00000032" w14:textId="77777777" w:rsidR="005E24EA" w:rsidRDefault="00000000">
      <w:pPr>
        <w:jc w:val="center"/>
        <w:rPr>
          <w:rFonts w:ascii="Calibri" w:eastAsia="Calibri" w:hAnsi="Calibri" w:cs="Calibri"/>
          <w:i/>
          <w:sz w:val="24"/>
          <w:szCs w:val="24"/>
        </w:rPr>
      </w:pPr>
      <w:r>
        <w:rPr>
          <w:rFonts w:ascii="Calibri" w:eastAsia="Calibri" w:hAnsi="Calibri" w:cs="Calibri"/>
          <w:sz w:val="24"/>
          <w:szCs w:val="24"/>
          <w:u w:val="single"/>
        </w:rPr>
        <w:t>References</w:t>
      </w:r>
      <w:r>
        <w:rPr>
          <w:rFonts w:ascii="Calibri" w:eastAsia="Calibri" w:hAnsi="Calibri" w:cs="Calibri"/>
          <w:sz w:val="24"/>
          <w:szCs w:val="24"/>
        </w:rPr>
        <w:t xml:space="preserve"> </w:t>
      </w:r>
      <w:r>
        <w:rPr>
          <w:rFonts w:ascii="Calibri" w:eastAsia="Calibri" w:hAnsi="Calibri" w:cs="Calibri"/>
          <w:i/>
          <w:sz w:val="24"/>
          <w:szCs w:val="24"/>
        </w:rPr>
        <w:t>(in APA style)</w:t>
      </w:r>
    </w:p>
    <w:p w14:paraId="00000033" w14:textId="77777777" w:rsidR="005E24EA" w:rsidRDefault="005E24EA">
      <w:pPr>
        <w:rPr>
          <w:sz w:val="24"/>
          <w:szCs w:val="24"/>
        </w:rPr>
      </w:pPr>
      <w:bookmarkStart w:id="1" w:name="_heading=h.30j0zll" w:colFirst="0" w:colLast="0"/>
      <w:bookmarkEnd w:id="1"/>
    </w:p>
    <w:sectPr w:rsidR="005E24EA">
      <w:pgSz w:w="12240" w:h="15840"/>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B5801"/>
    <w:multiLevelType w:val="multilevel"/>
    <w:tmpl w:val="C166E806"/>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D65716"/>
    <w:multiLevelType w:val="multilevel"/>
    <w:tmpl w:val="6F6C208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025172"/>
    <w:multiLevelType w:val="multilevel"/>
    <w:tmpl w:val="78D2976C"/>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35C28DB"/>
    <w:multiLevelType w:val="multilevel"/>
    <w:tmpl w:val="49B03844"/>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6115948">
    <w:abstractNumId w:val="1"/>
  </w:num>
  <w:num w:numId="2" w16cid:durableId="1434593927">
    <w:abstractNumId w:val="0"/>
  </w:num>
  <w:num w:numId="3" w16cid:durableId="805121854">
    <w:abstractNumId w:val="2"/>
  </w:num>
  <w:num w:numId="4" w16cid:durableId="500313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EA"/>
    <w:rsid w:val="000863B5"/>
    <w:rsid w:val="005C2CF5"/>
    <w:rsid w:val="005E24EA"/>
    <w:rsid w:val="00852E6B"/>
    <w:rsid w:val="0089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5666"/>
  <w15:docId w15:val="{ABFB5112-2394-44D7-B1B5-BDC2EB07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5BsKIAzfbnTth10uB1JXY+7ULg==">AMUW2mUlKjOSQDsreOeNrFfLneSJpvA4hL+6N5BeiqBloXgAbXv87bUaQ7toNwEqW4hgvu0uirJZfgcPZSA4le8DnilxH81zBlzvqWtQ7X7AGW5JPRiS19ufTE5yCKz3ZXreruDokDiS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 Kevin</cp:lastModifiedBy>
  <cp:revision>2</cp:revision>
  <dcterms:created xsi:type="dcterms:W3CDTF">2020-05-28T18:21:00Z</dcterms:created>
  <dcterms:modified xsi:type="dcterms:W3CDTF">2023-12-04T20:32:00Z</dcterms:modified>
</cp:coreProperties>
</file>