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CUE_04</w:t>
      </w:r>
    </w:p>
    <w:p>
      <w:pPr>
        <w:pStyle w:val="Author"/>
      </w:pPr>
      <w:r>
        <w:t xml:space="preserve">Klemens</w:t>
      </w:r>
      <w:r>
        <w:t xml:space="preserve"> </w:t>
      </w:r>
      <w:r>
        <w:t xml:space="preserve">Bayr</w:t>
      </w:r>
    </w:p>
    <w:p>
      <w:pPr>
        <w:pStyle w:val="Heading1"/>
      </w:pPr>
      <w:bookmarkStart w:id="21" w:name="ausganssituation"/>
      <w:bookmarkEnd w:id="21"/>
      <w:r>
        <w:t xml:space="preserve">Ausganssituation</w:t>
      </w:r>
    </w:p>
    <w:p>
      <w:pPr>
        <w:pStyle w:val="FirstParagraph"/>
      </w:pPr>
      <w:r>
        <w:t xml:space="preserve">In einem Rechenzentrum stehen für einen größeren Serverraum mehrere Messdaten (Stichprobe) für einen bestimmten Zeitraum zur Verfügung. Jeder Eintrag steht für einen Server zu einem bestimmten Zeitpunkt und beinhaltet:</w:t>
      </w:r>
      <w:r>
        <w:t xml:space="preserve"> </w:t>
      </w:r>
      <w:r>
        <w:t xml:space="preserve">• Servertemperatur (Grad Celsius)</w:t>
      </w:r>
      <w:r>
        <w:t xml:space="preserve"> </w:t>
      </w:r>
      <w:r>
        <w:t xml:space="preserve">• Prozessorauslastung (in %)</w:t>
      </w:r>
      <w:r>
        <w:t xml:space="preserve"> </w:t>
      </w:r>
      <w:r>
        <w:t xml:space="preserve">• Plattenauslastung (in %)</w:t>
      </w:r>
      <w:r>
        <w:t xml:space="preserve"> </w:t>
      </w:r>
      <w:r>
        <w:t xml:space="preserve">• Lüfterstatus (</w:t>
      </w:r>
      <w:r>
        <w:t xml:space="preserve">“</w:t>
      </w:r>
      <w:r>
        <w:t xml:space="preserve">original</w:t>
      </w:r>
      <w:r>
        <w:t xml:space="preserve">”</w:t>
      </w:r>
      <w:r>
        <w:t xml:space="preserve">,</w:t>
      </w:r>
      <w:r>
        <w:t xml:space="preserve"> </w:t>
      </w:r>
      <w:r>
        <w:t xml:space="preserve">“</w:t>
      </w:r>
      <w:r>
        <w:t xml:space="preserve">getauscht</w:t>
      </w:r>
      <w:r>
        <w:t xml:space="preserve">”</w:t>
      </w:r>
      <w:r>
        <w:t xml:space="preserve">)</w:t>
      </w:r>
      <w:r>
        <w:t xml:space="preserve"> </w:t>
      </w:r>
      <w:r>
        <w:t xml:space="preserve">Analysieren Sie zunächst die Servertemperaturen und schätzen Sie die Situation in der Grundgesamtheit ab. Gibt es einen Unterschied zwischen den Servern mit alten und jenen mit getauschten Lüftern? Gibt es Zusammenhänge mit den anderen Messwerten (Prozessor- und Plattenauslastung)?</w:t>
      </w:r>
    </w:p>
    <w:p>
      <w:pPr>
        <w:pStyle w:val="Heading1"/>
      </w:pPr>
      <w:bookmarkStart w:id="22" w:name="datenmanagement"/>
      <w:bookmarkEnd w:id="22"/>
      <w:r>
        <w:t xml:space="preserve">Datenmanagement</w:t>
      </w:r>
    </w:p>
    <w:p>
      <w:pPr>
        <w:pStyle w:val="SourceCode"/>
      </w:pPr>
      <w:r>
        <w:rPr>
          <w:rStyle w:val="NormalTok"/>
        </w:rPr>
        <w:t xml:space="preserve">daten =</w:t>
      </w:r>
      <w:r>
        <w:rPr>
          <w:rStyle w:val="StringTok"/>
        </w:rPr>
        <w:t xml:space="preserve"> "/Users/klemensbayr/Dropbox/FH Technikum/Datenanalyse/cue4/server.csv"</w:t>
      </w:r>
      <w:r>
        <w:br w:type="textWrapping"/>
      </w:r>
      <w:r>
        <w:br w:type="textWrapping"/>
      </w:r>
      <w:r>
        <w:rPr>
          <w:rStyle w:val="NormalTok"/>
        </w:rPr>
        <w:t xml:space="preserve">tabl =</w:t>
      </w:r>
      <w:r>
        <w:rPr>
          <w:rStyle w:val="StringTok"/>
        </w:rPr>
        <w:t xml:space="preserve"> </w:t>
      </w:r>
      <w:r>
        <w:rPr>
          <w:rStyle w:val="KeywordTok"/>
        </w:rPr>
        <w:t xml:space="preserve">read.table</w:t>
      </w:r>
      <w:r>
        <w:rPr>
          <w:rStyle w:val="NormalTok"/>
        </w:rPr>
        <w:t xml:space="preserve">(daten,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w:t>
      </w:r>
      <w:r>
        <w:rPr>
          <w:rStyle w:val="StringTok"/>
        </w:rPr>
        <w:t xml:space="preserve">" "</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 , </w:t>
      </w:r>
      <w:r>
        <w:rPr>
          <w:rStyle w:val="DataTypeTok"/>
        </w:rPr>
        <w:t xml:space="preserve">na.strings =</w:t>
      </w:r>
      <w:r>
        <w:rPr>
          <w:rStyle w:val="NormalTok"/>
        </w:rPr>
        <w:t xml:space="preserve"> </w:t>
      </w:r>
      <w:r>
        <w:rPr>
          <w:rStyle w:val="StringTok"/>
        </w:rPr>
        <w:t xml:space="preserve">"XXX"</w:t>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br w:type="textWrapping"/>
      </w:r>
      <w:r>
        <w:rPr>
          <w:rStyle w:val="KeywordTok"/>
        </w:rPr>
        <w:t xml:space="preserve">head</w:t>
      </w:r>
      <w:r>
        <w:rPr>
          <w:rStyle w:val="NormalTok"/>
        </w:rPr>
        <w:t xml:space="preserve">(tabl)</w:t>
      </w:r>
    </w:p>
    <w:p>
      <w:pPr>
        <w:pStyle w:val="SourceCode"/>
      </w:pPr>
      <w:r>
        <w:rPr>
          <w:rStyle w:val="VerbatimChar"/>
        </w:rPr>
        <w:t xml:space="preserve">##   temperatur prozessor platten    Lüfter</w:t>
      </w:r>
      <w:r>
        <w:br w:type="textWrapping"/>
      </w:r>
      <w:r>
        <w:rPr>
          <w:rStyle w:val="VerbatimChar"/>
        </w:rPr>
        <w:t xml:space="preserve">## 1       34.5      50.1    46.8 getauscht</w:t>
      </w:r>
      <w:r>
        <w:br w:type="textWrapping"/>
      </w:r>
      <w:r>
        <w:rPr>
          <w:rStyle w:val="VerbatimChar"/>
        </w:rPr>
        <w:t xml:space="preserve">## 2       20.0      27.7    68.6  original</w:t>
      </w:r>
      <w:r>
        <w:br w:type="textWrapping"/>
      </w:r>
      <w:r>
        <w:rPr>
          <w:rStyle w:val="VerbatimChar"/>
        </w:rPr>
        <w:t xml:space="preserve">## 3       63.2      58.2    44.6 getauscht</w:t>
      </w:r>
      <w:r>
        <w:br w:type="textWrapping"/>
      </w:r>
      <w:r>
        <w:rPr>
          <w:rStyle w:val="VerbatimChar"/>
        </w:rPr>
        <w:t xml:space="preserve">## 4         NA      17.4    41.6 getauscht</w:t>
      </w:r>
      <w:r>
        <w:br w:type="textWrapping"/>
      </w:r>
      <w:r>
        <w:rPr>
          <w:rStyle w:val="VerbatimChar"/>
        </w:rPr>
        <w:t xml:space="preserve">## 5       63.4      53.3    36.5 getauscht</w:t>
      </w:r>
      <w:r>
        <w:br w:type="textWrapping"/>
      </w:r>
      <w:r>
        <w:rPr>
          <w:rStyle w:val="VerbatimChar"/>
        </w:rPr>
        <w:t xml:space="preserve">## 6       44.7      33.1    60.2 getauscht</w:t>
      </w:r>
    </w:p>
    <w:p>
      <w:pPr>
        <w:pStyle w:val="SourceCode"/>
      </w:pPr>
      <w:r>
        <w:rPr>
          <w:rStyle w:val="KeywordTok"/>
        </w:rPr>
        <w:t xml:space="preserve">summary</w:t>
      </w:r>
      <w:r>
        <w:rPr>
          <w:rStyle w:val="NormalTok"/>
        </w:rPr>
        <w:t xml:space="preserve">(tabl)</w:t>
      </w:r>
    </w:p>
    <w:p>
      <w:pPr>
        <w:pStyle w:val="SourceCode"/>
      </w:pPr>
      <w:r>
        <w:rPr>
          <w:rStyle w:val="VerbatimChar"/>
        </w:rPr>
        <w:t xml:space="preserve">##    temperatur       prozessor         platten            Lüfter  </w:t>
      </w:r>
      <w:r>
        <w:br w:type="textWrapping"/>
      </w:r>
      <w:r>
        <w:rPr>
          <w:rStyle w:val="VerbatimChar"/>
        </w:rPr>
        <w:t xml:space="preserve">##  Min.   : 20.00   Min.   :  5.90   Min.   :23.20   getauscht:50  </w:t>
      </w:r>
      <w:r>
        <w:br w:type="textWrapping"/>
      </w:r>
      <w:r>
        <w:rPr>
          <w:rStyle w:val="VerbatimChar"/>
        </w:rPr>
        <w:t xml:space="preserve">##  1st Qu.: 37.10   1st Qu.: 39.42   1st Qu.:41.17   original :50  </w:t>
      </w:r>
      <w:r>
        <w:br w:type="textWrapping"/>
      </w:r>
      <w:r>
        <w:rPr>
          <w:rStyle w:val="VerbatimChar"/>
        </w:rPr>
        <w:t xml:space="preserve">##  Median : 59.20   Median : 52.35   Median :49.85                 </w:t>
      </w:r>
      <w:r>
        <w:br w:type="textWrapping"/>
      </w:r>
      <w:r>
        <w:rPr>
          <w:rStyle w:val="VerbatimChar"/>
        </w:rPr>
        <w:t xml:space="preserve">##  Mean   : 57.62   Mean   : 51.98   Mean   :49.41                 </w:t>
      </w:r>
      <w:r>
        <w:br w:type="textWrapping"/>
      </w:r>
      <w:r>
        <w:rPr>
          <w:rStyle w:val="VerbatimChar"/>
        </w:rPr>
        <w:t xml:space="preserve">##  3rd Qu.: 73.20   3rd Qu.: 62.62   3rd Qu.:57.85                 </w:t>
      </w:r>
      <w:r>
        <w:br w:type="textWrapping"/>
      </w:r>
      <w:r>
        <w:rPr>
          <w:rStyle w:val="VerbatimChar"/>
        </w:rPr>
        <w:t xml:space="preserve">##  Max.   :126.40   Max.   :100.00   Max.   :76.40                 </w:t>
      </w:r>
      <w:r>
        <w:br w:type="textWrapping"/>
      </w:r>
      <w:r>
        <w:rPr>
          <w:rStyle w:val="VerbatimChar"/>
        </w:rPr>
        <w:t xml:space="preserve">##  NA's   :1</w:t>
      </w:r>
    </w:p>
    <w:p>
      <w:pPr>
        <w:pStyle w:val="FirstParagraph"/>
      </w:pPr>
      <w:r>
        <w:t xml:space="preserve">Die Anzahl der Beobachtungen</w:t>
      </w:r>
    </w:p>
    <w:p>
      <w:pPr>
        <w:pStyle w:val="SourceCode"/>
      </w:pPr>
      <w:r>
        <w:rPr>
          <w:rStyle w:val="NormalTok"/>
        </w:rPr>
        <w:t xml:space="preserve">beo =</w:t>
      </w:r>
      <w:r>
        <w:rPr>
          <w:rStyle w:val="StringTok"/>
        </w:rPr>
        <w:t xml:space="preserve"> </w:t>
      </w:r>
      <w:r>
        <w:rPr>
          <w:rStyle w:val="KeywordTok"/>
        </w:rPr>
        <w:t xml:space="preserve">dim</w:t>
      </w:r>
      <w:r>
        <w:rPr>
          <w:rStyle w:val="NormalTok"/>
        </w:rPr>
        <w:t xml:space="preserve">(tabl)</w:t>
      </w:r>
      <w:r>
        <w:br w:type="textWrapping"/>
      </w:r>
      <w:r>
        <w:rPr>
          <w:rStyle w:val="NormalTok"/>
        </w:rPr>
        <w:t xml:space="preserve">beo</w:t>
      </w:r>
    </w:p>
    <w:p>
      <w:pPr>
        <w:pStyle w:val="SourceCode"/>
      </w:pPr>
      <w:r>
        <w:rPr>
          <w:rStyle w:val="VerbatimChar"/>
        </w:rPr>
        <w:t xml:space="preserve">## [1] 100   4</w:t>
      </w:r>
    </w:p>
    <w:p>
      <w:pPr>
        <w:pStyle w:val="SourceCode"/>
      </w:pPr>
      <w:r>
        <w:rPr>
          <w:rStyle w:val="NormalTok"/>
        </w:rPr>
        <w:t xml:space="preserve">nabeo =</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(tabl))</w:t>
      </w:r>
      <w:r>
        <w:br w:type="textWrapping"/>
      </w:r>
      <w:r>
        <w:rPr>
          <w:rStyle w:val="NormalTok"/>
        </w:rPr>
        <w:t xml:space="preserve">nabeo</w:t>
      </w:r>
    </w:p>
    <w:p>
      <w:pPr>
        <w:pStyle w:val="SourceCode"/>
      </w:pPr>
      <w:r>
        <w:rPr>
          <w:rStyle w:val="VerbatimChar"/>
        </w:rPr>
        <w:t xml:space="preserve">## [1] 1</w:t>
      </w:r>
    </w:p>
    <w:p>
      <w:pPr>
        <w:pStyle w:val="FirstParagraph"/>
      </w:pPr>
      <w:r>
        <w:t xml:space="preserve">In der Stichprobe finden sich insgesamt 100 Werte, die Aussagen über Servertemperatur (Grad Celsius), Prozessorauslastung (in %), Plattenauslastung (in %) und Lüfterstatus treffen. Also zählen wir gesamt 4 metrische Variablen.</w:t>
      </w:r>
    </w:p>
    <w:p>
      <w:pPr>
        <w:pStyle w:val="BodyText"/>
      </w:pPr>
      <w:r>
        <w:t xml:space="preserve">In der Gesamt befindet sich ein fehlender Wert.</w:t>
      </w:r>
    </w:p>
    <w:p>
      <w:pPr>
        <w:pStyle w:val="Heading1"/>
      </w:pPr>
      <w:bookmarkStart w:id="23" w:name="deskriptive-beurteilung"/>
      <w:bookmarkEnd w:id="23"/>
      <w:r>
        <w:t xml:space="preserve">Deskriptive Beurteilung</w:t>
      </w:r>
    </w:p>
    <w:p>
      <w:pPr>
        <w:pStyle w:val="SourceCode"/>
      </w:pPr>
      <w:r>
        <w:rPr>
          <w:rStyle w:val="KeywordTok"/>
        </w:rPr>
        <w:t xml:space="preserve">hist.default</w:t>
      </w:r>
      <w:r>
        <w:rPr>
          <w:rStyle w:val="NormalTok"/>
        </w:rPr>
        <w:t xml:space="preserve">(tabl</w:t>
      </w:r>
      <w:r>
        <w:rPr>
          <w:rStyle w:val="OperatorTok"/>
        </w:rPr>
        <w:t xml:space="preserve">$</w:t>
      </w:r>
      <w:r>
        <w:rPr>
          <w:rStyle w:val="NormalTok"/>
        </w:rPr>
        <w:t xml:space="preserve">temperatur)</w:t>
      </w:r>
    </w:p>
    <w:p>
      <w:pPr>
        <w:pStyle w:val="FirstParagraph"/>
      </w:pPr>
      <w:r>
        <w:drawing>
          <wp:inline>
            <wp:extent cx="5334000" cy="4267200"/>
            <wp:effectExtent b="0" l="0" r="0" t="0"/>
            <wp:docPr descr="" title="" id="1" name="Picture"/>
            <a:graphic>
              <a:graphicData uri="http://schemas.openxmlformats.org/drawingml/2006/picture">
                <pic:pic>
                  <pic:nvPicPr>
                    <pic:cNvPr descr="bayr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Die Verteilung ist eher rechtsschief zu beurteilen.</w:t>
      </w:r>
    </w:p>
    <w:p>
      <w:pPr>
        <w:pStyle w:val="SourceCode"/>
      </w:pPr>
      <w:r>
        <w:rPr>
          <w:rStyle w:val="KeywordTok"/>
        </w:rPr>
        <w:t xml:space="preserve">boxplot</w:t>
      </w:r>
      <w:r>
        <w:rPr>
          <w:rStyle w:val="NormalTok"/>
        </w:rPr>
        <w:t xml:space="preserve">(tabl</w:t>
      </w:r>
      <w:r>
        <w:rPr>
          <w:rStyle w:val="OperatorTok"/>
        </w:rPr>
        <w:t xml:space="preserve">$</w:t>
      </w:r>
      <w:r>
        <w:rPr>
          <w:rStyle w:val="NormalTok"/>
        </w:rPr>
        <w:t xml:space="preserve">temperatur, </w:t>
      </w:r>
      <w:r>
        <w:rPr>
          <w:rStyle w:val="DataTypeTok"/>
        </w:rPr>
        <w:t xml:space="preserve">horizontal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yr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Beim Boxplot wird klar ersichtlich, dass die meisten in der Stichprobe enthaltenen Server Temperaturen unter 80°C aufweisen und hohe Temperaturen einen eher geringen Anteil ausmachen.</w:t>
      </w:r>
    </w:p>
    <w:p>
      <w:pPr>
        <w:pStyle w:val="SourceCode"/>
      </w:pPr>
      <w:r>
        <w:rPr>
          <w:rStyle w:val="KeywordTok"/>
        </w:rPr>
        <w:t xml:space="preserve">summary</w:t>
      </w:r>
      <w:r>
        <w:rPr>
          <w:rStyle w:val="NormalTok"/>
        </w:rPr>
        <w:t xml:space="preserve">(tabl</w:t>
      </w:r>
      <w:r>
        <w:rPr>
          <w:rStyle w:val="OperatorTok"/>
        </w:rPr>
        <w:t xml:space="preserve">$</w:t>
      </w:r>
      <w:r>
        <w:rPr>
          <w:rStyle w:val="NormalTok"/>
        </w:rPr>
        <w:t xml:space="preserve">temperatur)</w:t>
      </w:r>
    </w:p>
    <w:p>
      <w:pPr>
        <w:pStyle w:val="SourceCode"/>
      </w:pPr>
      <w:r>
        <w:rPr>
          <w:rStyle w:val="VerbatimChar"/>
        </w:rPr>
        <w:t xml:space="preserve">##    Min. 1st Qu.  Median    Mean 3rd Qu.    Max.    NA's </w:t>
      </w:r>
      <w:r>
        <w:br w:type="textWrapping"/>
      </w:r>
      <w:r>
        <w:rPr>
          <w:rStyle w:val="VerbatimChar"/>
        </w:rPr>
        <w:t xml:space="preserve">##   20.00   37.10   59.20   57.62   73.20  126.40       1</w:t>
      </w:r>
    </w:p>
    <w:p>
      <w:pPr>
        <w:pStyle w:val="SourceCode"/>
      </w:pPr>
      <w:r>
        <w:rPr>
          <w:rStyle w:val="KeywordTok"/>
        </w:rPr>
        <w:t xml:space="preserve">sd</w:t>
      </w:r>
      <w:r>
        <w:rPr>
          <w:rStyle w:val="NormalTok"/>
        </w:rPr>
        <w:t xml:space="preserve">(tabl</w:t>
      </w:r>
      <w:r>
        <w:rPr>
          <w:rStyle w:val="OperatorTok"/>
        </w:rPr>
        <w:t xml:space="preserve">$</w:t>
      </w:r>
      <w:r>
        <w:rPr>
          <w:rStyle w:val="NormalTok"/>
        </w:rPr>
        <w:t xml:space="preserve">temperatur)</w:t>
      </w:r>
    </w:p>
    <w:p>
      <w:pPr>
        <w:pStyle w:val="SourceCode"/>
      </w:pPr>
      <w:r>
        <w:rPr>
          <w:rStyle w:val="VerbatimChar"/>
        </w:rPr>
        <w:t xml:space="preserve">## [1] NA</w:t>
      </w:r>
    </w:p>
    <w:p>
      <w:pPr>
        <w:pStyle w:val="SourceCode"/>
      </w:pPr>
      <w:r>
        <w:rPr>
          <w:rStyle w:val="KeywordTok"/>
        </w:rPr>
        <w:t xml:space="preserve">mad</w:t>
      </w:r>
      <w:r>
        <w:rPr>
          <w:rStyle w:val="NormalTok"/>
        </w:rPr>
        <w:t xml:space="preserve">(tabl</w:t>
      </w:r>
      <w:r>
        <w:rPr>
          <w:rStyle w:val="OperatorTok"/>
        </w:rPr>
        <w:t xml:space="preserve">$</w:t>
      </w:r>
      <w:r>
        <w:rPr>
          <w:rStyle w:val="NormalTok"/>
        </w:rPr>
        <w:t xml:space="preserve">temperatur)</w:t>
      </w:r>
    </w:p>
    <w:p>
      <w:pPr>
        <w:pStyle w:val="SourceCode"/>
      </w:pPr>
      <w:r>
        <w:rPr>
          <w:rStyle w:val="VerbatimChar"/>
        </w:rPr>
        <w:t xml:space="preserve">## [1] NA</w:t>
      </w:r>
    </w:p>
    <w:p>
      <w:pPr>
        <w:pStyle w:val="FirstParagraph"/>
      </w:pPr>
      <w:r>
        <w:t xml:space="preserve">Die Temperaturwerte der Server liegen zwischen 20°C und 126.40°C, das arithmeitsche Mittel ist bei 57.62°C. Der Median liegt hingegen bei 59.2°C. Mittelwert und Standardabweichung sind durch die schiefe Verteilung verzerrt.</w:t>
      </w:r>
    </w:p>
    <w:p>
      <w:pPr>
        <w:pStyle w:val="Heading1"/>
      </w:pPr>
      <w:bookmarkStart w:id="26" w:name="ruckschluss-auf-die-grundgesamtheit"/>
      <w:bookmarkEnd w:id="26"/>
      <w:r>
        <w:t xml:space="preserve">Rückschluss auf die Grundgesamtheit</w:t>
      </w:r>
    </w:p>
    <w:p>
      <w:pPr>
        <w:pStyle w:val="FirstParagraph"/>
      </w:pPr>
      <w:r>
        <w:t xml:space="preserve">Ein 95%-Konfidenzintervall für die Temperaturen kann mittels wilcox.test() ermittelt werden:</w:t>
      </w:r>
    </w:p>
    <w:p>
      <w:pPr>
        <w:pStyle w:val="SourceCode"/>
      </w:pPr>
      <w:r>
        <w:rPr>
          <w:rStyle w:val="KeywordTok"/>
        </w:rPr>
        <w:t xml:space="preserve">wilcox.test</w:t>
      </w:r>
      <w:r>
        <w:rPr>
          <w:rStyle w:val="NormalTok"/>
        </w:rPr>
        <w:t xml:space="preserve">(tabl</w:t>
      </w:r>
      <w:r>
        <w:rPr>
          <w:rStyle w:val="OperatorTok"/>
        </w:rPr>
        <w:t xml:space="preserve">$</w:t>
      </w:r>
      <w:r>
        <w:rPr>
          <w:rStyle w:val="NormalTok"/>
        </w:rPr>
        <w:t xml:space="preserve">temperatur, </w:t>
      </w:r>
      <w:r>
        <w:rPr>
          <w:rStyle w:val="DataTypeTok"/>
        </w:rPr>
        <w:t xml:space="preserve">conf.int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conf.int</w:t>
      </w:r>
    </w:p>
    <w:p>
      <w:pPr>
        <w:pStyle w:val="SourceCode"/>
      </w:pPr>
      <w:r>
        <w:rPr>
          <w:rStyle w:val="VerbatimChar"/>
        </w:rPr>
        <w:t xml:space="preserve">## [1] 51.75003 62.50000</w:t>
      </w:r>
      <w:r>
        <w:br w:type="textWrapping"/>
      </w:r>
      <w:r>
        <w:rPr>
          <w:rStyle w:val="VerbatimChar"/>
        </w:rPr>
        <w:t xml:space="preserve">## attr(,"conf.level")</w:t>
      </w:r>
      <w:r>
        <w:br w:type="textWrapping"/>
      </w:r>
      <w:r>
        <w:rPr>
          <w:rStyle w:val="VerbatimChar"/>
        </w:rPr>
        <w:t xml:space="preserve">## [1] 0.95</w:t>
      </w:r>
    </w:p>
    <w:p>
      <w:pPr>
        <w:pStyle w:val="FirstParagraph"/>
      </w:pPr>
      <w:r>
        <w:t xml:space="preserve">Das Konfidenzintervall für die Temperaturen beträgt laut wilcox.test [51,8; 62,5]. Anhand dieser Ergebnisse kann man behaupten, dass die Temperaturen der Server etwa im Bereich 51,8°C und 62,5 °C liegen.</w:t>
      </w:r>
    </w:p>
    <w:p>
      <w:pPr>
        <w:pStyle w:val="Heading1"/>
      </w:pPr>
      <w:bookmarkStart w:id="27" w:name="zusammenhange"/>
      <w:bookmarkEnd w:id="27"/>
      <w:r>
        <w:t xml:space="preserve">Zusammenhänge</w:t>
      </w:r>
    </w:p>
    <w:p>
      <w:pPr>
        <w:pStyle w:val="FirstParagraph"/>
      </w:pPr>
      <w:r>
        <w:t xml:space="preserve">Alle Analysen der Zusammenhänge werden mittels Streudiagramm dargestellt.</w:t>
      </w:r>
    </w:p>
    <w:p>
      <w:pPr>
        <w:pStyle w:val="Heading2"/>
      </w:pPr>
      <w:bookmarkStart w:id="28" w:name="zusammenhang-zwischen-temperatur-und-status-des-lufters"/>
      <w:bookmarkEnd w:id="28"/>
      <w:r>
        <w:t xml:space="preserve">Zusammenhang zwischen Temperatur und Status des Lüfters</w:t>
      </w:r>
    </w:p>
    <w:p>
      <w:pPr>
        <w:pStyle w:val="FirstParagraph"/>
      </w:pPr>
      <w:r>
        <w:t xml:space="preserve">Bevor die Daten analyisert werden können, müssen erst die Daten des Lüfters in seperiert werden.</w:t>
      </w:r>
    </w:p>
    <w:p>
      <w:pPr>
        <w:pStyle w:val="SourceCode"/>
      </w:pPr>
      <w:r>
        <w:rPr>
          <w:rStyle w:val="NormalTok"/>
        </w:rPr>
        <w:t xml:space="preserve">alt =</w:t>
      </w:r>
      <w:r>
        <w:rPr>
          <w:rStyle w:val="StringTok"/>
        </w:rPr>
        <w:t xml:space="preserve"> </w:t>
      </w:r>
      <w:r>
        <w:rPr>
          <w:rStyle w:val="KeywordTok"/>
        </w:rPr>
        <w:t xml:space="preserve">subset</w:t>
      </w:r>
      <w:r>
        <w:rPr>
          <w:rStyle w:val="NormalTok"/>
        </w:rPr>
        <w:t xml:space="preserve">(tabl, Lüfter </w:t>
      </w:r>
      <w:r>
        <w:rPr>
          <w:rStyle w:val="OperatorTok"/>
        </w:rPr>
        <w:t xml:space="preserve">==</w:t>
      </w:r>
      <w:r>
        <w:rPr>
          <w:rStyle w:val="StringTok"/>
        </w:rPr>
        <w:t xml:space="preserve"> "original"</w:t>
      </w:r>
      <w:r>
        <w:rPr>
          <w:rStyle w:val="NormalTok"/>
        </w:rPr>
        <w:t xml:space="preserve">)</w:t>
      </w:r>
      <w:r>
        <w:br w:type="textWrapping"/>
      </w:r>
      <w:r>
        <w:rPr>
          <w:rStyle w:val="NormalTok"/>
        </w:rPr>
        <w:t xml:space="preserve">neu =</w:t>
      </w:r>
      <w:r>
        <w:rPr>
          <w:rStyle w:val="StringTok"/>
        </w:rPr>
        <w:t xml:space="preserve"> </w:t>
      </w:r>
      <w:r>
        <w:rPr>
          <w:rStyle w:val="KeywordTok"/>
        </w:rPr>
        <w:t xml:space="preserve">subset</w:t>
      </w:r>
      <w:r>
        <w:rPr>
          <w:rStyle w:val="NormalTok"/>
        </w:rPr>
        <w:t xml:space="preserve">(tabl, Lüfter </w:t>
      </w:r>
      <w:r>
        <w:rPr>
          <w:rStyle w:val="OperatorTok"/>
        </w:rPr>
        <w:t xml:space="preserve">==</w:t>
      </w:r>
      <w:r>
        <w:rPr>
          <w:rStyle w:val="StringTok"/>
        </w:rPr>
        <w:t xml:space="preserve"> "getauscht"</w:t>
      </w:r>
      <w:r>
        <w:rPr>
          <w:rStyle w:val="NormalTok"/>
        </w:rPr>
        <w:t xml:space="preserve">)</w:t>
      </w:r>
    </w:p>
    <w:p>
      <w:pPr>
        <w:pStyle w:val="Heading2"/>
      </w:pPr>
      <w:bookmarkStart w:id="29" w:name="zusammenhang-zwischen-temperatur-und-prozessorauslastung"/>
      <w:bookmarkEnd w:id="29"/>
      <w:r>
        <w:t xml:space="preserve">Zusammenhang zwischen Temperatur und Prozessorauslastung</w:t>
      </w:r>
    </w:p>
    <w:p>
      <w:pPr>
        <w:pStyle w:val="SourceCode"/>
      </w:pPr>
      <w:r>
        <w:rPr>
          <w:rStyle w:val="KeywordTok"/>
        </w:rPr>
        <w:t xml:space="preserve">plot</w:t>
      </w:r>
      <w:r>
        <w:rPr>
          <w:rStyle w:val="NormalTok"/>
        </w:rPr>
        <w:t xml:space="preserve">(temperatur</w:t>
      </w:r>
      <w:r>
        <w:rPr>
          <w:rStyle w:val="OperatorTok"/>
        </w:rPr>
        <w:t xml:space="preserve">~</w:t>
      </w:r>
      <w:r>
        <w:rPr>
          <w:rStyle w:val="NormalTok"/>
        </w:rPr>
        <w:t xml:space="preserve">prozessor,  </w:t>
      </w:r>
      <w:r>
        <w:rPr>
          <w:rStyle w:val="DataTypeTok"/>
        </w:rPr>
        <w:t xml:space="preserve">data =</w:t>
      </w:r>
      <w:r>
        <w:rPr>
          <w:rStyle w:val="NormalTok"/>
        </w:rPr>
        <w:t xml:space="preserve"> tabl, </w:t>
      </w:r>
      <w:r>
        <w:rPr>
          <w:rStyle w:val="DataTypeTok"/>
        </w:rPr>
        <w:t xml:space="preserve">main =</w:t>
      </w:r>
      <w:r>
        <w:rPr>
          <w:rStyle w:val="NormalTok"/>
        </w:rPr>
        <w:t xml:space="preserve"> </w:t>
      </w:r>
      <w:r>
        <w:rPr>
          <w:rStyle w:val="StringTok"/>
        </w:rPr>
        <w:t xml:space="preserve">"Zusammenhang zwischen Temperatur und Prozessor"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yr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Die Struktur dieses Streudiagrammes lässt darauf schließen, dass eine relativ gute Korrelation vermutet wird.</w:t>
      </w:r>
    </w:p>
    <w:p>
      <w:pPr>
        <w:pStyle w:val="BodyText"/>
      </w:pPr>
      <w:r>
        <w:t xml:space="preserve">Korrelation nach Pearson:</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(tabl</w:t>
      </w:r>
      <w:r>
        <w:rPr>
          <w:rStyle w:val="OperatorTok"/>
        </w:rPr>
        <w:t xml:space="preserve">$</w:t>
      </w:r>
      <w:r>
        <w:rPr>
          <w:rStyle w:val="NormalTok"/>
        </w:rPr>
        <w:t xml:space="preserve">temperatur,tabl</w:t>
      </w:r>
      <w:r>
        <w:rPr>
          <w:rStyle w:val="OperatorTok"/>
        </w:rPr>
        <w:t xml:space="preserve">$</w:t>
      </w:r>
      <w:r>
        <w:rPr>
          <w:rStyle w:val="NormalTok"/>
        </w:rPr>
        <w:t xml:space="preserve">prozessor, </w:t>
      </w:r>
      <w:r>
        <w:rPr>
          <w:rStyle w:val="DataTypeTok"/>
        </w:rPr>
        <w:t xml:space="preserve">use =</w:t>
      </w:r>
      <w:r>
        <w:rPr>
          <w:rStyle w:val="NormalTok"/>
        </w:rPr>
        <w:t xml:space="preserve"> </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0.65</w:t>
      </w:r>
    </w:p>
    <w:p>
      <w:pPr>
        <w:pStyle w:val="FirstParagraph"/>
      </w:pPr>
      <w:r>
        <w:t xml:space="preserve">Korrelation nach Spearman</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(tabl</w:t>
      </w:r>
      <w:r>
        <w:rPr>
          <w:rStyle w:val="OperatorTok"/>
        </w:rPr>
        <w:t xml:space="preserve">$</w:t>
      </w:r>
      <w:r>
        <w:rPr>
          <w:rStyle w:val="NormalTok"/>
        </w:rPr>
        <w:t xml:space="preserve">temperatur,tabl</w:t>
      </w:r>
      <w:r>
        <w:rPr>
          <w:rStyle w:val="OperatorTok"/>
        </w:rPr>
        <w:t xml:space="preserve">$</w:t>
      </w:r>
      <w:r>
        <w:rPr>
          <w:rStyle w:val="NormalTok"/>
        </w:rPr>
        <w:t xml:space="preserve">prozessor, </w:t>
      </w:r>
      <w:r>
        <w:rPr>
          <w:rStyle w:val="DataTypeTok"/>
        </w:rPr>
        <w:t xml:space="preserve">use =</w:t>
      </w:r>
      <w:r>
        <w:rPr>
          <w:rStyle w:val="NormalTok"/>
        </w:rPr>
        <w:t xml:space="preserve"> </w:t>
      </w:r>
      <w:r>
        <w:rPr>
          <w:rStyle w:val="StringTok"/>
        </w:rPr>
        <w:t xml:space="preserve">"pairwise.complete.obs"</w:t>
      </w:r>
      <w:r>
        <w:rPr>
          <w:rStyle w:val="NormalTok"/>
        </w:rPr>
        <w:t xml:space="preserve">, </w:t>
      </w:r>
      <w:r>
        <w:rPr>
          <w:rStyle w:val="DataTypeTok"/>
        </w:rPr>
        <w:t xml:space="preserve">method=</w:t>
      </w:r>
      <w:r>
        <w:rPr>
          <w:rStyle w:val="StringTok"/>
        </w:rPr>
        <w:t xml:space="preserve">"spearman"</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0.67</w:t>
      </w:r>
    </w:p>
    <w:p>
      <w:pPr>
        <w:pStyle w:val="FirstParagraph"/>
      </w:pPr>
      <w:r>
        <w:t xml:space="preserve">Es gibt eine eindeutige Korrealtion zwischen der Temperatur und der Prozessorauslastung.</w:t>
      </w:r>
    </w:p>
    <w:p>
      <w:pPr>
        <w:pStyle w:val="Heading2"/>
      </w:pPr>
      <w:bookmarkStart w:id="31" w:name="zusammenhang-zwischen-temperatur-und-plattenauslastung"/>
      <w:bookmarkEnd w:id="31"/>
      <w:r>
        <w:t xml:space="preserve">Zusammenhang zwischen Temperatur und Plattenauslastung</w:t>
      </w:r>
    </w:p>
    <w:p>
      <w:pPr>
        <w:pStyle w:val="SourceCode"/>
      </w:pPr>
      <w:r>
        <w:rPr>
          <w:rStyle w:val="KeywordTok"/>
        </w:rPr>
        <w:t xml:space="preserve">plot</w:t>
      </w:r>
      <w:r>
        <w:rPr>
          <w:rStyle w:val="NormalTok"/>
        </w:rPr>
        <w:t xml:space="preserve">(temperatur</w:t>
      </w:r>
      <w:r>
        <w:rPr>
          <w:rStyle w:val="OperatorTok"/>
        </w:rPr>
        <w:t xml:space="preserve">~</w:t>
      </w:r>
      <w:r>
        <w:rPr>
          <w:rStyle w:val="NormalTok"/>
        </w:rPr>
        <w:t xml:space="preserve">platten,  </w:t>
      </w:r>
      <w:r>
        <w:rPr>
          <w:rStyle w:val="DataTypeTok"/>
        </w:rPr>
        <w:t xml:space="preserve">data =</w:t>
      </w:r>
      <w:r>
        <w:rPr>
          <w:rStyle w:val="NormalTok"/>
        </w:rPr>
        <w:t xml:space="preserve"> tabl, </w:t>
      </w:r>
      <w:r>
        <w:rPr>
          <w:rStyle w:val="DataTypeTok"/>
        </w:rPr>
        <w:t xml:space="preserve">main =</w:t>
      </w:r>
      <w:r>
        <w:rPr>
          <w:rStyle w:val="NormalTok"/>
        </w:rPr>
        <w:t xml:space="preserve"> </w:t>
      </w:r>
      <w:r>
        <w:rPr>
          <w:rStyle w:val="StringTok"/>
        </w:rPr>
        <w:t xml:space="preserve">"Zusammenhang zwischen Temperatur und Prozessor"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ayr_files/figure-docx/unnamed-chunk-1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Korrelation nach Pearson:</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(tabl</w:t>
      </w:r>
      <w:r>
        <w:rPr>
          <w:rStyle w:val="OperatorTok"/>
        </w:rPr>
        <w:t xml:space="preserve">$</w:t>
      </w:r>
      <w:r>
        <w:rPr>
          <w:rStyle w:val="NormalTok"/>
        </w:rPr>
        <w:t xml:space="preserve">temperatur,tabl</w:t>
      </w:r>
      <w:r>
        <w:rPr>
          <w:rStyle w:val="OperatorTok"/>
        </w:rPr>
        <w:t xml:space="preserve">$</w:t>
      </w:r>
      <w:r>
        <w:rPr>
          <w:rStyle w:val="NormalTok"/>
        </w:rPr>
        <w:t xml:space="preserve">platten, </w:t>
      </w:r>
      <w:r>
        <w:rPr>
          <w:rStyle w:val="DataTypeTok"/>
        </w:rPr>
        <w:t xml:space="preserve">use =</w:t>
      </w:r>
      <w:r>
        <w:rPr>
          <w:rStyle w:val="NormalTok"/>
        </w:rPr>
        <w:t xml:space="preserve"> </w:t>
      </w:r>
      <w:r>
        <w:rPr>
          <w:rStyle w:val="StringTok"/>
        </w:rPr>
        <w:t xml:space="preserve">"pairwise.complete.obs"</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-0.29</w:t>
      </w:r>
    </w:p>
    <w:p>
      <w:pPr>
        <w:pStyle w:val="FirstParagraph"/>
      </w:pPr>
      <w:r>
        <w:t xml:space="preserve">Korrelation nach Spearman</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(tabl</w:t>
      </w:r>
      <w:r>
        <w:rPr>
          <w:rStyle w:val="OperatorTok"/>
        </w:rPr>
        <w:t xml:space="preserve">$</w:t>
      </w:r>
      <w:r>
        <w:rPr>
          <w:rStyle w:val="NormalTok"/>
        </w:rPr>
        <w:t xml:space="preserve">temperatur,tabl</w:t>
      </w:r>
      <w:r>
        <w:rPr>
          <w:rStyle w:val="OperatorTok"/>
        </w:rPr>
        <w:t xml:space="preserve">$</w:t>
      </w:r>
      <w:r>
        <w:rPr>
          <w:rStyle w:val="NormalTok"/>
        </w:rPr>
        <w:t xml:space="preserve">platten, </w:t>
      </w:r>
      <w:r>
        <w:rPr>
          <w:rStyle w:val="DataTypeTok"/>
        </w:rPr>
        <w:t xml:space="preserve">use =</w:t>
      </w:r>
      <w:r>
        <w:rPr>
          <w:rStyle w:val="NormalTok"/>
        </w:rPr>
        <w:t xml:space="preserve"> </w:t>
      </w:r>
      <w:r>
        <w:rPr>
          <w:rStyle w:val="StringTok"/>
        </w:rPr>
        <w:t xml:space="preserve">"pairwise.complete.obs"</w:t>
      </w:r>
      <w:r>
        <w:rPr>
          <w:rStyle w:val="NormalTok"/>
        </w:rPr>
        <w:t xml:space="preserve">, </w:t>
      </w:r>
      <w:r>
        <w:rPr>
          <w:rStyle w:val="DataTypeTok"/>
        </w:rPr>
        <w:t xml:space="preserve">method=</w:t>
      </w:r>
      <w:r>
        <w:rPr>
          <w:rStyle w:val="StringTok"/>
        </w:rPr>
        <w:t xml:space="preserve">"spearman"</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-0.24</w:t>
      </w:r>
    </w:p>
    <w:p>
      <w:pPr>
        <w:pStyle w:val="FirstParagraph"/>
      </w:pPr>
      <w:r>
        <w:t xml:space="preserve">Es lässt sich keine eindeutige Korrealtion zwischen der Temperatur und der Plattenauslastung der Server feststellen.</w:t>
      </w:r>
    </w:p>
    <w:p>
      <w:pPr>
        <w:pStyle w:val="Heading1"/>
      </w:pPr>
      <w:bookmarkStart w:id="33" w:name="fazit"/>
      <w:bookmarkEnd w:id="33"/>
      <w:r>
        <w:t xml:space="preserve">Fazit</w:t>
      </w:r>
    </w:p>
    <w:p>
      <w:pPr>
        <w:pStyle w:val="FirstParagraph"/>
      </w:pPr>
      <w:r>
        <w:t xml:space="preserve">Generell weisen die Daten auf Zusammenhänge zwischen der Servertemperatur und der Prozessorauslastung hin.</w:t>
      </w:r>
    </w:p>
    <w:p>
      <w:pPr>
        <w:pStyle w:val="BodyText"/>
      </w:pPr>
      <w:r>
        <w:t xml:space="preserve">Deutlich zu erkennen ist, das zwischen Temperatur und Plattenauslastung kein Zusammenhang besteht.</w:t>
      </w:r>
    </w:p>
    <w:p>
      <w:pPr>
        <w:pStyle w:val="BodyText"/>
      </w:pPr>
      <w:r>
        <w:t xml:space="preserve">Die Temperatur liegt weiters im Intervall 51,8°C und 62,5°C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fd18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CUE_04</dc:title>
  <dc:creator>Klemens Bayr</dc:creator>
  <dcterms:created xsi:type="dcterms:W3CDTF">2018-04-26T14:43:56Z</dcterms:created>
  <dcterms:modified xsi:type="dcterms:W3CDTF">2018-04-26T14:43:56Z</dcterms:modified>
</cp:coreProperties>
</file>