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A3831" w14:textId="77777777" w:rsidR="009E310E" w:rsidRDefault="009E310E" w:rsidP="003C1B1C">
      <w:pPr>
        <w:rPr>
          <w:sz w:val="20"/>
          <w:szCs w:val="20"/>
          <w:lang w:val="de-AT"/>
        </w:rPr>
      </w:pPr>
    </w:p>
    <w:p w14:paraId="3A9267BF" w14:textId="2EE98886" w:rsidR="004A63B4" w:rsidRPr="004A63B4" w:rsidRDefault="004A63B4" w:rsidP="004A63B4">
      <w:pPr>
        <w:pStyle w:val="Listenabsatz"/>
        <w:numPr>
          <w:ilvl w:val="0"/>
          <w:numId w:val="1"/>
        </w:numPr>
        <w:rPr>
          <w:sz w:val="20"/>
          <w:szCs w:val="20"/>
          <w:lang w:val="de-AT"/>
        </w:rPr>
      </w:pPr>
      <w:r>
        <w:rPr>
          <w:sz w:val="20"/>
          <w:szCs w:val="20"/>
          <w:lang w:val="de-AT"/>
        </w:rPr>
        <w:t>Laborverwaltung</w:t>
      </w:r>
    </w:p>
    <w:p w14:paraId="3CC956B8" w14:textId="46AECA44" w:rsidR="009470D5" w:rsidRPr="002565F2" w:rsidRDefault="009470D5" w:rsidP="003C1B1C">
      <w:pPr>
        <w:rPr>
          <w:sz w:val="20"/>
          <w:szCs w:val="20"/>
          <w:lang w:val="de-AT"/>
        </w:rPr>
      </w:pPr>
      <w:r w:rsidRPr="002565F2">
        <w:rPr>
          <w:sz w:val="20"/>
          <w:szCs w:val="20"/>
          <w:lang w:val="de-AT"/>
        </w:rPr>
        <w:t>Person: {[</w:t>
      </w:r>
      <w:r w:rsidRPr="002565F2">
        <w:rPr>
          <w:sz w:val="20"/>
          <w:szCs w:val="20"/>
          <w:u w:val="single"/>
          <w:lang w:val="de-AT"/>
        </w:rPr>
        <w:t>PersNr:Number</w:t>
      </w:r>
      <w:r w:rsidRPr="002565F2">
        <w:rPr>
          <w:sz w:val="20"/>
          <w:szCs w:val="20"/>
          <w:lang w:val="de-AT"/>
        </w:rPr>
        <w:t>, Name:String, Geburtsdatum:Date]}</w:t>
      </w:r>
    </w:p>
    <w:p w14:paraId="58573449" w14:textId="6C20E0F5" w:rsidR="009470D5" w:rsidRPr="002565F2" w:rsidRDefault="009470D5" w:rsidP="009470D5">
      <w:pPr>
        <w:rPr>
          <w:sz w:val="20"/>
          <w:szCs w:val="20"/>
          <w:lang w:val="de-AT"/>
        </w:rPr>
      </w:pPr>
      <w:r w:rsidRPr="002565F2">
        <w:rPr>
          <w:sz w:val="20"/>
          <w:szCs w:val="20"/>
          <w:lang w:val="de-AT"/>
        </w:rPr>
        <w:t>Administrator:  {[</w:t>
      </w:r>
      <w:r w:rsidRPr="002565F2">
        <w:rPr>
          <w:sz w:val="20"/>
          <w:szCs w:val="20"/>
          <w:u w:val="double"/>
          <w:lang w:val="de-AT"/>
        </w:rPr>
        <w:t>PersNr:Number</w:t>
      </w:r>
      <w:r w:rsidRPr="002565F2">
        <w:rPr>
          <w:sz w:val="20"/>
          <w:szCs w:val="20"/>
          <w:lang w:val="de-AT"/>
        </w:rPr>
        <w:t>,</w:t>
      </w:r>
      <w:r w:rsidR="002565F2" w:rsidRPr="002565F2">
        <w:rPr>
          <w:sz w:val="20"/>
          <w:szCs w:val="20"/>
          <w:lang w:val="de-AT"/>
        </w:rPr>
        <w:t xml:space="preserve"> Gehalt:Number</w:t>
      </w:r>
      <w:r w:rsidRPr="002565F2">
        <w:rPr>
          <w:sz w:val="20"/>
          <w:szCs w:val="20"/>
          <w:lang w:val="de-AT"/>
        </w:rPr>
        <w:t xml:space="preserve">, </w:t>
      </w:r>
      <w:r w:rsidR="002565F2" w:rsidRPr="002565F2">
        <w:rPr>
          <w:sz w:val="20"/>
          <w:szCs w:val="20"/>
          <w:lang w:val="de-AT"/>
        </w:rPr>
        <w:t>Arbeitsbeginn</w:t>
      </w:r>
      <w:r w:rsidRPr="002565F2">
        <w:rPr>
          <w:sz w:val="20"/>
          <w:szCs w:val="20"/>
          <w:lang w:val="de-AT"/>
        </w:rPr>
        <w:t>:Date]}</w:t>
      </w:r>
    </w:p>
    <w:p w14:paraId="42F0C929" w14:textId="0B292447" w:rsidR="00F86241" w:rsidRPr="002565F2" w:rsidRDefault="00F86241" w:rsidP="009470D5">
      <w:pPr>
        <w:rPr>
          <w:sz w:val="20"/>
          <w:szCs w:val="20"/>
          <w:lang w:val="de-AT"/>
        </w:rPr>
      </w:pPr>
      <w:r w:rsidRPr="002565F2">
        <w:rPr>
          <w:sz w:val="20"/>
          <w:szCs w:val="20"/>
          <w:lang w:val="de-AT"/>
        </w:rPr>
        <w:t>Student: {[</w:t>
      </w:r>
      <w:r w:rsidRPr="002565F2">
        <w:rPr>
          <w:sz w:val="20"/>
          <w:szCs w:val="20"/>
          <w:u w:val="double"/>
          <w:lang w:val="de-AT"/>
        </w:rPr>
        <w:t xml:space="preserve"> PersNr:Number,</w:t>
      </w:r>
      <w:r w:rsidRPr="002565F2">
        <w:rPr>
          <w:sz w:val="20"/>
          <w:szCs w:val="20"/>
          <w:lang w:val="de-AT"/>
        </w:rPr>
        <w:t xml:space="preserve"> Studiengang:String, Semester:Number]}</w:t>
      </w:r>
    </w:p>
    <w:p w14:paraId="6F933508" w14:textId="76606323" w:rsidR="00F86241" w:rsidRPr="009F31EA" w:rsidRDefault="00F86241" w:rsidP="009470D5">
      <w:pPr>
        <w:rPr>
          <w:color w:val="ADADAD" w:themeColor="background2" w:themeShade="BF"/>
          <w:sz w:val="20"/>
          <w:szCs w:val="20"/>
          <w:lang w:val="de-AT"/>
        </w:rPr>
      </w:pPr>
      <w:r w:rsidRPr="002565F2">
        <w:rPr>
          <w:sz w:val="20"/>
          <w:szCs w:val="20"/>
          <w:lang w:val="de-AT"/>
        </w:rPr>
        <w:t>benutzt: {[</w:t>
      </w:r>
      <w:r w:rsidRPr="002565F2">
        <w:rPr>
          <w:sz w:val="20"/>
          <w:szCs w:val="20"/>
          <w:u w:val="double"/>
          <w:lang w:val="de-AT"/>
        </w:rPr>
        <w:t>StudentPersNr:Number, LaborId:Number</w:t>
      </w:r>
      <w:r w:rsidRPr="002565F2">
        <w:rPr>
          <w:sz w:val="20"/>
          <w:szCs w:val="20"/>
          <w:lang w:val="de-AT"/>
        </w:rPr>
        <w:t xml:space="preserve">, </w:t>
      </w:r>
      <w:r w:rsidRPr="002565F2">
        <w:rPr>
          <w:sz w:val="20"/>
          <w:szCs w:val="20"/>
          <w:u w:val="single"/>
          <w:lang w:val="de-AT"/>
        </w:rPr>
        <w:t>Nutzungsbeginn:Number</w:t>
      </w:r>
      <w:r w:rsidRPr="002565F2">
        <w:rPr>
          <w:sz w:val="20"/>
          <w:szCs w:val="20"/>
          <w:lang w:val="de-AT"/>
        </w:rPr>
        <w:t>,</w:t>
      </w:r>
      <w:r w:rsidR="003C1B1C" w:rsidRPr="002565F2">
        <w:rPr>
          <w:sz w:val="20"/>
          <w:szCs w:val="20"/>
          <w:lang w:val="de-AT"/>
        </w:rPr>
        <w:t xml:space="preserve"> </w:t>
      </w:r>
      <w:r w:rsidRPr="002565F2">
        <w:rPr>
          <w:sz w:val="20"/>
          <w:szCs w:val="20"/>
          <w:lang w:val="de-AT"/>
        </w:rPr>
        <w:t>Nutzungsende:Number]} //</w:t>
      </w:r>
      <w:r w:rsidR="002565F2" w:rsidRPr="002565F2">
        <w:rPr>
          <w:color w:val="ADADAD" w:themeColor="background2" w:themeShade="BF"/>
          <w:sz w:val="20"/>
          <w:szCs w:val="20"/>
          <w:lang w:val="de-AT"/>
        </w:rPr>
        <w:t>Fremd- und Primärschlüssel – für die eindeutige Session noch den Nutzungsbeginn</w:t>
      </w:r>
    </w:p>
    <w:p w14:paraId="0828B586" w14:textId="1CC3B306" w:rsidR="002B5844" w:rsidRPr="006556A4" w:rsidRDefault="00F86241" w:rsidP="009470D5">
      <w:pPr>
        <w:rPr>
          <w:sz w:val="20"/>
          <w:szCs w:val="20"/>
          <w:lang w:val="de-AT"/>
        </w:rPr>
      </w:pPr>
      <w:r w:rsidRPr="009F31EA">
        <w:rPr>
          <w:sz w:val="20"/>
          <w:szCs w:val="20"/>
          <w:lang w:val="de-AT"/>
        </w:rPr>
        <w:t>zuständig: {[</w:t>
      </w:r>
      <w:r w:rsidR="009F31EA" w:rsidRPr="009F31EA">
        <w:rPr>
          <w:sz w:val="20"/>
          <w:szCs w:val="20"/>
          <w:lang w:val="de-AT"/>
        </w:rPr>
        <w:t xml:space="preserve"> </w:t>
      </w:r>
      <w:r w:rsidR="009F31EA" w:rsidRPr="009F31EA">
        <w:rPr>
          <w:sz w:val="20"/>
          <w:szCs w:val="20"/>
          <w:u w:val="double"/>
          <w:lang w:val="de-AT"/>
        </w:rPr>
        <w:t>LaborId:Number</w:t>
      </w:r>
      <w:r w:rsidR="009F31EA" w:rsidRPr="009F31EA">
        <w:rPr>
          <w:sz w:val="20"/>
          <w:szCs w:val="20"/>
          <w:lang w:val="de-AT"/>
        </w:rPr>
        <w:t xml:space="preserve">, </w:t>
      </w:r>
      <w:r w:rsidR="00D206C2" w:rsidRPr="009F31EA">
        <w:rPr>
          <w:sz w:val="20"/>
          <w:szCs w:val="20"/>
          <w:u w:val="dash"/>
          <w:lang w:val="de-AT"/>
        </w:rPr>
        <w:t>AdminPersNr:Number</w:t>
      </w:r>
      <w:r w:rsidRPr="009F31EA">
        <w:rPr>
          <w:sz w:val="20"/>
          <w:szCs w:val="20"/>
          <w:lang w:val="de-AT"/>
        </w:rPr>
        <w:t>]}</w:t>
      </w:r>
      <w:r w:rsidR="00D206C2" w:rsidRPr="009F31EA">
        <w:rPr>
          <w:sz w:val="20"/>
          <w:szCs w:val="20"/>
          <w:lang w:val="de-AT"/>
        </w:rPr>
        <w:t xml:space="preserve"> // </w:t>
      </w:r>
      <w:r w:rsidR="00BB7B3F">
        <w:rPr>
          <w:color w:val="ADADAD" w:themeColor="background2" w:themeShade="BF"/>
          <w:sz w:val="20"/>
          <w:szCs w:val="20"/>
          <w:lang w:val="de-AT"/>
        </w:rPr>
        <w:t>Note: Diese Tabelle ist nur notwendig, wenn (so wie im Diagramm angegeben) ein Labor keinen oder einen Administrator haben kann. Dann gilt: 2</w:t>
      </w:r>
      <w:r w:rsidR="009F31EA" w:rsidRPr="009F31EA">
        <w:rPr>
          <w:color w:val="ADADAD" w:themeColor="background2" w:themeShade="BF"/>
          <w:sz w:val="20"/>
          <w:szCs w:val="20"/>
          <w:lang w:val="de-AT"/>
        </w:rPr>
        <w:t xml:space="preserve"> Fremdschlüsseln, LaborId ist auch Primärschlüssel, weil ein Labor genau einen Admin hat, </w:t>
      </w:r>
      <w:r w:rsidR="009E310E">
        <w:rPr>
          <w:color w:val="ADADAD" w:themeColor="background2" w:themeShade="BF"/>
          <w:sz w:val="20"/>
          <w:szCs w:val="20"/>
          <w:lang w:val="de-AT"/>
        </w:rPr>
        <w:t xml:space="preserve">wenn </w:t>
      </w:r>
      <w:r w:rsidR="009F31EA" w:rsidRPr="009F31EA">
        <w:rPr>
          <w:color w:val="ADADAD" w:themeColor="background2" w:themeShade="BF"/>
          <w:sz w:val="20"/>
          <w:szCs w:val="20"/>
          <w:lang w:val="de-AT"/>
        </w:rPr>
        <w:t>es einen Eintrag in dieser Tabelle dafür gibt</w:t>
      </w:r>
      <w:r w:rsidR="002B5844">
        <w:rPr>
          <w:color w:val="ADADAD" w:themeColor="background2" w:themeShade="BF"/>
          <w:sz w:val="20"/>
          <w:szCs w:val="20"/>
          <w:lang w:val="de-AT"/>
        </w:rPr>
        <w:t>.</w:t>
      </w:r>
      <w:r w:rsidR="002B5844">
        <w:rPr>
          <w:color w:val="ADADAD" w:themeColor="background2" w:themeShade="BF"/>
          <w:sz w:val="20"/>
          <w:szCs w:val="20"/>
          <w:lang w:val="de-AT"/>
        </w:rPr>
        <w:br/>
        <w:t>Wenn gilt, dass ein Labor genau einen Administrator hat (so wie oben in der Beschreibung angegeben), dann ist die Tabelle überflüssig und bei Labor kann die PersNr des zugehörigen Administrators als Fremdschlüssel gespeichert werden.</w:t>
      </w:r>
    </w:p>
    <w:p w14:paraId="5739B05C" w14:textId="6B12C011" w:rsidR="00F86241" w:rsidRPr="002565F2" w:rsidRDefault="00F86241" w:rsidP="009470D5">
      <w:pPr>
        <w:rPr>
          <w:sz w:val="20"/>
          <w:szCs w:val="20"/>
          <w:lang w:val="en-US"/>
        </w:rPr>
      </w:pPr>
      <w:r w:rsidRPr="002565F2">
        <w:rPr>
          <w:sz w:val="20"/>
          <w:szCs w:val="20"/>
          <w:lang w:val="en-US"/>
        </w:rPr>
        <w:t>Labor: {[</w:t>
      </w:r>
      <w:r w:rsidRPr="002565F2">
        <w:rPr>
          <w:sz w:val="20"/>
          <w:szCs w:val="20"/>
          <w:u w:val="single"/>
          <w:lang w:val="en-US"/>
        </w:rPr>
        <w:t>LaborId:Number</w:t>
      </w:r>
      <w:r w:rsidRPr="002565F2">
        <w:rPr>
          <w:sz w:val="20"/>
          <w:szCs w:val="20"/>
          <w:lang w:val="en-US"/>
        </w:rPr>
        <w:t>, Sitzplätze:Number, Typ:String,]}</w:t>
      </w:r>
    </w:p>
    <w:p w14:paraId="16640071" w14:textId="007A3F50" w:rsidR="002565F2" w:rsidRDefault="002565F2" w:rsidP="009470D5">
      <w:pPr>
        <w:rPr>
          <w:sz w:val="20"/>
          <w:szCs w:val="20"/>
          <w:lang w:val="de-AT"/>
        </w:rPr>
      </w:pPr>
      <w:r w:rsidRPr="002565F2">
        <w:rPr>
          <w:sz w:val="20"/>
          <w:szCs w:val="20"/>
          <w:lang w:val="de-AT"/>
        </w:rPr>
        <w:t>Hardware: {[</w:t>
      </w:r>
      <w:r w:rsidRPr="009F31EA">
        <w:rPr>
          <w:sz w:val="20"/>
          <w:szCs w:val="20"/>
          <w:u w:val="single"/>
          <w:lang w:val="de-AT"/>
        </w:rPr>
        <w:t>HardwareId:Number</w:t>
      </w:r>
      <w:r w:rsidRPr="002565F2">
        <w:rPr>
          <w:sz w:val="20"/>
          <w:szCs w:val="20"/>
          <w:lang w:val="de-AT"/>
        </w:rPr>
        <w:t xml:space="preserve">, Bezeichnung:String, Kaufpreis:Number, Kaufdatum:Date, </w:t>
      </w:r>
      <w:r w:rsidRPr="002565F2">
        <w:rPr>
          <w:sz w:val="20"/>
          <w:szCs w:val="20"/>
          <w:u w:val="dash"/>
          <w:lang w:val="de-AT"/>
        </w:rPr>
        <w:t>LaborId:Number</w:t>
      </w:r>
      <w:r w:rsidRPr="002565F2">
        <w:rPr>
          <w:sz w:val="20"/>
          <w:szCs w:val="20"/>
          <w:lang w:val="de-AT"/>
        </w:rPr>
        <w:t>]}</w:t>
      </w:r>
    </w:p>
    <w:p w14:paraId="5158A19F" w14:textId="77777777" w:rsidR="007B0E5E" w:rsidRDefault="007B0E5E" w:rsidP="009470D5">
      <w:pPr>
        <w:rPr>
          <w:sz w:val="20"/>
          <w:szCs w:val="20"/>
          <w:lang w:val="de-AT"/>
        </w:rPr>
      </w:pPr>
    </w:p>
    <w:p w14:paraId="0CE1E403" w14:textId="5BB9EE0D" w:rsidR="004A63B4" w:rsidRDefault="004A63B4" w:rsidP="004A63B4">
      <w:pPr>
        <w:pStyle w:val="Listenabsatz"/>
        <w:numPr>
          <w:ilvl w:val="0"/>
          <w:numId w:val="1"/>
        </w:numPr>
        <w:rPr>
          <w:sz w:val="20"/>
          <w:szCs w:val="20"/>
          <w:lang w:val="de-AT"/>
        </w:rPr>
      </w:pPr>
      <w:r>
        <w:rPr>
          <w:sz w:val="20"/>
          <w:szCs w:val="20"/>
          <w:lang w:val="de-AT"/>
        </w:rPr>
        <w:t>Relationales Modell</w:t>
      </w:r>
    </w:p>
    <w:p w14:paraId="004DDF87" w14:textId="1C4DF5A4" w:rsidR="004A63B4" w:rsidRDefault="0000518C" w:rsidP="004A63B4">
      <w:pPr>
        <w:rPr>
          <w:sz w:val="20"/>
          <w:szCs w:val="20"/>
          <w:lang w:val="de-AT"/>
        </w:rPr>
      </w:pPr>
      <w:r>
        <w:rPr>
          <w:sz w:val="20"/>
          <w:szCs w:val="20"/>
          <w:lang w:val="de-AT"/>
        </w:rPr>
        <w:t>Name {[ ]}</w:t>
      </w:r>
    </w:p>
    <w:p w14:paraId="12B5AD33" w14:textId="77777777" w:rsidR="0000518C" w:rsidRDefault="0000518C" w:rsidP="004A63B4">
      <w:pPr>
        <w:rPr>
          <w:sz w:val="20"/>
          <w:szCs w:val="20"/>
          <w:lang w:val="de-AT"/>
        </w:rPr>
      </w:pPr>
    </w:p>
    <w:p w14:paraId="5D00EC76" w14:textId="77777777" w:rsidR="0000518C" w:rsidRPr="004A63B4" w:rsidRDefault="0000518C" w:rsidP="004A63B4">
      <w:pPr>
        <w:rPr>
          <w:sz w:val="20"/>
          <w:szCs w:val="20"/>
          <w:lang w:val="de-AT"/>
        </w:rPr>
      </w:pPr>
    </w:p>
    <w:sectPr w:rsidR="0000518C" w:rsidRPr="004A63B4" w:rsidSect="003C1B1C">
      <w:pgSz w:w="11906" w:h="16838"/>
      <w:pgMar w:top="1440" w:right="707" w:bottom="1440"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6A512B"/>
    <w:multiLevelType w:val="hybridMultilevel"/>
    <w:tmpl w:val="2308509C"/>
    <w:lvl w:ilvl="0" w:tplc="67E64810">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0654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0D5"/>
    <w:rsid w:val="0000518C"/>
    <w:rsid w:val="00212794"/>
    <w:rsid w:val="002565F2"/>
    <w:rsid w:val="002B5844"/>
    <w:rsid w:val="003671E2"/>
    <w:rsid w:val="003C1B1C"/>
    <w:rsid w:val="004A63B4"/>
    <w:rsid w:val="00580489"/>
    <w:rsid w:val="006556A4"/>
    <w:rsid w:val="007B0E5E"/>
    <w:rsid w:val="009470D5"/>
    <w:rsid w:val="00984D8F"/>
    <w:rsid w:val="009E310E"/>
    <w:rsid w:val="009F31EA"/>
    <w:rsid w:val="009F407E"/>
    <w:rsid w:val="00BB7B3F"/>
    <w:rsid w:val="00BC172F"/>
    <w:rsid w:val="00BE68FC"/>
    <w:rsid w:val="00D206C2"/>
    <w:rsid w:val="00F86241"/>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2615F"/>
  <w15:chartTrackingRefBased/>
  <w15:docId w15:val="{F897FB25-7D13-4A40-93D3-5DEA83C9C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470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470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470D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470D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470D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470D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470D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470D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470D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470D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470D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470D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470D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470D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470D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470D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470D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470D5"/>
    <w:rPr>
      <w:rFonts w:eastAsiaTheme="majorEastAsia" w:cstheme="majorBidi"/>
      <w:color w:val="272727" w:themeColor="text1" w:themeTint="D8"/>
    </w:rPr>
  </w:style>
  <w:style w:type="paragraph" w:styleId="Titel">
    <w:name w:val="Title"/>
    <w:basedOn w:val="Standard"/>
    <w:next w:val="Standard"/>
    <w:link w:val="TitelZchn"/>
    <w:uiPriority w:val="10"/>
    <w:qFormat/>
    <w:rsid w:val="009470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470D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470D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470D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470D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470D5"/>
    <w:rPr>
      <w:i/>
      <w:iCs/>
      <w:color w:val="404040" w:themeColor="text1" w:themeTint="BF"/>
    </w:rPr>
  </w:style>
  <w:style w:type="paragraph" w:styleId="Listenabsatz">
    <w:name w:val="List Paragraph"/>
    <w:basedOn w:val="Standard"/>
    <w:uiPriority w:val="34"/>
    <w:qFormat/>
    <w:rsid w:val="009470D5"/>
    <w:pPr>
      <w:ind w:left="720"/>
      <w:contextualSpacing/>
    </w:pPr>
  </w:style>
  <w:style w:type="character" w:styleId="IntensiveHervorhebung">
    <w:name w:val="Intense Emphasis"/>
    <w:basedOn w:val="Absatz-Standardschriftart"/>
    <w:uiPriority w:val="21"/>
    <w:qFormat/>
    <w:rsid w:val="009470D5"/>
    <w:rPr>
      <w:i/>
      <w:iCs/>
      <w:color w:val="0F4761" w:themeColor="accent1" w:themeShade="BF"/>
    </w:rPr>
  </w:style>
  <w:style w:type="paragraph" w:styleId="IntensivesZitat">
    <w:name w:val="Intense Quote"/>
    <w:basedOn w:val="Standard"/>
    <w:next w:val="Standard"/>
    <w:link w:val="IntensivesZitatZchn"/>
    <w:uiPriority w:val="30"/>
    <w:qFormat/>
    <w:rsid w:val="009470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470D5"/>
    <w:rPr>
      <w:i/>
      <w:iCs/>
      <w:color w:val="0F4761" w:themeColor="accent1" w:themeShade="BF"/>
    </w:rPr>
  </w:style>
  <w:style w:type="character" w:styleId="IntensiverVerweis">
    <w:name w:val="Intense Reference"/>
    <w:basedOn w:val="Absatz-Standardschriftart"/>
    <w:uiPriority w:val="32"/>
    <w:qFormat/>
    <w:rsid w:val="009470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1</Pages>
  <Words>171</Words>
  <Characters>979</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Danner Klemens - s2510307051</dc:creator>
  <cp:keywords/>
  <dc:description/>
  <cp:lastModifiedBy>Danner Klemens - s2510307051</cp:lastModifiedBy>
  <cp:revision>2</cp:revision>
  <dcterms:created xsi:type="dcterms:W3CDTF">2026-04-14T08:57:00Z</dcterms:created>
  <dcterms:modified xsi:type="dcterms:W3CDTF">2026-04-15T12:51:00Z</dcterms:modified>
</cp:coreProperties>
</file>