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7A762" w14:textId="77777777" w:rsidR="00D25DE3" w:rsidRDefault="00D25DE3" w:rsidP="00D25DE3">
      <w:pPr>
        <w:shd w:val="clear" w:color="auto" w:fill="FFFFFF"/>
        <w:spacing w:line="240" w:lineRule="auto"/>
        <w:ind w:left="-284" w:right="46" w:firstLine="142"/>
        <w:jc w:val="center"/>
        <w:rPr>
          <w:rFonts w:ascii="Times New Roman" w:hAnsi="Times New Roman" w:cs="Times New Roman"/>
          <w:b/>
          <w:bCs/>
          <w:spacing w:val="1"/>
          <w:sz w:val="28"/>
          <w:szCs w:val="28"/>
        </w:rPr>
      </w:pPr>
      <w:bookmarkStart w:id="0" w:name="_Hlk129723716"/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МИНИСТЕРСТВО ТРАНСПОРТА РОССИЙСКОЙ ФЕДЕРАЦИИ</w:t>
      </w:r>
    </w:p>
    <w:p w14:paraId="584D3304" w14:textId="77777777" w:rsidR="00D25DE3" w:rsidRDefault="00D25DE3" w:rsidP="00D25DE3">
      <w:pPr>
        <w:shd w:val="clear" w:color="auto" w:fill="FFFFFF"/>
        <w:spacing w:line="240" w:lineRule="auto"/>
        <w:ind w:left="-284" w:right="46" w:firstLine="142"/>
        <w:jc w:val="center"/>
        <w:rPr>
          <w:rFonts w:ascii="Times New Roman" w:hAnsi="Times New Roman" w:cs="Times New Roman"/>
          <w:b/>
          <w:bCs/>
          <w:spacing w:val="1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федеральное государственное автономное образовательное </w:t>
      </w:r>
    </w:p>
    <w:p w14:paraId="24AB072F" w14:textId="77777777" w:rsidR="00D25DE3" w:rsidRDefault="00D25DE3" w:rsidP="00D25DE3">
      <w:pPr>
        <w:shd w:val="clear" w:color="auto" w:fill="FFFFFF"/>
        <w:spacing w:line="240" w:lineRule="auto"/>
        <w:ind w:left="-284" w:right="46" w:firstLine="142"/>
        <w:jc w:val="center"/>
        <w:rPr>
          <w:rFonts w:ascii="Times New Roman" w:hAnsi="Times New Roman" w:cs="Times New Roman"/>
          <w:b/>
          <w:bCs/>
          <w:spacing w:val="1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учреждение высшего образования</w:t>
      </w:r>
    </w:p>
    <w:p w14:paraId="503F4AAC" w14:textId="77777777" w:rsidR="00D25DE3" w:rsidRDefault="00D25DE3" w:rsidP="00D25DE3">
      <w:pPr>
        <w:shd w:val="clear" w:color="auto" w:fill="FFFFFF"/>
        <w:spacing w:line="240" w:lineRule="auto"/>
        <w:ind w:left="-284" w:right="46" w:firstLine="142"/>
        <w:jc w:val="center"/>
        <w:rPr>
          <w:rFonts w:ascii="Times New Roman" w:hAnsi="Times New Roman" w:cs="Times New Roman"/>
          <w:b/>
          <w:bCs/>
          <w:spacing w:val="1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«РОССИЙСКИЙ УНИВЕРСИТЕТ ТРАНСПОРТА»</w:t>
      </w:r>
    </w:p>
    <w:p w14:paraId="272095F5" w14:textId="77777777" w:rsidR="00D25DE3" w:rsidRDefault="00D25DE3" w:rsidP="00D25DE3">
      <w:pPr>
        <w:shd w:val="clear" w:color="auto" w:fill="FFFFFF"/>
        <w:spacing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(РУТ(МИИТ)</w:t>
      </w:r>
    </w:p>
    <w:p w14:paraId="282599F1" w14:textId="77777777" w:rsidR="00D25DE3" w:rsidRDefault="00D25DE3" w:rsidP="00D25DE3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14:paraId="458F8665" w14:textId="77777777" w:rsidR="00D25DE3" w:rsidRDefault="00D25DE3" w:rsidP="00D25DE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E23B459" w14:textId="77777777" w:rsidR="00D25DE3" w:rsidRDefault="00D25DE3" w:rsidP="00D25DE3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A1528FE" w14:textId="77777777" w:rsidR="00913200" w:rsidRDefault="00913200" w:rsidP="00D25D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14:paraId="2ACA8423" w14:textId="38149044" w:rsidR="00D25DE3" w:rsidRPr="003431E6" w:rsidRDefault="00913200" w:rsidP="00D25D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3431E6" w:rsidRPr="003431E6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 </w:t>
      </w:r>
      <w:r w:rsidR="00D25DE3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по дисциплине </w:t>
      </w:r>
      <w:r w:rsidR="003431E6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МЕТОДЫ И СКЗИ</w:t>
      </w:r>
    </w:p>
    <w:p w14:paraId="383EDAD2" w14:textId="77777777" w:rsidR="00D25DE3" w:rsidRDefault="00D25DE3" w:rsidP="00D25DE3">
      <w:pPr>
        <w:spacing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14:paraId="13D1A051" w14:textId="77777777" w:rsidR="00913200" w:rsidRDefault="00913200" w:rsidP="00D25DE3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E5D7511" w14:textId="77777777" w:rsidR="00D25DE3" w:rsidRDefault="00D25DE3" w:rsidP="00D25DE3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Направление: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10.03.01</w:t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Информационная безопасность</w:t>
      </w:r>
    </w:p>
    <w:p w14:paraId="4260F1A8" w14:textId="77777777" w:rsidR="00D25DE3" w:rsidRDefault="00D25DE3" w:rsidP="00D25DE3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Профиль: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14:paraId="1C2383C3" w14:textId="77777777" w:rsidR="00D25DE3" w:rsidRDefault="00D25DE3" w:rsidP="00D25DE3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9829F7E" w14:textId="77777777" w:rsidR="00D25DE3" w:rsidRDefault="00D25DE3" w:rsidP="00D25DE3">
      <w:pPr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32D5B79" w14:textId="77777777" w:rsidR="00D25DE3" w:rsidRDefault="00D25DE3" w:rsidP="00D25DE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vertAlign w:val="superscript"/>
        </w:rPr>
      </w:pPr>
    </w:p>
    <w:p w14:paraId="3E1AFB5C" w14:textId="77777777" w:rsidR="00D25DE3" w:rsidRDefault="00D25DE3" w:rsidP="00D25DE3">
      <w:pPr>
        <w:spacing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perscript"/>
        </w:rPr>
      </w:pPr>
    </w:p>
    <w:p w14:paraId="2C29E06D" w14:textId="77777777" w:rsidR="00D25DE3" w:rsidRDefault="00D25DE3" w:rsidP="00D25DE3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D936D91" w14:textId="77777777" w:rsidR="00D25DE3" w:rsidRDefault="00D25DE3" w:rsidP="00D25DE3">
      <w:pPr>
        <w:spacing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</w:p>
    <w:p w14:paraId="7BDF47D0" w14:textId="4EC514B4" w:rsidR="00D25DE3" w:rsidRDefault="00D25DE3" w:rsidP="00D25DE3">
      <w:pPr>
        <w:spacing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bookmarkStart w:id="1" w:name="_Hlk160191768"/>
      <w:r>
        <w:rPr>
          <w:rFonts w:ascii="Times New Roman" w:eastAsia="Times New Roman" w:hAnsi="Times New Roman" w:cs="Times New Roman"/>
          <w:iCs/>
          <w:sz w:val="28"/>
          <w:szCs w:val="28"/>
        </w:rPr>
        <w:t>Студент группы УИБ-31</w:t>
      </w:r>
      <w:r w:rsidR="006B2B83">
        <w:rPr>
          <w:rFonts w:ascii="Times New Roman" w:eastAsia="Times New Roman" w:hAnsi="Times New Roman" w:cs="Times New Roman"/>
          <w:iCs/>
          <w:sz w:val="28"/>
          <w:szCs w:val="28"/>
        </w:rPr>
        <w:t>2</w:t>
      </w:r>
    </w:p>
    <w:p w14:paraId="3FD2E53B" w14:textId="339E320E" w:rsidR="00D25DE3" w:rsidRDefault="006E464F" w:rsidP="00D25DE3">
      <w:pPr>
        <w:spacing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</w:t>
      </w:r>
      <w:r w:rsidR="006B2B83"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Д</w:t>
      </w:r>
      <w:r w:rsidR="00272531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56F31D39" w14:textId="77777777" w:rsidR="003431E6" w:rsidRPr="002073B7" w:rsidRDefault="003431E6" w:rsidP="00D25DE3">
      <w:pPr>
        <w:spacing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bookmarkEnd w:id="1"/>
    <w:p w14:paraId="18B0ED37" w14:textId="643EED73" w:rsidR="00D25DE3" w:rsidRDefault="00D25DE3" w:rsidP="00D25DE3">
      <w:pPr>
        <w:spacing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</w:t>
      </w:r>
      <w:r w:rsidR="003431E6">
        <w:rPr>
          <w:rFonts w:ascii="Times New Roman" w:eastAsia="Times New Roman" w:hAnsi="Times New Roman" w:cs="Times New Roman"/>
          <w:iCs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:</w:t>
      </w:r>
    </w:p>
    <w:p w14:paraId="56891638" w14:textId="5316E34B" w:rsidR="00D25DE3" w:rsidRDefault="001D6754" w:rsidP="001A7425">
      <w:pPr>
        <w:spacing w:line="240" w:lineRule="auto"/>
        <w:ind w:left="-142" w:right="-143" w:firstLine="142"/>
        <w:rPr>
          <w:rFonts w:ascii="Times New Roman" w:eastAsia="Times New Roman" w:hAnsi="Times New Roman" w:cs="Times New Roman"/>
          <w:iCs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A9ECEBF" wp14:editId="058F94E2">
                <wp:simplePos x="0" y="0"/>
                <wp:positionH relativeFrom="column">
                  <wp:posOffset>4697095</wp:posOffset>
                </wp:positionH>
                <wp:positionV relativeFrom="paragraph">
                  <wp:posOffset>164464</wp:posOffset>
                </wp:positionV>
                <wp:extent cx="1247140" cy="0"/>
                <wp:effectExtent l="0" t="0" r="0" b="0"/>
                <wp:wrapNone/>
                <wp:docPr id="203089579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47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908BD2" id="Прямая соединительная линия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69.85pt,12.95pt" to="468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3431E6">
        <w:rPr>
          <w:rFonts w:ascii="Times New Roman" w:eastAsia="Times New Roman" w:hAnsi="Times New Roman" w:cs="Times New Roman"/>
          <w:iCs/>
          <w:sz w:val="28"/>
          <w:szCs w:val="28"/>
        </w:rPr>
        <w:t xml:space="preserve">   </w:t>
      </w:r>
      <w:r w:rsidR="00D25DE3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                                                 </w:t>
      </w:r>
      <w:proofErr w:type="spellStart"/>
      <w:r w:rsidR="003431E6">
        <w:rPr>
          <w:rFonts w:ascii="Times New Roman" w:eastAsia="Times New Roman" w:hAnsi="Times New Roman" w:cs="Times New Roman"/>
          <w:iCs/>
          <w:sz w:val="28"/>
          <w:szCs w:val="28"/>
        </w:rPr>
        <w:t>Панькина</w:t>
      </w:r>
      <w:proofErr w:type="spellEnd"/>
      <w:r w:rsidR="003431E6">
        <w:rPr>
          <w:rFonts w:ascii="Times New Roman" w:eastAsia="Times New Roman" w:hAnsi="Times New Roman" w:cs="Times New Roman"/>
          <w:iCs/>
          <w:sz w:val="28"/>
          <w:szCs w:val="28"/>
        </w:rPr>
        <w:t xml:space="preserve"> К. Е</w:t>
      </w:r>
      <w:r w:rsidR="00D25DE3"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  <w:r w:rsidR="00D25DE3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                                                  </w:t>
      </w:r>
    </w:p>
    <w:p w14:paraId="642647DF" w14:textId="77777777" w:rsidR="00D25DE3" w:rsidRDefault="00D25DE3" w:rsidP="00D25DE3">
      <w:pPr>
        <w:spacing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vertAlign w:val="superscript"/>
        </w:rPr>
        <w:t xml:space="preserve">        (должность, ФИО)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perscript"/>
        </w:rPr>
        <w:tab/>
      </w:r>
    </w:p>
    <w:p w14:paraId="2BA01493" w14:textId="77777777" w:rsidR="00D25DE3" w:rsidRDefault="00D25DE3" w:rsidP="00D25DE3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74207B8" w14:textId="77777777" w:rsidR="00D25DE3" w:rsidRDefault="00D25DE3" w:rsidP="00D25DE3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B2E619C" w14:textId="77777777" w:rsidR="001F13C6" w:rsidRDefault="001F13C6" w:rsidP="00D25DE3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52597A2" w14:textId="77777777" w:rsidR="00D25DE3" w:rsidRDefault="00D25DE3" w:rsidP="00D25DE3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E36F600" w14:textId="778249D1" w:rsidR="00D25DE3" w:rsidRPr="007713BB" w:rsidRDefault="00D25DE3" w:rsidP="00D25DE3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</w:t>
      </w:r>
      <w:r w:rsidR="006340E2" w:rsidRPr="003431E6">
        <w:rPr>
          <w:rFonts w:ascii="Times New Roman" w:eastAsia="Times New Roman" w:hAnsi="Times New Roman" w:cs="Times New Roman"/>
          <w:i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г.</w:t>
      </w:r>
      <w:bookmarkEnd w:id="0"/>
      <w:r>
        <w:rPr>
          <w:noProof/>
          <w:lang w:eastAsia="ru-RU"/>
        </w:rPr>
        <w:br w:type="page"/>
      </w:r>
    </w:p>
    <w:bookmarkStart w:id="2" w:name="_Hlk12964877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02925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8810CD" w14:textId="77777777" w:rsidR="00D25DE3" w:rsidRPr="001A7425" w:rsidRDefault="00D25DE3" w:rsidP="001A7425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C960A7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СО</w:t>
          </w:r>
          <w:r w:rsidRPr="001A7425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ДЕРЖАНИЕ</w:t>
          </w:r>
        </w:p>
        <w:p w14:paraId="27F96828" w14:textId="77777777" w:rsidR="00D25DE3" w:rsidRPr="001A7425" w:rsidRDefault="00D25DE3" w:rsidP="001A7425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882E2FA" w14:textId="0B12AA64" w:rsidR="001A7425" w:rsidRPr="001A7425" w:rsidRDefault="00D25DE3" w:rsidP="001A7425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A742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A742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A742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2440566" w:history="1">
            <w:r w:rsidR="001A7425" w:rsidRPr="001A7425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 ЗАДАНИЕ</w:t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_Toc162440566 \h </w:instrText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A8D47" w14:textId="6B343A6E" w:rsidR="001A7425" w:rsidRPr="001A7425" w:rsidRDefault="006D1714" w:rsidP="001A7425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440567" w:history="1">
            <w:r w:rsidR="001A7425" w:rsidRPr="001A7425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2 ТЕОРЕТИЧЕСКАЯ ЧАСТЬ</w:t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_Toc162440567 \h </w:instrText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AAB64" w14:textId="4677981F" w:rsidR="001A7425" w:rsidRPr="001A7425" w:rsidRDefault="006D1714" w:rsidP="001A7425">
          <w:pPr>
            <w:pStyle w:val="13"/>
            <w:tabs>
              <w:tab w:val="right" w:leader="dot" w:pos="935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440568" w:history="1">
            <w:r w:rsidR="001A7425" w:rsidRPr="001A7425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3 ПРОЦЕДУРА СОЗДАНИЯ ПУБЛИЧНЫХ И ПРИВАТНЫХ КЛЮЧЕЙ</w:t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_Toc162440568 \h </w:instrText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E09EC" w14:textId="63B2BA7A" w:rsidR="001A7425" w:rsidRPr="001A7425" w:rsidRDefault="006D1714" w:rsidP="001A7425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440569" w:history="1">
            <w:r w:rsidR="001A7425" w:rsidRPr="001A7425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4 ШИФРОВАНИЕ СООБЩЕНИЙ</w:t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_Toc162440569 \h </w:instrText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F8078" w14:textId="73CF08CC" w:rsidR="001A7425" w:rsidRPr="001A7425" w:rsidRDefault="006D1714" w:rsidP="001A7425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440570" w:history="1">
            <w:r w:rsidR="001A7425" w:rsidRPr="001A7425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5 ТО ЖЕ САМОЕ, НО РУКАМИ</w:t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_Toc162440570 \h </w:instrText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05E5A" w14:textId="6CCB4D0E" w:rsidR="001A7425" w:rsidRPr="001A7425" w:rsidRDefault="006D1714" w:rsidP="001A7425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440571" w:history="1">
            <w:r w:rsidR="001A7425" w:rsidRPr="001A7425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А</w:t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_Toc162440571 \h </w:instrText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A7425" w:rsidRPr="001A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31CF8" w14:textId="27295A88" w:rsidR="00D25DE3" w:rsidRDefault="00D25DE3" w:rsidP="001A7425">
          <w:pPr>
            <w:spacing w:after="0" w:line="360" w:lineRule="auto"/>
          </w:pPr>
          <w:r w:rsidRPr="001A742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8D99BEA" w14:textId="0B2EB722" w:rsidR="00D25DE3" w:rsidRDefault="00D25DE3" w:rsidP="00D25DE3">
      <w:r>
        <w:br w:type="page"/>
      </w:r>
    </w:p>
    <w:p w14:paraId="3F3F2BC3" w14:textId="77777777" w:rsidR="00D25DE3" w:rsidRDefault="00D25DE3" w:rsidP="00D25DE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62440566"/>
      <w:r w:rsidRPr="00DB3EEC">
        <w:rPr>
          <w:rFonts w:ascii="Times New Roman" w:hAnsi="Times New Roman" w:cs="Times New Roman"/>
          <w:b/>
          <w:bCs/>
          <w:color w:val="auto"/>
        </w:rPr>
        <w:lastRenderedPageBreak/>
        <w:t>1 ЗАДАНИЕ</w:t>
      </w:r>
      <w:bookmarkEnd w:id="3"/>
    </w:p>
    <w:p w14:paraId="757EA3D0" w14:textId="77777777" w:rsidR="00D25DE3" w:rsidRDefault="00D25DE3" w:rsidP="00D25DE3"/>
    <w:p w14:paraId="6E5780A5" w14:textId="575343CE" w:rsidR="009D5A7F" w:rsidRDefault="00121422" w:rsidP="00477A0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0"/>
        </w:rPr>
      </w:pPr>
      <w:r w:rsidRPr="00121422">
        <w:rPr>
          <w:rFonts w:ascii="Times New Roman" w:hAnsi="Times New Roman" w:cs="Times New Roman"/>
          <w:noProof/>
          <w:sz w:val="28"/>
          <w:szCs w:val="20"/>
        </w:rPr>
        <w:t>Разработать программу, которая зашифрует и дешифрует сообщение по алгоритму RSA:</w:t>
      </w:r>
      <w:r w:rsidR="003B2449">
        <w:rPr>
          <w:rFonts w:ascii="Times New Roman" w:hAnsi="Times New Roman" w:cs="Times New Roman"/>
          <w:noProof/>
          <w:sz w:val="28"/>
          <w:szCs w:val="20"/>
        </w:rPr>
        <w:t xml:space="preserve"> мой вариант – Клепиков Степан Даниилович,</w:t>
      </w:r>
    </w:p>
    <w:p w14:paraId="305D0C28" w14:textId="77777777" w:rsidR="00B2341C" w:rsidRDefault="00B2341C" w:rsidP="00477A0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0"/>
        </w:rPr>
      </w:pPr>
    </w:p>
    <w:p w14:paraId="7F9E6FE3" w14:textId="1E7DCD57" w:rsidR="00121422" w:rsidRPr="00121422" w:rsidRDefault="009D5A7F" w:rsidP="009D5A7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0"/>
        </w:rPr>
      </w:pPr>
      <w:r w:rsidRPr="009D5A7F">
        <w:rPr>
          <w:rFonts w:ascii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74B8EE6B" wp14:editId="759F7C00">
            <wp:extent cx="5940425" cy="11087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A7F">
        <w:rPr>
          <w:rFonts w:ascii="Times New Roman" w:hAnsi="Times New Roman" w:cs="Times New Roman"/>
          <w:noProof/>
          <w:sz w:val="28"/>
          <w:szCs w:val="20"/>
        </w:rPr>
        <w:t xml:space="preserve"> </w:t>
      </w:r>
    </w:p>
    <w:p w14:paraId="1124089E" w14:textId="11C00193" w:rsidR="00121422" w:rsidRPr="00B2341C" w:rsidRDefault="00B2341C" w:rsidP="008C3E04">
      <w:pPr>
        <w:jc w:val="center"/>
        <w:rPr>
          <w:rFonts w:ascii="Times New Roman" w:hAnsi="Times New Roman" w:cs="Times New Roman"/>
          <w:noProof/>
          <w:sz w:val="24"/>
          <w:szCs w:val="20"/>
        </w:rPr>
      </w:pPr>
      <w:r w:rsidRPr="00B2341C">
        <w:rPr>
          <w:rFonts w:ascii="Times New Roman" w:hAnsi="Times New Roman" w:cs="Times New Roman"/>
          <w:noProof/>
          <w:sz w:val="24"/>
          <w:szCs w:val="20"/>
        </w:rPr>
        <w:t>Рисунок</w:t>
      </w:r>
      <w:r w:rsidRPr="00B2341C">
        <w:rPr>
          <w:rFonts w:ascii="Times New Roman" w:hAnsi="Times New Roman" w:cs="Times New Roman"/>
          <w:noProof/>
          <w:sz w:val="24"/>
          <w:szCs w:val="20"/>
          <w:lang w:val="en-US"/>
        </w:rPr>
        <w:t xml:space="preserve"> 1- </w:t>
      </w:r>
      <w:r w:rsidRPr="00B2341C">
        <w:rPr>
          <w:rFonts w:ascii="Times New Roman" w:hAnsi="Times New Roman" w:cs="Times New Roman"/>
          <w:noProof/>
          <w:sz w:val="24"/>
          <w:szCs w:val="20"/>
        </w:rPr>
        <w:t>Вариант задания</w:t>
      </w:r>
    </w:p>
    <w:p w14:paraId="0D25185D" w14:textId="77777777" w:rsidR="00B2341C" w:rsidRPr="00B2341C" w:rsidRDefault="00B2341C" w:rsidP="008C3E04">
      <w:pPr>
        <w:jc w:val="center"/>
        <w:rPr>
          <w:rFonts w:ascii="Times New Roman" w:hAnsi="Times New Roman" w:cs="Times New Roman"/>
          <w:noProof/>
          <w:sz w:val="28"/>
          <w:szCs w:val="20"/>
        </w:rPr>
      </w:pPr>
    </w:p>
    <w:p w14:paraId="0A5A4132" w14:textId="03592A95" w:rsidR="00121422" w:rsidRDefault="00477A0A" w:rsidP="008C3E04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477A0A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EC34783" wp14:editId="11E1228E">
            <wp:extent cx="3790950" cy="51829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1511" cy="523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3516" w14:textId="1B17293E" w:rsidR="008C3E04" w:rsidRDefault="00121422" w:rsidP="00B60B90">
      <w:pPr>
        <w:jc w:val="center"/>
        <w:rPr>
          <w:rFonts w:ascii="Times New Roman" w:hAnsi="Times New Roman" w:cs="Times New Roman"/>
          <w:noProof/>
          <w:sz w:val="24"/>
          <w:szCs w:val="20"/>
        </w:rPr>
      </w:pPr>
      <w:r w:rsidRPr="00121422">
        <w:rPr>
          <w:rFonts w:ascii="Times New Roman" w:hAnsi="Times New Roman" w:cs="Times New Roman"/>
          <w:noProof/>
          <w:sz w:val="24"/>
          <w:szCs w:val="20"/>
        </w:rPr>
        <w:t>Рисунок 1</w:t>
      </w:r>
      <w:r w:rsidR="008C3E04" w:rsidRPr="00121422">
        <w:rPr>
          <w:rFonts w:ascii="Times New Roman" w:hAnsi="Times New Roman" w:cs="Times New Roman"/>
          <w:noProof/>
          <w:sz w:val="24"/>
          <w:szCs w:val="20"/>
        </w:rPr>
        <w:t xml:space="preserve"> – </w:t>
      </w:r>
      <w:r w:rsidR="00322A32">
        <w:rPr>
          <w:rFonts w:ascii="Times New Roman" w:hAnsi="Times New Roman" w:cs="Times New Roman"/>
          <w:noProof/>
          <w:sz w:val="24"/>
          <w:szCs w:val="20"/>
        </w:rPr>
        <w:t>Схематич</w:t>
      </w:r>
      <w:r>
        <w:rPr>
          <w:rFonts w:ascii="Times New Roman" w:hAnsi="Times New Roman" w:cs="Times New Roman"/>
          <w:noProof/>
          <w:sz w:val="24"/>
          <w:szCs w:val="20"/>
        </w:rPr>
        <w:t>ное изображение</w:t>
      </w:r>
      <w:r w:rsidR="00322A32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>
        <w:rPr>
          <w:rFonts w:ascii="Times New Roman" w:hAnsi="Times New Roman" w:cs="Times New Roman"/>
          <w:noProof/>
          <w:sz w:val="24"/>
          <w:szCs w:val="20"/>
        </w:rPr>
        <w:t>алгоритма</w:t>
      </w:r>
    </w:p>
    <w:p w14:paraId="69C28088" w14:textId="056363D3" w:rsidR="009D5A7F" w:rsidRPr="00B60B90" w:rsidRDefault="009D5A7F" w:rsidP="009D5A7F">
      <w:pPr>
        <w:rPr>
          <w:rFonts w:ascii="Times New Roman" w:hAnsi="Times New Roman" w:cs="Times New Roman"/>
          <w:noProof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</w:rPr>
        <w:br w:type="page"/>
      </w:r>
    </w:p>
    <w:p w14:paraId="68333C78" w14:textId="77777777" w:rsidR="001364B8" w:rsidRPr="001364B8" w:rsidRDefault="001364B8" w:rsidP="001364B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0544483"/>
      <w:bookmarkStart w:id="5" w:name="_Toc16244056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Pr="00136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4"/>
      <w:bookmarkEnd w:id="5"/>
    </w:p>
    <w:p w14:paraId="10A3ADB9" w14:textId="77777777" w:rsidR="001364B8" w:rsidRPr="001364B8" w:rsidRDefault="001364B8" w:rsidP="00BF1806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136DDB13" w14:textId="7897A5C5" w:rsidR="00BF1806" w:rsidRPr="00BF1806" w:rsidRDefault="00BF1806" w:rsidP="00BF1806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18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Ассиметричный алгоритм криптографии RSA, датой возникновения концепции которого считается 1976 год сейчас очень активно используется для обмена данными, верификацией источника программного обеспечения и в других сферах, где необходимо обмениваться данными или верифицировать отправителя. Кроме того, он является базовой частью HTTPS протокола, использование которого в России достигло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98% по данным </w:t>
      </w:r>
      <w:hyperlink r:id="rId10" w:history="1">
        <w:proofErr w:type="spellStart"/>
        <w:r w:rsidRPr="00BF1806">
          <w:rPr>
            <w:rStyle w:val="a7"/>
            <w:rFonts w:ascii="Times New Roman" w:hAnsi="Times New Roman" w:cs="Times New Roman"/>
            <w:sz w:val="28"/>
            <w:szCs w:val="28"/>
          </w:rPr>
          <w:t>Яндекс.Радара</w:t>
        </w:r>
        <w:proofErr w:type="spellEnd"/>
      </w:hyperlink>
      <w:r w:rsidRPr="00BF180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7FE854" w14:textId="77777777" w:rsidR="00BF1806" w:rsidRPr="00BF1806" w:rsidRDefault="00BF1806" w:rsidP="00BF1806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1806">
        <w:rPr>
          <w:rFonts w:ascii="Times New Roman" w:hAnsi="Times New Roman" w:cs="Times New Roman"/>
          <w:color w:val="000000" w:themeColor="text1"/>
          <w:sz w:val="28"/>
          <w:szCs w:val="28"/>
        </w:rPr>
        <w:t>В отличии от симметричных алгоритмов шифрования, имеющих всего один ключ для шифрования и расшифровки информации, в алгоритме RSA используется 2 ключа – открытый (публичный) и закрытый (приватный).</w:t>
      </w:r>
    </w:p>
    <w:p w14:paraId="4700CAF0" w14:textId="77777777" w:rsidR="00BF1806" w:rsidRPr="00BF1806" w:rsidRDefault="00BF1806" w:rsidP="00BF1806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1806">
        <w:rPr>
          <w:rFonts w:ascii="Times New Roman" w:hAnsi="Times New Roman" w:cs="Times New Roman"/>
          <w:color w:val="000000" w:themeColor="text1"/>
          <w:sz w:val="28"/>
          <w:szCs w:val="28"/>
        </w:rPr>
        <w:t>Публичный ключ шифрования передаётся по открытым каналам связи, а приватный всегда держится в секрете. Но зачем нужно целых два ключа и как они работают?</w:t>
      </w:r>
    </w:p>
    <w:p w14:paraId="04762CBD" w14:textId="77777777" w:rsidR="00BF1806" w:rsidRPr="00BF1806" w:rsidRDefault="00BF1806" w:rsidP="00BF1806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1806">
        <w:rPr>
          <w:rFonts w:ascii="Times New Roman" w:hAnsi="Times New Roman" w:cs="Times New Roman"/>
          <w:color w:val="000000" w:themeColor="text1"/>
          <w:sz w:val="28"/>
          <w:szCs w:val="28"/>
        </w:rPr>
        <w:t>В ассиметричной криптографии и алгоритме RSA, в частности, публичный и приватный ключи являются двумя частями одного целого и неразрывны друг с другом. Для шифрования информации используется открытый ключ, а для её расшифровки приватный.</w:t>
      </w:r>
    </w:p>
    <w:p w14:paraId="449EF014" w14:textId="77777777" w:rsidR="00BF1806" w:rsidRPr="00BF1806" w:rsidRDefault="00BF1806" w:rsidP="00BF1806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18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Предположим, Боб хочет передать Алисе какое-то сообщение, но лично он это сделать не может, поэтому ему необходимо использовать посредника, </w:t>
      </w:r>
      <w:proofErr w:type="gramStart"/>
      <w:r w:rsidRPr="00BF1806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gramEnd"/>
      <w:r w:rsidRPr="00BF18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Стива. Однако Боб передаёт Алисе информацию про сюрприз для Стива на его день рождения, так что не может допустить, чтобы </w:t>
      </w:r>
      <w:proofErr w:type="gramStart"/>
      <w:r w:rsidRPr="00BF1806">
        <w:rPr>
          <w:rFonts w:ascii="Times New Roman" w:hAnsi="Times New Roman" w:cs="Times New Roman"/>
          <w:color w:val="000000" w:themeColor="text1"/>
          <w:sz w:val="28"/>
          <w:szCs w:val="28"/>
        </w:rPr>
        <w:t>Стив это</w:t>
      </w:r>
      <w:proofErr w:type="gramEnd"/>
      <w:r w:rsidRPr="00BF18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сообщение увидел. И тут ему пригодится протокол RSA.</w:t>
      </w:r>
    </w:p>
    <w:p w14:paraId="206D098E" w14:textId="77777777" w:rsidR="00BF1806" w:rsidRPr="00BF1806" w:rsidRDefault="00BF1806" w:rsidP="00BF1806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1806">
        <w:rPr>
          <w:rFonts w:ascii="Times New Roman" w:hAnsi="Times New Roman" w:cs="Times New Roman"/>
          <w:color w:val="000000" w:themeColor="text1"/>
          <w:sz w:val="28"/>
          <w:szCs w:val="28"/>
        </w:rPr>
        <w:t>Перед обменом сообщением, Боб просит у Алисы её открытый ключ</w:t>
      </w:r>
    </w:p>
    <w:p w14:paraId="121461B5" w14:textId="77777777" w:rsidR="00BF1806" w:rsidRPr="00BF1806" w:rsidRDefault="00BF1806" w:rsidP="00BF1806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1806">
        <w:rPr>
          <w:rFonts w:ascii="Times New Roman" w:hAnsi="Times New Roman" w:cs="Times New Roman"/>
          <w:color w:val="000000" w:themeColor="text1"/>
          <w:sz w:val="28"/>
          <w:szCs w:val="28"/>
        </w:rPr>
        <w:t>После получения ключа, переданного через Стива, Боб шифрует своё сообщение ключом Алисы</w:t>
      </w:r>
    </w:p>
    <w:p w14:paraId="32F51D6B" w14:textId="77777777" w:rsidR="00BF1806" w:rsidRPr="00BF1806" w:rsidRDefault="00BF1806" w:rsidP="00BF1806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1806">
        <w:rPr>
          <w:rFonts w:ascii="Times New Roman" w:hAnsi="Times New Roman" w:cs="Times New Roman"/>
          <w:color w:val="000000" w:themeColor="text1"/>
          <w:sz w:val="28"/>
          <w:szCs w:val="28"/>
        </w:rPr>
        <w:t>Далее Боб, через Стива, передаёт Алисе зашифрованное сообщение</w:t>
      </w:r>
    </w:p>
    <w:p w14:paraId="00766259" w14:textId="77777777" w:rsidR="00BF1806" w:rsidRPr="00BF1806" w:rsidRDefault="00BF1806" w:rsidP="00BF1806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1806">
        <w:rPr>
          <w:rFonts w:ascii="Times New Roman" w:hAnsi="Times New Roman" w:cs="Times New Roman"/>
          <w:color w:val="000000" w:themeColor="text1"/>
          <w:sz w:val="28"/>
          <w:szCs w:val="28"/>
        </w:rPr>
        <w:t>Алиса расшифровывает сообщение своим закрытым ключом</w:t>
      </w:r>
    </w:p>
    <w:p w14:paraId="43289F77" w14:textId="77777777" w:rsidR="00BF1806" w:rsidRDefault="00BF1806" w:rsidP="00BF1806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A7A6F4" w14:textId="0011BA67" w:rsidR="00BF1806" w:rsidRPr="00BF1806" w:rsidRDefault="00BF1806" w:rsidP="00BF1806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18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Таким образом, Стив видел открытый ключ Алисы и зашифрованное сообщение от Боба, но без закрытого ключа Алисы это сообщение не расшифровать. То есть, пусть Стив и держал в руках все передаваемые данные, но он не может узнать, что Боб передал Алисе!</w:t>
      </w:r>
    </w:p>
    <w:p w14:paraId="32BCC871" w14:textId="69453E2A" w:rsidR="00BF1806" w:rsidRPr="00BF1806" w:rsidRDefault="00BF1806" w:rsidP="00BF1806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1806">
        <w:rPr>
          <w:rFonts w:ascii="Times New Roman" w:hAnsi="Times New Roman" w:cs="Times New Roman"/>
          <w:color w:val="000000" w:themeColor="text1"/>
          <w:sz w:val="28"/>
          <w:szCs w:val="28"/>
        </w:rPr>
        <w:t>Наглядная схема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представлена на рисунке 1.</w:t>
      </w:r>
    </w:p>
    <w:p w14:paraId="391F6770" w14:textId="77777777" w:rsidR="00BF1806" w:rsidRDefault="00BF1806" w:rsidP="001364B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F7E38B" w14:textId="60BE2297" w:rsidR="00BF1806" w:rsidRDefault="00BF1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F34F82" w14:textId="1EE2BB05" w:rsidR="00D25DE3" w:rsidRDefault="00D25DE3" w:rsidP="00D25DE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2440568"/>
      <w:r w:rsidRPr="00EC721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BF1806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ПРОЦЕДУРА СОЗДАНИЯ ПУБЛИЧНЫХ И ПРИВАТНЫХ КЛЮЧЕЙ</w:t>
      </w:r>
      <w:bookmarkEnd w:id="6"/>
      <w:r w:rsidRPr="00EC721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03E1495" w14:textId="77777777" w:rsidR="00D25DE3" w:rsidRPr="00313ADE" w:rsidRDefault="00D25DE3" w:rsidP="00313A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57B270" w14:textId="7F06E99A" w:rsidR="00BF1806" w:rsidRPr="00BF1806" w:rsidRDefault="00BF1806" w:rsidP="00BF1806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06">
        <w:rPr>
          <w:rFonts w:ascii="Times New Roman" w:hAnsi="Times New Roman" w:cs="Times New Roman"/>
          <w:sz w:val="28"/>
          <w:szCs w:val="28"/>
        </w:rPr>
        <w:t>Выбираем два случайных простых числа p и q</w:t>
      </w:r>
    </w:p>
    <w:p w14:paraId="204ED983" w14:textId="21E7BB1A" w:rsidR="00BF1806" w:rsidRPr="00BF1806" w:rsidRDefault="00BF1806" w:rsidP="00BF1806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06">
        <w:rPr>
          <w:rFonts w:ascii="Times New Roman" w:hAnsi="Times New Roman" w:cs="Times New Roman"/>
          <w:sz w:val="28"/>
          <w:szCs w:val="28"/>
        </w:rPr>
        <w:t>Вычисляем их произведение: N = p * q</w:t>
      </w:r>
    </w:p>
    <w:p w14:paraId="42076C1E" w14:textId="24CB9B2A" w:rsidR="00BF1806" w:rsidRPr="00BF1806" w:rsidRDefault="00BF1806" w:rsidP="00BF1806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06">
        <w:rPr>
          <w:rFonts w:ascii="Times New Roman" w:hAnsi="Times New Roman" w:cs="Times New Roman"/>
          <w:sz w:val="28"/>
          <w:szCs w:val="28"/>
        </w:rPr>
        <w:t>Вычисляем функцию Эйлера: \</w:t>
      </w:r>
      <w:proofErr w:type="spellStart"/>
      <w:r w:rsidRPr="00BF1806">
        <w:rPr>
          <w:rFonts w:ascii="Times New Roman" w:hAnsi="Times New Roman" w:cs="Times New Roman"/>
          <w:sz w:val="28"/>
          <w:szCs w:val="28"/>
        </w:rPr>
        <w:t>varphi</w:t>
      </w:r>
      <w:proofErr w:type="spellEnd"/>
      <w:r w:rsidRPr="00BF1806">
        <w:rPr>
          <w:rFonts w:ascii="Times New Roman" w:hAnsi="Times New Roman" w:cs="Times New Roman"/>
          <w:sz w:val="28"/>
          <w:szCs w:val="28"/>
        </w:rPr>
        <w:t>(N) = (p-1) * (q-1)</w:t>
      </w:r>
    </w:p>
    <w:p w14:paraId="6A32A709" w14:textId="44639AEF" w:rsidR="00BF1806" w:rsidRPr="00BF1806" w:rsidRDefault="00BF1806" w:rsidP="00BF1806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06">
        <w:rPr>
          <w:rFonts w:ascii="Times New Roman" w:hAnsi="Times New Roman" w:cs="Times New Roman"/>
          <w:sz w:val="28"/>
          <w:szCs w:val="28"/>
        </w:rPr>
        <w:t>Выбираем число e (обычно простое, но необязательно), которое меньше \</w:t>
      </w:r>
      <w:proofErr w:type="spellStart"/>
      <w:r w:rsidRPr="00BF1806">
        <w:rPr>
          <w:rFonts w:ascii="Times New Roman" w:hAnsi="Times New Roman" w:cs="Times New Roman"/>
          <w:sz w:val="28"/>
          <w:szCs w:val="28"/>
        </w:rPr>
        <w:t>varphi</w:t>
      </w:r>
      <w:proofErr w:type="spellEnd"/>
      <w:r w:rsidRPr="00BF1806">
        <w:rPr>
          <w:rFonts w:ascii="Times New Roman" w:hAnsi="Times New Roman" w:cs="Times New Roman"/>
          <w:sz w:val="28"/>
          <w:szCs w:val="28"/>
        </w:rPr>
        <w:t>(N) и является взаимно простым с \</w:t>
      </w:r>
      <w:proofErr w:type="spellStart"/>
      <w:r w:rsidRPr="00BF1806">
        <w:rPr>
          <w:rFonts w:ascii="Times New Roman" w:hAnsi="Times New Roman" w:cs="Times New Roman"/>
          <w:sz w:val="28"/>
          <w:szCs w:val="28"/>
        </w:rPr>
        <w:t>varphi</w:t>
      </w:r>
      <w:proofErr w:type="spellEnd"/>
      <w:r w:rsidRPr="00BF1806">
        <w:rPr>
          <w:rFonts w:ascii="Times New Roman" w:hAnsi="Times New Roman" w:cs="Times New Roman"/>
          <w:sz w:val="28"/>
          <w:szCs w:val="28"/>
        </w:rPr>
        <w:t>(N) (не имеющих общих делителей друг с другом, кроме 1).</w:t>
      </w:r>
    </w:p>
    <w:p w14:paraId="2C792F3F" w14:textId="1B136934" w:rsidR="00BF1806" w:rsidRPr="00BF1806" w:rsidRDefault="00BF1806" w:rsidP="00BF1806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06">
        <w:rPr>
          <w:rFonts w:ascii="Times New Roman" w:hAnsi="Times New Roman" w:cs="Times New Roman"/>
          <w:sz w:val="28"/>
          <w:szCs w:val="28"/>
        </w:rPr>
        <w:t>Ищем число d, обратное числу e по модулю \</w:t>
      </w:r>
      <w:proofErr w:type="spellStart"/>
      <w:r w:rsidRPr="00BF1806">
        <w:rPr>
          <w:rFonts w:ascii="Times New Roman" w:hAnsi="Times New Roman" w:cs="Times New Roman"/>
          <w:sz w:val="28"/>
          <w:szCs w:val="28"/>
        </w:rPr>
        <w:t>varphi</w:t>
      </w:r>
      <w:proofErr w:type="spellEnd"/>
      <w:r w:rsidRPr="00BF1806">
        <w:rPr>
          <w:rFonts w:ascii="Times New Roman" w:hAnsi="Times New Roman" w:cs="Times New Roman"/>
          <w:sz w:val="28"/>
          <w:szCs w:val="28"/>
        </w:rPr>
        <w:t>(N</w:t>
      </w:r>
      <w:proofErr w:type="gramStart"/>
      <w:r w:rsidRPr="00BF1806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BF1806">
        <w:rPr>
          <w:rFonts w:ascii="Times New Roman" w:hAnsi="Times New Roman" w:cs="Times New Roman"/>
          <w:sz w:val="28"/>
          <w:szCs w:val="28"/>
        </w:rPr>
        <w:t>Т.е. остаток от деления (d*e) и \</w:t>
      </w:r>
      <w:proofErr w:type="spellStart"/>
      <w:r w:rsidRPr="00BF1806">
        <w:rPr>
          <w:rFonts w:ascii="Times New Roman" w:hAnsi="Times New Roman" w:cs="Times New Roman"/>
          <w:sz w:val="28"/>
          <w:szCs w:val="28"/>
        </w:rPr>
        <w:t>varphi</w:t>
      </w:r>
      <w:proofErr w:type="spellEnd"/>
      <w:r w:rsidRPr="00BF1806">
        <w:rPr>
          <w:rFonts w:ascii="Times New Roman" w:hAnsi="Times New Roman" w:cs="Times New Roman"/>
          <w:sz w:val="28"/>
          <w:szCs w:val="28"/>
        </w:rPr>
        <w:t xml:space="preserve">(N) должен быть равен 1. </w:t>
      </w:r>
    </w:p>
    <w:p w14:paraId="38AC4746" w14:textId="61D1200C" w:rsidR="00BF1806" w:rsidRDefault="00BF1806" w:rsidP="00BF1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200528" w14:textId="77777777" w:rsidR="00BF1806" w:rsidRPr="00BF1806" w:rsidRDefault="00BF1806" w:rsidP="00BF18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1806">
        <w:rPr>
          <w:rFonts w:ascii="Times New Roman" w:hAnsi="Times New Roman" w:cs="Times New Roman"/>
          <w:sz w:val="28"/>
          <w:szCs w:val="28"/>
        </w:rPr>
        <w:t>После произведённый вычислений, у нас будут:</w:t>
      </w:r>
    </w:p>
    <w:p w14:paraId="0E72BAFB" w14:textId="77777777" w:rsidR="00BF1806" w:rsidRPr="00BF1806" w:rsidRDefault="00BF1806" w:rsidP="00BF18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1806">
        <w:rPr>
          <w:rFonts w:ascii="Times New Roman" w:hAnsi="Times New Roman" w:cs="Times New Roman"/>
          <w:sz w:val="28"/>
          <w:szCs w:val="28"/>
        </w:rPr>
        <w:t>e и n – открытый ключ</w:t>
      </w:r>
    </w:p>
    <w:p w14:paraId="627BF4CA" w14:textId="77777777" w:rsidR="00BF1806" w:rsidRPr="00BF1806" w:rsidRDefault="00BF1806" w:rsidP="00BF18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1806">
        <w:rPr>
          <w:rFonts w:ascii="Times New Roman" w:hAnsi="Times New Roman" w:cs="Times New Roman"/>
          <w:sz w:val="28"/>
          <w:szCs w:val="28"/>
        </w:rPr>
        <w:t>d и n – закрытый ключ</w:t>
      </w:r>
    </w:p>
    <w:p w14:paraId="486ADFC5" w14:textId="77777777" w:rsidR="00BF1806" w:rsidRPr="00BF1806" w:rsidRDefault="00BF1806" w:rsidP="00BF18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1806">
        <w:rPr>
          <w:rFonts w:ascii="Times New Roman" w:hAnsi="Times New Roman" w:cs="Times New Roman"/>
          <w:sz w:val="28"/>
          <w:szCs w:val="28"/>
        </w:rPr>
        <w:t>А теперь создадим эти ключи на примере малых простых чисел:</w:t>
      </w:r>
    </w:p>
    <w:p w14:paraId="4717621B" w14:textId="1B93504D" w:rsidR="00BF1806" w:rsidRDefault="00BF1806" w:rsidP="00BF18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1806">
        <w:rPr>
          <w:rFonts w:ascii="Times New Roman" w:hAnsi="Times New Roman" w:cs="Times New Roman"/>
          <w:sz w:val="28"/>
          <w:szCs w:val="28"/>
        </w:rPr>
        <w:t>Пусть p = 19, q = 41</w:t>
      </w:r>
    </w:p>
    <w:p w14:paraId="7D7C510B" w14:textId="65C073A2" w:rsidR="00BF1806" w:rsidRDefault="00BF1806" w:rsidP="00BF1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 = p*q = 779</m:t>
          </m:r>
        </m:oMath>
      </m:oMathPara>
    </w:p>
    <w:p w14:paraId="59D7C780" w14:textId="436B86F4" w:rsidR="00BF1806" w:rsidRPr="00BF1806" w:rsidRDefault="00BF1806" w:rsidP="00BF180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=720</m:t>
          </m:r>
        </m:oMath>
      </m:oMathPara>
    </w:p>
    <w:p w14:paraId="5EC9B2D4" w14:textId="77777777" w:rsidR="00AE0126" w:rsidRPr="00AE0126" w:rsidRDefault="00BF1806" w:rsidP="00BF180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НОД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3-719, 720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691</m:t>
          </m:r>
        </m:oMath>
      </m:oMathPara>
    </w:p>
    <w:p w14:paraId="0F250EAB" w14:textId="1708FEBA" w:rsidR="00BF1806" w:rsidRPr="00BF1806" w:rsidRDefault="00BF1806" w:rsidP="00BF180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mod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571</m:t>
          </m:r>
        </m:oMath>
      </m:oMathPara>
    </w:p>
    <w:p w14:paraId="3A0FF750" w14:textId="697A4B3E" w:rsidR="00BF1806" w:rsidRPr="00BF1806" w:rsidRDefault="00AE0126" w:rsidP="00BF18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п</w:t>
      </w:r>
      <w:r w:rsidR="00BF1806" w:rsidRPr="00BF1806">
        <w:rPr>
          <w:rFonts w:ascii="Times New Roman" w:hAnsi="Times New Roman" w:cs="Times New Roman"/>
          <w:sz w:val="28"/>
          <w:szCs w:val="28"/>
        </w:rPr>
        <w:t>олучается:</w:t>
      </w:r>
    </w:p>
    <w:p w14:paraId="118F780E" w14:textId="77777777" w:rsidR="00BF1806" w:rsidRPr="00BF1806" w:rsidRDefault="00BF1806" w:rsidP="00BF18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1806">
        <w:rPr>
          <w:rFonts w:ascii="Times New Roman" w:hAnsi="Times New Roman" w:cs="Times New Roman"/>
          <w:sz w:val="28"/>
          <w:szCs w:val="28"/>
        </w:rPr>
        <w:t>{691, 779} – открытый ключ</w:t>
      </w:r>
    </w:p>
    <w:p w14:paraId="47FD6935" w14:textId="77777777" w:rsidR="00BF1806" w:rsidRPr="00BF1806" w:rsidRDefault="00BF1806" w:rsidP="00BF18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1806">
        <w:rPr>
          <w:rFonts w:ascii="Times New Roman" w:hAnsi="Times New Roman" w:cs="Times New Roman"/>
          <w:sz w:val="28"/>
          <w:szCs w:val="28"/>
        </w:rPr>
        <w:t>{571, 779} – закрытый ключ</w:t>
      </w:r>
    </w:p>
    <w:p w14:paraId="2E30439B" w14:textId="06E1097B" w:rsidR="001364B8" w:rsidRPr="00313ADE" w:rsidRDefault="001364B8" w:rsidP="002676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AD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9E678E" w14:textId="43554696" w:rsidR="001364B8" w:rsidRPr="00313ADE" w:rsidRDefault="001364B8" w:rsidP="00313AD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0544484"/>
      <w:bookmarkStart w:id="8" w:name="_Toc162440569"/>
      <w:r w:rsidRPr="00313AD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7455E0">
        <w:rPr>
          <w:rFonts w:ascii="Times New Roman" w:hAnsi="Times New Roman" w:cs="Times New Roman"/>
          <w:b/>
          <w:bCs/>
          <w:color w:val="auto"/>
          <w:sz w:val="28"/>
          <w:szCs w:val="28"/>
        </w:rPr>
        <w:t>ШИФРОВАНИЕ СООБЩЕНИЙ</w:t>
      </w:r>
      <w:bookmarkEnd w:id="7"/>
      <w:bookmarkEnd w:id="8"/>
    </w:p>
    <w:p w14:paraId="33F768AF" w14:textId="77777777" w:rsidR="001364B8" w:rsidRPr="00313ADE" w:rsidRDefault="001364B8" w:rsidP="00313A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23236C" w14:textId="4793F8D0" w:rsidR="007455E0" w:rsidRPr="007455E0" w:rsidRDefault="007455E0" w:rsidP="007455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5E0">
        <w:rPr>
          <w:rFonts w:ascii="Times New Roman" w:hAnsi="Times New Roman" w:cs="Times New Roman"/>
          <w:sz w:val="28"/>
          <w:szCs w:val="28"/>
        </w:rPr>
        <w:t>Предположим, что Боб спрашивает у Алисы во сколько сегодня вечеринка. Алиса знает, что вечеринка в 21, но что ей нужно сделать чтобы передать это Бобу так, чтобы Стив об этом не узнал?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C12C10D" w14:textId="678F4C00" w:rsidR="007455E0" w:rsidRPr="007455E0" w:rsidRDefault="007455E0" w:rsidP="007455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5E0">
        <w:rPr>
          <w:rFonts w:ascii="Times New Roman" w:hAnsi="Times New Roman" w:cs="Times New Roman"/>
          <w:sz w:val="28"/>
          <w:szCs w:val="28"/>
        </w:rPr>
        <w:t xml:space="preserve">Для этого Алисе необходимо знать открытый ключ Боба, возьмём его из предыдущих вычислений {691, 779}. Далее ей нужно возвести сообщение в степень e (691) по модулю n (779), а Бобу потом нужно будет возвести полученное от Алисы число в степень d (571) по модулю n (779). </w:t>
      </w:r>
    </w:p>
    <w:p w14:paraId="2D12FAED" w14:textId="77777777" w:rsidR="0047626D" w:rsidRPr="00313ADE" w:rsidRDefault="0047626D" w:rsidP="0031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FDF99C" w14:textId="4D30A116" w:rsidR="001364B8" w:rsidRPr="00313ADE" w:rsidRDefault="007455E0" w:rsidP="00313A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55E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DA0992A" wp14:editId="3C3F4768">
            <wp:extent cx="4960408" cy="574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413" cy="577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5B17" w14:textId="1091BC95" w:rsidR="007455E0" w:rsidRPr="007455E0" w:rsidRDefault="007455E0" w:rsidP="007455E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Рисунок 2</w:t>
      </w:r>
      <w:r w:rsidR="001364B8" w:rsidRPr="00C02623">
        <w:rPr>
          <w:rFonts w:ascii="Times New Roman" w:hAnsi="Times New Roman" w:cs="Times New Roman"/>
          <w:sz w:val="20"/>
          <w:szCs w:val="28"/>
        </w:rPr>
        <w:t xml:space="preserve"> – </w:t>
      </w:r>
      <w:r>
        <w:rPr>
          <w:rFonts w:ascii="Times New Roman" w:hAnsi="Times New Roman" w:cs="Times New Roman"/>
          <w:sz w:val="20"/>
          <w:szCs w:val="28"/>
        </w:rPr>
        <w:t>Наглядный алгоритм шифрования сообщения открытым и закрытым ключом (</w:t>
      </w:r>
      <w:r>
        <w:rPr>
          <w:rFonts w:ascii="Times New Roman" w:hAnsi="Times New Roman" w:cs="Times New Roman"/>
          <w:sz w:val="20"/>
          <w:szCs w:val="28"/>
          <w:lang w:val="en-US"/>
        </w:rPr>
        <w:t>RSA</w:t>
      </w:r>
      <w:r w:rsidRPr="007455E0">
        <w:rPr>
          <w:rFonts w:ascii="Times New Roman" w:hAnsi="Times New Roman" w:cs="Times New Roman"/>
          <w:sz w:val="20"/>
          <w:szCs w:val="28"/>
        </w:rPr>
        <w:t>)</w:t>
      </w:r>
      <w:bookmarkStart w:id="9" w:name="_Toc160544485"/>
      <w:bookmarkStart w:id="10" w:name="_Toc160634921"/>
    </w:p>
    <w:p w14:paraId="2D6BF4F6" w14:textId="44F03841" w:rsidR="001364B8" w:rsidRPr="008852DC" w:rsidRDefault="001364B8" w:rsidP="008852D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2440570"/>
      <w:r w:rsidRPr="00313AD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bookmarkEnd w:id="9"/>
      <w:bookmarkEnd w:id="10"/>
      <w:r w:rsidR="00264C1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ТО ЖЕ САМОЕ, НО РУКАМИ</w:t>
      </w:r>
      <w:bookmarkEnd w:id="11"/>
    </w:p>
    <w:p w14:paraId="1DDB92B3" w14:textId="77777777" w:rsidR="008852DC" w:rsidRDefault="008852DC" w:rsidP="008852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835F0D" w14:textId="3DE61AC6" w:rsidR="008852DC" w:rsidRDefault="008852DC" w:rsidP="008852D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8852DC">
        <w:rPr>
          <w:rFonts w:ascii="Times New Roman" w:eastAsiaTheme="minorEastAsia" w:hAnsi="Times New Roman" w:cs="Times New Roman"/>
          <w:sz w:val="28"/>
          <w:szCs w:val="28"/>
        </w:rPr>
        <w:t xml:space="preserve"> = 19,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8852DC">
        <w:rPr>
          <w:rFonts w:ascii="Times New Roman" w:eastAsiaTheme="minorEastAsia" w:hAnsi="Times New Roman" w:cs="Times New Roman"/>
          <w:sz w:val="28"/>
          <w:szCs w:val="28"/>
        </w:rPr>
        <w:t xml:space="preserve"> = 41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random</w:t>
      </w:r>
      <w:r w:rsidRPr="008852D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F9DE6D6" w14:textId="42DD1203" w:rsidR="008852DC" w:rsidRDefault="008852DC" w:rsidP="008852D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608D342" w14:textId="17177752" w:rsidR="008852DC" w:rsidRDefault="008852DC" w:rsidP="008852D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Доказательство при помощи решета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Сундрама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9134BB8" w14:textId="55764C25" w:rsidR="008852DC" w:rsidRDefault="008852DC" w:rsidP="008852D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Вычеркнуть числа, кратные 2, 3 и 5. Дойти до квадратного корня из 720 =</w:t>
      </w:r>
      <w:r w:rsidRPr="008852DC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конец</w:t>
      </w:r>
    </w:p>
    <w:p w14:paraId="668904A6" w14:textId="77777777" w:rsidR="00536552" w:rsidRPr="00536552" w:rsidRDefault="00536552" w:rsidP="0053655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36552">
        <w:rPr>
          <w:rFonts w:ascii="Times New Roman" w:eastAsiaTheme="minorEastAsia" w:hAnsi="Times New Roman" w:cs="Times New Roman"/>
          <w:sz w:val="28"/>
          <w:szCs w:val="28"/>
        </w:rPr>
        <w:t>1 ряд: 2, 3, 4, ..., 720</w:t>
      </w:r>
    </w:p>
    <w:p w14:paraId="3184521C" w14:textId="77777777" w:rsidR="00536552" w:rsidRPr="00536552" w:rsidRDefault="00536552" w:rsidP="0053655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36552">
        <w:rPr>
          <w:rFonts w:ascii="Times New Roman" w:eastAsiaTheme="minorEastAsia" w:hAnsi="Times New Roman" w:cs="Times New Roman"/>
          <w:sz w:val="28"/>
          <w:szCs w:val="28"/>
        </w:rPr>
        <w:t>2 ряд: 3, 5, 7, ..., 719</w:t>
      </w:r>
    </w:p>
    <w:p w14:paraId="3C4ED50A" w14:textId="77777777" w:rsidR="00536552" w:rsidRPr="00536552" w:rsidRDefault="00536552" w:rsidP="0053655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36552">
        <w:rPr>
          <w:rFonts w:ascii="Times New Roman" w:eastAsiaTheme="minorEastAsia" w:hAnsi="Times New Roman" w:cs="Times New Roman"/>
          <w:sz w:val="28"/>
          <w:szCs w:val="28"/>
        </w:rPr>
        <w:t>3 ряд: 4, 7, 10, ..., 718</w:t>
      </w:r>
    </w:p>
    <w:p w14:paraId="374FA472" w14:textId="77777777" w:rsidR="00536552" w:rsidRPr="00536552" w:rsidRDefault="00536552" w:rsidP="0053655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36552">
        <w:rPr>
          <w:rFonts w:ascii="Times New Roman" w:eastAsiaTheme="minorEastAsia" w:hAnsi="Times New Roman" w:cs="Times New Roman"/>
          <w:sz w:val="28"/>
          <w:szCs w:val="28"/>
        </w:rPr>
        <w:t>4 ряд: 5, 9, 13, ..., 717</w:t>
      </w:r>
    </w:p>
    <w:p w14:paraId="05646BA8" w14:textId="77777777" w:rsidR="00536552" w:rsidRPr="00536552" w:rsidRDefault="00536552" w:rsidP="0053655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36552">
        <w:rPr>
          <w:rFonts w:ascii="Times New Roman" w:eastAsiaTheme="minorEastAsia" w:hAnsi="Times New Roman" w:cs="Times New Roman"/>
          <w:sz w:val="28"/>
          <w:szCs w:val="28"/>
        </w:rPr>
        <w:t>5 ряд: 6, 11, 16, ..., 716</w:t>
      </w:r>
    </w:p>
    <w:p w14:paraId="7882AF05" w14:textId="77777777" w:rsidR="00536552" w:rsidRPr="00536552" w:rsidRDefault="00536552" w:rsidP="0053655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36552">
        <w:rPr>
          <w:rFonts w:ascii="Times New Roman" w:eastAsiaTheme="minorEastAsia" w:hAnsi="Times New Roman" w:cs="Times New Roman"/>
          <w:sz w:val="28"/>
          <w:szCs w:val="28"/>
        </w:rPr>
        <w:t>6 ряд: 7, 13, 19, ..., 715</w:t>
      </w:r>
    </w:p>
    <w:p w14:paraId="48814C5A" w14:textId="77777777" w:rsidR="00536552" w:rsidRPr="00536552" w:rsidRDefault="00536552" w:rsidP="0053655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36552">
        <w:rPr>
          <w:rFonts w:ascii="Times New Roman" w:eastAsiaTheme="minorEastAsia" w:hAnsi="Times New Roman" w:cs="Times New Roman"/>
          <w:sz w:val="28"/>
          <w:szCs w:val="28"/>
        </w:rPr>
        <w:t>7 ряд: 8, 15, 22, ..., 714</w:t>
      </w:r>
    </w:p>
    <w:p w14:paraId="235AE426" w14:textId="77777777" w:rsidR="00536552" w:rsidRPr="00536552" w:rsidRDefault="00536552" w:rsidP="0053655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36552">
        <w:rPr>
          <w:rFonts w:ascii="Times New Roman" w:eastAsiaTheme="minorEastAsia" w:hAnsi="Times New Roman" w:cs="Times New Roman"/>
          <w:sz w:val="28"/>
          <w:szCs w:val="28"/>
        </w:rPr>
        <w:t>8 ряд: 9, 17, 25, ..., 713</w:t>
      </w:r>
    </w:p>
    <w:p w14:paraId="70EF5C45" w14:textId="77777777" w:rsidR="00536552" w:rsidRPr="00536552" w:rsidRDefault="00536552" w:rsidP="0053655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36552">
        <w:rPr>
          <w:rFonts w:ascii="Times New Roman" w:eastAsiaTheme="minorEastAsia" w:hAnsi="Times New Roman" w:cs="Times New Roman"/>
          <w:sz w:val="28"/>
          <w:szCs w:val="28"/>
        </w:rPr>
        <w:t>9 ряд: 10, 19, 28, ..., 712</w:t>
      </w:r>
    </w:p>
    <w:p w14:paraId="50BBE561" w14:textId="795A793E" w:rsidR="00536552" w:rsidRDefault="00855C88" w:rsidP="0053655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10 ряд: 11, 21, 31, ..., 711</w:t>
      </w:r>
    </w:p>
    <w:p w14:paraId="1EEA3F81" w14:textId="0D0D4F0D" w:rsidR="00855C88" w:rsidRPr="00855C88" w:rsidRDefault="00AB4CB9" w:rsidP="0053655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0F475BF" w14:textId="55EE124A" w:rsidR="008852DC" w:rsidRDefault="00536552" w:rsidP="008852D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Итого получим спис</w:t>
      </w:r>
      <w:r w:rsidR="008852DC">
        <w:rPr>
          <w:rFonts w:ascii="Times New Roman" w:eastAsiaTheme="minorEastAsia" w:hAnsi="Times New Roman" w:cs="Times New Roman"/>
          <w:sz w:val="28"/>
          <w:szCs w:val="28"/>
        </w:rPr>
        <w:t xml:space="preserve">ок, в который входят: </w:t>
      </w:r>
    </w:p>
    <w:p w14:paraId="06C0FD13" w14:textId="3757F535" w:rsidR="008852DC" w:rsidRPr="008852DC" w:rsidRDefault="00536552" w:rsidP="008852D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36552">
        <w:rPr>
          <w:rFonts w:ascii="Times New Roman" w:eastAsiaTheme="minorEastAsia" w:hAnsi="Times New Roman" w:cs="Times New Roman"/>
          <w:sz w:val="28"/>
          <w:szCs w:val="28"/>
        </w:rPr>
        <w:t>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719.</w:t>
      </w:r>
    </w:p>
    <w:p w14:paraId="5A3D7CD5" w14:textId="6FFA13BA" w:rsidR="0091386C" w:rsidRDefault="0091386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E023BBC" w14:textId="30948483" w:rsidR="008852DC" w:rsidRDefault="0000262E" w:rsidP="0000262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Проверка при помощи перебора делителей (19 и 41):</w:t>
      </w:r>
    </w:p>
    <w:p w14:paraId="36850C7E" w14:textId="24A5330C" w:rsidR="0000262E" w:rsidRDefault="0000262E" w:rsidP="0000262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19!\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2, и 19!\3 и не делится на квадратный корень из 19 (4-4) =</w:t>
      </w:r>
      <w:r w:rsidRPr="0000262E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простое</w:t>
      </w:r>
    </w:p>
    <w:p w14:paraId="47E31017" w14:textId="617D197D" w:rsidR="0000262E" w:rsidRDefault="0000262E" w:rsidP="0000262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41!\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2, и 41!\3 и не делится на квадратный корень из 41 (4-6) =</w:t>
      </w:r>
      <w:r w:rsidRPr="0000262E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простое </w:t>
      </w:r>
    </w:p>
    <w:p w14:paraId="6515A1BD" w14:textId="77777777" w:rsidR="0000262E" w:rsidRDefault="0000262E" w:rsidP="008852D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FE75425" w14:textId="39680020" w:rsidR="0000262E" w:rsidRPr="0000262E" w:rsidRDefault="0000262E" w:rsidP="000026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=19,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>=41</m:t>
          </m:r>
        </m:oMath>
      </m:oMathPara>
    </w:p>
    <w:p w14:paraId="0B97A556" w14:textId="3B3A2AA9" w:rsidR="008852DC" w:rsidRPr="0000262E" w:rsidRDefault="008852DC" w:rsidP="008852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779</m:t>
          </m:r>
        </m:oMath>
      </m:oMathPara>
    </w:p>
    <w:p w14:paraId="53AE9295" w14:textId="77777777" w:rsidR="008852DC" w:rsidRPr="0000262E" w:rsidRDefault="008852DC" w:rsidP="008852D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=720</m:t>
          </m:r>
        </m:oMath>
      </m:oMathPara>
    </w:p>
    <w:p w14:paraId="6B3A3CC3" w14:textId="77777777" w:rsidR="008852DC" w:rsidRPr="0000262E" w:rsidRDefault="008852DC" w:rsidP="008852D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=НОД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3-719, 720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=691</m:t>
          </m:r>
        </m:oMath>
      </m:oMathPara>
    </w:p>
    <w:p w14:paraId="3439EE7D" w14:textId="77777777" w:rsidR="008852DC" w:rsidRPr="0000262E" w:rsidRDefault="008852DC" w:rsidP="008852D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 571</m:t>
          </m:r>
        </m:oMath>
      </m:oMathPara>
    </w:p>
    <w:p w14:paraId="2D7F0FBF" w14:textId="77777777" w:rsidR="008852DC" w:rsidRPr="00BF1806" w:rsidRDefault="008852DC" w:rsidP="008852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п</w:t>
      </w:r>
      <w:r w:rsidRPr="00BF1806">
        <w:rPr>
          <w:rFonts w:ascii="Times New Roman" w:hAnsi="Times New Roman" w:cs="Times New Roman"/>
          <w:sz w:val="28"/>
          <w:szCs w:val="28"/>
        </w:rPr>
        <w:t>олучается:</w:t>
      </w:r>
    </w:p>
    <w:p w14:paraId="7E8BE029" w14:textId="77777777" w:rsidR="008852DC" w:rsidRPr="00BF1806" w:rsidRDefault="008852DC" w:rsidP="008852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1806">
        <w:rPr>
          <w:rFonts w:ascii="Times New Roman" w:hAnsi="Times New Roman" w:cs="Times New Roman"/>
          <w:sz w:val="28"/>
          <w:szCs w:val="28"/>
        </w:rPr>
        <w:t>{691, 779} – открытый ключ</w:t>
      </w:r>
    </w:p>
    <w:p w14:paraId="57237390" w14:textId="4E54B3C2" w:rsidR="008852DC" w:rsidRDefault="008852DC" w:rsidP="008852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1806">
        <w:rPr>
          <w:rFonts w:ascii="Times New Roman" w:hAnsi="Times New Roman" w:cs="Times New Roman"/>
          <w:sz w:val="28"/>
          <w:szCs w:val="28"/>
        </w:rPr>
        <w:t>{571, 779} – закрытый ключ</w:t>
      </w:r>
    </w:p>
    <w:p w14:paraId="228106B9" w14:textId="5D9D8200" w:rsidR="008852DC" w:rsidRDefault="008852DC" w:rsidP="008852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F4E351" w14:textId="77777777" w:rsidR="009D5A7F" w:rsidRPr="009D5A7F" w:rsidRDefault="009D5A7F" w:rsidP="009D5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5A7F">
        <w:rPr>
          <w:rFonts w:ascii="Times New Roman" w:hAnsi="Times New Roman" w:cs="Times New Roman"/>
          <w:sz w:val="28"/>
          <w:szCs w:val="28"/>
        </w:rPr>
        <w:t>- Преобразуем каждую букву в сообщении в числовое значение согласно таблице ASCII:</w:t>
      </w:r>
    </w:p>
    <w:p w14:paraId="24C16FEC" w14:textId="77777777" w:rsidR="009D5A7F" w:rsidRPr="009D5A7F" w:rsidRDefault="009D5A7F" w:rsidP="009D5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5A7F">
        <w:rPr>
          <w:rFonts w:ascii="Times New Roman" w:hAnsi="Times New Roman" w:cs="Times New Roman"/>
          <w:sz w:val="28"/>
          <w:szCs w:val="28"/>
        </w:rPr>
        <w:t xml:space="preserve">     - "К" -&gt; 75, "л" -&gt; 108, "е" -&gt; 101, "п" -&gt; 112, "и" -&gt; 105, "к" -&gt; 107, "о" -&gt; 111, "в" -&gt; 118, " " -&gt; 32, "С" -&gt; 83, "т" -&gt; 116, "е" -&gt; 101, "п" -&gt; 112, "а" -&gt; 97, "н" -&gt; 110, " " -&gt; 32, "Д" -&gt; 68, "а" -&gt; 97, "н" -&gt; 110, "и" -&gt; 105, "и" -&gt; 105, "л" -&gt; 108, "о" -&gt; 111, "в" -&gt; 118, "и" -&gt; 105, "ч" -&gt; 99.</w:t>
      </w:r>
    </w:p>
    <w:p w14:paraId="2BEF6DE1" w14:textId="77777777" w:rsidR="009D5A7F" w:rsidRPr="009D5A7F" w:rsidRDefault="009D5A7F" w:rsidP="009D5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5A7F">
        <w:rPr>
          <w:rFonts w:ascii="Times New Roman" w:hAnsi="Times New Roman" w:cs="Times New Roman"/>
          <w:sz w:val="28"/>
          <w:szCs w:val="28"/>
        </w:rPr>
        <w:t xml:space="preserve">   - Вычислим </w:t>
      </w:r>
      <w:proofErr w:type="spellStart"/>
      <w:r w:rsidRPr="009D5A7F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9D5A7F">
        <w:rPr>
          <w:rFonts w:ascii="Times New Roman" w:hAnsi="Times New Roman" w:cs="Times New Roman"/>
          <w:sz w:val="28"/>
          <w:szCs w:val="28"/>
        </w:rPr>
        <w:t xml:space="preserve"> для каждого числа:</w:t>
      </w:r>
    </w:p>
    <w:p w14:paraId="1B570C9C" w14:textId="77777777" w:rsidR="009D5A7F" w:rsidRPr="009D5A7F" w:rsidRDefault="009D5A7F" w:rsidP="009D5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5A7F">
        <w:rPr>
          <w:rFonts w:ascii="Times New Roman" w:hAnsi="Times New Roman" w:cs="Times New Roman"/>
          <w:sz w:val="28"/>
          <w:szCs w:val="28"/>
        </w:rPr>
        <w:t xml:space="preserve">     - Зашифруем каждое числовое значение символа с использованием открытого ключа e и модуля n:</w:t>
      </w:r>
    </w:p>
    <w:p w14:paraId="758B752A" w14:textId="77777777" w:rsidR="009D5A7F" w:rsidRPr="009D5A7F" w:rsidRDefault="009D5A7F" w:rsidP="009D5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5A7F">
        <w:rPr>
          <w:rFonts w:ascii="Times New Roman" w:hAnsi="Times New Roman" w:cs="Times New Roman"/>
          <w:sz w:val="28"/>
          <w:szCs w:val="28"/>
        </w:rPr>
        <w:t xml:space="preserve">       - </w:t>
      </w:r>
      <w:proofErr w:type="spellStart"/>
      <w:r w:rsidRPr="009D5A7F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9D5A7F">
        <w:rPr>
          <w:rFonts w:ascii="Times New Roman" w:hAnsi="Times New Roman" w:cs="Times New Roman"/>
          <w:sz w:val="28"/>
          <w:szCs w:val="28"/>
        </w:rPr>
        <w:t xml:space="preserve"> для "К" (75): 75^691 </w:t>
      </w:r>
      <w:proofErr w:type="spellStart"/>
      <w:r w:rsidRPr="009D5A7F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9D5A7F">
        <w:rPr>
          <w:rFonts w:ascii="Times New Roman" w:hAnsi="Times New Roman" w:cs="Times New Roman"/>
          <w:sz w:val="28"/>
          <w:szCs w:val="28"/>
        </w:rPr>
        <w:t xml:space="preserve"> 779 = 168,</w:t>
      </w:r>
    </w:p>
    <w:p w14:paraId="021ACAD1" w14:textId="77777777" w:rsidR="009D5A7F" w:rsidRPr="009D5A7F" w:rsidRDefault="009D5A7F" w:rsidP="009D5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5A7F">
        <w:rPr>
          <w:rFonts w:ascii="Times New Roman" w:hAnsi="Times New Roman" w:cs="Times New Roman"/>
          <w:sz w:val="28"/>
          <w:szCs w:val="28"/>
        </w:rPr>
        <w:t xml:space="preserve">       - </w:t>
      </w:r>
      <w:proofErr w:type="spellStart"/>
      <w:r w:rsidRPr="009D5A7F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9D5A7F">
        <w:rPr>
          <w:rFonts w:ascii="Times New Roman" w:hAnsi="Times New Roman" w:cs="Times New Roman"/>
          <w:sz w:val="28"/>
          <w:szCs w:val="28"/>
        </w:rPr>
        <w:t xml:space="preserve"> для "л" (108): 108^691 </w:t>
      </w:r>
      <w:proofErr w:type="spellStart"/>
      <w:r w:rsidRPr="009D5A7F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9D5A7F">
        <w:rPr>
          <w:rFonts w:ascii="Times New Roman" w:hAnsi="Times New Roman" w:cs="Times New Roman"/>
          <w:sz w:val="28"/>
          <w:szCs w:val="28"/>
        </w:rPr>
        <w:t xml:space="preserve"> 779 = 166,</w:t>
      </w:r>
    </w:p>
    <w:p w14:paraId="58E35F75" w14:textId="77777777" w:rsidR="009D5A7F" w:rsidRPr="009D5A7F" w:rsidRDefault="009D5A7F" w:rsidP="009D5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5A7F">
        <w:rPr>
          <w:rFonts w:ascii="Times New Roman" w:hAnsi="Times New Roman" w:cs="Times New Roman"/>
          <w:sz w:val="28"/>
          <w:szCs w:val="28"/>
        </w:rPr>
        <w:t xml:space="preserve">       - </w:t>
      </w:r>
      <w:proofErr w:type="spellStart"/>
      <w:r w:rsidRPr="009D5A7F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9D5A7F">
        <w:rPr>
          <w:rFonts w:ascii="Times New Roman" w:hAnsi="Times New Roman" w:cs="Times New Roman"/>
          <w:sz w:val="28"/>
          <w:szCs w:val="28"/>
        </w:rPr>
        <w:t xml:space="preserve"> для "е" (101): 101^691 </w:t>
      </w:r>
      <w:proofErr w:type="spellStart"/>
      <w:r w:rsidRPr="009D5A7F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9D5A7F">
        <w:rPr>
          <w:rFonts w:ascii="Times New Roman" w:hAnsi="Times New Roman" w:cs="Times New Roman"/>
          <w:sz w:val="28"/>
          <w:szCs w:val="28"/>
        </w:rPr>
        <w:t xml:space="preserve"> 779 = 283,</w:t>
      </w:r>
    </w:p>
    <w:p w14:paraId="25D1F9CD" w14:textId="77777777" w:rsidR="009D5A7F" w:rsidRPr="009D5A7F" w:rsidRDefault="009D5A7F" w:rsidP="009D5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5A7F">
        <w:rPr>
          <w:rFonts w:ascii="Times New Roman" w:hAnsi="Times New Roman" w:cs="Times New Roman"/>
          <w:sz w:val="28"/>
          <w:szCs w:val="28"/>
        </w:rPr>
        <w:t xml:space="preserve">       - </w:t>
      </w:r>
      <w:proofErr w:type="spellStart"/>
      <w:r w:rsidRPr="009D5A7F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9D5A7F">
        <w:rPr>
          <w:rFonts w:ascii="Times New Roman" w:hAnsi="Times New Roman" w:cs="Times New Roman"/>
          <w:sz w:val="28"/>
          <w:szCs w:val="28"/>
        </w:rPr>
        <w:t xml:space="preserve"> для "п" (112): 112^691 </w:t>
      </w:r>
      <w:proofErr w:type="spellStart"/>
      <w:r w:rsidRPr="009D5A7F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9D5A7F">
        <w:rPr>
          <w:rFonts w:ascii="Times New Roman" w:hAnsi="Times New Roman" w:cs="Times New Roman"/>
          <w:sz w:val="28"/>
          <w:szCs w:val="28"/>
        </w:rPr>
        <w:t xml:space="preserve"> 779 = 335,</w:t>
      </w:r>
    </w:p>
    <w:p w14:paraId="03690657" w14:textId="77777777" w:rsidR="009D5A7F" w:rsidRPr="009D5A7F" w:rsidRDefault="009D5A7F" w:rsidP="009D5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5A7F">
        <w:rPr>
          <w:rFonts w:ascii="Times New Roman" w:hAnsi="Times New Roman" w:cs="Times New Roman"/>
          <w:sz w:val="28"/>
          <w:szCs w:val="28"/>
        </w:rPr>
        <w:t xml:space="preserve">       - и так далее...</w:t>
      </w:r>
    </w:p>
    <w:p w14:paraId="23152338" w14:textId="69427986" w:rsidR="0000262E" w:rsidRDefault="009D5A7F" w:rsidP="009D5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5A7F">
        <w:rPr>
          <w:rFonts w:ascii="Times New Roman" w:hAnsi="Times New Roman" w:cs="Times New Roman"/>
          <w:sz w:val="28"/>
          <w:szCs w:val="28"/>
        </w:rPr>
        <w:t xml:space="preserve">   - Получили </w:t>
      </w:r>
      <w:proofErr w:type="spellStart"/>
      <w:r w:rsidRPr="009D5A7F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9D5A7F">
        <w:rPr>
          <w:rFonts w:ascii="Times New Roman" w:hAnsi="Times New Roman" w:cs="Times New Roman"/>
          <w:sz w:val="28"/>
          <w:szCs w:val="28"/>
        </w:rPr>
        <w:t>: [168, 166, 283, 335, 146, 370, 314, 510, 94, 50, 694, 283, 335, 146, 370, 314, 510, 94, 50, 166, 97, 110, 105, 105, 108, 111, 118, 105, 99].</w:t>
      </w:r>
    </w:p>
    <w:p w14:paraId="363D04DD" w14:textId="2A94BEA1" w:rsidR="009D5A7F" w:rsidRDefault="009D5A7F" w:rsidP="009D5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6F335A" w14:textId="77777777" w:rsidR="009D5A7F" w:rsidRPr="009D5A7F" w:rsidRDefault="009D5A7F" w:rsidP="009D5A7F">
      <w:pPr>
        <w:rPr>
          <w:rFonts w:ascii="Times New Roman" w:hAnsi="Times New Roman" w:cs="Times New Roman"/>
          <w:sz w:val="28"/>
          <w:szCs w:val="28"/>
        </w:rPr>
      </w:pPr>
      <w:r w:rsidRPr="009D5A7F">
        <w:rPr>
          <w:rFonts w:ascii="Times New Roman" w:hAnsi="Times New Roman" w:cs="Times New Roman"/>
          <w:sz w:val="28"/>
          <w:szCs w:val="28"/>
        </w:rPr>
        <w:t xml:space="preserve">- Выполним обратное преобразование каждого числа в букву согласно </w:t>
      </w:r>
      <w:proofErr w:type="gramStart"/>
      <w:r w:rsidRPr="009D5A7F">
        <w:rPr>
          <w:rFonts w:ascii="Times New Roman" w:hAnsi="Times New Roman" w:cs="Times New Roman"/>
          <w:sz w:val="28"/>
          <w:szCs w:val="28"/>
        </w:rPr>
        <w:t>таблице</w:t>
      </w:r>
      <w:proofErr w:type="gramEnd"/>
      <w:r w:rsidRPr="009D5A7F">
        <w:rPr>
          <w:rFonts w:ascii="Times New Roman" w:hAnsi="Times New Roman" w:cs="Times New Roman"/>
          <w:sz w:val="28"/>
          <w:szCs w:val="28"/>
        </w:rPr>
        <w:t xml:space="preserve"> ASCII:</w:t>
      </w:r>
    </w:p>
    <w:p w14:paraId="6411C149" w14:textId="77777777" w:rsidR="009D5A7F" w:rsidRPr="009D5A7F" w:rsidRDefault="009D5A7F" w:rsidP="009D5A7F">
      <w:pPr>
        <w:rPr>
          <w:rFonts w:ascii="Times New Roman" w:hAnsi="Times New Roman" w:cs="Times New Roman"/>
          <w:sz w:val="28"/>
          <w:szCs w:val="28"/>
        </w:rPr>
      </w:pPr>
      <w:r w:rsidRPr="009D5A7F">
        <w:rPr>
          <w:rFonts w:ascii="Times New Roman" w:hAnsi="Times New Roman" w:cs="Times New Roman"/>
          <w:sz w:val="28"/>
          <w:szCs w:val="28"/>
        </w:rPr>
        <w:t xml:space="preserve">     - Расшифруем каждое зашифрованное число с использованием закрытого ключа d и модуля n:</w:t>
      </w:r>
    </w:p>
    <w:p w14:paraId="1830F333" w14:textId="77777777" w:rsidR="009D5A7F" w:rsidRPr="009D5A7F" w:rsidRDefault="009D5A7F" w:rsidP="009D5A7F">
      <w:pPr>
        <w:rPr>
          <w:rFonts w:ascii="Times New Roman" w:hAnsi="Times New Roman" w:cs="Times New Roman"/>
          <w:sz w:val="28"/>
          <w:szCs w:val="28"/>
        </w:rPr>
      </w:pPr>
      <w:r w:rsidRPr="009D5A7F">
        <w:rPr>
          <w:rFonts w:ascii="Times New Roman" w:hAnsi="Times New Roman" w:cs="Times New Roman"/>
          <w:sz w:val="28"/>
          <w:szCs w:val="28"/>
        </w:rPr>
        <w:t xml:space="preserve">       - Расшифрованные числа:</w:t>
      </w:r>
    </w:p>
    <w:p w14:paraId="28EEB1A9" w14:textId="0EDD6627" w:rsidR="009D5A7F" w:rsidRPr="009D5A7F" w:rsidRDefault="009D5A7F" w:rsidP="009D5A7F">
      <w:pPr>
        <w:rPr>
          <w:rFonts w:ascii="Times New Roman" w:hAnsi="Times New Roman" w:cs="Times New Roman"/>
          <w:sz w:val="28"/>
          <w:szCs w:val="28"/>
        </w:rPr>
      </w:pPr>
      <w:r w:rsidRPr="009D5A7F">
        <w:rPr>
          <w:rFonts w:ascii="Times New Roman" w:hAnsi="Times New Roman" w:cs="Times New Roman"/>
          <w:sz w:val="28"/>
          <w:szCs w:val="28"/>
        </w:rPr>
        <w:t xml:space="preserve">         - Для числа 168: 168^</w:t>
      </w:r>
      <w:r w:rsidR="00D100E6">
        <w:rPr>
          <w:rFonts w:ascii="Times New Roman" w:hAnsi="Times New Roman" w:cs="Times New Roman"/>
          <w:sz w:val="28"/>
          <w:szCs w:val="28"/>
        </w:rPr>
        <w:t>577</w:t>
      </w:r>
      <w:r w:rsidRPr="009D5A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7F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9D5A7F">
        <w:rPr>
          <w:rFonts w:ascii="Times New Roman" w:hAnsi="Times New Roman" w:cs="Times New Roman"/>
          <w:sz w:val="28"/>
          <w:szCs w:val="28"/>
        </w:rPr>
        <w:t xml:space="preserve"> 779 = 75 (символ "К"),</w:t>
      </w:r>
    </w:p>
    <w:p w14:paraId="68227AD5" w14:textId="68D5C02B" w:rsidR="009D5A7F" w:rsidRPr="009D5A7F" w:rsidRDefault="009D5A7F" w:rsidP="009D5A7F">
      <w:pPr>
        <w:rPr>
          <w:rFonts w:ascii="Times New Roman" w:hAnsi="Times New Roman" w:cs="Times New Roman"/>
          <w:sz w:val="28"/>
          <w:szCs w:val="28"/>
        </w:rPr>
      </w:pPr>
      <w:r w:rsidRPr="009D5A7F">
        <w:rPr>
          <w:rFonts w:ascii="Times New Roman" w:hAnsi="Times New Roman" w:cs="Times New Roman"/>
          <w:sz w:val="28"/>
          <w:szCs w:val="28"/>
        </w:rPr>
        <w:t xml:space="preserve">         - Для числа 166: 166^</w:t>
      </w:r>
      <w:r w:rsidR="00D100E6">
        <w:rPr>
          <w:rFonts w:ascii="Times New Roman" w:hAnsi="Times New Roman" w:cs="Times New Roman"/>
          <w:sz w:val="28"/>
          <w:szCs w:val="28"/>
        </w:rPr>
        <w:t>577</w:t>
      </w:r>
      <w:r w:rsidRPr="009D5A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7F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9D5A7F">
        <w:rPr>
          <w:rFonts w:ascii="Times New Roman" w:hAnsi="Times New Roman" w:cs="Times New Roman"/>
          <w:sz w:val="28"/>
          <w:szCs w:val="28"/>
        </w:rPr>
        <w:t xml:space="preserve"> 779 = 108 (символ "л"),</w:t>
      </w:r>
    </w:p>
    <w:p w14:paraId="0DCF2070" w14:textId="78DC6C9D" w:rsidR="009D5A7F" w:rsidRPr="009D5A7F" w:rsidRDefault="009D5A7F" w:rsidP="009D5A7F">
      <w:pPr>
        <w:rPr>
          <w:rFonts w:ascii="Times New Roman" w:hAnsi="Times New Roman" w:cs="Times New Roman"/>
          <w:sz w:val="28"/>
          <w:szCs w:val="28"/>
        </w:rPr>
      </w:pPr>
      <w:r w:rsidRPr="009D5A7F">
        <w:rPr>
          <w:rFonts w:ascii="Times New Roman" w:hAnsi="Times New Roman" w:cs="Times New Roman"/>
          <w:sz w:val="28"/>
          <w:szCs w:val="28"/>
        </w:rPr>
        <w:t xml:space="preserve">         - Для числа 283: 283^</w:t>
      </w:r>
      <w:r w:rsidR="00D100E6">
        <w:rPr>
          <w:rFonts w:ascii="Times New Roman" w:hAnsi="Times New Roman" w:cs="Times New Roman"/>
          <w:sz w:val="28"/>
          <w:szCs w:val="28"/>
        </w:rPr>
        <w:t>577</w:t>
      </w:r>
      <w:r w:rsidRPr="009D5A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7F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9D5A7F">
        <w:rPr>
          <w:rFonts w:ascii="Times New Roman" w:hAnsi="Times New Roman" w:cs="Times New Roman"/>
          <w:sz w:val="28"/>
          <w:szCs w:val="28"/>
        </w:rPr>
        <w:t xml:space="preserve"> 779 = 101 (символ "е"),</w:t>
      </w:r>
    </w:p>
    <w:p w14:paraId="5E1C211B" w14:textId="079B729C" w:rsidR="009D5A7F" w:rsidRPr="009D5A7F" w:rsidRDefault="009D5A7F" w:rsidP="009D5A7F">
      <w:pPr>
        <w:rPr>
          <w:rFonts w:ascii="Times New Roman" w:hAnsi="Times New Roman" w:cs="Times New Roman"/>
          <w:sz w:val="28"/>
          <w:szCs w:val="28"/>
        </w:rPr>
      </w:pPr>
      <w:r w:rsidRPr="009D5A7F">
        <w:rPr>
          <w:rFonts w:ascii="Times New Roman" w:hAnsi="Times New Roman" w:cs="Times New Roman"/>
          <w:sz w:val="28"/>
          <w:szCs w:val="28"/>
        </w:rPr>
        <w:t xml:space="preserve">         - Для числа 335: 335^</w:t>
      </w:r>
      <w:r w:rsidR="00D100E6">
        <w:rPr>
          <w:rFonts w:ascii="Times New Roman" w:hAnsi="Times New Roman" w:cs="Times New Roman"/>
          <w:sz w:val="28"/>
          <w:szCs w:val="28"/>
        </w:rPr>
        <w:t>577</w:t>
      </w:r>
      <w:bookmarkStart w:id="12" w:name="_GoBack"/>
      <w:bookmarkEnd w:id="12"/>
      <w:r w:rsidRPr="009D5A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7F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9D5A7F">
        <w:rPr>
          <w:rFonts w:ascii="Times New Roman" w:hAnsi="Times New Roman" w:cs="Times New Roman"/>
          <w:sz w:val="28"/>
          <w:szCs w:val="28"/>
        </w:rPr>
        <w:t xml:space="preserve"> 779 = 112 (символ "п"),</w:t>
      </w:r>
    </w:p>
    <w:p w14:paraId="782F0064" w14:textId="77777777" w:rsidR="009D5A7F" w:rsidRPr="009D5A7F" w:rsidRDefault="009D5A7F" w:rsidP="009D5A7F">
      <w:pPr>
        <w:rPr>
          <w:rFonts w:ascii="Times New Roman" w:hAnsi="Times New Roman" w:cs="Times New Roman"/>
          <w:sz w:val="28"/>
          <w:szCs w:val="28"/>
        </w:rPr>
      </w:pPr>
      <w:r w:rsidRPr="009D5A7F">
        <w:rPr>
          <w:rFonts w:ascii="Times New Roman" w:hAnsi="Times New Roman" w:cs="Times New Roman"/>
          <w:sz w:val="28"/>
          <w:szCs w:val="28"/>
        </w:rPr>
        <w:t xml:space="preserve">         - и так далее...</w:t>
      </w:r>
    </w:p>
    <w:p w14:paraId="5093003A" w14:textId="77777777" w:rsidR="009D5A7F" w:rsidRDefault="009D5A7F" w:rsidP="009D5A7F">
      <w:pPr>
        <w:rPr>
          <w:rFonts w:ascii="Times New Roman" w:hAnsi="Times New Roman" w:cs="Times New Roman"/>
          <w:sz w:val="28"/>
          <w:szCs w:val="28"/>
        </w:rPr>
      </w:pPr>
      <w:r w:rsidRPr="009D5A7F">
        <w:rPr>
          <w:rFonts w:ascii="Times New Roman" w:hAnsi="Times New Roman" w:cs="Times New Roman"/>
          <w:sz w:val="28"/>
          <w:szCs w:val="28"/>
        </w:rPr>
        <w:t xml:space="preserve">   - Получили расшифрованное сообщение: "Клепиков Степан Даниилович". </w:t>
      </w:r>
    </w:p>
    <w:p w14:paraId="1037A4AE" w14:textId="1A26763F" w:rsidR="00D25DE3" w:rsidRPr="00264C18" w:rsidRDefault="00D25DE3" w:rsidP="009D5A7F"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B551B2" w14:textId="77777777" w:rsidR="00D25DE3" w:rsidRDefault="00D25DE3" w:rsidP="00D25DE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2440571"/>
      <w:r w:rsidRPr="00FC08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13"/>
    </w:p>
    <w:p w14:paraId="640BF320" w14:textId="77777777" w:rsidR="00D25DE3" w:rsidRDefault="00D25DE3" w:rsidP="00D25DE3"/>
    <w:bookmarkEnd w:id="2"/>
    <w:p w14:paraId="1637A89B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p w14:paraId="75F61940" w14:textId="77777777" w:rsid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sectPr w:rsidR="0013543D" w:rsidSect="00973099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04BEE37" w14:textId="56F451E1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```python</w:t>
      </w:r>
    </w:p>
    <w:p w14:paraId="2BFE9EC1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import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random</w:t>
      </w:r>
    </w:p>
    <w:p w14:paraId="621D25CE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</w:p>
    <w:p w14:paraId="13404BEC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proofErr w:type="spellStart"/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def</w:t>
      </w:r>
      <w:proofErr w:type="spellEnd"/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sundaram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(limit):</w:t>
      </w:r>
    </w:p>
    <w:p w14:paraId="24AD486B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numbers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= list(range(3, limit+1, 2))</w:t>
      </w:r>
    </w:p>
    <w:p w14:paraId="26C006BE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half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= (limit)//2</w:t>
      </w:r>
    </w:p>
    <w:p w14:paraId="2FCF60A5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initial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= 4</w:t>
      </w:r>
    </w:p>
    <w:p w14:paraId="41BB6791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</w:p>
    <w:p w14:paraId="4D810668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for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step in range(3, limit+1, 2):</w:t>
      </w:r>
    </w:p>
    <w:p w14:paraId="69DFB0BA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for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in range(initial, half, step):</w:t>
      </w:r>
    </w:p>
    <w:p w14:paraId="458BAD75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numbers[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i-1] = 0</w:t>
      </w:r>
    </w:p>
    <w:p w14:paraId="1A8A2BD6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initial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+= 2*(step+1)</w:t>
      </w:r>
    </w:p>
    <w:p w14:paraId="41C06B69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</w:p>
    <w:p w14:paraId="0DE57D9B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if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initial &gt; half:</w:t>
      </w:r>
    </w:p>
    <w:p w14:paraId="38104A59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return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[2] + [number for number in numbers if number]</w:t>
      </w:r>
    </w:p>
    <w:p w14:paraId="64010428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</w:p>
    <w:p w14:paraId="16096BD8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proofErr w:type="spellStart"/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def</w:t>
      </w:r>
      <w:proofErr w:type="spellEnd"/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is_prime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(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num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):</w:t>
      </w:r>
    </w:p>
    <w:p w14:paraId="027AF3DF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if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num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&lt;= 1:</w:t>
      </w:r>
    </w:p>
    <w:p w14:paraId="41EA608B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return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False</w:t>
      </w:r>
    </w:p>
    <w:p w14:paraId="5786869E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for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in range(2,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int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(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num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**0.5) + 1):</w:t>
      </w:r>
    </w:p>
    <w:p w14:paraId="5EE74F3C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if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num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%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== 0:</w:t>
      </w:r>
    </w:p>
    <w:p w14:paraId="6AD7A9F4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return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False</w:t>
      </w:r>
    </w:p>
    <w:p w14:paraId="6E9FEAD3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return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True</w:t>
      </w:r>
    </w:p>
    <w:p w14:paraId="0800A428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</w:p>
    <w:p w14:paraId="1BA63D9E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proofErr w:type="spellStart"/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def</w:t>
      </w:r>
      <w:proofErr w:type="spellEnd"/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generate_prime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():</w:t>
      </w:r>
    </w:p>
    <w:p w14:paraId="53969AE2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prime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= False</w:t>
      </w:r>
    </w:p>
    <w:p w14:paraId="53C0AAB0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while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not prime:</w:t>
      </w:r>
    </w:p>
    <w:p w14:paraId="216112EE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</w:t>
      </w:r>
      <w:proofErr w:type="spellStart"/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num</w:t>
      </w:r>
      <w:proofErr w:type="spellEnd"/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=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int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(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input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("Введите простое число: "))</w:t>
      </w:r>
    </w:p>
    <w:p w14:paraId="24200B01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if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is_prime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(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num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):</w:t>
      </w:r>
    </w:p>
    <w:p w14:paraId="7C52F755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prime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= True</w:t>
      </w:r>
    </w:p>
    <w:p w14:paraId="15E76D25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else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:</w:t>
      </w:r>
    </w:p>
    <w:p w14:paraId="6A52E241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    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print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(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"Число не является простым. Пожалуйста, введите простое число.")</w:t>
      </w:r>
    </w:p>
    <w:p w14:paraId="08BED233" w14:textId="77777777" w:rsidR="0013543D" w:rsidRPr="00536552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return</w:t>
      </w:r>
      <w:proofErr w:type="gramEnd"/>
      <w:r w:rsidRPr="00536552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num</w:t>
      </w:r>
      <w:proofErr w:type="spellEnd"/>
    </w:p>
    <w:p w14:paraId="1B92A84D" w14:textId="77777777" w:rsidR="0013543D" w:rsidRPr="00536552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</w:p>
    <w:p w14:paraId="644F472B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proofErr w:type="spellStart"/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def</w:t>
      </w:r>
      <w:proofErr w:type="spellEnd"/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gcd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(a, b):</w:t>
      </w:r>
    </w:p>
    <w:p w14:paraId="506A3B79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while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b != 0:</w:t>
      </w:r>
    </w:p>
    <w:p w14:paraId="16787EA8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a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, b = b, a % b</w:t>
      </w:r>
    </w:p>
    <w:p w14:paraId="279FA383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return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a</w:t>
      </w:r>
    </w:p>
    <w:p w14:paraId="3250A013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</w:p>
    <w:p w14:paraId="5A19B751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proofErr w:type="spellStart"/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def</w:t>
      </w:r>
      <w:proofErr w:type="spellEnd"/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mod_inverse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(a, m):</w:t>
      </w:r>
    </w:p>
    <w:p w14:paraId="279A8408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m0, x0, x1 = m, 0, 1</w:t>
      </w:r>
    </w:p>
    <w:p w14:paraId="6DC7E611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while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a &gt; 1:</w:t>
      </w:r>
    </w:p>
    <w:p w14:paraId="28D21F1A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q = a // m</w:t>
      </w:r>
    </w:p>
    <w:p w14:paraId="1FFFE4EA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m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, a = a % m, m</w:t>
      </w:r>
    </w:p>
    <w:p w14:paraId="36FDAEE3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x0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, x1 = x1 - q * x0, x0</w:t>
      </w:r>
    </w:p>
    <w:p w14:paraId="3D2B180D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return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x1 + m0 if x1 &lt; 0 else x1</w:t>
      </w:r>
    </w:p>
    <w:p w14:paraId="39467F8B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</w:p>
    <w:p w14:paraId="6097C2A6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proofErr w:type="spellStart"/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def</w:t>
      </w:r>
      <w:proofErr w:type="spellEnd"/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generate_key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(p, q):</w:t>
      </w:r>
    </w:p>
    <w:p w14:paraId="39133B43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n = p * q</w:t>
      </w:r>
    </w:p>
    <w:p w14:paraId="31D554D4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phi_n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= (p - 1) * (q - 1)</w:t>
      </w:r>
    </w:p>
    <w:p w14:paraId="60241A89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e = 691</w:t>
      </w:r>
    </w:p>
    <w:p w14:paraId="641AEB95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d =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mod_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inverse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(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e,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phi_n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)</w:t>
      </w:r>
    </w:p>
    <w:p w14:paraId="77CCAFF5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return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p, q, e, d, n</w:t>
      </w:r>
    </w:p>
    <w:p w14:paraId="02873B60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</w:p>
    <w:p w14:paraId="18FD7E9C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proofErr w:type="spellStart"/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def</w:t>
      </w:r>
      <w:proofErr w:type="spellEnd"/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encrypt(message, e, n):</w:t>
      </w:r>
    </w:p>
    <w:p w14:paraId="4FEEEB02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return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[pow(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ord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(char), e, n) for char in message]</w:t>
      </w:r>
    </w:p>
    <w:p w14:paraId="1BBA8F62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</w:p>
    <w:p w14:paraId="5F1B6C68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proofErr w:type="spellStart"/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def</w:t>
      </w:r>
      <w:proofErr w:type="spellEnd"/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decrypt(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ciphertext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, d, n):</w:t>
      </w:r>
    </w:p>
    <w:p w14:paraId="3A1AA866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return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''.join([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chr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(pow(char, d, n)) for char in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ciphertext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])</w:t>
      </w:r>
    </w:p>
    <w:p w14:paraId="2BBB29FF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</w:p>
    <w:p w14:paraId="4646E66A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proofErr w:type="spellStart"/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def</w:t>
      </w:r>
      <w:proofErr w:type="spellEnd"/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input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_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message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():</w:t>
      </w:r>
    </w:p>
    <w:p w14:paraId="290254FD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return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input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("Введите сообщение для шифрования: ")</w:t>
      </w:r>
    </w:p>
    <w:p w14:paraId="598337A3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p w14:paraId="19FA5E3B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if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__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name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__ == "__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main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__":</w:t>
      </w:r>
    </w:p>
    <w:p w14:paraId="34FDB422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# Шаг 1: Ввод простых чисел с клавиатуры</w:t>
      </w:r>
    </w:p>
    <w:p w14:paraId="03F446C2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print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(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"Шаг 1: Введите простые числа:")</w:t>
      </w:r>
    </w:p>
    <w:p w14:paraId="4D4B421D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p =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generate_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prime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()</w:t>
      </w:r>
      <w:proofErr w:type="gramEnd"/>
    </w:p>
    <w:p w14:paraId="5B3430DE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q =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generate_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prime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()</w:t>
      </w:r>
      <w:proofErr w:type="gramEnd"/>
    </w:p>
    <w:p w14:paraId="7C43A8C9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</w:p>
    <w:p w14:paraId="4AAF15B0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# Шаг 2: Нахождение публичного и приватного ключа</w:t>
      </w:r>
    </w:p>
    <w:p w14:paraId="39DFE5B7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print(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"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Шаг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2: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Нахождение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ключей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...")</w:t>
      </w:r>
    </w:p>
    <w:p w14:paraId="5D7C8315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p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, q, e, d, n =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generate_key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(p, q)</w:t>
      </w:r>
    </w:p>
    <w:p w14:paraId="0CBDA229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</w:p>
    <w:p w14:paraId="6202B717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# Шаг 3: Вывод на экран простых чисел, 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e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, 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d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и 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n</w:t>
      </w:r>
    </w:p>
    <w:p w14:paraId="1D36D00A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print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(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"Простые числа 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p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и 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q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:", 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p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, 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q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)</w:t>
      </w:r>
    </w:p>
    <w:p w14:paraId="5AD7CB93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print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(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"Публичный ключ 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e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:", 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e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)</w:t>
      </w:r>
    </w:p>
    <w:p w14:paraId="23A9AC3B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print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(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"Приватный ключ 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d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:", 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d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)</w:t>
      </w:r>
    </w:p>
    <w:p w14:paraId="3F412781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print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(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"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n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:", 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n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)</w:t>
      </w:r>
    </w:p>
    <w:p w14:paraId="4195520F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</w:t>
      </w:r>
    </w:p>
    <w:p w14:paraId="0EC42704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552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# Шаг 4: Ввод сообщения для шифрования</w:t>
      </w:r>
    </w:p>
    <w:p w14:paraId="16198831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message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= 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input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_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message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()</w:t>
      </w:r>
    </w:p>
    <w:p w14:paraId="6C8A7B11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</w:t>
      </w:r>
    </w:p>
    <w:p w14:paraId="17A02F05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#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Шаг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5: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Шифрование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сообщения</w:t>
      </w:r>
      <w:proofErr w:type="spellEnd"/>
    </w:p>
    <w:p w14:paraId="77387F65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encrypted_message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=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encrypt(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message,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e_example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,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n_example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)</w:t>
      </w:r>
    </w:p>
    <w:p w14:paraId="4D7C48D1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print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(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"Зашифрованное сообщение:", 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encrypted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_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message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)</w:t>
      </w:r>
    </w:p>
    <w:p w14:paraId="34024EF8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</w:t>
      </w:r>
    </w:p>
    <w:p w14:paraId="579C6027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# Шаг 6: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Расшифрование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сообщения</w:t>
      </w:r>
    </w:p>
    <w:p w14:paraId="25218CC4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  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decrypted_message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=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decrypt(</w:t>
      </w:r>
      <w:proofErr w:type="spellStart"/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encrypted_message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,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d_example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, </w:t>
      </w:r>
      <w:proofErr w:type="spell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n_example</w:t>
      </w:r>
      <w:proofErr w:type="spellEnd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)</w:t>
      </w:r>
    </w:p>
    <w:p w14:paraId="1321F174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    </w:t>
      </w:r>
      <w:proofErr w:type="gramStart"/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print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(</w:t>
      </w:r>
      <w:proofErr w:type="gramEnd"/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"Расшифрованное сообщение:", 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decrypted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_</w:t>
      </w: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message</w:t>
      </w:r>
      <w:r w:rsidRPr="0013543D">
        <w:rPr>
          <w:rFonts w:ascii="Times New Roman" w:eastAsia="Times New Roman" w:hAnsi="Times New Roman" w:cs="Times New Roman"/>
          <w:sz w:val="14"/>
          <w:szCs w:val="14"/>
          <w:lang w:eastAsia="ru-RU"/>
        </w:rPr>
        <w:t>)</w:t>
      </w:r>
    </w:p>
    <w:p w14:paraId="1838B61A" w14:textId="77777777" w:rsidR="0013543D" w:rsidRP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</w:pPr>
      <w:r w:rsidRPr="0013543D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>```</w:t>
      </w:r>
    </w:p>
    <w:p w14:paraId="3F43F44E" w14:textId="77777777" w:rsidR="0013543D" w:rsidRDefault="0013543D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  <w:sectPr w:rsidR="0013543D" w:rsidSect="0013543D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42C92821" w14:textId="7D339765" w:rsidR="00970B3F" w:rsidRPr="0013543D" w:rsidRDefault="00970B3F" w:rsidP="0013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sectPr w:rsidR="00970B3F" w:rsidRPr="0013543D" w:rsidSect="0013543D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7F20F" w14:textId="77777777" w:rsidR="006D1714" w:rsidRDefault="006D1714">
      <w:pPr>
        <w:spacing w:after="0" w:line="240" w:lineRule="auto"/>
      </w:pPr>
      <w:r>
        <w:separator/>
      </w:r>
    </w:p>
  </w:endnote>
  <w:endnote w:type="continuationSeparator" w:id="0">
    <w:p w14:paraId="1DE6EF0F" w14:textId="77777777" w:rsidR="006D1714" w:rsidRDefault="006D1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3773938"/>
      <w:docPartObj>
        <w:docPartGallery w:val="Page Numbers (Bottom of Page)"/>
        <w:docPartUnique/>
      </w:docPartObj>
    </w:sdtPr>
    <w:sdtEndPr/>
    <w:sdtContent>
      <w:p w14:paraId="70DDFC7F" w14:textId="3F879E23" w:rsidR="001D6754" w:rsidRDefault="00A00C2B">
        <w:pPr>
          <w:pStyle w:val="a3"/>
          <w:jc w:val="center"/>
        </w:pPr>
        <w:r w:rsidRPr="001A742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742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A742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100E6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1A742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2C92B2" w14:textId="77777777" w:rsidR="001D6754" w:rsidRDefault="001D675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483A7" w14:textId="77777777" w:rsidR="006D1714" w:rsidRDefault="006D1714">
      <w:pPr>
        <w:spacing w:after="0" w:line="240" w:lineRule="auto"/>
      </w:pPr>
      <w:r>
        <w:separator/>
      </w:r>
    </w:p>
  </w:footnote>
  <w:footnote w:type="continuationSeparator" w:id="0">
    <w:p w14:paraId="00737A57" w14:textId="77777777" w:rsidR="006D1714" w:rsidRDefault="006D1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1D5B"/>
    <w:multiLevelType w:val="multilevel"/>
    <w:tmpl w:val="E43A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A388A"/>
    <w:multiLevelType w:val="hybridMultilevel"/>
    <w:tmpl w:val="754C56D2"/>
    <w:lvl w:ilvl="0" w:tplc="2996A8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FC5E46"/>
    <w:multiLevelType w:val="hybridMultilevel"/>
    <w:tmpl w:val="CC848A7E"/>
    <w:lvl w:ilvl="0" w:tplc="2996A80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444412"/>
    <w:multiLevelType w:val="hybridMultilevel"/>
    <w:tmpl w:val="BAD6223E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AF710D"/>
    <w:multiLevelType w:val="hybridMultilevel"/>
    <w:tmpl w:val="EEB895FE"/>
    <w:lvl w:ilvl="0" w:tplc="C1E29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8A313A"/>
    <w:multiLevelType w:val="hybridMultilevel"/>
    <w:tmpl w:val="8EB66DBE"/>
    <w:lvl w:ilvl="0" w:tplc="2996A8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10"/>
    <w:rsid w:val="00000464"/>
    <w:rsid w:val="00001C9B"/>
    <w:rsid w:val="0000262E"/>
    <w:rsid w:val="00012F6F"/>
    <w:rsid w:val="00014B10"/>
    <w:rsid w:val="000150BF"/>
    <w:rsid w:val="00034DE0"/>
    <w:rsid w:val="00057E4C"/>
    <w:rsid w:val="00070D15"/>
    <w:rsid w:val="00083765"/>
    <w:rsid w:val="000C04C8"/>
    <w:rsid w:val="000D1AF6"/>
    <w:rsid w:val="000D5F49"/>
    <w:rsid w:val="000F69E6"/>
    <w:rsid w:val="00121422"/>
    <w:rsid w:val="0013543D"/>
    <w:rsid w:val="001364B8"/>
    <w:rsid w:val="001540A7"/>
    <w:rsid w:val="001545D1"/>
    <w:rsid w:val="00161B0A"/>
    <w:rsid w:val="0017257C"/>
    <w:rsid w:val="001805DD"/>
    <w:rsid w:val="001A7425"/>
    <w:rsid w:val="001B47D0"/>
    <w:rsid w:val="001B5345"/>
    <w:rsid w:val="001D4431"/>
    <w:rsid w:val="001D6754"/>
    <w:rsid w:val="001E29A4"/>
    <w:rsid w:val="001E63BD"/>
    <w:rsid w:val="001F13C6"/>
    <w:rsid w:val="002073B7"/>
    <w:rsid w:val="00207CFB"/>
    <w:rsid w:val="002372FF"/>
    <w:rsid w:val="00237F2A"/>
    <w:rsid w:val="00241C8B"/>
    <w:rsid w:val="00244131"/>
    <w:rsid w:val="002529B3"/>
    <w:rsid w:val="00261EE6"/>
    <w:rsid w:val="00264C18"/>
    <w:rsid w:val="00267683"/>
    <w:rsid w:val="00272531"/>
    <w:rsid w:val="00273D6A"/>
    <w:rsid w:val="00286910"/>
    <w:rsid w:val="002A4F1B"/>
    <w:rsid w:val="002B0E93"/>
    <w:rsid w:val="002F249D"/>
    <w:rsid w:val="002F2804"/>
    <w:rsid w:val="00313ADE"/>
    <w:rsid w:val="00322A32"/>
    <w:rsid w:val="00336E58"/>
    <w:rsid w:val="003431E6"/>
    <w:rsid w:val="00367EEA"/>
    <w:rsid w:val="0037047B"/>
    <w:rsid w:val="003967C6"/>
    <w:rsid w:val="003B2449"/>
    <w:rsid w:val="003C6B59"/>
    <w:rsid w:val="003D215C"/>
    <w:rsid w:val="003D6B84"/>
    <w:rsid w:val="00407038"/>
    <w:rsid w:val="0043287F"/>
    <w:rsid w:val="00435CDF"/>
    <w:rsid w:val="00443FD0"/>
    <w:rsid w:val="004617C7"/>
    <w:rsid w:val="0047626D"/>
    <w:rsid w:val="00477A0A"/>
    <w:rsid w:val="00485FE2"/>
    <w:rsid w:val="004951FA"/>
    <w:rsid w:val="004965B7"/>
    <w:rsid w:val="004B71D2"/>
    <w:rsid w:val="004C109D"/>
    <w:rsid w:val="004C30FC"/>
    <w:rsid w:val="004D072D"/>
    <w:rsid w:val="004D436C"/>
    <w:rsid w:val="004E5AF8"/>
    <w:rsid w:val="004F461C"/>
    <w:rsid w:val="00536552"/>
    <w:rsid w:val="00537842"/>
    <w:rsid w:val="00537DAC"/>
    <w:rsid w:val="00584CE3"/>
    <w:rsid w:val="005B0AB4"/>
    <w:rsid w:val="005C55AC"/>
    <w:rsid w:val="00617699"/>
    <w:rsid w:val="006250F9"/>
    <w:rsid w:val="00632EC5"/>
    <w:rsid w:val="006340E2"/>
    <w:rsid w:val="006557E3"/>
    <w:rsid w:val="00683544"/>
    <w:rsid w:val="0068408D"/>
    <w:rsid w:val="006A28F3"/>
    <w:rsid w:val="006B0A46"/>
    <w:rsid w:val="006B2B83"/>
    <w:rsid w:val="006B5651"/>
    <w:rsid w:val="006B739B"/>
    <w:rsid w:val="006C5907"/>
    <w:rsid w:val="006D1714"/>
    <w:rsid w:val="006E143B"/>
    <w:rsid w:val="006E1A5F"/>
    <w:rsid w:val="006E464F"/>
    <w:rsid w:val="006E4928"/>
    <w:rsid w:val="007170C0"/>
    <w:rsid w:val="00720429"/>
    <w:rsid w:val="00721453"/>
    <w:rsid w:val="007455E0"/>
    <w:rsid w:val="00763E2D"/>
    <w:rsid w:val="00782A0B"/>
    <w:rsid w:val="007840F7"/>
    <w:rsid w:val="00794FCA"/>
    <w:rsid w:val="00797422"/>
    <w:rsid w:val="007A01CD"/>
    <w:rsid w:val="007B1509"/>
    <w:rsid w:val="007C1F30"/>
    <w:rsid w:val="007D17F3"/>
    <w:rsid w:val="007F0287"/>
    <w:rsid w:val="008020CA"/>
    <w:rsid w:val="00805DCA"/>
    <w:rsid w:val="00806973"/>
    <w:rsid w:val="00840E57"/>
    <w:rsid w:val="00843173"/>
    <w:rsid w:val="0084781D"/>
    <w:rsid w:val="00855C88"/>
    <w:rsid w:val="00856A3E"/>
    <w:rsid w:val="00862BC2"/>
    <w:rsid w:val="00876F09"/>
    <w:rsid w:val="00881504"/>
    <w:rsid w:val="008852DC"/>
    <w:rsid w:val="008A61BE"/>
    <w:rsid w:val="008C3E04"/>
    <w:rsid w:val="008C6081"/>
    <w:rsid w:val="00913200"/>
    <w:rsid w:val="0091386C"/>
    <w:rsid w:val="009500DF"/>
    <w:rsid w:val="00970B3F"/>
    <w:rsid w:val="00973099"/>
    <w:rsid w:val="00990ED2"/>
    <w:rsid w:val="009929CC"/>
    <w:rsid w:val="009B2D38"/>
    <w:rsid w:val="009C45E8"/>
    <w:rsid w:val="009D5A7F"/>
    <w:rsid w:val="009F3109"/>
    <w:rsid w:val="00A00C2B"/>
    <w:rsid w:val="00A14739"/>
    <w:rsid w:val="00A1685D"/>
    <w:rsid w:val="00A51C91"/>
    <w:rsid w:val="00A53D7C"/>
    <w:rsid w:val="00A71089"/>
    <w:rsid w:val="00A871D9"/>
    <w:rsid w:val="00A9325D"/>
    <w:rsid w:val="00AB4CB9"/>
    <w:rsid w:val="00AE0126"/>
    <w:rsid w:val="00AE2104"/>
    <w:rsid w:val="00B04648"/>
    <w:rsid w:val="00B1211C"/>
    <w:rsid w:val="00B2341C"/>
    <w:rsid w:val="00B30F78"/>
    <w:rsid w:val="00B37528"/>
    <w:rsid w:val="00B46155"/>
    <w:rsid w:val="00B56846"/>
    <w:rsid w:val="00B60B90"/>
    <w:rsid w:val="00B70126"/>
    <w:rsid w:val="00B81155"/>
    <w:rsid w:val="00B8320B"/>
    <w:rsid w:val="00B87E75"/>
    <w:rsid w:val="00B944BB"/>
    <w:rsid w:val="00BA6335"/>
    <w:rsid w:val="00BA752A"/>
    <w:rsid w:val="00BB0634"/>
    <w:rsid w:val="00BF1806"/>
    <w:rsid w:val="00BF27B8"/>
    <w:rsid w:val="00C02623"/>
    <w:rsid w:val="00C2420D"/>
    <w:rsid w:val="00C3153F"/>
    <w:rsid w:val="00C31B74"/>
    <w:rsid w:val="00C57FD7"/>
    <w:rsid w:val="00C710C9"/>
    <w:rsid w:val="00C71706"/>
    <w:rsid w:val="00C87A67"/>
    <w:rsid w:val="00C960A7"/>
    <w:rsid w:val="00C97871"/>
    <w:rsid w:val="00CB09FF"/>
    <w:rsid w:val="00CC06E5"/>
    <w:rsid w:val="00CC2ADC"/>
    <w:rsid w:val="00CC7A6C"/>
    <w:rsid w:val="00CD049B"/>
    <w:rsid w:val="00CD4130"/>
    <w:rsid w:val="00CF1933"/>
    <w:rsid w:val="00D0395E"/>
    <w:rsid w:val="00D100E6"/>
    <w:rsid w:val="00D13D93"/>
    <w:rsid w:val="00D25DE3"/>
    <w:rsid w:val="00D26BD5"/>
    <w:rsid w:val="00D313C8"/>
    <w:rsid w:val="00D32C05"/>
    <w:rsid w:val="00D341F6"/>
    <w:rsid w:val="00D41332"/>
    <w:rsid w:val="00D55641"/>
    <w:rsid w:val="00D65D05"/>
    <w:rsid w:val="00D666DC"/>
    <w:rsid w:val="00D70068"/>
    <w:rsid w:val="00D80703"/>
    <w:rsid w:val="00DA5A90"/>
    <w:rsid w:val="00DA70E5"/>
    <w:rsid w:val="00DB6E42"/>
    <w:rsid w:val="00DC57E8"/>
    <w:rsid w:val="00DF0CD3"/>
    <w:rsid w:val="00E134E6"/>
    <w:rsid w:val="00E31495"/>
    <w:rsid w:val="00E318EE"/>
    <w:rsid w:val="00E63A84"/>
    <w:rsid w:val="00E80167"/>
    <w:rsid w:val="00E956BA"/>
    <w:rsid w:val="00EA4F14"/>
    <w:rsid w:val="00EA6807"/>
    <w:rsid w:val="00EB5079"/>
    <w:rsid w:val="00EB592D"/>
    <w:rsid w:val="00ED3851"/>
    <w:rsid w:val="00ED3F9F"/>
    <w:rsid w:val="00EE2782"/>
    <w:rsid w:val="00EF14E4"/>
    <w:rsid w:val="00EF1D4A"/>
    <w:rsid w:val="00EF63C7"/>
    <w:rsid w:val="00F07112"/>
    <w:rsid w:val="00F14CA2"/>
    <w:rsid w:val="00F71B91"/>
    <w:rsid w:val="00FA0F5A"/>
    <w:rsid w:val="00FA2B64"/>
    <w:rsid w:val="00FA2F31"/>
    <w:rsid w:val="00FB7EC0"/>
    <w:rsid w:val="00FE0EC9"/>
    <w:rsid w:val="00FE4F28"/>
    <w:rsid w:val="00FE7E8B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39AA"/>
  <w15:chartTrackingRefBased/>
  <w15:docId w15:val="{BFD2E96A-357D-4C2B-9F51-4CC8361E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2DC"/>
  </w:style>
  <w:style w:type="paragraph" w:styleId="1">
    <w:name w:val="heading 1"/>
    <w:basedOn w:val="a"/>
    <w:next w:val="a"/>
    <w:link w:val="10"/>
    <w:uiPriority w:val="9"/>
    <w:qFormat/>
    <w:rsid w:val="007A0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0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link w:val="22"/>
    <w:qFormat/>
    <w:rsid w:val="007A01CD"/>
    <w:pPr>
      <w:spacing w:line="360" w:lineRule="auto"/>
      <w:ind w:firstLine="709"/>
    </w:pPr>
    <w:rPr>
      <w:rFonts w:ascii="Times New Roman" w:hAnsi="Times New Roman"/>
      <w:color w:val="000000" w:themeColor="text1"/>
      <w:sz w:val="28"/>
      <w:szCs w:val="28"/>
    </w:rPr>
  </w:style>
  <w:style w:type="character" w:customStyle="1" w:styleId="22">
    <w:name w:val="Стиль2 Знак"/>
    <w:basedOn w:val="20"/>
    <w:link w:val="21"/>
    <w:rsid w:val="007A01CD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A01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Стиль1"/>
    <w:basedOn w:val="1"/>
    <w:link w:val="12"/>
    <w:qFormat/>
    <w:rsid w:val="007A01CD"/>
    <w:pPr>
      <w:spacing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a0"/>
    <w:link w:val="11"/>
    <w:rsid w:val="007A01C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A0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D25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25DE3"/>
  </w:style>
  <w:style w:type="paragraph" w:styleId="a5">
    <w:name w:val="List Paragraph"/>
    <w:basedOn w:val="a"/>
    <w:uiPriority w:val="34"/>
    <w:qFormat/>
    <w:rsid w:val="00D25DE3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D25DE3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25DE3"/>
    <w:pPr>
      <w:spacing w:after="100"/>
    </w:pPr>
  </w:style>
  <w:style w:type="character" w:styleId="a7">
    <w:name w:val="Hyperlink"/>
    <w:basedOn w:val="a0"/>
    <w:uiPriority w:val="99"/>
    <w:unhideWhenUsed/>
    <w:rsid w:val="00D25DE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70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70D1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ragraph">
    <w:name w:val="paragraph"/>
    <w:basedOn w:val="a"/>
    <w:rsid w:val="00843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43173"/>
  </w:style>
  <w:style w:type="character" w:customStyle="1" w:styleId="eop">
    <w:name w:val="eop"/>
    <w:basedOn w:val="a0"/>
    <w:rsid w:val="00843173"/>
  </w:style>
  <w:style w:type="paragraph" w:customStyle="1" w:styleId="a8">
    <w:name w:val="гост"/>
    <w:basedOn w:val="a"/>
    <w:rsid w:val="008C3E0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styleId="a9">
    <w:name w:val="Emphasis"/>
    <w:basedOn w:val="a0"/>
    <w:uiPriority w:val="20"/>
    <w:qFormat/>
    <w:rsid w:val="00FA0F5A"/>
    <w:rPr>
      <w:i/>
      <w:iCs/>
    </w:rPr>
  </w:style>
  <w:style w:type="character" w:styleId="aa">
    <w:name w:val="annotation reference"/>
    <w:basedOn w:val="a0"/>
    <w:uiPriority w:val="99"/>
    <w:semiHidden/>
    <w:unhideWhenUsed/>
    <w:rsid w:val="001364B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364B8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364B8"/>
    <w:rPr>
      <w:kern w:val="2"/>
      <w:sz w:val="20"/>
      <w:szCs w:val="20"/>
      <w14:ligatures w14:val="standardContextual"/>
    </w:rPr>
  </w:style>
  <w:style w:type="paragraph" w:styleId="ad">
    <w:name w:val="Balloon Text"/>
    <w:basedOn w:val="a"/>
    <w:link w:val="ae"/>
    <w:uiPriority w:val="99"/>
    <w:semiHidden/>
    <w:unhideWhenUsed/>
    <w:rsid w:val="001364B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364B8"/>
    <w:rPr>
      <w:rFonts w:ascii="Times New Roman" w:hAnsi="Times New Roman" w:cs="Times New Roman"/>
      <w:sz w:val="18"/>
      <w:szCs w:val="18"/>
    </w:rPr>
  </w:style>
  <w:style w:type="character" w:styleId="af">
    <w:name w:val="Placeholder Text"/>
    <w:basedOn w:val="a0"/>
    <w:uiPriority w:val="99"/>
    <w:semiHidden/>
    <w:rsid w:val="00BF1806"/>
    <w:rPr>
      <w:color w:val="808080"/>
    </w:rPr>
  </w:style>
  <w:style w:type="paragraph" w:styleId="af0">
    <w:name w:val="header"/>
    <w:basedOn w:val="a"/>
    <w:link w:val="af1"/>
    <w:uiPriority w:val="99"/>
    <w:unhideWhenUsed/>
    <w:rsid w:val="001A7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1A7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42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4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39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22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91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5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53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8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6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radar.yandex.ru/http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3DD7B-4D0B-48DD-94C1-DEFC71675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11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Топкаева</dc:creator>
  <cp:keywords/>
  <dc:description/>
  <cp:lastModifiedBy>Клепиков Степан Даниилович</cp:lastModifiedBy>
  <cp:revision>25</cp:revision>
  <cp:lastPrinted>2024-03-06T13:28:00Z</cp:lastPrinted>
  <dcterms:created xsi:type="dcterms:W3CDTF">2024-03-06T13:24:00Z</dcterms:created>
  <dcterms:modified xsi:type="dcterms:W3CDTF">2024-04-10T10:28:00Z</dcterms:modified>
</cp:coreProperties>
</file>