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4D" w:rsidRDefault="00C55070">
      <w:r w:rsidRPr="006A34BB">
        <w:rPr>
          <w:highlight w:val="yellow"/>
        </w:rPr>
        <w:t>1. Что такое делегат? Как определить делегат?</w:t>
      </w:r>
    </w:p>
    <w:p w:rsidR="006A34BB" w:rsidRDefault="006A34BB">
      <w:r w:rsidRPr="006848BB">
        <w:rPr>
          <w:i/>
        </w:rPr>
        <w:t>Делегат</w:t>
      </w:r>
      <w:r>
        <w:t xml:space="preserve"> – это объект, </w:t>
      </w:r>
      <w:proofErr w:type="spellStart"/>
      <w:r>
        <w:t>предназн</w:t>
      </w:r>
      <w:proofErr w:type="spellEnd"/>
      <w:r w:rsidR="006848BB" w:rsidRPr="006848BB">
        <w:t>.</w:t>
      </w:r>
      <w:r>
        <w:t xml:space="preserve"> для хранения ссылок на методы (указатель на ф-</w:t>
      </w:r>
      <w:proofErr w:type="spellStart"/>
      <w:r>
        <w:t>цию</w:t>
      </w:r>
      <w:proofErr w:type="spellEnd"/>
      <w:r>
        <w:t xml:space="preserve"> С++)</w:t>
      </w:r>
    </w:p>
    <w:p w:rsidR="009B7BDA" w:rsidRPr="008A35FF" w:rsidRDefault="009B7BDA">
      <w:r>
        <w:rPr>
          <w:lang w:val="en-US"/>
        </w:rPr>
        <w:t>public</w:t>
      </w:r>
      <w:r w:rsidRPr="00215C97">
        <w:rPr>
          <w:lang w:val="en-US"/>
        </w:rPr>
        <w:t xml:space="preserve"> </w:t>
      </w:r>
      <w:r>
        <w:rPr>
          <w:lang w:val="en-US"/>
        </w:rPr>
        <w:t>delegate</w:t>
      </w:r>
      <w:r w:rsidRPr="00215C97">
        <w:rPr>
          <w:lang w:val="en-US"/>
        </w:rPr>
        <w:t xml:space="preserve"> </w:t>
      </w:r>
      <w:r>
        <w:rPr>
          <w:lang w:val="en-US"/>
        </w:rPr>
        <w:t>void</w:t>
      </w:r>
      <w:r w:rsidRPr="00215C97">
        <w:rPr>
          <w:lang w:val="en-US"/>
        </w:rPr>
        <w:t xml:space="preserve"> </w:t>
      </w:r>
      <w:r>
        <w:rPr>
          <w:lang w:val="en-US"/>
        </w:rPr>
        <w:t>D</w:t>
      </w:r>
      <w:r w:rsidRPr="00215C97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215C9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8A35FF" w:rsidRPr="00215C97">
        <w:rPr>
          <w:lang w:val="en-US"/>
        </w:rPr>
        <w:t>)</w:t>
      </w:r>
      <w:r w:rsidR="008A35FF" w:rsidRPr="00215C97">
        <w:rPr>
          <w:lang w:val="en-US"/>
        </w:rPr>
        <w:br/>
      </w:r>
      <w:r>
        <w:rPr>
          <w:lang w:val="en-US"/>
        </w:rPr>
        <w:t>class</w:t>
      </w:r>
      <w:r w:rsidRPr="00215C97">
        <w:rPr>
          <w:lang w:val="en-US"/>
        </w:rPr>
        <w:t xml:space="preserve"> </w:t>
      </w:r>
      <w:r>
        <w:rPr>
          <w:lang w:val="en-US"/>
        </w:rPr>
        <w:t>Class</w:t>
      </w:r>
      <w:r w:rsidRPr="00215C97">
        <w:rPr>
          <w:lang w:val="en-US"/>
        </w:rPr>
        <w:t>1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>
        <w:rPr>
          <w:lang w:val="en-US"/>
        </w:rPr>
        <w:t>private</w:t>
      </w:r>
      <w:r w:rsidRPr="00215C97">
        <w:rPr>
          <w:lang w:val="en-US"/>
        </w:rPr>
        <w:t xml:space="preserve"> </w:t>
      </w:r>
      <w:r>
        <w:rPr>
          <w:lang w:val="en-US"/>
        </w:rPr>
        <w:t>static</w:t>
      </w:r>
      <w:r w:rsidRPr="00215C97">
        <w:rPr>
          <w:lang w:val="en-US"/>
        </w:rPr>
        <w:t xml:space="preserve"> </w:t>
      </w:r>
      <w:r>
        <w:rPr>
          <w:lang w:val="en-US"/>
        </w:rPr>
        <w:t>void</w:t>
      </w:r>
      <w:r w:rsidRPr="00215C97">
        <w:rPr>
          <w:lang w:val="en-US"/>
        </w:rPr>
        <w:t xml:space="preserve"> </w:t>
      </w:r>
      <w:r>
        <w:rPr>
          <w:lang w:val="en-US"/>
        </w:rPr>
        <w:t>Hello</w:t>
      </w:r>
      <w:r w:rsidRPr="00215C97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215C9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15C97">
        <w:rPr>
          <w:lang w:val="en-US"/>
        </w:rPr>
        <w:t>) { }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>
        <w:rPr>
          <w:lang w:val="en-US"/>
        </w:rPr>
        <w:t>static</w:t>
      </w:r>
      <w:r w:rsidRPr="00215C97">
        <w:rPr>
          <w:lang w:val="en-US"/>
        </w:rPr>
        <w:t xml:space="preserve"> </w:t>
      </w:r>
      <w:r>
        <w:rPr>
          <w:lang w:val="en-US"/>
        </w:rPr>
        <w:t>void</w:t>
      </w:r>
      <w:r w:rsidRPr="00215C97">
        <w:rPr>
          <w:lang w:val="en-US"/>
        </w:rPr>
        <w:t xml:space="preserve"> </w:t>
      </w:r>
      <w:r>
        <w:rPr>
          <w:lang w:val="en-US"/>
        </w:rPr>
        <w:t>Main</w:t>
      </w:r>
      <w:r w:rsidRPr="00215C97">
        <w:rPr>
          <w:lang w:val="en-US"/>
        </w:rPr>
        <w:t>()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 w:rsidRPr="00215C97">
        <w:rPr>
          <w:lang w:val="en-US"/>
        </w:rPr>
        <w:tab/>
      </w:r>
      <w:r>
        <w:rPr>
          <w:lang w:val="en-US"/>
        </w:rPr>
        <w:t>D</w:t>
      </w:r>
      <w:r w:rsidRPr="00215C97">
        <w:rPr>
          <w:lang w:val="en-US"/>
        </w:rPr>
        <w:t xml:space="preserve"> </w:t>
      </w:r>
      <w:r>
        <w:rPr>
          <w:lang w:val="en-US"/>
        </w:rPr>
        <w:t>del</w:t>
      </w:r>
      <w:r w:rsidRPr="00215C97">
        <w:rPr>
          <w:lang w:val="en-US"/>
        </w:rPr>
        <w:tab/>
      </w:r>
      <w:r w:rsidRPr="00215C97">
        <w:rPr>
          <w:lang w:val="en-US"/>
        </w:rPr>
        <w:tab/>
      </w:r>
      <w:r w:rsidRPr="00215C97">
        <w:rPr>
          <w:lang w:val="en-US"/>
        </w:rPr>
        <w:tab/>
        <w:t>//</w:t>
      </w:r>
      <w:proofErr w:type="spellStart"/>
      <w:r>
        <w:t>созд</w:t>
      </w:r>
      <w:proofErr w:type="spellEnd"/>
      <w:r w:rsidRPr="00215C97">
        <w:rPr>
          <w:lang w:val="en-US"/>
        </w:rPr>
        <w:t xml:space="preserve">. </w:t>
      </w:r>
      <w:r>
        <w:t>переменную</w:t>
      </w:r>
      <w:r w:rsidRPr="00215C97">
        <w:rPr>
          <w:lang w:val="en-US"/>
        </w:rPr>
        <w:t xml:space="preserve"> </w:t>
      </w:r>
      <w:r>
        <w:t>делегата</w:t>
      </w:r>
      <w:r w:rsidRPr="00215C97">
        <w:rPr>
          <w:lang w:val="en-US"/>
        </w:rPr>
        <w:br/>
      </w:r>
      <w:r w:rsidRPr="00215C97">
        <w:rPr>
          <w:lang w:val="en-US"/>
        </w:rPr>
        <w:tab/>
      </w:r>
      <w:r w:rsidRPr="00215C97">
        <w:rPr>
          <w:lang w:val="en-US"/>
        </w:rPr>
        <w:tab/>
      </w:r>
      <w:r>
        <w:rPr>
          <w:lang w:val="en-US"/>
        </w:rPr>
        <w:t>del</w:t>
      </w:r>
      <w:r w:rsidRPr="00215C97">
        <w:rPr>
          <w:lang w:val="en-US"/>
        </w:rPr>
        <w:t xml:space="preserve"> = </w:t>
      </w:r>
      <w:r>
        <w:rPr>
          <w:lang w:val="en-US"/>
        </w:rPr>
        <w:t>Hello</w:t>
      </w:r>
      <w:r w:rsidRPr="00215C97">
        <w:rPr>
          <w:lang w:val="en-US"/>
        </w:rPr>
        <w:tab/>
      </w:r>
      <w:r w:rsidRPr="00215C97">
        <w:rPr>
          <w:lang w:val="en-US"/>
        </w:rPr>
        <w:tab/>
        <w:t>//</w:t>
      </w:r>
      <w:proofErr w:type="spellStart"/>
      <w:r>
        <w:t>присв</w:t>
      </w:r>
      <w:proofErr w:type="spellEnd"/>
      <w:r w:rsidRPr="00215C97">
        <w:rPr>
          <w:lang w:val="en-US"/>
        </w:rPr>
        <w:t xml:space="preserve">. </w:t>
      </w:r>
      <w:r>
        <w:t>пер</w:t>
      </w:r>
      <w:r w:rsidRPr="00215C97">
        <w:rPr>
          <w:lang w:val="en-US"/>
        </w:rPr>
        <w:t>-</w:t>
      </w:r>
      <w:r>
        <w:t>ной</w:t>
      </w:r>
      <w:r w:rsidRPr="00215C97">
        <w:rPr>
          <w:lang w:val="en-US"/>
        </w:rPr>
        <w:t xml:space="preserve"> </w:t>
      </w:r>
      <w:r>
        <w:t>адрес</w:t>
      </w:r>
      <w:r w:rsidRPr="00215C97">
        <w:rPr>
          <w:lang w:val="en-US"/>
        </w:rPr>
        <w:t xml:space="preserve"> </w:t>
      </w:r>
      <w:r>
        <w:t>метода</w:t>
      </w:r>
      <w:r w:rsidR="00CA7E8B" w:rsidRPr="00215C97">
        <w:rPr>
          <w:lang w:val="en-US"/>
        </w:rPr>
        <w:br/>
        <w:t>.</w:t>
      </w:r>
      <w:r w:rsidR="00CA7E8B" w:rsidRPr="00215C97">
        <w:rPr>
          <w:lang w:val="en-US"/>
        </w:rPr>
        <w:tab/>
      </w:r>
      <w:r w:rsidR="00CA7E8B" w:rsidRPr="00215C97">
        <w:rPr>
          <w:lang w:val="en-US"/>
        </w:rPr>
        <w:tab/>
      </w:r>
      <w:r w:rsidR="00CA7E8B" w:rsidRPr="00CA7E8B">
        <w:rPr>
          <w:color w:val="0070C0"/>
        </w:rPr>
        <w:t>//</w:t>
      </w:r>
      <w:r w:rsidR="00CA7E8B" w:rsidRPr="00CA7E8B">
        <w:rPr>
          <w:color w:val="0070C0"/>
          <w:lang w:val="en-US"/>
        </w:rPr>
        <w:t>del</w:t>
      </w:r>
      <w:r w:rsidR="00CA7E8B" w:rsidRPr="00CA7E8B">
        <w:rPr>
          <w:color w:val="0070C0"/>
        </w:rPr>
        <w:t xml:space="preserve"> = </w:t>
      </w:r>
      <w:r w:rsidR="00CA7E8B" w:rsidRPr="00CA7E8B">
        <w:rPr>
          <w:color w:val="0070C0"/>
          <w:lang w:val="en-US"/>
        </w:rPr>
        <w:t>new</w:t>
      </w:r>
      <w:r w:rsidR="00CA7E8B" w:rsidRPr="00CA7E8B">
        <w:rPr>
          <w:color w:val="0070C0"/>
        </w:rPr>
        <w:t xml:space="preserve"> </w:t>
      </w:r>
      <w:r w:rsidR="00CA7E8B" w:rsidRPr="00CA7E8B">
        <w:rPr>
          <w:color w:val="0070C0"/>
          <w:lang w:val="en-US"/>
        </w:rPr>
        <w:t>D</w:t>
      </w:r>
      <w:r w:rsidR="00CA7E8B" w:rsidRPr="00CA7E8B">
        <w:rPr>
          <w:color w:val="0070C0"/>
        </w:rPr>
        <w:t>(</w:t>
      </w:r>
      <w:r w:rsidR="00CA7E8B" w:rsidRPr="00CA7E8B">
        <w:rPr>
          <w:color w:val="0070C0"/>
          <w:lang w:val="en-US"/>
        </w:rPr>
        <w:t>Hello</w:t>
      </w:r>
      <w:r w:rsidR="00CA7E8B" w:rsidRPr="00CA7E8B">
        <w:rPr>
          <w:color w:val="0070C0"/>
        </w:rPr>
        <w:t>)</w:t>
      </w:r>
      <w:r w:rsidRPr="00CA7E8B">
        <w:br/>
      </w:r>
      <w:r w:rsidRPr="00CA7E8B">
        <w:tab/>
      </w:r>
      <w:r w:rsidRPr="00CA7E8B">
        <w:tab/>
      </w:r>
      <w:r>
        <w:rPr>
          <w:lang w:val="en-US"/>
        </w:rPr>
        <w:t>del</w:t>
      </w:r>
      <w:r w:rsidRPr="00CA7E8B">
        <w:t>.</w:t>
      </w:r>
      <w:r>
        <w:rPr>
          <w:lang w:val="en-US"/>
        </w:rPr>
        <w:t>Invoke</w:t>
      </w:r>
      <w:r w:rsidRPr="00CA7E8B">
        <w:t>(4)</w:t>
      </w:r>
      <w:r w:rsidRPr="00CA7E8B">
        <w:tab/>
      </w:r>
      <w:r w:rsidRPr="00CA7E8B">
        <w:tab/>
        <w:t>//</w:t>
      </w:r>
      <w:r>
        <w:t>вызываем</w:t>
      </w:r>
      <w:r w:rsidRPr="00CA7E8B">
        <w:t xml:space="preserve"> </w:t>
      </w:r>
      <w:r>
        <w:t>метод</w:t>
      </w:r>
      <w:r w:rsidR="00CA7E8B">
        <w:br/>
      </w:r>
      <w:r w:rsidR="00CA7E8B">
        <w:tab/>
      </w:r>
      <w:r w:rsidR="00CA7E8B">
        <w:tab/>
      </w:r>
      <w:r w:rsidR="00CA7E8B" w:rsidRPr="008A35FF">
        <w:rPr>
          <w:color w:val="0070C0"/>
        </w:rPr>
        <w:t>//</w:t>
      </w:r>
      <w:r w:rsidR="00CA7E8B" w:rsidRPr="00CA7E8B">
        <w:rPr>
          <w:color w:val="0070C0"/>
          <w:lang w:val="en-US"/>
        </w:rPr>
        <w:t>del</w:t>
      </w:r>
      <w:r w:rsidR="00CA7E8B" w:rsidRPr="008A35FF">
        <w:rPr>
          <w:color w:val="0070C0"/>
        </w:rPr>
        <w:t>(4)</w:t>
      </w:r>
    </w:p>
    <w:p w:rsidR="006848BB" w:rsidRDefault="00C55070">
      <w:r w:rsidRPr="006848BB">
        <w:rPr>
          <w:highlight w:val="yellow"/>
        </w:rPr>
        <w:t>2. Назначение делегатов.</w:t>
      </w:r>
    </w:p>
    <w:p w:rsidR="0077639C" w:rsidRPr="0077639C" w:rsidRDefault="0077639C" w:rsidP="004D1367">
      <w:r w:rsidRPr="00EF6DA0">
        <w:t xml:space="preserve">1) </w:t>
      </w:r>
      <w:proofErr w:type="spellStart"/>
      <w:r w:rsidR="00EF6DA0">
        <w:t>возм</w:t>
      </w:r>
      <w:proofErr w:type="spellEnd"/>
      <w:r w:rsidR="00EF6DA0">
        <w:t xml:space="preserve">. опр. вызываемый метод динамически при </w:t>
      </w:r>
      <w:proofErr w:type="spellStart"/>
      <w:r w:rsidR="00EF6DA0">
        <w:t>вып</w:t>
      </w:r>
      <w:proofErr w:type="spellEnd"/>
      <w:r w:rsidR="00EF6DA0">
        <w:t xml:space="preserve">. </w:t>
      </w:r>
      <w:proofErr w:type="spellStart"/>
      <w:r w:rsidR="00EF6DA0">
        <w:t>проги</w:t>
      </w:r>
      <w:proofErr w:type="spellEnd"/>
      <w:r w:rsidR="00EF6DA0">
        <w:br/>
        <w:t>2) связь между объектами «источник – наблюдатель»</w:t>
      </w:r>
      <w:r w:rsidR="00EF6DA0">
        <w:br/>
        <w:t xml:space="preserve">3) </w:t>
      </w:r>
      <w:proofErr w:type="spellStart"/>
      <w:r w:rsidR="00EF6DA0">
        <w:t>созд</w:t>
      </w:r>
      <w:proofErr w:type="spellEnd"/>
      <w:r w:rsidR="00EF6DA0">
        <w:t xml:space="preserve">. </w:t>
      </w:r>
      <w:proofErr w:type="spellStart"/>
      <w:r w:rsidR="00EF6DA0">
        <w:t>универс</w:t>
      </w:r>
      <w:proofErr w:type="spellEnd"/>
      <w:r w:rsidR="00EF6DA0">
        <w:t xml:space="preserve">. методов, в кот. </w:t>
      </w:r>
      <w:proofErr w:type="spellStart"/>
      <w:r w:rsidR="00EF6DA0">
        <w:t>мб</w:t>
      </w:r>
      <w:proofErr w:type="spellEnd"/>
      <w:r w:rsidR="00EF6DA0">
        <w:t xml:space="preserve"> переданы другие методы</w:t>
      </w:r>
      <w:r w:rsidR="00EF6DA0">
        <w:br/>
        <w:t xml:space="preserve">4) </w:t>
      </w:r>
      <w:proofErr w:type="spellStart"/>
      <w:r w:rsidR="00EF6DA0">
        <w:t>поддерж</w:t>
      </w:r>
      <w:proofErr w:type="spellEnd"/>
      <w:r w:rsidR="00EF6DA0">
        <w:t>. механизм обратных вызовов</w:t>
      </w:r>
    </w:p>
    <w:p w:rsidR="00C55070" w:rsidRDefault="00C55070">
      <w:pPr>
        <w:rPr>
          <w:highlight w:val="yellow"/>
        </w:rPr>
      </w:pPr>
      <w:r w:rsidRPr="00CA3057">
        <w:rPr>
          <w:highlight w:val="yellow"/>
        </w:rPr>
        <w:t xml:space="preserve">4. Поясните назначение метода </w:t>
      </w:r>
      <w:r w:rsidRPr="00CA3057">
        <w:rPr>
          <w:highlight w:val="yellow"/>
          <w:lang w:val="en-US"/>
        </w:rPr>
        <w:t>Invoke</w:t>
      </w:r>
      <w:r w:rsidRPr="00CA3057">
        <w:rPr>
          <w:highlight w:val="yellow"/>
        </w:rPr>
        <w:t>.</w:t>
      </w:r>
    </w:p>
    <w:p w:rsidR="006342C2" w:rsidRPr="00215C97" w:rsidRDefault="006342C2">
      <w:r w:rsidRPr="006342C2">
        <w:t>Вы</w:t>
      </w:r>
      <w:r>
        <w:t>зов делегата</w:t>
      </w:r>
    </w:p>
    <w:p w:rsidR="00C55070" w:rsidRDefault="00C55070">
      <w:r w:rsidRPr="00CA3057">
        <w:rPr>
          <w:highlight w:val="yellow"/>
        </w:rPr>
        <w:t>5. Что такое групповая адресация делегата?</w:t>
      </w:r>
    </w:p>
    <w:p w:rsidR="006342C2" w:rsidRDefault="005061E8">
      <w:r>
        <w:t>Создание списка, или цепочки вызовов, для методов, кот. вызываются авто- при обращении к делегату</w:t>
      </w:r>
    </w:p>
    <w:p w:rsidR="00C55070" w:rsidRDefault="00C55070">
      <w:pPr>
        <w:rPr>
          <w:highlight w:val="yellow"/>
        </w:rPr>
      </w:pPr>
      <w:r w:rsidRPr="00E1085F">
        <w:rPr>
          <w:highlight w:val="yellow"/>
        </w:rPr>
        <w:t>6. Как создать событие?</w:t>
      </w:r>
    </w:p>
    <w:p w:rsidR="00E1085F" w:rsidRDefault="00E1085F">
      <w:r w:rsidRPr="00E1085F">
        <w:rPr>
          <w:b/>
        </w:rPr>
        <w:t>Событие</w:t>
      </w:r>
      <w:r>
        <w:t xml:space="preserve"> – элемент класса, </w:t>
      </w:r>
      <w:proofErr w:type="spellStart"/>
      <w:r>
        <w:t>позвол</w:t>
      </w:r>
      <w:proofErr w:type="spellEnd"/>
      <w:r>
        <w:t>. ему посылать др. объектам уведомлен</w:t>
      </w:r>
      <w:r w:rsidR="00D120B3">
        <w:t>и</w:t>
      </w:r>
      <w:r>
        <w:t>я об изменении своего состояния.</w:t>
      </w:r>
    </w:p>
    <w:p w:rsidR="00D120B3" w:rsidRPr="00E1085F" w:rsidRDefault="00D120B3">
      <w:r>
        <w:t xml:space="preserve">1) </w:t>
      </w:r>
      <w:proofErr w:type="spellStart"/>
      <w:r>
        <w:t>опис</w:t>
      </w:r>
      <w:proofErr w:type="spellEnd"/>
      <w:r>
        <w:t>. делегат, задающий сигнатуру обработчиков события</w:t>
      </w:r>
      <w:r>
        <w:br/>
        <w:t xml:space="preserve">2) </w:t>
      </w:r>
      <w:proofErr w:type="spellStart"/>
      <w:r>
        <w:t>опис</w:t>
      </w:r>
      <w:proofErr w:type="spellEnd"/>
      <w:r>
        <w:t>. событие</w:t>
      </w:r>
      <w:r>
        <w:br/>
        <w:t xml:space="preserve">3) </w:t>
      </w:r>
      <w:proofErr w:type="spellStart"/>
      <w:r>
        <w:t>опис</w:t>
      </w:r>
      <w:proofErr w:type="spellEnd"/>
      <w:r>
        <w:t>. методы, инициирующие событие</w:t>
      </w:r>
    </w:p>
    <w:p w:rsidR="00C55070" w:rsidRDefault="00C55070">
      <w:r w:rsidRPr="00E1085F">
        <w:rPr>
          <w:highlight w:val="yellow"/>
        </w:rPr>
        <w:t>7. Как события связаны с делегатами? Опишите и поясните схему взаимодействия.</w:t>
      </w:r>
    </w:p>
    <w:p w:rsidR="00D120B3" w:rsidRDefault="00D120B3">
      <w:r>
        <w:t xml:space="preserve">1) обработка </w:t>
      </w:r>
      <w:proofErr w:type="spellStart"/>
      <w:r>
        <w:t>собы</w:t>
      </w:r>
      <w:proofErr w:type="spellEnd"/>
    </w:p>
    <w:p w:rsidR="00C55070" w:rsidRDefault="00C55070">
      <w:r w:rsidRPr="000A2E98">
        <w:rPr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:rsidR="000A2E98" w:rsidRDefault="000A2E98">
      <w:r w:rsidRPr="00152A1C">
        <w:rPr>
          <w:highlight w:val="green"/>
        </w:rPr>
        <w:t>Анонимные ф-и</w:t>
      </w:r>
      <w:r>
        <w:t xml:space="preserve"> – безымянный кодовый блок, передаваемый к-</w:t>
      </w:r>
      <w:proofErr w:type="spellStart"/>
      <w:r>
        <w:t>ру</w:t>
      </w:r>
      <w:proofErr w:type="spellEnd"/>
      <w:r>
        <w:t xml:space="preserve"> делегата</w:t>
      </w:r>
    </w:p>
    <w:p w:rsidR="000A2E98" w:rsidRDefault="000A2E98">
      <w:pPr>
        <w:rPr>
          <w:lang w:val="en-US"/>
        </w:rPr>
      </w:pPr>
      <w:r>
        <w:rPr>
          <w:lang w:val="en-US"/>
        </w:rPr>
        <w:t xml:space="preserve">delegate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Summator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b);</w:t>
      </w:r>
      <w:r>
        <w:rPr>
          <w:lang w:val="en-US"/>
        </w:rPr>
        <w:br/>
      </w:r>
      <w:r w:rsidR="00E1085F">
        <w:rPr>
          <w:lang w:val="en-US"/>
        </w:rPr>
        <w:t>static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 = 0;</w:t>
      </w:r>
      <w:r>
        <w:rPr>
          <w:lang w:val="en-US"/>
        </w:rPr>
        <w:br/>
      </w:r>
      <w:proofErr w:type="spellStart"/>
      <w:r>
        <w:rPr>
          <w:lang w:val="en-US"/>
        </w:rPr>
        <w:t>Summator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someDelegat</w:t>
      </w:r>
      <w:proofErr w:type="spellEnd"/>
      <w:r>
        <w:rPr>
          <w:lang w:val="en-US"/>
        </w:rPr>
        <w:t xml:space="preserve"> = delegate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number)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&lt;=number;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result +=</w:t>
      </w:r>
      <w:proofErr w:type="spellStart"/>
      <w:r w:rsidR="00AB04EE">
        <w:rPr>
          <w:lang w:val="en-US"/>
        </w:rPr>
        <w:t>i</w:t>
      </w:r>
      <w:proofErr w:type="spellEnd"/>
      <w:r>
        <w:rPr>
          <w:lang w:val="en-US"/>
        </w:rPr>
        <w:t>;</w:t>
      </w:r>
      <w:r w:rsidR="00AB04EE">
        <w:rPr>
          <w:lang w:val="en-US"/>
        </w:rPr>
        <w:tab/>
      </w:r>
      <w:r w:rsidR="00AB04EE">
        <w:rPr>
          <w:lang w:val="en-US"/>
        </w:rPr>
        <w:tab/>
        <w:t>//</w:t>
      </w:r>
      <w:r w:rsidR="00AB04EE">
        <w:t>захват</w:t>
      </w:r>
      <w:r w:rsidR="00AB04EE" w:rsidRPr="00152A1C">
        <w:rPr>
          <w:lang w:val="en-US"/>
        </w:rPr>
        <w:t xml:space="preserve"> </w:t>
      </w:r>
      <w:r w:rsidR="00AB04EE">
        <w:t>переменной</w:t>
      </w:r>
      <w:r>
        <w:rPr>
          <w:lang w:val="en-US"/>
        </w:rPr>
        <w:br/>
      </w:r>
      <w:r>
        <w:rPr>
          <w:lang w:val="en-US"/>
        </w:rPr>
        <w:tab/>
        <w:t>return result;</w:t>
      </w:r>
      <w:r>
        <w:rPr>
          <w:lang w:val="en-US"/>
        </w:rPr>
        <w:br/>
        <w:t>}</w:t>
      </w:r>
    </w:p>
    <w:p w:rsidR="00152A1C" w:rsidRPr="00E1085F" w:rsidRDefault="00152A1C">
      <w:r w:rsidRPr="00152A1C">
        <w:rPr>
          <w:highlight w:val="green"/>
        </w:rPr>
        <w:lastRenderedPageBreak/>
        <w:t>Лямбда-выражения</w:t>
      </w:r>
      <w:r>
        <w:t xml:space="preserve"> – упрощенная запись анонимных методов</w:t>
      </w:r>
      <w:r w:rsidR="00E1085F" w:rsidRPr="00E1085F">
        <w:t xml:space="preserve"> (</w:t>
      </w:r>
      <w:r w:rsidR="00E1085F">
        <w:t xml:space="preserve">нет </w:t>
      </w:r>
      <w:r w:rsidR="00E1085F">
        <w:rPr>
          <w:lang w:val="en-US"/>
        </w:rPr>
        <w:t>return</w:t>
      </w:r>
      <w:r w:rsidR="00E1085F" w:rsidRPr="00E1085F">
        <w:t xml:space="preserve">, </w:t>
      </w:r>
      <w:r w:rsidR="00E1085F">
        <w:t>типа)</w:t>
      </w:r>
    </w:p>
    <w:p w:rsidR="00152A1C" w:rsidRPr="00215C97" w:rsidRDefault="00152A1C">
      <w:r>
        <w:t>(</w:t>
      </w:r>
      <w:r>
        <w:rPr>
          <w:lang w:val="en-US"/>
        </w:rPr>
        <w:t>x</w:t>
      </w:r>
      <w:r w:rsidRPr="00215C97">
        <w:t>,</w:t>
      </w:r>
      <w:r>
        <w:rPr>
          <w:lang w:val="en-US"/>
        </w:rPr>
        <w:t>y</w:t>
      </w:r>
      <w:r w:rsidRPr="00215C97">
        <w:t xml:space="preserve">) =&gt; </w:t>
      </w:r>
      <w:r>
        <w:rPr>
          <w:lang w:val="en-US"/>
        </w:rPr>
        <w:t>x</w:t>
      </w:r>
      <w:r w:rsidRPr="00215C97">
        <w:t xml:space="preserve"> + </w:t>
      </w:r>
      <w:r>
        <w:rPr>
          <w:lang w:val="en-US"/>
        </w:rPr>
        <w:t>y</w:t>
      </w:r>
      <w:r w:rsidRPr="00215C97">
        <w:t>;</w:t>
      </w:r>
      <w:r w:rsidRPr="00215C97">
        <w:br/>
      </w:r>
      <w:proofErr w:type="spellStart"/>
      <w:r>
        <w:rPr>
          <w:lang w:val="en-US"/>
        </w:rPr>
        <w:t>i</w:t>
      </w:r>
      <w:proofErr w:type="spellEnd"/>
      <w:r w:rsidRPr="00215C97">
        <w:t xml:space="preserve"> =&gt; </w:t>
      </w:r>
      <w:proofErr w:type="spellStart"/>
      <w:r>
        <w:rPr>
          <w:lang w:val="en-US"/>
        </w:rPr>
        <w:t>i</w:t>
      </w:r>
      <w:proofErr w:type="spellEnd"/>
      <w:r w:rsidRPr="00215C97">
        <w:t xml:space="preserve"> * </w:t>
      </w:r>
      <w:proofErr w:type="spellStart"/>
      <w:r>
        <w:rPr>
          <w:lang w:val="en-US"/>
        </w:rPr>
        <w:t>i</w:t>
      </w:r>
      <w:proofErr w:type="spellEnd"/>
    </w:p>
    <w:p w:rsidR="00C55070" w:rsidRDefault="00C55070">
      <w:r w:rsidRPr="00E1085F">
        <w:rPr>
          <w:highlight w:val="yellow"/>
        </w:rPr>
        <w:t xml:space="preserve">9. Что такое </w:t>
      </w:r>
      <w:proofErr w:type="spellStart"/>
      <w:r w:rsidRPr="00E1085F">
        <w:rPr>
          <w:highlight w:val="yellow"/>
        </w:rPr>
        <w:t>ковариантность</w:t>
      </w:r>
      <w:proofErr w:type="spellEnd"/>
      <w:r w:rsidRPr="00E1085F">
        <w:rPr>
          <w:highlight w:val="yellow"/>
        </w:rPr>
        <w:t xml:space="preserve"> и </w:t>
      </w:r>
      <w:proofErr w:type="spellStart"/>
      <w:r w:rsidRPr="00E1085F">
        <w:rPr>
          <w:highlight w:val="yellow"/>
        </w:rPr>
        <w:t>контр-вариантность</w:t>
      </w:r>
      <w:proofErr w:type="spellEnd"/>
      <w:r w:rsidRPr="00E1085F">
        <w:rPr>
          <w:highlight w:val="yellow"/>
        </w:rPr>
        <w:t xml:space="preserve"> делегатов? Что это дает?</w:t>
      </w:r>
    </w:p>
    <w:p w:rsidR="00657B07" w:rsidRPr="00C131EB" w:rsidRDefault="00657B07">
      <w:pPr>
        <w:rPr>
          <w:lang w:val="en-US"/>
        </w:rPr>
      </w:pPr>
      <w:proofErr w:type="spellStart"/>
      <w:r>
        <w:t>Ковариантность</w:t>
      </w:r>
      <w:proofErr w:type="spellEnd"/>
      <w:r>
        <w:t xml:space="preserve"> </w:t>
      </w:r>
      <w:r w:rsidR="008E0806">
        <w:t>–</w:t>
      </w:r>
      <w:r>
        <w:t xml:space="preserve"> </w:t>
      </w:r>
      <w:proofErr w:type="spellStart"/>
      <w:r w:rsidR="008E0806">
        <w:t>позв</w:t>
      </w:r>
      <w:proofErr w:type="spellEnd"/>
      <w:r w:rsidR="008E0806">
        <w:t xml:space="preserve">. методу </w:t>
      </w:r>
      <w:proofErr w:type="spellStart"/>
      <w:r w:rsidR="008E0806">
        <w:t>возвр</w:t>
      </w:r>
      <w:proofErr w:type="spellEnd"/>
      <w:r w:rsidR="008E0806">
        <w:t xml:space="preserve">. объект : тип, </w:t>
      </w:r>
      <w:proofErr w:type="spellStart"/>
      <w:r w:rsidR="008E0806">
        <w:t>возвр</w:t>
      </w:r>
      <w:proofErr w:type="spellEnd"/>
      <w:r w:rsidR="008E0806">
        <w:t>. делегатом</w:t>
      </w:r>
      <w:r>
        <w:br/>
      </w:r>
      <w:proofErr w:type="spellStart"/>
      <w:r>
        <w:t>Контрвариантность</w:t>
      </w:r>
      <w:proofErr w:type="spellEnd"/>
      <w:r>
        <w:t xml:space="preserve"> </w:t>
      </w:r>
      <w:r w:rsidR="0054003C">
        <w:t>–</w:t>
      </w:r>
      <w:r>
        <w:t xml:space="preserve"> </w:t>
      </w:r>
      <w:proofErr w:type="spellStart"/>
      <w:r w:rsidR="0054003C">
        <w:t>позв</w:t>
      </w:r>
      <w:proofErr w:type="spellEnd"/>
      <w:r w:rsidR="0054003C">
        <w:t xml:space="preserve">. методу </w:t>
      </w:r>
      <w:proofErr w:type="spellStart"/>
      <w:r w:rsidR="0054003C">
        <w:t>возвр</w:t>
      </w:r>
      <w:proofErr w:type="spellEnd"/>
      <w:r w:rsidR="0054003C">
        <w:t xml:space="preserve">. объект, более универсальный </w:t>
      </w:r>
      <w:proofErr w:type="spellStart"/>
      <w:r w:rsidR="0054003C">
        <w:t>возвр</w:t>
      </w:r>
      <w:proofErr w:type="spellEnd"/>
      <w:r w:rsidR="0054003C">
        <w:t>. типа делегата</w:t>
      </w:r>
    </w:p>
    <w:p w:rsidR="00323A5E" w:rsidRDefault="00C55070" w:rsidP="00215C97">
      <w:pPr>
        <w:tabs>
          <w:tab w:val="left" w:pos="6901"/>
        </w:tabs>
      </w:pPr>
      <w:r w:rsidRPr="00215C97">
        <w:rPr>
          <w:highlight w:val="yellow"/>
        </w:rPr>
        <w:t xml:space="preserve">10. Поясните разницу между встроенными делегатам </w:t>
      </w:r>
      <w:r w:rsidRPr="00215C97">
        <w:rPr>
          <w:highlight w:val="yellow"/>
          <w:lang w:val="en-US"/>
        </w:rPr>
        <w:t>Action</w:t>
      </w:r>
      <w:r w:rsidRPr="00215C97">
        <w:rPr>
          <w:highlight w:val="yellow"/>
        </w:rPr>
        <w:t xml:space="preserve"> и </w:t>
      </w:r>
      <w:proofErr w:type="spellStart"/>
      <w:r w:rsidRPr="00215C97">
        <w:rPr>
          <w:highlight w:val="yellow"/>
          <w:lang w:val="en-US"/>
        </w:rPr>
        <w:t>Func</w:t>
      </w:r>
      <w:proofErr w:type="spellEnd"/>
      <w:r w:rsidRPr="00215C97">
        <w:rPr>
          <w:highlight w:val="yellow"/>
        </w:rPr>
        <w:t>.</w:t>
      </w:r>
    </w:p>
    <w:p w:rsidR="00C55070" w:rsidRPr="006A34BB" w:rsidRDefault="00323A5E" w:rsidP="00215C97">
      <w:pPr>
        <w:tabs>
          <w:tab w:val="left" w:pos="6901"/>
        </w:tabs>
      </w:pPr>
      <w:r>
        <w:rPr>
          <w:lang w:val="en-US"/>
        </w:rPr>
        <w:t>Action</w:t>
      </w:r>
      <w:r w:rsidRPr="00323A5E">
        <w:t xml:space="preserve"> – </w:t>
      </w:r>
      <w:proofErr w:type="spellStart"/>
      <w:r w:rsidR="00C131EB">
        <w:t>приним</w:t>
      </w:r>
      <w:proofErr w:type="spellEnd"/>
      <w:r w:rsidR="00C131EB">
        <w:t xml:space="preserve">. параметры, </w:t>
      </w:r>
      <w:proofErr w:type="spellStart"/>
      <w:r w:rsidR="00C131EB">
        <w:t>возвр</w:t>
      </w:r>
      <w:proofErr w:type="spellEnd"/>
      <w:r w:rsidR="00C131EB">
        <w:t xml:space="preserve">. </w:t>
      </w:r>
      <w:r w:rsidR="00C131EB">
        <w:rPr>
          <w:lang w:val="en-US"/>
        </w:rPr>
        <w:t>void</w:t>
      </w:r>
      <w:bookmarkStart w:id="0" w:name="_GoBack"/>
      <w:bookmarkEnd w:id="0"/>
      <w:r w:rsidRPr="00323A5E">
        <w:br/>
      </w:r>
      <w:proofErr w:type="spellStart"/>
      <w:r>
        <w:rPr>
          <w:lang w:val="en-US"/>
        </w:rPr>
        <w:t>Func</w:t>
      </w:r>
      <w:proofErr w:type="spellEnd"/>
      <w:r w:rsidRPr="00323A5E">
        <w:t xml:space="preserve"> </w:t>
      </w:r>
      <w:r>
        <w:t>–</w:t>
      </w:r>
      <w:r w:rsidRPr="00323A5E">
        <w:t xml:space="preserve"> </w:t>
      </w:r>
      <w:r>
        <w:t xml:space="preserve">назначает значения типа </w:t>
      </w:r>
      <w:proofErr w:type="spellStart"/>
      <w:r w:rsidR="00AE29C0">
        <w:rPr>
          <w:lang w:val="en-US"/>
        </w:rPr>
        <w:t>int</w:t>
      </w:r>
      <w:proofErr w:type="spellEnd"/>
      <w:r w:rsidR="00215C97">
        <w:tab/>
      </w:r>
    </w:p>
    <w:sectPr w:rsidR="00C55070" w:rsidRPr="006A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F7"/>
    <w:rsid w:val="000A2E98"/>
    <w:rsid w:val="00152A1C"/>
    <w:rsid w:val="00190414"/>
    <w:rsid w:val="00215C97"/>
    <w:rsid w:val="002778A3"/>
    <w:rsid w:val="00323A5E"/>
    <w:rsid w:val="004D1367"/>
    <w:rsid w:val="005061E8"/>
    <w:rsid w:val="00511182"/>
    <w:rsid w:val="0054003C"/>
    <w:rsid w:val="006342C2"/>
    <w:rsid w:val="00657B07"/>
    <w:rsid w:val="006848BB"/>
    <w:rsid w:val="006A34BB"/>
    <w:rsid w:val="0077639C"/>
    <w:rsid w:val="008A35FF"/>
    <w:rsid w:val="008E0806"/>
    <w:rsid w:val="009B7BDA"/>
    <w:rsid w:val="00A328F7"/>
    <w:rsid w:val="00AB04EE"/>
    <w:rsid w:val="00AE29C0"/>
    <w:rsid w:val="00C131EB"/>
    <w:rsid w:val="00C55070"/>
    <w:rsid w:val="00CA3057"/>
    <w:rsid w:val="00CA7E8B"/>
    <w:rsid w:val="00D120B3"/>
    <w:rsid w:val="00E05630"/>
    <w:rsid w:val="00E1085F"/>
    <w:rsid w:val="00E5434D"/>
    <w:rsid w:val="00E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22</cp:revision>
  <dcterms:created xsi:type="dcterms:W3CDTF">2018-11-15T19:41:00Z</dcterms:created>
  <dcterms:modified xsi:type="dcterms:W3CDTF">2018-11-21T00:53:00Z</dcterms:modified>
</cp:coreProperties>
</file>